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7074"/>
        <w:rPr>
          <w:sz w:val="20"/>
        </w:rPr>
      </w:pPr>
      <w:r>
        <w:rPr>
          <w:sz w:val="20"/>
        </w:rPr>
        <w:drawing>
          <wp:inline distT="0" distB="0" distL="0" distR="0">
            <wp:extent cx="632472" cy="795528"/>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632472" cy="795528"/>
                    </a:xfrm>
                    <a:prstGeom prst="rect">
                      <a:avLst/>
                    </a:prstGeom>
                  </pic:spPr>
                </pic:pic>
              </a:graphicData>
            </a:graphic>
          </wp:inline>
        </w:drawing>
      </w:r>
      <w:r>
        <w:rPr>
          <w:sz w:val="20"/>
        </w:rPr>
      </w:r>
    </w:p>
    <w:p>
      <w:pPr>
        <w:pStyle w:val="BodyText"/>
        <w:spacing w:before="1"/>
        <w:rPr>
          <w:sz w:val="9"/>
        </w:rPr>
      </w:pPr>
    </w:p>
    <w:p>
      <w:pPr>
        <w:pStyle w:val="BodyText"/>
        <w:spacing w:after="0"/>
        <w:rPr>
          <w:sz w:val="9"/>
        </w:rPr>
        <w:sectPr>
          <w:type w:val="continuous"/>
          <w:pgSz w:w="15840" w:h="24480"/>
          <w:pgMar w:top="720" w:bottom="280" w:left="360" w:right="360"/>
        </w:sectPr>
      </w:pPr>
    </w:p>
    <w:p>
      <w:pPr>
        <w:pStyle w:val="BodyText"/>
        <w:rPr>
          <w:sz w:val="21"/>
        </w:rPr>
      </w:pPr>
    </w:p>
    <w:p>
      <w:pPr>
        <w:pStyle w:val="BodyText"/>
        <w:rPr>
          <w:sz w:val="21"/>
        </w:rPr>
      </w:pPr>
    </w:p>
    <w:p>
      <w:pPr>
        <w:pStyle w:val="BodyText"/>
        <w:rPr>
          <w:sz w:val="21"/>
        </w:rPr>
      </w:pPr>
    </w:p>
    <w:p>
      <w:pPr>
        <w:pStyle w:val="BodyText"/>
        <w:spacing w:before="131"/>
        <w:rPr>
          <w:sz w:val="21"/>
        </w:rPr>
      </w:pPr>
    </w:p>
    <w:p>
      <w:pPr>
        <w:pStyle w:val="Heading1"/>
      </w:pPr>
      <w:r>
        <w:rPr/>
        <w:t>Edital de </w:t>
      </w:r>
      <w:r>
        <w:rPr>
          <w:spacing w:val="-2"/>
        </w:rPr>
        <w:t>Licitação</w:t>
      </w:r>
    </w:p>
    <w:p>
      <w:pPr>
        <w:spacing w:before="206"/>
        <w:ind w:left="315" w:right="0" w:firstLine="0"/>
        <w:jc w:val="left"/>
        <w:rPr>
          <w:b/>
          <w:sz w:val="21"/>
        </w:rPr>
      </w:pPr>
      <w:r>
        <w:rPr>
          <w:b/>
          <w:sz w:val="21"/>
        </w:rPr>
        <w:t>Processo</w:t>
      </w:r>
      <w:r>
        <w:rPr>
          <w:b/>
          <w:spacing w:val="-2"/>
          <w:sz w:val="21"/>
        </w:rPr>
        <w:t> </w:t>
      </w:r>
      <w:r>
        <w:rPr>
          <w:b/>
          <w:sz w:val="21"/>
        </w:rPr>
        <w:t>nº</w:t>
      </w:r>
      <w:r>
        <w:rPr>
          <w:b/>
          <w:spacing w:val="-2"/>
          <w:sz w:val="21"/>
        </w:rPr>
        <w:t> </w:t>
      </w:r>
      <w:r>
        <w:rPr>
          <w:b/>
          <w:sz w:val="21"/>
        </w:rPr>
        <w:t>SEI-</w:t>
      </w:r>
      <w:r>
        <w:rPr>
          <w:b/>
          <w:spacing w:val="-2"/>
          <w:sz w:val="21"/>
        </w:rPr>
        <w:t>260007/013233/2025</w:t>
      </w:r>
    </w:p>
    <w:p>
      <w:pPr>
        <w:spacing w:line="420" w:lineRule="auto" w:before="101"/>
        <w:ind w:left="315" w:right="5554" w:firstLine="144"/>
        <w:jc w:val="left"/>
        <w:rPr>
          <w:sz w:val="15"/>
        </w:rPr>
      </w:pPr>
      <w:r>
        <w:rPr/>
        <w:br w:type="column"/>
      </w:r>
      <w:r>
        <w:rPr>
          <w:w w:val="105"/>
          <w:sz w:val="15"/>
        </w:rPr>
        <w:t>Governo do Estado do Rio de Janeiro</w:t>
      </w:r>
      <w:r>
        <w:rPr>
          <w:spacing w:val="40"/>
          <w:w w:val="105"/>
          <w:sz w:val="15"/>
        </w:rPr>
        <w:t> </w:t>
      </w:r>
      <w:r>
        <w:rPr>
          <w:w w:val="105"/>
          <w:sz w:val="15"/>
        </w:rPr>
        <w:t>Universidade</w:t>
      </w:r>
      <w:r>
        <w:rPr>
          <w:spacing w:val="-6"/>
          <w:w w:val="105"/>
          <w:sz w:val="15"/>
        </w:rPr>
        <w:t> </w:t>
      </w:r>
      <w:r>
        <w:rPr>
          <w:w w:val="105"/>
          <w:sz w:val="15"/>
        </w:rPr>
        <w:t>do</w:t>
      </w:r>
      <w:r>
        <w:rPr>
          <w:spacing w:val="-6"/>
          <w:w w:val="105"/>
          <w:sz w:val="15"/>
        </w:rPr>
        <w:t> </w:t>
      </w:r>
      <w:r>
        <w:rPr>
          <w:w w:val="105"/>
          <w:sz w:val="15"/>
        </w:rPr>
        <w:t>Estado</w:t>
      </w:r>
      <w:r>
        <w:rPr>
          <w:spacing w:val="-6"/>
          <w:w w:val="105"/>
          <w:sz w:val="15"/>
        </w:rPr>
        <w:t> </w:t>
      </w:r>
      <w:r>
        <w:rPr>
          <w:w w:val="105"/>
          <w:sz w:val="15"/>
        </w:rPr>
        <w:t>do</w:t>
      </w:r>
      <w:r>
        <w:rPr>
          <w:spacing w:val="-6"/>
          <w:w w:val="105"/>
          <w:sz w:val="15"/>
        </w:rPr>
        <w:t> </w:t>
      </w:r>
      <w:r>
        <w:rPr>
          <w:w w:val="105"/>
          <w:sz w:val="15"/>
        </w:rPr>
        <w:t>Rio</w:t>
      </w:r>
      <w:r>
        <w:rPr>
          <w:spacing w:val="-6"/>
          <w:w w:val="105"/>
          <w:sz w:val="15"/>
        </w:rPr>
        <w:t> </w:t>
      </w:r>
      <w:r>
        <w:rPr>
          <w:w w:val="105"/>
          <w:sz w:val="15"/>
        </w:rPr>
        <w:t>de</w:t>
      </w:r>
      <w:r>
        <w:rPr>
          <w:spacing w:val="-6"/>
          <w:w w:val="105"/>
          <w:sz w:val="15"/>
        </w:rPr>
        <w:t> </w:t>
      </w:r>
      <w:r>
        <w:rPr>
          <w:w w:val="105"/>
          <w:sz w:val="15"/>
        </w:rPr>
        <w:t>Janeiro</w:t>
      </w:r>
    </w:p>
    <w:p>
      <w:pPr>
        <w:spacing w:before="1"/>
        <w:ind w:left="475" w:right="0" w:firstLine="0"/>
        <w:jc w:val="left"/>
        <w:rPr>
          <w:sz w:val="15"/>
        </w:rPr>
      </w:pPr>
      <w:r>
        <w:rPr>
          <w:w w:val="105"/>
          <w:sz w:val="15"/>
        </w:rPr>
        <w:t>Hospital</w:t>
      </w:r>
      <w:r>
        <w:rPr>
          <w:spacing w:val="-1"/>
          <w:w w:val="105"/>
          <w:sz w:val="15"/>
        </w:rPr>
        <w:t> </w:t>
      </w:r>
      <w:r>
        <w:rPr>
          <w:w w:val="105"/>
          <w:sz w:val="15"/>
        </w:rPr>
        <w:t>Universitário</w:t>
      </w:r>
      <w:r>
        <w:rPr>
          <w:spacing w:val="-1"/>
          <w:w w:val="105"/>
          <w:sz w:val="15"/>
        </w:rPr>
        <w:t> </w:t>
      </w:r>
      <w:r>
        <w:rPr>
          <w:w w:val="105"/>
          <w:sz w:val="15"/>
        </w:rPr>
        <w:t>Pedro</w:t>
      </w:r>
      <w:r>
        <w:rPr>
          <w:spacing w:val="-1"/>
          <w:w w:val="105"/>
          <w:sz w:val="15"/>
        </w:rPr>
        <w:t> </w:t>
      </w:r>
      <w:r>
        <w:rPr>
          <w:spacing w:val="-2"/>
          <w:w w:val="105"/>
          <w:sz w:val="15"/>
        </w:rPr>
        <w:t>Ernesto</w:t>
      </w:r>
    </w:p>
    <w:p>
      <w:pPr>
        <w:spacing w:after="0"/>
        <w:jc w:val="left"/>
        <w:rPr>
          <w:sz w:val="15"/>
        </w:rPr>
        <w:sectPr>
          <w:type w:val="continuous"/>
          <w:pgSz w:w="15840" w:h="24480"/>
          <w:pgMar w:top="720" w:bottom="280" w:left="360" w:right="360"/>
          <w:cols w:num="2" w:equalWidth="0">
            <w:col w:w="3636" w:space="2289"/>
            <w:col w:w="9195"/>
          </w:cols>
        </w:sectPr>
      </w:pPr>
    </w:p>
    <w:p>
      <w:pPr>
        <w:pStyle w:val="BodyText"/>
        <w:rPr>
          <w:sz w:val="22"/>
        </w:rPr>
      </w:pPr>
    </w:p>
    <w:p>
      <w:pPr>
        <w:pStyle w:val="BodyText"/>
        <w:spacing w:before="216"/>
        <w:rPr>
          <w:sz w:val="22"/>
        </w:rPr>
      </w:pPr>
    </w:p>
    <w:p>
      <w:pPr>
        <w:spacing w:before="0"/>
        <w:ind w:left="14" w:right="0" w:firstLine="0"/>
        <w:jc w:val="center"/>
        <w:rPr>
          <w:b/>
          <w:sz w:val="22"/>
        </w:rPr>
      </w:pPr>
      <w:r>
        <w:rPr>
          <w:b/>
          <w:sz w:val="22"/>
        </w:rPr>
        <w:t>PREGÃO</w:t>
      </w:r>
      <w:r>
        <w:rPr>
          <w:b/>
          <w:spacing w:val="27"/>
          <w:sz w:val="22"/>
        </w:rPr>
        <w:t> </w:t>
      </w:r>
      <w:r>
        <w:rPr>
          <w:b/>
          <w:sz w:val="22"/>
        </w:rPr>
        <w:t>ELETRÔNICO</w:t>
      </w:r>
      <w:r>
        <w:rPr>
          <w:b/>
          <w:spacing w:val="28"/>
          <w:sz w:val="22"/>
        </w:rPr>
        <w:t> </w:t>
      </w:r>
      <w:r>
        <w:rPr>
          <w:b/>
          <w:sz w:val="22"/>
        </w:rPr>
        <w:t>Nº</w:t>
      </w:r>
      <w:r>
        <w:rPr>
          <w:b/>
          <w:spacing w:val="27"/>
          <w:sz w:val="22"/>
        </w:rPr>
        <w:t> </w:t>
      </w:r>
      <w:r>
        <w:rPr>
          <w:b/>
          <w:spacing w:val="-2"/>
          <w:sz w:val="22"/>
        </w:rPr>
        <w:t>031/2026</w:t>
      </w:r>
    </w:p>
    <w:p>
      <w:pPr>
        <w:pStyle w:val="BodyText"/>
        <w:spacing w:before="196"/>
        <w:rPr>
          <w:b/>
          <w:sz w:val="22"/>
        </w:rPr>
      </w:pPr>
    </w:p>
    <w:p>
      <w:pPr>
        <w:pStyle w:val="Heading4"/>
        <w:spacing w:line="500" w:lineRule="atLeast"/>
        <w:ind w:left="407" w:right="6077" w:firstLine="0"/>
      </w:pPr>
      <w:r>
        <w:rPr/>
        <w:t>CONTRATANTE: UNIVERSIDADE DO ESTADO DO RIO DE JANEIRO (Unidade Gestora – UG: </w:t>
      </w:r>
      <w:r>
        <w:rPr/>
        <w:t>404340) </w:t>
      </w:r>
      <w:r>
        <w:rPr>
          <w:spacing w:val="-2"/>
          <w:w w:val="105"/>
        </w:rPr>
        <w:t>OBJETO</w:t>
      </w:r>
    </w:p>
    <w:p>
      <w:pPr>
        <w:spacing w:before="68"/>
        <w:ind w:left="407" w:right="0" w:firstLine="0"/>
        <w:jc w:val="left"/>
        <w:rPr>
          <w:sz w:val="17"/>
        </w:rPr>
      </w:pPr>
      <w:r>
        <w:rPr>
          <w:b/>
          <w:sz w:val="17"/>
        </w:rPr>
        <w:t>AQUISIÇÃO</w:t>
      </w:r>
      <w:r>
        <w:rPr>
          <w:b/>
          <w:spacing w:val="17"/>
          <w:sz w:val="17"/>
        </w:rPr>
        <w:t> </w:t>
      </w:r>
      <w:r>
        <w:rPr>
          <w:b/>
          <w:sz w:val="17"/>
        </w:rPr>
        <w:t>DE</w:t>
      </w:r>
      <w:r>
        <w:rPr>
          <w:b/>
          <w:spacing w:val="17"/>
          <w:sz w:val="17"/>
        </w:rPr>
        <w:t> </w:t>
      </w:r>
      <w:r>
        <w:rPr>
          <w:b/>
          <w:sz w:val="17"/>
        </w:rPr>
        <w:t>MATERIAL</w:t>
      </w:r>
      <w:r>
        <w:rPr>
          <w:b/>
          <w:spacing w:val="4"/>
          <w:sz w:val="17"/>
        </w:rPr>
        <w:t> </w:t>
      </w:r>
      <w:r>
        <w:rPr>
          <w:b/>
          <w:sz w:val="17"/>
        </w:rPr>
        <w:t>DE</w:t>
      </w:r>
      <w:r>
        <w:rPr>
          <w:b/>
          <w:spacing w:val="17"/>
          <w:sz w:val="17"/>
        </w:rPr>
        <w:t> </w:t>
      </w:r>
      <w:r>
        <w:rPr>
          <w:b/>
          <w:sz w:val="17"/>
        </w:rPr>
        <w:t>OPMES</w:t>
      </w:r>
      <w:r>
        <w:rPr>
          <w:b/>
          <w:spacing w:val="17"/>
          <w:sz w:val="17"/>
        </w:rPr>
        <w:t> </w:t>
      </w:r>
      <w:r>
        <w:rPr>
          <w:b/>
          <w:sz w:val="17"/>
        </w:rPr>
        <w:t>(BALAO</w:t>
      </w:r>
      <w:r>
        <w:rPr>
          <w:b/>
          <w:spacing w:val="18"/>
          <w:sz w:val="17"/>
        </w:rPr>
        <w:t> </w:t>
      </w:r>
      <w:r>
        <w:rPr>
          <w:b/>
          <w:sz w:val="17"/>
        </w:rPr>
        <w:t>INTRAGRASTRICO,</w:t>
      </w:r>
      <w:r>
        <w:rPr>
          <w:b/>
          <w:spacing w:val="17"/>
          <w:sz w:val="17"/>
        </w:rPr>
        <w:t> </w:t>
      </w:r>
      <w:r>
        <w:rPr>
          <w:b/>
          <w:sz w:val="17"/>
        </w:rPr>
        <w:t>ETC)</w:t>
      </w:r>
      <w:r>
        <w:rPr>
          <w:b/>
          <w:spacing w:val="17"/>
          <w:sz w:val="17"/>
        </w:rPr>
        <w:t> </w:t>
      </w:r>
      <w:r>
        <w:rPr>
          <w:b/>
          <w:sz w:val="17"/>
        </w:rPr>
        <w:t>PARA</w:t>
      </w:r>
      <w:r>
        <w:rPr>
          <w:b/>
          <w:spacing w:val="4"/>
          <w:sz w:val="17"/>
        </w:rPr>
        <w:t> </w:t>
      </w:r>
      <w:r>
        <w:rPr>
          <w:b/>
          <w:sz w:val="17"/>
        </w:rPr>
        <w:t>O</w:t>
      </w:r>
      <w:r>
        <w:rPr>
          <w:b/>
          <w:spacing w:val="17"/>
          <w:sz w:val="17"/>
        </w:rPr>
        <w:t> </w:t>
      </w:r>
      <w:r>
        <w:rPr>
          <w:b/>
          <w:sz w:val="17"/>
        </w:rPr>
        <w:t>HOSPITAL</w:t>
      </w:r>
      <w:r>
        <w:rPr>
          <w:b/>
          <w:spacing w:val="4"/>
          <w:sz w:val="17"/>
        </w:rPr>
        <w:t> </w:t>
      </w:r>
      <w:r>
        <w:rPr>
          <w:b/>
          <w:sz w:val="17"/>
        </w:rPr>
        <w:t>UNIVERSITÁRIO</w:t>
      </w:r>
      <w:r>
        <w:rPr>
          <w:b/>
          <w:spacing w:val="17"/>
          <w:sz w:val="17"/>
        </w:rPr>
        <w:t> </w:t>
      </w:r>
      <w:r>
        <w:rPr>
          <w:b/>
          <w:sz w:val="17"/>
        </w:rPr>
        <w:t>PEDRO</w:t>
      </w:r>
      <w:r>
        <w:rPr>
          <w:b/>
          <w:spacing w:val="18"/>
          <w:sz w:val="17"/>
        </w:rPr>
        <w:t> </w:t>
      </w:r>
      <w:r>
        <w:rPr>
          <w:b/>
          <w:sz w:val="17"/>
        </w:rPr>
        <w:t>ERNESTO</w:t>
      </w:r>
      <w:r>
        <w:rPr>
          <w:sz w:val="17"/>
        </w:rPr>
        <w:t>,</w:t>
      </w:r>
      <w:r>
        <w:rPr>
          <w:spacing w:val="17"/>
          <w:sz w:val="17"/>
        </w:rPr>
        <w:t> </w:t>
      </w:r>
      <w:r>
        <w:rPr>
          <w:sz w:val="17"/>
        </w:rPr>
        <w:t>na</w:t>
      </w:r>
      <w:r>
        <w:rPr>
          <w:spacing w:val="17"/>
          <w:sz w:val="17"/>
        </w:rPr>
        <w:t> </w:t>
      </w:r>
      <w:r>
        <w:rPr>
          <w:sz w:val="17"/>
        </w:rPr>
        <w:t>forma</w:t>
      </w:r>
      <w:r>
        <w:rPr>
          <w:spacing w:val="18"/>
          <w:sz w:val="17"/>
        </w:rPr>
        <w:t> </w:t>
      </w:r>
      <w:r>
        <w:rPr>
          <w:sz w:val="17"/>
        </w:rPr>
        <w:t>estabelecida</w:t>
      </w:r>
      <w:r>
        <w:rPr>
          <w:spacing w:val="17"/>
          <w:sz w:val="17"/>
        </w:rPr>
        <w:t> </w:t>
      </w:r>
      <w:r>
        <w:rPr>
          <w:sz w:val="17"/>
        </w:rPr>
        <w:t>neste</w:t>
      </w:r>
      <w:r>
        <w:rPr>
          <w:spacing w:val="17"/>
          <w:sz w:val="17"/>
        </w:rPr>
        <w:t> </w:t>
      </w:r>
      <w:r>
        <w:rPr>
          <w:sz w:val="17"/>
        </w:rPr>
        <w:t>Edital</w:t>
      </w:r>
      <w:r>
        <w:rPr>
          <w:spacing w:val="18"/>
          <w:sz w:val="17"/>
        </w:rPr>
        <w:t> </w:t>
      </w:r>
      <w:r>
        <w:rPr>
          <w:sz w:val="17"/>
        </w:rPr>
        <w:t>e</w:t>
      </w:r>
      <w:r>
        <w:rPr>
          <w:spacing w:val="17"/>
          <w:sz w:val="17"/>
        </w:rPr>
        <w:t> </w:t>
      </w:r>
      <w:r>
        <w:rPr>
          <w:sz w:val="17"/>
        </w:rPr>
        <w:t>seus</w:t>
      </w:r>
      <w:r>
        <w:rPr>
          <w:spacing w:val="17"/>
          <w:sz w:val="17"/>
        </w:rPr>
        <w:t> </w:t>
      </w:r>
      <w:r>
        <w:rPr>
          <w:spacing w:val="-2"/>
          <w:sz w:val="17"/>
        </w:rPr>
        <w:t>anexos.</w:t>
      </w:r>
    </w:p>
    <w:p>
      <w:pPr>
        <w:pStyle w:val="BodyText"/>
      </w:pPr>
    </w:p>
    <w:p>
      <w:pPr>
        <w:pStyle w:val="BodyText"/>
        <w:spacing w:before="123"/>
      </w:pPr>
    </w:p>
    <w:p>
      <w:pPr>
        <w:pStyle w:val="Heading3"/>
        <w:ind w:left="407"/>
      </w:pPr>
      <w:r>
        <w:rPr/>
        <w:t>VALOR</w:t>
      </w:r>
      <w:r>
        <w:rPr>
          <w:spacing w:val="6"/>
        </w:rPr>
        <w:t> </w:t>
      </w:r>
      <w:r>
        <w:rPr/>
        <w:t>TOTAL</w:t>
      </w:r>
      <w:r>
        <w:rPr>
          <w:spacing w:val="-3"/>
        </w:rPr>
        <w:t> </w:t>
      </w:r>
      <w:r>
        <w:rPr/>
        <w:t>ESTIMADO</w:t>
      </w:r>
      <w:r>
        <w:rPr>
          <w:spacing w:val="10"/>
        </w:rPr>
        <w:t> </w:t>
      </w:r>
      <w:r>
        <w:rPr/>
        <w:t>DA</w:t>
      </w:r>
      <w:r>
        <w:rPr>
          <w:spacing w:val="-2"/>
        </w:rPr>
        <w:t> CONTRATAÇÃO</w:t>
      </w:r>
    </w:p>
    <w:p>
      <w:pPr>
        <w:spacing w:before="41"/>
        <w:ind w:left="407" w:right="0" w:firstLine="0"/>
        <w:jc w:val="left"/>
        <w:rPr>
          <w:b/>
          <w:sz w:val="17"/>
        </w:rPr>
      </w:pPr>
      <w:r>
        <w:rPr>
          <w:b/>
          <w:spacing w:val="-2"/>
          <w:w w:val="105"/>
          <w:sz w:val="17"/>
        </w:rPr>
        <w:t>R$</w:t>
      </w:r>
      <w:r>
        <w:rPr>
          <w:b/>
          <w:spacing w:val="-8"/>
          <w:w w:val="105"/>
          <w:sz w:val="17"/>
        </w:rPr>
        <w:t> </w:t>
      </w:r>
      <w:r>
        <w:rPr>
          <w:b/>
          <w:spacing w:val="-2"/>
          <w:w w:val="105"/>
          <w:sz w:val="17"/>
        </w:rPr>
        <w:t>412.367,53</w:t>
      </w:r>
      <w:r>
        <w:rPr>
          <w:b/>
          <w:spacing w:val="-10"/>
          <w:w w:val="105"/>
          <w:sz w:val="17"/>
        </w:rPr>
        <w:t> </w:t>
      </w:r>
      <w:r>
        <w:rPr>
          <w:b/>
          <w:spacing w:val="-2"/>
          <w:w w:val="105"/>
          <w:sz w:val="17"/>
        </w:rPr>
        <w:t>(</w:t>
      </w:r>
      <w:r>
        <w:rPr>
          <w:b/>
          <w:color w:val="333333"/>
          <w:spacing w:val="-2"/>
          <w:w w:val="105"/>
          <w:sz w:val="17"/>
        </w:rPr>
        <w:t>quatrocentos e doze</w:t>
      </w:r>
      <w:r>
        <w:rPr>
          <w:b/>
          <w:color w:val="333333"/>
          <w:spacing w:val="-3"/>
          <w:w w:val="105"/>
          <w:sz w:val="17"/>
        </w:rPr>
        <w:t> </w:t>
      </w:r>
      <w:r>
        <w:rPr>
          <w:b/>
          <w:color w:val="333333"/>
          <w:spacing w:val="-2"/>
          <w:w w:val="105"/>
          <w:sz w:val="17"/>
        </w:rPr>
        <w:t>mil e trezentos</w:t>
      </w:r>
      <w:r>
        <w:rPr>
          <w:b/>
          <w:color w:val="333333"/>
          <w:spacing w:val="-3"/>
          <w:w w:val="105"/>
          <w:sz w:val="17"/>
        </w:rPr>
        <w:t> </w:t>
      </w:r>
      <w:r>
        <w:rPr>
          <w:b/>
          <w:color w:val="333333"/>
          <w:spacing w:val="-2"/>
          <w:w w:val="105"/>
          <w:sz w:val="17"/>
        </w:rPr>
        <w:t>e sessenta e</w:t>
      </w:r>
      <w:r>
        <w:rPr>
          <w:b/>
          <w:color w:val="333333"/>
          <w:spacing w:val="-3"/>
          <w:w w:val="105"/>
          <w:sz w:val="17"/>
        </w:rPr>
        <w:t> </w:t>
      </w:r>
      <w:r>
        <w:rPr>
          <w:b/>
          <w:color w:val="333333"/>
          <w:spacing w:val="-2"/>
          <w:w w:val="105"/>
          <w:sz w:val="17"/>
        </w:rPr>
        <w:t>sete reais e</w:t>
      </w:r>
      <w:r>
        <w:rPr>
          <w:b/>
          <w:color w:val="333333"/>
          <w:spacing w:val="-3"/>
          <w:w w:val="105"/>
          <w:sz w:val="17"/>
        </w:rPr>
        <w:t> </w:t>
      </w:r>
      <w:r>
        <w:rPr>
          <w:b/>
          <w:color w:val="333333"/>
          <w:spacing w:val="-2"/>
          <w:w w:val="105"/>
          <w:sz w:val="17"/>
        </w:rPr>
        <w:t>cinquenta e três</w:t>
      </w:r>
      <w:r>
        <w:rPr>
          <w:b/>
          <w:color w:val="333333"/>
          <w:spacing w:val="-3"/>
          <w:w w:val="105"/>
          <w:sz w:val="17"/>
        </w:rPr>
        <w:t> </w:t>
      </w:r>
      <w:r>
        <w:rPr>
          <w:b/>
          <w:color w:val="333333"/>
          <w:spacing w:val="-2"/>
          <w:w w:val="105"/>
          <w:sz w:val="17"/>
        </w:rPr>
        <w:t>centavos</w:t>
      </w:r>
      <w:r>
        <w:rPr>
          <w:b/>
          <w:spacing w:val="-2"/>
          <w:w w:val="105"/>
          <w:sz w:val="17"/>
        </w:rPr>
        <w:t>).</w:t>
      </w:r>
    </w:p>
    <w:p>
      <w:pPr>
        <w:pStyle w:val="BodyText"/>
        <w:rPr>
          <w:b/>
        </w:rPr>
      </w:pPr>
    </w:p>
    <w:p>
      <w:pPr>
        <w:pStyle w:val="BodyText"/>
        <w:spacing w:before="84"/>
        <w:rPr>
          <w:b/>
        </w:rPr>
      </w:pPr>
    </w:p>
    <w:p>
      <w:pPr>
        <w:pStyle w:val="Heading3"/>
        <w:spacing w:before="1"/>
        <w:ind w:left="407"/>
      </w:pPr>
      <w:r>
        <w:rPr/>
        <w:t>DATA</w:t>
      </w:r>
      <w:r>
        <w:rPr>
          <w:spacing w:val="-5"/>
        </w:rPr>
        <w:t> </w:t>
      </w:r>
      <w:r>
        <w:rPr/>
        <w:t>DA</w:t>
      </w:r>
      <w:r>
        <w:rPr>
          <w:spacing w:val="-5"/>
        </w:rPr>
        <w:t> </w:t>
      </w:r>
      <w:r>
        <w:rPr/>
        <w:t>SESSÃO</w:t>
      </w:r>
      <w:r>
        <w:rPr>
          <w:spacing w:val="7"/>
        </w:rPr>
        <w:t> </w:t>
      </w:r>
      <w:r>
        <w:rPr>
          <w:spacing w:val="-2"/>
        </w:rPr>
        <w:t>PÚBLICA</w:t>
      </w:r>
    </w:p>
    <w:p>
      <w:pPr>
        <w:pStyle w:val="BodyText"/>
        <w:spacing w:before="146"/>
        <w:ind w:left="407"/>
      </w:pPr>
      <w:r>
        <w:rPr>
          <w:w w:val="105"/>
        </w:rPr>
        <w:t>Dia</w:t>
      </w:r>
      <w:r>
        <w:rPr>
          <w:spacing w:val="-9"/>
          <w:w w:val="105"/>
        </w:rPr>
        <w:t> </w:t>
      </w:r>
      <w:r>
        <w:rPr>
          <w:w w:val="105"/>
        </w:rPr>
        <w:t>21/01/2026</w:t>
      </w:r>
      <w:r>
        <w:rPr>
          <w:spacing w:val="-8"/>
          <w:w w:val="105"/>
        </w:rPr>
        <w:t> </w:t>
      </w:r>
      <w:r>
        <w:rPr>
          <w:w w:val="105"/>
        </w:rPr>
        <w:t>às</w:t>
      </w:r>
      <w:r>
        <w:rPr>
          <w:spacing w:val="-8"/>
          <w:w w:val="105"/>
        </w:rPr>
        <w:t> </w:t>
      </w:r>
      <w:r>
        <w:rPr>
          <w:w w:val="105"/>
        </w:rPr>
        <w:t>10h</w:t>
      </w:r>
      <w:r>
        <w:rPr>
          <w:spacing w:val="-8"/>
          <w:w w:val="105"/>
        </w:rPr>
        <w:t> </w:t>
      </w:r>
      <w:r>
        <w:rPr>
          <w:w w:val="105"/>
        </w:rPr>
        <w:t>(horário</w:t>
      </w:r>
      <w:r>
        <w:rPr>
          <w:spacing w:val="-9"/>
          <w:w w:val="105"/>
        </w:rPr>
        <w:t> </w:t>
      </w:r>
      <w:r>
        <w:rPr>
          <w:w w:val="105"/>
        </w:rPr>
        <w:t>de</w:t>
      </w:r>
      <w:r>
        <w:rPr>
          <w:spacing w:val="-8"/>
          <w:w w:val="105"/>
        </w:rPr>
        <w:t> </w:t>
      </w:r>
      <w:r>
        <w:rPr>
          <w:spacing w:val="-2"/>
          <w:w w:val="105"/>
        </w:rPr>
        <w:t>Brasília)</w:t>
      </w:r>
    </w:p>
    <w:p>
      <w:pPr>
        <w:pStyle w:val="BodyText"/>
      </w:pPr>
    </w:p>
    <w:p>
      <w:pPr>
        <w:pStyle w:val="BodyText"/>
        <w:spacing w:before="84"/>
      </w:pPr>
    </w:p>
    <w:p>
      <w:pPr>
        <w:pStyle w:val="Heading3"/>
        <w:ind w:left="407"/>
      </w:pPr>
      <w:r>
        <w:rPr/>
        <w:t>CRITÉRIO</w:t>
      </w:r>
      <w:r>
        <w:rPr>
          <w:spacing w:val="17"/>
        </w:rPr>
        <w:t> </w:t>
      </w:r>
      <w:r>
        <w:rPr/>
        <w:t>DE</w:t>
      </w:r>
      <w:r>
        <w:rPr>
          <w:spacing w:val="17"/>
        </w:rPr>
        <w:t> </w:t>
      </w:r>
      <w:r>
        <w:rPr>
          <w:spacing w:val="-2"/>
        </w:rPr>
        <w:t>JULGAMENTO:</w:t>
      </w:r>
    </w:p>
    <w:p>
      <w:pPr>
        <w:spacing w:before="147"/>
        <w:ind w:left="407" w:right="0" w:firstLine="0"/>
        <w:jc w:val="left"/>
        <w:rPr>
          <w:b/>
          <w:sz w:val="17"/>
        </w:rPr>
      </w:pPr>
      <w:r>
        <w:rPr>
          <w:b/>
          <w:spacing w:val="-2"/>
          <w:w w:val="105"/>
          <w:sz w:val="17"/>
        </w:rPr>
        <w:t>Menor</w:t>
      </w:r>
      <w:r>
        <w:rPr>
          <w:b/>
          <w:spacing w:val="-5"/>
          <w:w w:val="105"/>
          <w:sz w:val="17"/>
        </w:rPr>
        <w:t> </w:t>
      </w:r>
      <w:r>
        <w:rPr>
          <w:b/>
          <w:spacing w:val="-2"/>
          <w:w w:val="105"/>
          <w:sz w:val="17"/>
        </w:rPr>
        <w:t>preço</w:t>
      </w:r>
      <w:r>
        <w:rPr>
          <w:b/>
          <w:spacing w:val="-1"/>
          <w:w w:val="105"/>
          <w:sz w:val="17"/>
        </w:rPr>
        <w:t> </w:t>
      </w:r>
      <w:r>
        <w:rPr>
          <w:b/>
          <w:spacing w:val="-2"/>
          <w:w w:val="105"/>
          <w:sz w:val="17"/>
        </w:rPr>
        <w:t>por</w:t>
      </w:r>
      <w:r>
        <w:rPr>
          <w:b/>
          <w:spacing w:val="-5"/>
          <w:w w:val="105"/>
          <w:sz w:val="17"/>
        </w:rPr>
        <w:t> </w:t>
      </w:r>
      <w:r>
        <w:rPr>
          <w:b/>
          <w:spacing w:val="-2"/>
          <w:w w:val="105"/>
          <w:sz w:val="17"/>
        </w:rPr>
        <w:t>item.</w:t>
      </w:r>
    </w:p>
    <w:p>
      <w:pPr>
        <w:pStyle w:val="BodyText"/>
        <w:rPr>
          <w:b/>
        </w:rPr>
      </w:pPr>
    </w:p>
    <w:p>
      <w:pPr>
        <w:pStyle w:val="BodyText"/>
        <w:spacing w:before="84"/>
        <w:rPr>
          <w:b/>
        </w:rPr>
      </w:pPr>
    </w:p>
    <w:p>
      <w:pPr>
        <w:pStyle w:val="Heading3"/>
        <w:ind w:left="407"/>
      </w:pPr>
      <w:r>
        <w:rPr>
          <w:w w:val="105"/>
        </w:rPr>
        <w:t>MODO</w:t>
      </w:r>
      <w:r>
        <w:rPr>
          <w:spacing w:val="-9"/>
          <w:w w:val="105"/>
        </w:rPr>
        <w:t> </w:t>
      </w:r>
      <w:r>
        <w:rPr>
          <w:w w:val="105"/>
        </w:rPr>
        <w:t>DE</w:t>
      </w:r>
      <w:r>
        <w:rPr>
          <w:spacing w:val="-9"/>
          <w:w w:val="105"/>
        </w:rPr>
        <w:t> </w:t>
      </w:r>
      <w:r>
        <w:rPr>
          <w:spacing w:val="-2"/>
          <w:w w:val="105"/>
        </w:rPr>
        <w:t>DISPUTA:</w:t>
      </w:r>
    </w:p>
    <w:p>
      <w:pPr>
        <w:pStyle w:val="Heading4"/>
        <w:spacing w:before="146"/>
        <w:ind w:left="407" w:firstLine="0"/>
        <w:rPr>
          <w:b w:val="0"/>
        </w:rPr>
      </w:pPr>
      <w:r>
        <w:rPr>
          <w:spacing w:val="-2"/>
          <w:w w:val="105"/>
        </w:rPr>
        <w:t>Aberto</w:t>
      </w:r>
      <w:r>
        <w:rPr>
          <w:b w:val="0"/>
          <w:spacing w:val="-2"/>
          <w:w w:val="105"/>
        </w:rPr>
        <w:t>.</w:t>
      </w:r>
    </w:p>
    <w:p>
      <w:pPr>
        <w:pStyle w:val="BodyText"/>
      </w:pPr>
    </w:p>
    <w:p>
      <w:pPr>
        <w:pStyle w:val="BodyText"/>
      </w:pPr>
    </w:p>
    <w:p>
      <w:pPr>
        <w:pStyle w:val="BodyText"/>
        <w:spacing w:before="118"/>
      </w:pPr>
    </w:p>
    <w:p>
      <w:pPr>
        <w:spacing w:line="475" w:lineRule="auto" w:before="1"/>
        <w:ind w:left="5671" w:right="5558" w:firstLine="608"/>
        <w:jc w:val="left"/>
        <w:rPr>
          <w:b/>
          <w:sz w:val="22"/>
        </w:rPr>
      </w:pPr>
      <w:r>
        <w:rPr>
          <w:b/>
          <w:w w:val="105"/>
          <w:sz w:val="22"/>
        </w:rPr>
        <w:t>EDITAL DE LICITAÇÃO </w:t>
      </w:r>
      <w:r>
        <w:rPr>
          <w:b/>
          <w:spacing w:val="-2"/>
          <w:w w:val="105"/>
          <w:sz w:val="22"/>
        </w:rPr>
        <w:t>PREGÃO</w:t>
      </w:r>
      <w:r>
        <w:rPr>
          <w:b/>
          <w:spacing w:val="-13"/>
          <w:w w:val="105"/>
          <w:sz w:val="22"/>
        </w:rPr>
        <w:t> </w:t>
      </w:r>
      <w:r>
        <w:rPr>
          <w:b/>
          <w:spacing w:val="-2"/>
          <w:w w:val="105"/>
          <w:sz w:val="22"/>
        </w:rPr>
        <w:t>ELETRÔNICO</w:t>
      </w:r>
      <w:r>
        <w:rPr>
          <w:b/>
          <w:spacing w:val="-12"/>
          <w:w w:val="105"/>
          <w:sz w:val="22"/>
        </w:rPr>
        <w:t> </w:t>
      </w:r>
      <w:r>
        <w:rPr>
          <w:b/>
          <w:spacing w:val="-2"/>
          <w:w w:val="105"/>
          <w:sz w:val="22"/>
        </w:rPr>
        <w:t>Nº</w:t>
      </w:r>
      <w:r>
        <w:rPr>
          <w:b/>
          <w:spacing w:val="-12"/>
          <w:w w:val="105"/>
          <w:sz w:val="22"/>
        </w:rPr>
        <w:t> </w:t>
      </w:r>
      <w:r>
        <w:rPr>
          <w:b/>
          <w:spacing w:val="-2"/>
          <w:w w:val="105"/>
          <w:sz w:val="22"/>
        </w:rPr>
        <w:t>031/2026</w:t>
      </w:r>
    </w:p>
    <w:p>
      <w:pPr>
        <w:pStyle w:val="BodyText"/>
        <w:rPr>
          <w:b/>
          <w:sz w:val="22"/>
        </w:rPr>
      </w:pPr>
    </w:p>
    <w:p>
      <w:pPr>
        <w:pStyle w:val="BodyText"/>
        <w:spacing w:before="37"/>
        <w:rPr>
          <w:b/>
          <w:sz w:val="22"/>
        </w:rPr>
      </w:pPr>
    </w:p>
    <w:p>
      <w:pPr>
        <w:pStyle w:val="BodyText"/>
        <w:spacing w:line="290" w:lineRule="auto" w:before="1"/>
        <w:ind w:left="499" w:right="574"/>
        <w:jc w:val="both"/>
      </w:pPr>
      <w:r>
        <w:rPr>
          <w:b/>
          <w:w w:val="105"/>
        </w:rPr>
        <w:t>Torna-se</w:t>
      </w:r>
      <w:r>
        <w:rPr>
          <w:b/>
          <w:spacing w:val="-4"/>
          <w:w w:val="105"/>
        </w:rPr>
        <w:t> </w:t>
      </w:r>
      <w:r>
        <w:rPr>
          <w:b/>
          <w:w w:val="105"/>
        </w:rPr>
        <w:t>público</w:t>
      </w:r>
      <w:r>
        <w:rPr>
          <w:b/>
          <w:spacing w:val="-4"/>
          <w:w w:val="105"/>
        </w:rPr>
        <w:t> </w:t>
      </w:r>
      <w:r>
        <w:rPr>
          <w:b/>
          <w:w w:val="105"/>
        </w:rPr>
        <w:t>que</w:t>
      </w:r>
      <w:r>
        <w:rPr>
          <w:b/>
          <w:spacing w:val="-4"/>
          <w:w w:val="105"/>
        </w:rPr>
        <w:t> </w:t>
      </w:r>
      <w:r>
        <w:rPr>
          <w:b/>
          <w:w w:val="105"/>
        </w:rPr>
        <w:t>a</w:t>
      </w:r>
      <w:r>
        <w:rPr>
          <w:b/>
          <w:spacing w:val="-4"/>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b/>
          <w:spacing w:val="-4"/>
          <w:w w:val="105"/>
        </w:rPr>
        <w:t> </w:t>
      </w:r>
      <w:r>
        <w:rPr>
          <w:b/>
          <w:w w:val="105"/>
        </w:rPr>
        <w:t>-</w:t>
      </w:r>
      <w:r>
        <w:rPr>
          <w:b/>
          <w:spacing w:val="-4"/>
          <w:w w:val="105"/>
        </w:rPr>
        <w:t> </w:t>
      </w:r>
      <w:r>
        <w:rPr>
          <w:b/>
          <w:w w:val="105"/>
        </w:rPr>
        <w:t>UERJ,</w:t>
      </w:r>
      <w:r>
        <w:rPr>
          <w:b/>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nº.</w:t>
      </w:r>
      <w:r>
        <w:rPr>
          <w:spacing w:val="-4"/>
          <w:w w:val="105"/>
        </w:rPr>
        <w:t> </w:t>
      </w:r>
      <w:r>
        <w:rPr>
          <w:w w:val="105"/>
        </w:rPr>
        <w:t>524,</w:t>
      </w:r>
      <w:r>
        <w:rPr>
          <w:spacing w:val="-4"/>
          <w:w w:val="105"/>
        </w:rPr>
        <w:t> </w:t>
      </w:r>
      <w:r>
        <w:rPr>
          <w:w w:val="105"/>
        </w:rPr>
        <w:t>Maracanã/RJ,</w:t>
      </w:r>
      <w:r>
        <w:rPr>
          <w:spacing w:val="-4"/>
          <w:w w:val="105"/>
        </w:rPr>
        <w:t> </w:t>
      </w:r>
      <w:r>
        <w:rPr>
          <w:w w:val="105"/>
        </w:rPr>
        <w:t>nesta</w:t>
      </w:r>
      <w:r>
        <w:rPr>
          <w:spacing w:val="-4"/>
          <w:w w:val="105"/>
        </w:rPr>
        <w:t> </w:t>
      </w:r>
      <w:r>
        <w:rPr>
          <w:w w:val="105"/>
        </w:rPr>
        <w:t>cidade,</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spacing w:val="-7"/>
          <w:w w:val="105"/>
        </w:rPr>
        <w:t> </w:t>
      </w:r>
      <w:r>
        <w:rPr>
          <w:w w:val="105"/>
        </w:rPr>
        <w:t>realizará</w:t>
      </w:r>
      <w:r>
        <w:rPr>
          <w:spacing w:val="-8"/>
          <w:w w:val="105"/>
        </w:rPr>
        <w:t> </w:t>
      </w:r>
      <w:r>
        <w:rPr>
          <w:w w:val="105"/>
        </w:rPr>
        <w:t>licitação,</w:t>
      </w:r>
      <w:r>
        <w:rPr>
          <w:spacing w:val="-8"/>
          <w:w w:val="105"/>
        </w:rPr>
        <w:t> </w:t>
      </w:r>
      <w:r>
        <w:rPr>
          <w:w w:val="105"/>
        </w:rPr>
        <w:t>na</w:t>
      </w:r>
      <w:r>
        <w:rPr>
          <w:spacing w:val="-8"/>
          <w:w w:val="105"/>
        </w:rPr>
        <w:t> </w:t>
      </w:r>
      <w:r>
        <w:rPr>
          <w:w w:val="105"/>
        </w:rPr>
        <w:t>modalidade</w:t>
      </w:r>
      <w:r>
        <w:rPr>
          <w:spacing w:val="-8"/>
          <w:w w:val="105"/>
        </w:rPr>
        <w:t> </w:t>
      </w:r>
      <w:r>
        <w:rPr>
          <w:b/>
          <w:w w:val="105"/>
        </w:rPr>
        <w:t>PREGÃO</w:t>
      </w:r>
      <w:r>
        <w:rPr>
          <w:w w:val="105"/>
        </w:rPr>
        <w:t>,</w:t>
      </w:r>
      <w:r>
        <w:rPr>
          <w:spacing w:val="-8"/>
          <w:w w:val="105"/>
        </w:rPr>
        <w:t> </w:t>
      </w:r>
      <w:r>
        <w:rPr>
          <w:w w:val="105"/>
        </w:rPr>
        <w:t>na</w:t>
      </w:r>
      <w:r>
        <w:rPr>
          <w:spacing w:val="-8"/>
          <w:w w:val="105"/>
        </w:rPr>
        <w:t> </w:t>
      </w:r>
      <w:r>
        <w:rPr>
          <w:w w:val="105"/>
        </w:rPr>
        <w:t>forma</w:t>
      </w:r>
      <w:r>
        <w:rPr>
          <w:spacing w:val="-8"/>
          <w:w w:val="105"/>
        </w:rPr>
        <w:t> </w:t>
      </w:r>
      <w:r>
        <w:rPr>
          <w:b/>
          <w:w w:val="105"/>
        </w:rPr>
        <w:t>ELETRÔNICA</w:t>
      </w:r>
      <w:r>
        <w:rPr>
          <w:w w:val="105"/>
        </w:rPr>
        <w:t>,</w:t>
      </w:r>
      <w:r>
        <w:rPr>
          <w:spacing w:val="-8"/>
          <w:w w:val="105"/>
        </w:rPr>
        <w:t> </w:t>
      </w:r>
      <w:r>
        <w:rPr>
          <w:w w:val="105"/>
        </w:rPr>
        <w:t>nos</w:t>
      </w:r>
      <w:r>
        <w:rPr>
          <w:spacing w:val="-8"/>
          <w:w w:val="105"/>
        </w:rPr>
        <w:t> </w:t>
      </w:r>
      <w:r>
        <w:rPr>
          <w:w w:val="105"/>
        </w:rPr>
        <w:t>termos</w:t>
      </w:r>
      <w:r>
        <w:rPr>
          <w:spacing w:val="-8"/>
          <w:w w:val="105"/>
        </w:rPr>
        <w:t> </w:t>
      </w:r>
      <w:r>
        <w:rPr>
          <w:w w:val="105"/>
        </w:rPr>
        <w:t>do</w:t>
      </w:r>
      <w:r>
        <w:rPr>
          <w:spacing w:val="-8"/>
          <w:w w:val="105"/>
        </w:rPr>
        <w:t> </w:t>
      </w:r>
      <w:r>
        <w:rPr>
          <w:w w:val="105"/>
        </w:rPr>
        <w:t>processo</w:t>
      </w:r>
      <w:r>
        <w:rPr>
          <w:spacing w:val="-7"/>
          <w:w w:val="105"/>
        </w:rPr>
        <w:t> </w:t>
      </w:r>
      <w:r>
        <w:rPr>
          <w:b/>
          <w:w w:val="105"/>
        </w:rPr>
        <w:t>SEI-260007/013233/2025</w:t>
      </w:r>
      <w:r>
        <w:rPr>
          <w:w w:val="105"/>
        </w:rPr>
        <w:t>,</w:t>
      </w:r>
      <w:r>
        <w:rPr>
          <w:spacing w:val="-8"/>
          <w:w w:val="105"/>
        </w:rPr>
        <w:t> </w:t>
      </w:r>
      <w:r>
        <w:rPr>
          <w:w w:val="105"/>
        </w:rPr>
        <w:t>da</w:t>
      </w:r>
      <w:r>
        <w:rPr>
          <w:spacing w:val="-7"/>
          <w:w w:val="105"/>
        </w:rPr>
        <w:t> </w:t>
      </w:r>
      <w:hyperlink r:id="rId6">
        <w:r>
          <w:rPr>
            <w:color w:val="000080"/>
            <w:w w:val="105"/>
            <w:u w:val="single" w:color="000080"/>
          </w:rPr>
          <w:t>Lei</w:t>
        </w:r>
        <w:r>
          <w:rPr>
            <w:color w:val="000080"/>
            <w:spacing w:val="-8"/>
            <w:w w:val="105"/>
            <w:u w:val="single" w:color="000080"/>
          </w:rPr>
          <w:t> </w:t>
        </w:r>
        <w:r>
          <w:rPr>
            <w:color w:val="000080"/>
            <w:w w:val="105"/>
            <w:u w:val="single" w:color="000080"/>
          </w:rPr>
          <w:t>nº</w:t>
        </w:r>
        <w:r>
          <w:rPr>
            <w:color w:val="000080"/>
            <w:spacing w:val="-8"/>
            <w:w w:val="105"/>
            <w:u w:val="single" w:color="000080"/>
          </w:rPr>
          <w:t> </w:t>
        </w:r>
        <w:r>
          <w:rPr>
            <w:color w:val="000080"/>
            <w:w w:val="105"/>
            <w:u w:val="single" w:color="000080"/>
          </w:rPr>
          <w:t>14.133,</w:t>
        </w:r>
        <w:r>
          <w:rPr>
            <w:color w:val="000080"/>
            <w:spacing w:val="-8"/>
            <w:w w:val="105"/>
            <w:u w:val="single" w:color="000080"/>
          </w:rPr>
          <w:t> </w:t>
        </w:r>
        <w:r>
          <w:rPr>
            <w:color w:val="000080"/>
            <w:w w:val="105"/>
            <w:u w:val="single" w:color="000080"/>
          </w:rPr>
          <w:t>de</w:t>
        </w:r>
        <w:r>
          <w:rPr>
            <w:color w:val="000080"/>
            <w:spacing w:val="-8"/>
            <w:w w:val="105"/>
            <w:u w:val="single" w:color="000080"/>
          </w:rPr>
          <w:t> </w:t>
        </w:r>
        <w:r>
          <w:rPr>
            <w:color w:val="000080"/>
            <w:w w:val="105"/>
            <w:u w:val="single" w:color="000080"/>
          </w:rPr>
          <w:t>1º</w:t>
        </w:r>
        <w:r>
          <w:rPr>
            <w:color w:val="000080"/>
            <w:spacing w:val="-8"/>
            <w:w w:val="105"/>
            <w:u w:val="single" w:color="000080"/>
          </w:rPr>
          <w:t> </w:t>
        </w:r>
        <w:r>
          <w:rPr>
            <w:color w:val="000080"/>
            <w:w w:val="105"/>
            <w:u w:val="single" w:color="000080"/>
          </w:rPr>
          <w:t>de</w:t>
        </w:r>
        <w:r>
          <w:rPr>
            <w:color w:val="000080"/>
            <w:spacing w:val="-8"/>
            <w:w w:val="105"/>
            <w:u w:val="single" w:color="000080"/>
          </w:rPr>
          <w:t> </w:t>
        </w:r>
        <w:r>
          <w:rPr>
            <w:color w:val="000080"/>
            <w:w w:val="105"/>
            <w:u w:val="single" w:color="000080"/>
          </w:rPr>
          <w:t>abril</w:t>
        </w:r>
        <w:r>
          <w:rPr>
            <w:color w:val="000080"/>
            <w:spacing w:val="-8"/>
            <w:w w:val="105"/>
            <w:u w:val="single" w:color="000080"/>
          </w:rPr>
          <w:t> </w:t>
        </w:r>
        <w:r>
          <w:rPr>
            <w:color w:val="000080"/>
            <w:w w:val="105"/>
            <w:u w:val="single" w:color="000080"/>
          </w:rPr>
          <w:t>de</w:t>
        </w:r>
        <w:r>
          <w:rPr>
            <w:color w:val="000080"/>
            <w:spacing w:val="-8"/>
            <w:w w:val="105"/>
            <w:u w:val="single" w:color="000080"/>
          </w:rPr>
          <w:t> </w:t>
        </w:r>
        <w:r>
          <w:rPr>
            <w:color w:val="000080"/>
            <w:w w:val="105"/>
            <w:u w:val="single" w:color="000080"/>
          </w:rPr>
          <w:t>2021</w:t>
        </w:r>
      </w:hyperlink>
      <w:r>
        <w:rPr>
          <w:w w:val="105"/>
        </w:rPr>
        <w:t>,</w:t>
      </w:r>
      <w:r>
        <w:rPr>
          <w:spacing w:val="-8"/>
          <w:w w:val="105"/>
        </w:rPr>
        <w:t> </w:t>
      </w:r>
      <w:r>
        <w:rPr>
          <w:w w:val="105"/>
        </w:rPr>
        <w:t>do</w:t>
      </w:r>
      <w:r>
        <w:rPr>
          <w:spacing w:val="-8"/>
          <w:w w:val="105"/>
        </w:rPr>
        <w:t> </w:t>
      </w:r>
      <w:r>
        <w:rPr>
          <w:w w:val="105"/>
        </w:rPr>
        <w:t>Decreto nº</w:t>
      </w:r>
      <w:r>
        <w:rPr>
          <w:spacing w:val="-10"/>
          <w:w w:val="105"/>
        </w:rPr>
        <w:t> </w:t>
      </w:r>
      <w:r>
        <w:rPr>
          <w:w w:val="105"/>
        </w:rPr>
        <w:t>48.778,</w:t>
      </w:r>
      <w:r>
        <w:rPr>
          <w:spacing w:val="-10"/>
          <w:w w:val="105"/>
        </w:rPr>
        <w:t> </w:t>
      </w:r>
      <w:r>
        <w:rPr>
          <w:w w:val="105"/>
        </w:rPr>
        <w:t>de</w:t>
      </w:r>
      <w:r>
        <w:rPr>
          <w:spacing w:val="-10"/>
          <w:w w:val="105"/>
        </w:rPr>
        <w:t> </w:t>
      </w:r>
      <w:r>
        <w:rPr>
          <w:w w:val="105"/>
        </w:rPr>
        <w:t>30</w:t>
      </w:r>
      <w:r>
        <w:rPr>
          <w:spacing w:val="-10"/>
          <w:w w:val="105"/>
        </w:rPr>
        <w:t> </w:t>
      </w:r>
      <w:r>
        <w:rPr>
          <w:w w:val="105"/>
        </w:rPr>
        <w:t>de</w:t>
      </w:r>
      <w:r>
        <w:rPr>
          <w:spacing w:val="-10"/>
          <w:w w:val="105"/>
        </w:rPr>
        <w:t> </w:t>
      </w:r>
      <w:r>
        <w:rPr>
          <w:w w:val="105"/>
        </w:rPr>
        <w:t>outubro</w:t>
      </w:r>
      <w:r>
        <w:rPr>
          <w:spacing w:val="-10"/>
          <w:w w:val="105"/>
        </w:rPr>
        <w:t> </w:t>
      </w:r>
      <w:r>
        <w:rPr>
          <w:w w:val="105"/>
        </w:rPr>
        <w:t>de</w:t>
      </w:r>
      <w:r>
        <w:rPr>
          <w:spacing w:val="-10"/>
          <w:w w:val="105"/>
        </w:rPr>
        <w:t> </w:t>
      </w:r>
      <w:r>
        <w:rPr>
          <w:w w:val="105"/>
        </w:rPr>
        <w:t>2023,</w:t>
      </w:r>
      <w:r>
        <w:rPr>
          <w:spacing w:val="-10"/>
          <w:w w:val="105"/>
        </w:rPr>
        <w:t> </w:t>
      </w:r>
      <w:r>
        <w:rPr>
          <w:w w:val="105"/>
        </w:rPr>
        <w:t>e</w:t>
      </w:r>
      <w:r>
        <w:rPr>
          <w:spacing w:val="-10"/>
          <w:w w:val="105"/>
        </w:rPr>
        <w:t> </w:t>
      </w:r>
      <w:r>
        <w:rPr>
          <w:w w:val="105"/>
        </w:rPr>
        <w:t>dos</w:t>
      </w:r>
      <w:r>
        <w:rPr>
          <w:spacing w:val="-10"/>
          <w:w w:val="105"/>
        </w:rPr>
        <w:t> </w:t>
      </w:r>
      <w:r>
        <w:rPr>
          <w:w w:val="105"/>
        </w:rPr>
        <w:t>demais</w:t>
      </w:r>
      <w:r>
        <w:rPr>
          <w:spacing w:val="-10"/>
          <w:w w:val="105"/>
        </w:rPr>
        <w:t> </w:t>
      </w:r>
      <w:r>
        <w:rPr>
          <w:w w:val="105"/>
        </w:rPr>
        <w:t>normativos</w:t>
      </w:r>
      <w:r>
        <w:rPr>
          <w:spacing w:val="-10"/>
          <w:w w:val="105"/>
        </w:rPr>
        <w:t> </w:t>
      </w:r>
      <w:r>
        <w:rPr>
          <w:w w:val="105"/>
        </w:rPr>
        <w:t>estaduais</w:t>
      </w:r>
      <w:r>
        <w:rPr>
          <w:spacing w:val="-10"/>
          <w:w w:val="105"/>
        </w:rPr>
        <w:t> </w:t>
      </w:r>
      <w:r>
        <w:rPr>
          <w:w w:val="105"/>
        </w:rPr>
        <w:t>aplicáveis,</w:t>
      </w:r>
      <w:r>
        <w:rPr>
          <w:spacing w:val="-10"/>
          <w:w w:val="105"/>
        </w:rPr>
        <w:t> </w:t>
      </w:r>
      <w:r>
        <w:rPr>
          <w:w w:val="105"/>
        </w:rPr>
        <w:t>todos</w:t>
      </w:r>
      <w:r>
        <w:rPr>
          <w:spacing w:val="-10"/>
          <w:w w:val="105"/>
        </w:rPr>
        <w:t> </w:t>
      </w:r>
      <w:r>
        <w:rPr>
          <w:w w:val="105"/>
        </w:rPr>
        <w:t>disponíveis</w:t>
      </w:r>
      <w:r>
        <w:rPr>
          <w:spacing w:val="-11"/>
          <w:w w:val="105"/>
        </w:rPr>
        <w:t> </w:t>
      </w:r>
      <w:r>
        <w:rPr>
          <w:w w:val="105"/>
        </w:rPr>
        <w:t>no</w:t>
      </w:r>
      <w:r>
        <w:rPr>
          <w:spacing w:val="-10"/>
          <w:w w:val="105"/>
        </w:rPr>
        <w:t> </w:t>
      </w:r>
      <w:r>
        <w:rPr>
          <w:w w:val="105"/>
        </w:rPr>
        <w:t>endereço</w:t>
      </w:r>
      <w:r>
        <w:rPr>
          <w:spacing w:val="-10"/>
          <w:w w:val="105"/>
        </w:rPr>
        <w:t> </w:t>
      </w:r>
      <w:r>
        <w:rPr>
          <w:w w:val="105"/>
        </w:rPr>
        <w:t>eletrônico</w:t>
      </w:r>
      <w:r>
        <w:rPr>
          <w:spacing w:val="-10"/>
          <w:w w:val="105"/>
        </w:rPr>
        <w:t> </w:t>
      </w:r>
      <w:r>
        <w:rPr>
          <w:w w:val="105"/>
        </w:rPr>
        <w:t>redelog.rj.gov.br/redelog/legislacao-licitacoes/,</w:t>
      </w:r>
      <w:r>
        <w:rPr>
          <w:spacing w:val="-10"/>
          <w:w w:val="105"/>
        </w:rPr>
        <w:t> </w:t>
      </w:r>
      <w:r>
        <w:rPr>
          <w:w w:val="105"/>
        </w:rPr>
        <w:t>e,</w:t>
      </w:r>
      <w:r>
        <w:rPr>
          <w:spacing w:val="-10"/>
          <w:w w:val="105"/>
        </w:rPr>
        <w:t> </w:t>
      </w:r>
      <w:r>
        <w:rPr>
          <w:w w:val="105"/>
        </w:rPr>
        <w:t>ainda,</w:t>
      </w:r>
      <w:r>
        <w:rPr>
          <w:spacing w:val="-10"/>
          <w:w w:val="105"/>
        </w:rPr>
        <w:t> </w:t>
      </w:r>
      <w:r>
        <w:rPr>
          <w:w w:val="105"/>
        </w:rPr>
        <w:t>de</w:t>
      </w:r>
      <w:r>
        <w:rPr>
          <w:spacing w:val="-10"/>
          <w:w w:val="105"/>
        </w:rPr>
        <w:t> </w:t>
      </w:r>
      <w:r>
        <w:rPr>
          <w:w w:val="105"/>
        </w:rPr>
        <w:t>acordo</w:t>
      </w:r>
      <w:r>
        <w:rPr>
          <w:spacing w:val="-10"/>
          <w:w w:val="105"/>
        </w:rPr>
        <w:t> </w:t>
      </w:r>
      <w:r>
        <w:rPr>
          <w:w w:val="105"/>
        </w:rPr>
        <w:t>com</w:t>
      </w:r>
      <w:r>
        <w:rPr>
          <w:spacing w:val="-10"/>
          <w:w w:val="105"/>
        </w:rPr>
        <w:t> </w:t>
      </w:r>
      <w:r>
        <w:rPr>
          <w:w w:val="105"/>
        </w:rPr>
        <w:t>as condições estabelecidas neste Edital.</w:t>
      </w:r>
    </w:p>
    <w:p>
      <w:pPr>
        <w:pStyle w:val="BodyText"/>
      </w:pPr>
    </w:p>
    <w:p>
      <w:pPr>
        <w:pStyle w:val="BodyText"/>
        <w:spacing w:before="19"/>
      </w:pPr>
    </w:p>
    <w:p>
      <w:pPr>
        <w:pStyle w:val="Heading3"/>
        <w:numPr>
          <w:ilvl w:val="0"/>
          <w:numId w:val="1"/>
        </w:numPr>
        <w:tabs>
          <w:tab w:pos="840" w:val="left" w:leader="none"/>
        </w:tabs>
        <w:spacing w:line="240" w:lineRule="auto" w:before="0" w:after="0"/>
        <w:ind w:left="840" w:right="0" w:hanging="210"/>
        <w:jc w:val="left"/>
        <w:rPr>
          <w:b w:val="0"/>
          <w:sz w:val="21"/>
        </w:rPr>
      </w:pPr>
      <w:r>
        <w:rPr>
          <w:w w:val="105"/>
        </w:rPr>
        <w:t>DO</w:t>
      </w:r>
      <w:r>
        <w:rPr>
          <w:spacing w:val="-7"/>
          <w:w w:val="105"/>
        </w:rPr>
        <w:t> </w:t>
      </w:r>
      <w:r>
        <w:rPr>
          <w:spacing w:val="-2"/>
          <w:w w:val="105"/>
        </w:rPr>
        <w:t>OBJETO</w:t>
      </w:r>
    </w:p>
    <w:p>
      <w:pPr>
        <w:pStyle w:val="BodyText"/>
        <w:rPr>
          <w:b/>
        </w:rPr>
      </w:pPr>
    </w:p>
    <w:p>
      <w:pPr>
        <w:pStyle w:val="BodyText"/>
        <w:spacing w:before="141"/>
        <w:rPr>
          <w:b/>
        </w:rPr>
      </w:pPr>
    </w:p>
    <w:p>
      <w:pPr>
        <w:pStyle w:val="ListParagraph"/>
        <w:numPr>
          <w:ilvl w:val="1"/>
          <w:numId w:val="1"/>
        </w:numPr>
        <w:tabs>
          <w:tab w:pos="831" w:val="left" w:leader="none"/>
        </w:tabs>
        <w:spacing w:line="240" w:lineRule="auto" w:before="0" w:after="0"/>
        <w:ind w:left="831" w:right="0" w:hanging="332"/>
        <w:jc w:val="left"/>
        <w:rPr>
          <w:b/>
          <w:sz w:val="17"/>
        </w:rPr>
      </w:pPr>
      <w:r>
        <w:rPr>
          <w:w w:val="105"/>
          <w:sz w:val="17"/>
        </w:rPr>
        <w:t>O</w:t>
      </w:r>
      <w:r>
        <w:rPr>
          <w:spacing w:val="11"/>
          <w:w w:val="105"/>
          <w:sz w:val="17"/>
        </w:rPr>
        <w:t> </w:t>
      </w:r>
      <w:r>
        <w:rPr>
          <w:w w:val="105"/>
          <w:sz w:val="17"/>
        </w:rPr>
        <w:t>objeto</w:t>
      </w:r>
      <w:r>
        <w:rPr>
          <w:spacing w:val="11"/>
          <w:w w:val="105"/>
          <w:sz w:val="17"/>
        </w:rPr>
        <w:t> </w:t>
      </w:r>
      <w:r>
        <w:rPr>
          <w:w w:val="105"/>
          <w:sz w:val="17"/>
        </w:rPr>
        <w:t>da</w:t>
      </w:r>
      <w:r>
        <w:rPr>
          <w:spacing w:val="12"/>
          <w:w w:val="105"/>
          <w:sz w:val="17"/>
        </w:rPr>
        <w:t> </w:t>
      </w:r>
      <w:r>
        <w:rPr>
          <w:w w:val="105"/>
          <w:sz w:val="17"/>
        </w:rPr>
        <w:t>presente</w:t>
      </w:r>
      <w:r>
        <w:rPr>
          <w:spacing w:val="11"/>
          <w:w w:val="105"/>
          <w:sz w:val="17"/>
        </w:rPr>
        <w:t> </w:t>
      </w:r>
      <w:r>
        <w:rPr>
          <w:w w:val="105"/>
          <w:sz w:val="17"/>
        </w:rPr>
        <w:t>licitação</w:t>
      </w:r>
      <w:r>
        <w:rPr>
          <w:spacing w:val="12"/>
          <w:w w:val="105"/>
          <w:sz w:val="17"/>
        </w:rPr>
        <w:t> </w:t>
      </w:r>
      <w:r>
        <w:rPr>
          <w:w w:val="105"/>
          <w:sz w:val="17"/>
        </w:rPr>
        <w:t>é</w:t>
      </w:r>
      <w:r>
        <w:rPr>
          <w:spacing w:val="11"/>
          <w:w w:val="105"/>
          <w:sz w:val="17"/>
        </w:rPr>
        <w:t> </w:t>
      </w:r>
      <w:r>
        <w:rPr>
          <w:w w:val="105"/>
          <w:sz w:val="17"/>
        </w:rPr>
        <w:t>a</w:t>
      </w:r>
      <w:r>
        <w:rPr>
          <w:spacing w:val="12"/>
          <w:w w:val="105"/>
          <w:sz w:val="17"/>
        </w:rPr>
        <w:t> </w:t>
      </w:r>
      <w:r>
        <w:rPr>
          <w:b/>
          <w:w w:val="105"/>
          <w:sz w:val="17"/>
        </w:rPr>
        <w:t>AQUISIÇÃO</w:t>
      </w:r>
      <w:r>
        <w:rPr>
          <w:b/>
          <w:spacing w:val="11"/>
          <w:w w:val="105"/>
          <w:sz w:val="17"/>
        </w:rPr>
        <w:t> </w:t>
      </w:r>
      <w:r>
        <w:rPr>
          <w:b/>
          <w:w w:val="105"/>
          <w:sz w:val="17"/>
        </w:rPr>
        <w:t>DE</w:t>
      </w:r>
      <w:r>
        <w:rPr>
          <w:b/>
          <w:spacing w:val="12"/>
          <w:w w:val="105"/>
          <w:sz w:val="17"/>
        </w:rPr>
        <w:t> </w:t>
      </w:r>
      <w:r>
        <w:rPr>
          <w:b/>
          <w:w w:val="105"/>
          <w:sz w:val="17"/>
        </w:rPr>
        <w:t>MATERIAL</w:t>
      </w:r>
      <w:r>
        <w:rPr>
          <w:b/>
          <w:spacing w:val="4"/>
          <w:w w:val="105"/>
          <w:sz w:val="17"/>
        </w:rPr>
        <w:t> </w:t>
      </w:r>
      <w:r>
        <w:rPr>
          <w:b/>
          <w:w w:val="105"/>
          <w:sz w:val="17"/>
        </w:rPr>
        <w:t>DE</w:t>
      </w:r>
      <w:r>
        <w:rPr>
          <w:b/>
          <w:spacing w:val="11"/>
          <w:w w:val="105"/>
          <w:sz w:val="17"/>
        </w:rPr>
        <w:t> </w:t>
      </w:r>
      <w:r>
        <w:rPr>
          <w:b/>
          <w:w w:val="105"/>
          <w:sz w:val="17"/>
        </w:rPr>
        <w:t>OPMES</w:t>
      </w:r>
      <w:r>
        <w:rPr>
          <w:b/>
          <w:spacing w:val="12"/>
          <w:w w:val="105"/>
          <w:sz w:val="17"/>
        </w:rPr>
        <w:t> </w:t>
      </w:r>
      <w:r>
        <w:rPr>
          <w:b/>
          <w:w w:val="105"/>
          <w:sz w:val="17"/>
        </w:rPr>
        <w:t>(BALAO</w:t>
      </w:r>
      <w:r>
        <w:rPr>
          <w:b/>
          <w:spacing w:val="11"/>
          <w:w w:val="105"/>
          <w:sz w:val="17"/>
        </w:rPr>
        <w:t> </w:t>
      </w:r>
      <w:r>
        <w:rPr>
          <w:b/>
          <w:w w:val="105"/>
          <w:sz w:val="17"/>
        </w:rPr>
        <w:t>INTRAGRASTRICO,</w:t>
      </w:r>
      <w:r>
        <w:rPr>
          <w:b/>
          <w:spacing w:val="12"/>
          <w:w w:val="105"/>
          <w:sz w:val="17"/>
        </w:rPr>
        <w:t> </w:t>
      </w:r>
      <w:r>
        <w:rPr>
          <w:b/>
          <w:w w:val="105"/>
          <w:sz w:val="17"/>
        </w:rPr>
        <w:t>ETC)</w:t>
      </w:r>
      <w:r>
        <w:rPr>
          <w:b/>
          <w:spacing w:val="11"/>
          <w:w w:val="105"/>
          <w:sz w:val="17"/>
        </w:rPr>
        <w:t> </w:t>
      </w:r>
      <w:r>
        <w:rPr>
          <w:b/>
          <w:w w:val="105"/>
          <w:sz w:val="17"/>
        </w:rPr>
        <w:t>PARA</w:t>
      </w:r>
      <w:r>
        <w:rPr>
          <w:b/>
          <w:spacing w:val="4"/>
          <w:w w:val="105"/>
          <w:sz w:val="17"/>
        </w:rPr>
        <w:t> </w:t>
      </w:r>
      <w:r>
        <w:rPr>
          <w:b/>
          <w:w w:val="105"/>
          <w:sz w:val="17"/>
        </w:rPr>
        <w:t>O</w:t>
      </w:r>
      <w:r>
        <w:rPr>
          <w:b/>
          <w:spacing w:val="12"/>
          <w:w w:val="105"/>
          <w:sz w:val="17"/>
        </w:rPr>
        <w:t> </w:t>
      </w:r>
      <w:r>
        <w:rPr>
          <w:b/>
          <w:w w:val="105"/>
          <w:sz w:val="17"/>
        </w:rPr>
        <w:t>HOSPITAL</w:t>
      </w:r>
      <w:r>
        <w:rPr>
          <w:b/>
          <w:spacing w:val="4"/>
          <w:w w:val="105"/>
          <w:sz w:val="17"/>
        </w:rPr>
        <w:t> </w:t>
      </w:r>
      <w:r>
        <w:rPr>
          <w:b/>
          <w:w w:val="105"/>
          <w:sz w:val="17"/>
        </w:rPr>
        <w:t>UNIVERSITÁRIO</w:t>
      </w:r>
      <w:r>
        <w:rPr>
          <w:b/>
          <w:spacing w:val="12"/>
          <w:w w:val="105"/>
          <w:sz w:val="17"/>
        </w:rPr>
        <w:t> </w:t>
      </w:r>
      <w:r>
        <w:rPr>
          <w:b/>
          <w:w w:val="105"/>
          <w:sz w:val="17"/>
        </w:rPr>
        <w:t>PEDRO</w:t>
      </w:r>
      <w:r>
        <w:rPr>
          <w:b/>
          <w:spacing w:val="11"/>
          <w:w w:val="105"/>
          <w:sz w:val="17"/>
        </w:rPr>
        <w:t> </w:t>
      </w:r>
      <w:r>
        <w:rPr>
          <w:b/>
          <w:spacing w:val="-2"/>
          <w:w w:val="105"/>
          <w:sz w:val="17"/>
        </w:rPr>
        <w:t>ERNESTO,</w:t>
      </w:r>
    </w:p>
    <w:p>
      <w:pPr>
        <w:pStyle w:val="BodyText"/>
        <w:spacing w:before="42"/>
        <w:ind w:left="499"/>
      </w:pPr>
      <w:r>
        <w:rPr>
          <w:w w:val="105"/>
        </w:rPr>
        <w:t>conforme</w:t>
      </w:r>
      <w:r>
        <w:rPr>
          <w:spacing w:val="-12"/>
          <w:w w:val="105"/>
        </w:rPr>
        <w:t> </w:t>
      </w:r>
      <w:r>
        <w:rPr>
          <w:w w:val="105"/>
        </w:rPr>
        <w:t>condições,</w:t>
      </w:r>
      <w:r>
        <w:rPr>
          <w:spacing w:val="-11"/>
          <w:w w:val="105"/>
        </w:rPr>
        <w:t> </w:t>
      </w:r>
      <w:r>
        <w:rPr>
          <w:w w:val="105"/>
        </w:rPr>
        <w:t>quantidades</w:t>
      </w:r>
      <w:r>
        <w:rPr>
          <w:spacing w:val="-11"/>
          <w:w w:val="105"/>
        </w:rPr>
        <w:t> </w:t>
      </w:r>
      <w:r>
        <w:rPr>
          <w:w w:val="105"/>
        </w:rPr>
        <w:t>e</w:t>
      </w:r>
      <w:r>
        <w:rPr>
          <w:spacing w:val="-11"/>
          <w:w w:val="105"/>
        </w:rPr>
        <w:t> </w:t>
      </w:r>
      <w:r>
        <w:rPr>
          <w:w w:val="105"/>
        </w:rPr>
        <w:t>exigências</w:t>
      </w:r>
      <w:r>
        <w:rPr>
          <w:spacing w:val="-11"/>
          <w:w w:val="105"/>
        </w:rPr>
        <w:t> </w:t>
      </w:r>
      <w:r>
        <w:rPr>
          <w:w w:val="105"/>
        </w:rPr>
        <w:t>estabelecidas</w:t>
      </w:r>
      <w:r>
        <w:rPr>
          <w:spacing w:val="-11"/>
          <w:w w:val="105"/>
        </w:rPr>
        <w:t> </w:t>
      </w:r>
      <w:r>
        <w:rPr>
          <w:w w:val="105"/>
        </w:rPr>
        <w:t>neste</w:t>
      </w:r>
      <w:r>
        <w:rPr>
          <w:spacing w:val="-11"/>
          <w:w w:val="105"/>
        </w:rPr>
        <w:t> </w:t>
      </w:r>
      <w:r>
        <w:rPr>
          <w:w w:val="105"/>
        </w:rPr>
        <w:t>Edital</w:t>
      </w:r>
      <w:r>
        <w:rPr>
          <w:spacing w:val="-11"/>
          <w:w w:val="105"/>
        </w:rPr>
        <w:t> </w:t>
      </w:r>
      <w:r>
        <w:rPr>
          <w:w w:val="105"/>
        </w:rPr>
        <w:t>e</w:t>
      </w:r>
      <w:r>
        <w:rPr>
          <w:spacing w:val="-12"/>
          <w:w w:val="105"/>
        </w:rPr>
        <w:t> </w:t>
      </w:r>
      <w:r>
        <w:rPr>
          <w:w w:val="105"/>
        </w:rPr>
        <w:t>seus</w:t>
      </w:r>
      <w:r>
        <w:rPr>
          <w:spacing w:val="-11"/>
          <w:w w:val="105"/>
        </w:rPr>
        <w:t> </w:t>
      </w:r>
      <w:r>
        <w:rPr>
          <w:spacing w:val="-2"/>
          <w:w w:val="105"/>
        </w:rPr>
        <w:t>anexos.</w:t>
      </w:r>
    </w:p>
    <w:p>
      <w:pPr>
        <w:pStyle w:val="ListParagraph"/>
        <w:numPr>
          <w:ilvl w:val="1"/>
          <w:numId w:val="1"/>
        </w:numPr>
        <w:tabs>
          <w:tab w:pos="795" w:val="left" w:leader="none"/>
        </w:tabs>
        <w:spacing w:line="240" w:lineRule="auto" w:before="41" w:after="0"/>
        <w:ind w:left="795" w:right="0" w:hanging="296"/>
        <w:jc w:val="left"/>
        <w:rPr>
          <w:sz w:val="17"/>
        </w:rPr>
      </w:pPr>
      <w:r>
        <w:rPr>
          <w:w w:val="105"/>
          <w:sz w:val="17"/>
        </w:rPr>
        <w:t>A</w:t>
      </w:r>
      <w:r>
        <w:rPr>
          <w:spacing w:val="-12"/>
          <w:w w:val="105"/>
          <w:sz w:val="17"/>
        </w:rPr>
        <w:t> </w:t>
      </w:r>
      <w:r>
        <w:rPr>
          <w:w w:val="105"/>
          <w:sz w:val="17"/>
        </w:rPr>
        <w:t>licitação</w:t>
      </w:r>
      <w:r>
        <w:rPr>
          <w:spacing w:val="-11"/>
          <w:w w:val="105"/>
          <w:sz w:val="17"/>
        </w:rPr>
        <w:t> </w:t>
      </w:r>
      <w:r>
        <w:rPr>
          <w:w w:val="105"/>
          <w:sz w:val="17"/>
        </w:rPr>
        <w:t>será</w:t>
      </w:r>
      <w:r>
        <w:rPr>
          <w:spacing w:val="-11"/>
          <w:w w:val="105"/>
          <w:sz w:val="17"/>
        </w:rPr>
        <w:t> </w:t>
      </w:r>
      <w:r>
        <w:rPr>
          <w:w w:val="105"/>
          <w:sz w:val="17"/>
        </w:rPr>
        <w:t>dividida</w:t>
      </w:r>
      <w:r>
        <w:rPr>
          <w:spacing w:val="-11"/>
          <w:w w:val="105"/>
          <w:sz w:val="17"/>
        </w:rPr>
        <w:t> </w:t>
      </w:r>
      <w:r>
        <w:rPr>
          <w:w w:val="105"/>
          <w:sz w:val="17"/>
        </w:rPr>
        <w:t>em</w:t>
      </w:r>
      <w:r>
        <w:rPr>
          <w:spacing w:val="-10"/>
          <w:w w:val="105"/>
          <w:sz w:val="17"/>
        </w:rPr>
        <w:t> </w:t>
      </w:r>
      <w:r>
        <w:rPr>
          <w:w w:val="105"/>
          <w:sz w:val="17"/>
        </w:rPr>
        <w:t>itens,</w:t>
      </w:r>
      <w:r>
        <w:rPr>
          <w:spacing w:val="-9"/>
          <w:w w:val="105"/>
          <w:sz w:val="17"/>
        </w:rPr>
        <w:t> </w:t>
      </w:r>
      <w:r>
        <w:rPr>
          <w:w w:val="105"/>
          <w:sz w:val="17"/>
        </w:rPr>
        <w:t>conforme</w:t>
      </w:r>
      <w:r>
        <w:rPr>
          <w:spacing w:val="-9"/>
          <w:w w:val="105"/>
          <w:sz w:val="17"/>
        </w:rPr>
        <w:t> </w:t>
      </w:r>
      <w:r>
        <w:rPr>
          <w:w w:val="105"/>
          <w:sz w:val="17"/>
        </w:rPr>
        <w:t>tabela</w:t>
      </w:r>
      <w:r>
        <w:rPr>
          <w:spacing w:val="-10"/>
          <w:w w:val="105"/>
          <w:sz w:val="17"/>
        </w:rPr>
        <w:t> </w:t>
      </w:r>
      <w:r>
        <w:rPr>
          <w:w w:val="105"/>
          <w:sz w:val="17"/>
        </w:rPr>
        <w:t>abaixo,</w:t>
      </w:r>
      <w:r>
        <w:rPr>
          <w:spacing w:val="-9"/>
          <w:w w:val="105"/>
          <w:sz w:val="17"/>
        </w:rPr>
        <w:t> </w:t>
      </w:r>
      <w:r>
        <w:rPr>
          <w:w w:val="105"/>
          <w:sz w:val="17"/>
        </w:rPr>
        <w:t>facultando-se</w:t>
      </w:r>
      <w:r>
        <w:rPr>
          <w:spacing w:val="-9"/>
          <w:w w:val="105"/>
          <w:sz w:val="17"/>
        </w:rPr>
        <w:t> </w:t>
      </w:r>
      <w:r>
        <w:rPr>
          <w:w w:val="105"/>
          <w:sz w:val="17"/>
        </w:rPr>
        <w:t>ao</w:t>
      </w:r>
      <w:r>
        <w:rPr>
          <w:spacing w:val="-9"/>
          <w:w w:val="105"/>
          <w:sz w:val="17"/>
        </w:rPr>
        <w:t> </w:t>
      </w:r>
      <w:r>
        <w:rPr>
          <w:w w:val="105"/>
          <w:sz w:val="17"/>
        </w:rPr>
        <w:t>licitante</w:t>
      </w:r>
      <w:r>
        <w:rPr>
          <w:spacing w:val="-10"/>
          <w:w w:val="105"/>
          <w:sz w:val="17"/>
        </w:rPr>
        <w:t> </w:t>
      </w:r>
      <w:r>
        <w:rPr>
          <w:w w:val="105"/>
          <w:sz w:val="17"/>
        </w:rPr>
        <w:t>a</w:t>
      </w:r>
      <w:r>
        <w:rPr>
          <w:spacing w:val="-9"/>
          <w:w w:val="105"/>
          <w:sz w:val="17"/>
        </w:rPr>
        <w:t> </w:t>
      </w:r>
      <w:r>
        <w:rPr>
          <w:w w:val="105"/>
          <w:sz w:val="17"/>
        </w:rPr>
        <w:t>participação</w:t>
      </w:r>
      <w:r>
        <w:rPr>
          <w:spacing w:val="-9"/>
          <w:w w:val="105"/>
          <w:sz w:val="17"/>
        </w:rPr>
        <w:t> </w:t>
      </w:r>
      <w:r>
        <w:rPr>
          <w:w w:val="105"/>
          <w:sz w:val="17"/>
        </w:rPr>
        <w:t>em</w:t>
      </w:r>
      <w:r>
        <w:rPr>
          <w:spacing w:val="-9"/>
          <w:w w:val="105"/>
          <w:sz w:val="17"/>
        </w:rPr>
        <w:t> </w:t>
      </w:r>
      <w:r>
        <w:rPr>
          <w:w w:val="105"/>
          <w:sz w:val="17"/>
        </w:rPr>
        <w:t>quantos</w:t>
      </w:r>
      <w:r>
        <w:rPr>
          <w:spacing w:val="-10"/>
          <w:w w:val="105"/>
          <w:sz w:val="17"/>
        </w:rPr>
        <w:t> </w:t>
      </w:r>
      <w:r>
        <w:rPr>
          <w:w w:val="105"/>
          <w:sz w:val="17"/>
        </w:rPr>
        <w:t>itens</w:t>
      </w:r>
      <w:r>
        <w:rPr>
          <w:spacing w:val="-9"/>
          <w:w w:val="105"/>
          <w:sz w:val="17"/>
        </w:rPr>
        <w:t> </w:t>
      </w:r>
      <w:r>
        <w:rPr>
          <w:w w:val="105"/>
          <w:sz w:val="17"/>
        </w:rPr>
        <w:t>forem</w:t>
      </w:r>
      <w:r>
        <w:rPr>
          <w:spacing w:val="-9"/>
          <w:w w:val="105"/>
          <w:sz w:val="17"/>
        </w:rPr>
        <w:t> </w:t>
      </w:r>
      <w:r>
        <w:rPr>
          <w:w w:val="105"/>
          <w:sz w:val="17"/>
        </w:rPr>
        <w:t>de</w:t>
      </w:r>
      <w:r>
        <w:rPr>
          <w:spacing w:val="-9"/>
          <w:w w:val="105"/>
          <w:sz w:val="17"/>
        </w:rPr>
        <w:t> </w:t>
      </w:r>
      <w:r>
        <w:rPr>
          <w:w w:val="105"/>
          <w:sz w:val="17"/>
        </w:rPr>
        <w:t>seu</w:t>
      </w:r>
      <w:r>
        <w:rPr>
          <w:spacing w:val="-10"/>
          <w:w w:val="105"/>
          <w:sz w:val="17"/>
        </w:rPr>
        <w:t> </w:t>
      </w:r>
      <w:r>
        <w:rPr>
          <w:spacing w:val="-2"/>
          <w:w w:val="105"/>
          <w:sz w:val="17"/>
        </w:rPr>
        <w:t>interesse.</w:t>
      </w:r>
    </w:p>
    <w:p>
      <w:pPr>
        <w:pStyle w:val="BodyText"/>
        <w:rPr>
          <w:sz w:val="20"/>
        </w:rPr>
      </w:pPr>
    </w:p>
    <w:p>
      <w:pPr>
        <w:pStyle w:val="BodyText"/>
        <w:spacing w:before="29"/>
        <w:rPr>
          <w:sz w:val="20"/>
        </w:rPr>
      </w:pPr>
    </w:p>
    <w:tbl>
      <w:tblPr>
        <w:tblW w:w="0" w:type="auto"/>
        <w:jc w:val="left"/>
        <w:tblInd w:w="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81"/>
        <w:gridCol w:w="1788"/>
        <w:gridCol w:w="434"/>
        <w:gridCol w:w="671"/>
        <w:gridCol w:w="539"/>
        <w:gridCol w:w="776"/>
        <w:gridCol w:w="829"/>
      </w:tblGrid>
      <w:tr>
        <w:trPr>
          <w:trHeight w:val="944" w:hRule="atLeast"/>
        </w:trPr>
        <w:tc>
          <w:tcPr>
            <w:tcW w:w="381" w:type="dxa"/>
          </w:tcPr>
          <w:p>
            <w:pPr>
              <w:pStyle w:val="TableParagraph"/>
              <w:rPr>
                <w:sz w:val="14"/>
              </w:rPr>
            </w:pPr>
          </w:p>
          <w:p>
            <w:pPr>
              <w:pStyle w:val="TableParagraph"/>
              <w:spacing w:before="85"/>
              <w:rPr>
                <w:sz w:val="14"/>
              </w:rPr>
            </w:pPr>
          </w:p>
          <w:p>
            <w:pPr>
              <w:pStyle w:val="TableParagraph"/>
              <w:ind w:left="5" w:right="-15"/>
              <w:jc w:val="center"/>
              <w:rPr>
                <w:b/>
                <w:sz w:val="14"/>
              </w:rPr>
            </w:pPr>
            <w:r>
              <w:rPr>
                <w:b/>
                <w:spacing w:val="-4"/>
                <w:sz w:val="14"/>
              </w:rPr>
              <w:t>ITEM</w:t>
            </w:r>
          </w:p>
        </w:tc>
        <w:tc>
          <w:tcPr>
            <w:tcW w:w="1788" w:type="dxa"/>
          </w:tcPr>
          <w:p>
            <w:pPr>
              <w:pStyle w:val="TableParagraph"/>
              <w:spacing w:before="128"/>
              <w:rPr>
                <w:sz w:val="14"/>
              </w:rPr>
            </w:pPr>
          </w:p>
          <w:p>
            <w:pPr>
              <w:pStyle w:val="TableParagraph"/>
              <w:spacing w:line="352" w:lineRule="auto"/>
              <w:ind w:left="346" w:right="86" w:firstLine="140"/>
              <w:rPr>
                <w:b/>
                <w:sz w:val="14"/>
              </w:rPr>
            </w:pPr>
            <w:r>
              <w:rPr>
                <w:b/>
                <w:spacing w:val="-2"/>
                <w:sz w:val="14"/>
              </w:rPr>
              <w:t>DESCRIÇÃO/</w:t>
            </w:r>
            <w:r>
              <w:rPr>
                <w:b/>
                <w:spacing w:val="40"/>
                <w:sz w:val="14"/>
              </w:rPr>
              <w:t> </w:t>
            </w:r>
            <w:r>
              <w:rPr>
                <w:b/>
                <w:spacing w:val="-2"/>
                <w:sz w:val="14"/>
              </w:rPr>
              <w:t>ESPECIFICAÇÃO</w:t>
            </w:r>
          </w:p>
        </w:tc>
        <w:tc>
          <w:tcPr>
            <w:tcW w:w="434" w:type="dxa"/>
          </w:tcPr>
          <w:p>
            <w:pPr>
              <w:pStyle w:val="TableParagraph"/>
              <w:spacing w:before="9"/>
              <w:rPr>
                <w:sz w:val="14"/>
              </w:rPr>
            </w:pPr>
          </w:p>
          <w:p>
            <w:pPr>
              <w:pStyle w:val="TableParagraph"/>
              <w:spacing w:line="352" w:lineRule="auto" w:before="1"/>
              <w:ind w:left="8"/>
              <w:jc w:val="center"/>
              <w:rPr>
                <w:b/>
                <w:sz w:val="14"/>
              </w:rPr>
            </w:pPr>
            <w:r>
              <w:rPr>
                <w:b/>
                <w:spacing w:val="-4"/>
                <w:sz w:val="14"/>
              </w:rPr>
              <w:t>CÓD.</w:t>
            </w:r>
            <w:r>
              <w:rPr>
                <w:b/>
                <w:spacing w:val="40"/>
                <w:sz w:val="14"/>
              </w:rPr>
              <w:t> </w:t>
            </w:r>
            <w:r>
              <w:rPr>
                <w:b/>
                <w:spacing w:val="-6"/>
                <w:sz w:val="14"/>
              </w:rPr>
              <w:t>ID</w:t>
            </w:r>
            <w:r>
              <w:rPr>
                <w:b/>
                <w:spacing w:val="40"/>
                <w:sz w:val="14"/>
              </w:rPr>
              <w:t> </w:t>
            </w:r>
            <w:r>
              <w:rPr>
                <w:b/>
                <w:spacing w:val="-4"/>
                <w:sz w:val="14"/>
              </w:rPr>
              <w:t>SIGA</w:t>
            </w:r>
          </w:p>
        </w:tc>
        <w:tc>
          <w:tcPr>
            <w:tcW w:w="671" w:type="dxa"/>
          </w:tcPr>
          <w:p>
            <w:pPr>
              <w:pStyle w:val="TableParagraph"/>
              <w:spacing w:before="9"/>
              <w:rPr>
                <w:sz w:val="14"/>
              </w:rPr>
            </w:pPr>
          </w:p>
          <w:p>
            <w:pPr>
              <w:pStyle w:val="TableParagraph"/>
              <w:spacing w:line="352" w:lineRule="auto" w:before="1"/>
              <w:ind w:left="4" w:right="-15"/>
              <w:jc w:val="center"/>
              <w:rPr>
                <w:b/>
                <w:sz w:val="14"/>
              </w:rPr>
            </w:pPr>
            <w:r>
              <w:rPr>
                <w:b/>
                <w:spacing w:val="-2"/>
                <w:sz w:val="14"/>
              </w:rPr>
              <w:t>UNIDADE</w:t>
            </w:r>
            <w:r>
              <w:rPr>
                <w:b/>
                <w:spacing w:val="40"/>
                <w:sz w:val="14"/>
              </w:rPr>
              <w:t> </w:t>
            </w:r>
            <w:r>
              <w:rPr>
                <w:b/>
                <w:spacing w:val="-6"/>
                <w:sz w:val="14"/>
              </w:rPr>
              <w:t>DE</w:t>
            </w:r>
            <w:r>
              <w:rPr>
                <w:b/>
                <w:spacing w:val="40"/>
                <w:sz w:val="14"/>
              </w:rPr>
              <w:t> </w:t>
            </w:r>
            <w:r>
              <w:rPr>
                <w:b/>
                <w:spacing w:val="-2"/>
                <w:sz w:val="14"/>
              </w:rPr>
              <w:t>MEDIDA</w:t>
            </w:r>
          </w:p>
        </w:tc>
        <w:tc>
          <w:tcPr>
            <w:tcW w:w="539" w:type="dxa"/>
          </w:tcPr>
          <w:p>
            <w:pPr>
              <w:pStyle w:val="TableParagraph"/>
              <w:rPr>
                <w:sz w:val="14"/>
              </w:rPr>
            </w:pPr>
          </w:p>
          <w:p>
            <w:pPr>
              <w:pStyle w:val="TableParagraph"/>
              <w:spacing w:before="85"/>
              <w:rPr>
                <w:sz w:val="14"/>
              </w:rPr>
            </w:pPr>
          </w:p>
          <w:p>
            <w:pPr>
              <w:pStyle w:val="TableParagraph"/>
              <w:ind w:left="3" w:right="-15"/>
              <w:jc w:val="center"/>
              <w:rPr>
                <w:b/>
                <w:sz w:val="14"/>
              </w:rPr>
            </w:pPr>
            <w:r>
              <w:rPr>
                <w:b/>
                <w:spacing w:val="-4"/>
                <w:sz w:val="14"/>
              </w:rPr>
              <w:t>QUANT.</w:t>
            </w:r>
          </w:p>
        </w:tc>
        <w:tc>
          <w:tcPr>
            <w:tcW w:w="776" w:type="dxa"/>
          </w:tcPr>
          <w:p>
            <w:pPr>
              <w:pStyle w:val="TableParagraph"/>
              <w:spacing w:line="352" w:lineRule="auto" w:before="52"/>
              <w:ind w:left="8" w:right="-15" w:hanging="1"/>
              <w:jc w:val="center"/>
              <w:rPr>
                <w:b/>
                <w:sz w:val="14"/>
              </w:rPr>
            </w:pPr>
            <w:r>
              <w:rPr>
                <w:b/>
                <w:spacing w:val="-2"/>
                <w:sz w:val="14"/>
              </w:rPr>
              <w:t>PREÇO</w:t>
            </w:r>
            <w:r>
              <w:rPr>
                <w:b/>
                <w:spacing w:val="40"/>
                <w:sz w:val="14"/>
              </w:rPr>
              <w:t> </w:t>
            </w:r>
            <w:r>
              <w:rPr>
                <w:b/>
                <w:spacing w:val="-2"/>
                <w:sz w:val="14"/>
              </w:rPr>
              <w:t>ESTIMADO</w:t>
            </w:r>
            <w:r>
              <w:rPr>
                <w:b/>
                <w:spacing w:val="40"/>
                <w:sz w:val="14"/>
              </w:rPr>
              <w:t> </w:t>
            </w:r>
            <w:r>
              <w:rPr>
                <w:b/>
                <w:spacing w:val="-2"/>
                <w:sz w:val="14"/>
              </w:rPr>
              <w:t>UNITÁRIO</w:t>
            </w:r>
          </w:p>
          <w:p>
            <w:pPr>
              <w:pStyle w:val="TableParagraph"/>
              <w:ind w:left="18"/>
              <w:jc w:val="center"/>
              <w:rPr>
                <w:b/>
                <w:sz w:val="14"/>
              </w:rPr>
            </w:pPr>
            <w:r>
              <w:rPr>
                <w:b/>
                <w:sz w:val="14"/>
              </w:rPr>
              <w:t>DO </w:t>
            </w:r>
            <w:r>
              <w:rPr>
                <w:b/>
                <w:spacing w:val="-4"/>
                <w:sz w:val="14"/>
              </w:rPr>
              <w:t>ITEM</w:t>
            </w:r>
          </w:p>
        </w:tc>
        <w:tc>
          <w:tcPr>
            <w:tcW w:w="829" w:type="dxa"/>
          </w:tcPr>
          <w:p>
            <w:pPr>
              <w:pStyle w:val="TableParagraph"/>
              <w:spacing w:before="128"/>
              <w:rPr>
                <w:sz w:val="14"/>
              </w:rPr>
            </w:pPr>
          </w:p>
          <w:p>
            <w:pPr>
              <w:pStyle w:val="TableParagraph"/>
              <w:spacing w:line="352" w:lineRule="auto"/>
              <w:ind w:left="8" w:firstLine="40"/>
              <w:rPr>
                <w:b/>
                <w:sz w:val="14"/>
              </w:rPr>
            </w:pPr>
            <w:r>
              <w:rPr>
                <w:b/>
                <w:sz w:val="14"/>
              </w:rPr>
              <w:t>LOCAL</w:t>
            </w:r>
            <w:r>
              <w:rPr>
                <w:b/>
                <w:spacing w:val="-9"/>
                <w:sz w:val="14"/>
              </w:rPr>
              <w:t> </w:t>
            </w:r>
            <w:r>
              <w:rPr>
                <w:b/>
                <w:sz w:val="14"/>
              </w:rPr>
              <w:t>DE</w:t>
            </w:r>
            <w:r>
              <w:rPr>
                <w:b/>
                <w:spacing w:val="40"/>
                <w:sz w:val="14"/>
              </w:rPr>
              <w:t> </w:t>
            </w:r>
            <w:r>
              <w:rPr>
                <w:b/>
                <w:spacing w:val="-2"/>
                <w:sz w:val="14"/>
              </w:rPr>
              <w:t>EXECUÇÃO</w:t>
            </w:r>
          </w:p>
        </w:tc>
      </w:tr>
      <w:tr>
        <w:trPr>
          <w:trHeight w:val="4022"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19"/>
              <w:jc w:val="center"/>
              <w:rPr>
                <w:sz w:val="14"/>
              </w:rPr>
            </w:pPr>
            <w:r>
              <w:rPr>
                <w:spacing w:val="-10"/>
                <w:sz w:val="14"/>
              </w:rPr>
              <w:t>1</w:t>
            </w:r>
          </w:p>
        </w:tc>
        <w:tc>
          <w:tcPr>
            <w:tcW w:w="1788" w:type="dxa"/>
          </w:tcPr>
          <w:p>
            <w:pPr>
              <w:pStyle w:val="TableParagraph"/>
              <w:tabs>
                <w:tab w:pos="866" w:val="left" w:leader="none"/>
                <w:tab w:pos="1221" w:val="left" w:leader="none"/>
                <w:tab w:pos="1638" w:val="left" w:leader="none"/>
              </w:tabs>
              <w:spacing w:line="352" w:lineRule="auto" w:before="52"/>
              <w:ind w:left="103" w:right="86"/>
              <w:rPr>
                <w:sz w:val="14"/>
              </w:rPr>
            </w:pPr>
            <w:r>
              <w:rPr>
                <w:sz w:val="14"/>
              </w:rPr>
              <w:t>KIT</w:t>
            </w:r>
            <w:r>
              <w:rPr>
                <w:spacing w:val="27"/>
                <w:sz w:val="14"/>
              </w:rPr>
              <w:t> </w:t>
            </w:r>
            <w:r>
              <w:rPr>
                <w:sz w:val="14"/>
              </w:rPr>
              <w:t>RETIRADA</w:t>
            </w:r>
            <w:r>
              <w:rPr>
                <w:spacing w:val="23"/>
                <w:sz w:val="14"/>
              </w:rPr>
              <w:t> </w:t>
            </w:r>
            <w:r>
              <w:rPr>
                <w:sz w:val="14"/>
              </w:rPr>
              <w:t>BALÃO</w:t>
            </w:r>
            <w:r>
              <w:rPr>
                <w:spacing w:val="40"/>
                <w:sz w:val="14"/>
              </w:rPr>
              <w:t> </w:t>
            </w:r>
            <w:r>
              <w:rPr>
                <w:sz w:val="14"/>
              </w:rPr>
              <w:t>INTRAGÁSTRICO,</w:t>
            </w:r>
            <w:r>
              <w:rPr>
                <w:spacing w:val="28"/>
                <w:sz w:val="14"/>
              </w:rPr>
              <w:t> </w:t>
            </w:r>
            <w:r>
              <w:rPr>
                <w:sz w:val="14"/>
              </w:rPr>
              <w:t>USO:</w:t>
            </w:r>
            <w:r>
              <w:rPr>
                <w:spacing w:val="40"/>
                <w:sz w:val="14"/>
              </w:rPr>
              <w:t> </w:t>
            </w:r>
            <w:r>
              <w:rPr>
                <w:spacing w:val="-2"/>
                <w:sz w:val="14"/>
              </w:rPr>
              <w:t>REUTILIZÁVEL,</w:t>
            </w:r>
            <w:r>
              <w:rPr>
                <w:spacing w:val="40"/>
                <w:sz w:val="14"/>
              </w:rPr>
              <w:t> </w:t>
            </w:r>
            <w:r>
              <w:rPr>
                <w:spacing w:val="-2"/>
                <w:sz w:val="14"/>
              </w:rPr>
              <w:t>AGULHA:</w:t>
            </w:r>
            <w:r>
              <w:rPr>
                <w:spacing w:val="40"/>
                <w:sz w:val="14"/>
              </w:rPr>
              <w:t> </w:t>
            </w:r>
            <w:r>
              <w:rPr>
                <w:sz w:val="14"/>
              </w:rPr>
              <w:t>COMPRIMENTO</w:t>
            </w:r>
            <w:r>
              <w:rPr>
                <w:spacing w:val="19"/>
                <w:sz w:val="14"/>
              </w:rPr>
              <w:t> </w:t>
            </w:r>
            <w:r>
              <w:rPr>
                <w:sz w:val="14"/>
              </w:rPr>
              <w:t>160CM,</w:t>
            </w:r>
            <w:r>
              <w:rPr>
                <w:spacing w:val="40"/>
                <w:sz w:val="14"/>
              </w:rPr>
              <w:t> </w:t>
            </w:r>
            <w:r>
              <w:rPr>
                <w:sz w:val="14"/>
              </w:rPr>
              <w:t>ALÇA:</w:t>
            </w:r>
            <w:r>
              <w:rPr>
                <w:spacing w:val="54"/>
                <w:sz w:val="14"/>
              </w:rPr>
              <w:t> </w:t>
            </w:r>
            <w:r>
              <w:rPr>
                <w:sz w:val="14"/>
              </w:rPr>
              <w:t>COMPRIMENTO</w:t>
            </w:r>
            <w:r>
              <w:rPr>
                <w:spacing w:val="40"/>
                <w:sz w:val="14"/>
              </w:rPr>
              <w:t> </w:t>
            </w:r>
            <w:r>
              <w:rPr>
                <w:spacing w:val="-2"/>
                <w:sz w:val="14"/>
              </w:rPr>
              <w:t>CATETER</w:t>
            </w:r>
            <w:r>
              <w:rPr>
                <w:sz w:val="14"/>
              </w:rPr>
              <w:tab/>
              <w:tab/>
            </w:r>
            <w:r>
              <w:rPr>
                <w:spacing w:val="-2"/>
                <w:sz w:val="14"/>
              </w:rPr>
              <w:t>160CM,</w:t>
            </w:r>
            <w:r>
              <w:rPr>
                <w:spacing w:val="40"/>
                <w:sz w:val="14"/>
              </w:rPr>
              <w:t> </w:t>
            </w:r>
            <w:r>
              <w:rPr>
                <w:sz w:val="14"/>
              </w:rPr>
              <w:t>PINÇA:</w:t>
            </w:r>
            <w:r>
              <w:rPr>
                <w:spacing w:val="22"/>
                <w:sz w:val="14"/>
              </w:rPr>
              <w:t> </w:t>
            </w:r>
            <w:r>
              <w:rPr>
                <w:sz w:val="14"/>
              </w:rPr>
              <w:t>COMPRIMENTO</w:t>
            </w:r>
            <w:r>
              <w:rPr>
                <w:spacing w:val="40"/>
                <w:sz w:val="14"/>
              </w:rPr>
              <w:t> </w:t>
            </w:r>
            <w:r>
              <w:rPr>
                <w:spacing w:val="-2"/>
                <w:sz w:val="14"/>
              </w:rPr>
              <w:t>CATETER</w:t>
            </w:r>
            <w:r>
              <w:rPr>
                <w:sz w:val="14"/>
              </w:rPr>
              <w:tab/>
              <w:tab/>
            </w:r>
            <w:r>
              <w:rPr>
                <w:spacing w:val="-2"/>
                <w:sz w:val="14"/>
              </w:rPr>
              <w:t>160CM,</w:t>
            </w:r>
            <w:r>
              <w:rPr>
                <w:spacing w:val="40"/>
                <w:sz w:val="14"/>
              </w:rPr>
              <w:t> </w:t>
            </w:r>
            <w:r>
              <w:rPr>
                <w:spacing w:val="-2"/>
                <w:sz w:val="14"/>
              </w:rPr>
              <w:t>ESTERILIDADE:</w:t>
            </w:r>
            <w:r>
              <w:rPr>
                <w:spacing w:val="40"/>
                <w:sz w:val="14"/>
              </w:rPr>
              <w:t> </w:t>
            </w:r>
            <w:r>
              <w:rPr>
                <w:spacing w:val="-2"/>
                <w:sz w:val="14"/>
              </w:rPr>
              <w:t>ESTERILIZÁVEL,</w:t>
            </w:r>
            <w:r>
              <w:rPr>
                <w:spacing w:val="40"/>
                <w:sz w:val="14"/>
              </w:rPr>
              <w:t> </w:t>
            </w:r>
            <w:r>
              <w:rPr>
                <w:spacing w:val="-2"/>
                <w:sz w:val="14"/>
              </w:rPr>
              <w:t>ESTERILIZAÇÃO:</w:t>
            </w:r>
            <w:r>
              <w:rPr>
                <w:spacing w:val="80"/>
                <w:sz w:val="14"/>
              </w:rPr>
              <w:t> </w:t>
            </w:r>
            <w:r>
              <w:rPr>
                <w:spacing w:val="-2"/>
                <w:sz w:val="14"/>
              </w:rPr>
              <w:t>MEIOS</w:t>
            </w:r>
            <w:r>
              <w:rPr>
                <w:sz w:val="14"/>
              </w:rPr>
              <w:tab/>
            </w:r>
            <w:r>
              <w:rPr>
                <w:spacing w:val="-2"/>
                <w:sz w:val="14"/>
              </w:rPr>
              <w:t>FÍSICO</w:t>
            </w:r>
            <w:r>
              <w:rPr>
                <w:sz w:val="14"/>
              </w:rPr>
              <w:tab/>
            </w:r>
            <w:r>
              <w:rPr>
                <w:spacing w:val="-10"/>
                <w:sz w:val="14"/>
              </w:rPr>
              <w:t>-</w:t>
            </w:r>
            <w:r>
              <w:rPr>
                <w:spacing w:val="40"/>
                <w:sz w:val="14"/>
              </w:rPr>
              <w:t> </w:t>
            </w:r>
            <w:r>
              <w:rPr>
                <w:spacing w:val="-2"/>
                <w:sz w:val="14"/>
              </w:rPr>
              <w:t>QUÍMICOS,</w:t>
            </w:r>
            <w:r>
              <w:rPr>
                <w:spacing w:val="40"/>
                <w:sz w:val="14"/>
              </w:rPr>
              <w:t> </w:t>
            </w:r>
            <w:r>
              <w:rPr>
                <w:spacing w:val="-2"/>
                <w:sz w:val="14"/>
              </w:rPr>
              <w:t>INFORMAÇÃO</w:t>
            </w:r>
            <w:r>
              <w:rPr>
                <w:spacing w:val="40"/>
                <w:sz w:val="14"/>
              </w:rPr>
              <w:t> </w:t>
            </w:r>
            <w:r>
              <w:rPr>
                <w:spacing w:val="-2"/>
                <w:sz w:val="14"/>
              </w:rPr>
              <w:t>COMPLEMENTAR:</w:t>
            </w:r>
          </w:p>
          <w:p>
            <w:pPr>
              <w:pStyle w:val="TableParagraph"/>
              <w:spacing w:before="1"/>
              <w:ind w:left="103"/>
              <w:rPr>
                <w:sz w:val="14"/>
              </w:rPr>
            </w:pPr>
            <w:r>
              <w:rPr>
                <w:sz w:val="14"/>
              </w:rPr>
              <w:t>AGULHA</w:t>
            </w:r>
            <w:r>
              <w:rPr>
                <w:spacing w:val="-8"/>
                <w:sz w:val="14"/>
              </w:rPr>
              <w:t> </w:t>
            </w:r>
            <w:r>
              <w:rPr>
                <w:sz w:val="14"/>
              </w:rPr>
              <w:t>DE </w:t>
            </w:r>
            <w:r>
              <w:rPr>
                <w:spacing w:val="-2"/>
                <w:sz w:val="14"/>
              </w:rPr>
              <w:t>BIBKILLER</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2" w:right="-15"/>
              <w:rPr>
                <w:sz w:val="14"/>
              </w:rPr>
            </w:pPr>
            <w:r>
              <w:rPr>
                <w:spacing w:val="-2"/>
                <w:sz w:val="14"/>
              </w:rPr>
              <w:t>139454</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93"/>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13" w:right="1"/>
              <w:jc w:val="center"/>
              <w:rPr>
                <w:sz w:val="14"/>
              </w:rPr>
            </w:pPr>
            <w:r>
              <w:rPr>
                <w:spacing w:val="-5"/>
                <w:sz w:val="14"/>
              </w:rPr>
              <w:t>02</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74"/>
              <w:rPr>
                <w:sz w:val="14"/>
              </w:rPr>
            </w:pPr>
            <w:r>
              <w:rPr>
                <w:spacing w:val="-2"/>
                <w:sz w:val="14"/>
              </w:rPr>
              <w:t>2.360,6667</w:t>
            </w:r>
          </w:p>
        </w:tc>
        <w:tc>
          <w:tcPr>
            <w:tcW w:w="82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tabs>
                <w:tab w:pos="678" w:val="left" w:leader="none"/>
              </w:tabs>
              <w:spacing w:line="352" w:lineRule="auto"/>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spacing w:before="1"/>
              <w:ind w:left="8"/>
              <w:rPr>
                <w:sz w:val="14"/>
              </w:rPr>
            </w:pPr>
            <w:r>
              <w:rPr>
                <w:spacing w:val="-4"/>
                <w:sz w:val="14"/>
              </w:rPr>
              <w:t>030.</w:t>
            </w:r>
          </w:p>
        </w:tc>
      </w:tr>
    </w:tbl>
    <w:p>
      <w:pPr>
        <w:pStyle w:val="TableParagraph"/>
        <w:spacing w:after="0"/>
        <w:rPr>
          <w:sz w:val="14"/>
        </w:rPr>
        <w:sectPr>
          <w:type w:val="continuous"/>
          <w:pgSz w:w="15840" w:h="24480"/>
          <w:pgMar w:top="720" w:bottom="280" w:left="360" w:right="360"/>
        </w:sectPr>
      </w:pPr>
    </w:p>
    <w:tbl>
      <w:tblPr>
        <w:tblW w:w="0" w:type="auto"/>
        <w:jc w:val="left"/>
        <w:tblInd w:w="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81"/>
        <w:gridCol w:w="1788"/>
        <w:gridCol w:w="434"/>
        <w:gridCol w:w="671"/>
        <w:gridCol w:w="539"/>
        <w:gridCol w:w="776"/>
        <w:gridCol w:w="829"/>
      </w:tblGrid>
      <w:tr>
        <w:trPr>
          <w:trHeight w:val="4968"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
              <w:rPr>
                <w:sz w:val="14"/>
              </w:rPr>
            </w:pPr>
          </w:p>
          <w:p>
            <w:pPr>
              <w:pStyle w:val="TableParagraph"/>
              <w:ind w:left="19"/>
              <w:jc w:val="center"/>
              <w:rPr>
                <w:sz w:val="14"/>
              </w:rPr>
            </w:pPr>
            <w:r>
              <w:rPr>
                <w:spacing w:val="-10"/>
                <w:sz w:val="14"/>
              </w:rPr>
              <w:t>2</w:t>
            </w:r>
          </w:p>
        </w:tc>
        <w:tc>
          <w:tcPr>
            <w:tcW w:w="1788" w:type="dxa"/>
          </w:tcPr>
          <w:p>
            <w:pPr>
              <w:pStyle w:val="TableParagraph"/>
              <w:tabs>
                <w:tab w:pos="937" w:val="left" w:leader="none"/>
                <w:tab w:pos="1022" w:val="left" w:leader="none"/>
                <w:tab w:pos="1131" w:val="left" w:leader="none"/>
                <w:tab w:pos="1365" w:val="left" w:leader="none"/>
                <w:tab w:pos="1497" w:val="left" w:leader="none"/>
                <w:tab w:pos="1599" w:val="left" w:leader="none"/>
              </w:tabs>
              <w:spacing w:line="352" w:lineRule="auto" w:before="52"/>
              <w:ind w:left="103" w:right="86"/>
              <w:rPr>
                <w:sz w:val="14"/>
              </w:rPr>
            </w:pPr>
            <w:r>
              <w:rPr>
                <w:spacing w:val="-2"/>
                <w:sz w:val="14"/>
              </w:rPr>
              <w:t>BALAO</w:t>
            </w:r>
            <w:r>
              <w:rPr>
                <w:sz w:val="14"/>
              </w:rPr>
              <w:tab/>
              <w:tab/>
              <w:tab/>
            </w:r>
            <w:r>
              <w:rPr>
                <w:spacing w:val="-2"/>
                <w:sz w:val="14"/>
              </w:rPr>
              <w:t>MEDICO</w:t>
            </w:r>
            <w:r>
              <w:rPr>
                <w:spacing w:val="40"/>
                <w:sz w:val="14"/>
              </w:rPr>
              <w:t> </w:t>
            </w:r>
            <w:r>
              <w:rPr>
                <w:spacing w:val="-2"/>
                <w:sz w:val="14"/>
              </w:rPr>
              <w:t>CIRURGICO,TIPO:</w:t>
            </w:r>
            <w:r>
              <w:rPr>
                <w:spacing w:val="40"/>
                <w:sz w:val="14"/>
              </w:rPr>
              <w:t> </w:t>
            </w:r>
            <w:r>
              <w:rPr>
                <w:spacing w:val="-2"/>
                <w:sz w:val="14"/>
              </w:rPr>
              <w:t>INTRAGASTRICO</w:t>
            </w:r>
            <w:r>
              <w:rPr>
                <w:spacing w:val="40"/>
                <w:sz w:val="14"/>
              </w:rPr>
              <w:t> </w:t>
            </w:r>
            <w:r>
              <w:rPr>
                <w:spacing w:val="-2"/>
                <w:sz w:val="14"/>
              </w:rPr>
              <w:t>TEMPORARIO</w:t>
            </w:r>
            <w:r>
              <w:rPr>
                <w:sz w:val="14"/>
              </w:rPr>
              <w:tab/>
              <w:tab/>
              <w:tab/>
            </w:r>
            <w:r>
              <w:rPr>
                <w:spacing w:val="-4"/>
                <w:sz w:val="14"/>
              </w:rPr>
              <w:t>COM</w:t>
            </w:r>
            <w:r>
              <w:rPr>
                <w:spacing w:val="40"/>
                <w:sz w:val="14"/>
              </w:rPr>
              <w:t> </w:t>
            </w:r>
            <w:r>
              <w:rPr>
                <w:sz w:val="14"/>
              </w:rPr>
              <w:t>LONGEVIDADE</w:t>
            </w:r>
            <w:r>
              <w:rPr>
                <w:spacing w:val="22"/>
                <w:sz w:val="14"/>
              </w:rPr>
              <w:t> </w:t>
            </w:r>
            <w:r>
              <w:rPr>
                <w:sz w:val="14"/>
              </w:rPr>
              <w:t>ATE</w:t>
            </w:r>
            <w:r>
              <w:rPr>
                <w:spacing w:val="28"/>
                <w:sz w:val="14"/>
              </w:rPr>
              <w:t> </w:t>
            </w:r>
            <w:r>
              <w:rPr>
                <w:sz w:val="14"/>
              </w:rPr>
              <w:t>12</w:t>
            </w:r>
            <w:r>
              <w:rPr>
                <w:spacing w:val="40"/>
                <w:sz w:val="14"/>
              </w:rPr>
              <w:t> </w:t>
            </w:r>
            <w:r>
              <w:rPr>
                <w:spacing w:val="-2"/>
                <w:sz w:val="14"/>
              </w:rPr>
              <w:t>MESES,</w:t>
            </w:r>
            <w:r>
              <w:rPr>
                <w:sz w:val="14"/>
              </w:rPr>
              <w:tab/>
            </w:r>
            <w:r>
              <w:rPr>
                <w:spacing w:val="-4"/>
                <w:sz w:val="14"/>
              </w:rPr>
              <w:t>MATERIAL:</w:t>
            </w:r>
            <w:r>
              <w:rPr>
                <w:spacing w:val="40"/>
                <w:sz w:val="14"/>
              </w:rPr>
              <w:t> </w:t>
            </w:r>
            <w:r>
              <w:rPr>
                <w:spacing w:val="-2"/>
                <w:sz w:val="14"/>
              </w:rPr>
              <w:t>POLIMERO</w:t>
            </w:r>
            <w:r>
              <w:rPr>
                <w:spacing w:val="40"/>
                <w:sz w:val="14"/>
              </w:rPr>
              <w:t> </w:t>
            </w:r>
            <w:r>
              <w:rPr>
                <w:spacing w:val="-2"/>
                <w:sz w:val="14"/>
              </w:rPr>
              <w:t>BIOCOMPATIVEL</w:t>
            </w:r>
            <w:r>
              <w:rPr>
                <w:sz w:val="14"/>
              </w:rPr>
              <w:tab/>
              <w:tab/>
            </w:r>
            <w:r>
              <w:rPr>
                <w:spacing w:val="-6"/>
                <w:sz w:val="14"/>
              </w:rPr>
              <w:t>DE</w:t>
            </w:r>
            <w:r>
              <w:rPr>
                <w:spacing w:val="40"/>
                <w:sz w:val="14"/>
              </w:rPr>
              <w:t> </w:t>
            </w:r>
            <w:r>
              <w:rPr>
                <w:spacing w:val="-2"/>
                <w:sz w:val="14"/>
              </w:rPr>
              <w:t>SILICONE</w:t>
            </w:r>
            <w:r>
              <w:rPr>
                <w:sz w:val="14"/>
              </w:rPr>
              <w:tab/>
              <w:tab/>
              <w:tab/>
            </w:r>
            <w:r>
              <w:rPr>
                <w:spacing w:val="-2"/>
                <w:sz w:val="14"/>
              </w:rPr>
              <w:t>MEDICO</w:t>
            </w:r>
            <w:r>
              <w:rPr>
                <w:spacing w:val="40"/>
                <w:sz w:val="14"/>
              </w:rPr>
              <w:t> </w:t>
            </w:r>
            <w:r>
              <w:rPr>
                <w:spacing w:val="-2"/>
                <w:sz w:val="14"/>
              </w:rPr>
              <w:t>PARA</w:t>
            </w:r>
            <w:r>
              <w:rPr>
                <w:spacing w:val="-7"/>
                <w:sz w:val="14"/>
              </w:rPr>
              <w:t> </w:t>
            </w:r>
            <w:r>
              <w:rPr>
                <w:spacing w:val="-2"/>
                <w:sz w:val="14"/>
              </w:rPr>
              <w:t>PREENCHIMENTO</w:t>
            </w:r>
            <w:r>
              <w:rPr>
                <w:spacing w:val="40"/>
                <w:sz w:val="14"/>
              </w:rPr>
              <w:t> </w:t>
            </w:r>
            <w:r>
              <w:rPr>
                <w:spacing w:val="-4"/>
                <w:sz w:val="14"/>
              </w:rPr>
              <w:t>COM</w:t>
            </w:r>
            <w:r>
              <w:rPr>
                <w:sz w:val="14"/>
              </w:rPr>
              <w:tab/>
              <w:tab/>
            </w:r>
            <w:r>
              <w:rPr>
                <w:spacing w:val="-2"/>
                <w:sz w:val="14"/>
              </w:rPr>
              <w:t>SOLUCAO</w:t>
            </w:r>
            <w:r>
              <w:rPr>
                <w:spacing w:val="40"/>
                <w:sz w:val="14"/>
              </w:rPr>
              <w:t> </w:t>
            </w:r>
            <w:r>
              <w:rPr>
                <w:sz w:val="14"/>
              </w:rPr>
              <w:t>SALINA,</w:t>
            </w:r>
            <w:r>
              <w:rPr>
                <w:spacing w:val="80"/>
                <w:w w:val="150"/>
                <w:sz w:val="14"/>
              </w:rPr>
              <w:t> </w:t>
            </w:r>
            <w:r>
              <w:rPr>
                <w:sz w:val="14"/>
              </w:rPr>
              <w:t>APLICACAO:</w:t>
            </w:r>
            <w:r>
              <w:rPr>
                <w:spacing w:val="40"/>
                <w:sz w:val="14"/>
              </w:rPr>
              <w:t> </w:t>
            </w:r>
            <w:r>
              <w:rPr>
                <w:spacing w:val="-2"/>
                <w:sz w:val="14"/>
              </w:rPr>
              <w:t>TRATAMENTO</w:t>
            </w:r>
            <w:r>
              <w:rPr>
                <w:spacing w:val="40"/>
                <w:sz w:val="14"/>
              </w:rPr>
              <w:t> </w:t>
            </w:r>
            <w:r>
              <w:rPr>
                <w:sz w:val="14"/>
              </w:rPr>
              <w:t>OBESIDADE</w:t>
            </w:r>
            <w:r>
              <w:rPr>
                <w:spacing w:val="22"/>
                <w:sz w:val="14"/>
              </w:rPr>
              <w:t> </w:t>
            </w:r>
            <w:r>
              <w:rPr>
                <w:sz w:val="14"/>
              </w:rPr>
              <w:t>MORBIDA,</w:t>
            </w:r>
            <w:r>
              <w:rPr>
                <w:spacing w:val="40"/>
                <w:sz w:val="14"/>
              </w:rPr>
              <w:t> </w:t>
            </w:r>
            <w:r>
              <w:rPr>
                <w:spacing w:val="-2"/>
                <w:sz w:val="14"/>
              </w:rPr>
              <w:t>PROCEDIMENTO:</w:t>
            </w:r>
            <w:r>
              <w:rPr>
                <w:spacing w:val="40"/>
                <w:sz w:val="14"/>
              </w:rPr>
              <w:t> </w:t>
            </w:r>
            <w:r>
              <w:rPr>
                <w:spacing w:val="-2"/>
                <w:sz w:val="14"/>
              </w:rPr>
              <w:t>INTRODUCAO</w:t>
            </w:r>
            <w:r>
              <w:rPr>
                <w:sz w:val="14"/>
              </w:rPr>
              <w:tab/>
              <w:tab/>
              <w:tab/>
              <w:tab/>
              <w:tab/>
            </w:r>
            <w:r>
              <w:rPr>
                <w:spacing w:val="-10"/>
                <w:sz w:val="14"/>
              </w:rPr>
              <w:t>E</w:t>
            </w:r>
          </w:p>
          <w:p>
            <w:pPr>
              <w:pStyle w:val="TableParagraph"/>
              <w:tabs>
                <w:tab w:pos="1085" w:val="left" w:leader="none"/>
                <w:tab w:pos="1435" w:val="left" w:leader="none"/>
              </w:tabs>
              <w:spacing w:line="352" w:lineRule="auto" w:before="1"/>
              <w:ind w:left="103" w:right="86"/>
              <w:rPr>
                <w:sz w:val="14"/>
              </w:rPr>
            </w:pPr>
            <w:r>
              <w:rPr>
                <w:spacing w:val="-2"/>
                <w:sz w:val="14"/>
              </w:rPr>
              <w:t>RETIRADA</w:t>
            </w:r>
            <w:r>
              <w:rPr>
                <w:sz w:val="14"/>
              </w:rPr>
              <w:tab/>
              <w:tab/>
            </w:r>
            <w:r>
              <w:rPr>
                <w:spacing w:val="-4"/>
                <w:sz w:val="14"/>
              </w:rPr>
              <w:t>VIA</w:t>
            </w:r>
            <w:r>
              <w:rPr>
                <w:spacing w:val="40"/>
                <w:sz w:val="14"/>
              </w:rPr>
              <w:t> </w:t>
            </w:r>
            <w:r>
              <w:rPr>
                <w:spacing w:val="-2"/>
                <w:sz w:val="14"/>
              </w:rPr>
              <w:t>ENDOSCOPICA,</w:t>
            </w:r>
            <w:r>
              <w:rPr>
                <w:spacing w:val="40"/>
                <w:sz w:val="14"/>
              </w:rPr>
              <w:t> </w:t>
            </w:r>
            <w:r>
              <w:rPr>
                <w:spacing w:val="-2"/>
                <w:sz w:val="14"/>
              </w:rPr>
              <w:t>DIAMETRO:</w:t>
            </w:r>
            <w:r>
              <w:rPr>
                <w:sz w:val="14"/>
              </w:rPr>
              <w:tab/>
            </w:r>
            <w:r>
              <w:rPr>
                <w:spacing w:val="-2"/>
                <w:sz w:val="14"/>
              </w:rPr>
              <w:t>VOLUME</w:t>
            </w:r>
            <w:r>
              <w:rPr>
                <w:spacing w:val="40"/>
                <w:sz w:val="14"/>
              </w:rPr>
              <w:t> </w:t>
            </w:r>
            <w:r>
              <w:rPr>
                <w:sz w:val="14"/>
              </w:rPr>
              <w:t>ENTRE</w:t>
            </w:r>
            <w:r>
              <w:rPr>
                <w:spacing w:val="22"/>
                <w:sz w:val="14"/>
              </w:rPr>
              <w:t> </w:t>
            </w:r>
            <w:r>
              <w:rPr>
                <w:sz w:val="14"/>
              </w:rPr>
              <w:t>400ML</w:t>
            </w:r>
            <w:r>
              <w:rPr>
                <w:spacing w:val="9"/>
                <w:sz w:val="14"/>
              </w:rPr>
              <w:t> </w:t>
            </w:r>
            <w:r>
              <w:rPr>
                <w:sz w:val="14"/>
              </w:rPr>
              <w:t>A</w:t>
            </w:r>
            <w:r>
              <w:rPr>
                <w:spacing w:val="14"/>
                <w:sz w:val="14"/>
              </w:rPr>
              <w:t> </w:t>
            </w:r>
            <w:r>
              <w:rPr>
                <w:spacing w:val="-2"/>
                <w:sz w:val="14"/>
              </w:rPr>
              <w:t>900ML,</w:t>
            </w:r>
          </w:p>
          <w:p>
            <w:pPr>
              <w:pStyle w:val="TableParagraph"/>
              <w:ind w:left="103"/>
              <w:rPr>
                <w:sz w:val="14"/>
              </w:rPr>
            </w:pPr>
            <w:r>
              <w:rPr>
                <w:sz w:val="14"/>
              </w:rPr>
              <w:t>ACESSORIOS: </w:t>
            </w:r>
            <w:r>
              <w:rPr>
                <w:spacing w:val="-5"/>
                <w:sz w:val="14"/>
              </w:rPr>
              <w:t>N/A</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
              <w:rPr>
                <w:sz w:val="14"/>
              </w:rPr>
            </w:pPr>
          </w:p>
          <w:p>
            <w:pPr>
              <w:pStyle w:val="TableParagraph"/>
              <w:ind w:left="2" w:right="-15"/>
              <w:jc w:val="center"/>
              <w:rPr>
                <w:sz w:val="14"/>
              </w:rPr>
            </w:pPr>
            <w:r>
              <w:rPr>
                <w:spacing w:val="-2"/>
                <w:sz w:val="14"/>
              </w:rPr>
              <w:t>194442</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
              <w:rPr>
                <w:sz w:val="14"/>
              </w:rPr>
            </w:pPr>
          </w:p>
          <w:p>
            <w:pPr>
              <w:pStyle w:val="TableParagraph"/>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
              <w:rPr>
                <w:sz w:val="14"/>
              </w:rPr>
            </w:pPr>
          </w:p>
          <w:p>
            <w:pPr>
              <w:pStyle w:val="TableParagraph"/>
              <w:ind w:left="13" w:right="1"/>
              <w:jc w:val="center"/>
              <w:rPr>
                <w:sz w:val="14"/>
              </w:rPr>
            </w:pPr>
            <w:r>
              <w:rPr>
                <w:spacing w:val="-5"/>
                <w:sz w:val="14"/>
              </w:rPr>
              <w:t>12</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
              <w:rPr>
                <w:sz w:val="14"/>
              </w:rPr>
            </w:pPr>
          </w:p>
          <w:p>
            <w:pPr>
              <w:pStyle w:val="TableParagraph"/>
              <w:ind w:left="18"/>
              <w:jc w:val="center"/>
              <w:rPr>
                <w:sz w:val="14"/>
              </w:rPr>
            </w:pPr>
            <w:r>
              <w:rPr>
                <w:spacing w:val="-2"/>
                <w:sz w:val="14"/>
              </w:rPr>
              <w:t>4.066,8333</w:t>
            </w:r>
          </w:p>
        </w:tc>
        <w:tc>
          <w:tcPr>
            <w:tcW w:w="82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1"/>
              <w:rPr>
                <w:sz w:val="14"/>
              </w:rPr>
            </w:pPr>
          </w:p>
          <w:p>
            <w:pPr>
              <w:pStyle w:val="TableParagraph"/>
              <w:tabs>
                <w:tab w:pos="678" w:val="left" w:leader="none"/>
              </w:tabs>
              <w:spacing w:line="352" w:lineRule="auto"/>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before="1"/>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3259"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5"/>
              <w:rPr>
                <w:sz w:val="14"/>
              </w:rPr>
            </w:pPr>
          </w:p>
          <w:p>
            <w:pPr>
              <w:pStyle w:val="TableParagraph"/>
              <w:spacing w:before="1"/>
              <w:ind w:left="19"/>
              <w:jc w:val="center"/>
              <w:rPr>
                <w:sz w:val="14"/>
              </w:rPr>
            </w:pPr>
            <w:r>
              <w:rPr>
                <w:spacing w:val="-10"/>
                <w:sz w:val="14"/>
              </w:rPr>
              <w:t>3</w:t>
            </w:r>
          </w:p>
        </w:tc>
        <w:tc>
          <w:tcPr>
            <w:tcW w:w="1788" w:type="dxa"/>
          </w:tcPr>
          <w:p>
            <w:pPr>
              <w:pStyle w:val="TableParagraph"/>
              <w:spacing w:before="101"/>
              <w:rPr>
                <w:sz w:val="14"/>
              </w:rPr>
            </w:pPr>
          </w:p>
          <w:p>
            <w:pPr>
              <w:pStyle w:val="TableParagraph"/>
              <w:tabs>
                <w:tab w:pos="687" w:val="left" w:leader="none"/>
                <w:tab w:pos="1334" w:val="left" w:leader="none"/>
                <w:tab w:pos="1388" w:val="left" w:leader="none"/>
                <w:tab w:pos="1474" w:val="left" w:leader="none"/>
              </w:tabs>
              <w:spacing w:line="352" w:lineRule="auto" w:before="1"/>
              <w:ind w:left="103" w:right="85"/>
              <w:rPr>
                <w:sz w:val="14"/>
              </w:rPr>
            </w:pPr>
            <w:r>
              <w:rPr>
                <w:spacing w:val="-2"/>
                <w:sz w:val="14"/>
              </w:rPr>
              <w:t>CLIPS</w:t>
            </w:r>
            <w:r>
              <w:rPr>
                <w:sz w:val="14"/>
              </w:rPr>
              <w:tab/>
            </w:r>
            <w:r>
              <w:rPr>
                <w:spacing w:val="-2"/>
                <w:sz w:val="14"/>
              </w:rPr>
              <w:t>EQUIPAMENTO</w:t>
            </w:r>
            <w:r>
              <w:rPr>
                <w:spacing w:val="40"/>
                <w:sz w:val="14"/>
              </w:rPr>
              <w:t> </w:t>
            </w:r>
            <w:r>
              <w:rPr>
                <w:spacing w:val="-2"/>
                <w:sz w:val="14"/>
              </w:rPr>
              <w:t>CIRÚRGICO,</w:t>
            </w:r>
            <w:r>
              <w:rPr>
                <w:sz w:val="14"/>
              </w:rPr>
              <w:tab/>
            </w:r>
            <w:r>
              <w:rPr>
                <w:spacing w:val="-2"/>
                <w:sz w:val="14"/>
              </w:rPr>
              <w:t>TIPO:</w:t>
            </w:r>
            <w:r>
              <w:rPr>
                <w:spacing w:val="40"/>
                <w:sz w:val="14"/>
              </w:rPr>
              <w:t> </w:t>
            </w:r>
            <w:r>
              <w:rPr>
                <w:spacing w:val="-2"/>
                <w:sz w:val="14"/>
              </w:rPr>
              <w:t>ENDOSCÓPICO,</w:t>
            </w:r>
            <w:r>
              <w:rPr>
                <w:spacing w:val="40"/>
                <w:sz w:val="14"/>
              </w:rPr>
              <w:t> </w:t>
            </w:r>
            <w:r>
              <w:rPr>
                <w:spacing w:val="-2"/>
                <w:sz w:val="14"/>
              </w:rPr>
              <w:t>MATERIAL:</w:t>
            </w:r>
            <w:r>
              <w:rPr>
                <w:sz w:val="14"/>
              </w:rPr>
              <w:tab/>
              <w:tab/>
            </w:r>
            <w:r>
              <w:rPr>
                <w:spacing w:val="-4"/>
                <w:sz w:val="14"/>
              </w:rPr>
              <w:t>AÇO</w:t>
            </w:r>
            <w:r>
              <w:rPr>
                <w:spacing w:val="40"/>
                <w:sz w:val="14"/>
              </w:rPr>
              <w:t> </w:t>
            </w:r>
            <w:r>
              <w:rPr>
                <w:spacing w:val="-2"/>
                <w:sz w:val="14"/>
              </w:rPr>
              <w:t>INOXIDÁVEL,</w:t>
            </w:r>
            <w:r>
              <w:rPr>
                <w:spacing w:val="40"/>
                <w:sz w:val="14"/>
              </w:rPr>
              <w:t> </w:t>
            </w:r>
            <w:r>
              <w:rPr>
                <w:spacing w:val="-2"/>
                <w:sz w:val="14"/>
              </w:rPr>
              <w:t>TRATAMENTO</w:t>
            </w:r>
            <w:r>
              <w:rPr>
                <w:spacing w:val="40"/>
                <w:sz w:val="14"/>
              </w:rPr>
              <w:t> </w:t>
            </w:r>
            <w:r>
              <w:rPr>
                <w:spacing w:val="-2"/>
                <w:sz w:val="14"/>
              </w:rPr>
              <w:t>SUPERFICIAL/ACABAM:</w:t>
            </w:r>
            <w:r>
              <w:rPr>
                <w:spacing w:val="40"/>
                <w:sz w:val="14"/>
              </w:rPr>
              <w:t> </w:t>
            </w:r>
            <w:r>
              <w:rPr>
                <w:sz w:val="14"/>
              </w:rPr>
              <w:t>N/A,</w:t>
            </w:r>
            <w:r>
              <w:rPr>
                <w:spacing w:val="26"/>
                <w:sz w:val="14"/>
              </w:rPr>
              <w:t> </w:t>
            </w:r>
            <w:r>
              <w:rPr>
                <w:sz w:val="14"/>
              </w:rPr>
              <w:t>TAMANHO:</w:t>
            </w:r>
            <w:r>
              <w:rPr>
                <w:spacing w:val="28"/>
                <w:sz w:val="14"/>
              </w:rPr>
              <w:t> </w:t>
            </w:r>
            <w:r>
              <w:rPr>
                <w:sz w:val="14"/>
              </w:rPr>
              <w:t>11MM</w:t>
            </w:r>
            <w:r>
              <w:rPr>
                <w:spacing w:val="40"/>
                <w:sz w:val="14"/>
              </w:rPr>
              <w:t> </w:t>
            </w:r>
            <w:r>
              <w:rPr>
                <w:sz w:val="14"/>
              </w:rPr>
              <w:t>A</w:t>
            </w:r>
            <w:r>
              <w:rPr>
                <w:spacing w:val="40"/>
                <w:sz w:val="14"/>
              </w:rPr>
              <w:t> </w:t>
            </w:r>
            <w:r>
              <w:rPr>
                <w:sz w:val="14"/>
              </w:rPr>
              <w:t>20MM,</w:t>
            </w:r>
            <w:r>
              <w:rPr>
                <w:spacing w:val="40"/>
                <w:sz w:val="14"/>
              </w:rPr>
              <w:t> </w:t>
            </w:r>
            <w:r>
              <w:rPr>
                <w:sz w:val="14"/>
              </w:rPr>
              <w:t>APLICAÇÃO:</w:t>
            </w:r>
            <w:r>
              <w:rPr>
                <w:spacing w:val="40"/>
                <w:sz w:val="14"/>
              </w:rPr>
              <w:t> </w:t>
            </w:r>
            <w:r>
              <w:rPr>
                <w:spacing w:val="-2"/>
                <w:sz w:val="14"/>
              </w:rPr>
              <w:t>HEMOSTASIA</w:t>
            </w:r>
            <w:r>
              <w:rPr>
                <w:sz w:val="14"/>
              </w:rPr>
              <w:tab/>
              <w:tab/>
              <w:tab/>
            </w:r>
            <w:r>
              <w:rPr>
                <w:spacing w:val="-6"/>
                <w:sz w:val="14"/>
              </w:rPr>
              <w:t>EM</w:t>
            </w:r>
            <w:r>
              <w:rPr>
                <w:spacing w:val="40"/>
                <w:sz w:val="14"/>
              </w:rPr>
              <w:t> </w:t>
            </w:r>
            <w:r>
              <w:rPr>
                <w:spacing w:val="-2"/>
                <w:sz w:val="14"/>
              </w:rPr>
              <w:t>PROCEDIMENTOS</w:t>
            </w:r>
            <w:r>
              <w:rPr>
                <w:spacing w:val="40"/>
                <w:sz w:val="14"/>
              </w:rPr>
              <w:t> </w:t>
            </w:r>
            <w:r>
              <w:rPr>
                <w:spacing w:val="-2"/>
                <w:sz w:val="14"/>
              </w:rPr>
              <w:t>ENDOSCÓPICOS</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5"/>
              <w:rPr>
                <w:sz w:val="14"/>
              </w:rPr>
            </w:pPr>
          </w:p>
          <w:p>
            <w:pPr>
              <w:pStyle w:val="TableParagraph"/>
              <w:spacing w:before="1"/>
              <w:ind w:left="2" w:right="-15"/>
              <w:jc w:val="center"/>
              <w:rPr>
                <w:sz w:val="14"/>
              </w:rPr>
            </w:pPr>
            <w:r>
              <w:rPr>
                <w:spacing w:val="-2"/>
                <w:sz w:val="14"/>
              </w:rPr>
              <w:t>139793</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5"/>
              <w:rPr>
                <w:sz w:val="14"/>
              </w:rPr>
            </w:pPr>
          </w:p>
          <w:p>
            <w:pPr>
              <w:pStyle w:val="TableParagraph"/>
              <w:spacing w:before="1"/>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5"/>
              <w:rPr>
                <w:sz w:val="14"/>
              </w:rPr>
            </w:pPr>
          </w:p>
          <w:p>
            <w:pPr>
              <w:pStyle w:val="TableParagraph"/>
              <w:spacing w:before="1"/>
              <w:ind w:left="13"/>
              <w:jc w:val="center"/>
              <w:rPr>
                <w:sz w:val="14"/>
              </w:rPr>
            </w:pPr>
            <w:r>
              <w:rPr>
                <w:spacing w:val="-5"/>
                <w:sz w:val="14"/>
              </w:rPr>
              <w:t>280</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5"/>
              <w:rPr>
                <w:sz w:val="14"/>
              </w:rPr>
            </w:pPr>
          </w:p>
          <w:p>
            <w:pPr>
              <w:pStyle w:val="TableParagraph"/>
              <w:spacing w:before="1"/>
              <w:ind w:left="18"/>
              <w:jc w:val="center"/>
              <w:rPr>
                <w:sz w:val="14"/>
              </w:rPr>
            </w:pPr>
            <w:r>
              <w:rPr>
                <w:spacing w:val="-2"/>
                <w:sz w:val="14"/>
              </w:rPr>
              <w:t>416,3700</w:t>
            </w:r>
          </w:p>
        </w:tc>
        <w:tc>
          <w:tcPr>
            <w:tcW w:w="829" w:type="dxa"/>
          </w:tcPr>
          <w:p>
            <w:pPr>
              <w:pStyle w:val="TableParagraph"/>
              <w:spacing w:before="101"/>
              <w:rPr>
                <w:sz w:val="14"/>
              </w:rPr>
            </w:pPr>
          </w:p>
          <w:p>
            <w:pPr>
              <w:pStyle w:val="TableParagraph"/>
              <w:tabs>
                <w:tab w:pos="678" w:val="left" w:leader="none"/>
              </w:tabs>
              <w:spacing w:line="352" w:lineRule="auto" w:before="1"/>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3548"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19"/>
              <w:jc w:val="center"/>
              <w:rPr>
                <w:sz w:val="14"/>
              </w:rPr>
            </w:pPr>
            <w:r>
              <w:rPr>
                <w:spacing w:val="-10"/>
                <w:sz w:val="14"/>
              </w:rPr>
              <w:t>4</w:t>
            </w:r>
          </w:p>
        </w:tc>
        <w:tc>
          <w:tcPr>
            <w:tcW w:w="1788" w:type="dxa"/>
          </w:tcPr>
          <w:p>
            <w:pPr>
              <w:pStyle w:val="TableParagraph"/>
              <w:tabs>
                <w:tab w:pos="1497" w:val="left" w:leader="none"/>
              </w:tabs>
              <w:spacing w:before="52"/>
              <w:ind w:left="103"/>
              <w:jc w:val="both"/>
              <w:rPr>
                <w:sz w:val="14"/>
              </w:rPr>
            </w:pPr>
            <w:r>
              <w:rPr>
                <w:spacing w:val="-2"/>
                <w:sz w:val="14"/>
              </w:rPr>
              <w:t>EXTRATOR</w:t>
            </w:r>
            <w:r>
              <w:rPr>
                <w:sz w:val="14"/>
              </w:rPr>
              <w:tab/>
            </w:r>
            <w:r>
              <w:rPr>
                <w:spacing w:val="-5"/>
                <w:sz w:val="14"/>
              </w:rPr>
              <w:t>DE</w:t>
            </w:r>
          </w:p>
          <w:p>
            <w:pPr>
              <w:pStyle w:val="TableParagraph"/>
              <w:tabs>
                <w:tab w:pos="1334" w:val="left" w:leader="none"/>
                <w:tab w:pos="1474" w:val="left" w:leader="none"/>
              </w:tabs>
              <w:spacing w:line="352" w:lineRule="auto" w:before="76"/>
              <w:ind w:left="103" w:right="86"/>
              <w:jc w:val="both"/>
              <w:rPr>
                <w:sz w:val="14"/>
              </w:rPr>
            </w:pPr>
            <w:r>
              <w:rPr>
                <w:spacing w:val="-2"/>
                <w:sz w:val="14"/>
              </w:rPr>
              <w:t>CÁLCULO,</w:t>
            </w:r>
            <w:r>
              <w:rPr>
                <w:sz w:val="14"/>
              </w:rPr>
              <w:tab/>
            </w:r>
            <w:r>
              <w:rPr>
                <w:spacing w:val="-2"/>
                <w:sz w:val="14"/>
              </w:rPr>
              <w:t>TIPO:</w:t>
            </w:r>
            <w:r>
              <w:rPr>
                <w:spacing w:val="40"/>
                <w:sz w:val="14"/>
              </w:rPr>
              <w:t> </w:t>
            </w:r>
            <w:r>
              <w:rPr>
                <w:sz w:val="14"/>
              </w:rPr>
              <w:t>BILIAR, COMPOSIÇÃO:</w:t>
            </w:r>
            <w:r>
              <w:rPr>
                <w:spacing w:val="40"/>
                <w:sz w:val="14"/>
              </w:rPr>
              <w:t> </w:t>
            </w:r>
            <w:r>
              <w:rPr>
                <w:spacing w:val="-2"/>
                <w:sz w:val="14"/>
              </w:rPr>
              <w:t>BAINHA</w:t>
            </w:r>
            <w:r>
              <w:rPr>
                <w:sz w:val="14"/>
              </w:rPr>
              <w:tab/>
              <w:tab/>
            </w:r>
            <w:r>
              <w:rPr>
                <w:spacing w:val="-5"/>
                <w:sz w:val="14"/>
              </w:rPr>
              <w:t>EM</w:t>
            </w:r>
          </w:p>
          <w:p>
            <w:pPr>
              <w:pStyle w:val="TableParagraph"/>
              <w:spacing w:line="352" w:lineRule="auto"/>
              <w:ind w:left="103" w:right="86"/>
              <w:jc w:val="both"/>
              <w:rPr>
                <w:sz w:val="14"/>
              </w:rPr>
            </w:pPr>
            <w:r>
              <w:rPr>
                <w:spacing w:val="-2"/>
                <w:sz w:val="14"/>
              </w:rPr>
              <w:t>POLIPROPILENO,</w:t>
            </w:r>
            <w:r>
              <w:rPr>
                <w:spacing w:val="80"/>
                <w:sz w:val="14"/>
              </w:rPr>
              <w:t> </w:t>
            </w:r>
            <w:r>
              <w:rPr>
                <w:sz w:val="14"/>
              </w:rPr>
              <w:t>CESTA</w:t>
            </w:r>
            <w:r>
              <w:rPr>
                <w:spacing w:val="14"/>
                <w:sz w:val="14"/>
              </w:rPr>
              <w:t> </w:t>
            </w:r>
            <w:r>
              <w:rPr>
                <w:sz w:val="14"/>
              </w:rPr>
              <w:t>HELICOIDAL</w:t>
            </w:r>
            <w:r>
              <w:rPr>
                <w:spacing w:val="16"/>
                <w:sz w:val="14"/>
              </w:rPr>
              <w:t> </w:t>
            </w:r>
            <w:r>
              <w:rPr>
                <w:spacing w:val="-5"/>
                <w:sz w:val="14"/>
              </w:rPr>
              <w:t>DE</w:t>
            </w:r>
          </w:p>
          <w:p>
            <w:pPr>
              <w:pStyle w:val="TableParagraph"/>
              <w:tabs>
                <w:tab w:pos="1361" w:val="left" w:leader="none"/>
              </w:tabs>
              <w:spacing w:line="352" w:lineRule="auto"/>
              <w:ind w:left="103" w:right="86"/>
              <w:jc w:val="both"/>
              <w:rPr>
                <w:sz w:val="14"/>
              </w:rPr>
            </w:pPr>
            <w:r>
              <w:rPr>
                <w:sz w:val="14"/>
              </w:rPr>
              <w:t>4 FIOS EM AÇO </w:t>
            </w:r>
            <w:r>
              <w:rPr>
                <w:sz w:val="14"/>
              </w:rPr>
              <w:t>INOX,</w:t>
            </w:r>
            <w:r>
              <w:rPr>
                <w:spacing w:val="40"/>
                <w:sz w:val="14"/>
              </w:rPr>
              <w:t> </w:t>
            </w:r>
            <w:r>
              <w:rPr>
                <w:sz w:val="14"/>
              </w:rPr>
              <w:t>CALIBRE:</w:t>
            </w:r>
            <w:r>
              <w:rPr>
                <w:spacing w:val="-9"/>
                <w:sz w:val="14"/>
              </w:rPr>
              <w:t> </w:t>
            </w:r>
            <w:r>
              <w:rPr>
                <w:sz w:val="14"/>
              </w:rPr>
              <w:t>BAINHA:</w:t>
            </w:r>
            <w:r>
              <w:rPr>
                <w:spacing w:val="-9"/>
                <w:sz w:val="14"/>
              </w:rPr>
              <w:t> </w:t>
            </w:r>
            <w:r>
              <w:rPr>
                <w:sz w:val="14"/>
              </w:rPr>
              <w:t>7FR,</w:t>
            </w:r>
            <w:r>
              <w:rPr>
                <w:spacing w:val="40"/>
                <w:sz w:val="14"/>
              </w:rPr>
              <w:t> </w:t>
            </w:r>
            <w:r>
              <w:rPr>
                <w:spacing w:val="-2"/>
                <w:sz w:val="14"/>
              </w:rPr>
              <w:t>CESTA</w:t>
            </w:r>
            <w:r>
              <w:rPr>
                <w:sz w:val="14"/>
              </w:rPr>
              <w:tab/>
            </w:r>
            <w:r>
              <w:rPr>
                <w:spacing w:val="-4"/>
                <w:sz w:val="14"/>
              </w:rPr>
              <w:t>2CM,</w:t>
            </w:r>
          </w:p>
          <w:p>
            <w:pPr>
              <w:pStyle w:val="TableParagraph"/>
              <w:tabs>
                <w:tab w:pos="1221" w:val="left" w:leader="none"/>
              </w:tabs>
              <w:spacing w:line="352" w:lineRule="auto"/>
              <w:ind w:left="103" w:right="86"/>
              <w:rPr>
                <w:sz w:val="14"/>
              </w:rPr>
            </w:pPr>
            <w:r>
              <w:rPr>
                <w:spacing w:val="-2"/>
                <w:sz w:val="14"/>
              </w:rPr>
              <w:t>COMPRIMENTO:</w:t>
            </w:r>
            <w:r>
              <w:rPr>
                <w:spacing w:val="40"/>
                <w:sz w:val="14"/>
              </w:rPr>
              <w:t> </w:t>
            </w:r>
            <w:r>
              <w:rPr>
                <w:spacing w:val="-2"/>
                <w:sz w:val="14"/>
              </w:rPr>
              <w:t>BAINHA:</w:t>
            </w:r>
            <w:r>
              <w:rPr>
                <w:sz w:val="14"/>
              </w:rPr>
              <w:tab/>
            </w:r>
            <w:r>
              <w:rPr>
                <w:spacing w:val="-2"/>
                <w:sz w:val="14"/>
              </w:rPr>
              <w:t>220CM,</w:t>
            </w:r>
          </w:p>
          <w:p>
            <w:pPr>
              <w:pStyle w:val="TableParagraph"/>
              <w:tabs>
                <w:tab w:pos="1361" w:val="left" w:leader="none"/>
              </w:tabs>
              <w:spacing w:line="352" w:lineRule="auto"/>
              <w:ind w:left="103" w:right="86"/>
              <w:rPr>
                <w:sz w:val="14"/>
              </w:rPr>
            </w:pPr>
            <w:r>
              <w:rPr>
                <w:spacing w:val="-2"/>
                <w:sz w:val="14"/>
              </w:rPr>
              <w:t>CESTA:</w:t>
            </w:r>
            <w:r>
              <w:rPr>
                <w:sz w:val="14"/>
              </w:rPr>
              <w:tab/>
            </w:r>
            <w:r>
              <w:rPr>
                <w:spacing w:val="-4"/>
                <w:sz w:val="14"/>
              </w:rPr>
              <w:t>4CM,</w:t>
            </w:r>
            <w:r>
              <w:rPr>
                <w:spacing w:val="40"/>
                <w:sz w:val="14"/>
              </w:rPr>
              <w:t> </w:t>
            </w:r>
            <w:r>
              <w:rPr>
                <w:spacing w:val="-2"/>
                <w:sz w:val="14"/>
              </w:rPr>
              <w:t>ESTERELIDADE:</w:t>
            </w:r>
            <w:r>
              <w:rPr>
                <w:spacing w:val="40"/>
                <w:sz w:val="14"/>
              </w:rPr>
              <w:t> </w:t>
            </w:r>
            <w:r>
              <w:rPr>
                <w:spacing w:val="-2"/>
                <w:sz w:val="14"/>
              </w:rPr>
              <w:t>ESTÉRIL,</w:t>
            </w:r>
            <w:r>
              <w:rPr>
                <w:sz w:val="14"/>
              </w:rPr>
              <w:tab/>
            </w:r>
            <w:r>
              <w:rPr>
                <w:spacing w:val="-32"/>
                <w:sz w:val="14"/>
              </w:rPr>
              <w:t> </w:t>
            </w:r>
            <w:r>
              <w:rPr>
                <w:spacing w:val="-2"/>
                <w:sz w:val="14"/>
              </w:rPr>
              <w:t>USO:</w:t>
            </w:r>
          </w:p>
          <w:p>
            <w:pPr>
              <w:pStyle w:val="TableParagraph"/>
              <w:spacing w:before="1"/>
              <w:ind w:left="103"/>
              <w:rPr>
                <w:sz w:val="14"/>
              </w:rPr>
            </w:pPr>
            <w:r>
              <w:rPr>
                <w:spacing w:val="-2"/>
                <w:sz w:val="14"/>
              </w:rPr>
              <w:t>DESCARTÁVEL</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8" w:right="3"/>
              <w:jc w:val="center"/>
              <w:rPr>
                <w:sz w:val="14"/>
              </w:rPr>
            </w:pPr>
            <w:r>
              <w:rPr>
                <w:spacing w:val="-2"/>
                <w:sz w:val="14"/>
              </w:rPr>
              <w:t>99366</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13" w:right="1"/>
              <w:jc w:val="center"/>
              <w:rPr>
                <w:sz w:val="14"/>
              </w:rPr>
            </w:pPr>
            <w:r>
              <w:rPr>
                <w:spacing w:val="-5"/>
                <w:sz w:val="14"/>
              </w:rPr>
              <w:t>24</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18"/>
              <w:jc w:val="center"/>
              <w:rPr>
                <w:sz w:val="14"/>
              </w:rPr>
            </w:pPr>
            <w:r>
              <w:rPr>
                <w:spacing w:val="-2"/>
                <w:sz w:val="14"/>
              </w:rPr>
              <w:t>700,6575</w:t>
            </w:r>
          </w:p>
        </w:tc>
        <w:tc>
          <w:tcPr>
            <w:tcW w:w="829" w:type="dxa"/>
          </w:tcPr>
          <w:p>
            <w:pPr>
              <w:pStyle w:val="TableParagraph"/>
              <w:rPr>
                <w:sz w:val="14"/>
              </w:rPr>
            </w:pPr>
          </w:p>
          <w:p>
            <w:pPr>
              <w:pStyle w:val="TableParagraph"/>
              <w:spacing w:before="85"/>
              <w:rPr>
                <w:sz w:val="14"/>
              </w:rPr>
            </w:pPr>
          </w:p>
          <w:p>
            <w:pPr>
              <w:pStyle w:val="TableParagraph"/>
              <w:tabs>
                <w:tab w:pos="678" w:val="left" w:leader="none"/>
              </w:tabs>
              <w:spacing w:line="352" w:lineRule="auto"/>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before="1"/>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3548"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19"/>
              <w:jc w:val="center"/>
              <w:rPr>
                <w:sz w:val="14"/>
              </w:rPr>
            </w:pPr>
            <w:r>
              <w:rPr>
                <w:spacing w:val="-10"/>
                <w:sz w:val="14"/>
              </w:rPr>
              <w:t>5</w:t>
            </w:r>
          </w:p>
        </w:tc>
        <w:tc>
          <w:tcPr>
            <w:tcW w:w="1788" w:type="dxa"/>
          </w:tcPr>
          <w:p>
            <w:pPr>
              <w:pStyle w:val="TableParagraph"/>
              <w:tabs>
                <w:tab w:pos="428" w:val="left" w:leader="none"/>
                <w:tab w:pos="1081" w:val="left" w:leader="none"/>
                <w:tab w:pos="1182" w:val="left" w:leader="none"/>
                <w:tab w:pos="1365" w:val="left" w:leader="none"/>
              </w:tabs>
              <w:spacing w:line="352" w:lineRule="auto" w:before="52"/>
              <w:ind w:left="103" w:right="86"/>
              <w:rPr>
                <w:sz w:val="14"/>
              </w:rPr>
            </w:pPr>
            <w:r>
              <w:rPr>
                <w:spacing w:val="-2"/>
                <w:sz w:val="14"/>
              </w:rPr>
              <w:t>ENDOPRÓTESE</w:t>
            </w:r>
            <w:r>
              <w:rPr>
                <w:spacing w:val="80"/>
                <w:sz w:val="14"/>
              </w:rPr>
              <w:t> </w:t>
            </w:r>
            <w:r>
              <w:rPr>
                <w:sz w:val="14"/>
              </w:rPr>
              <w:t>(STENT),</w:t>
            </w:r>
            <w:r>
              <w:rPr>
                <w:spacing w:val="80"/>
                <w:sz w:val="14"/>
              </w:rPr>
              <w:t> </w:t>
            </w:r>
            <w:r>
              <w:rPr>
                <w:sz w:val="14"/>
              </w:rPr>
              <w:t>APLICAÇÃO:</w:t>
            </w:r>
            <w:r>
              <w:rPr>
                <w:spacing w:val="40"/>
                <w:sz w:val="14"/>
              </w:rPr>
              <w:t> </w:t>
            </w:r>
            <w:r>
              <w:rPr>
                <w:spacing w:val="-2"/>
                <w:sz w:val="14"/>
              </w:rPr>
              <w:t>CIRURGIA</w:t>
            </w:r>
            <w:r>
              <w:rPr>
                <w:sz w:val="14"/>
              </w:rPr>
              <w:tab/>
              <w:tab/>
            </w:r>
            <w:r>
              <w:rPr>
                <w:spacing w:val="-2"/>
                <w:sz w:val="14"/>
              </w:rPr>
              <w:t>BILIAR,</w:t>
            </w:r>
            <w:r>
              <w:rPr>
                <w:spacing w:val="40"/>
                <w:sz w:val="14"/>
              </w:rPr>
              <w:t> </w:t>
            </w:r>
            <w:r>
              <w:rPr>
                <w:spacing w:val="-2"/>
                <w:sz w:val="14"/>
              </w:rPr>
              <w:t>MATERIAL:</w:t>
            </w:r>
            <w:r>
              <w:rPr>
                <w:sz w:val="14"/>
              </w:rPr>
              <w:tab/>
            </w:r>
            <w:r>
              <w:rPr>
                <w:spacing w:val="-2"/>
                <w:sz w:val="14"/>
              </w:rPr>
              <w:t>NITINOL,</w:t>
            </w:r>
            <w:r>
              <w:rPr>
                <w:spacing w:val="40"/>
                <w:sz w:val="14"/>
              </w:rPr>
              <w:t> </w:t>
            </w:r>
            <w:r>
              <w:rPr>
                <w:spacing w:val="-2"/>
                <w:sz w:val="14"/>
              </w:rPr>
              <w:t>TIPO:</w:t>
            </w:r>
            <w:r>
              <w:rPr>
                <w:spacing w:val="-6"/>
                <w:sz w:val="14"/>
              </w:rPr>
              <w:t> </w:t>
            </w:r>
            <w:r>
              <w:rPr>
                <w:spacing w:val="-2"/>
                <w:sz w:val="14"/>
              </w:rPr>
              <w:t>AUTOEXPANSIVA,</w:t>
            </w:r>
            <w:r>
              <w:rPr>
                <w:spacing w:val="40"/>
                <w:sz w:val="14"/>
              </w:rPr>
              <w:t> </w:t>
            </w:r>
            <w:r>
              <w:rPr>
                <w:spacing w:val="-2"/>
                <w:sz w:val="14"/>
              </w:rPr>
              <w:t>DESCARTÁVEL</w:t>
            </w:r>
            <w:r>
              <w:rPr>
                <w:sz w:val="14"/>
              </w:rPr>
              <w:tab/>
              <w:tab/>
            </w:r>
            <w:r>
              <w:rPr>
                <w:spacing w:val="-4"/>
                <w:sz w:val="14"/>
              </w:rPr>
              <w:t>COM</w:t>
            </w:r>
            <w:r>
              <w:rPr>
                <w:spacing w:val="40"/>
                <w:sz w:val="14"/>
              </w:rPr>
              <w:t> </w:t>
            </w:r>
            <w:r>
              <w:rPr>
                <w:spacing w:val="-2"/>
                <w:sz w:val="14"/>
              </w:rPr>
              <w:t>SISTEMA</w:t>
            </w:r>
            <w:r>
              <w:rPr>
                <w:spacing w:val="-7"/>
                <w:sz w:val="14"/>
              </w:rPr>
              <w:t> </w:t>
            </w:r>
            <w:r>
              <w:rPr>
                <w:spacing w:val="-2"/>
                <w:sz w:val="14"/>
              </w:rPr>
              <w:t>DE</w:t>
            </w:r>
            <w:r>
              <w:rPr>
                <w:spacing w:val="-4"/>
                <w:sz w:val="14"/>
              </w:rPr>
              <w:t> </w:t>
            </w:r>
            <w:r>
              <w:rPr>
                <w:spacing w:val="-2"/>
                <w:sz w:val="14"/>
              </w:rPr>
              <w:t>DELIVERY,</w:t>
            </w:r>
            <w:r>
              <w:rPr>
                <w:spacing w:val="40"/>
                <w:sz w:val="14"/>
              </w:rPr>
              <w:t> </w:t>
            </w:r>
            <w:r>
              <w:rPr>
                <w:sz w:val="14"/>
              </w:rPr>
              <w:t>CATETER</w:t>
            </w:r>
            <w:r>
              <w:rPr>
                <w:spacing w:val="45"/>
                <w:sz w:val="14"/>
              </w:rPr>
              <w:t> </w:t>
            </w:r>
            <w:r>
              <w:rPr>
                <w:sz w:val="14"/>
              </w:rPr>
              <w:t>LIBERAÇÃO:</w:t>
            </w:r>
            <w:r>
              <w:rPr>
                <w:spacing w:val="40"/>
                <w:sz w:val="14"/>
              </w:rPr>
              <w:t> </w:t>
            </w:r>
            <w:r>
              <w:rPr>
                <w:sz w:val="14"/>
              </w:rPr>
              <w:t>N/A,</w:t>
            </w:r>
            <w:r>
              <w:rPr>
                <w:spacing w:val="80"/>
                <w:sz w:val="14"/>
              </w:rPr>
              <w:t> </w:t>
            </w:r>
            <w:r>
              <w:rPr>
                <w:sz w:val="14"/>
              </w:rPr>
              <w:t>FORMATO:</w:t>
            </w:r>
            <w:r>
              <w:rPr>
                <w:spacing w:val="80"/>
                <w:sz w:val="14"/>
              </w:rPr>
              <w:t> </w:t>
            </w:r>
            <w:r>
              <w:rPr>
                <w:sz w:val="14"/>
              </w:rPr>
              <w:t>N/A,</w:t>
            </w:r>
            <w:r>
              <w:rPr>
                <w:spacing w:val="40"/>
                <w:sz w:val="14"/>
              </w:rPr>
              <w:t> </w:t>
            </w:r>
            <w:r>
              <w:rPr>
                <w:sz w:val="14"/>
              </w:rPr>
              <w:t>REVESTIMENTO:</w:t>
            </w:r>
            <w:r>
              <w:rPr>
                <w:spacing w:val="80"/>
                <w:sz w:val="14"/>
              </w:rPr>
              <w:t> </w:t>
            </w:r>
            <w:r>
              <w:rPr>
                <w:sz w:val="14"/>
              </w:rPr>
              <w:t>NÃO</w:t>
            </w:r>
            <w:r>
              <w:rPr>
                <w:spacing w:val="40"/>
                <w:sz w:val="14"/>
              </w:rPr>
              <w:t> </w:t>
            </w:r>
            <w:r>
              <w:rPr>
                <w:spacing w:val="-2"/>
                <w:sz w:val="14"/>
              </w:rPr>
              <w:t>RECOBERTA,</w:t>
            </w:r>
            <w:r>
              <w:rPr>
                <w:spacing w:val="40"/>
                <w:sz w:val="14"/>
              </w:rPr>
              <w:t> </w:t>
            </w:r>
            <w:r>
              <w:rPr>
                <w:sz w:val="14"/>
              </w:rPr>
              <w:t>COMPRIMENTO:</w:t>
            </w:r>
            <w:r>
              <w:rPr>
                <w:spacing w:val="8"/>
                <w:sz w:val="14"/>
              </w:rPr>
              <w:t> </w:t>
            </w:r>
            <w:r>
              <w:rPr>
                <w:sz w:val="14"/>
              </w:rPr>
              <w:t>4CM</w:t>
            </w:r>
            <w:r>
              <w:rPr>
                <w:spacing w:val="2"/>
                <w:sz w:val="14"/>
              </w:rPr>
              <w:t> </w:t>
            </w:r>
            <w:r>
              <w:rPr>
                <w:sz w:val="14"/>
              </w:rPr>
              <w:t>A</w:t>
            </w:r>
            <w:r>
              <w:rPr>
                <w:spacing w:val="40"/>
                <w:sz w:val="14"/>
              </w:rPr>
              <w:t> </w:t>
            </w:r>
            <w:r>
              <w:rPr>
                <w:sz w:val="14"/>
              </w:rPr>
              <w:t>8CM,</w:t>
            </w:r>
            <w:r>
              <w:rPr>
                <w:spacing w:val="27"/>
                <w:sz w:val="14"/>
              </w:rPr>
              <w:t> </w:t>
            </w:r>
            <w:r>
              <w:rPr>
                <w:sz w:val="14"/>
              </w:rPr>
              <w:t>DIÂMETRO:</w:t>
            </w:r>
            <w:r>
              <w:rPr>
                <w:spacing w:val="27"/>
                <w:sz w:val="14"/>
              </w:rPr>
              <w:t> </w:t>
            </w:r>
            <w:r>
              <w:rPr>
                <w:sz w:val="14"/>
              </w:rPr>
              <w:t>8MM</w:t>
            </w:r>
            <w:r>
              <w:rPr>
                <w:spacing w:val="40"/>
                <w:sz w:val="14"/>
              </w:rPr>
              <w:t> </w:t>
            </w:r>
            <w:r>
              <w:rPr>
                <w:spacing w:val="-10"/>
                <w:sz w:val="14"/>
              </w:rPr>
              <w:t>A</w:t>
            </w:r>
            <w:r>
              <w:rPr>
                <w:sz w:val="14"/>
              </w:rPr>
              <w:tab/>
            </w:r>
            <w:r>
              <w:rPr>
                <w:spacing w:val="-2"/>
                <w:sz w:val="14"/>
              </w:rPr>
              <w:t>10MM,</w:t>
            </w:r>
            <w:r>
              <w:rPr>
                <w:sz w:val="14"/>
              </w:rPr>
              <w:tab/>
            </w:r>
            <w:r>
              <w:rPr>
                <w:spacing w:val="-32"/>
                <w:sz w:val="14"/>
              </w:rPr>
              <w:t> </w:t>
            </w:r>
            <w:r>
              <w:rPr>
                <w:spacing w:val="-2"/>
                <w:sz w:val="14"/>
              </w:rPr>
              <w:t>CALIBRE</w:t>
            </w:r>
          </w:p>
          <w:p>
            <w:pPr>
              <w:pStyle w:val="TableParagraph"/>
              <w:spacing w:before="1"/>
              <w:ind w:left="103"/>
              <w:rPr>
                <w:sz w:val="14"/>
              </w:rPr>
            </w:pPr>
            <w:r>
              <w:rPr>
                <w:spacing w:val="-2"/>
                <w:sz w:val="14"/>
              </w:rPr>
              <w:t>CATETER:</w:t>
            </w:r>
            <w:r>
              <w:rPr>
                <w:spacing w:val="3"/>
                <w:sz w:val="14"/>
              </w:rPr>
              <w:t> </w:t>
            </w:r>
            <w:r>
              <w:rPr>
                <w:spacing w:val="-2"/>
                <w:sz w:val="14"/>
              </w:rPr>
              <w:t>6FR</w:t>
            </w:r>
            <w:r>
              <w:rPr>
                <w:spacing w:val="-6"/>
                <w:sz w:val="14"/>
              </w:rPr>
              <w:t> </w:t>
            </w:r>
            <w:r>
              <w:rPr>
                <w:spacing w:val="-2"/>
                <w:sz w:val="14"/>
              </w:rPr>
              <w:t>A</w:t>
            </w:r>
            <w:r>
              <w:rPr>
                <w:spacing w:val="-5"/>
                <w:sz w:val="14"/>
              </w:rPr>
              <w:t> </w:t>
            </w:r>
            <w:r>
              <w:rPr>
                <w:spacing w:val="-4"/>
                <w:sz w:val="14"/>
              </w:rPr>
              <w:t>10FR</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2" w:right="-15"/>
              <w:jc w:val="center"/>
              <w:rPr>
                <w:sz w:val="14"/>
              </w:rPr>
            </w:pPr>
            <w:r>
              <w:rPr>
                <w:spacing w:val="-2"/>
                <w:sz w:val="14"/>
              </w:rPr>
              <w:t>178643</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13" w:right="1"/>
              <w:jc w:val="center"/>
              <w:rPr>
                <w:sz w:val="14"/>
              </w:rPr>
            </w:pPr>
            <w:r>
              <w:rPr>
                <w:spacing w:val="-5"/>
                <w:sz w:val="14"/>
              </w:rPr>
              <w:t>16</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99"/>
              <w:rPr>
                <w:sz w:val="14"/>
              </w:rPr>
            </w:pPr>
          </w:p>
          <w:p>
            <w:pPr>
              <w:pStyle w:val="TableParagraph"/>
              <w:ind w:left="18"/>
              <w:jc w:val="center"/>
              <w:rPr>
                <w:sz w:val="14"/>
              </w:rPr>
            </w:pPr>
            <w:r>
              <w:rPr>
                <w:spacing w:val="-2"/>
                <w:sz w:val="14"/>
              </w:rPr>
              <w:t>5.710,3000</w:t>
            </w:r>
          </w:p>
        </w:tc>
        <w:tc>
          <w:tcPr>
            <w:tcW w:w="829" w:type="dxa"/>
          </w:tcPr>
          <w:p>
            <w:pPr>
              <w:pStyle w:val="TableParagraph"/>
              <w:rPr>
                <w:sz w:val="14"/>
              </w:rPr>
            </w:pPr>
          </w:p>
          <w:p>
            <w:pPr>
              <w:pStyle w:val="TableParagraph"/>
              <w:spacing w:before="85"/>
              <w:rPr>
                <w:sz w:val="14"/>
              </w:rPr>
            </w:pPr>
          </w:p>
          <w:p>
            <w:pPr>
              <w:pStyle w:val="TableParagraph"/>
              <w:tabs>
                <w:tab w:pos="678" w:val="left" w:leader="none"/>
              </w:tabs>
              <w:spacing w:line="352" w:lineRule="auto"/>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before="1"/>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3785"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19"/>
              <w:jc w:val="center"/>
              <w:rPr>
                <w:sz w:val="14"/>
              </w:rPr>
            </w:pPr>
            <w:r>
              <w:rPr>
                <w:spacing w:val="-10"/>
                <w:sz w:val="14"/>
              </w:rPr>
              <w:t>6</w:t>
            </w:r>
          </w:p>
        </w:tc>
        <w:tc>
          <w:tcPr>
            <w:tcW w:w="1788" w:type="dxa"/>
          </w:tcPr>
          <w:p>
            <w:pPr>
              <w:pStyle w:val="TableParagraph"/>
              <w:tabs>
                <w:tab w:pos="428" w:val="left" w:leader="none"/>
                <w:tab w:pos="652" w:val="left" w:leader="none"/>
                <w:tab w:pos="1081" w:val="left" w:leader="none"/>
                <w:tab w:pos="1182" w:val="left" w:leader="none"/>
                <w:tab w:pos="1365" w:val="left" w:leader="none"/>
                <w:tab w:pos="1497" w:val="left" w:leader="none"/>
              </w:tabs>
              <w:spacing w:line="352" w:lineRule="auto" w:before="52"/>
              <w:ind w:left="103" w:right="86"/>
              <w:rPr>
                <w:sz w:val="14"/>
              </w:rPr>
            </w:pPr>
            <w:r>
              <w:rPr>
                <w:spacing w:val="-2"/>
                <w:sz w:val="14"/>
              </w:rPr>
              <w:t>ENDOPRÓTESE</w:t>
            </w:r>
            <w:r>
              <w:rPr>
                <w:spacing w:val="80"/>
                <w:sz w:val="14"/>
              </w:rPr>
              <w:t> </w:t>
            </w:r>
            <w:r>
              <w:rPr>
                <w:sz w:val="14"/>
              </w:rPr>
              <w:t>(STENT),</w:t>
            </w:r>
            <w:r>
              <w:rPr>
                <w:spacing w:val="80"/>
                <w:sz w:val="14"/>
              </w:rPr>
              <w:t> </w:t>
            </w:r>
            <w:r>
              <w:rPr>
                <w:sz w:val="14"/>
              </w:rPr>
              <w:t>APLICAÇÃO:</w:t>
            </w:r>
            <w:r>
              <w:rPr>
                <w:spacing w:val="40"/>
                <w:sz w:val="14"/>
              </w:rPr>
              <w:t> </w:t>
            </w:r>
            <w:r>
              <w:rPr>
                <w:spacing w:val="-2"/>
                <w:sz w:val="14"/>
              </w:rPr>
              <w:t>CIRURGIA</w:t>
            </w:r>
            <w:r>
              <w:rPr>
                <w:sz w:val="14"/>
              </w:rPr>
              <w:tab/>
              <w:tab/>
            </w:r>
            <w:r>
              <w:rPr>
                <w:spacing w:val="-2"/>
                <w:sz w:val="14"/>
              </w:rPr>
              <w:t>BILIAR,</w:t>
            </w:r>
            <w:r>
              <w:rPr>
                <w:spacing w:val="40"/>
                <w:sz w:val="14"/>
              </w:rPr>
              <w:t> </w:t>
            </w:r>
            <w:r>
              <w:rPr>
                <w:spacing w:val="-2"/>
                <w:sz w:val="14"/>
              </w:rPr>
              <w:t>MATERIAL:</w:t>
            </w:r>
            <w:r>
              <w:rPr>
                <w:sz w:val="14"/>
              </w:rPr>
              <w:tab/>
            </w:r>
            <w:r>
              <w:rPr>
                <w:spacing w:val="-2"/>
                <w:sz w:val="14"/>
              </w:rPr>
              <w:t>NITINOL,</w:t>
            </w:r>
            <w:r>
              <w:rPr>
                <w:spacing w:val="40"/>
                <w:sz w:val="14"/>
              </w:rPr>
              <w:t> </w:t>
            </w:r>
            <w:r>
              <w:rPr>
                <w:spacing w:val="-2"/>
                <w:sz w:val="14"/>
              </w:rPr>
              <w:t>TIPO:</w:t>
            </w:r>
            <w:r>
              <w:rPr>
                <w:spacing w:val="-6"/>
                <w:sz w:val="14"/>
              </w:rPr>
              <w:t> </w:t>
            </w:r>
            <w:r>
              <w:rPr>
                <w:spacing w:val="-2"/>
                <w:sz w:val="14"/>
              </w:rPr>
              <w:t>AUTOEXPANSIVA,</w:t>
            </w:r>
            <w:r>
              <w:rPr>
                <w:spacing w:val="40"/>
                <w:sz w:val="14"/>
              </w:rPr>
              <w:t> </w:t>
            </w:r>
            <w:r>
              <w:rPr>
                <w:spacing w:val="-2"/>
                <w:sz w:val="14"/>
              </w:rPr>
              <w:t>DESCARTÁVEL</w:t>
            </w:r>
            <w:r>
              <w:rPr>
                <w:sz w:val="14"/>
              </w:rPr>
              <w:tab/>
              <w:tab/>
            </w:r>
            <w:r>
              <w:rPr>
                <w:spacing w:val="-4"/>
                <w:sz w:val="14"/>
              </w:rPr>
              <w:t>COM</w:t>
            </w:r>
            <w:r>
              <w:rPr>
                <w:spacing w:val="40"/>
                <w:sz w:val="14"/>
              </w:rPr>
              <w:t> </w:t>
            </w:r>
            <w:r>
              <w:rPr>
                <w:spacing w:val="-2"/>
                <w:sz w:val="14"/>
              </w:rPr>
              <w:t>SISTEMA</w:t>
            </w:r>
            <w:r>
              <w:rPr>
                <w:spacing w:val="-7"/>
                <w:sz w:val="14"/>
              </w:rPr>
              <w:t> </w:t>
            </w:r>
            <w:r>
              <w:rPr>
                <w:spacing w:val="-2"/>
                <w:sz w:val="14"/>
              </w:rPr>
              <w:t>DE</w:t>
            </w:r>
            <w:r>
              <w:rPr>
                <w:spacing w:val="-4"/>
                <w:sz w:val="14"/>
              </w:rPr>
              <w:t> </w:t>
            </w:r>
            <w:r>
              <w:rPr>
                <w:spacing w:val="-2"/>
                <w:sz w:val="14"/>
              </w:rPr>
              <w:t>DELIVERY,</w:t>
            </w:r>
            <w:r>
              <w:rPr>
                <w:spacing w:val="40"/>
                <w:sz w:val="14"/>
              </w:rPr>
              <w:t> </w:t>
            </w:r>
            <w:r>
              <w:rPr>
                <w:sz w:val="14"/>
              </w:rPr>
              <w:t>CATETER</w:t>
            </w:r>
            <w:r>
              <w:rPr>
                <w:spacing w:val="45"/>
                <w:sz w:val="14"/>
              </w:rPr>
              <w:t> </w:t>
            </w:r>
            <w:r>
              <w:rPr>
                <w:sz w:val="14"/>
              </w:rPr>
              <w:t>LIBERAÇÃO:</w:t>
            </w:r>
            <w:r>
              <w:rPr>
                <w:spacing w:val="40"/>
                <w:sz w:val="14"/>
              </w:rPr>
              <w:t> </w:t>
            </w:r>
            <w:r>
              <w:rPr>
                <w:spacing w:val="-4"/>
                <w:sz w:val="14"/>
              </w:rPr>
              <w:t>COM</w:t>
            </w:r>
            <w:r>
              <w:rPr>
                <w:sz w:val="14"/>
              </w:rPr>
              <w:tab/>
              <w:tab/>
            </w:r>
            <w:r>
              <w:rPr>
                <w:spacing w:val="-2"/>
                <w:sz w:val="14"/>
              </w:rPr>
              <w:t>CATETER</w:t>
            </w:r>
            <w:r>
              <w:rPr>
                <w:sz w:val="14"/>
              </w:rPr>
              <w:tab/>
              <w:tab/>
            </w:r>
            <w:r>
              <w:rPr>
                <w:spacing w:val="-6"/>
                <w:sz w:val="14"/>
              </w:rPr>
              <w:t>DE</w:t>
            </w:r>
            <w:r>
              <w:rPr>
                <w:spacing w:val="40"/>
                <w:sz w:val="14"/>
              </w:rPr>
              <w:t> </w:t>
            </w:r>
            <w:r>
              <w:rPr>
                <w:spacing w:val="-2"/>
                <w:sz w:val="14"/>
              </w:rPr>
              <w:t>LIBERAÇÃO,</w:t>
            </w:r>
            <w:r>
              <w:rPr>
                <w:spacing w:val="-7"/>
                <w:sz w:val="14"/>
              </w:rPr>
              <w:t> </w:t>
            </w:r>
            <w:r>
              <w:rPr>
                <w:spacing w:val="-2"/>
                <w:sz w:val="14"/>
              </w:rPr>
              <w:t>FORMATO:</w:t>
            </w:r>
            <w:r>
              <w:rPr>
                <w:spacing w:val="40"/>
                <w:sz w:val="14"/>
              </w:rPr>
              <w:t> </w:t>
            </w:r>
            <w:r>
              <w:rPr>
                <w:sz w:val="14"/>
              </w:rPr>
              <w:t>N/A,</w:t>
            </w:r>
            <w:r>
              <w:rPr>
                <w:spacing w:val="80"/>
                <w:w w:val="150"/>
                <w:sz w:val="14"/>
              </w:rPr>
              <w:t> </w:t>
            </w:r>
            <w:r>
              <w:rPr>
                <w:sz w:val="14"/>
              </w:rPr>
              <w:t>REVESTIMENTO:</w:t>
            </w:r>
            <w:r>
              <w:rPr>
                <w:spacing w:val="40"/>
                <w:sz w:val="14"/>
              </w:rPr>
              <w:t> </w:t>
            </w:r>
            <w:r>
              <w:rPr>
                <w:spacing w:val="-2"/>
                <w:sz w:val="14"/>
              </w:rPr>
              <w:t>SILICONE,</w:t>
            </w:r>
            <w:r>
              <w:rPr>
                <w:spacing w:val="40"/>
                <w:sz w:val="14"/>
              </w:rPr>
              <w:t> </w:t>
            </w:r>
            <w:r>
              <w:rPr>
                <w:sz w:val="14"/>
              </w:rPr>
              <w:t>COMPRIMENTO:</w:t>
            </w:r>
            <w:r>
              <w:rPr>
                <w:spacing w:val="8"/>
                <w:sz w:val="14"/>
              </w:rPr>
              <w:t> </w:t>
            </w:r>
            <w:r>
              <w:rPr>
                <w:sz w:val="14"/>
              </w:rPr>
              <w:t>4CM</w:t>
            </w:r>
            <w:r>
              <w:rPr>
                <w:spacing w:val="2"/>
                <w:sz w:val="14"/>
              </w:rPr>
              <w:t> </w:t>
            </w:r>
            <w:r>
              <w:rPr>
                <w:sz w:val="14"/>
              </w:rPr>
              <w:t>A</w:t>
            </w:r>
            <w:r>
              <w:rPr>
                <w:spacing w:val="40"/>
                <w:sz w:val="14"/>
              </w:rPr>
              <w:t> </w:t>
            </w:r>
            <w:r>
              <w:rPr>
                <w:sz w:val="14"/>
              </w:rPr>
              <w:t>8CM,</w:t>
            </w:r>
            <w:r>
              <w:rPr>
                <w:spacing w:val="27"/>
                <w:sz w:val="14"/>
              </w:rPr>
              <w:t> </w:t>
            </w:r>
            <w:r>
              <w:rPr>
                <w:sz w:val="14"/>
              </w:rPr>
              <w:t>DIÂMETRO:</w:t>
            </w:r>
            <w:r>
              <w:rPr>
                <w:spacing w:val="27"/>
                <w:sz w:val="14"/>
              </w:rPr>
              <w:t> </w:t>
            </w:r>
            <w:r>
              <w:rPr>
                <w:sz w:val="14"/>
              </w:rPr>
              <w:t>8MM</w:t>
            </w:r>
            <w:r>
              <w:rPr>
                <w:spacing w:val="40"/>
                <w:sz w:val="14"/>
              </w:rPr>
              <w:t> </w:t>
            </w:r>
            <w:r>
              <w:rPr>
                <w:spacing w:val="-10"/>
                <w:sz w:val="14"/>
              </w:rPr>
              <w:t>A</w:t>
            </w:r>
            <w:r>
              <w:rPr>
                <w:sz w:val="14"/>
              </w:rPr>
              <w:tab/>
            </w:r>
            <w:r>
              <w:rPr>
                <w:spacing w:val="-2"/>
                <w:sz w:val="14"/>
              </w:rPr>
              <w:t>10MM,</w:t>
            </w:r>
            <w:r>
              <w:rPr>
                <w:sz w:val="14"/>
              </w:rPr>
              <w:tab/>
            </w:r>
            <w:r>
              <w:rPr>
                <w:spacing w:val="-32"/>
                <w:sz w:val="14"/>
              </w:rPr>
              <w:t> </w:t>
            </w:r>
            <w:r>
              <w:rPr>
                <w:spacing w:val="-2"/>
                <w:sz w:val="14"/>
              </w:rPr>
              <w:t>CALIBRE</w:t>
            </w:r>
          </w:p>
          <w:p>
            <w:pPr>
              <w:pStyle w:val="TableParagraph"/>
              <w:spacing w:before="1"/>
              <w:ind w:left="103"/>
              <w:rPr>
                <w:sz w:val="14"/>
              </w:rPr>
            </w:pPr>
            <w:r>
              <w:rPr>
                <w:spacing w:val="-2"/>
                <w:sz w:val="14"/>
              </w:rPr>
              <w:t>CATETER:</w:t>
            </w:r>
            <w:r>
              <w:rPr>
                <w:spacing w:val="3"/>
                <w:sz w:val="14"/>
              </w:rPr>
              <w:t> </w:t>
            </w:r>
            <w:r>
              <w:rPr>
                <w:spacing w:val="-2"/>
                <w:sz w:val="14"/>
              </w:rPr>
              <w:t>6FR</w:t>
            </w:r>
            <w:r>
              <w:rPr>
                <w:spacing w:val="-6"/>
                <w:sz w:val="14"/>
              </w:rPr>
              <w:t> </w:t>
            </w:r>
            <w:r>
              <w:rPr>
                <w:spacing w:val="-2"/>
                <w:sz w:val="14"/>
              </w:rPr>
              <w:t>A</w:t>
            </w:r>
            <w:r>
              <w:rPr>
                <w:spacing w:val="-5"/>
                <w:sz w:val="14"/>
              </w:rPr>
              <w:t> </w:t>
            </w:r>
            <w:r>
              <w:rPr>
                <w:spacing w:val="-4"/>
                <w:sz w:val="14"/>
              </w:rPr>
              <w:t>10FR</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2" w:right="-15"/>
              <w:jc w:val="center"/>
              <w:rPr>
                <w:sz w:val="14"/>
              </w:rPr>
            </w:pPr>
            <w:r>
              <w:rPr>
                <w:spacing w:val="-2"/>
                <w:sz w:val="14"/>
              </w:rPr>
              <w:t>178645</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13" w:right="1"/>
              <w:jc w:val="center"/>
              <w:rPr>
                <w:sz w:val="14"/>
              </w:rPr>
            </w:pPr>
            <w:r>
              <w:rPr>
                <w:spacing w:val="-5"/>
                <w:sz w:val="14"/>
              </w:rPr>
              <w:t>08</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6"/>
              <w:rPr>
                <w:sz w:val="14"/>
              </w:rPr>
            </w:pPr>
          </w:p>
          <w:p>
            <w:pPr>
              <w:pStyle w:val="TableParagraph"/>
              <w:spacing w:before="1"/>
              <w:ind w:left="18"/>
              <w:jc w:val="center"/>
              <w:rPr>
                <w:sz w:val="14"/>
              </w:rPr>
            </w:pPr>
            <w:r>
              <w:rPr>
                <w:spacing w:val="-2"/>
                <w:sz w:val="14"/>
              </w:rPr>
              <w:t>5.806,1833</w:t>
            </w:r>
          </w:p>
        </w:tc>
        <w:tc>
          <w:tcPr>
            <w:tcW w:w="829" w:type="dxa"/>
          </w:tcPr>
          <w:p>
            <w:pPr>
              <w:pStyle w:val="TableParagraph"/>
              <w:rPr>
                <w:sz w:val="14"/>
              </w:rPr>
            </w:pPr>
          </w:p>
          <w:p>
            <w:pPr>
              <w:pStyle w:val="TableParagraph"/>
              <w:rPr>
                <w:sz w:val="14"/>
              </w:rPr>
            </w:pPr>
          </w:p>
          <w:p>
            <w:pPr>
              <w:pStyle w:val="TableParagraph"/>
              <w:spacing w:before="42"/>
              <w:rPr>
                <w:sz w:val="14"/>
              </w:rPr>
            </w:pPr>
          </w:p>
          <w:p>
            <w:pPr>
              <w:pStyle w:val="TableParagraph"/>
              <w:tabs>
                <w:tab w:pos="678" w:val="left" w:leader="none"/>
              </w:tabs>
              <w:spacing w:line="352" w:lineRule="auto" w:before="1"/>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2838"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19"/>
              <w:jc w:val="center"/>
              <w:rPr>
                <w:sz w:val="14"/>
              </w:rPr>
            </w:pPr>
            <w:r>
              <w:rPr>
                <w:spacing w:val="-10"/>
                <w:sz w:val="14"/>
              </w:rPr>
              <w:t>7</w:t>
            </w:r>
          </w:p>
        </w:tc>
        <w:tc>
          <w:tcPr>
            <w:tcW w:w="1788" w:type="dxa"/>
          </w:tcPr>
          <w:p>
            <w:pPr>
              <w:pStyle w:val="TableParagraph"/>
              <w:spacing w:before="9"/>
              <w:rPr>
                <w:sz w:val="14"/>
              </w:rPr>
            </w:pPr>
          </w:p>
          <w:p>
            <w:pPr>
              <w:pStyle w:val="TableParagraph"/>
              <w:tabs>
                <w:tab w:pos="1299" w:val="left" w:leader="none"/>
                <w:tab w:pos="1365" w:val="left" w:leader="none"/>
                <w:tab w:pos="1497" w:val="left" w:leader="none"/>
              </w:tabs>
              <w:spacing w:line="352" w:lineRule="auto" w:before="1"/>
              <w:ind w:left="103" w:right="86"/>
              <w:rPr>
                <w:sz w:val="14"/>
              </w:rPr>
            </w:pPr>
            <w:r>
              <w:rPr>
                <w:spacing w:val="-2"/>
                <w:sz w:val="14"/>
              </w:rPr>
              <w:t>INTRODUTOR</w:t>
            </w:r>
            <w:r>
              <w:rPr>
                <w:spacing w:val="40"/>
                <w:sz w:val="14"/>
              </w:rPr>
              <w:t> </w:t>
            </w:r>
            <w:r>
              <w:rPr>
                <w:sz w:val="14"/>
              </w:rPr>
              <w:t>CATETER,</w:t>
            </w:r>
            <w:r>
              <w:rPr>
                <w:spacing w:val="80"/>
                <w:sz w:val="14"/>
              </w:rPr>
              <w:t> </w:t>
            </w:r>
            <w:r>
              <w:rPr>
                <w:sz w:val="14"/>
              </w:rPr>
              <w:t>KIT,</w:t>
            </w:r>
            <w:r>
              <w:rPr>
                <w:spacing w:val="80"/>
                <w:sz w:val="14"/>
              </w:rPr>
              <w:t> </w:t>
            </w:r>
            <w:r>
              <w:rPr>
                <w:sz w:val="14"/>
              </w:rPr>
              <w:t>TIPO:</w:t>
            </w:r>
            <w:r>
              <w:rPr>
                <w:spacing w:val="40"/>
                <w:sz w:val="14"/>
              </w:rPr>
              <w:t> </w:t>
            </w:r>
            <w:r>
              <w:rPr>
                <w:spacing w:val="-2"/>
                <w:sz w:val="14"/>
              </w:rPr>
              <w:t>ENDOSCÓPICO,</w:t>
            </w:r>
            <w:r>
              <w:rPr>
                <w:sz w:val="14"/>
              </w:rPr>
              <w:tab/>
              <w:tab/>
            </w:r>
            <w:r>
              <w:rPr>
                <w:spacing w:val="-4"/>
                <w:sz w:val="14"/>
              </w:rPr>
              <w:t>USO:</w:t>
            </w:r>
            <w:r>
              <w:rPr>
                <w:spacing w:val="40"/>
                <w:sz w:val="14"/>
              </w:rPr>
              <w:t> </w:t>
            </w:r>
            <w:r>
              <w:rPr>
                <w:spacing w:val="-2"/>
                <w:sz w:val="14"/>
              </w:rPr>
              <w:t>INTRODUÇÃO</w:t>
            </w:r>
            <w:r>
              <w:rPr>
                <w:sz w:val="14"/>
              </w:rPr>
              <w:tab/>
              <w:tab/>
              <w:tab/>
            </w:r>
            <w:r>
              <w:rPr>
                <w:spacing w:val="-6"/>
                <w:sz w:val="14"/>
              </w:rPr>
              <w:t>DE</w:t>
            </w:r>
            <w:r>
              <w:rPr>
                <w:spacing w:val="40"/>
                <w:sz w:val="14"/>
              </w:rPr>
              <w:t> </w:t>
            </w:r>
            <w:r>
              <w:rPr>
                <w:spacing w:val="-2"/>
                <w:sz w:val="14"/>
              </w:rPr>
              <w:t>PRÓTESES</w:t>
            </w:r>
            <w:r>
              <w:rPr>
                <w:spacing w:val="40"/>
                <w:sz w:val="14"/>
              </w:rPr>
              <w:t> </w:t>
            </w:r>
            <w:r>
              <w:rPr>
                <w:spacing w:val="-2"/>
                <w:sz w:val="14"/>
              </w:rPr>
              <w:t>PANCREÁTICAS,</w:t>
            </w:r>
            <w:r>
              <w:rPr>
                <w:spacing w:val="40"/>
                <w:sz w:val="14"/>
              </w:rPr>
              <w:t> </w:t>
            </w:r>
            <w:r>
              <w:rPr>
                <w:spacing w:val="-2"/>
                <w:sz w:val="14"/>
              </w:rPr>
              <w:t>COMPOSIÇÃO:</w:t>
            </w:r>
            <w:r>
              <w:rPr>
                <w:spacing w:val="40"/>
                <w:sz w:val="14"/>
              </w:rPr>
              <w:t> </w:t>
            </w:r>
            <w:r>
              <w:rPr>
                <w:spacing w:val="-2"/>
                <w:sz w:val="14"/>
              </w:rPr>
              <w:t>CATETER</w:t>
            </w:r>
            <w:r>
              <w:rPr>
                <w:sz w:val="14"/>
              </w:rPr>
              <w:tab/>
            </w:r>
            <w:r>
              <w:rPr>
                <w:spacing w:val="-2"/>
                <w:sz w:val="14"/>
              </w:rPr>
              <w:t>GUIA,</w:t>
            </w:r>
          </w:p>
          <w:p>
            <w:pPr>
              <w:pStyle w:val="TableParagraph"/>
              <w:tabs>
                <w:tab w:pos="1497" w:val="left" w:leader="none"/>
              </w:tabs>
              <w:spacing w:line="352" w:lineRule="auto"/>
              <w:ind w:left="103" w:right="86"/>
              <w:jc w:val="both"/>
              <w:rPr>
                <w:sz w:val="14"/>
              </w:rPr>
            </w:pPr>
            <w:r>
              <w:rPr>
                <w:spacing w:val="-2"/>
                <w:sz w:val="14"/>
              </w:rPr>
              <w:t>INTRODUTOR</w:t>
            </w:r>
            <w:r>
              <w:rPr>
                <w:sz w:val="14"/>
              </w:rPr>
              <w:tab/>
            </w:r>
            <w:r>
              <w:rPr>
                <w:spacing w:val="-6"/>
                <w:sz w:val="14"/>
              </w:rPr>
              <w:t>DE</w:t>
            </w:r>
            <w:r>
              <w:rPr>
                <w:spacing w:val="40"/>
                <w:sz w:val="14"/>
              </w:rPr>
              <w:t> </w:t>
            </w:r>
            <w:r>
              <w:rPr>
                <w:sz w:val="14"/>
              </w:rPr>
              <w:t>PRÓTESES E PRÓTESE</w:t>
            </w:r>
            <w:r>
              <w:rPr>
                <w:spacing w:val="40"/>
                <w:sz w:val="14"/>
              </w:rPr>
              <w:t> </w:t>
            </w:r>
            <w:r>
              <w:rPr>
                <w:spacing w:val="-2"/>
                <w:sz w:val="14"/>
              </w:rPr>
              <w:t>MONTADA</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2" w:right="-15"/>
              <w:jc w:val="center"/>
              <w:rPr>
                <w:sz w:val="14"/>
              </w:rPr>
            </w:pPr>
            <w:r>
              <w:rPr>
                <w:spacing w:val="-2"/>
                <w:sz w:val="14"/>
              </w:rPr>
              <w:t>137916</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13" w:right="1"/>
              <w:jc w:val="center"/>
              <w:rPr>
                <w:sz w:val="14"/>
              </w:rPr>
            </w:pPr>
            <w:r>
              <w:rPr>
                <w:spacing w:val="-5"/>
                <w:sz w:val="14"/>
              </w:rPr>
              <w:t>16</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18"/>
              <w:jc w:val="center"/>
              <w:rPr>
                <w:sz w:val="14"/>
              </w:rPr>
            </w:pPr>
            <w:r>
              <w:rPr>
                <w:spacing w:val="-2"/>
                <w:sz w:val="14"/>
              </w:rPr>
              <w:t>1.280,8400</w:t>
            </w:r>
          </w:p>
        </w:tc>
        <w:tc>
          <w:tcPr>
            <w:tcW w:w="829" w:type="dxa"/>
          </w:tcPr>
          <w:p>
            <w:pPr>
              <w:pStyle w:val="TableParagraph"/>
              <w:tabs>
                <w:tab w:pos="678" w:val="left" w:leader="none"/>
              </w:tabs>
              <w:spacing w:line="352" w:lineRule="auto" w:before="52"/>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before="1"/>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1293" w:hRule="atLeast"/>
        </w:trPr>
        <w:tc>
          <w:tcPr>
            <w:tcW w:w="381" w:type="dxa"/>
            <w:tcBorders>
              <w:bottom w:val="nil"/>
            </w:tcBorders>
          </w:tcPr>
          <w:p>
            <w:pPr>
              <w:pStyle w:val="TableParagraph"/>
              <w:spacing w:before="52"/>
              <w:ind w:left="19"/>
              <w:jc w:val="center"/>
              <w:rPr>
                <w:sz w:val="14"/>
              </w:rPr>
            </w:pPr>
            <w:r>
              <w:rPr>
                <w:spacing w:val="-10"/>
                <w:sz w:val="14"/>
              </w:rPr>
              <w:t>8</w:t>
            </w:r>
          </w:p>
        </w:tc>
        <w:tc>
          <w:tcPr>
            <w:tcW w:w="1788" w:type="dxa"/>
            <w:tcBorders>
              <w:bottom w:val="nil"/>
            </w:tcBorders>
          </w:tcPr>
          <w:p>
            <w:pPr>
              <w:pStyle w:val="TableParagraph"/>
              <w:spacing w:line="352" w:lineRule="auto" w:before="52"/>
              <w:ind w:left="103" w:right="86"/>
              <w:jc w:val="both"/>
              <w:rPr>
                <w:sz w:val="14"/>
              </w:rPr>
            </w:pPr>
            <w:r>
              <w:rPr>
                <w:sz w:val="14"/>
              </w:rPr>
              <w:t>KIT </w:t>
            </w:r>
            <w:r>
              <w:rPr>
                <w:sz w:val="14"/>
              </w:rPr>
              <w:t>GASTROSTOMIA,</w:t>
            </w:r>
            <w:r>
              <w:rPr>
                <w:spacing w:val="40"/>
                <w:sz w:val="14"/>
              </w:rPr>
              <w:t> </w:t>
            </w:r>
            <w:r>
              <w:rPr>
                <w:sz w:val="14"/>
              </w:rPr>
              <w:t>COMPOSIÇÃO: SONDA</w:t>
            </w:r>
            <w:r>
              <w:rPr>
                <w:spacing w:val="40"/>
                <w:sz w:val="14"/>
              </w:rPr>
              <w:t> </w:t>
            </w:r>
            <w:r>
              <w:rPr>
                <w:sz w:val="14"/>
              </w:rPr>
              <w:t>CALIBRE 14FR A 24FR,</w:t>
            </w:r>
            <w:r>
              <w:rPr>
                <w:spacing w:val="40"/>
                <w:sz w:val="14"/>
              </w:rPr>
              <w:t> </w:t>
            </w:r>
            <w:r>
              <w:rPr>
                <w:sz w:val="14"/>
              </w:rPr>
              <w:t>GUIA</w:t>
            </w:r>
            <w:r>
              <w:rPr>
                <w:spacing w:val="-7"/>
                <w:sz w:val="14"/>
              </w:rPr>
              <w:t> </w:t>
            </w:r>
            <w:r>
              <w:rPr>
                <w:sz w:val="14"/>
              </w:rPr>
              <w:t>PLÁSTICO</w:t>
            </w:r>
            <w:r>
              <w:rPr>
                <w:spacing w:val="-2"/>
                <w:sz w:val="14"/>
              </w:rPr>
              <w:t> </w:t>
            </w:r>
            <w:r>
              <w:rPr>
                <w:sz w:val="14"/>
              </w:rPr>
              <w:t>260CM,</w:t>
            </w:r>
            <w:r>
              <w:rPr>
                <w:spacing w:val="40"/>
                <w:sz w:val="14"/>
              </w:rPr>
              <w:t> </w:t>
            </w:r>
            <w:r>
              <w:rPr>
                <w:sz w:val="14"/>
              </w:rPr>
              <w:t>ADAPTADOR,</w:t>
            </w:r>
            <w:r>
              <w:rPr>
                <w:spacing w:val="77"/>
                <w:sz w:val="14"/>
              </w:rPr>
              <w:t>  </w:t>
            </w:r>
            <w:r>
              <w:rPr>
                <w:spacing w:val="-2"/>
                <w:sz w:val="14"/>
              </w:rPr>
              <w:t>PINÇA,</w:t>
            </w:r>
          </w:p>
        </w:tc>
        <w:tc>
          <w:tcPr>
            <w:tcW w:w="434" w:type="dxa"/>
            <w:tcBorders>
              <w:bottom w:val="nil"/>
            </w:tcBorders>
          </w:tcPr>
          <w:p>
            <w:pPr>
              <w:pStyle w:val="TableParagraph"/>
              <w:spacing w:before="52"/>
              <w:ind w:left="2" w:right="-15"/>
              <w:jc w:val="center"/>
              <w:rPr>
                <w:sz w:val="14"/>
              </w:rPr>
            </w:pPr>
            <w:r>
              <w:rPr>
                <w:spacing w:val="-2"/>
                <w:sz w:val="14"/>
              </w:rPr>
              <w:t>178642</w:t>
            </w:r>
          </w:p>
        </w:tc>
        <w:tc>
          <w:tcPr>
            <w:tcW w:w="671" w:type="dxa"/>
            <w:tcBorders>
              <w:bottom w:val="nil"/>
            </w:tcBorders>
          </w:tcPr>
          <w:p>
            <w:pPr>
              <w:pStyle w:val="TableParagraph"/>
              <w:spacing w:before="52"/>
              <w:ind w:left="6"/>
              <w:jc w:val="center"/>
              <w:rPr>
                <w:sz w:val="14"/>
              </w:rPr>
            </w:pPr>
            <w:r>
              <w:rPr>
                <w:spacing w:val="-2"/>
                <w:sz w:val="14"/>
              </w:rPr>
              <w:t>Unidade</w:t>
            </w:r>
          </w:p>
        </w:tc>
        <w:tc>
          <w:tcPr>
            <w:tcW w:w="539" w:type="dxa"/>
            <w:tcBorders>
              <w:bottom w:val="nil"/>
            </w:tcBorders>
          </w:tcPr>
          <w:p>
            <w:pPr>
              <w:pStyle w:val="TableParagraph"/>
              <w:spacing w:before="52"/>
              <w:ind w:left="13"/>
              <w:jc w:val="center"/>
              <w:rPr>
                <w:sz w:val="14"/>
              </w:rPr>
            </w:pPr>
            <w:r>
              <w:rPr>
                <w:spacing w:val="-5"/>
                <w:sz w:val="14"/>
              </w:rPr>
              <w:t>120</w:t>
            </w:r>
          </w:p>
        </w:tc>
        <w:tc>
          <w:tcPr>
            <w:tcW w:w="776" w:type="dxa"/>
            <w:tcBorders>
              <w:bottom w:val="nil"/>
            </w:tcBorders>
          </w:tcPr>
          <w:p>
            <w:pPr>
              <w:pStyle w:val="TableParagraph"/>
              <w:spacing w:before="52"/>
              <w:ind w:left="18"/>
              <w:jc w:val="center"/>
              <w:rPr>
                <w:sz w:val="14"/>
              </w:rPr>
            </w:pPr>
            <w:r>
              <w:rPr>
                <w:spacing w:val="-2"/>
                <w:sz w:val="14"/>
              </w:rPr>
              <w:t>480,3825</w:t>
            </w:r>
          </w:p>
        </w:tc>
        <w:tc>
          <w:tcPr>
            <w:tcW w:w="829" w:type="dxa"/>
            <w:tcBorders>
              <w:bottom w:val="nil"/>
            </w:tcBorders>
          </w:tcPr>
          <w:p>
            <w:pPr>
              <w:pStyle w:val="TableParagraph"/>
              <w:tabs>
                <w:tab w:pos="678" w:val="left" w:leader="none"/>
              </w:tabs>
              <w:spacing w:line="352" w:lineRule="auto" w:before="52"/>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p>
        </w:tc>
      </w:tr>
    </w:tbl>
    <w:p>
      <w:pPr>
        <w:pStyle w:val="TableParagraph"/>
        <w:spacing w:after="0" w:line="352" w:lineRule="auto"/>
        <w:rPr>
          <w:sz w:val="14"/>
        </w:rPr>
        <w:sectPr>
          <w:type w:val="continuous"/>
          <w:pgSz w:w="15840" w:h="24480"/>
          <w:pgMar w:top="560" w:bottom="280" w:left="360" w:right="360"/>
        </w:sectPr>
      </w:pPr>
    </w:p>
    <w:tbl>
      <w:tblPr>
        <w:tblW w:w="0" w:type="auto"/>
        <w:jc w:val="left"/>
        <w:tblInd w:w="44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381"/>
        <w:gridCol w:w="1788"/>
        <w:gridCol w:w="434"/>
        <w:gridCol w:w="671"/>
        <w:gridCol w:w="539"/>
        <w:gridCol w:w="776"/>
        <w:gridCol w:w="829"/>
      </w:tblGrid>
      <w:tr>
        <w:trPr>
          <w:trHeight w:val="3076" w:hRule="atLeast"/>
        </w:trPr>
        <w:tc>
          <w:tcPr>
            <w:tcW w:w="381" w:type="dxa"/>
            <w:tcBorders>
              <w:top w:val="nil"/>
            </w:tcBorders>
          </w:tcPr>
          <w:p>
            <w:pPr>
              <w:pStyle w:val="TableParagraph"/>
              <w:rPr>
                <w:sz w:val="18"/>
              </w:rPr>
            </w:pPr>
          </w:p>
        </w:tc>
        <w:tc>
          <w:tcPr>
            <w:tcW w:w="1788" w:type="dxa"/>
            <w:tcBorders>
              <w:top w:val="nil"/>
            </w:tcBorders>
          </w:tcPr>
          <w:p>
            <w:pPr>
              <w:pStyle w:val="TableParagraph"/>
              <w:tabs>
                <w:tab w:pos="914" w:val="left" w:leader="none"/>
              </w:tabs>
              <w:spacing w:before="53"/>
              <w:ind w:left="103"/>
              <w:rPr>
                <w:sz w:val="14"/>
              </w:rPr>
            </w:pPr>
            <w:r>
              <w:rPr>
                <w:spacing w:val="-2"/>
                <w:sz w:val="14"/>
              </w:rPr>
              <w:t>ALÇA,</w:t>
            </w:r>
            <w:r>
              <w:rPr>
                <w:sz w:val="14"/>
              </w:rPr>
              <w:tab/>
            </w:r>
            <w:r>
              <w:rPr>
                <w:spacing w:val="-2"/>
                <w:sz w:val="14"/>
              </w:rPr>
              <w:t>ANTEPARO,</w:t>
            </w:r>
          </w:p>
          <w:p>
            <w:pPr>
              <w:pStyle w:val="TableParagraph"/>
              <w:tabs>
                <w:tab w:pos="1034" w:val="left" w:leader="none"/>
              </w:tabs>
              <w:spacing w:line="352" w:lineRule="auto" w:before="76"/>
              <w:ind w:left="103" w:right="86"/>
              <w:rPr>
                <w:sz w:val="14"/>
              </w:rPr>
            </w:pPr>
            <w:r>
              <w:rPr>
                <w:spacing w:val="-2"/>
                <w:sz w:val="14"/>
              </w:rPr>
              <w:t>BISTURI,</w:t>
            </w:r>
            <w:r>
              <w:rPr>
                <w:sz w:val="14"/>
              </w:rPr>
              <w:tab/>
            </w:r>
            <w:r>
              <w:rPr>
                <w:spacing w:val="-4"/>
                <w:sz w:val="14"/>
              </w:rPr>
              <w:t>CATÉTER,</w:t>
            </w:r>
            <w:r>
              <w:rPr>
                <w:spacing w:val="40"/>
                <w:sz w:val="14"/>
              </w:rPr>
              <w:t> </w:t>
            </w:r>
            <w:r>
              <w:rPr>
                <w:sz w:val="14"/>
              </w:rPr>
              <w:t>CAMPO</w:t>
            </w:r>
            <w:r>
              <w:rPr>
                <w:spacing w:val="65"/>
                <w:sz w:val="14"/>
              </w:rPr>
              <w:t> </w:t>
            </w:r>
            <w:r>
              <w:rPr>
                <w:sz w:val="14"/>
              </w:rPr>
              <w:t>FENESTRADO,</w:t>
            </w:r>
            <w:r>
              <w:rPr>
                <w:spacing w:val="40"/>
                <w:sz w:val="14"/>
              </w:rPr>
              <w:t> </w:t>
            </w:r>
            <w:r>
              <w:rPr>
                <w:spacing w:val="-2"/>
                <w:sz w:val="14"/>
              </w:rPr>
              <w:t>MODELO:</w:t>
            </w:r>
            <w:r>
              <w:rPr>
                <w:spacing w:val="40"/>
                <w:sz w:val="14"/>
              </w:rPr>
              <w:t> </w:t>
            </w:r>
            <w:r>
              <w:rPr>
                <w:spacing w:val="-2"/>
                <w:sz w:val="14"/>
              </w:rPr>
              <w:t>ENDOSCÓPICA</w:t>
            </w:r>
            <w:r>
              <w:rPr>
                <w:spacing w:val="40"/>
                <w:sz w:val="14"/>
              </w:rPr>
              <w:t> </w:t>
            </w:r>
            <w:r>
              <w:rPr>
                <w:spacing w:val="-2"/>
                <w:sz w:val="14"/>
              </w:rPr>
              <w:t>PERCUTÂNEA</w:t>
            </w:r>
          </w:p>
          <w:p>
            <w:pPr>
              <w:pStyle w:val="TableParagraph"/>
              <w:spacing w:line="352" w:lineRule="auto"/>
              <w:ind w:left="103" w:right="86"/>
              <w:jc w:val="both"/>
              <w:rPr>
                <w:sz w:val="14"/>
              </w:rPr>
            </w:pPr>
            <w:r>
              <w:rPr>
                <w:b/>
                <w:sz w:val="14"/>
              </w:rPr>
              <w:t>Complemento do item: </w:t>
            </w:r>
            <w:r>
              <w:rPr>
                <w:sz w:val="14"/>
              </w:rPr>
              <w:t>A</w:t>
            </w:r>
            <w:r>
              <w:rPr>
                <w:spacing w:val="40"/>
                <w:sz w:val="14"/>
              </w:rPr>
              <w:t> </w:t>
            </w:r>
            <w:r>
              <w:rPr>
                <w:sz w:val="14"/>
              </w:rPr>
              <w:t>empresa deverá fornecer a</w:t>
            </w:r>
            <w:r>
              <w:rPr>
                <w:spacing w:val="40"/>
                <w:sz w:val="14"/>
              </w:rPr>
              <w:t> </w:t>
            </w:r>
            <w:r>
              <w:rPr>
                <w:sz w:val="14"/>
              </w:rPr>
              <w:t>pedido do requisitante kits</w:t>
            </w:r>
            <w:r>
              <w:rPr>
                <w:spacing w:val="40"/>
                <w:sz w:val="14"/>
              </w:rPr>
              <w:t> </w:t>
            </w:r>
            <w:r>
              <w:rPr>
                <w:sz w:val="14"/>
              </w:rPr>
              <w:t>com calibre da sonda</w:t>
            </w:r>
            <w:r>
              <w:rPr>
                <w:spacing w:val="40"/>
                <w:sz w:val="14"/>
              </w:rPr>
              <w:t> </w:t>
            </w:r>
            <w:r>
              <w:rPr>
                <w:sz w:val="14"/>
              </w:rPr>
              <w:t>variando</w:t>
            </w:r>
            <w:r>
              <w:rPr>
                <w:spacing w:val="-7"/>
                <w:sz w:val="14"/>
              </w:rPr>
              <w:t> </w:t>
            </w:r>
            <w:r>
              <w:rPr>
                <w:sz w:val="14"/>
              </w:rPr>
              <w:t>entre</w:t>
            </w:r>
            <w:r>
              <w:rPr>
                <w:spacing w:val="-7"/>
                <w:sz w:val="14"/>
              </w:rPr>
              <w:t> </w:t>
            </w:r>
            <w:r>
              <w:rPr>
                <w:sz w:val="14"/>
              </w:rPr>
              <w:t>14Fr</w:t>
            </w:r>
            <w:r>
              <w:rPr>
                <w:spacing w:val="-7"/>
                <w:sz w:val="14"/>
              </w:rPr>
              <w:t> </w:t>
            </w:r>
            <w:r>
              <w:rPr>
                <w:sz w:val="14"/>
              </w:rPr>
              <w:t>a</w:t>
            </w:r>
            <w:r>
              <w:rPr>
                <w:spacing w:val="-7"/>
                <w:sz w:val="14"/>
              </w:rPr>
              <w:t> </w:t>
            </w:r>
            <w:r>
              <w:rPr>
                <w:sz w:val="14"/>
              </w:rPr>
              <w:t>24Fr.,</w:t>
            </w:r>
            <w:r>
              <w:rPr>
                <w:spacing w:val="40"/>
                <w:sz w:val="14"/>
              </w:rPr>
              <w:t> </w:t>
            </w:r>
            <w:r>
              <w:rPr>
                <w:sz w:val="14"/>
              </w:rPr>
              <w:t>devendo,</w:t>
            </w:r>
            <w:r>
              <w:rPr>
                <w:spacing w:val="43"/>
                <w:sz w:val="14"/>
              </w:rPr>
              <w:t> </w:t>
            </w:r>
            <w:r>
              <w:rPr>
                <w:spacing w:val="-2"/>
                <w:sz w:val="14"/>
              </w:rPr>
              <w:t>obrigatoriamente,</w:t>
            </w:r>
          </w:p>
          <w:p>
            <w:pPr>
              <w:pStyle w:val="TableParagraph"/>
              <w:ind w:left="103"/>
              <w:jc w:val="both"/>
              <w:rPr>
                <w:sz w:val="14"/>
              </w:rPr>
            </w:pPr>
            <w:r>
              <w:rPr>
                <w:sz w:val="14"/>
              </w:rPr>
              <w:t>fornecer o tamanho </w:t>
            </w:r>
            <w:r>
              <w:rPr>
                <w:spacing w:val="-4"/>
                <w:sz w:val="14"/>
              </w:rPr>
              <w:t>24Fr.</w:t>
            </w:r>
          </w:p>
        </w:tc>
        <w:tc>
          <w:tcPr>
            <w:tcW w:w="434" w:type="dxa"/>
            <w:tcBorders>
              <w:top w:val="nil"/>
            </w:tcBorders>
          </w:tcPr>
          <w:p>
            <w:pPr>
              <w:pStyle w:val="TableParagraph"/>
              <w:rPr>
                <w:sz w:val="18"/>
              </w:rPr>
            </w:pPr>
          </w:p>
        </w:tc>
        <w:tc>
          <w:tcPr>
            <w:tcW w:w="671" w:type="dxa"/>
            <w:tcBorders>
              <w:top w:val="nil"/>
            </w:tcBorders>
          </w:tcPr>
          <w:p>
            <w:pPr>
              <w:pStyle w:val="TableParagraph"/>
              <w:rPr>
                <w:sz w:val="18"/>
              </w:rPr>
            </w:pPr>
          </w:p>
        </w:tc>
        <w:tc>
          <w:tcPr>
            <w:tcW w:w="539" w:type="dxa"/>
            <w:tcBorders>
              <w:top w:val="nil"/>
            </w:tcBorders>
          </w:tcPr>
          <w:p>
            <w:pPr>
              <w:pStyle w:val="TableParagraph"/>
              <w:rPr>
                <w:sz w:val="18"/>
              </w:rPr>
            </w:pPr>
          </w:p>
        </w:tc>
        <w:tc>
          <w:tcPr>
            <w:tcW w:w="776" w:type="dxa"/>
            <w:tcBorders>
              <w:top w:val="nil"/>
            </w:tcBorders>
          </w:tcPr>
          <w:p>
            <w:pPr>
              <w:pStyle w:val="TableParagraph"/>
              <w:rPr>
                <w:sz w:val="18"/>
              </w:rPr>
            </w:pPr>
          </w:p>
        </w:tc>
        <w:tc>
          <w:tcPr>
            <w:tcW w:w="829" w:type="dxa"/>
            <w:tcBorders>
              <w:top w:val="nil"/>
            </w:tcBorders>
          </w:tcPr>
          <w:p>
            <w:pPr>
              <w:pStyle w:val="TableParagraph"/>
              <w:spacing w:line="352" w:lineRule="auto" w:before="53"/>
              <w:ind w:left="8"/>
              <w:rPr>
                <w:sz w:val="14"/>
              </w:rPr>
            </w:pP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2838"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19"/>
              <w:jc w:val="center"/>
              <w:rPr>
                <w:sz w:val="14"/>
              </w:rPr>
            </w:pPr>
            <w:r>
              <w:rPr>
                <w:spacing w:val="-10"/>
                <w:sz w:val="14"/>
              </w:rPr>
              <w:t>9</w:t>
            </w:r>
          </w:p>
        </w:tc>
        <w:tc>
          <w:tcPr>
            <w:tcW w:w="1788" w:type="dxa"/>
          </w:tcPr>
          <w:p>
            <w:pPr>
              <w:pStyle w:val="TableParagraph"/>
              <w:rPr>
                <w:sz w:val="14"/>
              </w:rPr>
            </w:pPr>
          </w:p>
          <w:p>
            <w:pPr>
              <w:pStyle w:val="TableParagraph"/>
              <w:rPr>
                <w:sz w:val="14"/>
              </w:rPr>
            </w:pPr>
          </w:p>
          <w:p>
            <w:pPr>
              <w:pStyle w:val="TableParagraph"/>
              <w:spacing w:before="42"/>
              <w:rPr>
                <w:sz w:val="14"/>
              </w:rPr>
            </w:pPr>
          </w:p>
          <w:p>
            <w:pPr>
              <w:pStyle w:val="TableParagraph"/>
              <w:tabs>
                <w:tab w:pos="933" w:val="left" w:leader="none"/>
              </w:tabs>
              <w:spacing w:line="352" w:lineRule="auto" w:before="1"/>
              <w:ind w:left="103" w:right="86"/>
              <w:rPr>
                <w:sz w:val="14"/>
              </w:rPr>
            </w:pPr>
            <w:r>
              <w:rPr>
                <w:spacing w:val="-2"/>
                <w:sz w:val="14"/>
              </w:rPr>
              <w:t>SONDA</w:t>
            </w:r>
            <w:r>
              <w:rPr>
                <w:sz w:val="14"/>
              </w:rPr>
              <w:tab/>
            </w:r>
            <w:r>
              <w:rPr>
                <w:spacing w:val="-2"/>
                <w:sz w:val="14"/>
              </w:rPr>
              <w:t>PHMETRIA,</w:t>
            </w:r>
            <w:r>
              <w:rPr>
                <w:spacing w:val="40"/>
                <w:sz w:val="14"/>
              </w:rPr>
              <w:t> </w:t>
            </w:r>
            <w:r>
              <w:rPr>
                <w:sz w:val="14"/>
              </w:rPr>
              <w:t>QUANTIDADE</w:t>
            </w:r>
            <w:r>
              <w:rPr>
                <w:spacing w:val="79"/>
                <w:w w:val="150"/>
                <w:sz w:val="14"/>
              </w:rPr>
              <w:t> </w:t>
            </w:r>
            <w:r>
              <w:rPr>
                <w:spacing w:val="-2"/>
                <w:sz w:val="14"/>
              </w:rPr>
              <w:t>CANAL:</w:t>
            </w:r>
          </w:p>
          <w:p>
            <w:pPr>
              <w:pStyle w:val="TableParagraph"/>
              <w:tabs>
                <w:tab w:pos="509" w:val="left" w:leader="none"/>
                <w:tab w:pos="1162" w:val="left" w:leader="none"/>
                <w:tab w:pos="1233" w:val="left" w:leader="none"/>
                <w:tab w:pos="1323" w:val="left" w:leader="none"/>
              </w:tabs>
              <w:spacing w:line="352" w:lineRule="auto"/>
              <w:ind w:left="103" w:right="86"/>
              <w:rPr>
                <w:sz w:val="14"/>
              </w:rPr>
            </w:pPr>
            <w:r>
              <w:rPr>
                <w:spacing w:val="-10"/>
                <w:sz w:val="14"/>
              </w:rPr>
              <w:t>1</w:t>
            </w:r>
            <w:r>
              <w:rPr>
                <w:sz w:val="14"/>
              </w:rPr>
              <w:tab/>
            </w:r>
            <w:r>
              <w:rPr>
                <w:spacing w:val="-2"/>
                <w:sz w:val="14"/>
              </w:rPr>
              <w:t>CANAL</w:t>
            </w:r>
            <w:r>
              <w:rPr>
                <w:sz w:val="14"/>
              </w:rPr>
              <w:tab/>
              <w:tab/>
              <w:tab/>
            </w:r>
            <w:r>
              <w:rPr>
                <w:spacing w:val="-6"/>
                <w:sz w:val="14"/>
              </w:rPr>
              <w:t>PAR</w:t>
            </w:r>
            <w:r>
              <w:rPr>
                <w:spacing w:val="-6"/>
                <w:sz w:val="14"/>
              </w:rPr>
              <w:t>A</w:t>
            </w:r>
            <w:r>
              <w:rPr>
                <w:spacing w:val="40"/>
                <w:sz w:val="14"/>
              </w:rPr>
              <w:t> </w:t>
            </w:r>
            <w:r>
              <w:rPr>
                <w:sz w:val="14"/>
              </w:rPr>
              <w:t>PHMETRIA</w:t>
            </w:r>
            <w:r>
              <w:rPr>
                <w:spacing w:val="-8"/>
                <w:sz w:val="14"/>
              </w:rPr>
              <w:t> </w:t>
            </w:r>
            <w:r>
              <w:rPr>
                <w:sz w:val="14"/>
              </w:rPr>
              <w:t>ESOFÁGICA,</w:t>
            </w:r>
            <w:r>
              <w:rPr>
                <w:spacing w:val="40"/>
                <w:sz w:val="14"/>
              </w:rPr>
              <w:t> </w:t>
            </w:r>
            <w:r>
              <w:rPr>
                <w:spacing w:val="-2"/>
                <w:sz w:val="14"/>
              </w:rPr>
              <w:t>MATERIAL</w:t>
            </w:r>
            <w:r>
              <w:rPr>
                <w:sz w:val="14"/>
              </w:rPr>
              <w:tab/>
            </w:r>
            <w:r>
              <w:rPr>
                <w:spacing w:val="-2"/>
                <w:sz w:val="14"/>
              </w:rPr>
              <w:t>CANAL</w:t>
            </w:r>
            <w:r>
              <w:rPr>
                <w:spacing w:val="-2"/>
                <w:sz w:val="14"/>
              </w:rPr>
              <w:t>:</w:t>
            </w:r>
            <w:r>
              <w:rPr>
                <w:spacing w:val="40"/>
                <w:sz w:val="14"/>
              </w:rPr>
              <w:t> </w:t>
            </w:r>
            <w:r>
              <w:rPr>
                <w:spacing w:val="-2"/>
                <w:sz w:val="14"/>
              </w:rPr>
              <w:t>ANTIMÔNIO,</w:t>
            </w:r>
            <w:r>
              <w:rPr>
                <w:spacing w:val="40"/>
                <w:sz w:val="14"/>
              </w:rPr>
              <w:t> </w:t>
            </w:r>
            <w:r>
              <w:rPr>
                <w:spacing w:val="-2"/>
                <w:sz w:val="14"/>
              </w:rPr>
              <w:t>DISTANCIA</w:t>
            </w:r>
            <w:r>
              <w:rPr>
                <w:sz w:val="14"/>
              </w:rPr>
              <w:tab/>
              <w:tab/>
            </w:r>
            <w:r>
              <w:rPr>
                <w:spacing w:val="-2"/>
                <w:sz w:val="14"/>
              </w:rPr>
              <w:t>ENTR</w:t>
            </w:r>
            <w:r>
              <w:rPr>
                <w:spacing w:val="-2"/>
                <w:sz w:val="14"/>
              </w:rPr>
              <w:t>E</w:t>
            </w:r>
            <w:r>
              <w:rPr>
                <w:spacing w:val="40"/>
                <w:sz w:val="14"/>
              </w:rPr>
              <w:t> </w:t>
            </w:r>
            <w:r>
              <w:rPr>
                <w:sz w:val="14"/>
              </w:rPr>
              <w:t>CANAL:</w:t>
            </w:r>
            <w:r>
              <w:rPr>
                <w:spacing w:val="-6"/>
                <w:sz w:val="14"/>
              </w:rPr>
              <w:t> </w:t>
            </w:r>
            <w:r>
              <w:rPr>
                <w:sz w:val="14"/>
              </w:rPr>
              <w:t>N/A</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2" w:right="-15"/>
              <w:jc w:val="center"/>
              <w:rPr>
                <w:sz w:val="14"/>
              </w:rPr>
            </w:pPr>
            <w:r>
              <w:rPr>
                <w:spacing w:val="-2"/>
                <w:sz w:val="14"/>
              </w:rPr>
              <w:t>151287</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13" w:right="1"/>
              <w:jc w:val="center"/>
              <w:rPr>
                <w:sz w:val="14"/>
              </w:rPr>
            </w:pPr>
            <w:r>
              <w:rPr>
                <w:spacing w:val="-5"/>
                <w:sz w:val="14"/>
              </w:rPr>
              <w:t>03</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6"/>
              <w:rPr>
                <w:sz w:val="14"/>
              </w:rPr>
            </w:pPr>
          </w:p>
          <w:p>
            <w:pPr>
              <w:pStyle w:val="TableParagraph"/>
              <w:ind w:left="18"/>
              <w:jc w:val="center"/>
              <w:rPr>
                <w:sz w:val="14"/>
              </w:rPr>
            </w:pPr>
            <w:r>
              <w:rPr>
                <w:spacing w:val="-2"/>
                <w:sz w:val="14"/>
              </w:rPr>
              <w:t>483,3333</w:t>
            </w:r>
          </w:p>
        </w:tc>
        <w:tc>
          <w:tcPr>
            <w:tcW w:w="829" w:type="dxa"/>
          </w:tcPr>
          <w:p>
            <w:pPr>
              <w:pStyle w:val="TableParagraph"/>
              <w:tabs>
                <w:tab w:pos="678" w:val="left" w:leader="none"/>
              </w:tabs>
              <w:spacing w:line="352" w:lineRule="auto" w:before="52"/>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before="1"/>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ind w:left="8"/>
              <w:rPr>
                <w:sz w:val="14"/>
              </w:rPr>
            </w:pPr>
            <w:r>
              <w:rPr>
                <w:spacing w:val="-4"/>
                <w:sz w:val="14"/>
              </w:rPr>
              <w:t>030.</w:t>
            </w:r>
          </w:p>
        </w:tc>
      </w:tr>
      <w:tr>
        <w:trPr>
          <w:trHeight w:val="4022" w:hRule="atLeast"/>
        </w:trPr>
        <w:tc>
          <w:tcPr>
            <w:tcW w:w="38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19" w:right="1"/>
              <w:jc w:val="center"/>
              <w:rPr>
                <w:sz w:val="14"/>
              </w:rPr>
            </w:pPr>
            <w:r>
              <w:rPr>
                <w:spacing w:val="-5"/>
                <w:sz w:val="14"/>
              </w:rPr>
              <w:t>10</w:t>
            </w:r>
          </w:p>
        </w:tc>
        <w:tc>
          <w:tcPr>
            <w:tcW w:w="1788" w:type="dxa"/>
          </w:tcPr>
          <w:p>
            <w:pPr>
              <w:pStyle w:val="TableParagraph"/>
              <w:tabs>
                <w:tab w:pos="1081" w:val="left" w:leader="none"/>
                <w:tab w:pos="1139" w:val="left" w:leader="none"/>
                <w:tab w:pos="1381" w:val="left" w:leader="none"/>
                <w:tab w:pos="1645" w:val="left" w:leader="none"/>
              </w:tabs>
              <w:spacing w:line="352" w:lineRule="auto" w:before="52"/>
              <w:ind w:left="103" w:right="86"/>
              <w:rPr>
                <w:sz w:val="14"/>
              </w:rPr>
            </w:pPr>
            <w:r>
              <w:rPr>
                <w:spacing w:val="-2"/>
                <w:sz w:val="14"/>
              </w:rPr>
              <w:t>GRAMPEADOR</w:t>
            </w:r>
            <w:r>
              <w:rPr>
                <w:spacing w:val="40"/>
                <w:sz w:val="14"/>
              </w:rPr>
              <w:t> </w:t>
            </w:r>
            <w:r>
              <w:rPr>
                <w:sz w:val="14"/>
              </w:rPr>
              <w:t>CIRÚRGICO</w:t>
            </w:r>
            <w:r>
              <w:rPr>
                <w:spacing w:val="9"/>
                <w:sz w:val="14"/>
              </w:rPr>
              <w:t> </w:t>
            </w:r>
            <w:r>
              <w:rPr>
                <w:sz w:val="14"/>
              </w:rPr>
              <w:t>-</w:t>
            </w:r>
            <w:r>
              <w:rPr>
                <w:spacing w:val="9"/>
                <w:sz w:val="14"/>
              </w:rPr>
              <w:t> </w:t>
            </w:r>
            <w:r>
              <w:rPr>
                <w:sz w:val="14"/>
              </w:rPr>
              <w:t>MODELO:</w:t>
            </w:r>
            <w:r>
              <w:rPr>
                <w:spacing w:val="40"/>
                <w:sz w:val="14"/>
              </w:rPr>
              <w:t> </w:t>
            </w:r>
            <w:r>
              <w:rPr>
                <w:spacing w:val="-2"/>
                <w:sz w:val="14"/>
              </w:rPr>
              <w:t>GRAMPEADOR</w:t>
            </w:r>
            <w:r>
              <w:rPr>
                <w:spacing w:val="40"/>
                <w:sz w:val="14"/>
              </w:rPr>
              <w:t> </w:t>
            </w:r>
            <w:r>
              <w:rPr>
                <w:spacing w:val="-2"/>
                <w:sz w:val="14"/>
              </w:rPr>
              <w:t>MECÂNICO,</w:t>
            </w:r>
            <w:r>
              <w:rPr>
                <w:spacing w:val="40"/>
                <w:sz w:val="14"/>
              </w:rPr>
              <w:t> </w:t>
            </w:r>
            <w:r>
              <w:rPr>
                <w:spacing w:val="-2"/>
                <w:sz w:val="14"/>
              </w:rPr>
              <w:t>ESTERILIZAÇÃO:</w:t>
            </w:r>
            <w:r>
              <w:rPr>
                <w:spacing w:val="40"/>
                <w:sz w:val="14"/>
              </w:rPr>
              <w:t> </w:t>
            </w:r>
            <w:r>
              <w:rPr>
                <w:spacing w:val="-2"/>
                <w:sz w:val="14"/>
              </w:rPr>
              <w:t>ESTÉRIL</w:t>
            </w:r>
            <w:r>
              <w:rPr>
                <w:sz w:val="14"/>
              </w:rPr>
              <w:tab/>
              <w:tab/>
              <w:tab/>
            </w:r>
            <w:r>
              <w:rPr>
                <w:spacing w:val="-4"/>
                <w:sz w:val="14"/>
              </w:rPr>
              <w:t>NÃO</w:t>
            </w:r>
            <w:r>
              <w:rPr>
                <w:spacing w:val="40"/>
                <w:sz w:val="14"/>
              </w:rPr>
              <w:t> </w:t>
            </w:r>
            <w:r>
              <w:rPr>
                <w:spacing w:val="-2"/>
                <w:sz w:val="14"/>
              </w:rPr>
              <w:t>RECARREGAVEL,</w:t>
            </w:r>
            <w:r>
              <w:rPr>
                <w:spacing w:val="40"/>
                <w:sz w:val="14"/>
              </w:rPr>
              <w:t> </w:t>
            </w:r>
            <w:r>
              <w:rPr>
                <w:spacing w:val="-2"/>
                <w:sz w:val="14"/>
              </w:rPr>
              <w:t>LINHA</w:t>
            </w:r>
            <w:r>
              <w:rPr>
                <w:spacing w:val="40"/>
                <w:sz w:val="14"/>
              </w:rPr>
              <w:t> </w:t>
            </w:r>
            <w:r>
              <w:rPr>
                <w:spacing w:val="-2"/>
                <w:sz w:val="14"/>
              </w:rPr>
              <w:t>GRAMPEAMENTO:</w:t>
            </w:r>
            <w:r>
              <w:rPr>
                <w:spacing w:val="40"/>
                <w:sz w:val="14"/>
              </w:rPr>
              <w:t> </w:t>
            </w:r>
            <w:r>
              <w:rPr>
                <w:spacing w:val="-2"/>
                <w:sz w:val="14"/>
              </w:rPr>
              <w:t>CIRCULAR,</w:t>
            </w:r>
            <w:r>
              <w:rPr>
                <w:sz w:val="14"/>
              </w:rPr>
              <w:tab/>
              <w:tab/>
            </w:r>
            <w:r>
              <w:rPr>
                <w:spacing w:val="-2"/>
                <w:sz w:val="14"/>
              </w:rPr>
              <w:t>ESCALA</w:t>
            </w:r>
            <w:r>
              <w:rPr>
                <w:spacing w:val="40"/>
                <w:sz w:val="14"/>
              </w:rPr>
              <w:t> </w:t>
            </w:r>
            <w:r>
              <w:rPr>
                <w:sz w:val="14"/>
              </w:rPr>
              <w:t>FECHAMENTO:</w:t>
            </w:r>
            <w:r>
              <w:rPr>
                <w:spacing w:val="80"/>
                <w:sz w:val="14"/>
              </w:rPr>
              <w:t> </w:t>
            </w:r>
            <w:r>
              <w:rPr>
                <w:sz w:val="14"/>
              </w:rPr>
              <w:t>0,7MM</w:t>
            </w:r>
            <w:r>
              <w:rPr>
                <w:spacing w:val="40"/>
                <w:sz w:val="14"/>
              </w:rPr>
              <w:t> </w:t>
            </w:r>
            <w:r>
              <w:rPr>
                <w:sz w:val="14"/>
              </w:rPr>
              <w:t>A</w:t>
            </w:r>
            <w:r>
              <w:rPr>
                <w:spacing w:val="80"/>
                <w:sz w:val="14"/>
              </w:rPr>
              <w:t> </w:t>
            </w:r>
            <w:r>
              <w:rPr>
                <w:sz w:val="14"/>
              </w:rPr>
              <w:t>2,6MM,</w:t>
            </w:r>
            <w:r>
              <w:rPr>
                <w:spacing w:val="80"/>
                <w:sz w:val="14"/>
              </w:rPr>
              <w:t> </w:t>
            </w:r>
            <w:r>
              <w:rPr>
                <w:sz w:val="14"/>
              </w:rPr>
              <w:t>MATERIAL</w:t>
            </w:r>
            <w:r>
              <w:rPr>
                <w:spacing w:val="40"/>
                <w:sz w:val="14"/>
              </w:rPr>
              <w:t> </w:t>
            </w:r>
            <w:r>
              <w:rPr>
                <w:spacing w:val="-2"/>
                <w:sz w:val="14"/>
              </w:rPr>
              <w:t>GRAMPO:</w:t>
            </w:r>
            <w:r>
              <w:rPr>
                <w:sz w:val="14"/>
              </w:rPr>
              <w:tab/>
            </w:r>
            <w:r>
              <w:rPr>
                <w:spacing w:val="-2"/>
                <w:sz w:val="14"/>
              </w:rPr>
              <w:t>TITÂNIO,</w:t>
            </w:r>
            <w:r>
              <w:rPr>
                <w:spacing w:val="40"/>
                <w:sz w:val="14"/>
              </w:rPr>
              <w:t> </w:t>
            </w:r>
            <w:r>
              <w:rPr>
                <w:spacing w:val="-2"/>
                <w:sz w:val="14"/>
              </w:rPr>
              <w:t>ACESSÓRIO:</w:t>
            </w:r>
            <w:r>
              <w:rPr>
                <w:spacing w:val="40"/>
                <w:sz w:val="14"/>
              </w:rPr>
              <w:t> </w:t>
            </w:r>
            <w:r>
              <w:rPr>
                <w:sz w:val="14"/>
              </w:rPr>
              <w:t>DILATADOR</w:t>
            </w:r>
            <w:r>
              <w:rPr>
                <w:spacing w:val="80"/>
                <w:w w:val="150"/>
                <w:sz w:val="14"/>
              </w:rPr>
              <w:t> </w:t>
            </w:r>
            <w:r>
              <w:rPr>
                <w:sz w:val="14"/>
              </w:rPr>
              <w:t>ANAL</w:t>
            </w:r>
            <w:r>
              <w:rPr>
                <w:spacing w:val="80"/>
                <w:w w:val="150"/>
                <w:sz w:val="14"/>
              </w:rPr>
              <w:t> </w:t>
            </w:r>
            <w:r>
              <w:rPr>
                <w:sz w:val="14"/>
              </w:rPr>
              <w:t>/</w:t>
            </w:r>
            <w:r>
              <w:rPr>
                <w:spacing w:val="40"/>
                <w:sz w:val="14"/>
              </w:rPr>
              <w:t> </w:t>
            </w:r>
            <w:r>
              <w:rPr>
                <w:spacing w:val="-2"/>
                <w:sz w:val="14"/>
              </w:rPr>
              <w:t>OBTURADOR</w:t>
            </w:r>
            <w:r>
              <w:rPr>
                <w:sz w:val="14"/>
              </w:rPr>
              <w:tab/>
              <w:tab/>
              <w:tab/>
              <w:tab/>
            </w:r>
            <w:r>
              <w:rPr>
                <w:spacing w:val="-10"/>
                <w:sz w:val="14"/>
              </w:rPr>
              <w:t>/</w:t>
            </w:r>
          </w:p>
          <w:p>
            <w:pPr>
              <w:pStyle w:val="TableParagraph"/>
              <w:spacing w:before="1"/>
              <w:ind w:left="103"/>
              <w:rPr>
                <w:sz w:val="14"/>
              </w:rPr>
            </w:pPr>
            <w:r>
              <w:rPr>
                <w:sz w:val="14"/>
              </w:rPr>
              <w:t>PASSADOR</w:t>
            </w:r>
            <w:r>
              <w:rPr>
                <w:spacing w:val="-7"/>
                <w:sz w:val="14"/>
              </w:rPr>
              <w:t> </w:t>
            </w:r>
            <w:r>
              <w:rPr>
                <w:sz w:val="14"/>
              </w:rPr>
              <w:t>DE</w:t>
            </w:r>
            <w:r>
              <w:rPr>
                <w:spacing w:val="-6"/>
                <w:sz w:val="14"/>
              </w:rPr>
              <w:t> </w:t>
            </w:r>
            <w:r>
              <w:rPr>
                <w:spacing w:val="-5"/>
                <w:sz w:val="14"/>
              </w:rPr>
              <w:t>FIO</w:t>
            </w:r>
          </w:p>
        </w:tc>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8" w:right="3"/>
              <w:jc w:val="center"/>
              <w:rPr>
                <w:sz w:val="14"/>
              </w:rPr>
            </w:pPr>
            <w:r>
              <w:rPr>
                <w:spacing w:val="-2"/>
                <w:sz w:val="14"/>
              </w:rPr>
              <w:t>92641</w:t>
            </w:r>
          </w:p>
        </w:tc>
        <w:tc>
          <w:tcPr>
            <w:tcW w:w="671"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6"/>
              <w:jc w:val="center"/>
              <w:rPr>
                <w:sz w:val="14"/>
              </w:rPr>
            </w:pPr>
            <w:r>
              <w:rPr>
                <w:spacing w:val="-2"/>
                <w:sz w:val="14"/>
              </w:rPr>
              <w:t>Unidade</w:t>
            </w:r>
          </w:p>
        </w:tc>
        <w:tc>
          <w:tcPr>
            <w:tcW w:w="53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13" w:right="1"/>
              <w:jc w:val="center"/>
              <w:rPr>
                <w:sz w:val="14"/>
              </w:rPr>
            </w:pPr>
            <w:r>
              <w:rPr>
                <w:spacing w:val="-5"/>
                <w:sz w:val="14"/>
              </w:rPr>
              <w:t>05</w:t>
            </w:r>
          </w:p>
        </w:tc>
        <w:tc>
          <w:tcPr>
            <w:tcW w:w="776"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ind w:left="18"/>
              <w:jc w:val="center"/>
              <w:rPr>
                <w:sz w:val="14"/>
              </w:rPr>
            </w:pPr>
            <w:r>
              <w:rPr>
                <w:spacing w:val="-2"/>
                <w:sz w:val="14"/>
              </w:rPr>
              <w:t>1.440,2417</w:t>
            </w:r>
          </w:p>
        </w:tc>
        <w:tc>
          <w:tcPr>
            <w:tcW w:w="829"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tabs>
                <w:tab w:pos="678" w:val="left" w:leader="none"/>
              </w:tabs>
              <w:spacing w:line="352" w:lineRule="auto"/>
              <w:ind w:left="8" w:right="1"/>
              <w:rPr>
                <w:sz w:val="14"/>
              </w:rPr>
            </w:pPr>
            <w:r>
              <w:rPr>
                <w:spacing w:val="-2"/>
                <w:sz w:val="14"/>
              </w:rPr>
              <w:t>Hospital</w:t>
            </w:r>
            <w:r>
              <w:rPr>
                <w:spacing w:val="40"/>
                <w:sz w:val="14"/>
              </w:rPr>
              <w:t> </w:t>
            </w:r>
            <w:r>
              <w:rPr>
                <w:spacing w:val="-2"/>
                <w:sz w:val="14"/>
              </w:rPr>
              <w:t>Universitário</w:t>
            </w:r>
            <w:r>
              <w:rPr>
                <w:spacing w:val="40"/>
                <w:sz w:val="14"/>
              </w:rPr>
              <w:t> </w:t>
            </w:r>
            <w:r>
              <w:rPr>
                <w:spacing w:val="-2"/>
                <w:sz w:val="14"/>
              </w:rPr>
              <w:t>Pedro</w:t>
            </w:r>
            <w:r>
              <w:rPr>
                <w:spacing w:val="80"/>
                <w:sz w:val="14"/>
              </w:rPr>
              <w:t> </w:t>
            </w:r>
            <w:r>
              <w:rPr>
                <w:spacing w:val="-2"/>
                <w:sz w:val="14"/>
              </w:rPr>
              <w:t>Ernesto,</w:t>
            </w:r>
            <w:r>
              <w:rPr>
                <w:spacing w:val="40"/>
                <w:sz w:val="14"/>
              </w:rPr>
              <w:t> </w:t>
            </w:r>
            <w:r>
              <w:rPr>
                <w:spacing w:val="-2"/>
                <w:sz w:val="14"/>
              </w:rPr>
              <w:t>situado</w:t>
            </w:r>
            <w:r>
              <w:rPr>
                <w:sz w:val="14"/>
              </w:rPr>
              <w:tab/>
            </w:r>
            <w:r>
              <w:rPr>
                <w:spacing w:val="-6"/>
                <w:sz w:val="14"/>
              </w:rPr>
              <w:t>na</w:t>
            </w:r>
            <w:r>
              <w:rPr>
                <w:spacing w:val="40"/>
                <w:sz w:val="14"/>
              </w:rPr>
              <w:t> </w:t>
            </w:r>
            <w:r>
              <w:rPr>
                <w:sz w:val="14"/>
              </w:rPr>
              <w:t>Boulevard</w:t>
            </w:r>
            <w:r>
              <w:rPr>
                <w:spacing w:val="15"/>
                <w:sz w:val="14"/>
              </w:rPr>
              <w:t> </w:t>
            </w:r>
            <w:r>
              <w:rPr>
                <w:sz w:val="14"/>
              </w:rPr>
              <w:t>28</w:t>
            </w:r>
            <w:r>
              <w:rPr>
                <w:spacing w:val="40"/>
                <w:sz w:val="14"/>
              </w:rPr>
              <w:t> </w:t>
            </w:r>
            <w:r>
              <w:rPr>
                <w:sz w:val="14"/>
              </w:rPr>
              <w:t>de</w:t>
            </w:r>
            <w:r>
              <w:rPr>
                <w:spacing w:val="60"/>
                <w:sz w:val="14"/>
              </w:rPr>
              <w:t> </w:t>
            </w:r>
            <w:r>
              <w:rPr>
                <w:spacing w:val="-2"/>
                <w:sz w:val="14"/>
              </w:rPr>
              <w:t>Setembro,</w:t>
            </w:r>
          </w:p>
          <w:p>
            <w:pPr>
              <w:pStyle w:val="TableParagraph"/>
              <w:spacing w:line="352" w:lineRule="auto"/>
              <w:ind w:left="8"/>
              <w:rPr>
                <w:sz w:val="14"/>
              </w:rPr>
            </w:pPr>
            <w:r>
              <w:rPr>
                <w:sz w:val="14"/>
              </w:rPr>
              <w:t>77</w:t>
            </w:r>
            <w:r>
              <w:rPr>
                <w:spacing w:val="80"/>
                <w:w w:val="150"/>
                <w:sz w:val="14"/>
              </w:rPr>
              <w:t> </w:t>
            </w:r>
            <w:r>
              <w:rPr>
                <w:sz w:val="14"/>
              </w:rPr>
              <w:t>–</w:t>
            </w:r>
            <w:r>
              <w:rPr>
                <w:spacing w:val="121"/>
                <w:sz w:val="14"/>
              </w:rPr>
              <w:t> </w:t>
            </w:r>
            <w:r>
              <w:rPr>
                <w:sz w:val="14"/>
              </w:rPr>
              <w:t>Vila</w:t>
            </w:r>
            <w:r>
              <w:rPr>
                <w:spacing w:val="40"/>
                <w:sz w:val="14"/>
              </w:rPr>
              <w:t> </w:t>
            </w:r>
            <w:r>
              <w:rPr>
                <w:sz w:val="14"/>
              </w:rPr>
              <w:t>Isabel,</w:t>
            </w:r>
            <w:r>
              <w:rPr>
                <w:spacing w:val="-4"/>
                <w:sz w:val="14"/>
              </w:rPr>
              <w:t> </w:t>
            </w:r>
            <w:r>
              <w:rPr>
                <w:sz w:val="14"/>
              </w:rPr>
              <w:t>Rio</w:t>
            </w:r>
            <w:r>
              <w:rPr>
                <w:spacing w:val="-4"/>
                <w:sz w:val="14"/>
              </w:rPr>
              <w:t> </w:t>
            </w:r>
            <w:r>
              <w:rPr>
                <w:sz w:val="14"/>
              </w:rPr>
              <w:t>de</w:t>
            </w:r>
            <w:r>
              <w:rPr>
                <w:spacing w:val="40"/>
                <w:sz w:val="14"/>
              </w:rPr>
              <w:t> </w:t>
            </w:r>
            <w:r>
              <w:rPr>
                <w:spacing w:val="-2"/>
                <w:sz w:val="14"/>
              </w:rPr>
              <w:t>Janeiro/RJ,</w:t>
            </w:r>
            <w:r>
              <w:rPr>
                <w:spacing w:val="40"/>
                <w:sz w:val="14"/>
              </w:rPr>
              <w:t> </w:t>
            </w:r>
            <w:r>
              <w:rPr>
                <w:sz w:val="14"/>
              </w:rPr>
              <w:t>CEP</w:t>
            </w:r>
            <w:r>
              <w:rPr>
                <w:spacing w:val="41"/>
                <w:sz w:val="14"/>
              </w:rPr>
              <w:t> </w:t>
            </w:r>
            <w:r>
              <w:rPr>
                <w:sz w:val="14"/>
              </w:rPr>
              <w:t>20.551-</w:t>
            </w:r>
          </w:p>
          <w:p>
            <w:pPr>
              <w:pStyle w:val="TableParagraph"/>
              <w:spacing w:before="1"/>
              <w:ind w:left="8"/>
              <w:rPr>
                <w:sz w:val="14"/>
              </w:rPr>
            </w:pPr>
            <w:r>
              <w:rPr>
                <w:spacing w:val="-4"/>
                <w:sz w:val="14"/>
              </w:rPr>
              <w:t>030.</w:t>
            </w:r>
          </w:p>
        </w:tc>
      </w:tr>
    </w:tbl>
    <w:p>
      <w:pPr>
        <w:pStyle w:val="BodyText"/>
        <w:spacing w:before="39"/>
        <w:rPr>
          <w:sz w:val="21"/>
        </w:rPr>
      </w:pPr>
    </w:p>
    <w:p>
      <w:pPr>
        <w:pStyle w:val="Heading1"/>
        <w:numPr>
          <w:ilvl w:val="0"/>
          <w:numId w:val="1"/>
        </w:numPr>
        <w:tabs>
          <w:tab w:pos="522" w:val="left" w:leader="none"/>
        </w:tabs>
        <w:spacing w:line="240" w:lineRule="auto" w:before="0" w:after="0"/>
        <w:ind w:left="522" w:right="0" w:hanging="210"/>
        <w:jc w:val="left"/>
      </w:pPr>
      <w:r>
        <w:rPr>
          <w:spacing w:val="-2"/>
        </w:rPr>
        <w:t>DA</w:t>
      </w:r>
      <w:r>
        <w:rPr>
          <w:spacing w:val="-12"/>
        </w:rPr>
        <w:t> </w:t>
      </w:r>
      <w:r>
        <w:rPr>
          <w:spacing w:val="-2"/>
        </w:rPr>
        <w:t>PARTICIPAÇÃO</w:t>
      </w:r>
      <w:r>
        <w:rPr>
          <w:spacing w:val="-8"/>
        </w:rPr>
        <w:t> </w:t>
      </w:r>
      <w:r>
        <w:rPr>
          <w:spacing w:val="-2"/>
        </w:rPr>
        <w:t>NA</w:t>
      </w:r>
      <w:r>
        <w:rPr>
          <w:spacing w:val="-12"/>
        </w:rPr>
        <w:t> </w:t>
      </w:r>
      <w:r>
        <w:rPr>
          <w:spacing w:val="-2"/>
        </w:rPr>
        <w:t>LICITAÇÃO</w:t>
      </w:r>
    </w:p>
    <w:p>
      <w:pPr>
        <w:pStyle w:val="BodyText"/>
        <w:spacing w:before="8"/>
        <w:rPr>
          <w:b/>
          <w:sz w:val="21"/>
        </w:rPr>
      </w:pPr>
    </w:p>
    <w:p>
      <w:pPr>
        <w:pStyle w:val="ListParagraph"/>
        <w:numPr>
          <w:ilvl w:val="1"/>
          <w:numId w:val="2"/>
        </w:numPr>
        <w:tabs>
          <w:tab w:pos="630" w:val="left" w:leader="none"/>
        </w:tabs>
        <w:spacing w:line="235" w:lineRule="auto" w:before="0" w:after="0"/>
        <w:ind w:left="315" w:right="967" w:firstLine="0"/>
        <w:jc w:val="left"/>
        <w:rPr>
          <w:sz w:val="21"/>
        </w:rPr>
      </w:pPr>
      <w:r>
        <w:rPr>
          <w:sz w:val="21"/>
        </w:rPr>
        <mc:AlternateContent>
          <mc:Choice Requires="wps">
            <w:drawing>
              <wp:anchor distT="0" distB="0" distL="0" distR="0" allowOverlap="1" layoutInCell="1" locked="0" behindDoc="0" simplePos="0" relativeHeight="15728640">
                <wp:simplePos x="0" y="0"/>
                <wp:positionH relativeFrom="page">
                  <wp:posOffset>4114550</wp:posOffset>
                </wp:positionH>
                <wp:positionV relativeFrom="paragraph">
                  <wp:posOffset>280686</wp:posOffset>
                </wp:positionV>
                <wp:extent cx="25400" cy="8890"/>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5400" cy="8890"/>
                        </a:xfrm>
                        <a:custGeom>
                          <a:avLst/>
                          <a:gdLst/>
                          <a:ahLst/>
                          <a:cxnLst/>
                          <a:rect l="l" t="t" r="r" b="b"/>
                          <a:pathLst>
                            <a:path w="25400" h="8890">
                              <a:moveTo>
                                <a:pt x="25220" y="8350"/>
                              </a:moveTo>
                              <a:lnTo>
                                <a:pt x="0" y="8350"/>
                              </a:lnTo>
                              <a:lnTo>
                                <a:pt x="0" y="0"/>
                              </a:lnTo>
                              <a:lnTo>
                                <a:pt x="25220" y="0"/>
                              </a:lnTo>
                              <a:lnTo>
                                <a:pt x="25220"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323.980377pt;margin-top:22.101288pt;width:1.985889pt;height:.657507pt;mso-position-horizontal-relative:page;mso-position-vertical-relative:paragraph;z-index:15728640" id="docshape1" filled="true" fillcolor="#000080" stroked="false">
                <v:fill type="solid"/>
                <w10:wrap type="none"/>
              </v:rect>
            </w:pict>
          </mc:Fallback>
        </mc:AlternateContent>
      </w:r>
      <w:r>
        <w:rPr>
          <w:sz w:val="21"/>
        </w:rPr>
        <w:t>Poderão</w:t>
      </w:r>
      <w:r>
        <w:rPr>
          <w:spacing w:val="-1"/>
          <w:sz w:val="21"/>
        </w:rPr>
        <w:t> </w:t>
      </w:r>
      <w:r>
        <w:rPr>
          <w:sz w:val="21"/>
        </w:rPr>
        <w:t>participar</w:t>
      </w:r>
      <w:r>
        <w:rPr>
          <w:spacing w:val="-1"/>
          <w:sz w:val="21"/>
        </w:rPr>
        <w:t> </w:t>
      </w:r>
      <w:r>
        <w:rPr>
          <w:sz w:val="21"/>
        </w:rPr>
        <w:t>deste</w:t>
      </w:r>
      <w:r>
        <w:rPr>
          <w:spacing w:val="-1"/>
          <w:sz w:val="21"/>
        </w:rPr>
        <w:t> </w:t>
      </w:r>
      <w:r>
        <w:rPr>
          <w:sz w:val="21"/>
        </w:rPr>
        <w:t>Pregão</w:t>
      </w:r>
      <w:r>
        <w:rPr>
          <w:spacing w:val="-1"/>
          <w:sz w:val="21"/>
        </w:rPr>
        <w:t> </w:t>
      </w:r>
      <w:r>
        <w:rPr>
          <w:sz w:val="21"/>
        </w:rPr>
        <w:t>os</w:t>
      </w:r>
      <w:r>
        <w:rPr>
          <w:spacing w:val="-1"/>
          <w:sz w:val="21"/>
        </w:rPr>
        <w:t> </w:t>
      </w:r>
      <w:r>
        <w:rPr>
          <w:sz w:val="21"/>
        </w:rPr>
        <w:t>interessados</w:t>
      </w:r>
      <w:r>
        <w:rPr>
          <w:spacing w:val="-1"/>
          <w:sz w:val="21"/>
        </w:rPr>
        <w:t> </w:t>
      </w:r>
      <w:r>
        <w:rPr>
          <w:sz w:val="21"/>
        </w:rPr>
        <w:t>que</w:t>
      </w:r>
      <w:r>
        <w:rPr>
          <w:spacing w:val="-1"/>
          <w:sz w:val="21"/>
        </w:rPr>
        <w:t> </w:t>
      </w:r>
      <w:r>
        <w:rPr>
          <w:sz w:val="21"/>
        </w:rPr>
        <w:t>estiverem</w:t>
      </w:r>
      <w:r>
        <w:rPr>
          <w:spacing w:val="-1"/>
          <w:sz w:val="21"/>
        </w:rPr>
        <w:t> </w:t>
      </w:r>
      <w:r>
        <w:rPr>
          <w:sz w:val="21"/>
        </w:rPr>
        <w:t>previamente</w:t>
      </w:r>
      <w:r>
        <w:rPr>
          <w:spacing w:val="-1"/>
          <w:sz w:val="21"/>
        </w:rPr>
        <w:t> </w:t>
      </w:r>
      <w:r>
        <w:rPr>
          <w:sz w:val="21"/>
        </w:rPr>
        <w:t>credenciados</w:t>
      </w:r>
      <w:r>
        <w:rPr>
          <w:spacing w:val="-1"/>
          <w:sz w:val="21"/>
        </w:rPr>
        <w:t> </w:t>
      </w:r>
      <w:r>
        <w:rPr>
          <w:sz w:val="21"/>
        </w:rPr>
        <w:t>no</w:t>
      </w:r>
      <w:r>
        <w:rPr>
          <w:spacing w:val="-1"/>
          <w:sz w:val="21"/>
        </w:rPr>
        <w:t> </w:t>
      </w:r>
      <w:r>
        <w:rPr>
          <w:sz w:val="21"/>
        </w:rPr>
        <w:t>Sistema</w:t>
      </w:r>
      <w:r>
        <w:rPr>
          <w:spacing w:val="-1"/>
          <w:sz w:val="21"/>
        </w:rPr>
        <w:t> </w:t>
      </w:r>
      <w:r>
        <w:rPr>
          <w:sz w:val="21"/>
        </w:rPr>
        <w:t>de</w:t>
      </w:r>
      <w:r>
        <w:rPr>
          <w:spacing w:val="-1"/>
          <w:sz w:val="21"/>
        </w:rPr>
        <w:t> </w:t>
      </w:r>
      <w:r>
        <w:rPr>
          <w:sz w:val="21"/>
        </w:rPr>
        <w:t>Cadastramento</w:t>
      </w:r>
      <w:r>
        <w:rPr>
          <w:spacing w:val="-1"/>
          <w:sz w:val="21"/>
        </w:rPr>
        <w:t> </w:t>
      </w:r>
      <w:r>
        <w:rPr>
          <w:sz w:val="21"/>
        </w:rPr>
        <w:t>Unificado</w:t>
      </w:r>
      <w:r>
        <w:rPr>
          <w:spacing w:val="-1"/>
          <w:sz w:val="21"/>
        </w:rPr>
        <w:t> </w:t>
      </w:r>
      <w:r>
        <w:rPr>
          <w:sz w:val="21"/>
        </w:rPr>
        <w:t>de</w:t>
      </w:r>
      <w:r>
        <w:rPr>
          <w:spacing w:val="-1"/>
          <w:sz w:val="21"/>
        </w:rPr>
        <w:t> </w:t>
      </w:r>
      <w:r>
        <w:rPr>
          <w:sz w:val="21"/>
        </w:rPr>
        <w:t>Fornecedores</w:t>
      </w:r>
      <w:r>
        <w:rPr>
          <w:spacing w:val="-1"/>
          <w:sz w:val="21"/>
        </w:rPr>
        <w:t> </w:t>
      </w:r>
      <w:r>
        <w:rPr>
          <w:sz w:val="21"/>
        </w:rPr>
        <w:t>-</w:t>
      </w:r>
      <w:r>
        <w:rPr>
          <w:spacing w:val="-1"/>
          <w:sz w:val="21"/>
        </w:rPr>
        <w:t> </w:t>
      </w:r>
      <w:r>
        <w:rPr>
          <w:sz w:val="21"/>
        </w:rPr>
        <w:t>SICAF</w:t>
      </w:r>
      <w:r>
        <w:rPr>
          <w:spacing w:val="-1"/>
          <w:sz w:val="21"/>
        </w:rPr>
        <w:t> </w:t>
      </w:r>
      <w:r>
        <w:rPr>
          <w:sz w:val="21"/>
        </w:rPr>
        <w:t>e</w:t>
      </w:r>
      <w:r>
        <w:rPr>
          <w:spacing w:val="-1"/>
          <w:sz w:val="21"/>
        </w:rPr>
        <w:t> </w:t>
      </w:r>
      <w:r>
        <w:rPr>
          <w:sz w:val="21"/>
        </w:rPr>
        <w:t>no Sistema Integrado de Gestão de Aquisições - SIGA (</w:t>
      </w:r>
      <w:hyperlink r:id="rId7">
        <w:r>
          <w:rPr>
            <w:sz w:val="21"/>
            <w:u w:val="single" w:color="000080"/>
          </w:rPr>
          <w:t>www.compras.</w:t>
        </w:r>
        <w:r>
          <w:rPr>
            <w:sz w:val="21"/>
          </w:rPr>
          <w:t>rj.g</w:t>
        </w:r>
        <w:r>
          <w:rPr>
            <w:sz w:val="21"/>
            <w:u w:val="single" w:color="000080"/>
          </w:rPr>
          <w:t>ov.br</w:t>
        </w:r>
      </w:hyperlink>
      <w:r>
        <w:rPr>
          <w:sz w:val="21"/>
        </w:rPr>
        <w:t>).</w:t>
      </w:r>
    </w:p>
    <w:p>
      <w:pPr>
        <w:pStyle w:val="ListParagraph"/>
        <w:numPr>
          <w:ilvl w:val="2"/>
          <w:numId w:val="2"/>
        </w:numPr>
        <w:tabs>
          <w:tab w:pos="788" w:val="left" w:leader="none"/>
        </w:tabs>
        <w:spacing w:line="235" w:lineRule="auto" w:before="0" w:after="0"/>
        <w:ind w:left="315" w:right="757" w:firstLine="0"/>
        <w:jc w:val="left"/>
        <w:rPr>
          <w:sz w:val="21"/>
        </w:rPr>
      </w:pPr>
      <w:r>
        <w:rPr>
          <w:sz w:val="21"/>
        </w:rPr>
        <w:t>Os</w:t>
      </w:r>
      <w:r>
        <w:rPr>
          <w:spacing w:val="-1"/>
          <w:sz w:val="21"/>
        </w:rPr>
        <w:t> </w:t>
      </w:r>
      <w:r>
        <w:rPr>
          <w:sz w:val="21"/>
        </w:rPr>
        <w:t>interessados</w:t>
      </w:r>
      <w:r>
        <w:rPr>
          <w:spacing w:val="-1"/>
          <w:sz w:val="21"/>
        </w:rPr>
        <w:t> </w:t>
      </w:r>
      <w:r>
        <w:rPr>
          <w:sz w:val="21"/>
        </w:rPr>
        <w:t>deverão</w:t>
      </w:r>
      <w:r>
        <w:rPr>
          <w:spacing w:val="-1"/>
          <w:sz w:val="21"/>
        </w:rPr>
        <w:t> </w:t>
      </w:r>
      <w:r>
        <w:rPr>
          <w:sz w:val="21"/>
        </w:rPr>
        <w:t>atender</w:t>
      </w:r>
      <w:r>
        <w:rPr>
          <w:spacing w:val="-1"/>
          <w:sz w:val="21"/>
        </w:rPr>
        <w:t> </w:t>
      </w:r>
      <w:r>
        <w:rPr>
          <w:sz w:val="21"/>
        </w:rPr>
        <w:t>às</w:t>
      </w:r>
      <w:r>
        <w:rPr>
          <w:spacing w:val="-1"/>
          <w:sz w:val="21"/>
        </w:rPr>
        <w:t> </w:t>
      </w:r>
      <w:r>
        <w:rPr>
          <w:sz w:val="21"/>
        </w:rPr>
        <w:t>condições</w:t>
      </w:r>
      <w:r>
        <w:rPr>
          <w:spacing w:val="-1"/>
          <w:sz w:val="21"/>
        </w:rPr>
        <w:t> </w:t>
      </w:r>
      <w:r>
        <w:rPr>
          <w:sz w:val="21"/>
        </w:rPr>
        <w:t>exigidas</w:t>
      </w:r>
      <w:r>
        <w:rPr>
          <w:spacing w:val="-1"/>
          <w:sz w:val="21"/>
        </w:rPr>
        <w:t> </w:t>
      </w:r>
      <w:r>
        <w:rPr>
          <w:sz w:val="21"/>
        </w:rPr>
        <w:t>no</w:t>
      </w:r>
      <w:r>
        <w:rPr>
          <w:spacing w:val="-1"/>
          <w:sz w:val="21"/>
        </w:rPr>
        <w:t> </w:t>
      </w:r>
      <w:r>
        <w:rPr>
          <w:sz w:val="21"/>
        </w:rPr>
        <w:t>cadastramento</w:t>
      </w:r>
      <w:r>
        <w:rPr>
          <w:spacing w:val="-1"/>
          <w:sz w:val="21"/>
        </w:rPr>
        <w:t> </w:t>
      </w:r>
      <w:r>
        <w:rPr>
          <w:sz w:val="21"/>
        </w:rPr>
        <w:t>no</w:t>
      </w:r>
      <w:r>
        <w:rPr>
          <w:spacing w:val="-1"/>
          <w:sz w:val="21"/>
        </w:rPr>
        <w:t> </w:t>
      </w:r>
      <w:r>
        <w:rPr>
          <w:sz w:val="21"/>
        </w:rPr>
        <w:t>SICAF</w:t>
      </w:r>
      <w:r>
        <w:rPr>
          <w:spacing w:val="-1"/>
          <w:sz w:val="21"/>
        </w:rPr>
        <w:t> </w:t>
      </w:r>
      <w:r>
        <w:rPr>
          <w:sz w:val="21"/>
        </w:rPr>
        <w:t>e</w:t>
      </w:r>
      <w:r>
        <w:rPr>
          <w:spacing w:val="-1"/>
          <w:sz w:val="21"/>
        </w:rPr>
        <w:t> </w:t>
      </w:r>
      <w:r>
        <w:rPr>
          <w:sz w:val="21"/>
        </w:rPr>
        <w:t>no</w:t>
      </w:r>
      <w:r>
        <w:rPr>
          <w:spacing w:val="-1"/>
          <w:sz w:val="21"/>
        </w:rPr>
        <w:t> </w:t>
      </w:r>
      <w:r>
        <w:rPr>
          <w:sz w:val="21"/>
        </w:rPr>
        <w:t>SIGA</w:t>
      </w:r>
      <w:r>
        <w:rPr>
          <w:spacing w:val="-13"/>
          <w:sz w:val="21"/>
        </w:rPr>
        <w:t> </w:t>
      </w:r>
      <w:r>
        <w:rPr>
          <w:sz w:val="21"/>
        </w:rPr>
        <w:t>até</w:t>
      </w:r>
      <w:r>
        <w:rPr>
          <w:spacing w:val="-1"/>
          <w:sz w:val="21"/>
        </w:rPr>
        <w:t> </w:t>
      </w:r>
      <w:r>
        <w:rPr>
          <w:sz w:val="21"/>
        </w:rPr>
        <w:t>o</w:t>
      </w:r>
      <w:r>
        <w:rPr>
          <w:spacing w:val="-1"/>
          <w:sz w:val="21"/>
        </w:rPr>
        <w:t> </w:t>
      </w:r>
      <w:r>
        <w:rPr>
          <w:sz w:val="21"/>
        </w:rPr>
        <w:t>terceiro</w:t>
      </w:r>
      <w:r>
        <w:rPr>
          <w:spacing w:val="-1"/>
          <w:sz w:val="21"/>
        </w:rPr>
        <w:t> </w:t>
      </w:r>
      <w:r>
        <w:rPr>
          <w:sz w:val="21"/>
        </w:rPr>
        <w:t>dia</w:t>
      </w:r>
      <w:r>
        <w:rPr>
          <w:spacing w:val="-1"/>
          <w:sz w:val="21"/>
        </w:rPr>
        <w:t> </w:t>
      </w:r>
      <w:r>
        <w:rPr>
          <w:sz w:val="21"/>
        </w:rPr>
        <w:t>útil</w:t>
      </w:r>
      <w:r>
        <w:rPr>
          <w:spacing w:val="-1"/>
          <w:sz w:val="21"/>
        </w:rPr>
        <w:t> </w:t>
      </w:r>
      <w:r>
        <w:rPr>
          <w:sz w:val="21"/>
        </w:rPr>
        <w:t>anterior</w:t>
      </w:r>
      <w:r>
        <w:rPr>
          <w:spacing w:val="-1"/>
          <w:sz w:val="21"/>
        </w:rPr>
        <w:t> </w:t>
      </w:r>
      <w:r>
        <w:rPr>
          <w:sz w:val="21"/>
        </w:rPr>
        <w:t>à</w:t>
      </w:r>
      <w:r>
        <w:rPr>
          <w:spacing w:val="-1"/>
          <w:sz w:val="21"/>
        </w:rPr>
        <w:t> </w:t>
      </w:r>
      <w:r>
        <w:rPr>
          <w:sz w:val="21"/>
        </w:rPr>
        <w:t>data</w:t>
      </w:r>
      <w:r>
        <w:rPr>
          <w:spacing w:val="-1"/>
          <w:sz w:val="21"/>
        </w:rPr>
        <w:t> </w:t>
      </w:r>
      <w:r>
        <w:rPr>
          <w:sz w:val="21"/>
        </w:rPr>
        <w:t>prevista</w:t>
      </w:r>
      <w:r>
        <w:rPr>
          <w:spacing w:val="-1"/>
          <w:sz w:val="21"/>
        </w:rPr>
        <w:t> </w:t>
      </w:r>
      <w:r>
        <w:rPr>
          <w:sz w:val="21"/>
        </w:rPr>
        <w:t>para</w:t>
      </w:r>
      <w:r>
        <w:rPr>
          <w:spacing w:val="-1"/>
          <w:sz w:val="21"/>
        </w:rPr>
        <w:t> </w:t>
      </w:r>
      <w:r>
        <w:rPr>
          <w:sz w:val="21"/>
        </w:rPr>
        <w:t>recebimento</w:t>
      </w:r>
      <w:r>
        <w:rPr>
          <w:spacing w:val="-1"/>
          <w:sz w:val="21"/>
        </w:rPr>
        <w:t> </w:t>
      </w:r>
      <w:r>
        <w:rPr>
          <w:sz w:val="21"/>
        </w:rPr>
        <w:t>das </w:t>
      </w:r>
      <w:r>
        <w:rPr>
          <w:spacing w:val="-2"/>
          <w:sz w:val="21"/>
        </w:rPr>
        <w:t>propostas.</w:t>
      </w:r>
    </w:p>
    <w:p>
      <w:pPr>
        <w:pStyle w:val="ListParagraph"/>
        <w:numPr>
          <w:ilvl w:val="2"/>
          <w:numId w:val="2"/>
        </w:numPr>
        <w:tabs>
          <w:tab w:pos="788" w:val="left" w:leader="none"/>
        </w:tabs>
        <w:spacing w:line="235" w:lineRule="exact" w:before="0" w:after="0"/>
        <w:ind w:left="788" w:right="0" w:hanging="473"/>
        <w:jc w:val="left"/>
        <w:rPr>
          <w:sz w:val="21"/>
        </w:rPr>
      </w:pPr>
      <w:r>
        <w:rPr>
          <w:sz w:val="21"/>
        </w:rPr>
        <w:t>O procedimento será divulgado no sítio eletrônico mencionado no item 2.1 e no Portal Nacional de Contratações Públicas – </w:t>
      </w:r>
      <w:r>
        <w:rPr>
          <w:spacing w:val="-2"/>
          <w:sz w:val="21"/>
        </w:rPr>
        <w:t>PNCP.</w:t>
      </w:r>
    </w:p>
    <w:p>
      <w:pPr>
        <w:pStyle w:val="ListParagraph"/>
        <w:numPr>
          <w:ilvl w:val="1"/>
          <w:numId w:val="2"/>
        </w:numPr>
        <w:tabs>
          <w:tab w:pos="630" w:val="left" w:leader="none"/>
        </w:tabs>
        <w:spacing w:line="237" w:lineRule="exact" w:before="0" w:after="0"/>
        <w:ind w:left="630" w:right="0" w:hanging="315"/>
        <w:jc w:val="left"/>
        <w:rPr>
          <w:sz w:val="21"/>
        </w:rPr>
      </w:pPr>
      <w:r>
        <w:rPr>
          <w:sz w:val="21"/>
        </w:rPr>
        <w:t>O licitante responsabiliza-se exclusiva e formalmente pelas transações efetuadas em seu nome, assume como firmes e verdadeiras suas propostas e seus </w:t>
      </w:r>
      <w:r>
        <w:rPr>
          <w:spacing w:val="-2"/>
          <w:sz w:val="21"/>
        </w:rPr>
        <w:t>lances,</w:t>
      </w:r>
    </w:p>
    <w:p>
      <w:pPr>
        <w:spacing w:line="235" w:lineRule="auto" w:before="1"/>
        <w:ind w:left="315" w:right="0" w:firstLine="0"/>
        <w:jc w:val="left"/>
        <w:rPr>
          <w:sz w:val="21"/>
        </w:rPr>
      </w:pPr>
      <w:r>
        <w:rPr>
          <w:sz w:val="21"/>
        </w:rPr>
        <w:t>inclusive</w:t>
      </w:r>
      <w:r>
        <w:rPr>
          <w:spacing w:val="-1"/>
          <w:sz w:val="21"/>
        </w:rPr>
        <w:t> </w:t>
      </w:r>
      <w:r>
        <w:rPr>
          <w:sz w:val="21"/>
        </w:rPr>
        <w:t>os</w:t>
      </w:r>
      <w:r>
        <w:rPr>
          <w:spacing w:val="-1"/>
          <w:sz w:val="21"/>
        </w:rPr>
        <w:t> </w:t>
      </w:r>
      <w:r>
        <w:rPr>
          <w:sz w:val="21"/>
        </w:rPr>
        <w:t>atos</w:t>
      </w:r>
      <w:r>
        <w:rPr>
          <w:spacing w:val="-1"/>
          <w:sz w:val="21"/>
        </w:rPr>
        <w:t> </w:t>
      </w:r>
      <w:r>
        <w:rPr>
          <w:sz w:val="21"/>
        </w:rPr>
        <w:t>praticados</w:t>
      </w:r>
      <w:r>
        <w:rPr>
          <w:spacing w:val="-1"/>
          <w:sz w:val="21"/>
        </w:rPr>
        <w:t> </w:t>
      </w:r>
      <w:r>
        <w:rPr>
          <w:sz w:val="21"/>
        </w:rPr>
        <w:t>diretamente</w:t>
      </w:r>
      <w:r>
        <w:rPr>
          <w:spacing w:val="-1"/>
          <w:sz w:val="21"/>
        </w:rPr>
        <w:t> </w:t>
      </w:r>
      <w:r>
        <w:rPr>
          <w:sz w:val="21"/>
        </w:rPr>
        <w:t>ou</w:t>
      </w:r>
      <w:r>
        <w:rPr>
          <w:spacing w:val="-1"/>
          <w:sz w:val="21"/>
        </w:rPr>
        <w:t> </w:t>
      </w:r>
      <w:r>
        <w:rPr>
          <w:sz w:val="21"/>
        </w:rPr>
        <w:t>por</w:t>
      </w:r>
      <w:r>
        <w:rPr>
          <w:spacing w:val="-1"/>
          <w:sz w:val="21"/>
        </w:rPr>
        <w:t> </w:t>
      </w:r>
      <w:r>
        <w:rPr>
          <w:sz w:val="21"/>
        </w:rPr>
        <w:t>seu</w:t>
      </w:r>
      <w:r>
        <w:rPr>
          <w:spacing w:val="-1"/>
          <w:sz w:val="21"/>
        </w:rPr>
        <w:t> </w:t>
      </w:r>
      <w:r>
        <w:rPr>
          <w:sz w:val="21"/>
        </w:rPr>
        <w:t>representante,</w:t>
      </w:r>
      <w:r>
        <w:rPr>
          <w:spacing w:val="-1"/>
          <w:sz w:val="21"/>
        </w:rPr>
        <w:t> </w:t>
      </w:r>
      <w:r>
        <w:rPr>
          <w:sz w:val="21"/>
        </w:rPr>
        <w:t>excluída</w:t>
      </w:r>
      <w:r>
        <w:rPr>
          <w:spacing w:val="-1"/>
          <w:sz w:val="21"/>
        </w:rPr>
        <w:t> </w:t>
      </w:r>
      <w:r>
        <w:rPr>
          <w:sz w:val="21"/>
        </w:rPr>
        <w:t>a</w:t>
      </w:r>
      <w:r>
        <w:rPr>
          <w:spacing w:val="-1"/>
          <w:sz w:val="21"/>
        </w:rPr>
        <w:t> </w:t>
      </w:r>
      <w:r>
        <w:rPr>
          <w:sz w:val="21"/>
        </w:rPr>
        <w:t>responsabilidade</w:t>
      </w:r>
      <w:r>
        <w:rPr>
          <w:spacing w:val="-1"/>
          <w:sz w:val="21"/>
        </w:rPr>
        <w:t> </w:t>
      </w:r>
      <w:r>
        <w:rPr>
          <w:sz w:val="21"/>
        </w:rPr>
        <w:t>do</w:t>
      </w:r>
      <w:r>
        <w:rPr>
          <w:spacing w:val="-1"/>
          <w:sz w:val="21"/>
        </w:rPr>
        <w:t> </w:t>
      </w:r>
      <w:r>
        <w:rPr>
          <w:sz w:val="21"/>
        </w:rPr>
        <w:t>provedor</w:t>
      </w:r>
      <w:r>
        <w:rPr>
          <w:spacing w:val="-1"/>
          <w:sz w:val="21"/>
        </w:rPr>
        <w:t> </w:t>
      </w:r>
      <w:r>
        <w:rPr>
          <w:sz w:val="21"/>
        </w:rPr>
        <w:t>do</w:t>
      </w:r>
      <w:r>
        <w:rPr>
          <w:spacing w:val="-1"/>
          <w:sz w:val="21"/>
        </w:rPr>
        <w:t> </w:t>
      </w:r>
      <w:r>
        <w:rPr>
          <w:sz w:val="21"/>
        </w:rPr>
        <w:t>sistema</w:t>
      </w:r>
      <w:r>
        <w:rPr>
          <w:spacing w:val="-1"/>
          <w:sz w:val="21"/>
        </w:rPr>
        <w:t> </w:t>
      </w:r>
      <w:r>
        <w:rPr>
          <w:sz w:val="21"/>
        </w:rPr>
        <w:t>ou</w:t>
      </w:r>
      <w:r>
        <w:rPr>
          <w:spacing w:val="-1"/>
          <w:sz w:val="21"/>
        </w:rPr>
        <w:t> </w:t>
      </w:r>
      <w:r>
        <w:rPr>
          <w:sz w:val="21"/>
        </w:rPr>
        <w:t>do</w:t>
      </w:r>
      <w:r>
        <w:rPr>
          <w:spacing w:val="-1"/>
          <w:sz w:val="21"/>
        </w:rPr>
        <w:t> </w:t>
      </w:r>
      <w:r>
        <w:rPr>
          <w:sz w:val="21"/>
        </w:rPr>
        <w:t>órgão</w:t>
      </w:r>
      <w:r>
        <w:rPr>
          <w:spacing w:val="-1"/>
          <w:sz w:val="21"/>
        </w:rPr>
        <w:t> </w:t>
      </w:r>
      <w:r>
        <w:rPr>
          <w:sz w:val="21"/>
        </w:rPr>
        <w:t>ou</w:t>
      </w:r>
      <w:r>
        <w:rPr>
          <w:spacing w:val="-1"/>
          <w:sz w:val="21"/>
        </w:rPr>
        <w:t> </w:t>
      </w:r>
      <w:r>
        <w:rPr>
          <w:sz w:val="21"/>
        </w:rPr>
        <w:t>entidade</w:t>
      </w:r>
      <w:r>
        <w:rPr>
          <w:spacing w:val="-1"/>
          <w:sz w:val="21"/>
        </w:rPr>
        <w:t> </w:t>
      </w:r>
      <w:r>
        <w:rPr>
          <w:sz w:val="21"/>
        </w:rPr>
        <w:t>promotora</w:t>
      </w:r>
      <w:r>
        <w:rPr>
          <w:spacing w:val="-1"/>
          <w:sz w:val="21"/>
        </w:rPr>
        <w:t> </w:t>
      </w:r>
      <w:r>
        <w:rPr>
          <w:sz w:val="21"/>
        </w:rPr>
        <w:t>da</w:t>
      </w:r>
      <w:r>
        <w:rPr>
          <w:spacing w:val="-1"/>
          <w:sz w:val="21"/>
        </w:rPr>
        <w:t> </w:t>
      </w:r>
      <w:r>
        <w:rPr>
          <w:sz w:val="21"/>
        </w:rPr>
        <w:t>licitação</w:t>
      </w:r>
      <w:r>
        <w:rPr>
          <w:spacing w:val="-1"/>
          <w:sz w:val="21"/>
        </w:rPr>
        <w:t> </w:t>
      </w:r>
      <w:r>
        <w:rPr>
          <w:sz w:val="21"/>
        </w:rPr>
        <w:t>por eventuais danos decorrentes de uso indevido das credenciais de acesso, ainda que por terceiros.</w:t>
      </w:r>
    </w:p>
    <w:p>
      <w:pPr>
        <w:pStyle w:val="ListParagraph"/>
        <w:numPr>
          <w:ilvl w:val="1"/>
          <w:numId w:val="2"/>
        </w:numPr>
        <w:tabs>
          <w:tab w:pos="630" w:val="left" w:leader="none"/>
        </w:tabs>
        <w:spacing w:line="235" w:lineRule="auto" w:before="0" w:after="0"/>
        <w:ind w:left="315" w:right="824" w:firstLine="0"/>
        <w:jc w:val="left"/>
        <w:rPr>
          <w:sz w:val="21"/>
        </w:rPr>
      </w:pPr>
      <w:r>
        <w:rPr>
          <w:sz w:val="21"/>
        </w:rPr>
        <w:t>É</w:t>
      </w:r>
      <w:r>
        <w:rPr>
          <w:spacing w:val="-1"/>
          <w:sz w:val="21"/>
        </w:rPr>
        <w:t> </w:t>
      </w:r>
      <w:r>
        <w:rPr>
          <w:sz w:val="21"/>
        </w:rPr>
        <w:t>de</w:t>
      </w:r>
      <w:r>
        <w:rPr>
          <w:spacing w:val="-1"/>
          <w:sz w:val="21"/>
        </w:rPr>
        <w:t> </w:t>
      </w:r>
      <w:r>
        <w:rPr>
          <w:sz w:val="21"/>
        </w:rPr>
        <w:t>responsabilidade</w:t>
      </w:r>
      <w:r>
        <w:rPr>
          <w:spacing w:val="-1"/>
          <w:sz w:val="21"/>
        </w:rPr>
        <w:t> </w:t>
      </w:r>
      <w:r>
        <w:rPr>
          <w:sz w:val="21"/>
        </w:rPr>
        <w:t>do</w:t>
      </w:r>
      <w:r>
        <w:rPr>
          <w:spacing w:val="-1"/>
          <w:sz w:val="21"/>
        </w:rPr>
        <w:t> </w:t>
      </w:r>
      <w:r>
        <w:rPr>
          <w:sz w:val="21"/>
        </w:rPr>
        <w:t>cadastrado</w:t>
      </w:r>
      <w:r>
        <w:rPr>
          <w:spacing w:val="-1"/>
          <w:sz w:val="21"/>
        </w:rPr>
        <w:t> </w:t>
      </w:r>
      <w:r>
        <w:rPr>
          <w:sz w:val="21"/>
        </w:rPr>
        <w:t>conferir</w:t>
      </w:r>
      <w:r>
        <w:rPr>
          <w:spacing w:val="-1"/>
          <w:sz w:val="21"/>
        </w:rPr>
        <w:t> </w:t>
      </w:r>
      <w:r>
        <w:rPr>
          <w:sz w:val="21"/>
        </w:rPr>
        <w:t>a</w:t>
      </w:r>
      <w:r>
        <w:rPr>
          <w:spacing w:val="-1"/>
          <w:sz w:val="21"/>
        </w:rPr>
        <w:t> </w:t>
      </w:r>
      <w:r>
        <w:rPr>
          <w:sz w:val="21"/>
        </w:rPr>
        <w:t>exatidão</w:t>
      </w:r>
      <w:r>
        <w:rPr>
          <w:spacing w:val="-1"/>
          <w:sz w:val="21"/>
        </w:rPr>
        <w:t> </w:t>
      </w:r>
      <w:r>
        <w:rPr>
          <w:sz w:val="21"/>
        </w:rPr>
        <w:t>dos</w:t>
      </w:r>
      <w:r>
        <w:rPr>
          <w:spacing w:val="-1"/>
          <w:sz w:val="21"/>
        </w:rPr>
        <w:t> </w:t>
      </w:r>
      <w:r>
        <w:rPr>
          <w:sz w:val="21"/>
        </w:rPr>
        <w:t>seus</w:t>
      </w:r>
      <w:r>
        <w:rPr>
          <w:spacing w:val="-1"/>
          <w:sz w:val="21"/>
        </w:rPr>
        <w:t> </w:t>
      </w:r>
      <w:r>
        <w:rPr>
          <w:sz w:val="21"/>
        </w:rPr>
        <w:t>dados</w:t>
      </w:r>
      <w:r>
        <w:rPr>
          <w:spacing w:val="-1"/>
          <w:sz w:val="21"/>
        </w:rPr>
        <w:t> </w:t>
      </w:r>
      <w:r>
        <w:rPr>
          <w:sz w:val="21"/>
        </w:rPr>
        <w:t>cadastrais</w:t>
      </w:r>
      <w:r>
        <w:rPr>
          <w:spacing w:val="-1"/>
          <w:sz w:val="21"/>
        </w:rPr>
        <w:t> </w:t>
      </w:r>
      <w:r>
        <w:rPr>
          <w:sz w:val="21"/>
        </w:rPr>
        <w:t>nos</w:t>
      </w:r>
      <w:r>
        <w:rPr>
          <w:spacing w:val="-1"/>
          <w:sz w:val="21"/>
        </w:rPr>
        <w:t> </w:t>
      </w:r>
      <w:r>
        <w:rPr>
          <w:sz w:val="21"/>
        </w:rPr>
        <w:t>Sistemas</w:t>
      </w:r>
      <w:r>
        <w:rPr>
          <w:spacing w:val="-1"/>
          <w:sz w:val="21"/>
        </w:rPr>
        <w:t> </w:t>
      </w:r>
      <w:r>
        <w:rPr>
          <w:sz w:val="21"/>
        </w:rPr>
        <w:t>relacionados</w:t>
      </w:r>
      <w:r>
        <w:rPr>
          <w:spacing w:val="-1"/>
          <w:sz w:val="21"/>
        </w:rPr>
        <w:t> </w:t>
      </w:r>
      <w:r>
        <w:rPr>
          <w:sz w:val="21"/>
        </w:rPr>
        <w:t>neste</w:t>
      </w:r>
      <w:r>
        <w:rPr>
          <w:spacing w:val="-1"/>
          <w:sz w:val="21"/>
        </w:rPr>
        <w:t> </w:t>
      </w:r>
      <w:r>
        <w:rPr>
          <w:sz w:val="21"/>
        </w:rPr>
        <w:t>item</w:t>
      </w:r>
      <w:r>
        <w:rPr>
          <w:spacing w:val="-1"/>
          <w:sz w:val="21"/>
        </w:rPr>
        <w:t> </w:t>
      </w:r>
      <w:r>
        <w:rPr>
          <w:sz w:val="21"/>
        </w:rPr>
        <w:t>2</w:t>
      </w:r>
      <w:r>
        <w:rPr>
          <w:spacing w:val="-1"/>
          <w:sz w:val="21"/>
        </w:rPr>
        <w:t> </w:t>
      </w:r>
      <w:r>
        <w:rPr>
          <w:sz w:val="21"/>
        </w:rPr>
        <w:t>e</w:t>
      </w:r>
      <w:r>
        <w:rPr>
          <w:spacing w:val="-1"/>
          <w:sz w:val="21"/>
        </w:rPr>
        <w:t> </w:t>
      </w:r>
      <w:r>
        <w:rPr>
          <w:sz w:val="21"/>
        </w:rPr>
        <w:t>mantê-los</w:t>
      </w:r>
      <w:r>
        <w:rPr>
          <w:spacing w:val="-1"/>
          <w:sz w:val="21"/>
        </w:rPr>
        <w:t> </w:t>
      </w:r>
      <w:r>
        <w:rPr>
          <w:sz w:val="21"/>
        </w:rPr>
        <w:t>atualizados</w:t>
      </w:r>
      <w:r>
        <w:rPr>
          <w:spacing w:val="-1"/>
          <w:sz w:val="21"/>
        </w:rPr>
        <w:t> </w:t>
      </w:r>
      <w:r>
        <w:rPr>
          <w:sz w:val="21"/>
        </w:rPr>
        <w:t>junto</w:t>
      </w:r>
      <w:r>
        <w:rPr>
          <w:spacing w:val="-1"/>
          <w:sz w:val="21"/>
        </w:rPr>
        <w:t> </w:t>
      </w:r>
      <w:r>
        <w:rPr>
          <w:sz w:val="21"/>
        </w:rPr>
        <w:t>aos</w:t>
      </w:r>
      <w:r>
        <w:rPr>
          <w:spacing w:val="-1"/>
          <w:sz w:val="21"/>
        </w:rPr>
        <w:t> </w:t>
      </w:r>
      <w:r>
        <w:rPr>
          <w:sz w:val="21"/>
        </w:rPr>
        <w:t>órgãos responsáveis pela informação, devendo proceder, imediatamente, à correção ou à alteração dos registros tão logo identifique incorreção ou aqueles se tornem </w:t>
      </w:r>
      <w:r>
        <w:rPr>
          <w:spacing w:val="-2"/>
          <w:sz w:val="21"/>
        </w:rPr>
        <w:t>desatualizados.</w:t>
      </w:r>
    </w:p>
    <w:p>
      <w:pPr>
        <w:pStyle w:val="ListParagraph"/>
        <w:numPr>
          <w:ilvl w:val="1"/>
          <w:numId w:val="2"/>
        </w:numPr>
        <w:tabs>
          <w:tab w:pos="618" w:val="left" w:leader="none"/>
        </w:tabs>
        <w:spacing w:line="235" w:lineRule="exact" w:before="0" w:after="0"/>
        <w:ind w:left="618" w:right="0" w:hanging="303"/>
        <w:jc w:val="left"/>
        <w:rPr>
          <w:sz w:val="21"/>
        </w:rPr>
      </w:pPr>
      <w:r>
        <w:rPr>
          <w:sz w:val="21"/>
        </w:rPr>
        <w:t>A</w:t>
      </w:r>
      <w:r>
        <w:rPr>
          <w:spacing w:val="-12"/>
          <w:sz w:val="21"/>
        </w:rPr>
        <w:t> </w:t>
      </w:r>
      <w:r>
        <w:rPr>
          <w:sz w:val="21"/>
        </w:rPr>
        <w:t>não observância do disposto no item anterior poderá ensejar desclassificação no momento da </w:t>
      </w:r>
      <w:r>
        <w:rPr>
          <w:spacing w:val="-2"/>
          <w:sz w:val="21"/>
        </w:rPr>
        <w:t>habilitação.</w:t>
      </w:r>
    </w:p>
    <w:p>
      <w:pPr>
        <w:spacing w:line="235" w:lineRule="auto" w:before="2"/>
        <w:ind w:left="315" w:right="379" w:firstLine="0"/>
        <w:jc w:val="left"/>
        <w:rPr>
          <w:sz w:val="21"/>
        </w:rPr>
      </w:pPr>
      <w:r>
        <w:rPr>
          <w:sz w:val="21"/>
        </w:rPr>
        <w:t>2.5.</w:t>
      </w:r>
      <w:r>
        <w:rPr>
          <w:spacing w:val="-1"/>
          <w:sz w:val="21"/>
        </w:rPr>
        <w:t> </w:t>
      </w:r>
      <w:r>
        <w:rPr>
          <w:sz w:val="21"/>
        </w:rPr>
        <w:t>No</w:t>
      </w:r>
      <w:r>
        <w:rPr>
          <w:spacing w:val="-1"/>
          <w:sz w:val="21"/>
        </w:rPr>
        <w:t> </w:t>
      </w:r>
      <w:r>
        <w:rPr>
          <w:sz w:val="21"/>
        </w:rPr>
        <w:t>presente</w:t>
      </w:r>
      <w:r>
        <w:rPr>
          <w:spacing w:val="-1"/>
          <w:sz w:val="21"/>
        </w:rPr>
        <w:t> </w:t>
      </w:r>
      <w:r>
        <w:rPr>
          <w:sz w:val="21"/>
        </w:rPr>
        <w:t>processo</w:t>
      </w:r>
      <w:r>
        <w:rPr>
          <w:spacing w:val="-1"/>
          <w:sz w:val="21"/>
        </w:rPr>
        <w:t> </w:t>
      </w:r>
      <w:r>
        <w:rPr>
          <w:sz w:val="21"/>
        </w:rPr>
        <w:t>licitatório</w:t>
      </w:r>
      <w:r>
        <w:rPr>
          <w:spacing w:val="-1"/>
          <w:sz w:val="21"/>
        </w:rPr>
        <w:t> </w:t>
      </w:r>
      <w:r>
        <w:rPr>
          <w:sz w:val="21"/>
        </w:rPr>
        <w:t>não</w:t>
      </w:r>
      <w:r>
        <w:rPr>
          <w:spacing w:val="-1"/>
          <w:sz w:val="21"/>
        </w:rPr>
        <w:t> </w:t>
      </w:r>
      <w:r>
        <w:rPr>
          <w:sz w:val="21"/>
        </w:rPr>
        <w:t>há</w:t>
      </w:r>
      <w:r>
        <w:rPr>
          <w:spacing w:val="-1"/>
          <w:sz w:val="21"/>
        </w:rPr>
        <w:t> </w:t>
      </w:r>
      <w:r>
        <w:rPr>
          <w:sz w:val="21"/>
        </w:rPr>
        <w:t>participação</w:t>
      </w:r>
      <w:r>
        <w:rPr>
          <w:spacing w:val="-1"/>
          <w:sz w:val="21"/>
        </w:rPr>
        <w:t> </w:t>
      </w:r>
      <w:r>
        <w:rPr>
          <w:sz w:val="21"/>
        </w:rPr>
        <w:t>exclusiva</w:t>
      </w:r>
      <w:r>
        <w:rPr>
          <w:spacing w:val="-1"/>
          <w:sz w:val="21"/>
        </w:rPr>
        <w:t> </w:t>
      </w:r>
      <w:r>
        <w:rPr>
          <w:sz w:val="21"/>
        </w:rPr>
        <w:t>de</w:t>
      </w:r>
      <w:r>
        <w:rPr>
          <w:spacing w:val="-1"/>
          <w:sz w:val="21"/>
        </w:rPr>
        <w:t> </w:t>
      </w:r>
      <w:r>
        <w:rPr>
          <w:sz w:val="21"/>
        </w:rPr>
        <w:t>microempresas</w:t>
      </w:r>
      <w:r>
        <w:rPr>
          <w:spacing w:val="-1"/>
          <w:sz w:val="21"/>
        </w:rPr>
        <w:t> </w:t>
      </w:r>
      <w:r>
        <w:rPr>
          <w:sz w:val="21"/>
        </w:rPr>
        <w:t>e</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nos</w:t>
      </w:r>
      <w:r>
        <w:rPr>
          <w:spacing w:val="-1"/>
          <w:sz w:val="21"/>
        </w:rPr>
        <w:t> </w:t>
      </w:r>
      <w:r>
        <w:rPr>
          <w:sz w:val="21"/>
        </w:rPr>
        <w:t>termos</w:t>
      </w:r>
      <w:r>
        <w:rPr>
          <w:spacing w:val="-1"/>
          <w:sz w:val="21"/>
        </w:rPr>
        <w:t> </w:t>
      </w:r>
      <w:r>
        <w:rPr>
          <w:sz w:val="21"/>
        </w:rPr>
        <w:t>do</w:t>
      </w:r>
      <w:r>
        <w:rPr>
          <w:spacing w:val="-1"/>
          <w:sz w:val="21"/>
        </w:rPr>
        <w:t> </w:t>
      </w:r>
      <w:hyperlink r:id="rId8">
        <w:r>
          <w:rPr>
            <w:color w:val="000080"/>
            <w:sz w:val="21"/>
            <w:u w:val="single" w:color="000080"/>
          </w:rPr>
          <w:t>art.</w:t>
        </w:r>
        <w:r>
          <w:rPr>
            <w:color w:val="000080"/>
            <w:spacing w:val="-1"/>
            <w:sz w:val="21"/>
            <w:u w:val="single" w:color="000080"/>
          </w:rPr>
          <w:t> </w:t>
        </w:r>
        <w:r>
          <w:rPr>
            <w:color w:val="000080"/>
            <w:sz w:val="21"/>
            <w:u w:val="single" w:color="000080"/>
          </w:rPr>
          <w:t>48</w:t>
        </w:r>
        <w:r>
          <w:rPr>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Lei</w:t>
        </w:r>
        <w:r>
          <w:rPr>
            <w:color w:val="000080"/>
            <w:spacing w:val="-1"/>
            <w:sz w:val="21"/>
            <w:u w:val="single" w:color="000080"/>
          </w:rPr>
          <w:t> </w:t>
        </w:r>
        <w:r>
          <w:rPr>
            <w:color w:val="000080"/>
            <w:sz w:val="21"/>
            <w:u w:val="single" w:color="000080"/>
          </w:rPr>
          <w:t>Complementar</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123</w:t>
        </w:r>
        <w:r>
          <w:rPr>
            <w:color w:val="000080"/>
            <w:sz w:val="21"/>
          </w:rPr>
          <w:t>,</w:t>
        </w:r>
        <w:r>
          <w:rPr>
            <w:color w:val="000080"/>
            <w:spacing w:val="-3"/>
            <w:sz w:val="21"/>
            <w:u w:val="single" w:color="000080"/>
          </w:rPr>
          <w:t> </w:t>
        </w:r>
        <w:r>
          <w:rPr>
            <w:color w:val="000080"/>
            <w:sz w:val="21"/>
            <w:u w:val="single" w:color="000080"/>
          </w:rPr>
          <w:t>d</w:t>
        </w:r>
        <w:r>
          <w:rPr>
            <w:color w:val="000080"/>
            <w:sz w:val="21"/>
            <w:u w:val="single" w:color="000080"/>
          </w:rPr>
          <w:t>e</w:t>
        </w:r>
      </w:hyperlink>
      <w:r>
        <w:rPr>
          <w:color w:val="000080"/>
          <w:sz w:val="21"/>
        </w:rPr>
        <w:t> </w:t>
      </w:r>
      <w:hyperlink r:id="rId8">
        <w:r>
          <w:rPr>
            <w:color w:val="000080"/>
            <w:sz w:val="21"/>
            <w:u w:val="single" w:color="000080"/>
          </w:rPr>
          <w:t>14 de dezembro de 2006</w:t>
        </w:r>
      </w:hyperlink>
      <w:r>
        <w:rPr>
          <w:sz w:val="21"/>
        </w:rPr>
        <w:t>.</w:t>
      </w:r>
    </w:p>
    <w:p>
      <w:pPr>
        <w:pStyle w:val="ListParagraph"/>
        <w:numPr>
          <w:ilvl w:val="1"/>
          <w:numId w:val="3"/>
        </w:numPr>
        <w:tabs>
          <w:tab w:pos="577" w:val="left" w:leader="none"/>
        </w:tabs>
        <w:spacing w:line="240" w:lineRule="auto" w:before="34" w:after="0"/>
        <w:ind w:left="577" w:right="0" w:hanging="262"/>
        <w:jc w:val="left"/>
        <w:rPr>
          <w:sz w:val="17"/>
        </w:rPr>
      </w:pPr>
      <w:r>
        <w:rPr>
          <w:w w:val="105"/>
          <w:sz w:val="17"/>
        </w:rPr>
        <w:t>No</w:t>
      </w:r>
      <w:r>
        <w:rPr>
          <w:spacing w:val="-9"/>
          <w:w w:val="105"/>
          <w:sz w:val="17"/>
        </w:rPr>
        <w:t> </w:t>
      </w:r>
      <w:r>
        <w:rPr>
          <w:w w:val="105"/>
          <w:sz w:val="17"/>
        </w:rPr>
        <w:t>presente</w:t>
      </w:r>
      <w:r>
        <w:rPr>
          <w:spacing w:val="-9"/>
          <w:w w:val="105"/>
          <w:sz w:val="17"/>
        </w:rPr>
        <w:t> </w:t>
      </w:r>
      <w:r>
        <w:rPr>
          <w:w w:val="105"/>
          <w:sz w:val="17"/>
        </w:rPr>
        <w:t>processo</w:t>
      </w:r>
      <w:r>
        <w:rPr>
          <w:spacing w:val="-8"/>
          <w:w w:val="105"/>
          <w:sz w:val="17"/>
        </w:rPr>
        <w:t> </w:t>
      </w:r>
      <w:r>
        <w:rPr>
          <w:w w:val="105"/>
          <w:sz w:val="17"/>
        </w:rPr>
        <w:t>licitatório</w:t>
      </w:r>
      <w:r>
        <w:rPr>
          <w:spacing w:val="-9"/>
          <w:w w:val="105"/>
          <w:sz w:val="17"/>
        </w:rPr>
        <w:t> </w:t>
      </w:r>
      <w:r>
        <w:rPr>
          <w:w w:val="105"/>
          <w:sz w:val="17"/>
        </w:rPr>
        <w:t>não</w:t>
      </w:r>
      <w:r>
        <w:rPr>
          <w:spacing w:val="-8"/>
          <w:w w:val="105"/>
          <w:sz w:val="17"/>
        </w:rPr>
        <w:t> </w:t>
      </w:r>
      <w:r>
        <w:rPr>
          <w:w w:val="105"/>
          <w:sz w:val="17"/>
        </w:rPr>
        <w:t>há</w:t>
      </w:r>
      <w:r>
        <w:rPr>
          <w:spacing w:val="-9"/>
          <w:w w:val="105"/>
          <w:sz w:val="17"/>
        </w:rPr>
        <w:t> </w:t>
      </w:r>
      <w:r>
        <w:rPr>
          <w:w w:val="105"/>
          <w:sz w:val="17"/>
        </w:rPr>
        <w:t>reserva</w:t>
      </w:r>
      <w:r>
        <w:rPr>
          <w:spacing w:val="-8"/>
          <w:w w:val="105"/>
          <w:sz w:val="17"/>
        </w:rPr>
        <w:t> </w:t>
      </w:r>
      <w:r>
        <w:rPr>
          <w:w w:val="105"/>
          <w:sz w:val="17"/>
        </w:rPr>
        <w:t>de</w:t>
      </w:r>
      <w:r>
        <w:rPr>
          <w:spacing w:val="-9"/>
          <w:w w:val="105"/>
          <w:sz w:val="17"/>
        </w:rPr>
        <w:t> </w:t>
      </w:r>
      <w:r>
        <w:rPr>
          <w:w w:val="105"/>
          <w:sz w:val="17"/>
        </w:rPr>
        <w:t>cotas</w:t>
      </w:r>
      <w:r>
        <w:rPr>
          <w:spacing w:val="-8"/>
          <w:w w:val="105"/>
          <w:sz w:val="17"/>
        </w:rPr>
        <w:t> </w:t>
      </w:r>
      <w:r>
        <w:rPr>
          <w:w w:val="105"/>
          <w:sz w:val="17"/>
        </w:rPr>
        <w:t>para</w:t>
      </w:r>
      <w:r>
        <w:rPr>
          <w:spacing w:val="-9"/>
          <w:w w:val="105"/>
          <w:sz w:val="17"/>
        </w:rPr>
        <w:t> </w:t>
      </w:r>
      <w:r>
        <w:rPr>
          <w:w w:val="105"/>
          <w:sz w:val="17"/>
        </w:rPr>
        <w:t>microempresas</w:t>
      </w:r>
      <w:r>
        <w:rPr>
          <w:spacing w:val="-8"/>
          <w:w w:val="105"/>
          <w:sz w:val="17"/>
        </w:rPr>
        <w:t> </w:t>
      </w:r>
      <w:r>
        <w:rPr>
          <w:w w:val="105"/>
          <w:sz w:val="17"/>
        </w:rPr>
        <w:t>e</w:t>
      </w:r>
      <w:r>
        <w:rPr>
          <w:spacing w:val="-9"/>
          <w:w w:val="105"/>
          <w:sz w:val="17"/>
        </w:rPr>
        <w:t> </w:t>
      </w:r>
      <w:r>
        <w:rPr>
          <w:w w:val="105"/>
          <w:sz w:val="17"/>
        </w:rPr>
        <w:t>empresas</w:t>
      </w:r>
      <w:r>
        <w:rPr>
          <w:spacing w:val="-9"/>
          <w:w w:val="105"/>
          <w:sz w:val="17"/>
        </w:rPr>
        <w:t> </w:t>
      </w:r>
      <w:r>
        <w:rPr>
          <w:w w:val="105"/>
          <w:sz w:val="17"/>
        </w:rPr>
        <w:t>de</w:t>
      </w:r>
      <w:r>
        <w:rPr>
          <w:spacing w:val="-8"/>
          <w:w w:val="105"/>
          <w:sz w:val="17"/>
        </w:rPr>
        <w:t> </w:t>
      </w:r>
      <w:r>
        <w:rPr>
          <w:w w:val="105"/>
          <w:sz w:val="17"/>
        </w:rPr>
        <w:t>pequeno</w:t>
      </w:r>
      <w:r>
        <w:rPr>
          <w:spacing w:val="-9"/>
          <w:w w:val="105"/>
          <w:sz w:val="17"/>
        </w:rPr>
        <w:t> </w:t>
      </w:r>
      <w:r>
        <w:rPr>
          <w:w w:val="105"/>
          <w:sz w:val="17"/>
        </w:rPr>
        <w:t>porte,</w:t>
      </w:r>
      <w:r>
        <w:rPr>
          <w:spacing w:val="-8"/>
          <w:w w:val="105"/>
          <w:sz w:val="17"/>
        </w:rPr>
        <w:t> </w:t>
      </w:r>
      <w:r>
        <w:rPr>
          <w:w w:val="105"/>
          <w:sz w:val="17"/>
        </w:rPr>
        <w:t>nos</w:t>
      </w:r>
      <w:r>
        <w:rPr>
          <w:spacing w:val="-9"/>
          <w:w w:val="105"/>
          <w:sz w:val="17"/>
        </w:rPr>
        <w:t> </w:t>
      </w:r>
      <w:r>
        <w:rPr>
          <w:w w:val="105"/>
          <w:sz w:val="17"/>
        </w:rPr>
        <w:t>termos</w:t>
      </w:r>
      <w:r>
        <w:rPr>
          <w:spacing w:val="-8"/>
          <w:w w:val="105"/>
          <w:sz w:val="17"/>
        </w:rPr>
        <w:t> </w:t>
      </w:r>
      <w:r>
        <w:rPr>
          <w:w w:val="105"/>
          <w:sz w:val="17"/>
        </w:rPr>
        <w:t>do</w:t>
      </w:r>
      <w:r>
        <w:rPr>
          <w:spacing w:val="-9"/>
          <w:w w:val="105"/>
          <w:sz w:val="17"/>
        </w:rPr>
        <w:t> </w:t>
      </w:r>
      <w:r>
        <w:rPr>
          <w:w w:val="105"/>
          <w:sz w:val="17"/>
        </w:rPr>
        <w:t>art.</w:t>
      </w:r>
      <w:r>
        <w:rPr>
          <w:spacing w:val="-8"/>
          <w:w w:val="105"/>
          <w:sz w:val="17"/>
        </w:rPr>
        <w:t> </w:t>
      </w:r>
      <w:r>
        <w:rPr>
          <w:w w:val="105"/>
          <w:sz w:val="17"/>
        </w:rPr>
        <w:t>48,</w:t>
      </w:r>
      <w:r>
        <w:rPr>
          <w:spacing w:val="-9"/>
          <w:w w:val="105"/>
          <w:sz w:val="17"/>
        </w:rPr>
        <w:t> </w:t>
      </w:r>
      <w:r>
        <w:rPr>
          <w:w w:val="105"/>
          <w:sz w:val="17"/>
        </w:rPr>
        <w:t>III,</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Complementar</w:t>
      </w:r>
      <w:r>
        <w:rPr>
          <w:spacing w:val="-8"/>
          <w:w w:val="105"/>
          <w:sz w:val="17"/>
        </w:rPr>
        <w:t> </w:t>
      </w:r>
      <w:r>
        <w:rPr>
          <w:w w:val="105"/>
          <w:sz w:val="17"/>
        </w:rPr>
        <w:t>nº</w:t>
      </w:r>
      <w:r>
        <w:rPr>
          <w:spacing w:val="-9"/>
          <w:w w:val="105"/>
          <w:sz w:val="17"/>
        </w:rPr>
        <w:t> </w:t>
      </w:r>
      <w:r>
        <w:rPr>
          <w:spacing w:val="-2"/>
          <w:w w:val="105"/>
          <w:sz w:val="17"/>
        </w:rPr>
        <w:t>123/2006.</w:t>
      </w:r>
    </w:p>
    <w:p>
      <w:pPr>
        <w:pStyle w:val="ListParagraph"/>
        <w:numPr>
          <w:ilvl w:val="1"/>
          <w:numId w:val="3"/>
        </w:numPr>
        <w:tabs>
          <w:tab w:pos="630" w:val="left" w:leader="none"/>
        </w:tabs>
        <w:spacing w:line="235" w:lineRule="auto" w:before="7" w:after="0"/>
        <w:ind w:left="315" w:right="1040" w:firstLine="0"/>
        <w:jc w:val="left"/>
        <w:rPr>
          <w:sz w:val="21"/>
        </w:rPr>
      </w:pPr>
      <w:r>
        <w:rPr>
          <w:sz w:val="21"/>
        </w:rPr>
        <w:t>Será</w:t>
      </w:r>
      <w:r>
        <w:rPr>
          <w:spacing w:val="-1"/>
          <w:sz w:val="21"/>
        </w:rPr>
        <w:t> </w:t>
      </w:r>
      <w:r>
        <w:rPr>
          <w:sz w:val="21"/>
        </w:rPr>
        <w:t>concedido</w:t>
      </w:r>
      <w:r>
        <w:rPr>
          <w:spacing w:val="-1"/>
          <w:sz w:val="21"/>
        </w:rPr>
        <w:t> </w:t>
      </w:r>
      <w:r>
        <w:rPr>
          <w:sz w:val="21"/>
        </w:rPr>
        <w:t>o</w:t>
      </w:r>
      <w:r>
        <w:rPr>
          <w:spacing w:val="-1"/>
          <w:sz w:val="21"/>
        </w:rPr>
        <w:t> </w:t>
      </w:r>
      <w:r>
        <w:rPr>
          <w:sz w:val="21"/>
        </w:rPr>
        <w:t>tratamento</w:t>
      </w:r>
      <w:r>
        <w:rPr>
          <w:spacing w:val="-1"/>
          <w:sz w:val="21"/>
        </w:rPr>
        <w:t> </w:t>
      </w:r>
      <w:r>
        <w:rPr>
          <w:sz w:val="21"/>
        </w:rPr>
        <w:t>favorecido</w:t>
      </w:r>
      <w:r>
        <w:rPr>
          <w:spacing w:val="-1"/>
          <w:sz w:val="21"/>
        </w:rPr>
        <w:t> </w:t>
      </w:r>
      <w:r>
        <w:rPr>
          <w:sz w:val="21"/>
        </w:rPr>
        <w:t>previsto</w:t>
      </w:r>
      <w:r>
        <w:rPr>
          <w:spacing w:val="-1"/>
          <w:sz w:val="21"/>
        </w:rPr>
        <w:t> </w:t>
      </w:r>
      <w:r>
        <w:rPr>
          <w:sz w:val="21"/>
        </w:rPr>
        <w:t>nos</w:t>
      </w:r>
      <w:r>
        <w:rPr>
          <w:spacing w:val="-1"/>
          <w:sz w:val="21"/>
        </w:rPr>
        <w:t> </w:t>
      </w:r>
      <w:r>
        <w:rPr>
          <w:sz w:val="21"/>
        </w:rPr>
        <w:t>arts.</w:t>
      </w:r>
      <w:r>
        <w:rPr>
          <w:spacing w:val="-1"/>
          <w:sz w:val="21"/>
        </w:rPr>
        <w:t> </w:t>
      </w:r>
      <w:r>
        <w:rPr>
          <w:sz w:val="21"/>
        </w:rPr>
        <w:t>42</w:t>
      </w:r>
      <w:r>
        <w:rPr>
          <w:spacing w:val="-1"/>
          <w:sz w:val="21"/>
        </w:rPr>
        <w:t> </w:t>
      </w:r>
      <w:r>
        <w:rPr>
          <w:sz w:val="21"/>
        </w:rPr>
        <w:t>a</w:t>
      </w:r>
      <w:r>
        <w:rPr>
          <w:spacing w:val="-1"/>
          <w:sz w:val="21"/>
        </w:rPr>
        <w:t> </w:t>
      </w:r>
      <w:r>
        <w:rPr>
          <w:sz w:val="21"/>
        </w:rPr>
        <w:t>49</w:t>
      </w:r>
      <w:r>
        <w:rPr>
          <w:spacing w:val="-1"/>
          <w:sz w:val="21"/>
        </w:rPr>
        <w:t> </w:t>
      </w:r>
      <w:r>
        <w:rPr>
          <w:sz w:val="21"/>
        </w:rPr>
        <w:t>da</w:t>
      </w:r>
      <w:r>
        <w:rPr>
          <w:spacing w:val="-1"/>
          <w:sz w:val="21"/>
        </w:rPr>
        <w:t> </w:t>
      </w:r>
      <w:hyperlink r:id="rId8">
        <w:r>
          <w:rPr>
            <w:color w:val="000080"/>
            <w:sz w:val="21"/>
            <w:u w:val="single" w:color="000080"/>
          </w:rPr>
          <w:t>Lei</w:t>
        </w:r>
        <w:r>
          <w:rPr>
            <w:color w:val="000080"/>
            <w:spacing w:val="-1"/>
            <w:sz w:val="21"/>
            <w:u w:val="single" w:color="000080"/>
          </w:rPr>
          <w:t> </w:t>
        </w:r>
        <w:r>
          <w:rPr>
            <w:color w:val="000080"/>
            <w:sz w:val="21"/>
            <w:u w:val="single" w:color="000080"/>
          </w:rPr>
          <w:t>Complementar</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123/2006</w:t>
        </w:r>
      </w:hyperlink>
      <w:r>
        <w:rPr>
          <w:color w:val="000080"/>
          <w:spacing w:val="-1"/>
          <w:sz w:val="21"/>
        </w:rPr>
        <w:t> </w:t>
      </w:r>
      <w:r>
        <w:rPr>
          <w:sz w:val="21"/>
        </w:rPr>
        <w:t>e</w:t>
      </w:r>
      <w:r>
        <w:rPr>
          <w:spacing w:val="-1"/>
          <w:sz w:val="21"/>
        </w:rPr>
        <w:t> </w:t>
      </w:r>
      <w:r>
        <w:rPr>
          <w:sz w:val="21"/>
        </w:rPr>
        <w:t>no</w:t>
      </w:r>
      <w:r>
        <w:rPr>
          <w:spacing w:val="-1"/>
          <w:sz w:val="21"/>
        </w:rPr>
        <w:t> </w:t>
      </w:r>
      <w:r>
        <w:rPr>
          <w:sz w:val="21"/>
        </w:rPr>
        <w:t>Decreto</w:t>
      </w:r>
      <w:r>
        <w:rPr>
          <w:spacing w:val="-1"/>
          <w:sz w:val="21"/>
        </w:rPr>
        <w:t> </w:t>
      </w:r>
      <w:r>
        <w:rPr>
          <w:sz w:val="21"/>
        </w:rPr>
        <w:t>n.º</w:t>
      </w:r>
      <w:r>
        <w:rPr>
          <w:spacing w:val="-1"/>
          <w:sz w:val="21"/>
        </w:rPr>
        <w:t> </w:t>
      </w:r>
      <w:r>
        <w:rPr>
          <w:sz w:val="21"/>
        </w:rPr>
        <w:t>42.063,</w:t>
      </w:r>
      <w:r>
        <w:rPr>
          <w:spacing w:val="-1"/>
          <w:sz w:val="21"/>
        </w:rPr>
        <w:t> </w:t>
      </w:r>
      <w:r>
        <w:rPr>
          <w:sz w:val="21"/>
        </w:rPr>
        <w:t>de</w:t>
      </w:r>
      <w:r>
        <w:rPr>
          <w:spacing w:val="-1"/>
          <w:sz w:val="21"/>
        </w:rPr>
        <w:t> </w:t>
      </w:r>
      <w:r>
        <w:rPr>
          <w:sz w:val="21"/>
        </w:rPr>
        <w:t>06</w:t>
      </w:r>
      <w:r>
        <w:rPr>
          <w:spacing w:val="-1"/>
          <w:sz w:val="21"/>
        </w:rPr>
        <w:t> </w:t>
      </w:r>
      <w:r>
        <w:rPr>
          <w:sz w:val="21"/>
        </w:rPr>
        <w:t>de</w:t>
      </w:r>
      <w:r>
        <w:rPr>
          <w:spacing w:val="-1"/>
          <w:sz w:val="21"/>
        </w:rPr>
        <w:t> </w:t>
      </w:r>
      <w:r>
        <w:rPr>
          <w:sz w:val="21"/>
        </w:rPr>
        <w:t>outubro</w:t>
      </w:r>
      <w:r>
        <w:rPr>
          <w:spacing w:val="-1"/>
          <w:sz w:val="21"/>
        </w:rPr>
        <w:t> </w:t>
      </w:r>
      <w:r>
        <w:rPr>
          <w:sz w:val="21"/>
        </w:rPr>
        <w:t>de</w:t>
      </w:r>
      <w:r>
        <w:rPr>
          <w:spacing w:val="-1"/>
          <w:sz w:val="21"/>
        </w:rPr>
        <w:t> </w:t>
      </w:r>
      <w:r>
        <w:rPr>
          <w:sz w:val="21"/>
        </w:rPr>
        <w:t>2009,</w:t>
      </w:r>
      <w:r>
        <w:rPr>
          <w:spacing w:val="-1"/>
          <w:sz w:val="21"/>
        </w:rPr>
        <w:t> </w:t>
      </w:r>
      <w:r>
        <w:rPr>
          <w:sz w:val="21"/>
        </w:rPr>
        <w:t>para</w:t>
      </w:r>
      <w:r>
        <w:rPr>
          <w:spacing w:val="-1"/>
          <w:sz w:val="21"/>
        </w:rPr>
        <w:t> </w:t>
      </w:r>
      <w:r>
        <w:rPr>
          <w:sz w:val="21"/>
        </w:rPr>
        <w:t>as microempresas e empresas de pequeno porte, para o agricultor familiar, o produtor rural pessoa física e para o microempreendedor individual - MEI.</w:t>
      </w:r>
    </w:p>
    <w:p>
      <w:pPr>
        <w:pStyle w:val="ListParagraph"/>
        <w:numPr>
          <w:ilvl w:val="2"/>
          <w:numId w:val="3"/>
        </w:numPr>
        <w:tabs>
          <w:tab w:pos="776" w:val="left" w:leader="none"/>
        </w:tabs>
        <w:spacing w:line="235" w:lineRule="auto" w:before="0" w:after="0"/>
        <w:ind w:left="315" w:right="311" w:firstLine="0"/>
        <w:jc w:val="left"/>
        <w:rPr>
          <w:sz w:val="21"/>
        </w:rPr>
      </w:pPr>
      <w:r>
        <w:rPr>
          <w:sz w:val="21"/>
        </w:rPr>
        <w:t>A</w:t>
      </w:r>
      <w:r>
        <w:rPr>
          <w:spacing w:val="-13"/>
          <w:sz w:val="21"/>
        </w:rPr>
        <w:t> </w:t>
      </w:r>
      <w:r>
        <w:rPr>
          <w:sz w:val="21"/>
        </w:rPr>
        <w:t>obtenção</w:t>
      </w:r>
      <w:r>
        <w:rPr>
          <w:spacing w:val="-1"/>
          <w:sz w:val="21"/>
        </w:rPr>
        <w:t> </w:t>
      </w:r>
      <w:r>
        <w:rPr>
          <w:sz w:val="21"/>
        </w:rPr>
        <w:t>dos</w:t>
      </w:r>
      <w:r>
        <w:rPr>
          <w:spacing w:val="-1"/>
          <w:sz w:val="21"/>
        </w:rPr>
        <w:t> </w:t>
      </w:r>
      <w:r>
        <w:rPr>
          <w:sz w:val="21"/>
        </w:rPr>
        <w:t>benefícios</w:t>
      </w:r>
      <w:r>
        <w:rPr>
          <w:spacing w:val="-1"/>
          <w:sz w:val="21"/>
        </w:rPr>
        <w:t> </w:t>
      </w:r>
      <w:r>
        <w:rPr>
          <w:sz w:val="21"/>
        </w:rPr>
        <w:t>a</w:t>
      </w:r>
      <w:r>
        <w:rPr>
          <w:spacing w:val="-1"/>
          <w:sz w:val="21"/>
        </w:rPr>
        <w:t> </w:t>
      </w:r>
      <w:r>
        <w:rPr>
          <w:sz w:val="21"/>
        </w:rPr>
        <w:t>que</w:t>
      </w:r>
      <w:r>
        <w:rPr>
          <w:spacing w:val="-1"/>
          <w:sz w:val="21"/>
        </w:rPr>
        <w:t> </w:t>
      </w:r>
      <w:r>
        <w:rPr>
          <w:sz w:val="21"/>
        </w:rPr>
        <w:t>se</w:t>
      </w:r>
      <w:r>
        <w:rPr>
          <w:spacing w:val="-1"/>
          <w:sz w:val="21"/>
        </w:rPr>
        <w:t> </w:t>
      </w:r>
      <w:r>
        <w:rPr>
          <w:sz w:val="21"/>
        </w:rPr>
        <w:t>referem</w:t>
      </w:r>
      <w:r>
        <w:rPr>
          <w:spacing w:val="-1"/>
          <w:sz w:val="21"/>
        </w:rPr>
        <w:t> </w:t>
      </w:r>
      <w:r>
        <w:rPr>
          <w:sz w:val="21"/>
        </w:rPr>
        <w:t>os</w:t>
      </w:r>
      <w:r>
        <w:rPr>
          <w:spacing w:val="-1"/>
          <w:sz w:val="21"/>
        </w:rPr>
        <w:t> </w:t>
      </w:r>
      <w:r>
        <w:rPr>
          <w:sz w:val="21"/>
        </w:rPr>
        <w:t>arts.</w:t>
      </w:r>
      <w:r>
        <w:rPr>
          <w:spacing w:val="-1"/>
          <w:sz w:val="21"/>
        </w:rPr>
        <w:t> </w:t>
      </w:r>
      <w:r>
        <w:rPr>
          <w:sz w:val="21"/>
        </w:rPr>
        <w:t>42</w:t>
      </w:r>
      <w:r>
        <w:rPr>
          <w:spacing w:val="-1"/>
          <w:sz w:val="21"/>
        </w:rPr>
        <w:t> </w:t>
      </w:r>
      <w:r>
        <w:rPr>
          <w:sz w:val="21"/>
        </w:rPr>
        <w:t>a</w:t>
      </w:r>
      <w:r>
        <w:rPr>
          <w:spacing w:val="-1"/>
          <w:sz w:val="21"/>
        </w:rPr>
        <w:t> </w:t>
      </w:r>
      <w:r>
        <w:rPr>
          <w:sz w:val="21"/>
        </w:rPr>
        <w:t>49</w:t>
      </w:r>
      <w:r>
        <w:rPr>
          <w:spacing w:val="-1"/>
          <w:sz w:val="21"/>
        </w:rPr>
        <w:t> </w:t>
      </w:r>
      <w:r>
        <w:rPr>
          <w:sz w:val="21"/>
        </w:rPr>
        <w:t>da</w:t>
      </w:r>
      <w:r>
        <w:rPr>
          <w:spacing w:val="-1"/>
          <w:sz w:val="21"/>
        </w:rPr>
        <w:t> </w:t>
      </w:r>
      <w:r>
        <w:rPr>
          <w:sz w:val="21"/>
        </w:rPr>
        <w:t>Lei</w:t>
      </w:r>
      <w:r>
        <w:rPr>
          <w:spacing w:val="-1"/>
          <w:sz w:val="21"/>
        </w:rPr>
        <w:t> </w:t>
      </w:r>
      <w:r>
        <w:rPr>
          <w:sz w:val="21"/>
        </w:rPr>
        <w:t>Complementar</w:t>
      </w:r>
      <w:r>
        <w:rPr>
          <w:spacing w:val="-1"/>
          <w:sz w:val="21"/>
        </w:rPr>
        <w:t> </w:t>
      </w:r>
      <w:r>
        <w:rPr>
          <w:sz w:val="21"/>
        </w:rPr>
        <w:t>nº</w:t>
      </w:r>
      <w:r>
        <w:rPr>
          <w:spacing w:val="-1"/>
          <w:sz w:val="21"/>
        </w:rPr>
        <w:t> </w:t>
      </w:r>
      <w:r>
        <w:rPr>
          <w:sz w:val="21"/>
        </w:rPr>
        <w:t>123/2006,</w:t>
      </w:r>
      <w:r>
        <w:rPr>
          <w:spacing w:val="-1"/>
          <w:sz w:val="21"/>
        </w:rPr>
        <w:t> </w:t>
      </w:r>
      <w:r>
        <w:rPr>
          <w:sz w:val="21"/>
        </w:rPr>
        <w:t>fica</w:t>
      </w:r>
      <w:r>
        <w:rPr>
          <w:spacing w:val="-1"/>
          <w:sz w:val="21"/>
        </w:rPr>
        <w:t> </w:t>
      </w:r>
      <w:r>
        <w:rPr>
          <w:sz w:val="21"/>
        </w:rPr>
        <w:t>limitada</w:t>
      </w:r>
      <w:r>
        <w:rPr>
          <w:spacing w:val="-1"/>
          <w:sz w:val="21"/>
        </w:rPr>
        <w:t> </w:t>
      </w:r>
      <w:r>
        <w:rPr>
          <w:sz w:val="21"/>
        </w:rPr>
        <w:t>às</w:t>
      </w:r>
      <w:r>
        <w:rPr>
          <w:spacing w:val="-1"/>
          <w:sz w:val="21"/>
        </w:rPr>
        <w:t> </w:t>
      </w:r>
      <w:r>
        <w:rPr>
          <w:sz w:val="21"/>
        </w:rPr>
        <w:t>microempresas</w:t>
      </w:r>
      <w:r>
        <w:rPr>
          <w:spacing w:val="-1"/>
          <w:sz w:val="21"/>
        </w:rPr>
        <w:t> </w:t>
      </w:r>
      <w:r>
        <w:rPr>
          <w:sz w:val="21"/>
        </w:rPr>
        <w:t>e</w:t>
      </w:r>
      <w:r>
        <w:rPr>
          <w:spacing w:val="-1"/>
          <w:sz w:val="21"/>
        </w:rPr>
        <w:t> </w:t>
      </w:r>
      <w:r>
        <w:rPr>
          <w:sz w:val="21"/>
        </w:rPr>
        <w:t>às</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que,</w:t>
      </w:r>
      <w:r>
        <w:rPr>
          <w:spacing w:val="-1"/>
          <w:sz w:val="21"/>
        </w:rPr>
        <w:t> </w:t>
      </w:r>
      <w:r>
        <w:rPr>
          <w:sz w:val="21"/>
        </w:rPr>
        <w:t>no ano-calendário de realização da licitação, ainda não tenham celebrado contratos com a</w:t>
      </w:r>
      <w:r>
        <w:rPr>
          <w:spacing w:val="-6"/>
          <w:sz w:val="21"/>
        </w:rPr>
        <w:t> </w:t>
      </w:r>
      <w:r>
        <w:rPr>
          <w:sz w:val="21"/>
        </w:rPr>
        <w:t>Administração Pública cujos valores somados extrapolem a receita bruta máxima</w:t>
      </w:r>
    </w:p>
    <w:p>
      <w:pPr>
        <w:spacing w:line="238" w:lineRule="exact" w:before="0"/>
        <w:ind w:left="315" w:right="0" w:firstLine="0"/>
        <w:jc w:val="left"/>
        <w:rPr>
          <w:sz w:val="21"/>
        </w:rPr>
      </w:pPr>
      <w:r>
        <w:rPr>
          <w:sz w:val="21"/>
        </w:rPr>
        <w:t>admitida para fins de enquadramento como empresa de pequeno </w:t>
      </w:r>
      <w:r>
        <w:rPr>
          <w:spacing w:val="-2"/>
          <w:sz w:val="21"/>
        </w:rPr>
        <w:t>porte.</w:t>
      </w:r>
    </w:p>
    <w:p>
      <w:pPr>
        <w:pStyle w:val="ListParagraph"/>
        <w:numPr>
          <w:ilvl w:val="2"/>
          <w:numId w:val="3"/>
        </w:numPr>
        <w:tabs>
          <w:tab w:pos="709" w:val="left" w:leader="none"/>
        </w:tabs>
        <w:spacing w:line="240" w:lineRule="auto" w:before="33" w:after="0"/>
        <w:ind w:left="709" w:right="0" w:hanging="394"/>
        <w:jc w:val="left"/>
        <w:rPr>
          <w:sz w:val="17"/>
        </w:rPr>
      </w:pPr>
      <w:r>
        <w:rPr>
          <w:w w:val="105"/>
          <w:sz w:val="17"/>
        </w:rPr>
        <w:t>Nas</w:t>
      </w:r>
      <w:r>
        <w:rPr>
          <w:spacing w:val="-9"/>
          <w:w w:val="105"/>
          <w:sz w:val="17"/>
        </w:rPr>
        <w:t> </w:t>
      </w:r>
      <w:r>
        <w:rPr>
          <w:w w:val="105"/>
          <w:sz w:val="17"/>
        </w:rPr>
        <w:t>contratações</w:t>
      </w:r>
      <w:r>
        <w:rPr>
          <w:spacing w:val="-8"/>
          <w:w w:val="105"/>
          <w:sz w:val="17"/>
        </w:rPr>
        <w:t> </w:t>
      </w:r>
      <w:r>
        <w:rPr>
          <w:w w:val="105"/>
          <w:sz w:val="17"/>
        </w:rPr>
        <w:t>com</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superior</w:t>
      </w:r>
      <w:r>
        <w:rPr>
          <w:spacing w:val="-8"/>
          <w:w w:val="105"/>
          <w:sz w:val="17"/>
        </w:rPr>
        <w:t> </w:t>
      </w:r>
      <w:r>
        <w:rPr>
          <w:w w:val="105"/>
          <w:sz w:val="17"/>
        </w:rPr>
        <w:t>a</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9"/>
          <w:w w:val="105"/>
          <w:sz w:val="17"/>
        </w:rPr>
        <w:t> </w:t>
      </w:r>
      <w:r>
        <w:rPr>
          <w:w w:val="105"/>
          <w:sz w:val="17"/>
        </w:rPr>
        <w:t>será</w:t>
      </w:r>
      <w:r>
        <w:rPr>
          <w:spacing w:val="-8"/>
          <w:w w:val="105"/>
          <w:sz w:val="17"/>
        </w:rPr>
        <w:t> </w:t>
      </w:r>
      <w:r>
        <w:rPr>
          <w:w w:val="105"/>
          <w:sz w:val="17"/>
        </w:rPr>
        <w:t>considerado</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ListParagraph"/>
        <w:numPr>
          <w:ilvl w:val="1"/>
          <w:numId w:val="3"/>
        </w:numPr>
        <w:tabs>
          <w:tab w:pos="577" w:val="left" w:leader="none"/>
        </w:tabs>
        <w:spacing w:line="240" w:lineRule="auto" w:before="41" w:after="0"/>
        <w:ind w:left="577" w:right="0" w:hanging="262"/>
        <w:jc w:val="left"/>
        <w:rPr>
          <w:sz w:val="17"/>
        </w:rPr>
      </w:pPr>
      <w:r>
        <w:rPr>
          <w:w w:val="105"/>
          <w:sz w:val="17"/>
        </w:rPr>
        <w:t>Não</w:t>
      </w:r>
      <w:r>
        <w:rPr>
          <w:spacing w:val="-10"/>
          <w:w w:val="105"/>
          <w:sz w:val="17"/>
        </w:rPr>
        <w:t> </w:t>
      </w:r>
      <w:r>
        <w:rPr>
          <w:w w:val="105"/>
          <w:sz w:val="17"/>
        </w:rPr>
        <w:t>poderão</w:t>
      </w:r>
      <w:r>
        <w:rPr>
          <w:spacing w:val="-9"/>
          <w:w w:val="105"/>
          <w:sz w:val="17"/>
        </w:rPr>
        <w:t> </w:t>
      </w:r>
      <w:r>
        <w:rPr>
          <w:w w:val="105"/>
          <w:sz w:val="17"/>
        </w:rPr>
        <w:t>disputar</w:t>
      </w:r>
      <w:r>
        <w:rPr>
          <w:spacing w:val="-10"/>
          <w:w w:val="105"/>
          <w:sz w:val="17"/>
        </w:rPr>
        <w:t> </w:t>
      </w:r>
      <w:r>
        <w:rPr>
          <w:w w:val="105"/>
          <w:sz w:val="17"/>
        </w:rPr>
        <w:t>esta</w:t>
      </w:r>
      <w:r>
        <w:rPr>
          <w:spacing w:val="-9"/>
          <w:w w:val="105"/>
          <w:sz w:val="17"/>
        </w:rPr>
        <w:t> </w:t>
      </w:r>
      <w:r>
        <w:rPr>
          <w:spacing w:val="-2"/>
          <w:w w:val="105"/>
          <w:sz w:val="17"/>
        </w:rPr>
        <w:t>licitação:</w:t>
      </w:r>
    </w:p>
    <w:p>
      <w:pPr>
        <w:pStyle w:val="ListParagraph"/>
        <w:numPr>
          <w:ilvl w:val="2"/>
          <w:numId w:val="3"/>
        </w:numPr>
        <w:tabs>
          <w:tab w:pos="709" w:val="left" w:leader="none"/>
        </w:tabs>
        <w:spacing w:line="240" w:lineRule="auto" w:before="41" w:after="0"/>
        <w:ind w:left="709" w:right="0" w:hanging="394"/>
        <w:jc w:val="left"/>
        <w:rPr>
          <w:sz w:val="17"/>
        </w:rPr>
      </w:pPr>
      <w:r>
        <w:rPr>
          <w:w w:val="105"/>
          <w:sz w:val="17"/>
        </w:rPr>
        <w:t>aquele</w:t>
      </w:r>
      <w:r>
        <w:rPr>
          <w:spacing w:val="-8"/>
          <w:w w:val="105"/>
          <w:sz w:val="17"/>
        </w:rPr>
        <w:t> </w:t>
      </w:r>
      <w:r>
        <w:rPr>
          <w:w w:val="105"/>
          <w:sz w:val="17"/>
        </w:rPr>
        <w:t>que</w:t>
      </w:r>
      <w:r>
        <w:rPr>
          <w:spacing w:val="-8"/>
          <w:w w:val="105"/>
          <w:sz w:val="17"/>
        </w:rPr>
        <w:t> </w:t>
      </w:r>
      <w:r>
        <w:rPr>
          <w:w w:val="105"/>
          <w:sz w:val="17"/>
        </w:rPr>
        <w:t>não</w:t>
      </w:r>
      <w:r>
        <w:rPr>
          <w:spacing w:val="-8"/>
          <w:w w:val="105"/>
          <w:sz w:val="17"/>
        </w:rPr>
        <w:t> </w:t>
      </w:r>
      <w:r>
        <w:rPr>
          <w:w w:val="105"/>
          <w:sz w:val="17"/>
        </w:rPr>
        <w:t>atenda</w:t>
      </w:r>
      <w:r>
        <w:rPr>
          <w:spacing w:val="-8"/>
          <w:w w:val="105"/>
          <w:sz w:val="17"/>
        </w:rPr>
        <w:t> </w:t>
      </w:r>
      <w:r>
        <w:rPr>
          <w:w w:val="105"/>
          <w:sz w:val="17"/>
        </w:rPr>
        <w:t>às</w:t>
      </w:r>
      <w:r>
        <w:rPr>
          <w:spacing w:val="-8"/>
          <w:w w:val="105"/>
          <w:sz w:val="17"/>
        </w:rPr>
        <w:t> </w:t>
      </w:r>
      <w:r>
        <w:rPr>
          <w:w w:val="105"/>
          <w:sz w:val="17"/>
        </w:rPr>
        <w:t>condições</w:t>
      </w:r>
      <w:r>
        <w:rPr>
          <w:spacing w:val="-8"/>
          <w:w w:val="105"/>
          <w:sz w:val="17"/>
        </w:rPr>
        <w:t> </w:t>
      </w:r>
      <w:r>
        <w:rPr>
          <w:w w:val="105"/>
          <w:sz w:val="17"/>
        </w:rPr>
        <w:t>deste</w:t>
      </w:r>
      <w:r>
        <w:rPr>
          <w:spacing w:val="-8"/>
          <w:w w:val="105"/>
          <w:sz w:val="17"/>
        </w:rPr>
        <w:t> </w:t>
      </w:r>
      <w:r>
        <w:rPr>
          <w:w w:val="105"/>
          <w:sz w:val="17"/>
        </w:rPr>
        <w:t>Edital</w:t>
      </w:r>
      <w:r>
        <w:rPr>
          <w:spacing w:val="-8"/>
          <w:w w:val="105"/>
          <w:sz w:val="17"/>
        </w:rPr>
        <w:t> </w:t>
      </w:r>
      <w:r>
        <w:rPr>
          <w:w w:val="105"/>
          <w:sz w:val="17"/>
        </w:rPr>
        <w:t>e</w:t>
      </w:r>
      <w:r>
        <w:rPr>
          <w:spacing w:val="-8"/>
          <w:w w:val="105"/>
          <w:sz w:val="17"/>
        </w:rPr>
        <w:t> </w:t>
      </w:r>
      <w:r>
        <w:rPr>
          <w:w w:val="105"/>
          <w:sz w:val="17"/>
        </w:rPr>
        <w:t>seu(s)</w:t>
      </w:r>
      <w:r>
        <w:rPr>
          <w:spacing w:val="-8"/>
          <w:w w:val="105"/>
          <w:sz w:val="17"/>
        </w:rPr>
        <w:t> </w:t>
      </w:r>
      <w:r>
        <w:rPr>
          <w:spacing w:val="-2"/>
          <w:w w:val="105"/>
          <w:sz w:val="17"/>
        </w:rPr>
        <w:t>anexo(s);</w:t>
      </w:r>
    </w:p>
    <w:p>
      <w:pPr>
        <w:pStyle w:val="ListParagraph"/>
        <w:numPr>
          <w:ilvl w:val="2"/>
          <w:numId w:val="3"/>
        </w:numPr>
        <w:tabs>
          <w:tab w:pos="788" w:val="left" w:leader="none"/>
        </w:tabs>
        <w:spacing w:line="239" w:lineRule="exact" w:before="4" w:after="0"/>
        <w:ind w:left="788" w:right="0" w:hanging="473"/>
        <w:jc w:val="left"/>
        <w:rPr>
          <w:sz w:val="21"/>
        </w:rPr>
      </w:pPr>
      <w:r>
        <w:rPr>
          <w:sz w:val="21"/>
        </w:rPr>
        <w:t>pessoa física ou jurídica que se encontre, ao tempo da licitação, impossibilitada de participar da licitação em decorrência de sanção que lhe foi </w:t>
      </w:r>
      <w:r>
        <w:rPr>
          <w:spacing w:val="-2"/>
          <w:sz w:val="21"/>
        </w:rPr>
        <w:t>imposta;</w:t>
      </w:r>
    </w:p>
    <w:p>
      <w:pPr>
        <w:pStyle w:val="ListParagraph"/>
        <w:numPr>
          <w:ilvl w:val="2"/>
          <w:numId w:val="3"/>
        </w:numPr>
        <w:tabs>
          <w:tab w:pos="788" w:val="left" w:leader="none"/>
        </w:tabs>
        <w:spacing w:line="235" w:lineRule="auto" w:before="2" w:after="0"/>
        <w:ind w:left="315" w:right="879" w:firstLine="0"/>
        <w:jc w:val="left"/>
        <w:rPr>
          <w:sz w:val="21"/>
        </w:rPr>
      </w:pPr>
      <w:r>
        <w:rPr>
          <w:sz w:val="21"/>
        </w:rPr>
        <w:t>autor</w:t>
      </w:r>
      <w:r>
        <w:rPr>
          <w:spacing w:val="-1"/>
          <w:sz w:val="21"/>
        </w:rPr>
        <w:t> </w:t>
      </w:r>
      <w:r>
        <w:rPr>
          <w:sz w:val="21"/>
        </w:rPr>
        <w:t>do</w:t>
      </w:r>
      <w:r>
        <w:rPr>
          <w:spacing w:val="-1"/>
          <w:sz w:val="21"/>
        </w:rPr>
        <w:t> </w:t>
      </w:r>
      <w:r>
        <w:rPr>
          <w:sz w:val="21"/>
        </w:rPr>
        <w:t>anteprojeto,</w:t>
      </w:r>
      <w:r>
        <w:rPr>
          <w:spacing w:val="-1"/>
          <w:sz w:val="21"/>
        </w:rPr>
        <w:t> </w:t>
      </w:r>
      <w:r>
        <w:rPr>
          <w:sz w:val="21"/>
        </w:rPr>
        <w:t>do</w:t>
      </w:r>
      <w:r>
        <w:rPr>
          <w:spacing w:val="-1"/>
          <w:sz w:val="21"/>
        </w:rPr>
        <w:t> </w:t>
      </w:r>
      <w:r>
        <w:rPr>
          <w:sz w:val="21"/>
        </w:rPr>
        <w:t>projeto</w:t>
      </w:r>
      <w:r>
        <w:rPr>
          <w:spacing w:val="-1"/>
          <w:sz w:val="21"/>
        </w:rPr>
        <w:t> </w:t>
      </w:r>
      <w:r>
        <w:rPr>
          <w:sz w:val="21"/>
        </w:rPr>
        <w:t>básico</w:t>
      </w:r>
      <w:r>
        <w:rPr>
          <w:spacing w:val="-1"/>
          <w:sz w:val="21"/>
        </w:rPr>
        <w:t> </w:t>
      </w:r>
      <w:r>
        <w:rPr>
          <w:sz w:val="21"/>
        </w:rPr>
        <w:t>ou</w:t>
      </w:r>
      <w:r>
        <w:rPr>
          <w:spacing w:val="-1"/>
          <w:sz w:val="21"/>
        </w:rPr>
        <w:t> </w:t>
      </w:r>
      <w:r>
        <w:rPr>
          <w:sz w:val="21"/>
        </w:rPr>
        <w:t>do</w:t>
      </w:r>
      <w:r>
        <w:rPr>
          <w:spacing w:val="-1"/>
          <w:sz w:val="21"/>
        </w:rPr>
        <w:t> </w:t>
      </w:r>
      <w:r>
        <w:rPr>
          <w:sz w:val="21"/>
        </w:rPr>
        <w:t>projeto</w:t>
      </w:r>
      <w:r>
        <w:rPr>
          <w:spacing w:val="-1"/>
          <w:sz w:val="21"/>
        </w:rPr>
        <w:t> </w:t>
      </w:r>
      <w:r>
        <w:rPr>
          <w:sz w:val="21"/>
        </w:rPr>
        <w:t>executivo,</w:t>
      </w:r>
      <w:r>
        <w:rPr>
          <w:spacing w:val="-1"/>
          <w:sz w:val="21"/>
        </w:rPr>
        <w:t> </w:t>
      </w:r>
      <w:r>
        <w:rPr>
          <w:sz w:val="21"/>
        </w:rPr>
        <w:t>pessoa</w:t>
      </w:r>
      <w:r>
        <w:rPr>
          <w:spacing w:val="-1"/>
          <w:sz w:val="21"/>
        </w:rPr>
        <w:t> </w:t>
      </w:r>
      <w:r>
        <w:rPr>
          <w:sz w:val="21"/>
        </w:rPr>
        <w:t>física</w:t>
      </w:r>
      <w:r>
        <w:rPr>
          <w:spacing w:val="-1"/>
          <w:sz w:val="21"/>
        </w:rPr>
        <w:t> </w:t>
      </w:r>
      <w:r>
        <w:rPr>
          <w:sz w:val="21"/>
        </w:rPr>
        <w:t>ou</w:t>
      </w:r>
      <w:r>
        <w:rPr>
          <w:spacing w:val="-1"/>
          <w:sz w:val="21"/>
        </w:rPr>
        <w:t> </w:t>
      </w:r>
      <w:r>
        <w:rPr>
          <w:sz w:val="21"/>
        </w:rPr>
        <w:t>jurídica,</w:t>
      </w:r>
      <w:r>
        <w:rPr>
          <w:spacing w:val="-1"/>
          <w:sz w:val="21"/>
        </w:rPr>
        <w:t> </w:t>
      </w:r>
      <w:r>
        <w:rPr>
          <w:sz w:val="21"/>
        </w:rPr>
        <w:t>quando</w:t>
      </w:r>
      <w:r>
        <w:rPr>
          <w:spacing w:val="-1"/>
          <w:sz w:val="21"/>
        </w:rPr>
        <w:t> </w:t>
      </w:r>
      <w:r>
        <w:rPr>
          <w:sz w:val="21"/>
        </w:rPr>
        <w:t>a</w:t>
      </w:r>
      <w:r>
        <w:rPr>
          <w:spacing w:val="-1"/>
          <w:sz w:val="21"/>
        </w:rPr>
        <w:t> </w:t>
      </w:r>
      <w:r>
        <w:rPr>
          <w:sz w:val="21"/>
        </w:rPr>
        <w:t>licitação</w:t>
      </w:r>
      <w:r>
        <w:rPr>
          <w:spacing w:val="-1"/>
          <w:sz w:val="21"/>
        </w:rPr>
        <w:t> </w:t>
      </w:r>
      <w:r>
        <w:rPr>
          <w:sz w:val="21"/>
        </w:rPr>
        <w:t>versar</w:t>
      </w:r>
      <w:r>
        <w:rPr>
          <w:spacing w:val="-1"/>
          <w:sz w:val="21"/>
        </w:rPr>
        <w:t> </w:t>
      </w:r>
      <w:r>
        <w:rPr>
          <w:sz w:val="21"/>
        </w:rPr>
        <w:t>sobre</w:t>
      </w:r>
      <w:r>
        <w:rPr>
          <w:spacing w:val="-1"/>
          <w:sz w:val="21"/>
        </w:rPr>
        <w:t> </w:t>
      </w:r>
      <w:r>
        <w:rPr>
          <w:sz w:val="21"/>
        </w:rPr>
        <w:t>serviços</w:t>
      </w:r>
      <w:r>
        <w:rPr>
          <w:spacing w:val="-1"/>
          <w:sz w:val="21"/>
        </w:rPr>
        <w:t> </w:t>
      </w:r>
      <w:r>
        <w:rPr>
          <w:sz w:val="21"/>
        </w:rPr>
        <w:t>ou</w:t>
      </w:r>
      <w:r>
        <w:rPr>
          <w:spacing w:val="-1"/>
          <w:sz w:val="21"/>
        </w:rPr>
        <w:t> </w:t>
      </w:r>
      <w:r>
        <w:rPr>
          <w:sz w:val="21"/>
        </w:rPr>
        <w:t>fornecimento</w:t>
      </w:r>
      <w:r>
        <w:rPr>
          <w:spacing w:val="-1"/>
          <w:sz w:val="21"/>
        </w:rPr>
        <w:t> </w:t>
      </w:r>
      <w:r>
        <w:rPr>
          <w:sz w:val="21"/>
        </w:rPr>
        <w:t>de</w:t>
      </w:r>
      <w:r>
        <w:rPr>
          <w:spacing w:val="-1"/>
          <w:sz w:val="21"/>
        </w:rPr>
        <w:t> </w:t>
      </w:r>
      <w:r>
        <w:rPr>
          <w:sz w:val="21"/>
        </w:rPr>
        <w:t>bens</w:t>
      </w:r>
      <w:r>
        <w:rPr>
          <w:spacing w:val="-1"/>
          <w:sz w:val="21"/>
        </w:rPr>
        <w:t> </w:t>
      </w:r>
      <w:r>
        <w:rPr>
          <w:sz w:val="21"/>
        </w:rPr>
        <w:t>a</w:t>
      </w:r>
      <w:r>
        <w:rPr>
          <w:spacing w:val="-1"/>
          <w:sz w:val="21"/>
        </w:rPr>
        <w:t> </w:t>
      </w:r>
      <w:r>
        <w:rPr>
          <w:sz w:val="21"/>
        </w:rPr>
        <w:t>ele </w:t>
      </w:r>
      <w:r>
        <w:rPr>
          <w:spacing w:val="-2"/>
          <w:sz w:val="21"/>
        </w:rPr>
        <w:t>relacionados;</w:t>
      </w:r>
    </w:p>
    <w:p>
      <w:pPr>
        <w:pStyle w:val="ListParagraph"/>
        <w:numPr>
          <w:ilvl w:val="2"/>
          <w:numId w:val="3"/>
        </w:numPr>
        <w:tabs>
          <w:tab w:pos="788" w:val="left" w:leader="none"/>
        </w:tabs>
        <w:spacing w:line="235" w:lineRule="auto" w:before="0" w:after="0"/>
        <w:ind w:left="315" w:right="435" w:firstLine="0"/>
        <w:jc w:val="left"/>
        <w:rPr>
          <w:sz w:val="21"/>
        </w:rPr>
      </w:pPr>
      <w:r>
        <w:rPr>
          <w:sz w:val="21"/>
        </w:rPr>
        <w:t>empresa,</w:t>
      </w:r>
      <w:r>
        <w:rPr>
          <w:spacing w:val="-1"/>
          <w:sz w:val="21"/>
        </w:rPr>
        <w:t> </w:t>
      </w:r>
      <w:r>
        <w:rPr>
          <w:sz w:val="21"/>
        </w:rPr>
        <w:t>isoladamente</w:t>
      </w:r>
      <w:r>
        <w:rPr>
          <w:spacing w:val="-1"/>
          <w:sz w:val="21"/>
        </w:rPr>
        <w:t> </w:t>
      </w:r>
      <w:r>
        <w:rPr>
          <w:sz w:val="21"/>
        </w:rPr>
        <w:t>ou</w:t>
      </w:r>
      <w:r>
        <w:rPr>
          <w:spacing w:val="-1"/>
          <w:sz w:val="21"/>
        </w:rPr>
        <w:t> </w:t>
      </w:r>
      <w:r>
        <w:rPr>
          <w:sz w:val="21"/>
        </w:rPr>
        <w:t>em</w:t>
      </w:r>
      <w:r>
        <w:rPr>
          <w:spacing w:val="-1"/>
          <w:sz w:val="21"/>
        </w:rPr>
        <w:t> </w:t>
      </w:r>
      <w:r>
        <w:rPr>
          <w:sz w:val="21"/>
        </w:rPr>
        <w:t>consórcio,</w:t>
      </w:r>
      <w:r>
        <w:rPr>
          <w:spacing w:val="-1"/>
          <w:sz w:val="21"/>
        </w:rPr>
        <w:t> </w:t>
      </w:r>
      <w:r>
        <w:rPr>
          <w:sz w:val="21"/>
        </w:rPr>
        <w:t>responsável</w:t>
      </w:r>
      <w:r>
        <w:rPr>
          <w:spacing w:val="-1"/>
          <w:sz w:val="21"/>
        </w:rPr>
        <w:t> </w:t>
      </w:r>
      <w:r>
        <w:rPr>
          <w:sz w:val="21"/>
        </w:rPr>
        <w:t>pela</w:t>
      </w:r>
      <w:r>
        <w:rPr>
          <w:spacing w:val="-1"/>
          <w:sz w:val="21"/>
        </w:rPr>
        <w:t> </w:t>
      </w:r>
      <w:r>
        <w:rPr>
          <w:sz w:val="21"/>
        </w:rPr>
        <w:t>elaboração</w:t>
      </w:r>
      <w:r>
        <w:rPr>
          <w:spacing w:val="-1"/>
          <w:sz w:val="21"/>
        </w:rPr>
        <w:t> </w:t>
      </w:r>
      <w:r>
        <w:rPr>
          <w:sz w:val="21"/>
        </w:rPr>
        <w:t>do</w:t>
      </w:r>
      <w:r>
        <w:rPr>
          <w:spacing w:val="-1"/>
          <w:sz w:val="21"/>
        </w:rPr>
        <w:t> </w:t>
      </w:r>
      <w:r>
        <w:rPr>
          <w:sz w:val="21"/>
        </w:rPr>
        <w:t>projeto</w:t>
      </w:r>
      <w:r>
        <w:rPr>
          <w:spacing w:val="-1"/>
          <w:sz w:val="21"/>
        </w:rPr>
        <w:t> </w:t>
      </w:r>
      <w:r>
        <w:rPr>
          <w:sz w:val="21"/>
        </w:rPr>
        <w:t>básico</w:t>
      </w:r>
      <w:r>
        <w:rPr>
          <w:spacing w:val="-1"/>
          <w:sz w:val="21"/>
        </w:rPr>
        <w:t> </w:t>
      </w:r>
      <w:r>
        <w:rPr>
          <w:sz w:val="21"/>
        </w:rPr>
        <w:t>ou</w:t>
      </w:r>
      <w:r>
        <w:rPr>
          <w:spacing w:val="-1"/>
          <w:sz w:val="21"/>
        </w:rPr>
        <w:t> </w:t>
      </w:r>
      <w:r>
        <w:rPr>
          <w:sz w:val="21"/>
        </w:rPr>
        <w:t>do</w:t>
      </w:r>
      <w:r>
        <w:rPr>
          <w:spacing w:val="-1"/>
          <w:sz w:val="21"/>
        </w:rPr>
        <w:t> </w:t>
      </w:r>
      <w:r>
        <w:rPr>
          <w:sz w:val="21"/>
        </w:rPr>
        <w:t>projeto</w:t>
      </w:r>
      <w:r>
        <w:rPr>
          <w:spacing w:val="-1"/>
          <w:sz w:val="21"/>
        </w:rPr>
        <w:t> </w:t>
      </w:r>
      <w:r>
        <w:rPr>
          <w:sz w:val="21"/>
        </w:rPr>
        <w:t>executivo,</w:t>
      </w:r>
      <w:r>
        <w:rPr>
          <w:spacing w:val="-1"/>
          <w:sz w:val="21"/>
        </w:rPr>
        <w:t> </w:t>
      </w:r>
      <w:r>
        <w:rPr>
          <w:sz w:val="21"/>
        </w:rPr>
        <w:t>ou</w:t>
      </w:r>
      <w:r>
        <w:rPr>
          <w:spacing w:val="-1"/>
          <w:sz w:val="21"/>
        </w:rPr>
        <w:t> </w:t>
      </w:r>
      <w:r>
        <w:rPr>
          <w:sz w:val="21"/>
        </w:rPr>
        <w:t>empresa</w:t>
      </w:r>
      <w:r>
        <w:rPr>
          <w:spacing w:val="-1"/>
          <w:sz w:val="21"/>
        </w:rPr>
        <w:t> </w:t>
      </w:r>
      <w:r>
        <w:rPr>
          <w:sz w:val="21"/>
        </w:rPr>
        <w:t>da</w:t>
      </w:r>
      <w:r>
        <w:rPr>
          <w:spacing w:val="-1"/>
          <w:sz w:val="21"/>
        </w:rPr>
        <w:t> </w:t>
      </w:r>
      <w:r>
        <w:rPr>
          <w:sz w:val="21"/>
        </w:rPr>
        <w:t>qual</w:t>
      </w:r>
      <w:r>
        <w:rPr>
          <w:spacing w:val="-1"/>
          <w:sz w:val="21"/>
        </w:rPr>
        <w:t> </w:t>
      </w:r>
      <w:r>
        <w:rPr>
          <w:sz w:val="21"/>
        </w:rPr>
        <w:t>o</w:t>
      </w:r>
      <w:r>
        <w:rPr>
          <w:spacing w:val="-1"/>
          <w:sz w:val="21"/>
        </w:rPr>
        <w:t> </w:t>
      </w:r>
      <w:r>
        <w:rPr>
          <w:sz w:val="21"/>
        </w:rPr>
        <w:t>autor</w:t>
      </w:r>
      <w:r>
        <w:rPr>
          <w:spacing w:val="-1"/>
          <w:sz w:val="21"/>
        </w:rPr>
        <w:t> </w:t>
      </w:r>
      <w:r>
        <w:rPr>
          <w:sz w:val="21"/>
        </w:rPr>
        <w:t>do</w:t>
      </w:r>
      <w:r>
        <w:rPr>
          <w:spacing w:val="-1"/>
          <w:sz w:val="21"/>
        </w:rPr>
        <w:t> </w:t>
      </w:r>
      <w:r>
        <w:rPr>
          <w:sz w:val="21"/>
        </w:rPr>
        <w:t>projeto</w:t>
      </w:r>
      <w:r>
        <w:rPr>
          <w:spacing w:val="-1"/>
          <w:sz w:val="21"/>
        </w:rPr>
        <w:t> </w:t>
      </w:r>
      <w:r>
        <w:rPr>
          <w:sz w:val="21"/>
        </w:rPr>
        <w:t>seja</w:t>
      </w:r>
      <w:r>
        <w:rPr>
          <w:spacing w:val="-1"/>
          <w:sz w:val="21"/>
        </w:rPr>
        <w:t> </w:t>
      </w:r>
      <w:r>
        <w:rPr>
          <w:sz w:val="21"/>
        </w:rPr>
        <w:t>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788" w:val="left" w:leader="none"/>
        </w:tabs>
        <w:spacing w:line="235" w:lineRule="auto" w:before="0" w:after="0"/>
        <w:ind w:left="315" w:right="335" w:firstLine="0"/>
        <w:jc w:val="both"/>
        <w:rPr>
          <w:sz w:val="21"/>
        </w:rPr>
      </w:pPr>
      <w:r>
        <w:rPr>
          <w:sz w:val="21"/>
        </w:rPr>
        <w:t>aquele</w:t>
      </w:r>
      <w:r>
        <w:rPr>
          <w:spacing w:val="-1"/>
          <w:sz w:val="21"/>
        </w:rPr>
        <w:t> </w:t>
      </w:r>
      <w:r>
        <w:rPr>
          <w:sz w:val="21"/>
        </w:rPr>
        <w:t>que</w:t>
      </w:r>
      <w:r>
        <w:rPr>
          <w:spacing w:val="-1"/>
          <w:sz w:val="21"/>
        </w:rPr>
        <w:t> </w:t>
      </w:r>
      <w:r>
        <w:rPr>
          <w:sz w:val="21"/>
        </w:rPr>
        <w:t>mantenha</w:t>
      </w:r>
      <w:r>
        <w:rPr>
          <w:spacing w:val="-1"/>
          <w:sz w:val="21"/>
        </w:rPr>
        <w:t> </w:t>
      </w:r>
      <w:r>
        <w:rPr>
          <w:sz w:val="21"/>
        </w:rPr>
        <w:t>vínculo</w:t>
      </w:r>
      <w:r>
        <w:rPr>
          <w:spacing w:val="-1"/>
          <w:sz w:val="21"/>
        </w:rPr>
        <w:t> </w:t>
      </w:r>
      <w:r>
        <w:rPr>
          <w:sz w:val="21"/>
        </w:rPr>
        <w:t>de</w:t>
      </w:r>
      <w:r>
        <w:rPr>
          <w:spacing w:val="-1"/>
          <w:sz w:val="21"/>
        </w:rPr>
        <w:t> </w:t>
      </w:r>
      <w:r>
        <w:rPr>
          <w:sz w:val="21"/>
        </w:rPr>
        <w:t>natureza</w:t>
      </w:r>
      <w:r>
        <w:rPr>
          <w:spacing w:val="-1"/>
          <w:sz w:val="21"/>
        </w:rPr>
        <w:t> </w:t>
      </w:r>
      <w:r>
        <w:rPr>
          <w:sz w:val="21"/>
        </w:rPr>
        <w:t>técnica,</w:t>
      </w:r>
      <w:r>
        <w:rPr>
          <w:spacing w:val="-1"/>
          <w:sz w:val="21"/>
        </w:rPr>
        <w:t> </w:t>
      </w:r>
      <w:r>
        <w:rPr>
          <w:sz w:val="21"/>
        </w:rPr>
        <w:t>comercial,</w:t>
      </w:r>
      <w:r>
        <w:rPr>
          <w:spacing w:val="-1"/>
          <w:sz w:val="21"/>
        </w:rPr>
        <w:t> </w:t>
      </w:r>
      <w:r>
        <w:rPr>
          <w:sz w:val="21"/>
        </w:rPr>
        <w:t>econômica,</w:t>
      </w:r>
      <w:r>
        <w:rPr>
          <w:spacing w:val="-1"/>
          <w:sz w:val="21"/>
        </w:rPr>
        <w:t> </w:t>
      </w:r>
      <w:r>
        <w:rPr>
          <w:sz w:val="21"/>
        </w:rPr>
        <w:t>financeira,</w:t>
      </w:r>
      <w:r>
        <w:rPr>
          <w:spacing w:val="-1"/>
          <w:sz w:val="21"/>
        </w:rPr>
        <w:t> </w:t>
      </w:r>
      <w:r>
        <w:rPr>
          <w:sz w:val="21"/>
        </w:rPr>
        <w:t>trabalhista</w:t>
      </w:r>
      <w:r>
        <w:rPr>
          <w:spacing w:val="-1"/>
          <w:sz w:val="21"/>
        </w:rPr>
        <w:t> </w:t>
      </w:r>
      <w:r>
        <w:rPr>
          <w:sz w:val="21"/>
        </w:rPr>
        <w:t>ou</w:t>
      </w:r>
      <w:r>
        <w:rPr>
          <w:spacing w:val="-1"/>
          <w:sz w:val="21"/>
        </w:rPr>
        <w:t> </w:t>
      </w:r>
      <w:r>
        <w:rPr>
          <w:sz w:val="21"/>
        </w:rPr>
        <w:t>civil</w:t>
      </w:r>
      <w:r>
        <w:rPr>
          <w:spacing w:val="-1"/>
          <w:sz w:val="21"/>
        </w:rPr>
        <w:t> </w:t>
      </w:r>
      <w:r>
        <w:rPr>
          <w:sz w:val="21"/>
        </w:rPr>
        <w:t>com</w:t>
      </w:r>
      <w:r>
        <w:rPr>
          <w:spacing w:val="-1"/>
          <w:sz w:val="21"/>
        </w:rPr>
        <w:t> </w:t>
      </w:r>
      <w:r>
        <w:rPr>
          <w:sz w:val="21"/>
        </w:rPr>
        <w:t>dirigente</w:t>
      </w:r>
      <w:r>
        <w:rPr>
          <w:spacing w:val="-1"/>
          <w:sz w:val="21"/>
        </w:rPr>
        <w:t> </w:t>
      </w:r>
      <w:r>
        <w:rPr>
          <w:sz w:val="21"/>
        </w:rPr>
        <w:t>do</w:t>
      </w:r>
      <w:r>
        <w:rPr>
          <w:spacing w:val="-1"/>
          <w:sz w:val="21"/>
        </w:rPr>
        <w:t> </w:t>
      </w:r>
      <w:r>
        <w:rPr>
          <w:sz w:val="21"/>
        </w:rPr>
        <w:t>órgão</w:t>
      </w:r>
      <w:r>
        <w:rPr>
          <w:spacing w:val="-1"/>
          <w:sz w:val="21"/>
        </w:rPr>
        <w:t> </w:t>
      </w:r>
      <w:r>
        <w:rPr>
          <w:sz w:val="21"/>
        </w:rPr>
        <w:t>ou</w:t>
      </w:r>
      <w:r>
        <w:rPr>
          <w:spacing w:val="-1"/>
          <w:sz w:val="21"/>
        </w:rPr>
        <w:t> </w:t>
      </w:r>
      <w:r>
        <w:rPr>
          <w:sz w:val="21"/>
        </w:rPr>
        <w:t>entidade</w:t>
      </w:r>
      <w:r>
        <w:rPr>
          <w:spacing w:val="-1"/>
          <w:sz w:val="21"/>
        </w:rPr>
        <w:t> </w:t>
      </w:r>
      <w:r>
        <w:rPr>
          <w:sz w:val="21"/>
        </w:rPr>
        <w:t>contratante</w:t>
      </w:r>
      <w:r>
        <w:rPr>
          <w:spacing w:val="-1"/>
          <w:sz w:val="21"/>
        </w:rPr>
        <w:t> </w:t>
      </w:r>
      <w:r>
        <w:rPr>
          <w:sz w:val="21"/>
        </w:rPr>
        <w:t>ou</w:t>
      </w:r>
      <w:r>
        <w:rPr>
          <w:spacing w:val="-1"/>
          <w:sz w:val="21"/>
        </w:rPr>
        <w:t> </w:t>
      </w:r>
      <w:r>
        <w:rPr>
          <w:sz w:val="21"/>
        </w:rPr>
        <w:t>com</w:t>
      </w:r>
      <w:r>
        <w:rPr>
          <w:spacing w:val="-1"/>
          <w:sz w:val="21"/>
        </w:rPr>
        <w:t> </w:t>
      </w:r>
      <w:r>
        <w:rPr>
          <w:sz w:val="21"/>
        </w:rPr>
        <w:t>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788" w:val="left" w:leader="none"/>
        </w:tabs>
        <w:spacing w:line="235" w:lineRule="exact" w:before="0" w:after="0"/>
        <w:ind w:left="788" w:right="0" w:hanging="473"/>
        <w:jc w:val="both"/>
        <w:rPr>
          <w:sz w:val="21"/>
        </w:rPr>
      </w:pPr>
      <w:r>
        <w:rPr>
          <w:sz w:val="21"/>
        </w:rPr>
        <w:t>empresas controladoras, controladas ou coligadas, nos termos da Lei nº 6.404, de 15 de dezembro de 1976, concorrendo entre </w:t>
      </w:r>
      <w:r>
        <w:rPr>
          <w:spacing w:val="-5"/>
          <w:sz w:val="21"/>
        </w:rPr>
        <w:t>si;</w:t>
      </w:r>
    </w:p>
    <w:p>
      <w:pPr>
        <w:pStyle w:val="ListParagraph"/>
        <w:numPr>
          <w:ilvl w:val="2"/>
          <w:numId w:val="3"/>
        </w:numPr>
        <w:tabs>
          <w:tab w:pos="788" w:val="left" w:leader="none"/>
        </w:tabs>
        <w:spacing w:line="235" w:lineRule="auto" w:before="2" w:after="0"/>
        <w:ind w:left="315" w:right="646" w:firstLine="0"/>
        <w:jc w:val="left"/>
        <w:rPr>
          <w:sz w:val="21"/>
        </w:rPr>
      </w:pPr>
      <w:r>
        <w:rPr>
          <w:sz w:val="21"/>
        </w:rPr>
        <w:t>pessoa</w:t>
      </w:r>
      <w:r>
        <w:rPr>
          <w:spacing w:val="-1"/>
          <w:sz w:val="21"/>
        </w:rPr>
        <w:t> </w:t>
      </w:r>
      <w:r>
        <w:rPr>
          <w:sz w:val="21"/>
        </w:rPr>
        <w:t>física</w:t>
      </w:r>
      <w:r>
        <w:rPr>
          <w:spacing w:val="-1"/>
          <w:sz w:val="21"/>
        </w:rPr>
        <w:t> </w:t>
      </w:r>
      <w:r>
        <w:rPr>
          <w:sz w:val="21"/>
        </w:rPr>
        <w:t>ou</w:t>
      </w:r>
      <w:r>
        <w:rPr>
          <w:spacing w:val="-1"/>
          <w:sz w:val="21"/>
        </w:rPr>
        <w:t> </w:t>
      </w:r>
      <w:r>
        <w:rPr>
          <w:sz w:val="21"/>
        </w:rPr>
        <w:t>jurídica</w:t>
      </w:r>
      <w:r>
        <w:rPr>
          <w:spacing w:val="-1"/>
          <w:sz w:val="21"/>
        </w:rPr>
        <w:t> </w:t>
      </w:r>
      <w:r>
        <w:rPr>
          <w:sz w:val="21"/>
        </w:rPr>
        <w:t>que,</w:t>
      </w:r>
      <w:r>
        <w:rPr>
          <w:spacing w:val="-1"/>
          <w:sz w:val="21"/>
        </w:rPr>
        <w:t> </w:t>
      </w:r>
      <w:r>
        <w:rPr>
          <w:sz w:val="21"/>
        </w:rPr>
        <w:t>nos</w:t>
      </w:r>
      <w:r>
        <w:rPr>
          <w:spacing w:val="-1"/>
          <w:sz w:val="21"/>
        </w:rPr>
        <w:t> </w:t>
      </w:r>
      <w:r>
        <w:rPr>
          <w:sz w:val="21"/>
        </w:rPr>
        <w:t>5</w:t>
      </w:r>
      <w:r>
        <w:rPr>
          <w:spacing w:val="-1"/>
          <w:sz w:val="21"/>
        </w:rPr>
        <w:t> </w:t>
      </w:r>
      <w:r>
        <w:rPr>
          <w:sz w:val="21"/>
        </w:rPr>
        <w:t>(cinco)</w:t>
      </w:r>
      <w:r>
        <w:rPr>
          <w:spacing w:val="-1"/>
          <w:sz w:val="21"/>
        </w:rPr>
        <w:t> </w:t>
      </w:r>
      <w:r>
        <w:rPr>
          <w:sz w:val="21"/>
        </w:rPr>
        <w:t>anos</w:t>
      </w:r>
      <w:r>
        <w:rPr>
          <w:spacing w:val="-1"/>
          <w:sz w:val="21"/>
        </w:rPr>
        <w:t> </w:t>
      </w:r>
      <w:r>
        <w:rPr>
          <w:sz w:val="21"/>
        </w:rPr>
        <w:t>anteriores</w:t>
      </w:r>
      <w:r>
        <w:rPr>
          <w:spacing w:val="-1"/>
          <w:sz w:val="21"/>
        </w:rPr>
        <w:t> </w:t>
      </w:r>
      <w:r>
        <w:rPr>
          <w:sz w:val="21"/>
        </w:rPr>
        <w:t>à</w:t>
      </w:r>
      <w:r>
        <w:rPr>
          <w:spacing w:val="-1"/>
          <w:sz w:val="21"/>
        </w:rPr>
        <w:t> </w:t>
      </w:r>
      <w:r>
        <w:rPr>
          <w:sz w:val="21"/>
        </w:rPr>
        <w:t>divulgação</w:t>
      </w:r>
      <w:r>
        <w:rPr>
          <w:spacing w:val="-1"/>
          <w:sz w:val="21"/>
        </w:rPr>
        <w:t> </w:t>
      </w:r>
      <w:r>
        <w:rPr>
          <w:sz w:val="21"/>
        </w:rPr>
        <w:t>do</w:t>
      </w:r>
      <w:r>
        <w:rPr>
          <w:spacing w:val="-1"/>
          <w:sz w:val="21"/>
        </w:rPr>
        <w:t> </w:t>
      </w:r>
      <w:r>
        <w:rPr>
          <w:sz w:val="21"/>
        </w:rPr>
        <w:t>edital,</w:t>
      </w:r>
      <w:r>
        <w:rPr>
          <w:spacing w:val="-1"/>
          <w:sz w:val="21"/>
        </w:rPr>
        <w:t> </w:t>
      </w:r>
      <w:r>
        <w:rPr>
          <w:sz w:val="21"/>
        </w:rPr>
        <w:t>tenha</w:t>
      </w:r>
      <w:r>
        <w:rPr>
          <w:spacing w:val="-1"/>
          <w:sz w:val="21"/>
        </w:rPr>
        <w:t> </w:t>
      </w:r>
      <w:r>
        <w:rPr>
          <w:sz w:val="21"/>
        </w:rPr>
        <w:t>sido</w:t>
      </w:r>
      <w:r>
        <w:rPr>
          <w:spacing w:val="-1"/>
          <w:sz w:val="21"/>
        </w:rPr>
        <w:t> </w:t>
      </w:r>
      <w:r>
        <w:rPr>
          <w:sz w:val="21"/>
        </w:rPr>
        <w:t>condenada</w:t>
      </w:r>
      <w:r>
        <w:rPr>
          <w:spacing w:val="-1"/>
          <w:sz w:val="21"/>
        </w:rPr>
        <w:t> </w:t>
      </w:r>
      <w:r>
        <w:rPr>
          <w:sz w:val="21"/>
        </w:rPr>
        <w:t>judicialmente,</w:t>
      </w:r>
      <w:r>
        <w:rPr>
          <w:spacing w:val="-1"/>
          <w:sz w:val="21"/>
        </w:rPr>
        <w:t> </w:t>
      </w:r>
      <w:r>
        <w:rPr>
          <w:sz w:val="21"/>
        </w:rPr>
        <w:t>com</w:t>
      </w:r>
      <w:r>
        <w:rPr>
          <w:spacing w:val="-1"/>
          <w:sz w:val="21"/>
        </w:rPr>
        <w:t> </w:t>
      </w:r>
      <w:r>
        <w:rPr>
          <w:sz w:val="21"/>
        </w:rPr>
        <w:t>trânsito</w:t>
      </w:r>
      <w:r>
        <w:rPr>
          <w:spacing w:val="-1"/>
          <w:sz w:val="21"/>
        </w:rPr>
        <w:t> </w:t>
      </w:r>
      <w:r>
        <w:rPr>
          <w:sz w:val="21"/>
        </w:rPr>
        <w:t>em</w:t>
      </w:r>
      <w:r>
        <w:rPr>
          <w:spacing w:val="-1"/>
          <w:sz w:val="21"/>
        </w:rPr>
        <w:t> </w:t>
      </w:r>
      <w:r>
        <w:rPr>
          <w:sz w:val="21"/>
        </w:rPr>
        <w:t>julgado,</w:t>
      </w:r>
      <w:r>
        <w:rPr>
          <w:spacing w:val="-1"/>
          <w:sz w:val="21"/>
        </w:rPr>
        <w:t> </w:t>
      </w:r>
      <w:r>
        <w:rPr>
          <w:sz w:val="21"/>
        </w:rPr>
        <w:t>por</w:t>
      </w:r>
      <w:r>
        <w:rPr>
          <w:spacing w:val="-1"/>
          <w:sz w:val="21"/>
        </w:rPr>
        <w:t> </w:t>
      </w:r>
      <w:r>
        <w:rPr>
          <w:sz w:val="21"/>
        </w:rPr>
        <w:t>exploração</w:t>
      </w:r>
      <w:r>
        <w:rPr>
          <w:spacing w:val="-1"/>
          <w:sz w:val="21"/>
        </w:rPr>
        <w:t> </w:t>
      </w:r>
      <w:r>
        <w:rPr>
          <w:sz w:val="21"/>
        </w:rPr>
        <w:t>de trabalho infantil, por submissão de trabalhadores a condições análogas às de escravo ou por contratação de adolescentes nos casos vedados pela legislação trabalhista;</w:t>
      </w:r>
    </w:p>
    <w:p>
      <w:pPr>
        <w:pStyle w:val="ListParagraph"/>
        <w:numPr>
          <w:ilvl w:val="2"/>
          <w:numId w:val="3"/>
        </w:numPr>
        <w:tabs>
          <w:tab w:pos="788" w:val="left" w:leader="none"/>
        </w:tabs>
        <w:spacing w:line="235" w:lineRule="exact" w:before="0" w:after="0"/>
        <w:ind w:left="788" w:right="0" w:hanging="473"/>
        <w:jc w:val="left"/>
        <w:rPr>
          <w:sz w:val="21"/>
        </w:rPr>
      </w:pPr>
      <w:r>
        <w:rPr>
          <w:sz w:val="21"/>
        </w:rPr>
        <w:t>agente</w:t>
      </w:r>
      <w:r>
        <w:rPr>
          <w:spacing w:val="-1"/>
          <w:sz w:val="21"/>
        </w:rPr>
        <w:t> </w:t>
      </w:r>
      <w:r>
        <w:rPr>
          <w:sz w:val="21"/>
        </w:rPr>
        <w:t>público do órgão ou</w:t>
      </w:r>
      <w:r>
        <w:rPr>
          <w:spacing w:val="-1"/>
          <w:sz w:val="21"/>
        </w:rPr>
        <w:t> </w:t>
      </w:r>
      <w:r>
        <w:rPr>
          <w:sz w:val="21"/>
        </w:rPr>
        <w:t>entidade licitante, na qualidade</w:t>
      </w:r>
      <w:r>
        <w:rPr>
          <w:spacing w:val="-1"/>
          <w:sz w:val="21"/>
        </w:rPr>
        <w:t> </w:t>
      </w:r>
      <w:r>
        <w:rPr>
          <w:sz w:val="21"/>
        </w:rPr>
        <w:t>de pessoa física ou</w:t>
      </w:r>
      <w:r>
        <w:rPr>
          <w:spacing w:val="-1"/>
          <w:sz w:val="21"/>
        </w:rPr>
        <w:t> </w:t>
      </w:r>
      <w:r>
        <w:rPr>
          <w:sz w:val="21"/>
        </w:rPr>
        <w:t>de representante de pessoa </w:t>
      </w:r>
      <w:r>
        <w:rPr>
          <w:spacing w:val="-2"/>
          <w:sz w:val="21"/>
        </w:rPr>
        <w:t>jurídica;</w:t>
      </w:r>
    </w:p>
    <w:p>
      <w:pPr>
        <w:pStyle w:val="ListParagraph"/>
        <w:numPr>
          <w:ilvl w:val="2"/>
          <w:numId w:val="3"/>
        </w:numPr>
        <w:tabs>
          <w:tab w:pos="788" w:val="left" w:leader="none"/>
        </w:tabs>
        <w:spacing w:line="237" w:lineRule="exact" w:before="0" w:after="0"/>
        <w:ind w:left="788" w:right="0" w:hanging="473"/>
        <w:jc w:val="left"/>
        <w:rPr>
          <w:sz w:val="21"/>
        </w:rPr>
      </w:pPr>
      <w:r>
        <w:rPr>
          <w:sz w:val="21"/>
        </w:rPr>
        <w:t>não</w:t>
      </w:r>
      <w:r>
        <w:rPr>
          <w:spacing w:val="-1"/>
          <w:sz w:val="21"/>
        </w:rPr>
        <w:t> </w:t>
      </w:r>
      <w:r>
        <w:rPr>
          <w:sz w:val="21"/>
        </w:rPr>
        <w:t>poderá</w:t>
      </w:r>
      <w:r>
        <w:rPr>
          <w:spacing w:val="-1"/>
          <w:sz w:val="21"/>
        </w:rPr>
        <w:t> </w:t>
      </w:r>
      <w:r>
        <w:rPr>
          <w:sz w:val="21"/>
        </w:rPr>
        <w:t>participar, direta</w:t>
      </w:r>
      <w:r>
        <w:rPr>
          <w:spacing w:val="-1"/>
          <w:sz w:val="21"/>
        </w:rPr>
        <w:t> </w:t>
      </w:r>
      <w:r>
        <w:rPr>
          <w:sz w:val="21"/>
        </w:rPr>
        <w:t>ou indiretamente,</w:t>
      </w:r>
      <w:r>
        <w:rPr>
          <w:spacing w:val="-1"/>
          <w:sz w:val="21"/>
        </w:rPr>
        <w:t> </w:t>
      </w:r>
      <w:r>
        <w:rPr>
          <w:sz w:val="21"/>
        </w:rPr>
        <w:t>da licitação</w:t>
      </w:r>
      <w:r>
        <w:rPr>
          <w:spacing w:val="-1"/>
          <w:sz w:val="21"/>
        </w:rPr>
        <w:t> </w:t>
      </w:r>
      <w:r>
        <w:rPr>
          <w:sz w:val="21"/>
        </w:rPr>
        <w:t>ou</w:t>
      </w:r>
      <w:r>
        <w:rPr>
          <w:spacing w:val="-1"/>
          <w:sz w:val="21"/>
        </w:rPr>
        <w:t> </w:t>
      </w:r>
      <w:r>
        <w:rPr>
          <w:sz w:val="21"/>
        </w:rPr>
        <w:t>da execução</w:t>
      </w:r>
      <w:r>
        <w:rPr>
          <w:spacing w:val="-1"/>
          <w:sz w:val="21"/>
        </w:rPr>
        <w:t> </w:t>
      </w:r>
      <w:r>
        <w:rPr>
          <w:sz w:val="21"/>
        </w:rPr>
        <w:t>do contrato</w:t>
      </w:r>
      <w:r>
        <w:rPr>
          <w:spacing w:val="-1"/>
          <w:sz w:val="21"/>
        </w:rPr>
        <w:t> </w:t>
      </w:r>
      <w:r>
        <w:rPr>
          <w:sz w:val="21"/>
        </w:rPr>
        <w:t>agente público</w:t>
      </w:r>
      <w:r>
        <w:rPr>
          <w:spacing w:val="-1"/>
          <w:sz w:val="21"/>
        </w:rPr>
        <w:t> </w:t>
      </w:r>
      <w:r>
        <w:rPr>
          <w:sz w:val="21"/>
        </w:rPr>
        <w:t>do</w:t>
      </w:r>
      <w:r>
        <w:rPr>
          <w:spacing w:val="-1"/>
          <w:sz w:val="21"/>
        </w:rPr>
        <w:t> </w:t>
      </w:r>
      <w:r>
        <w:rPr>
          <w:sz w:val="21"/>
        </w:rPr>
        <w:t>órgão ou</w:t>
      </w:r>
      <w:r>
        <w:rPr>
          <w:spacing w:val="-1"/>
          <w:sz w:val="21"/>
        </w:rPr>
        <w:t> </w:t>
      </w:r>
      <w:r>
        <w:rPr>
          <w:sz w:val="21"/>
        </w:rPr>
        <w:t>entidade contratante,</w:t>
      </w:r>
      <w:r>
        <w:rPr>
          <w:spacing w:val="-1"/>
          <w:sz w:val="21"/>
        </w:rPr>
        <w:t> </w:t>
      </w:r>
      <w:r>
        <w:rPr>
          <w:sz w:val="21"/>
        </w:rPr>
        <w:t>devendo ser</w:t>
      </w:r>
      <w:r>
        <w:rPr>
          <w:spacing w:val="-1"/>
          <w:sz w:val="21"/>
        </w:rPr>
        <w:t> </w:t>
      </w:r>
      <w:r>
        <w:rPr>
          <w:sz w:val="21"/>
        </w:rPr>
        <w:t>observadas </w:t>
      </w:r>
      <w:r>
        <w:rPr>
          <w:spacing w:val="-5"/>
          <w:sz w:val="21"/>
        </w:rPr>
        <w:t>as</w:t>
      </w:r>
    </w:p>
    <w:p>
      <w:pPr>
        <w:spacing w:line="235" w:lineRule="auto" w:before="1"/>
        <w:ind w:left="315" w:right="242" w:firstLine="0"/>
        <w:jc w:val="left"/>
        <w:rPr>
          <w:sz w:val="21"/>
        </w:rPr>
      </w:pPr>
      <w:r>
        <w:rPr>
          <w:sz w:val="21"/>
        </w:rPr>
        <mc:AlternateContent>
          <mc:Choice Requires="wps">
            <w:drawing>
              <wp:anchor distT="0" distB="0" distL="0" distR="0" allowOverlap="1" layoutInCell="1" locked="0" behindDoc="0" simplePos="0" relativeHeight="15729152">
                <wp:simplePos x="0" y="0"/>
                <wp:positionH relativeFrom="page">
                  <wp:posOffset>9545490</wp:posOffset>
                </wp:positionH>
                <wp:positionV relativeFrom="paragraph">
                  <wp:posOffset>131297</wp:posOffset>
                </wp:positionV>
                <wp:extent cx="67310" cy="889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7310" cy="8890"/>
                        </a:xfrm>
                        <a:custGeom>
                          <a:avLst/>
                          <a:gdLst/>
                          <a:ahLst/>
                          <a:cxnLst/>
                          <a:rect l="l" t="t" r="r" b="b"/>
                          <a:pathLst>
                            <a:path w="67310" h="8890">
                              <a:moveTo>
                                <a:pt x="1970" y="8350"/>
                              </a:moveTo>
                              <a:lnTo>
                                <a:pt x="0" y="8350"/>
                              </a:lnTo>
                              <a:lnTo>
                                <a:pt x="0" y="0"/>
                              </a:lnTo>
                              <a:lnTo>
                                <a:pt x="1970" y="0"/>
                              </a:lnTo>
                              <a:lnTo>
                                <a:pt x="1970" y="8350"/>
                              </a:lnTo>
                              <a:close/>
                            </a:path>
                            <a:path w="67310" h="8890">
                              <a:moveTo>
                                <a:pt x="66802" y="8350"/>
                              </a:moveTo>
                              <a:lnTo>
                                <a:pt x="63592" y="8350"/>
                              </a:lnTo>
                              <a:lnTo>
                                <a:pt x="63592" y="0"/>
                              </a:lnTo>
                              <a:lnTo>
                                <a:pt x="66802" y="0"/>
                              </a:lnTo>
                              <a:lnTo>
                                <a:pt x="66802"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shape style="position:absolute;margin-left:751.613464pt;margin-top:10.338405pt;width:5.3pt;height:.7pt;mso-position-horizontal-relative:page;mso-position-vertical-relative:paragraph;z-index:15729152" id="docshape2" coordorigin="15032,207" coordsize="106,14" path="m15035,220l15032,220,15032,207,15035,207,15035,220xm15137,220l15132,220,15132,207,15137,207,15137,220xe" filled="true" fillcolor="#000080" stroked="false">
                <v:path arrowok="t"/>
                <v:fill type="solid"/>
                <w10:wrap type="none"/>
              </v:shape>
            </w:pict>
          </mc:Fallback>
        </mc:AlternateContent>
      </w:r>
      <w:r>
        <w:rPr>
          <w:sz w:val="21"/>
        </w:rPr>
        <w:t>situações</w:t>
      </w:r>
      <w:r>
        <w:rPr>
          <w:spacing w:val="-1"/>
          <w:sz w:val="21"/>
        </w:rPr>
        <w:t> </w:t>
      </w:r>
      <w:r>
        <w:rPr>
          <w:sz w:val="21"/>
        </w:rPr>
        <w:t>que</w:t>
      </w:r>
      <w:r>
        <w:rPr>
          <w:spacing w:val="-1"/>
          <w:sz w:val="21"/>
        </w:rPr>
        <w:t> </w:t>
      </w:r>
      <w:r>
        <w:rPr>
          <w:sz w:val="21"/>
        </w:rPr>
        <w:t>possam</w:t>
      </w:r>
      <w:r>
        <w:rPr>
          <w:spacing w:val="-1"/>
          <w:sz w:val="21"/>
        </w:rPr>
        <w:t> </w:t>
      </w:r>
      <w:r>
        <w:rPr>
          <w:sz w:val="21"/>
        </w:rPr>
        <w:t>configurar</w:t>
      </w:r>
      <w:r>
        <w:rPr>
          <w:spacing w:val="-1"/>
          <w:sz w:val="21"/>
        </w:rPr>
        <w:t> </w:t>
      </w:r>
      <w:r>
        <w:rPr>
          <w:sz w:val="21"/>
        </w:rPr>
        <w:t>conflito</w:t>
      </w:r>
      <w:r>
        <w:rPr>
          <w:spacing w:val="-1"/>
          <w:sz w:val="21"/>
        </w:rPr>
        <w:t> </w:t>
      </w:r>
      <w:r>
        <w:rPr>
          <w:sz w:val="21"/>
        </w:rPr>
        <w:t>de</w:t>
      </w:r>
      <w:r>
        <w:rPr>
          <w:spacing w:val="-1"/>
          <w:sz w:val="21"/>
        </w:rPr>
        <w:t> </w:t>
      </w:r>
      <w:r>
        <w:rPr>
          <w:sz w:val="21"/>
        </w:rPr>
        <w:t>interesses</w:t>
      </w:r>
      <w:r>
        <w:rPr>
          <w:spacing w:val="-1"/>
          <w:sz w:val="21"/>
        </w:rPr>
        <w:t> </w:t>
      </w:r>
      <w:r>
        <w:rPr>
          <w:sz w:val="21"/>
        </w:rPr>
        <w:t>no</w:t>
      </w:r>
      <w:r>
        <w:rPr>
          <w:spacing w:val="-1"/>
          <w:sz w:val="21"/>
        </w:rPr>
        <w:t> </w:t>
      </w:r>
      <w:r>
        <w:rPr>
          <w:sz w:val="21"/>
        </w:rPr>
        <w:t>exercício</w:t>
      </w:r>
      <w:r>
        <w:rPr>
          <w:spacing w:val="-1"/>
          <w:sz w:val="21"/>
        </w:rPr>
        <w:t> </w:t>
      </w:r>
      <w:r>
        <w:rPr>
          <w:sz w:val="21"/>
        </w:rPr>
        <w:t>ou</w:t>
      </w:r>
      <w:r>
        <w:rPr>
          <w:spacing w:val="-1"/>
          <w:sz w:val="21"/>
        </w:rPr>
        <w:t> </w:t>
      </w:r>
      <w:r>
        <w:rPr>
          <w:sz w:val="21"/>
        </w:rPr>
        <w:t>após</w:t>
      </w:r>
      <w:r>
        <w:rPr>
          <w:spacing w:val="-1"/>
          <w:sz w:val="21"/>
        </w:rPr>
        <w:t> </w:t>
      </w:r>
      <w:r>
        <w:rPr>
          <w:sz w:val="21"/>
        </w:rPr>
        <w:t>o</w:t>
      </w:r>
      <w:r>
        <w:rPr>
          <w:spacing w:val="-1"/>
          <w:sz w:val="21"/>
        </w:rPr>
        <w:t> </w:t>
      </w:r>
      <w:r>
        <w:rPr>
          <w:sz w:val="21"/>
        </w:rPr>
        <w:t>exercício</w:t>
      </w:r>
      <w:r>
        <w:rPr>
          <w:spacing w:val="-1"/>
          <w:sz w:val="21"/>
        </w:rPr>
        <w:t> </w:t>
      </w:r>
      <w:r>
        <w:rPr>
          <w:sz w:val="21"/>
        </w:rPr>
        <w:t>do</w:t>
      </w:r>
      <w:r>
        <w:rPr>
          <w:spacing w:val="-1"/>
          <w:sz w:val="21"/>
        </w:rPr>
        <w:t> </w:t>
      </w:r>
      <w:r>
        <w:rPr>
          <w:sz w:val="21"/>
        </w:rPr>
        <w:t>cargo</w:t>
      </w:r>
      <w:r>
        <w:rPr>
          <w:spacing w:val="-1"/>
          <w:sz w:val="21"/>
        </w:rPr>
        <w:t> </w:t>
      </w:r>
      <w:r>
        <w:rPr>
          <w:sz w:val="21"/>
        </w:rPr>
        <w:t>ou</w:t>
      </w:r>
      <w:r>
        <w:rPr>
          <w:spacing w:val="-1"/>
          <w:sz w:val="21"/>
        </w:rPr>
        <w:t> </w:t>
      </w:r>
      <w:r>
        <w:rPr>
          <w:sz w:val="21"/>
        </w:rPr>
        <w:t>emprego,</w:t>
      </w:r>
      <w:r>
        <w:rPr>
          <w:spacing w:val="-1"/>
          <w:sz w:val="21"/>
        </w:rPr>
        <w:t> </w:t>
      </w:r>
      <w:r>
        <w:rPr>
          <w:sz w:val="21"/>
        </w:rPr>
        <w:t>nos</w:t>
      </w:r>
      <w:r>
        <w:rPr>
          <w:spacing w:val="-1"/>
          <w:sz w:val="21"/>
        </w:rPr>
        <w:t> </w:t>
      </w:r>
      <w:r>
        <w:rPr>
          <w:sz w:val="21"/>
        </w:rPr>
        <w:t>termos</w:t>
      </w:r>
      <w:r>
        <w:rPr>
          <w:spacing w:val="-1"/>
          <w:sz w:val="21"/>
        </w:rPr>
        <w:t> </w:t>
      </w:r>
      <w:r>
        <w:rPr>
          <w:sz w:val="21"/>
        </w:rPr>
        <w:t>da</w:t>
      </w:r>
      <w:r>
        <w:rPr>
          <w:spacing w:val="-1"/>
          <w:sz w:val="21"/>
        </w:rPr>
        <w:t> </w:t>
      </w:r>
      <w:r>
        <w:rPr>
          <w:sz w:val="21"/>
        </w:rPr>
        <w:t>legislação</w:t>
      </w:r>
      <w:r>
        <w:rPr>
          <w:spacing w:val="-1"/>
          <w:sz w:val="21"/>
        </w:rPr>
        <w:t> </w:t>
      </w:r>
      <w:r>
        <w:rPr>
          <w:sz w:val="21"/>
        </w:rPr>
        <w:t>que</w:t>
      </w:r>
      <w:r>
        <w:rPr>
          <w:spacing w:val="-1"/>
          <w:sz w:val="21"/>
        </w:rPr>
        <w:t> </w:t>
      </w:r>
      <w:r>
        <w:rPr>
          <w:sz w:val="21"/>
        </w:rPr>
        <w:t>disciplina</w:t>
      </w:r>
      <w:r>
        <w:rPr>
          <w:spacing w:val="-1"/>
          <w:sz w:val="21"/>
        </w:rPr>
        <w:t> </w:t>
      </w:r>
      <w:r>
        <w:rPr>
          <w:sz w:val="21"/>
        </w:rPr>
        <w:t>a</w:t>
      </w:r>
      <w:r>
        <w:rPr>
          <w:spacing w:val="-1"/>
          <w:sz w:val="21"/>
        </w:rPr>
        <w:t> </w:t>
      </w:r>
      <w:r>
        <w:rPr>
          <w:sz w:val="21"/>
        </w:rPr>
        <w:t>matéria,</w:t>
      </w:r>
      <w:r>
        <w:rPr>
          <w:spacing w:val="-1"/>
          <w:sz w:val="21"/>
        </w:rPr>
        <w:t> </w:t>
      </w:r>
      <w:r>
        <w:rPr>
          <w:sz w:val="21"/>
        </w:rPr>
        <w:t>conforme</w:t>
      </w:r>
      <w:r>
        <w:rPr>
          <w:spacing w:val="-1"/>
          <w:sz w:val="21"/>
        </w:rPr>
        <w:t> </w:t>
      </w:r>
      <w:hyperlink r:id="rId9">
        <w:r>
          <w:rPr>
            <w:color w:val="000080"/>
            <w:sz w:val="21"/>
          </w:rPr>
          <w:t>§</w:t>
        </w:r>
      </w:hyperlink>
      <w:r>
        <w:rPr>
          <w:color w:val="000080"/>
          <w:sz w:val="21"/>
        </w:rPr>
        <w:t> </w:t>
      </w:r>
      <w:hyperlink r:id="rId9">
        <w:r>
          <w:rPr>
            <w:color w:val="000080"/>
            <w:sz w:val="21"/>
            <w:u w:val="single" w:color="000080"/>
          </w:rPr>
          <w:t>1º do art. 9º da Lei nº 14.133/2021</w:t>
        </w:r>
      </w:hyperlink>
      <w:r>
        <w:rPr>
          <w:sz w:val="21"/>
        </w:rPr>
        <w:t>;</w:t>
      </w:r>
    </w:p>
    <w:p>
      <w:pPr>
        <w:pStyle w:val="ListParagraph"/>
        <w:numPr>
          <w:ilvl w:val="2"/>
          <w:numId w:val="3"/>
        </w:numPr>
        <w:tabs>
          <w:tab w:pos="893" w:val="left" w:leader="none"/>
        </w:tabs>
        <w:spacing w:line="235" w:lineRule="exact" w:before="0" w:after="0"/>
        <w:ind w:left="893" w:right="0" w:hanging="578"/>
        <w:jc w:val="left"/>
        <w:rPr>
          <w:sz w:val="21"/>
        </w:rPr>
      </w:pPr>
      <w:r>
        <w:rPr>
          <w:sz w:val="21"/>
        </w:rPr>
        <w:t>sociedades cooperativas mencionadas no art. 16 da Lei nº </w:t>
      </w:r>
      <w:r>
        <w:rPr>
          <w:spacing w:val="-2"/>
          <w:sz w:val="21"/>
        </w:rPr>
        <w:t>14.133/2021.</w:t>
      </w:r>
    </w:p>
    <w:p>
      <w:pPr>
        <w:pStyle w:val="ListParagraph"/>
        <w:numPr>
          <w:ilvl w:val="1"/>
          <w:numId w:val="3"/>
        </w:numPr>
        <w:tabs>
          <w:tab w:pos="630" w:val="left" w:leader="none"/>
        </w:tabs>
        <w:spacing w:line="237" w:lineRule="exact" w:before="0" w:after="0"/>
        <w:ind w:left="630" w:right="0" w:hanging="315"/>
        <w:jc w:val="left"/>
        <w:rPr>
          <w:sz w:val="21"/>
        </w:rPr>
      </w:pPr>
      <w:r>
        <w:rPr>
          <w:sz w:val="21"/>
        </w:rPr>
        <w:t>O impedimento de que trata o item 2.8.2 será também aplicado ao licitante que atue em substituição a outra pessoa, física ou jurídica, com o intuito de burlar </w:t>
      </w:r>
      <w:r>
        <w:rPr>
          <w:spacing w:val="-10"/>
          <w:sz w:val="21"/>
        </w:rPr>
        <w:t>a</w:t>
      </w:r>
    </w:p>
    <w:p>
      <w:pPr>
        <w:spacing w:line="235" w:lineRule="auto" w:before="2"/>
        <w:ind w:left="315" w:right="0" w:firstLine="0"/>
        <w:jc w:val="left"/>
        <w:rPr>
          <w:sz w:val="21"/>
        </w:rPr>
      </w:pPr>
      <w:r>
        <w:rPr>
          <w:sz w:val="21"/>
        </w:rPr>
        <w:t>efetividade</w:t>
      </w:r>
      <w:r>
        <w:rPr>
          <w:spacing w:val="-1"/>
          <w:sz w:val="21"/>
        </w:rPr>
        <w:t> </w:t>
      </w:r>
      <w:r>
        <w:rPr>
          <w:sz w:val="21"/>
        </w:rPr>
        <w:t>da</w:t>
      </w:r>
      <w:r>
        <w:rPr>
          <w:spacing w:val="-1"/>
          <w:sz w:val="21"/>
        </w:rPr>
        <w:t> </w:t>
      </w:r>
      <w:r>
        <w:rPr>
          <w:sz w:val="21"/>
        </w:rPr>
        <w:t>sanção</w:t>
      </w:r>
      <w:r>
        <w:rPr>
          <w:spacing w:val="-1"/>
          <w:sz w:val="21"/>
        </w:rPr>
        <w:t> </w:t>
      </w:r>
      <w:r>
        <w:rPr>
          <w:sz w:val="21"/>
        </w:rPr>
        <w:t>a</w:t>
      </w:r>
      <w:r>
        <w:rPr>
          <w:spacing w:val="-1"/>
          <w:sz w:val="21"/>
        </w:rPr>
        <w:t> </w:t>
      </w:r>
      <w:r>
        <w:rPr>
          <w:sz w:val="21"/>
        </w:rPr>
        <w:t>ela</w:t>
      </w:r>
      <w:r>
        <w:rPr>
          <w:spacing w:val="-1"/>
          <w:sz w:val="21"/>
        </w:rPr>
        <w:t> </w:t>
      </w:r>
      <w:r>
        <w:rPr>
          <w:sz w:val="21"/>
        </w:rPr>
        <w:t>aplicada,</w:t>
      </w:r>
      <w:r>
        <w:rPr>
          <w:spacing w:val="-1"/>
          <w:sz w:val="21"/>
        </w:rPr>
        <w:t> </w:t>
      </w:r>
      <w:r>
        <w:rPr>
          <w:sz w:val="21"/>
        </w:rPr>
        <w:t>inclusive</w:t>
      </w:r>
      <w:r>
        <w:rPr>
          <w:spacing w:val="-1"/>
          <w:sz w:val="21"/>
        </w:rPr>
        <w:t> </w:t>
      </w:r>
      <w:r>
        <w:rPr>
          <w:sz w:val="21"/>
        </w:rPr>
        <w:t>a</w:t>
      </w:r>
      <w:r>
        <w:rPr>
          <w:spacing w:val="-1"/>
          <w:sz w:val="21"/>
        </w:rPr>
        <w:t> </w:t>
      </w:r>
      <w:r>
        <w:rPr>
          <w:sz w:val="21"/>
        </w:rPr>
        <w:t>sua</w:t>
      </w:r>
      <w:r>
        <w:rPr>
          <w:spacing w:val="-1"/>
          <w:sz w:val="21"/>
        </w:rPr>
        <w:t> </w:t>
      </w:r>
      <w:r>
        <w:rPr>
          <w:sz w:val="21"/>
        </w:rPr>
        <w:t>controladora,</w:t>
      </w:r>
      <w:r>
        <w:rPr>
          <w:spacing w:val="-1"/>
          <w:sz w:val="21"/>
        </w:rPr>
        <w:t> </w:t>
      </w:r>
      <w:r>
        <w:rPr>
          <w:sz w:val="21"/>
        </w:rPr>
        <w:t>controlada</w:t>
      </w:r>
      <w:r>
        <w:rPr>
          <w:spacing w:val="-1"/>
          <w:sz w:val="21"/>
        </w:rPr>
        <w:t> </w:t>
      </w:r>
      <w:r>
        <w:rPr>
          <w:sz w:val="21"/>
        </w:rPr>
        <w:t>ou</w:t>
      </w:r>
      <w:r>
        <w:rPr>
          <w:spacing w:val="-1"/>
          <w:sz w:val="21"/>
        </w:rPr>
        <w:t> </w:t>
      </w:r>
      <w:r>
        <w:rPr>
          <w:sz w:val="21"/>
        </w:rPr>
        <w:t>coligada,</w:t>
      </w:r>
      <w:r>
        <w:rPr>
          <w:spacing w:val="-1"/>
          <w:sz w:val="21"/>
        </w:rPr>
        <w:t> </w:t>
      </w:r>
      <w:r>
        <w:rPr>
          <w:sz w:val="21"/>
        </w:rPr>
        <w:t>desde</w:t>
      </w:r>
      <w:r>
        <w:rPr>
          <w:spacing w:val="-1"/>
          <w:sz w:val="21"/>
        </w:rPr>
        <w:t> </w:t>
      </w:r>
      <w:r>
        <w:rPr>
          <w:sz w:val="21"/>
        </w:rPr>
        <w:t>que</w:t>
      </w:r>
      <w:r>
        <w:rPr>
          <w:spacing w:val="-1"/>
          <w:sz w:val="21"/>
        </w:rPr>
        <w:t> </w:t>
      </w:r>
      <w:r>
        <w:rPr>
          <w:sz w:val="21"/>
        </w:rPr>
        <w:t>devidamente</w:t>
      </w:r>
      <w:r>
        <w:rPr>
          <w:spacing w:val="-1"/>
          <w:sz w:val="21"/>
        </w:rPr>
        <w:t> </w:t>
      </w:r>
      <w:r>
        <w:rPr>
          <w:sz w:val="21"/>
        </w:rPr>
        <w:t>comprovado</w:t>
      </w:r>
      <w:r>
        <w:rPr>
          <w:spacing w:val="-1"/>
          <w:sz w:val="21"/>
        </w:rPr>
        <w:t> </w:t>
      </w:r>
      <w:r>
        <w:rPr>
          <w:sz w:val="21"/>
        </w:rPr>
        <w:t>o</w:t>
      </w:r>
      <w:r>
        <w:rPr>
          <w:spacing w:val="-1"/>
          <w:sz w:val="21"/>
        </w:rPr>
        <w:t> </w:t>
      </w:r>
      <w:r>
        <w:rPr>
          <w:sz w:val="21"/>
        </w:rPr>
        <w:t>ilícito</w:t>
      </w:r>
      <w:r>
        <w:rPr>
          <w:spacing w:val="-1"/>
          <w:sz w:val="21"/>
        </w:rPr>
        <w:t> </w:t>
      </w:r>
      <w:r>
        <w:rPr>
          <w:sz w:val="21"/>
        </w:rPr>
        <w:t>ou</w:t>
      </w:r>
      <w:r>
        <w:rPr>
          <w:spacing w:val="-1"/>
          <w:sz w:val="21"/>
        </w:rPr>
        <w:t> </w:t>
      </w:r>
      <w:r>
        <w:rPr>
          <w:sz w:val="21"/>
        </w:rPr>
        <w:t>a</w:t>
      </w:r>
      <w:r>
        <w:rPr>
          <w:spacing w:val="-1"/>
          <w:sz w:val="21"/>
        </w:rPr>
        <w:t> </w:t>
      </w:r>
      <w:r>
        <w:rPr>
          <w:sz w:val="21"/>
        </w:rPr>
        <w:t>utilização</w:t>
      </w:r>
      <w:r>
        <w:rPr>
          <w:spacing w:val="-1"/>
          <w:sz w:val="21"/>
        </w:rPr>
        <w:t> </w:t>
      </w:r>
      <w:r>
        <w:rPr>
          <w:sz w:val="21"/>
        </w:rPr>
        <w:t>fraudulenta</w:t>
      </w:r>
      <w:r>
        <w:rPr>
          <w:spacing w:val="-1"/>
          <w:sz w:val="21"/>
        </w:rPr>
        <w:t> </w:t>
      </w:r>
      <w:r>
        <w:rPr>
          <w:sz w:val="21"/>
        </w:rPr>
        <w:t>da personalidade jurídica do licitante.</w:t>
      </w:r>
    </w:p>
    <w:p>
      <w:pPr>
        <w:pStyle w:val="ListParagraph"/>
        <w:numPr>
          <w:ilvl w:val="1"/>
          <w:numId w:val="3"/>
        </w:numPr>
        <w:tabs>
          <w:tab w:pos="723" w:val="left" w:leader="none"/>
        </w:tabs>
        <w:spacing w:line="235" w:lineRule="exact" w:before="0" w:after="0"/>
        <w:ind w:left="723" w:right="0" w:hanging="408"/>
        <w:jc w:val="left"/>
        <w:rPr>
          <w:sz w:val="21"/>
        </w:rPr>
      </w:pPr>
      <w:r>
        <w:rPr>
          <w:sz w:val="21"/>
        </w:rPr>
        <w:t>A</w:t>
      </w:r>
      <w:r>
        <w:rPr>
          <w:spacing w:val="-12"/>
          <w:sz w:val="21"/>
        </w:rPr>
        <w:t> </w:t>
      </w:r>
      <w:r>
        <w:rPr>
          <w:sz w:val="21"/>
        </w:rPr>
        <w:t>critério da</w:t>
      </w:r>
      <w:r>
        <w:rPr>
          <w:spacing w:val="-12"/>
          <w:sz w:val="21"/>
        </w:rPr>
        <w:t> </w:t>
      </w:r>
      <w:r>
        <w:rPr>
          <w:sz w:val="21"/>
        </w:rPr>
        <w:t>Administração e exclusivamente a seu serviço, o autor dos projetos e a empresa a que se referem os itens 2.8.3 e 2.8.4 poderão participar no apoio </w:t>
      </w:r>
      <w:r>
        <w:rPr>
          <w:spacing w:val="-5"/>
          <w:sz w:val="21"/>
        </w:rPr>
        <w:t>das</w:t>
      </w:r>
    </w:p>
    <w:p>
      <w:pPr>
        <w:spacing w:line="237" w:lineRule="exact" w:before="0"/>
        <w:ind w:left="315" w:right="0" w:firstLine="0"/>
        <w:jc w:val="left"/>
        <w:rPr>
          <w:sz w:val="21"/>
        </w:rPr>
      </w:pPr>
      <w:r>
        <w:rPr>
          <w:sz w:val="21"/>
        </w:rPr>
        <w:t>atividades</w:t>
      </w:r>
      <w:r>
        <w:rPr>
          <w:spacing w:val="-1"/>
          <w:sz w:val="21"/>
        </w:rPr>
        <w:t> </w:t>
      </w:r>
      <w:r>
        <w:rPr>
          <w:sz w:val="21"/>
        </w:rPr>
        <w:t>de planejamento da contratação, de execução</w:t>
      </w:r>
      <w:r>
        <w:rPr>
          <w:spacing w:val="-1"/>
          <w:sz w:val="21"/>
        </w:rPr>
        <w:t> </w:t>
      </w:r>
      <w:r>
        <w:rPr>
          <w:sz w:val="21"/>
        </w:rPr>
        <w:t>da licitação ou de gestão do</w:t>
      </w:r>
      <w:r>
        <w:rPr>
          <w:spacing w:val="-1"/>
          <w:sz w:val="21"/>
        </w:rPr>
        <w:t> </w:t>
      </w:r>
      <w:r>
        <w:rPr>
          <w:sz w:val="21"/>
        </w:rPr>
        <w:t>contrato, desde que sob supervisão exclusiva</w:t>
      </w:r>
      <w:r>
        <w:rPr>
          <w:spacing w:val="-1"/>
          <w:sz w:val="21"/>
        </w:rPr>
        <w:t> </w:t>
      </w:r>
      <w:r>
        <w:rPr>
          <w:sz w:val="21"/>
        </w:rPr>
        <w:t>de agentes públicos do órgão ou </w:t>
      </w:r>
      <w:r>
        <w:rPr>
          <w:spacing w:val="-2"/>
          <w:sz w:val="21"/>
        </w:rPr>
        <w:t>entidade.</w:t>
      </w:r>
    </w:p>
    <w:p>
      <w:pPr>
        <w:pStyle w:val="ListParagraph"/>
        <w:numPr>
          <w:ilvl w:val="2"/>
          <w:numId w:val="3"/>
        </w:numPr>
        <w:tabs>
          <w:tab w:pos="893" w:val="left" w:leader="none"/>
        </w:tabs>
        <w:spacing w:line="237" w:lineRule="exact" w:before="0" w:after="0"/>
        <w:ind w:left="893" w:right="0" w:hanging="578"/>
        <w:jc w:val="left"/>
        <w:rPr>
          <w:sz w:val="21"/>
        </w:rPr>
      </w:pPr>
      <w:r>
        <w:rPr>
          <w:sz w:val="21"/>
        </w:rPr>
        <w:t>Equiparam-se aos autores do projeto as empresas integrantes do mesmo grupo </w:t>
      </w:r>
      <w:r>
        <w:rPr>
          <w:spacing w:val="-2"/>
          <w:sz w:val="21"/>
        </w:rPr>
        <w:t>econômico.</w:t>
      </w:r>
    </w:p>
    <w:p>
      <w:pPr>
        <w:pStyle w:val="ListParagraph"/>
        <w:numPr>
          <w:ilvl w:val="2"/>
          <w:numId w:val="3"/>
        </w:numPr>
        <w:tabs>
          <w:tab w:pos="893" w:val="left" w:leader="none"/>
        </w:tabs>
        <w:spacing w:line="235" w:lineRule="auto" w:before="1" w:after="0"/>
        <w:ind w:left="315" w:right="766" w:firstLine="0"/>
        <w:jc w:val="left"/>
        <w:rPr>
          <w:sz w:val="21"/>
        </w:rPr>
      </w:pPr>
      <w:r>
        <w:rPr>
          <w:sz w:val="21"/>
        </w:rPr>
        <w:t>O</w:t>
      </w:r>
      <w:r>
        <w:rPr>
          <w:spacing w:val="-1"/>
          <w:sz w:val="21"/>
        </w:rPr>
        <w:t> </w:t>
      </w:r>
      <w:r>
        <w:rPr>
          <w:sz w:val="21"/>
        </w:rPr>
        <w:t>disposto</w:t>
      </w:r>
      <w:r>
        <w:rPr>
          <w:spacing w:val="-1"/>
          <w:sz w:val="21"/>
        </w:rPr>
        <w:t> </w:t>
      </w:r>
      <w:r>
        <w:rPr>
          <w:sz w:val="21"/>
        </w:rPr>
        <w:t>nos</w:t>
      </w:r>
      <w:r>
        <w:rPr>
          <w:spacing w:val="-1"/>
          <w:sz w:val="21"/>
        </w:rPr>
        <w:t> </w:t>
      </w:r>
      <w:r>
        <w:rPr>
          <w:sz w:val="21"/>
        </w:rPr>
        <w:t>itens</w:t>
      </w:r>
      <w:r>
        <w:rPr>
          <w:spacing w:val="-1"/>
          <w:sz w:val="21"/>
        </w:rPr>
        <w:t> </w:t>
      </w:r>
      <w:r>
        <w:rPr>
          <w:sz w:val="21"/>
        </w:rPr>
        <w:t>2.8.3</w:t>
      </w:r>
      <w:r>
        <w:rPr>
          <w:spacing w:val="-1"/>
          <w:sz w:val="21"/>
        </w:rPr>
        <w:t> </w:t>
      </w:r>
      <w:r>
        <w:rPr>
          <w:sz w:val="21"/>
        </w:rPr>
        <w:t>e</w:t>
      </w:r>
      <w:r>
        <w:rPr>
          <w:spacing w:val="-1"/>
          <w:sz w:val="21"/>
        </w:rPr>
        <w:t> </w:t>
      </w:r>
      <w:r>
        <w:rPr>
          <w:sz w:val="21"/>
        </w:rPr>
        <w:t>2.8.4</w:t>
      </w:r>
      <w:r>
        <w:rPr>
          <w:spacing w:val="-1"/>
          <w:sz w:val="21"/>
        </w:rPr>
        <w:t> </w:t>
      </w:r>
      <w:r>
        <w:rPr>
          <w:sz w:val="21"/>
        </w:rPr>
        <w:t>não</w:t>
      </w:r>
      <w:r>
        <w:rPr>
          <w:spacing w:val="-1"/>
          <w:sz w:val="21"/>
        </w:rPr>
        <w:t> </w:t>
      </w:r>
      <w:r>
        <w:rPr>
          <w:sz w:val="21"/>
        </w:rPr>
        <w:t>impede</w:t>
      </w:r>
      <w:r>
        <w:rPr>
          <w:spacing w:val="-1"/>
          <w:sz w:val="21"/>
        </w:rPr>
        <w:t> </w:t>
      </w:r>
      <w:r>
        <w:rPr>
          <w:sz w:val="21"/>
        </w:rPr>
        <w:t>a</w:t>
      </w:r>
      <w:r>
        <w:rPr>
          <w:spacing w:val="-1"/>
          <w:sz w:val="21"/>
        </w:rPr>
        <w:t> </w:t>
      </w:r>
      <w:r>
        <w:rPr>
          <w:sz w:val="21"/>
        </w:rPr>
        <w:t>licitação</w:t>
      </w:r>
      <w:r>
        <w:rPr>
          <w:spacing w:val="-1"/>
          <w:sz w:val="21"/>
        </w:rPr>
        <w:t> </w:t>
      </w:r>
      <w:r>
        <w:rPr>
          <w:sz w:val="21"/>
        </w:rPr>
        <w:t>ou</w:t>
      </w:r>
      <w:r>
        <w:rPr>
          <w:spacing w:val="-1"/>
          <w:sz w:val="21"/>
        </w:rPr>
        <w:t> </w:t>
      </w:r>
      <w:r>
        <w:rPr>
          <w:sz w:val="21"/>
        </w:rPr>
        <w:t>a</w:t>
      </w:r>
      <w:r>
        <w:rPr>
          <w:spacing w:val="-1"/>
          <w:sz w:val="21"/>
        </w:rPr>
        <w:t> </w:t>
      </w:r>
      <w:r>
        <w:rPr>
          <w:sz w:val="21"/>
        </w:rPr>
        <w:t>contratação</w:t>
      </w:r>
      <w:r>
        <w:rPr>
          <w:spacing w:val="-1"/>
          <w:sz w:val="21"/>
        </w:rPr>
        <w:t> </w:t>
      </w:r>
      <w:r>
        <w:rPr>
          <w:sz w:val="21"/>
        </w:rPr>
        <w:t>de</w:t>
      </w:r>
      <w:r>
        <w:rPr>
          <w:spacing w:val="-1"/>
          <w:sz w:val="21"/>
        </w:rPr>
        <w:t> </w:t>
      </w:r>
      <w:r>
        <w:rPr>
          <w:sz w:val="21"/>
        </w:rPr>
        <w:t>serviço</w:t>
      </w:r>
      <w:r>
        <w:rPr>
          <w:spacing w:val="-1"/>
          <w:sz w:val="21"/>
        </w:rPr>
        <w:t> </w:t>
      </w:r>
      <w:r>
        <w:rPr>
          <w:sz w:val="21"/>
        </w:rPr>
        <w:t>que</w:t>
      </w:r>
      <w:r>
        <w:rPr>
          <w:spacing w:val="-1"/>
          <w:sz w:val="21"/>
        </w:rPr>
        <w:t> </w:t>
      </w:r>
      <w:r>
        <w:rPr>
          <w:sz w:val="21"/>
        </w:rPr>
        <w:t>inclua</w:t>
      </w:r>
      <w:r>
        <w:rPr>
          <w:spacing w:val="-1"/>
          <w:sz w:val="21"/>
        </w:rPr>
        <w:t> </w:t>
      </w:r>
      <w:r>
        <w:rPr>
          <w:sz w:val="21"/>
        </w:rPr>
        <w:t>como</w:t>
      </w:r>
      <w:r>
        <w:rPr>
          <w:spacing w:val="-1"/>
          <w:sz w:val="21"/>
        </w:rPr>
        <w:t> </w:t>
      </w:r>
      <w:r>
        <w:rPr>
          <w:sz w:val="21"/>
        </w:rPr>
        <w:t>encargo</w:t>
      </w:r>
      <w:r>
        <w:rPr>
          <w:spacing w:val="-1"/>
          <w:sz w:val="21"/>
        </w:rPr>
        <w:t> </w:t>
      </w:r>
      <w:r>
        <w:rPr>
          <w:sz w:val="21"/>
        </w:rPr>
        <w:t>do</w:t>
      </w:r>
      <w:r>
        <w:rPr>
          <w:spacing w:val="-1"/>
          <w:sz w:val="21"/>
        </w:rPr>
        <w:t> </w:t>
      </w:r>
      <w:r>
        <w:rPr>
          <w:sz w:val="21"/>
        </w:rPr>
        <w:t>contratado</w:t>
      </w:r>
      <w:r>
        <w:rPr>
          <w:spacing w:val="-1"/>
          <w:sz w:val="21"/>
        </w:rPr>
        <w:t> </w:t>
      </w:r>
      <w:r>
        <w:rPr>
          <w:sz w:val="21"/>
        </w:rPr>
        <w:t>a</w:t>
      </w:r>
      <w:r>
        <w:rPr>
          <w:spacing w:val="-1"/>
          <w:sz w:val="21"/>
        </w:rPr>
        <w:t> </w:t>
      </w:r>
      <w:r>
        <w:rPr>
          <w:sz w:val="21"/>
        </w:rPr>
        <w:t>elaboração</w:t>
      </w:r>
      <w:r>
        <w:rPr>
          <w:spacing w:val="-1"/>
          <w:sz w:val="21"/>
        </w:rPr>
        <w:t> </w:t>
      </w:r>
      <w:r>
        <w:rPr>
          <w:sz w:val="21"/>
        </w:rPr>
        <w:t>do</w:t>
      </w:r>
      <w:r>
        <w:rPr>
          <w:spacing w:val="-1"/>
          <w:sz w:val="21"/>
        </w:rPr>
        <w:t> </w:t>
      </w:r>
      <w:r>
        <w:rPr>
          <w:sz w:val="21"/>
        </w:rPr>
        <w:t>projeto</w:t>
      </w:r>
      <w:r>
        <w:rPr>
          <w:spacing w:val="-1"/>
          <w:sz w:val="21"/>
        </w:rPr>
        <w:t> </w:t>
      </w:r>
      <w:r>
        <w:rPr>
          <w:sz w:val="21"/>
        </w:rPr>
        <w:t>básico</w:t>
      </w:r>
      <w:r>
        <w:rPr>
          <w:spacing w:val="-1"/>
          <w:sz w:val="21"/>
        </w:rPr>
        <w:t> </w:t>
      </w:r>
      <w:r>
        <w:rPr>
          <w:sz w:val="21"/>
        </w:rPr>
        <w:t>e</w:t>
      </w:r>
      <w:r>
        <w:rPr>
          <w:spacing w:val="-1"/>
          <w:sz w:val="21"/>
        </w:rPr>
        <w:t> </w:t>
      </w:r>
      <w:r>
        <w:rPr>
          <w:sz w:val="21"/>
        </w:rPr>
        <w:t>do projeto executivo, nas contratações integradas, e do projeto executivo, nos demais regimes de execução.</w:t>
      </w:r>
    </w:p>
    <w:p>
      <w:pPr>
        <w:pStyle w:val="ListParagraph"/>
        <w:numPr>
          <w:ilvl w:val="1"/>
          <w:numId w:val="3"/>
        </w:numPr>
        <w:tabs>
          <w:tab w:pos="727" w:val="left" w:leader="none"/>
        </w:tabs>
        <w:spacing w:line="235" w:lineRule="auto" w:before="0" w:after="0"/>
        <w:ind w:left="315" w:right="589" w:firstLine="0"/>
        <w:jc w:val="left"/>
        <w:rPr>
          <w:sz w:val="21"/>
        </w:rPr>
      </w:pPr>
      <w:r>
        <w:rPr>
          <w:sz w:val="21"/>
        </w:rPr>
        <w:t>Em</w:t>
      </w:r>
      <w:r>
        <w:rPr>
          <w:spacing w:val="-1"/>
          <w:sz w:val="21"/>
        </w:rPr>
        <w:t> </w:t>
      </w:r>
      <w:r>
        <w:rPr>
          <w:sz w:val="21"/>
        </w:rPr>
        <w:t>licitações</w:t>
      </w:r>
      <w:r>
        <w:rPr>
          <w:spacing w:val="-1"/>
          <w:sz w:val="21"/>
        </w:rPr>
        <w:t> </w:t>
      </w:r>
      <w:r>
        <w:rPr>
          <w:sz w:val="21"/>
        </w:rPr>
        <w:t>e</w:t>
      </w:r>
      <w:r>
        <w:rPr>
          <w:spacing w:val="-1"/>
          <w:sz w:val="21"/>
        </w:rPr>
        <w:t> </w:t>
      </w:r>
      <w:r>
        <w:rPr>
          <w:sz w:val="21"/>
        </w:rPr>
        <w:t>contratações</w:t>
      </w:r>
      <w:r>
        <w:rPr>
          <w:spacing w:val="-1"/>
          <w:sz w:val="21"/>
        </w:rPr>
        <w:t> </w:t>
      </w:r>
      <w:r>
        <w:rPr>
          <w:sz w:val="21"/>
        </w:rPr>
        <w:t>realizadas</w:t>
      </w:r>
      <w:r>
        <w:rPr>
          <w:spacing w:val="-1"/>
          <w:sz w:val="21"/>
        </w:rPr>
        <w:t> </w:t>
      </w:r>
      <w:r>
        <w:rPr>
          <w:sz w:val="21"/>
        </w:rPr>
        <w:t>no</w:t>
      </w:r>
      <w:r>
        <w:rPr>
          <w:spacing w:val="-1"/>
          <w:sz w:val="21"/>
        </w:rPr>
        <w:t> </w:t>
      </w:r>
      <w:r>
        <w:rPr>
          <w:sz w:val="21"/>
        </w:rPr>
        <w:t>âmbito</w:t>
      </w:r>
      <w:r>
        <w:rPr>
          <w:spacing w:val="-1"/>
          <w:sz w:val="21"/>
        </w:rPr>
        <w:t> </w:t>
      </w:r>
      <w:r>
        <w:rPr>
          <w:sz w:val="21"/>
        </w:rPr>
        <w:t>de</w:t>
      </w:r>
      <w:r>
        <w:rPr>
          <w:spacing w:val="-1"/>
          <w:sz w:val="21"/>
        </w:rPr>
        <w:t> </w:t>
      </w:r>
      <w:r>
        <w:rPr>
          <w:sz w:val="21"/>
        </w:rPr>
        <w:t>projetos</w:t>
      </w:r>
      <w:r>
        <w:rPr>
          <w:spacing w:val="-1"/>
          <w:sz w:val="21"/>
        </w:rPr>
        <w:t> </w:t>
      </w:r>
      <w:r>
        <w:rPr>
          <w:sz w:val="21"/>
        </w:rPr>
        <w:t>e</w:t>
      </w:r>
      <w:r>
        <w:rPr>
          <w:spacing w:val="-1"/>
          <w:sz w:val="21"/>
        </w:rPr>
        <w:t> </w:t>
      </w:r>
      <w:r>
        <w:rPr>
          <w:sz w:val="21"/>
        </w:rPr>
        <w:t>programas</w:t>
      </w:r>
      <w:r>
        <w:rPr>
          <w:spacing w:val="-1"/>
          <w:sz w:val="21"/>
        </w:rPr>
        <w:t> </w:t>
      </w:r>
      <w:r>
        <w:rPr>
          <w:sz w:val="21"/>
        </w:rPr>
        <w:t>parcialmente</w:t>
      </w:r>
      <w:r>
        <w:rPr>
          <w:spacing w:val="-1"/>
          <w:sz w:val="21"/>
        </w:rPr>
        <w:t> </w:t>
      </w:r>
      <w:r>
        <w:rPr>
          <w:sz w:val="21"/>
        </w:rPr>
        <w:t>financiados</w:t>
      </w:r>
      <w:r>
        <w:rPr>
          <w:spacing w:val="-1"/>
          <w:sz w:val="21"/>
        </w:rPr>
        <w:t> </w:t>
      </w:r>
      <w:r>
        <w:rPr>
          <w:sz w:val="21"/>
        </w:rPr>
        <w:t>por</w:t>
      </w:r>
      <w:r>
        <w:rPr>
          <w:spacing w:val="-1"/>
          <w:sz w:val="21"/>
        </w:rPr>
        <w:t> </w:t>
      </w:r>
      <w:r>
        <w:rPr>
          <w:sz w:val="21"/>
        </w:rPr>
        <w:t>agência</w:t>
      </w:r>
      <w:r>
        <w:rPr>
          <w:spacing w:val="-1"/>
          <w:sz w:val="21"/>
        </w:rPr>
        <w:t> </w:t>
      </w:r>
      <w:r>
        <w:rPr>
          <w:sz w:val="21"/>
        </w:rPr>
        <w:t>oficial</w:t>
      </w:r>
      <w:r>
        <w:rPr>
          <w:spacing w:val="-1"/>
          <w:sz w:val="21"/>
        </w:rPr>
        <w:t> </w:t>
      </w:r>
      <w:r>
        <w:rPr>
          <w:sz w:val="21"/>
        </w:rPr>
        <w:t>de</w:t>
      </w:r>
      <w:r>
        <w:rPr>
          <w:spacing w:val="-1"/>
          <w:sz w:val="21"/>
        </w:rPr>
        <w:t> </w:t>
      </w:r>
      <w:r>
        <w:rPr>
          <w:sz w:val="21"/>
        </w:rPr>
        <w:t>cooperação</w:t>
      </w:r>
      <w:r>
        <w:rPr>
          <w:spacing w:val="-1"/>
          <w:sz w:val="21"/>
        </w:rPr>
        <w:t> </w:t>
      </w:r>
      <w:r>
        <w:rPr>
          <w:sz w:val="21"/>
        </w:rPr>
        <w:t>estrangeira</w:t>
      </w:r>
      <w:r>
        <w:rPr>
          <w:spacing w:val="-1"/>
          <w:sz w:val="21"/>
        </w:rPr>
        <w:t> </w:t>
      </w:r>
      <w:r>
        <w:rPr>
          <w:sz w:val="21"/>
        </w:rPr>
        <w:t>ou</w:t>
      </w:r>
      <w:r>
        <w:rPr>
          <w:spacing w:val="-1"/>
          <w:sz w:val="21"/>
        </w:rPr>
        <w:t> </w:t>
      </w:r>
      <w:r>
        <w:rPr>
          <w:sz w:val="21"/>
        </w:rPr>
        <w:t>por</w:t>
      </w:r>
      <w:r>
        <w:rPr>
          <w:spacing w:val="-1"/>
          <w:sz w:val="21"/>
        </w:rPr>
        <w:t> </w:t>
      </w:r>
      <w:r>
        <w:rPr>
          <w:sz w:val="21"/>
        </w:rPr>
        <w:t>organismo financeiro internacional com recursos do financiamento ou da contrapartida nacional, não poderá participar pessoa física ou jurídica que integre o rol de pessoas</w:t>
      </w:r>
    </w:p>
    <w:p>
      <w:pPr>
        <w:spacing w:line="235" w:lineRule="exact" w:before="0"/>
        <w:ind w:left="315" w:right="0" w:firstLine="0"/>
        <w:jc w:val="left"/>
        <w:rPr>
          <w:sz w:val="21"/>
        </w:rPr>
      </w:pPr>
      <w:r>
        <w:rPr>
          <w:sz w:val="21"/>
        </w:rPr>
        <w:t>sancionadas</w:t>
      </w:r>
      <w:r>
        <w:rPr>
          <w:spacing w:val="-2"/>
          <w:sz w:val="21"/>
        </w:rPr>
        <w:t> </w:t>
      </w:r>
      <w:r>
        <w:rPr>
          <w:sz w:val="21"/>
        </w:rPr>
        <w:t>por essas entidades ou que seja declarada inidônea nos termos da </w:t>
      </w:r>
      <w:hyperlink r:id="rId6">
        <w:r>
          <w:rPr>
            <w:color w:val="000080"/>
            <w:sz w:val="21"/>
            <w:u w:val="single" w:color="000080"/>
          </w:rPr>
          <w:t>Lei nº </w:t>
        </w:r>
        <w:r>
          <w:rPr>
            <w:color w:val="000080"/>
            <w:spacing w:val="-2"/>
            <w:sz w:val="21"/>
            <w:u w:val="single" w:color="000080"/>
          </w:rPr>
          <w:t>14.133/2021</w:t>
        </w:r>
      </w:hyperlink>
      <w:r>
        <w:rPr>
          <w:spacing w:val="-2"/>
          <w:sz w:val="21"/>
        </w:rPr>
        <w:t>.</w:t>
      </w:r>
    </w:p>
    <w:p>
      <w:pPr>
        <w:pStyle w:val="ListParagraph"/>
        <w:numPr>
          <w:ilvl w:val="1"/>
          <w:numId w:val="3"/>
        </w:numPr>
        <w:tabs>
          <w:tab w:pos="723" w:val="left" w:leader="none"/>
        </w:tabs>
        <w:spacing w:line="235" w:lineRule="auto" w:before="2" w:after="0"/>
        <w:ind w:left="315" w:right="1389" w:firstLine="0"/>
        <w:jc w:val="left"/>
        <w:rPr>
          <w:sz w:val="21"/>
        </w:rPr>
      </w:pPr>
      <w:r>
        <w:rPr>
          <w:sz w:val="21"/>
        </w:rPr>
        <w:t>A</w:t>
      </w:r>
      <w:r>
        <w:rPr>
          <w:spacing w:val="-13"/>
          <w:sz w:val="21"/>
        </w:rPr>
        <w:t> </w:t>
      </w:r>
      <w:r>
        <w:rPr>
          <w:sz w:val="21"/>
        </w:rPr>
        <w:t>vedação</w:t>
      </w:r>
      <w:r>
        <w:rPr>
          <w:spacing w:val="-1"/>
          <w:sz w:val="21"/>
        </w:rPr>
        <w:t> </w:t>
      </w:r>
      <w:r>
        <w:rPr>
          <w:sz w:val="21"/>
        </w:rPr>
        <w:t>de</w:t>
      </w:r>
      <w:r>
        <w:rPr>
          <w:spacing w:val="-1"/>
          <w:sz w:val="21"/>
        </w:rPr>
        <w:t> </w:t>
      </w:r>
      <w:r>
        <w:rPr>
          <w:sz w:val="21"/>
        </w:rPr>
        <w:t>que</w:t>
      </w:r>
      <w:r>
        <w:rPr>
          <w:spacing w:val="-1"/>
          <w:sz w:val="21"/>
        </w:rPr>
        <w:t> </w:t>
      </w:r>
      <w:r>
        <w:rPr>
          <w:sz w:val="21"/>
        </w:rPr>
        <w:t>trata</w:t>
      </w:r>
      <w:r>
        <w:rPr>
          <w:spacing w:val="-1"/>
          <w:sz w:val="21"/>
        </w:rPr>
        <w:t> </w:t>
      </w:r>
      <w:r>
        <w:rPr>
          <w:sz w:val="21"/>
        </w:rPr>
        <w:t>o</w:t>
      </w:r>
      <w:r>
        <w:rPr>
          <w:spacing w:val="-1"/>
          <w:sz w:val="21"/>
        </w:rPr>
        <w:t> </w:t>
      </w:r>
      <w:r>
        <w:rPr>
          <w:sz w:val="21"/>
        </w:rPr>
        <w:t>item</w:t>
      </w:r>
      <w:r>
        <w:rPr>
          <w:spacing w:val="-1"/>
          <w:sz w:val="21"/>
        </w:rPr>
        <w:t> </w:t>
      </w:r>
      <w:r>
        <w:rPr>
          <w:sz w:val="21"/>
        </w:rPr>
        <w:t>2.8.8</w:t>
      </w:r>
      <w:r>
        <w:rPr>
          <w:spacing w:val="-1"/>
          <w:sz w:val="21"/>
        </w:rPr>
        <w:t> </w:t>
      </w:r>
      <w:r>
        <w:rPr>
          <w:sz w:val="21"/>
        </w:rPr>
        <w:t>estende-se</w:t>
      </w:r>
      <w:r>
        <w:rPr>
          <w:spacing w:val="-1"/>
          <w:sz w:val="21"/>
        </w:rPr>
        <w:t> </w:t>
      </w:r>
      <w:r>
        <w:rPr>
          <w:sz w:val="21"/>
        </w:rPr>
        <w:t>a</w:t>
      </w:r>
      <w:r>
        <w:rPr>
          <w:spacing w:val="-1"/>
          <w:sz w:val="21"/>
        </w:rPr>
        <w:t> </w:t>
      </w:r>
      <w:r>
        <w:rPr>
          <w:sz w:val="21"/>
        </w:rPr>
        <w:t>terceiro</w:t>
      </w:r>
      <w:r>
        <w:rPr>
          <w:spacing w:val="-1"/>
          <w:sz w:val="21"/>
        </w:rPr>
        <w:t> </w:t>
      </w:r>
      <w:r>
        <w:rPr>
          <w:sz w:val="21"/>
        </w:rPr>
        <w:t>que</w:t>
      </w:r>
      <w:r>
        <w:rPr>
          <w:spacing w:val="-1"/>
          <w:sz w:val="21"/>
        </w:rPr>
        <w:t> </w:t>
      </w:r>
      <w:r>
        <w:rPr>
          <w:sz w:val="21"/>
        </w:rPr>
        <w:t>auxilie</w:t>
      </w:r>
      <w:r>
        <w:rPr>
          <w:spacing w:val="-1"/>
          <w:sz w:val="21"/>
        </w:rPr>
        <w:t> </w:t>
      </w:r>
      <w:r>
        <w:rPr>
          <w:sz w:val="21"/>
        </w:rPr>
        <w:t>a</w:t>
      </w:r>
      <w:r>
        <w:rPr>
          <w:spacing w:val="-1"/>
          <w:sz w:val="21"/>
        </w:rPr>
        <w:t> </w:t>
      </w:r>
      <w:r>
        <w:rPr>
          <w:sz w:val="21"/>
        </w:rPr>
        <w:t>condução</w:t>
      </w:r>
      <w:r>
        <w:rPr>
          <w:spacing w:val="-1"/>
          <w:sz w:val="21"/>
        </w:rPr>
        <w:t> </w:t>
      </w:r>
      <w:r>
        <w:rPr>
          <w:sz w:val="21"/>
        </w:rPr>
        <w:t>da</w:t>
      </w:r>
      <w:r>
        <w:rPr>
          <w:spacing w:val="-1"/>
          <w:sz w:val="21"/>
        </w:rPr>
        <w:t> </w:t>
      </w:r>
      <w:r>
        <w:rPr>
          <w:sz w:val="21"/>
        </w:rPr>
        <w:t>contratação</w:t>
      </w:r>
      <w:r>
        <w:rPr>
          <w:spacing w:val="-1"/>
          <w:sz w:val="21"/>
        </w:rPr>
        <w:t> </w:t>
      </w:r>
      <w:r>
        <w:rPr>
          <w:sz w:val="21"/>
        </w:rPr>
        <w:t>na</w:t>
      </w:r>
      <w:r>
        <w:rPr>
          <w:spacing w:val="-1"/>
          <w:sz w:val="21"/>
        </w:rPr>
        <w:t> </w:t>
      </w:r>
      <w:r>
        <w:rPr>
          <w:sz w:val="21"/>
        </w:rPr>
        <w:t>qualidade</w:t>
      </w:r>
      <w:r>
        <w:rPr>
          <w:spacing w:val="-1"/>
          <w:sz w:val="21"/>
        </w:rPr>
        <w:t> </w:t>
      </w:r>
      <w:r>
        <w:rPr>
          <w:sz w:val="21"/>
        </w:rPr>
        <w:t>de</w:t>
      </w:r>
      <w:r>
        <w:rPr>
          <w:spacing w:val="-1"/>
          <w:sz w:val="21"/>
        </w:rPr>
        <w:t> </w:t>
      </w:r>
      <w:r>
        <w:rPr>
          <w:sz w:val="21"/>
        </w:rPr>
        <w:t>integrante</w:t>
      </w:r>
      <w:r>
        <w:rPr>
          <w:spacing w:val="-1"/>
          <w:sz w:val="21"/>
        </w:rPr>
        <w:t> </w:t>
      </w:r>
      <w:r>
        <w:rPr>
          <w:sz w:val="21"/>
        </w:rPr>
        <w:t>de</w:t>
      </w:r>
      <w:r>
        <w:rPr>
          <w:spacing w:val="-1"/>
          <w:sz w:val="21"/>
        </w:rPr>
        <w:t> </w:t>
      </w:r>
      <w:r>
        <w:rPr>
          <w:sz w:val="21"/>
        </w:rPr>
        <w:t>equipe</w:t>
      </w:r>
      <w:r>
        <w:rPr>
          <w:spacing w:val="-1"/>
          <w:sz w:val="21"/>
        </w:rPr>
        <w:t> </w:t>
      </w:r>
      <w:r>
        <w:rPr>
          <w:sz w:val="21"/>
        </w:rPr>
        <w:t>de</w:t>
      </w:r>
      <w:r>
        <w:rPr>
          <w:spacing w:val="-1"/>
          <w:sz w:val="21"/>
        </w:rPr>
        <w:t> </w:t>
      </w:r>
      <w:r>
        <w:rPr>
          <w:sz w:val="21"/>
        </w:rPr>
        <w:t>apoio,</w:t>
      </w:r>
      <w:r>
        <w:rPr>
          <w:spacing w:val="-1"/>
          <w:sz w:val="21"/>
        </w:rPr>
        <w:t> </w:t>
      </w:r>
      <w:r>
        <w:rPr>
          <w:sz w:val="21"/>
        </w:rPr>
        <w:t>profissional especializado ou funcionário ou representante de empresa que preste assessoria técnica.</w:t>
      </w:r>
    </w:p>
    <w:p>
      <w:pPr>
        <w:pStyle w:val="ListParagraph"/>
        <w:spacing w:after="0" w:line="235" w:lineRule="auto"/>
        <w:jc w:val="left"/>
        <w:rPr>
          <w:sz w:val="21"/>
        </w:rPr>
        <w:sectPr>
          <w:type w:val="continuous"/>
          <w:pgSz w:w="15840" w:h="24480"/>
          <w:pgMar w:top="540" w:bottom="280" w:left="360" w:right="360"/>
        </w:sectPr>
      </w:pPr>
    </w:p>
    <w:p>
      <w:pPr>
        <w:pStyle w:val="ListParagraph"/>
        <w:numPr>
          <w:ilvl w:val="1"/>
          <w:numId w:val="3"/>
        </w:numPr>
        <w:tabs>
          <w:tab w:pos="735" w:val="left" w:leader="none"/>
        </w:tabs>
        <w:spacing w:line="240" w:lineRule="auto" w:before="78" w:after="0"/>
        <w:ind w:left="735" w:right="0" w:hanging="420"/>
        <w:jc w:val="left"/>
        <w:rPr>
          <w:sz w:val="21"/>
        </w:rPr>
      </w:pPr>
      <w:r>
        <w:rPr>
          <w:sz w:val="21"/>
        </w:rPr>
        <w:t>É vedada a participação de pessoas jurídicas reunidas em </w:t>
      </w:r>
      <w:r>
        <w:rPr>
          <w:spacing w:val="-2"/>
          <w:sz w:val="21"/>
        </w:rPr>
        <w:t>consórcio.</w:t>
      </w:r>
    </w:p>
    <w:p>
      <w:pPr>
        <w:pStyle w:val="BodyText"/>
        <w:spacing w:before="40"/>
        <w:rPr>
          <w:sz w:val="21"/>
        </w:rPr>
      </w:pPr>
    </w:p>
    <w:p>
      <w:pPr>
        <w:pStyle w:val="ListParagraph"/>
        <w:numPr>
          <w:ilvl w:val="0"/>
          <w:numId w:val="1"/>
        </w:numPr>
        <w:tabs>
          <w:tab w:pos="489" w:val="left" w:leader="none"/>
        </w:tabs>
        <w:spacing w:line="240" w:lineRule="auto" w:before="1" w:after="0"/>
        <w:ind w:left="489" w:right="0" w:hanging="174"/>
        <w:jc w:val="left"/>
        <w:rPr>
          <w:b/>
          <w:sz w:val="17"/>
        </w:rPr>
      </w:pPr>
      <w:r>
        <w:rPr>
          <w:b/>
          <w:sz w:val="17"/>
        </w:rPr>
        <w:t>DAS</w:t>
      </w:r>
      <w:r>
        <w:rPr>
          <w:b/>
          <w:spacing w:val="19"/>
          <w:sz w:val="17"/>
        </w:rPr>
        <w:t> </w:t>
      </w:r>
      <w:r>
        <w:rPr>
          <w:b/>
          <w:sz w:val="17"/>
        </w:rPr>
        <w:t>DECLARAÇÕES</w:t>
      </w:r>
      <w:r>
        <w:rPr>
          <w:b/>
          <w:spacing w:val="19"/>
          <w:sz w:val="17"/>
        </w:rPr>
        <w:t> </w:t>
      </w:r>
      <w:r>
        <w:rPr>
          <w:b/>
          <w:sz w:val="17"/>
        </w:rPr>
        <w:t>E</w:t>
      </w:r>
      <w:r>
        <w:rPr>
          <w:b/>
          <w:spacing w:val="19"/>
          <w:sz w:val="17"/>
        </w:rPr>
        <w:t> </w:t>
      </w:r>
      <w:r>
        <w:rPr>
          <w:b/>
          <w:sz w:val="17"/>
        </w:rPr>
        <w:t>DA</w:t>
      </w:r>
      <w:r>
        <w:rPr>
          <w:b/>
          <w:spacing w:val="-10"/>
          <w:sz w:val="17"/>
        </w:rPr>
        <w:t> </w:t>
      </w:r>
      <w:r>
        <w:rPr>
          <w:b/>
          <w:sz w:val="17"/>
        </w:rPr>
        <w:t>APRESENTAÇÃO</w:t>
      </w:r>
      <w:r>
        <w:rPr>
          <w:b/>
          <w:spacing w:val="19"/>
          <w:sz w:val="17"/>
        </w:rPr>
        <w:t> </w:t>
      </w:r>
      <w:r>
        <w:rPr>
          <w:b/>
          <w:sz w:val="17"/>
        </w:rPr>
        <w:t>DA</w:t>
      </w:r>
      <w:r>
        <w:rPr>
          <w:b/>
          <w:spacing w:val="5"/>
          <w:sz w:val="17"/>
        </w:rPr>
        <w:t> </w:t>
      </w:r>
      <w:r>
        <w:rPr>
          <w:b/>
          <w:spacing w:val="-2"/>
          <w:sz w:val="17"/>
        </w:rPr>
        <w:t>PROPOSTA</w:t>
      </w:r>
    </w:p>
    <w:p>
      <w:pPr>
        <w:pStyle w:val="ListParagraph"/>
        <w:numPr>
          <w:ilvl w:val="1"/>
          <w:numId w:val="4"/>
        </w:numPr>
        <w:tabs>
          <w:tab w:pos="630" w:val="left" w:leader="none"/>
        </w:tabs>
        <w:spacing w:line="239" w:lineRule="exact" w:before="17" w:after="0"/>
        <w:ind w:left="630" w:right="0" w:hanging="315"/>
        <w:jc w:val="left"/>
        <w:rPr>
          <w:sz w:val="21"/>
        </w:rPr>
      </w:pPr>
      <w:r>
        <w:rPr>
          <w:sz w:val="21"/>
        </w:rPr>
        <w:t>Na presente licitação, a fase de habilitação será realizada após as fases de apresentação de propostas e lances e de </w:t>
      </w:r>
      <w:r>
        <w:rPr>
          <w:spacing w:val="-2"/>
          <w:sz w:val="21"/>
        </w:rPr>
        <w:t>julgamento.</w:t>
      </w:r>
    </w:p>
    <w:p>
      <w:pPr>
        <w:pStyle w:val="ListParagraph"/>
        <w:numPr>
          <w:ilvl w:val="2"/>
          <w:numId w:val="4"/>
        </w:numPr>
        <w:tabs>
          <w:tab w:pos="788" w:val="left" w:leader="none"/>
        </w:tabs>
        <w:spacing w:line="235" w:lineRule="auto" w:before="1" w:after="0"/>
        <w:ind w:left="315" w:right="336" w:firstLine="0"/>
        <w:jc w:val="left"/>
        <w:rPr>
          <w:sz w:val="21"/>
        </w:rPr>
      </w:pPr>
      <w:r>
        <w:rPr>
          <w:sz w:val="21"/>
        </w:rPr>
        <w:t>Os</w:t>
      </w:r>
      <w:r>
        <w:rPr>
          <w:spacing w:val="-1"/>
          <w:sz w:val="21"/>
        </w:rPr>
        <w:t> </w:t>
      </w:r>
      <w:r>
        <w:rPr>
          <w:sz w:val="21"/>
        </w:rPr>
        <w:t>licitantes</w:t>
      </w:r>
      <w:r>
        <w:rPr>
          <w:spacing w:val="-1"/>
          <w:sz w:val="21"/>
        </w:rPr>
        <w:t> </w:t>
      </w:r>
      <w:r>
        <w:rPr>
          <w:sz w:val="21"/>
        </w:rPr>
        <w:t>encaminharão,</w:t>
      </w:r>
      <w:r>
        <w:rPr>
          <w:spacing w:val="-1"/>
          <w:sz w:val="21"/>
        </w:rPr>
        <w:t> </w:t>
      </w:r>
      <w:r>
        <w:rPr>
          <w:sz w:val="21"/>
        </w:rPr>
        <w:t>na</w:t>
      </w:r>
      <w:r>
        <w:rPr>
          <w:spacing w:val="-1"/>
          <w:sz w:val="21"/>
        </w:rPr>
        <w:t> </w:t>
      </w:r>
      <w:r>
        <w:rPr>
          <w:sz w:val="21"/>
        </w:rPr>
        <w:t>forma</w:t>
      </w:r>
      <w:r>
        <w:rPr>
          <w:spacing w:val="-1"/>
          <w:sz w:val="21"/>
        </w:rPr>
        <w:t> </w:t>
      </w:r>
      <w:r>
        <w:rPr>
          <w:sz w:val="21"/>
        </w:rPr>
        <w:t>e</w:t>
      </w:r>
      <w:r>
        <w:rPr>
          <w:spacing w:val="-1"/>
          <w:sz w:val="21"/>
        </w:rPr>
        <w:t> </w:t>
      </w:r>
      <w:r>
        <w:rPr>
          <w:sz w:val="21"/>
        </w:rPr>
        <w:t>no</w:t>
      </w:r>
      <w:r>
        <w:rPr>
          <w:spacing w:val="-1"/>
          <w:sz w:val="21"/>
        </w:rPr>
        <w:t> </w:t>
      </w:r>
      <w:r>
        <w:rPr>
          <w:sz w:val="21"/>
        </w:rPr>
        <w:t>prazo</w:t>
      </w:r>
      <w:r>
        <w:rPr>
          <w:spacing w:val="-1"/>
          <w:sz w:val="21"/>
        </w:rPr>
        <w:t> </w:t>
      </w:r>
      <w:r>
        <w:rPr>
          <w:sz w:val="21"/>
        </w:rPr>
        <w:t>estabelecidos</w:t>
      </w:r>
      <w:r>
        <w:rPr>
          <w:spacing w:val="-1"/>
          <w:sz w:val="21"/>
        </w:rPr>
        <w:t> </w:t>
      </w:r>
      <w:r>
        <w:rPr>
          <w:sz w:val="21"/>
        </w:rPr>
        <w:t>no</w:t>
      </w:r>
      <w:r>
        <w:rPr>
          <w:spacing w:val="-1"/>
          <w:sz w:val="21"/>
        </w:rPr>
        <w:t> </w:t>
      </w:r>
      <w:r>
        <w:rPr>
          <w:sz w:val="21"/>
        </w:rPr>
        <w:t>item</w:t>
      </w:r>
      <w:r>
        <w:rPr>
          <w:spacing w:val="-1"/>
          <w:sz w:val="21"/>
        </w:rPr>
        <w:t> </w:t>
      </w:r>
      <w:r>
        <w:rPr>
          <w:sz w:val="21"/>
        </w:rPr>
        <w:t>3.2,</w:t>
      </w:r>
      <w:r>
        <w:rPr>
          <w:spacing w:val="-1"/>
          <w:sz w:val="21"/>
        </w:rPr>
        <w:t> </w:t>
      </w:r>
      <w:r>
        <w:rPr>
          <w:sz w:val="21"/>
        </w:rPr>
        <w:t>simultaneamente</w:t>
      </w:r>
      <w:r>
        <w:rPr>
          <w:spacing w:val="-1"/>
          <w:sz w:val="21"/>
        </w:rPr>
        <w:t> </w:t>
      </w:r>
      <w:r>
        <w:rPr>
          <w:sz w:val="21"/>
        </w:rPr>
        <w:t>os</w:t>
      </w:r>
      <w:r>
        <w:rPr>
          <w:spacing w:val="-1"/>
          <w:sz w:val="21"/>
        </w:rPr>
        <w:t> </w:t>
      </w:r>
      <w:r>
        <w:rPr>
          <w:sz w:val="21"/>
        </w:rPr>
        <w:t>documentos</w:t>
      </w:r>
      <w:r>
        <w:rPr>
          <w:spacing w:val="-1"/>
          <w:sz w:val="21"/>
        </w:rPr>
        <w:t> </w:t>
      </w:r>
      <w:r>
        <w:rPr>
          <w:sz w:val="21"/>
        </w:rPr>
        <w:t>de</w:t>
      </w:r>
      <w:r>
        <w:rPr>
          <w:spacing w:val="-1"/>
          <w:sz w:val="21"/>
        </w:rPr>
        <w:t> </w:t>
      </w:r>
      <w:r>
        <w:rPr>
          <w:sz w:val="21"/>
        </w:rPr>
        <w:t>habilitação</w:t>
      </w:r>
      <w:r>
        <w:rPr>
          <w:spacing w:val="-1"/>
          <w:sz w:val="21"/>
        </w:rPr>
        <w:t> </w:t>
      </w:r>
      <w:r>
        <w:rPr>
          <w:sz w:val="21"/>
        </w:rPr>
        <w:t>previstos</w:t>
      </w:r>
      <w:r>
        <w:rPr>
          <w:spacing w:val="-1"/>
          <w:sz w:val="21"/>
        </w:rPr>
        <w:t> </w:t>
      </w:r>
      <w:r>
        <w:rPr>
          <w:sz w:val="21"/>
        </w:rPr>
        <w:t>no</w:t>
      </w:r>
      <w:r>
        <w:rPr>
          <w:spacing w:val="-13"/>
          <w:sz w:val="21"/>
        </w:rPr>
        <w:t> </w:t>
      </w:r>
      <w:r>
        <w:rPr>
          <w:sz w:val="21"/>
        </w:rPr>
        <w:t>Anexo</w:t>
      </w:r>
      <w:r>
        <w:rPr>
          <w:spacing w:val="-1"/>
          <w:sz w:val="21"/>
        </w:rPr>
        <w:t> </w:t>
      </w:r>
      <w:r>
        <w:rPr>
          <w:sz w:val="21"/>
        </w:rPr>
        <w:t>referente</w:t>
      </w:r>
      <w:r>
        <w:rPr>
          <w:spacing w:val="-1"/>
          <w:sz w:val="21"/>
        </w:rPr>
        <w:t> </w:t>
      </w:r>
      <w:r>
        <w:rPr>
          <w:sz w:val="21"/>
        </w:rPr>
        <w:t>aos</w:t>
      </w:r>
      <w:r>
        <w:rPr>
          <w:spacing w:val="-1"/>
          <w:sz w:val="21"/>
        </w:rPr>
        <w:t> </w:t>
      </w:r>
      <w:r>
        <w:rPr>
          <w:sz w:val="21"/>
        </w:rPr>
        <w:t>requisitos de habilitação e a proposta com o preço ou o percentual de desconto, observado o disposto no item 7.5 deste Edital.</w:t>
      </w:r>
    </w:p>
    <w:p>
      <w:pPr>
        <w:pStyle w:val="ListParagraph"/>
        <w:numPr>
          <w:ilvl w:val="1"/>
          <w:numId w:val="4"/>
        </w:numPr>
        <w:tabs>
          <w:tab w:pos="630" w:val="left" w:leader="none"/>
        </w:tabs>
        <w:spacing w:line="235" w:lineRule="auto" w:before="0" w:after="0"/>
        <w:ind w:left="315" w:right="698" w:firstLine="0"/>
        <w:jc w:val="left"/>
        <w:rPr>
          <w:sz w:val="21"/>
        </w:rPr>
      </w:pPr>
      <w:r>
        <w:rPr>
          <w:sz w:val="21"/>
        </w:rPr>
        <w:t>Os</w:t>
      </w:r>
      <w:r>
        <w:rPr>
          <w:spacing w:val="-1"/>
          <w:sz w:val="21"/>
        </w:rPr>
        <w:t> </w:t>
      </w:r>
      <w:r>
        <w:rPr>
          <w:sz w:val="21"/>
        </w:rPr>
        <w:t>licitantes</w:t>
      </w:r>
      <w:r>
        <w:rPr>
          <w:spacing w:val="-1"/>
          <w:sz w:val="21"/>
        </w:rPr>
        <w:t> </w:t>
      </w:r>
      <w:r>
        <w:rPr>
          <w:sz w:val="21"/>
        </w:rPr>
        <w:t>encaminharão,</w:t>
      </w:r>
      <w:r>
        <w:rPr>
          <w:spacing w:val="-1"/>
          <w:sz w:val="21"/>
        </w:rPr>
        <w:t> </w:t>
      </w:r>
      <w:r>
        <w:rPr>
          <w:sz w:val="21"/>
        </w:rPr>
        <w:t>exclusivamente</w:t>
      </w:r>
      <w:r>
        <w:rPr>
          <w:spacing w:val="-1"/>
          <w:sz w:val="21"/>
        </w:rPr>
        <w:t> </w:t>
      </w:r>
      <w:r>
        <w:rPr>
          <w:sz w:val="21"/>
        </w:rPr>
        <w:t>por</w:t>
      </w:r>
      <w:r>
        <w:rPr>
          <w:spacing w:val="-1"/>
          <w:sz w:val="21"/>
        </w:rPr>
        <w:t> </w:t>
      </w:r>
      <w:r>
        <w:rPr>
          <w:sz w:val="21"/>
        </w:rPr>
        <w:t>meio</w:t>
      </w:r>
      <w:r>
        <w:rPr>
          <w:spacing w:val="-1"/>
          <w:sz w:val="21"/>
        </w:rPr>
        <w:t> </w:t>
      </w:r>
      <w:r>
        <w:rPr>
          <w:sz w:val="21"/>
        </w:rPr>
        <w:t>do</w:t>
      </w:r>
      <w:r>
        <w:rPr>
          <w:spacing w:val="-1"/>
          <w:sz w:val="21"/>
        </w:rPr>
        <w:t> </w:t>
      </w:r>
      <w:r>
        <w:rPr>
          <w:sz w:val="21"/>
        </w:rPr>
        <w:t>sistema</w:t>
      </w:r>
      <w:r>
        <w:rPr>
          <w:spacing w:val="-1"/>
          <w:sz w:val="21"/>
        </w:rPr>
        <w:t> </w:t>
      </w:r>
      <w:r>
        <w:rPr>
          <w:sz w:val="21"/>
        </w:rPr>
        <w:t>eletrônico,</w:t>
      </w:r>
      <w:r>
        <w:rPr>
          <w:spacing w:val="-1"/>
          <w:sz w:val="21"/>
        </w:rPr>
        <w:t> </w:t>
      </w:r>
      <w:r>
        <w:rPr>
          <w:sz w:val="21"/>
        </w:rPr>
        <w:t>a</w:t>
      </w:r>
      <w:r>
        <w:rPr>
          <w:spacing w:val="-1"/>
          <w:sz w:val="21"/>
        </w:rPr>
        <w:t> </w:t>
      </w:r>
      <w:r>
        <w:rPr>
          <w:sz w:val="21"/>
        </w:rPr>
        <w:t>proposta</w:t>
      </w:r>
      <w:r>
        <w:rPr>
          <w:spacing w:val="-1"/>
          <w:sz w:val="21"/>
        </w:rPr>
        <w:t> </w:t>
      </w:r>
      <w:r>
        <w:rPr>
          <w:sz w:val="21"/>
        </w:rPr>
        <w:t>com</w:t>
      </w:r>
      <w:r>
        <w:rPr>
          <w:spacing w:val="-1"/>
          <w:sz w:val="21"/>
        </w:rPr>
        <w:t> </w:t>
      </w:r>
      <w:r>
        <w:rPr>
          <w:sz w:val="21"/>
        </w:rPr>
        <w:t>o</w:t>
      </w:r>
      <w:r>
        <w:rPr>
          <w:spacing w:val="-1"/>
          <w:sz w:val="21"/>
        </w:rPr>
        <w:t> </w:t>
      </w:r>
      <w:r>
        <w:rPr>
          <w:sz w:val="21"/>
        </w:rPr>
        <w:t>preço</w:t>
      </w:r>
      <w:r>
        <w:rPr>
          <w:spacing w:val="-1"/>
          <w:sz w:val="21"/>
        </w:rPr>
        <w:t> </w:t>
      </w:r>
      <w:r>
        <w:rPr>
          <w:sz w:val="21"/>
        </w:rPr>
        <w:t>ou</w:t>
      </w:r>
      <w:r>
        <w:rPr>
          <w:spacing w:val="-1"/>
          <w:sz w:val="21"/>
        </w:rPr>
        <w:t> </w:t>
      </w:r>
      <w:r>
        <w:rPr>
          <w:sz w:val="21"/>
        </w:rPr>
        <w:t>o</w:t>
      </w:r>
      <w:r>
        <w:rPr>
          <w:spacing w:val="-1"/>
          <w:sz w:val="21"/>
        </w:rPr>
        <w:t> </w:t>
      </w:r>
      <w:r>
        <w:rPr>
          <w:sz w:val="21"/>
        </w:rPr>
        <w:t>percentual</w:t>
      </w:r>
      <w:r>
        <w:rPr>
          <w:spacing w:val="-1"/>
          <w:sz w:val="21"/>
        </w:rPr>
        <w:t> </w:t>
      </w:r>
      <w:r>
        <w:rPr>
          <w:sz w:val="21"/>
        </w:rPr>
        <w:t>de</w:t>
      </w:r>
      <w:r>
        <w:rPr>
          <w:spacing w:val="-1"/>
          <w:sz w:val="21"/>
        </w:rPr>
        <w:t> </w:t>
      </w:r>
      <w:r>
        <w:rPr>
          <w:sz w:val="21"/>
        </w:rPr>
        <w:t>desconto,</w:t>
      </w:r>
      <w:r>
        <w:rPr>
          <w:spacing w:val="-1"/>
          <w:sz w:val="21"/>
        </w:rPr>
        <w:t> </w:t>
      </w:r>
      <w:r>
        <w:rPr>
          <w:sz w:val="21"/>
        </w:rPr>
        <w:t>conforme</w:t>
      </w:r>
      <w:r>
        <w:rPr>
          <w:spacing w:val="-1"/>
          <w:sz w:val="21"/>
        </w:rPr>
        <w:t> </w:t>
      </w:r>
      <w:r>
        <w:rPr>
          <w:sz w:val="21"/>
        </w:rPr>
        <w:t>o</w:t>
      </w:r>
      <w:r>
        <w:rPr>
          <w:spacing w:val="-1"/>
          <w:sz w:val="21"/>
        </w:rPr>
        <w:t> </w:t>
      </w:r>
      <w:r>
        <w:rPr>
          <w:sz w:val="21"/>
        </w:rPr>
        <w:t>critério</w:t>
      </w:r>
      <w:r>
        <w:rPr>
          <w:spacing w:val="-1"/>
          <w:sz w:val="21"/>
        </w:rPr>
        <w:t> </w:t>
      </w:r>
      <w:r>
        <w:rPr>
          <w:sz w:val="21"/>
        </w:rPr>
        <w:t>de</w:t>
      </w:r>
      <w:r>
        <w:rPr>
          <w:spacing w:val="-1"/>
          <w:sz w:val="21"/>
        </w:rPr>
        <w:t> </w:t>
      </w:r>
      <w:r>
        <w:rPr>
          <w:sz w:val="21"/>
        </w:rPr>
        <w:t>julgamento adotado neste Edital, até a data e o horário estabelecidos para abertura da sessão pública.</w:t>
      </w:r>
    </w:p>
    <w:p>
      <w:pPr>
        <w:pStyle w:val="ListParagraph"/>
        <w:numPr>
          <w:ilvl w:val="1"/>
          <w:numId w:val="4"/>
        </w:numPr>
        <w:tabs>
          <w:tab w:pos="630" w:val="left" w:leader="none"/>
        </w:tabs>
        <w:spacing w:line="235" w:lineRule="exact" w:before="0" w:after="0"/>
        <w:ind w:left="630" w:right="0" w:hanging="315"/>
        <w:jc w:val="left"/>
        <w:rPr>
          <w:sz w:val="21"/>
        </w:rPr>
      </w:pPr>
      <w:r>
        <w:rPr>
          <w:sz w:val="21"/>
        </w:rPr>
        <w:t>No cadastramento da proposta inicial, o licitante declarará, em campo próprio do sistema, </w:t>
      </w:r>
      <w:r>
        <w:rPr>
          <w:spacing w:val="-4"/>
          <w:sz w:val="21"/>
        </w:rPr>
        <w:t>que:</w:t>
      </w:r>
    </w:p>
    <w:p>
      <w:pPr>
        <w:pStyle w:val="ListParagraph"/>
        <w:numPr>
          <w:ilvl w:val="2"/>
          <w:numId w:val="4"/>
        </w:numPr>
        <w:tabs>
          <w:tab w:pos="788" w:val="left" w:leader="none"/>
        </w:tabs>
        <w:spacing w:line="235" w:lineRule="auto" w:before="2" w:after="0"/>
        <w:ind w:left="315" w:right="534" w:firstLine="0"/>
        <w:jc w:val="left"/>
        <w:rPr>
          <w:sz w:val="21"/>
        </w:rPr>
      </w:pPr>
      <w:r>
        <w:rPr>
          <w:sz w:val="21"/>
        </w:rPr>
        <w:t>está ciente e concorda com as condições contidas no Edital e seus anexos, bem como de que a proposta apresentada compreende a integralidade dos custos para atendimento</w:t>
      </w:r>
      <w:r>
        <w:rPr>
          <w:spacing w:val="-1"/>
          <w:sz w:val="21"/>
        </w:rPr>
        <w:t> </w:t>
      </w:r>
      <w:r>
        <w:rPr>
          <w:sz w:val="21"/>
        </w:rPr>
        <w:t>dos</w:t>
      </w:r>
      <w:r>
        <w:rPr>
          <w:spacing w:val="-1"/>
          <w:sz w:val="21"/>
        </w:rPr>
        <w:t> </w:t>
      </w:r>
      <w:r>
        <w:rPr>
          <w:sz w:val="21"/>
        </w:rPr>
        <w:t>direitos</w:t>
      </w:r>
      <w:r>
        <w:rPr>
          <w:spacing w:val="-1"/>
          <w:sz w:val="21"/>
        </w:rPr>
        <w:t> </w:t>
      </w:r>
      <w:r>
        <w:rPr>
          <w:sz w:val="21"/>
        </w:rPr>
        <w:t>trabalhistas</w:t>
      </w:r>
      <w:r>
        <w:rPr>
          <w:spacing w:val="-1"/>
          <w:sz w:val="21"/>
        </w:rPr>
        <w:t> </w:t>
      </w:r>
      <w:r>
        <w:rPr>
          <w:sz w:val="21"/>
        </w:rPr>
        <w:t>assegurados</w:t>
      </w:r>
      <w:r>
        <w:rPr>
          <w:spacing w:val="-1"/>
          <w:sz w:val="21"/>
        </w:rPr>
        <w:t> </w:t>
      </w:r>
      <w:r>
        <w:rPr>
          <w:sz w:val="21"/>
        </w:rPr>
        <w:t>na</w:t>
      </w:r>
      <w:r>
        <w:rPr>
          <w:spacing w:val="-1"/>
          <w:sz w:val="21"/>
        </w:rPr>
        <w:t> </w:t>
      </w:r>
      <w:r>
        <w:rPr>
          <w:sz w:val="21"/>
        </w:rPr>
        <w:t>Constituição</w:t>
      </w:r>
      <w:r>
        <w:rPr>
          <w:spacing w:val="-1"/>
          <w:sz w:val="21"/>
        </w:rPr>
        <w:t> </w:t>
      </w:r>
      <w:r>
        <w:rPr>
          <w:sz w:val="21"/>
        </w:rPr>
        <w:t>Federal,</w:t>
      </w:r>
      <w:r>
        <w:rPr>
          <w:spacing w:val="-1"/>
          <w:sz w:val="21"/>
        </w:rPr>
        <w:t> </w:t>
      </w:r>
      <w:r>
        <w:rPr>
          <w:sz w:val="21"/>
        </w:rPr>
        <w:t>nas</w:t>
      </w:r>
      <w:r>
        <w:rPr>
          <w:spacing w:val="-1"/>
          <w:sz w:val="21"/>
        </w:rPr>
        <w:t> </w:t>
      </w:r>
      <w:r>
        <w:rPr>
          <w:sz w:val="21"/>
        </w:rPr>
        <w:t>leis</w:t>
      </w:r>
      <w:r>
        <w:rPr>
          <w:spacing w:val="-1"/>
          <w:sz w:val="21"/>
        </w:rPr>
        <w:t> </w:t>
      </w:r>
      <w:r>
        <w:rPr>
          <w:sz w:val="21"/>
        </w:rPr>
        <w:t>trabalhistas,</w:t>
      </w:r>
      <w:r>
        <w:rPr>
          <w:spacing w:val="-1"/>
          <w:sz w:val="21"/>
        </w:rPr>
        <w:t> </w:t>
      </w:r>
      <w:r>
        <w:rPr>
          <w:sz w:val="21"/>
        </w:rPr>
        <w:t>nas</w:t>
      </w:r>
      <w:r>
        <w:rPr>
          <w:spacing w:val="-1"/>
          <w:sz w:val="21"/>
        </w:rPr>
        <w:t> </w:t>
      </w:r>
      <w:r>
        <w:rPr>
          <w:sz w:val="21"/>
        </w:rPr>
        <w:t>normas</w:t>
      </w:r>
      <w:r>
        <w:rPr>
          <w:spacing w:val="-1"/>
          <w:sz w:val="21"/>
        </w:rPr>
        <w:t> </w:t>
      </w:r>
      <w:r>
        <w:rPr>
          <w:sz w:val="21"/>
        </w:rPr>
        <w:t>infralegais,</w:t>
      </w:r>
      <w:r>
        <w:rPr>
          <w:spacing w:val="-1"/>
          <w:sz w:val="21"/>
        </w:rPr>
        <w:t> </w:t>
      </w:r>
      <w:r>
        <w:rPr>
          <w:sz w:val="21"/>
        </w:rPr>
        <w:t>nas</w:t>
      </w:r>
      <w:r>
        <w:rPr>
          <w:spacing w:val="-1"/>
          <w:sz w:val="21"/>
        </w:rPr>
        <w:t> </w:t>
      </w:r>
      <w:r>
        <w:rPr>
          <w:sz w:val="21"/>
        </w:rPr>
        <w:t>convenções</w:t>
      </w:r>
      <w:r>
        <w:rPr>
          <w:spacing w:val="-1"/>
          <w:sz w:val="21"/>
        </w:rPr>
        <w:t> </w:t>
      </w:r>
      <w:r>
        <w:rPr>
          <w:sz w:val="21"/>
        </w:rPr>
        <w:t>coletivas</w:t>
      </w:r>
      <w:r>
        <w:rPr>
          <w:spacing w:val="-1"/>
          <w:sz w:val="21"/>
        </w:rPr>
        <w:t> </w:t>
      </w:r>
      <w:r>
        <w:rPr>
          <w:sz w:val="21"/>
        </w:rPr>
        <w:t>de</w:t>
      </w:r>
      <w:r>
        <w:rPr>
          <w:spacing w:val="-1"/>
          <w:sz w:val="21"/>
        </w:rPr>
        <w:t> </w:t>
      </w:r>
      <w:r>
        <w:rPr>
          <w:sz w:val="21"/>
        </w:rPr>
        <w:t>trabalho</w:t>
      </w:r>
      <w:r>
        <w:rPr>
          <w:spacing w:val="-1"/>
          <w:sz w:val="21"/>
        </w:rPr>
        <w:t> </w:t>
      </w:r>
      <w:r>
        <w:rPr>
          <w:sz w:val="21"/>
        </w:rPr>
        <w:t>e</w:t>
      </w:r>
      <w:r>
        <w:rPr>
          <w:spacing w:val="-1"/>
          <w:sz w:val="21"/>
        </w:rPr>
        <w:t> </w:t>
      </w:r>
      <w:r>
        <w:rPr>
          <w:sz w:val="21"/>
        </w:rPr>
        <w:t>nos</w:t>
      </w:r>
      <w:r>
        <w:rPr>
          <w:spacing w:val="-1"/>
          <w:sz w:val="21"/>
        </w:rPr>
        <w:t> </w:t>
      </w:r>
      <w:r>
        <w:rPr>
          <w:sz w:val="21"/>
        </w:rPr>
        <w:t>termos de ajustamento de conduta vigentes na data de sua entrega em definitivo e que cumpre plenamente os requisitos de habilitação definidos no instrumento convocatório;</w:t>
      </w:r>
    </w:p>
    <w:p>
      <w:pPr>
        <w:pStyle w:val="ListParagraph"/>
        <w:numPr>
          <w:ilvl w:val="2"/>
          <w:numId w:val="4"/>
        </w:numPr>
        <w:tabs>
          <w:tab w:pos="788" w:val="left" w:leader="none"/>
        </w:tabs>
        <w:spacing w:line="235" w:lineRule="auto" w:before="0" w:after="0"/>
        <w:ind w:left="315" w:right="1051" w:firstLine="0"/>
        <w:jc w:val="left"/>
        <w:rPr>
          <w:sz w:val="21"/>
        </w:rPr>
      </w:pPr>
      <w:r>
        <w:rPr>
          <w:sz w:val="21"/>
        </w:rPr>
        <w:t>não</w:t>
      </w:r>
      <w:r>
        <w:rPr>
          <w:spacing w:val="-1"/>
          <w:sz w:val="21"/>
        </w:rPr>
        <w:t> </w:t>
      </w:r>
      <w:r>
        <w:rPr>
          <w:sz w:val="21"/>
        </w:rPr>
        <w:t>emprega</w:t>
      </w:r>
      <w:r>
        <w:rPr>
          <w:spacing w:val="-1"/>
          <w:sz w:val="21"/>
        </w:rPr>
        <w:t> </w:t>
      </w:r>
      <w:r>
        <w:rPr>
          <w:sz w:val="21"/>
        </w:rPr>
        <w:t>menor</w:t>
      </w:r>
      <w:r>
        <w:rPr>
          <w:spacing w:val="-1"/>
          <w:sz w:val="21"/>
        </w:rPr>
        <w:t> </w:t>
      </w:r>
      <w:r>
        <w:rPr>
          <w:sz w:val="21"/>
        </w:rPr>
        <w:t>de</w:t>
      </w:r>
      <w:r>
        <w:rPr>
          <w:spacing w:val="-1"/>
          <w:sz w:val="21"/>
        </w:rPr>
        <w:t> </w:t>
      </w:r>
      <w:r>
        <w:rPr>
          <w:sz w:val="21"/>
        </w:rPr>
        <w:t>18</w:t>
      </w:r>
      <w:r>
        <w:rPr>
          <w:spacing w:val="-1"/>
          <w:sz w:val="21"/>
        </w:rPr>
        <w:t> </w:t>
      </w:r>
      <w:r>
        <w:rPr>
          <w:sz w:val="21"/>
        </w:rPr>
        <w:t>anos</w:t>
      </w:r>
      <w:r>
        <w:rPr>
          <w:spacing w:val="-1"/>
          <w:sz w:val="21"/>
        </w:rPr>
        <w:t> </w:t>
      </w:r>
      <w:r>
        <w:rPr>
          <w:sz w:val="21"/>
        </w:rPr>
        <w:t>em</w:t>
      </w:r>
      <w:r>
        <w:rPr>
          <w:spacing w:val="-1"/>
          <w:sz w:val="21"/>
        </w:rPr>
        <w:t> </w:t>
      </w:r>
      <w:r>
        <w:rPr>
          <w:sz w:val="21"/>
        </w:rPr>
        <w:t>trabalho</w:t>
      </w:r>
      <w:r>
        <w:rPr>
          <w:spacing w:val="-1"/>
          <w:sz w:val="21"/>
        </w:rPr>
        <w:t> </w:t>
      </w:r>
      <w:r>
        <w:rPr>
          <w:sz w:val="21"/>
        </w:rPr>
        <w:t>noturno,</w:t>
      </w:r>
      <w:r>
        <w:rPr>
          <w:spacing w:val="-1"/>
          <w:sz w:val="21"/>
        </w:rPr>
        <w:t> </w:t>
      </w:r>
      <w:r>
        <w:rPr>
          <w:sz w:val="21"/>
        </w:rPr>
        <w:t>perigoso</w:t>
      </w:r>
      <w:r>
        <w:rPr>
          <w:spacing w:val="-1"/>
          <w:sz w:val="21"/>
        </w:rPr>
        <w:t> </w:t>
      </w:r>
      <w:r>
        <w:rPr>
          <w:sz w:val="21"/>
        </w:rPr>
        <w:t>ou</w:t>
      </w:r>
      <w:r>
        <w:rPr>
          <w:spacing w:val="-1"/>
          <w:sz w:val="21"/>
        </w:rPr>
        <w:t> </w:t>
      </w:r>
      <w:r>
        <w:rPr>
          <w:sz w:val="21"/>
        </w:rPr>
        <w:t>insalubre</w:t>
      </w:r>
      <w:r>
        <w:rPr>
          <w:spacing w:val="-1"/>
          <w:sz w:val="21"/>
        </w:rPr>
        <w:t> </w:t>
      </w:r>
      <w:r>
        <w:rPr>
          <w:sz w:val="21"/>
        </w:rPr>
        <w:t>e</w:t>
      </w:r>
      <w:r>
        <w:rPr>
          <w:spacing w:val="-1"/>
          <w:sz w:val="21"/>
        </w:rPr>
        <w:t> </w:t>
      </w:r>
      <w:r>
        <w:rPr>
          <w:sz w:val="21"/>
        </w:rPr>
        <w:t>não</w:t>
      </w:r>
      <w:r>
        <w:rPr>
          <w:spacing w:val="-1"/>
          <w:sz w:val="21"/>
        </w:rPr>
        <w:t> </w:t>
      </w:r>
      <w:r>
        <w:rPr>
          <w:sz w:val="21"/>
        </w:rPr>
        <w:t>emprega</w:t>
      </w:r>
      <w:r>
        <w:rPr>
          <w:spacing w:val="-1"/>
          <w:sz w:val="21"/>
        </w:rPr>
        <w:t> </w:t>
      </w:r>
      <w:r>
        <w:rPr>
          <w:sz w:val="21"/>
        </w:rPr>
        <w:t>menor</w:t>
      </w:r>
      <w:r>
        <w:rPr>
          <w:spacing w:val="-1"/>
          <w:sz w:val="21"/>
        </w:rPr>
        <w:t> </w:t>
      </w:r>
      <w:r>
        <w:rPr>
          <w:sz w:val="21"/>
        </w:rPr>
        <w:t>de</w:t>
      </w:r>
      <w:r>
        <w:rPr>
          <w:spacing w:val="-1"/>
          <w:sz w:val="21"/>
        </w:rPr>
        <w:t> </w:t>
      </w:r>
      <w:r>
        <w:rPr>
          <w:sz w:val="21"/>
        </w:rPr>
        <w:t>16</w:t>
      </w:r>
      <w:r>
        <w:rPr>
          <w:spacing w:val="-1"/>
          <w:sz w:val="21"/>
        </w:rPr>
        <w:t> </w:t>
      </w:r>
      <w:r>
        <w:rPr>
          <w:sz w:val="21"/>
        </w:rPr>
        <w:t>anos,</w:t>
      </w:r>
      <w:r>
        <w:rPr>
          <w:spacing w:val="-1"/>
          <w:sz w:val="21"/>
        </w:rPr>
        <w:t> </w:t>
      </w:r>
      <w:r>
        <w:rPr>
          <w:sz w:val="21"/>
        </w:rPr>
        <w:t>salvo</w:t>
      </w:r>
      <w:r>
        <w:rPr>
          <w:spacing w:val="-1"/>
          <w:sz w:val="21"/>
        </w:rPr>
        <w:t> </w:t>
      </w:r>
      <w:r>
        <w:rPr>
          <w:sz w:val="21"/>
        </w:rPr>
        <w:t>menor,</w:t>
      </w:r>
      <w:r>
        <w:rPr>
          <w:spacing w:val="-1"/>
          <w:sz w:val="21"/>
        </w:rPr>
        <w:t> </w:t>
      </w:r>
      <w:r>
        <w:rPr>
          <w:sz w:val="21"/>
        </w:rPr>
        <w:t>a</w:t>
      </w:r>
      <w:r>
        <w:rPr>
          <w:spacing w:val="-1"/>
          <w:sz w:val="21"/>
        </w:rPr>
        <w:t> </w:t>
      </w:r>
      <w:r>
        <w:rPr>
          <w:sz w:val="21"/>
        </w:rPr>
        <w:t>partir</w:t>
      </w:r>
      <w:r>
        <w:rPr>
          <w:spacing w:val="-1"/>
          <w:sz w:val="21"/>
        </w:rPr>
        <w:t> </w:t>
      </w:r>
      <w:r>
        <w:rPr>
          <w:sz w:val="21"/>
        </w:rPr>
        <w:t>de</w:t>
      </w:r>
      <w:r>
        <w:rPr>
          <w:spacing w:val="-1"/>
          <w:sz w:val="21"/>
        </w:rPr>
        <w:t> </w:t>
      </w:r>
      <w:r>
        <w:rPr>
          <w:sz w:val="21"/>
        </w:rPr>
        <w:t>14</w:t>
      </w:r>
      <w:r>
        <w:rPr>
          <w:spacing w:val="-1"/>
          <w:sz w:val="21"/>
        </w:rPr>
        <w:t> </w:t>
      </w:r>
      <w:r>
        <w:rPr>
          <w:sz w:val="21"/>
        </w:rPr>
        <w:t>anos,</w:t>
      </w:r>
      <w:r>
        <w:rPr>
          <w:spacing w:val="-1"/>
          <w:sz w:val="21"/>
        </w:rPr>
        <w:t> </w:t>
      </w:r>
      <w:r>
        <w:rPr>
          <w:sz w:val="21"/>
        </w:rPr>
        <w:t>na</w:t>
      </w:r>
      <w:r>
        <w:rPr>
          <w:spacing w:val="-1"/>
          <w:sz w:val="21"/>
        </w:rPr>
        <w:t> </w:t>
      </w:r>
      <w:r>
        <w:rPr>
          <w:sz w:val="21"/>
        </w:rPr>
        <w:t>condição</w:t>
      </w:r>
      <w:r>
        <w:rPr>
          <w:spacing w:val="-1"/>
          <w:sz w:val="21"/>
        </w:rPr>
        <w:t> </w:t>
      </w:r>
      <w:r>
        <w:rPr>
          <w:sz w:val="21"/>
        </w:rPr>
        <w:t>de aprendiz, nos termos do </w:t>
      </w:r>
      <w:hyperlink r:id="rId10">
        <w:r>
          <w:rPr>
            <w:color w:val="000080"/>
            <w:sz w:val="21"/>
            <w:u w:val="single" w:color="000080"/>
          </w:rPr>
          <w:t>art. 7°</w:t>
        </w:r>
        <w:r>
          <w:rPr>
            <w:color w:val="000080"/>
            <w:sz w:val="21"/>
          </w:rPr>
          <w:t>,</w:t>
        </w:r>
        <w:r>
          <w:rPr>
            <w:color w:val="000080"/>
            <w:sz w:val="21"/>
            <w:u w:val="single" w:color="000080"/>
          </w:rPr>
          <w:t> XXXIII</w:t>
        </w:r>
        <w:r>
          <w:rPr>
            <w:color w:val="000080"/>
            <w:sz w:val="21"/>
          </w:rPr>
          <w:t>,</w:t>
        </w:r>
        <w:r>
          <w:rPr>
            <w:color w:val="000080"/>
            <w:sz w:val="21"/>
            <w:u w:val="single" w:color="000080"/>
          </w:rPr>
          <w:t> da Constituição</w:t>
        </w:r>
      </w:hyperlink>
      <w:r>
        <w:rPr>
          <w:sz w:val="21"/>
        </w:rPr>
        <w:t>;</w:t>
      </w:r>
    </w:p>
    <w:p>
      <w:pPr>
        <w:pStyle w:val="ListParagraph"/>
        <w:numPr>
          <w:ilvl w:val="2"/>
          <w:numId w:val="4"/>
        </w:numPr>
        <w:tabs>
          <w:tab w:pos="788" w:val="left" w:leader="none"/>
        </w:tabs>
        <w:spacing w:line="235" w:lineRule="auto" w:before="0" w:after="0"/>
        <w:ind w:left="315" w:right="810" w:firstLine="0"/>
        <w:jc w:val="left"/>
        <w:rPr>
          <w:sz w:val="21"/>
        </w:rPr>
      </w:pPr>
      <w:r>
        <w:rPr>
          <w:sz w:val="21"/>
        </w:rPr>
        <w:t>não</w:t>
      </w:r>
      <w:r>
        <w:rPr>
          <w:spacing w:val="-1"/>
          <w:sz w:val="21"/>
        </w:rPr>
        <w:t> </w:t>
      </w:r>
      <w:r>
        <w:rPr>
          <w:sz w:val="21"/>
        </w:rPr>
        <w:t>possui</w:t>
      </w:r>
      <w:r>
        <w:rPr>
          <w:spacing w:val="-1"/>
          <w:sz w:val="21"/>
        </w:rPr>
        <w:t> </w:t>
      </w:r>
      <w:r>
        <w:rPr>
          <w:sz w:val="21"/>
        </w:rPr>
        <w:t>empregados</w:t>
      </w:r>
      <w:r>
        <w:rPr>
          <w:spacing w:val="-1"/>
          <w:sz w:val="21"/>
        </w:rPr>
        <w:t> </w:t>
      </w:r>
      <w:r>
        <w:rPr>
          <w:sz w:val="21"/>
        </w:rPr>
        <w:t>executando</w:t>
      </w:r>
      <w:r>
        <w:rPr>
          <w:spacing w:val="-1"/>
          <w:sz w:val="21"/>
        </w:rPr>
        <w:t> </w:t>
      </w:r>
      <w:r>
        <w:rPr>
          <w:sz w:val="21"/>
        </w:rPr>
        <w:t>trabalho</w:t>
      </w:r>
      <w:r>
        <w:rPr>
          <w:spacing w:val="-1"/>
          <w:sz w:val="21"/>
        </w:rPr>
        <w:t> </w:t>
      </w:r>
      <w:r>
        <w:rPr>
          <w:sz w:val="21"/>
        </w:rPr>
        <w:t>degradante</w:t>
      </w:r>
      <w:r>
        <w:rPr>
          <w:spacing w:val="-1"/>
          <w:sz w:val="21"/>
        </w:rPr>
        <w:t> </w:t>
      </w:r>
      <w:r>
        <w:rPr>
          <w:sz w:val="21"/>
        </w:rPr>
        <w:t>ou</w:t>
      </w:r>
      <w:r>
        <w:rPr>
          <w:spacing w:val="-1"/>
          <w:sz w:val="21"/>
        </w:rPr>
        <w:t> </w:t>
      </w:r>
      <w:r>
        <w:rPr>
          <w:sz w:val="21"/>
        </w:rPr>
        <w:t>forçado,</w:t>
      </w:r>
      <w:r>
        <w:rPr>
          <w:spacing w:val="-1"/>
          <w:sz w:val="21"/>
        </w:rPr>
        <w:t> </w:t>
      </w:r>
      <w:r>
        <w:rPr>
          <w:sz w:val="21"/>
        </w:rPr>
        <w:t>observando</w:t>
      </w:r>
      <w:r>
        <w:rPr>
          <w:spacing w:val="-1"/>
          <w:sz w:val="21"/>
        </w:rPr>
        <w:t> </w:t>
      </w:r>
      <w:r>
        <w:rPr>
          <w:sz w:val="21"/>
        </w:rPr>
        <w:t>o</w:t>
      </w:r>
      <w:r>
        <w:rPr>
          <w:spacing w:val="-1"/>
          <w:sz w:val="21"/>
        </w:rPr>
        <w:t> </w:t>
      </w:r>
      <w:r>
        <w:rPr>
          <w:sz w:val="21"/>
        </w:rPr>
        <w:t>disposto</w:t>
      </w:r>
      <w:r>
        <w:rPr>
          <w:spacing w:val="-1"/>
          <w:sz w:val="21"/>
        </w:rPr>
        <w:t> </w:t>
      </w:r>
      <w:r>
        <w:rPr>
          <w:sz w:val="21"/>
        </w:rPr>
        <w:t>nos</w:t>
      </w:r>
      <w:r>
        <w:rPr>
          <w:spacing w:val="-1"/>
          <w:sz w:val="21"/>
        </w:rPr>
        <w:t> </w:t>
      </w:r>
      <w:hyperlink r:id="rId11">
        <w:r>
          <w:rPr>
            <w:color w:val="000080"/>
            <w:sz w:val="21"/>
            <w:u w:val="single" w:color="000080"/>
          </w:rPr>
          <w:t>incisos</w:t>
        </w:r>
        <w:r>
          <w:rPr>
            <w:color w:val="000080"/>
            <w:spacing w:val="-1"/>
            <w:sz w:val="21"/>
            <w:u w:val="single" w:color="000080"/>
          </w:rPr>
          <w:t> </w:t>
        </w:r>
        <w:r>
          <w:rPr>
            <w:color w:val="000080"/>
            <w:sz w:val="21"/>
            <w:u w:val="single" w:color="000080"/>
          </w:rPr>
          <w:t>III</w:t>
        </w:r>
        <w:r>
          <w:rPr>
            <w:color w:val="000080"/>
            <w:spacing w:val="-1"/>
            <w:sz w:val="21"/>
            <w:u w:val="single" w:color="000080"/>
          </w:rPr>
          <w:t> </w:t>
        </w:r>
        <w:r>
          <w:rPr>
            <w:color w:val="000080"/>
            <w:sz w:val="21"/>
            <w:u w:val="single" w:color="000080"/>
          </w:rPr>
          <w:t>e</w:t>
        </w:r>
        <w:r>
          <w:rPr>
            <w:color w:val="000080"/>
            <w:spacing w:val="-1"/>
            <w:sz w:val="21"/>
            <w:u w:val="single" w:color="000080"/>
          </w:rPr>
          <w:t> </w:t>
        </w:r>
        <w:r>
          <w:rPr>
            <w:color w:val="000080"/>
            <w:sz w:val="21"/>
            <w:u w:val="single" w:color="000080"/>
          </w:rPr>
          <w:t>IV</w:t>
        </w:r>
        <w:r>
          <w:rPr>
            <w:color w:val="000080"/>
            <w:spacing w:val="-5"/>
            <w:sz w:val="21"/>
            <w:u w:val="single" w:color="000080"/>
          </w:rPr>
          <w:t> </w:t>
        </w:r>
        <w:r>
          <w:rPr>
            <w:color w:val="000080"/>
            <w:sz w:val="21"/>
            <w:u w:val="single" w:color="000080"/>
          </w:rPr>
          <w:t>do</w:t>
        </w:r>
        <w:r>
          <w:rPr>
            <w:color w:val="000080"/>
            <w:spacing w:val="-1"/>
            <w:sz w:val="21"/>
            <w:u w:val="single" w:color="000080"/>
          </w:rPr>
          <w:t> </w:t>
        </w:r>
        <w:r>
          <w:rPr>
            <w:color w:val="000080"/>
            <w:sz w:val="21"/>
            <w:u w:val="single" w:color="000080"/>
          </w:rPr>
          <w:t>art.</w:t>
        </w:r>
        <w:r>
          <w:rPr>
            <w:color w:val="000080"/>
            <w:spacing w:val="-1"/>
            <w:sz w:val="21"/>
            <w:u w:val="single" w:color="000080"/>
          </w:rPr>
          <w:t> </w:t>
        </w:r>
        <w:r>
          <w:rPr>
            <w:color w:val="000080"/>
            <w:sz w:val="21"/>
            <w:u w:val="single" w:color="000080"/>
          </w:rPr>
          <w:t>1º</w:t>
        </w:r>
        <w:r>
          <w:rPr>
            <w:color w:val="000080"/>
            <w:spacing w:val="-1"/>
            <w:sz w:val="21"/>
            <w:u w:val="single" w:color="000080"/>
          </w:rPr>
          <w:t> </w:t>
        </w:r>
        <w:r>
          <w:rPr>
            <w:color w:val="000080"/>
            <w:sz w:val="21"/>
            <w:u w:val="single" w:color="000080"/>
          </w:rPr>
          <w:t>e</w:t>
        </w:r>
        <w:r>
          <w:rPr>
            <w:color w:val="000080"/>
            <w:spacing w:val="-1"/>
            <w:sz w:val="21"/>
            <w:u w:val="single" w:color="000080"/>
          </w:rPr>
          <w:t> </w:t>
        </w:r>
        <w:r>
          <w:rPr>
            <w:color w:val="000080"/>
            <w:sz w:val="21"/>
            <w:u w:val="single" w:color="000080"/>
          </w:rPr>
          <w:t>no</w:t>
        </w:r>
        <w:r>
          <w:rPr>
            <w:color w:val="000080"/>
            <w:spacing w:val="-1"/>
            <w:sz w:val="21"/>
            <w:u w:val="single" w:color="000080"/>
          </w:rPr>
          <w:t> </w:t>
        </w:r>
        <w:r>
          <w:rPr>
            <w:color w:val="000080"/>
            <w:sz w:val="21"/>
            <w:u w:val="single" w:color="000080"/>
          </w:rPr>
          <w:t>inciso</w:t>
        </w:r>
        <w:r>
          <w:rPr>
            <w:color w:val="000080"/>
            <w:spacing w:val="-1"/>
            <w:sz w:val="21"/>
            <w:u w:val="single" w:color="000080"/>
          </w:rPr>
          <w:t> </w:t>
        </w:r>
        <w:r>
          <w:rPr>
            <w:color w:val="000080"/>
            <w:sz w:val="21"/>
            <w:u w:val="single" w:color="000080"/>
          </w:rPr>
          <w:t>III</w:t>
        </w:r>
        <w:r>
          <w:rPr>
            <w:color w:val="000080"/>
            <w:spacing w:val="-1"/>
            <w:sz w:val="21"/>
            <w:u w:val="single" w:color="000080"/>
          </w:rPr>
          <w:t> </w:t>
        </w:r>
        <w:r>
          <w:rPr>
            <w:color w:val="000080"/>
            <w:sz w:val="21"/>
            <w:u w:val="single" w:color="000080"/>
          </w:rPr>
          <w:t>do</w:t>
        </w:r>
        <w:r>
          <w:rPr>
            <w:color w:val="000080"/>
            <w:spacing w:val="-1"/>
            <w:sz w:val="21"/>
            <w:u w:val="single" w:color="000080"/>
          </w:rPr>
          <w:t> </w:t>
        </w:r>
        <w:r>
          <w:rPr>
            <w:color w:val="000080"/>
            <w:sz w:val="21"/>
            <w:u w:val="single" w:color="000080"/>
          </w:rPr>
          <w:t>art.</w:t>
        </w:r>
        <w:r>
          <w:rPr>
            <w:color w:val="000080"/>
            <w:spacing w:val="-1"/>
            <w:sz w:val="21"/>
            <w:u w:val="single" w:color="000080"/>
          </w:rPr>
          <w:t> </w:t>
        </w:r>
        <w:r>
          <w:rPr>
            <w:color w:val="000080"/>
            <w:sz w:val="21"/>
            <w:u w:val="single" w:color="000080"/>
          </w:rPr>
          <w:t>5º</w:t>
        </w:r>
        <w:r>
          <w:rPr>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Constituição</w:t>
        </w:r>
      </w:hyperlink>
      <w:r>
        <w:rPr>
          <w:color w:val="000080"/>
          <w:sz w:val="21"/>
        </w:rPr>
        <w:t> </w:t>
      </w:r>
      <w:hyperlink r:id="rId11">
        <w:r>
          <w:rPr>
            <w:color w:val="000080"/>
            <w:spacing w:val="-2"/>
            <w:sz w:val="21"/>
            <w:u w:val="single" w:color="000080"/>
          </w:rPr>
          <w:t>Federal</w:t>
        </w:r>
      </w:hyperlink>
      <w:r>
        <w:rPr>
          <w:spacing w:val="-2"/>
          <w:sz w:val="21"/>
        </w:rPr>
        <w:t>;</w:t>
      </w:r>
    </w:p>
    <w:p>
      <w:pPr>
        <w:pStyle w:val="ListParagraph"/>
        <w:numPr>
          <w:ilvl w:val="2"/>
          <w:numId w:val="4"/>
        </w:numPr>
        <w:tabs>
          <w:tab w:pos="788" w:val="left" w:leader="none"/>
        </w:tabs>
        <w:spacing w:line="235" w:lineRule="exact" w:before="0" w:after="0"/>
        <w:ind w:left="788" w:right="0" w:hanging="473"/>
        <w:jc w:val="left"/>
        <w:rPr>
          <w:sz w:val="21"/>
        </w:rPr>
      </w:pPr>
      <w:r>
        <w:rPr>
          <w:sz w:val="21"/>
        </w:rPr>
        <w:t>cumpre</w:t>
      </w:r>
      <w:r>
        <w:rPr>
          <w:spacing w:val="-1"/>
          <w:sz w:val="21"/>
        </w:rPr>
        <w:t> </w:t>
      </w:r>
      <w:r>
        <w:rPr>
          <w:sz w:val="21"/>
        </w:rPr>
        <w:t>as exigências de reserva de cargos</w:t>
      </w:r>
      <w:r>
        <w:rPr>
          <w:spacing w:val="-1"/>
          <w:sz w:val="21"/>
        </w:rPr>
        <w:t> </w:t>
      </w:r>
      <w:r>
        <w:rPr>
          <w:sz w:val="21"/>
        </w:rPr>
        <w:t>para pessoa com deficiência e para</w:t>
      </w:r>
      <w:r>
        <w:rPr>
          <w:spacing w:val="-1"/>
          <w:sz w:val="21"/>
        </w:rPr>
        <w:t> </w:t>
      </w:r>
      <w:r>
        <w:rPr>
          <w:sz w:val="21"/>
        </w:rPr>
        <w:t>reabilitado da Previdência Social, previstas em</w:t>
      </w:r>
      <w:r>
        <w:rPr>
          <w:spacing w:val="-1"/>
          <w:sz w:val="21"/>
        </w:rPr>
        <w:t> </w:t>
      </w:r>
      <w:r>
        <w:rPr>
          <w:sz w:val="21"/>
        </w:rPr>
        <w:t>lei e em outras normas </w:t>
      </w:r>
      <w:r>
        <w:rPr>
          <w:spacing w:val="-2"/>
          <w:sz w:val="21"/>
        </w:rPr>
        <w:t>específicas;</w:t>
      </w:r>
    </w:p>
    <w:p>
      <w:pPr>
        <w:pStyle w:val="ListParagraph"/>
        <w:numPr>
          <w:ilvl w:val="2"/>
          <w:numId w:val="4"/>
        </w:numPr>
        <w:tabs>
          <w:tab w:pos="788" w:val="left" w:leader="none"/>
        </w:tabs>
        <w:spacing w:line="237" w:lineRule="exact" w:before="0" w:after="0"/>
        <w:ind w:left="788" w:right="0" w:hanging="473"/>
        <w:jc w:val="left"/>
        <w:rPr>
          <w:sz w:val="21"/>
        </w:rPr>
      </w:pPr>
      <w:r>
        <w:rPr>
          <w:sz w:val="21"/>
        </w:rPr>
        <w:t>cumpre as exigências de elaboração independente de proposta previstas no Decreto nº 43.150, de 24 de agosto de </w:t>
      </w:r>
      <w:r>
        <w:rPr>
          <w:spacing w:val="-2"/>
          <w:sz w:val="21"/>
        </w:rPr>
        <w:t>2011;</w:t>
      </w:r>
    </w:p>
    <w:p>
      <w:pPr>
        <w:pStyle w:val="ListParagraph"/>
        <w:numPr>
          <w:ilvl w:val="2"/>
          <w:numId w:val="4"/>
        </w:numPr>
        <w:tabs>
          <w:tab w:pos="788" w:val="left" w:leader="none"/>
        </w:tabs>
        <w:spacing w:line="235" w:lineRule="auto" w:before="2" w:after="0"/>
        <w:ind w:left="315" w:right="1008" w:firstLine="0"/>
        <w:jc w:val="left"/>
        <w:rPr>
          <w:sz w:val="21"/>
        </w:rPr>
      </w:pPr>
      <w:r>
        <w:rPr>
          <w:sz w:val="21"/>
        </w:rPr>
        <w:t>está</w:t>
      </w:r>
      <w:r>
        <w:rPr>
          <w:spacing w:val="-1"/>
          <w:sz w:val="21"/>
        </w:rPr>
        <w:t> </w:t>
      </w:r>
      <w:r>
        <w:rPr>
          <w:sz w:val="21"/>
        </w:rPr>
        <w:t>ciente</w:t>
      </w:r>
      <w:r>
        <w:rPr>
          <w:spacing w:val="-1"/>
          <w:sz w:val="21"/>
        </w:rPr>
        <w:t> </w:t>
      </w:r>
      <w:r>
        <w:rPr>
          <w:sz w:val="21"/>
        </w:rPr>
        <w:t>da</w:t>
      </w:r>
      <w:r>
        <w:rPr>
          <w:spacing w:val="-1"/>
          <w:sz w:val="21"/>
        </w:rPr>
        <w:t> </w:t>
      </w:r>
      <w:r>
        <w:rPr>
          <w:sz w:val="21"/>
        </w:rPr>
        <w:t>obrigação</w:t>
      </w:r>
      <w:r>
        <w:rPr>
          <w:spacing w:val="-1"/>
          <w:sz w:val="21"/>
        </w:rPr>
        <w:t> </w:t>
      </w:r>
      <w:r>
        <w:rPr>
          <w:sz w:val="21"/>
        </w:rPr>
        <w:t>de</w:t>
      </w:r>
      <w:r>
        <w:rPr>
          <w:spacing w:val="-1"/>
          <w:sz w:val="21"/>
        </w:rPr>
        <w:t> </w:t>
      </w:r>
      <w:r>
        <w:rPr>
          <w:sz w:val="21"/>
        </w:rPr>
        <w:t>cumprimento</w:t>
      </w:r>
      <w:r>
        <w:rPr>
          <w:spacing w:val="-1"/>
          <w:sz w:val="21"/>
        </w:rPr>
        <w:t> </w:t>
      </w:r>
      <w:r>
        <w:rPr>
          <w:sz w:val="21"/>
        </w:rPr>
        <w:t>de</w:t>
      </w:r>
      <w:r>
        <w:rPr>
          <w:spacing w:val="-1"/>
          <w:sz w:val="21"/>
        </w:rPr>
        <w:t> </w:t>
      </w:r>
      <w:r>
        <w:rPr>
          <w:sz w:val="21"/>
        </w:rPr>
        <w:t>cota</w:t>
      </w:r>
      <w:r>
        <w:rPr>
          <w:spacing w:val="-1"/>
          <w:sz w:val="21"/>
        </w:rPr>
        <w:t> </w:t>
      </w:r>
      <w:r>
        <w:rPr>
          <w:sz w:val="21"/>
        </w:rPr>
        <w:t>de</w:t>
      </w:r>
      <w:r>
        <w:rPr>
          <w:spacing w:val="-1"/>
          <w:sz w:val="21"/>
        </w:rPr>
        <w:t> </w:t>
      </w:r>
      <w:r>
        <w:rPr>
          <w:sz w:val="21"/>
        </w:rPr>
        <w:t>aprendiz,</w:t>
      </w:r>
      <w:r>
        <w:rPr>
          <w:spacing w:val="-1"/>
          <w:sz w:val="21"/>
        </w:rPr>
        <w:t> </w:t>
      </w:r>
      <w:r>
        <w:rPr>
          <w:sz w:val="21"/>
        </w:rPr>
        <w:t>na</w:t>
      </w:r>
      <w:r>
        <w:rPr>
          <w:spacing w:val="-1"/>
          <w:sz w:val="21"/>
        </w:rPr>
        <w:t> </w:t>
      </w:r>
      <w:r>
        <w:rPr>
          <w:sz w:val="21"/>
        </w:rPr>
        <w:t>forma</w:t>
      </w:r>
      <w:r>
        <w:rPr>
          <w:spacing w:val="-1"/>
          <w:sz w:val="21"/>
        </w:rPr>
        <w:t> </w:t>
      </w:r>
      <w:r>
        <w:rPr>
          <w:sz w:val="21"/>
        </w:rPr>
        <w:t>dos</w:t>
      </w:r>
      <w:r>
        <w:rPr>
          <w:spacing w:val="-1"/>
          <w:sz w:val="21"/>
        </w:rPr>
        <w:t> </w:t>
      </w:r>
      <w:r>
        <w:rPr>
          <w:sz w:val="21"/>
        </w:rPr>
        <w:t>artigos</w:t>
      </w:r>
      <w:r>
        <w:rPr>
          <w:spacing w:val="-1"/>
          <w:sz w:val="21"/>
        </w:rPr>
        <w:t> </w:t>
      </w:r>
      <w:r>
        <w:rPr>
          <w:sz w:val="21"/>
        </w:rPr>
        <w:t>429</w:t>
      </w:r>
      <w:r>
        <w:rPr>
          <w:spacing w:val="-1"/>
          <w:sz w:val="21"/>
        </w:rPr>
        <w:t> </w:t>
      </w:r>
      <w:r>
        <w:rPr>
          <w:sz w:val="21"/>
        </w:rPr>
        <w:t>e</w:t>
      </w:r>
      <w:r>
        <w:rPr>
          <w:spacing w:val="-1"/>
          <w:sz w:val="21"/>
        </w:rPr>
        <w:t> </w:t>
      </w:r>
      <w:r>
        <w:rPr>
          <w:sz w:val="21"/>
        </w:rPr>
        <w:t>seguintes</w:t>
      </w:r>
      <w:r>
        <w:rPr>
          <w:spacing w:val="-1"/>
          <w:sz w:val="21"/>
        </w:rPr>
        <w:t> </w:t>
      </w:r>
      <w:r>
        <w:rPr>
          <w:sz w:val="21"/>
        </w:rPr>
        <w:t>da</w:t>
      </w:r>
      <w:r>
        <w:rPr>
          <w:spacing w:val="-1"/>
          <w:sz w:val="21"/>
        </w:rPr>
        <w:t> </w:t>
      </w:r>
      <w:r>
        <w:rPr>
          <w:sz w:val="21"/>
        </w:rPr>
        <w:t>Consolidação</w:t>
      </w:r>
      <w:r>
        <w:rPr>
          <w:spacing w:val="-1"/>
          <w:sz w:val="21"/>
        </w:rPr>
        <w:t> </w:t>
      </w:r>
      <w:r>
        <w:rPr>
          <w:sz w:val="21"/>
        </w:rPr>
        <w:t>das</w:t>
      </w:r>
      <w:r>
        <w:rPr>
          <w:spacing w:val="-1"/>
          <w:sz w:val="21"/>
        </w:rPr>
        <w:t> </w:t>
      </w:r>
      <w:r>
        <w:rPr>
          <w:sz w:val="21"/>
        </w:rPr>
        <w:t>Leis</w:t>
      </w:r>
      <w:r>
        <w:rPr>
          <w:spacing w:val="-1"/>
          <w:sz w:val="21"/>
        </w:rPr>
        <w:t> </w:t>
      </w:r>
      <w:r>
        <w:rPr>
          <w:sz w:val="21"/>
        </w:rPr>
        <w:t>do</w:t>
      </w:r>
      <w:r>
        <w:rPr>
          <w:spacing w:val="-5"/>
          <w:sz w:val="21"/>
        </w:rPr>
        <w:t> </w:t>
      </w:r>
      <w:r>
        <w:rPr>
          <w:sz w:val="21"/>
        </w:rPr>
        <w:t>Trabalho,</w:t>
      </w:r>
      <w:r>
        <w:rPr>
          <w:spacing w:val="-1"/>
          <w:sz w:val="21"/>
        </w:rPr>
        <w:t> </w:t>
      </w:r>
      <w:r>
        <w:rPr>
          <w:sz w:val="21"/>
        </w:rPr>
        <w:t>e</w:t>
      </w:r>
      <w:r>
        <w:rPr>
          <w:spacing w:val="-1"/>
          <w:sz w:val="21"/>
        </w:rPr>
        <w:t> </w:t>
      </w:r>
      <w:r>
        <w:rPr>
          <w:sz w:val="21"/>
        </w:rPr>
        <w:t>da</w:t>
      </w:r>
      <w:r>
        <w:rPr>
          <w:spacing w:val="-1"/>
          <w:sz w:val="21"/>
        </w:rPr>
        <w:t> </w:t>
      </w:r>
      <w:r>
        <w:rPr>
          <w:sz w:val="21"/>
        </w:rPr>
        <w:t>necessidade</w:t>
      </w:r>
      <w:r>
        <w:rPr>
          <w:spacing w:val="-1"/>
          <w:sz w:val="21"/>
        </w:rPr>
        <w:t> </w:t>
      </w:r>
      <w:r>
        <w:rPr>
          <w:sz w:val="21"/>
        </w:rPr>
        <w:t>de comprovar o cumprimento dessa exigência, por meio de certidão, no momento de assinatura do contrato;</w:t>
      </w:r>
    </w:p>
    <w:p>
      <w:pPr>
        <w:pStyle w:val="ListParagraph"/>
        <w:numPr>
          <w:ilvl w:val="2"/>
          <w:numId w:val="4"/>
        </w:numPr>
        <w:tabs>
          <w:tab w:pos="788" w:val="left" w:leader="none"/>
        </w:tabs>
        <w:spacing w:line="235" w:lineRule="auto" w:before="0" w:after="0"/>
        <w:ind w:left="315" w:right="1085" w:firstLine="0"/>
        <w:jc w:val="left"/>
        <w:rPr>
          <w:sz w:val="21"/>
        </w:rPr>
      </w:pPr>
      <w:r>
        <w:rPr>
          <w:sz w:val="21"/>
        </w:rPr>
        <w:t>não</w:t>
      </w:r>
      <w:r>
        <w:rPr>
          <w:spacing w:val="-1"/>
          <w:sz w:val="21"/>
        </w:rPr>
        <w:t> </w:t>
      </w:r>
      <w:r>
        <w:rPr>
          <w:sz w:val="21"/>
        </w:rPr>
        <w:t>foram</w:t>
      </w:r>
      <w:r>
        <w:rPr>
          <w:spacing w:val="-1"/>
          <w:sz w:val="21"/>
        </w:rPr>
        <w:t> </w:t>
      </w:r>
      <w:r>
        <w:rPr>
          <w:sz w:val="21"/>
        </w:rPr>
        <w:t>aplicadas</w:t>
      </w:r>
      <w:r>
        <w:rPr>
          <w:spacing w:val="-1"/>
          <w:sz w:val="21"/>
        </w:rPr>
        <w:t> </w:t>
      </w:r>
      <w:r>
        <w:rPr>
          <w:sz w:val="21"/>
        </w:rPr>
        <w:t>penalidades</w:t>
      </w:r>
      <w:r>
        <w:rPr>
          <w:spacing w:val="-1"/>
          <w:sz w:val="21"/>
        </w:rPr>
        <w:t> </w:t>
      </w:r>
      <w:r>
        <w:rPr>
          <w:sz w:val="21"/>
        </w:rPr>
        <w:t>de</w:t>
      </w:r>
      <w:r>
        <w:rPr>
          <w:spacing w:val="-1"/>
          <w:sz w:val="21"/>
        </w:rPr>
        <w:t> </w:t>
      </w:r>
      <w:r>
        <w:rPr>
          <w:sz w:val="21"/>
        </w:rPr>
        <w:t>suspensão</w:t>
      </w:r>
      <w:r>
        <w:rPr>
          <w:spacing w:val="-1"/>
          <w:sz w:val="21"/>
        </w:rPr>
        <w:t> </w:t>
      </w:r>
      <w:r>
        <w:rPr>
          <w:sz w:val="21"/>
        </w:rPr>
        <w:t>temporária</w:t>
      </w:r>
      <w:r>
        <w:rPr>
          <w:spacing w:val="-1"/>
          <w:sz w:val="21"/>
        </w:rPr>
        <w:t> </w:t>
      </w:r>
      <w:r>
        <w:rPr>
          <w:sz w:val="21"/>
        </w:rPr>
        <w:t>da</w:t>
      </w:r>
      <w:r>
        <w:rPr>
          <w:spacing w:val="-1"/>
          <w:sz w:val="21"/>
        </w:rPr>
        <w:t> </w:t>
      </w:r>
      <w:r>
        <w:rPr>
          <w:sz w:val="21"/>
        </w:rPr>
        <w:t>participação</w:t>
      </w:r>
      <w:r>
        <w:rPr>
          <w:spacing w:val="-1"/>
          <w:sz w:val="21"/>
        </w:rPr>
        <w:t> </w:t>
      </w:r>
      <w:r>
        <w:rPr>
          <w:sz w:val="21"/>
        </w:rPr>
        <w:t>em</w:t>
      </w:r>
      <w:r>
        <w:rPr>
          <w:spacing w:val="-1"/>
          <w:sz w:val="21"/>
        </w:rPr>
        <w:t> </w:t>
      </w:r>
      <w:r>
        <w:rPr>
          <w:sz w:val="21"/>
        </w:rPr>
        <w:t>licitação,</w:t>
      </w:r>
      <w:r>
        <w:rPr>
          <w:spacing w:val="-1"/>
          <w:sz w:val="21"/>
        </w:rPr>
        <w:t> </w:t>
      </w:r>
      <w:r>
        <w:rPr>
          <w:sz w:val="21"/>
        </w:rPr>
        <w:t>impedimento</w:t>
      </w:r>
      <w:r>
        <w:rPr>
          <w:spacing w:val="-1"/>
          <w:sz w:val="21"/>
        </w:rPr>
        <w:t> </w:t>
      </w:r>
      <w:r>
        <w:rPr>
          <w:sz w:val="21"/>
        </w:rPr>
        <w:t>de</w:t>
      </w:r>
      <w:r>
        <w:rPr>
          <w:spacing w:val="-1"/>
          <w:sz w:val="21"/>
        </w:rPr>
        <w:t> </w:t>
      </w:r>
      <w:r>
        <w:rPr>
          <w:sz w:val="21"/>
        </w:rPr>
        <w:t>contratar</w:t>
      </w:r>
      <w:r>
        <w:rPr>
          <w:spacing w:val="-1"/>
          <w:sz w:val="21"/>
        </w:rPr>
        <w:t> </w:t>
      </w:r>
      <w:r>
        <w:rPr>
          <w:sz w:val="21"/>
        </w:rPr>
        <w:t>ou</w:t>
      </w:r>
      <w:r>
        <w:rPr>
          <w:spacing w:val="-1"/>
          <w:sz w:val="21"/>
        </w:rPr>
        <w:t> </w:t>
      </w:r>
      <w:r>
        <w:rPr>
          <w:sz w:val="21"/>
        </w:rPr>
        <w:t>declaração</w:t>
      </w:r>
      <w:r>
        <w:rPr>
          <w:spacing w:val="-1"/>
          <w:sz w:val="21"/>
        </w:rPr>
        <w:t> </w:t>
      </w:r>
      <w:r>
        <w:rPr>
          <w:sz w:val="21"/>
        </w:rPr>
        <w:t>de</w:t>
      </w:r>
      <w:r>
        <w:rPr>
          <w:spacing w:val="-1"/>
          <w:sz w:val="21"/>
        </w:rPr>
        <w:t> </w:t>
      </w:r>
      <w:r>
        <w:rPr>
          <w:sz w:val="21"/>
        </w:rPr>
        <w:t>inidoneidade</w:t>
      </w:r>
      <w:r>
        <w:rPr>
          <w:spacing w:val="-1"/>
          <w:sz w:val="21"/>
        </w:rPr>
        <w:t> </w:t>
      </w:r>
      <w:r>
        <w:rPr>
          <w:sz w:val="21"/>
        </w:rPr>
        <w:t>para</w:t>
      </w:r>
      <w:r>
        <w:rPr>
          <w:spacing w:val="-1"/>
          <w:sz w:val="21"/>
        </w:rPr>
        <w:t> </w:t>
      </w:r>
      <w:r>
        <w:rPr>
          <w:sz w:val="21"/>
        </w:rPr>
        <w:t>licitar</w:t>
      </w:r>
      <w:r>
        <w:rPr>
          <w:spacing w:val="-1"/>
          <w:sz w:val="21"/>
        </w:rPr>
        <w:t> </w:t>
      </w:r>
      <w:r>
        <w:rPr>
          <w:sz w:val="21"/>
        </w:rPr>
        <w:t>e contratar cujos efeitos ainda vigorem e sejam aplicáveis no âmbito do Estado do Rio de Janeiro.</w:t>
      </w:r>
    </w:p>
    <w:p>
      <w:pPr>
        <w:pStyle w:val="ListParagraph"/>
        <w:numPr>
          <w:ilvl w:val="1"/>
          <w:numId w:val="4"/>
        </w:numPr>
        <w:tabs>
          <w:tab w:pos="630" w:val="left" w:leader="none"/>
        </w:tabs>
        <w:spacing w:line="235" w:lineRule="auto" w:before="0" w:after="0"/>
        <w:ind w:left="315" w:right="856" w:firstLine="0"/>
        <w:jc w:val="left"/>
        <w:rPr>
          <w:sz w:val="21"/>
        </w:rPr>
      </w:pPr>
      <w:r>
        <w:rPr>
          <w:sz w:val="21"/>
        </w:rPr>
        <w:t>O</w:t>
      </w:r>
      <w:r>
        <w:rPr>
          <w:spacing w:val="-1"/>
          <w:sz w:val="21"/>
        </w:rPr>
        <w:t> </w:t>
      </w:r>
      <w:r>
        <w:rPr>
          <w:sz w:val="21"/>
        </w:rPr>
        <w:t>licitante</w:t>
      </w:r>
      <w:r>
        <w:rPr>
          <w:spacing w:val="-1"/>
          <w:sz w:val="21"/>
        </w:rPr>
        <w:t> </w:t>
      </w:r>
      <w:r>
        <w:rPr>
          <w:sz w:val="21"/>
        </w:rPr>
        <w:t>organizado</w:t>
      </w:r>
      <w:r>
        <w:rPr>
          <w:spacing w:val="-1"/>
          <w:sz w:val="21"/>
        </w:rPr>
        <w:t> </w:t>
      </w:r>
      <w:r>
        <w:rPr>
          <w:sz w:val="21"/>
        </w:rPr>
        <w:t>em</w:t>
      </w:r>
      <w:r>
        <w:rPr>
          <w:spacing w:val="-1"/>
          <w:sz w:val="21"/>
        </w:rPr>
        <w:t> </w:t>
      </w:r>
      <w:r>
        <w:rPr>
          <w:sz w:val="21"/>
        </w:rPr>
        <w:t>cooperativa</w:t>
      </w:r>
      <w:r>
        <w:rPr>
          <w:spacing w:val="-1"/>
          <w:sz w:val="21"/>
        </w:rPr>
        <w:t> </w:t>
      </w:r>
      <w:r>
        <w:rPr>
          <w:sz w:val="21"/>
        </w:rPr>
        <w:t>deverá</w:t>
      </w:r>
      <w:r>
        <w:rPr>
          <w:spacing w:val="-1"/>
          <w:sz w:val="21"/>
        </w:rPr>
        <w:t> </w:t>
      </w:r>
      <w:r>
        <w:rPr>
          <w:sz w:val="21"/>
        </w:rPr>
        <w:t>declarar,</w:t>
      </w:r>
      <w:r>
        <w:rPr>
          <w:spacing w:val="-1"/>
          <w:sz w:val="21"/>
        </w:rPr>
        <w:t> </w:t>
      </w:r>
      <w:r>
        <w:rPr>
          <w:sz w:val="21"/>
        </w:rPr>
        <w:t>ainda,</w:t>
      </w:r>
      <w:r>
        <w:rPr>
          <w:spacing w:val="-1"/>
          <w:sz w:val="21"/>
        </w:rPr>
        <w:t> </w:t>
      </w:r>
      <w:r>
        <w:rPr>
          <w:sz w:val="21"/>
        </w:rPr>
        <w:t>em</w:t>
      </w:r>
      <w:r>
        <w:rPr>
          <w:spacing w:val="-1"/>
          <w:sz w:val="21"/>
        </w:rPr>
        <w:t> </w:t>
      </w:r>
      <w:r>
        <w:rPr>
          <w:sz w:val="21"/>
        </w:rPr>
        <w:t>campo</w:t>
      </w:r>
      <w:r>
        <w:rPr>
          <w:spacing w:val="-1"/>
          <w:sz w:val="21"/>
        </w:rPr>
        <w:t> </w:t>
      </w:r>
      <w:r>
        <w:rPr>
          <w:sz w:val="21"/>
        </w:rPr>
        <w:t>próprio</w:t>
      </w:r>
      <w:r>
        <w:rPr>
          <w:spacing w:val="-1"/>
          <w:sz w:val="21"/>
        </w:rPr>
        <w:t> </w:t>
      </w:r>
      <w:r>
        <w:rPr>
          <w:sz w:val="21"/>
        </w:rPr>
        <w:t>do</w:t>
      </w:r>
      <w:r>
        <w:rPr>
          <w:spacing w:val="-1"/>
          <w:sz w:val="21"/>
        </w:rPr>
        <w:t> </w:t>
      </w:r>
      <w:r>
        <w:rPr>
          <w:sz w:val="21"/>
        </w:rPr>
        <w:t>sistema</w:t>
      </w:r>
      <w:r>
        <w:rPr>
          <w:spacing w:val="-1"/>
          <w:sz w:val="21"/>
        </w:rPr>
        <w:t> </w:t>
      </w:r>
      <w:r>
        <w:rPr>
          <w:sz w:val="21"/>
        </w:rPr>
        <w:t>eletrônico,</w:t>
      </w:r>
      <w:r>
        <w:rPr>
          <w:spacing w:val="-1"/>
          <w:sz w:val="21"/>
        </w:rPr>
        <w:t> </w:t>
      </w:r>
      <w:r>
        <w:rPr>
          <w:sz w:val="21"/>
        </w:rPr>
        <w:t>que</w:t>
      </w:r>
      <w:r>
        <w:rPr>
          <w:spacing w:val="-1"/>
          <w:sz w:val="21"/>
        </w:rPr>
        <w:t> </w:t>
      </w:r>
      <w:r>
        <w:rPr>
          <w:sz w:val="21"/>
        </w:rPr>
        <w:t>cumpre</w:t>
      </w:r>
      <w:r>
        <w:rPr>
          <w:spacing w:val="-1"/>
          <w:sz w:val="21"/>
        </w:rPr>
        <w:t> </w:t>
      </w:r>
      <w:r>
        <w:rPr>
          <w:sz w:val="21"/>
        </w:rPr>
        <w:t>os</w:t>
      </w:r>
      <w:r>
        <w:rPr>
          <w:spacing w:val="-1"/>
          <w:sz w:val="21"/>
        </w:rPr>
        <w:t> </w:t>
      </w:r>
      <w:r>
        <w:rPr>
          <w:sz w:val="21"/>
        </w:rPr>
        <w:t>requisitos</w:t>
      </w:r>
      <w:r>
        <w:rPr>
          <w:spacing w:val="-1"/>
          <w:sz w:val="21"/>
        </w:rPr>
        <w:t> </w:t>
      </w:r>
      <w:r>
        <w:rPr>
          <w:sz w:val="21"/>
        </w:rPr>
        <w:t>estabelecidos</w:t>
      </w:r>
      <w:r>
        <w:rPr>
          <w:spacing w:val="-1"/>
          <w:sz w:val="21"/>
        </w:rPr>
        <w:t> </w:t>
      </w:r>
      <w:r>
        <w:rPr>
          <w:sz w:val="21"/>
        </w:rPr>
        <w:t>no</w:t>
      </w:r>
      <w:r>
        <w:rPr>
          <w:spacing w:val="-1"/>
          <w:sz w:val="21"/>
        </w:rPr>
        <w:t> </w:t>
      </w:r>
      <w:hyperlink r:id="rId12">
        <w:r>
          <w:rPr>
            <w:color w:val="000080"/>
            <w:sz w:val="21"/>
            <w:u w:val="single" w:color="000080"/>
          </w:rPr>
          <w:t>art.</w:t>
        </w:r>
        <w:r>
          <w:rPr>
            <w:color w:val="000080"/>
            <w:spacing w:val="-1"/>
            <w:sz w:val="21"/>
            <w:u w:val="single" w:color="000080"/>
          </w:rPr>
          <w:t> </w:t>
        </w:r>
        <w:r>
          <w:rPr>
            <w:color w:val="000080"/>
            <w:sz w:val="21"/>
            <w:u w:val="single" w:color="000080"/>
          </w:rPr>
          <w:t>16</w:t>
        </w:r>
        <w:r>
          <w:rPr>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Lei</w:t>
        </w:r>
        <w:r>
          <w:rPr>
            <w:color w:val="000080"/>
            <w:spacing w:val="-1"/>
            <w:sz w:val="21"/>
            <w:u w:val="single" w:color="000080"/>
          </w:rPr>
          <w:t> </w:t>
        </w:r>
        <w:r>
          <w:rPr>
            <w:color w:val="000080"/>
            <w:sz w:val="21"/>
            <w:u w:val="single" w:color="000080"/>
          </w:rPr>
          <w:t>nº</w:t>
        </w:r>
      </w:hyperlink>
      <w:r>
        <w:rPr>
          <w:color w:val="000080"/>
          <w:sz w:val="21"/>
        </w:rPr>
        <w:t> </w:t>
      </w:r>
      <w:hyperlink r:id="rId12">
        <w:r>
          <w:rPr>
            <w:color w:val="000080"/>
            <w:spacing w:val="-2"/>
            <w:sz w:val="21"/>
            <w:u w:val="single" w:color="000080"/>
          </w:rPr>
          <w:t>14.133/2021</w:t>
        </w:r>
      </w:hyperlink>
      <w:r>
        <w:rPr>
          <w:spacing w:val="-2"/>
          <w:sz w:val="21"/>
        </w:rPr>
        <w:t>.</w:t>
      </w:r>
    </w:p>
    <w:p>
      <w:pPr>
        <w:pStyle w:val="ListParagraph"/>
        <w:numPr>
          <w:ilvl w:val="1"/>
          <w:numId w:val="4"/>
        </w:numPr>
        <w:tabs>
          <w:tab w:pos="630" w:val="left" w:leader="none"/>
        </w:tabs>
        <w:spacing w:line="235" w:lineRule="auto" w:before="0" w:after="0"/>
        <w:ind w:left="315" w:right="595" w:firstLine="0"/>
        <w:jc w:val="both"/>
        <w:rPr>
          <w:sz w:val="21"/>
        </w:rPr>
      </w:pPr>
      <w:r>
        <w:rPr>
          <w:sz w:val="21"/>
        </w:rPr>
        <mc:AlternateContent>
          <mc:Choice Requires="wps">
            <w:drawing>
              <wp:anchor distT="0" distB="0" distL="0" distR="0" allowOverlap="1" layoutInCell="1" locked="0" behindDoc="0" simplePos="0" relativeHeight="15729664">
                <wp:simplePos x="0" y="0"/>
                <wp:positionH relativeFrom="page">
                  <wp:posOffset>1809297</wp:posOffset>
                </wp:positionH>
                <wp:positionV relativeFrom="paragraph">
                  <wp:posOffset>431151</wp:posOffset>
                </wp:positionV>
                <wp:extent cx="2540" cy="8890"/>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540" cy="8890"/>
                        </a:xfrm>
                        <a:custGeom>
                          <a:avLst/>
                          <a:gdLst/>
                          <a:ahLst/>
                          <a:cxnLst/>
                          <a:rect l="l" t="t" r="r" b="b"/>
                          <a:pathLst>
                            <a:path w="2540" h="8890">
                              <a:moveTo>
                                <a:pt x="1970" y="8350"/>
                              </a:moveTo>
                              <a:lnTo>
                                <a:pt x="0" y="8350"/>
                              </a:lnTo>
                              <a:lnTo>
                                <a:pt x="0" y="0"/>
                              </a:lnTo>
                              <a:lnTo>
                                <a:pt x="1970" y="0"/>
                              </a:lnTo>
                              <a:lnTo>
                                <a:pt x="1970"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2.464386pt;margin-top:33.948956pt;width:.155133pt;height:.657507pt;mso-position-horizontal-relative:page;mso-position-vertical-relative:paragraph;z-index:15729664" id="docshape3" filled="true" fillcolor="#000080" stroked="false">
                <v:fill type="solid"/>
                <w10:wrap type="none"/>
              </v:rect>
            </w:pict>
          </mc:Fallback>
        </mc:AlternateContent>
      </w:r>
      <w:r>
        <w:rPr>
          <w:sz w:val="21"/>
        </w:rPr>
        <mc:AlternateContent>
          <mc:Choice Requires="wps">
            <w:drawing>
              <wp:anchor distT="0" distB="0" distL="0" distR="0" allowOverlap="1" layoutInCell="1" locked="0" behindDoc="0" simplePos="0" relativeHeight="15730176">
                <wp:simplePos x="0" y="0"/>
                <wp:positionH relativeFrom="page">
                  <wp:posOffset>1872890</wp:posOffset>
                </wp:positionH>
                <wp:positionV relativeFrom="paragraph">
                  <wp:posOffset>431151</wp:posOffset>
                </wp:positionV>
                <wp:extent cx="5715" cy="889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5715" cy="8890"/>
                        </a:xfrm>
                        <a:custGeom>
                          <a:avLst/>
                          <a:gdLst/>
                          <a:ahLst/>
                          <a:cxnLst/>
                          <a:rect l="l" t="t" r="r" b="b"/>
                          <a:pathLst>
                            <a:path w="5715" h="8890">
                              <a:moveTo>
                                <a:pt x="5179" y="8350"/>
                              </a:moveTo>
                              <a:lnTo>
                                <a:pt x="0" y="8350"/>
                              </a:lnTo>
                              <a:lnTo>
                                <a:pt x="0" y="0"/>
                              </a:lnTo>
                              <a:lnTo>
                                <a:pt x="5179" y="0"/>
                              </a:lnTo>
                              <a:lnTo>
                                <a:pt x="5179"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47.471695pt;margin-top:33.948956pt;width:.407873pt;height:.657507pt;mso-position-horizontal-relative:page;mso-position-vertical-relative:paragraph;z-index:15730176" id="docshape4" filled="true" fillcolor="#000080" stroked="false">
                <v:fill type="solid"/>
                <w10:wrap type="none"/>
              </v:rect>
            </w:pict>
          </mc:Fallback>
        </mc:AlternateContent>
      </w:r>
      <w:r>
        <w:rPr>
          <w:sz w:val="21"/>
        </w:rPr>
        <w:t>O fornecedor enquadrado como microempresa, empresa de pequeno porte ou sociedade cooperativa deverá declarar, ainda, em campo próprio do sistema eletrônico, que</w:t>
      </w:r>
      <w:r>
        <w:rPr>
          <w:spacing w:val="-1"/>
          <w:sz w:val="21"/>
        </w:rPr>
        <w:t> </w:t>
      </w:r>
      <w:r>
        <w:rPr>
          <w:sz w:val="21"/>
        </w:rPr>
        <w:t>cumpre</w:t>
      </w:r>
      <w:r>
        <w:rPr>
          <w:spacing w:val="-1"/>
          <w:sz w:val="21"/>
        </w:rPr>
        <w:t> </w:t>
      </w:r>
      <w:r>
        <w:rPr>
          <w:sz w:val="21"/>
        </w:rPr>
        <w:t>os</w:t>
      </w:r>
      <w:r>
        <w:rPr>
          <w:spacing w:val="-1"/>
          <w:sz w:val="21"/>
        </w:rPr>
        <w:t> </w:t>
      </w:r>
      <w:r>
        <w:rPr>
          <w:sz w:val="21"/>
        </w:rPr>
        <w:t>requisitos</w:t>
      </w:r>
      <w:r>
        <w:rPr>
          <w:spacing w:val="-1"/>
          <w:sz w:val="21"/>
        </w:rPr>
        <w:t> </w:t>
      </w:r>
      <w:r>
        <w:rPr>
          <w:sz w:val="21"/>
        </w:rPr>
        <w:t>estabelecidos</w:t>
      </w:r>
      <w:r>
        <w:rPr>
          <w:spacing w:val="-1"/>
          <w:sz w:val="21"/>
        </w:rPr>
        <w:t> </w:t>
      </w:r>
      <w:r>
        <w:rPr>
          <w:sz w:val="21"/>
        </w:rPr>
        <w:t>no</w:t>
      </w:r>
      <w:r>
        <w:rPr>
          <w:spacing w:val="-1"/>
          <w:sz w:val="21"/>
        </w:rPr>
        <w:t> </w:t>
      </w:r>
      <w:hyperlink r:id="rId13">
        <w:r>
          <w:rPr>
            <w:color w:val="000080"/>
            <w:sz w:val="21"/>
            <w:u w:val="single" w:color="000080"/>
          </w:rPr>
          <w:t>art.</w:t>
        </w:r>
        <w:r>
          <w:rPr>
            <w:color w:val="000080"/>
            <w:spacing w:val="-1"/>
            <w:sz w:val="21"/>
            <w:u w:val="single" w:color="000080"/>
          </w:rPr>
          <w:t> </w:t>
        </w:r>
        <w:r>
          <w:rPr>
            <w:color w:val="000080"/>
            <w:sz w:val="21"/>
            <w:u w:val="single" w:color="000080"/>
          </w:rPr>
          <w:t>3°</w:t>
        </w:r>
        <w:r>
          <w:rPr>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Lei</w:t>
        </w:r>
        <w:r>
          <w:rPr>
            <w:color w:val="000080"/>
            <w:spacing w:val="-1"/>
            <w:sz w:val="21"/>
            <w:u w:val="single" w:color="000080"/>
          </w:rPr>
          <w:t> </w:t>
        </w:r>
        <w:r>
          <w:rPr>
            <w:color w:val="000080"/>
            <w:sz w:val="21"/>
            <w:u w:val="single" w:color="000080"/>
          </w:rPr>
          <w:t>Complementar</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123/2006</w:t>
        </w:r>
      </w:hyperlink>
      <w:r>
        <w:rPr>
          <w:sz w:val="21"/>
        </w:rPr>
        <w:t>,</w:t>
      </w:r>
      <w:r>
        <w:rPr>
          <w:spacing w:val="-1"/>
          <w:sz w:val="21"/>
        </w:rPr>
        <w:t> </w:t>
      </w:r>
      <w:r>
        <w:rPr>
          <w:sz w:val="21"/>
        </w:rPr>
        <w:t>estando</w:t>
      </w:r>
      <w:r>
        <w:rPr>
          <w:spacing w:val="-1"/>
          <w:sz w:val="21"/>
        </w:rPr>
        <w:t> </w:t>
      </w:r>
      <w:r>
        <w:rPr>
          <w:sz w:val="21"/>
        </w:rPr>
        <w:t>apto</w:t>
      </w:r>
      <w:r>
        <w:rPr>
          <w:spacing w:val="-1"/>
          <w:sz w:val="21"/>
        </w:rPr>
        <w:t> </w:t>
      </w:r>
      <w:r>
        <w:rPr>
          <w:sz w:val="21"/>
        </w:rPr>
        <w:t>a</w:t>
      </w:r>
      <w:r>
        <w:rPr>
          <w:spacing w:val="-1"/>
          <w:sz w:val="21"/>
        </w:rPr>
        <w:t> </w:t>
      </w:r>
      <w:r>
        <w:rPr>
          <w:sz w:val="21"/>
        </w:rPr>
        <w:t>usufruir</w:t>
      </w:r>
      <w:r>
        <w:rPr>
          <w:spacing w:val="-1"/>
          <w:sz w:val="21"/>
        </w:rPr>
        <w:t> </w:t>
      </w:r>
      <w:r>
        <w:rPr>
          <w:sz w:val="21"/>
        </w:rPr>
        <w:t>do</w:t>
      </w:r>
      <w:r>
        <w:rPr>
          <w:spacing w:val="-1"/>
          <w:sz w:val="21"/>
        </w:rPr>
        <w:t> </w:t>
      </w:r>
      <w:r>
        <w:rPr>
          <w:sz w:val="21"/>
        </w:rPr>
        <w:t>tratamento</w:t>
      </w:r>
      <w:r>
        <w:rPr>
          <w:spacing w:val="-1"/>
          <w:sz w:val="21"/>
        </w:rPr>
        <w:t> </w:t>
      </w:r>
      <w:r>
        <w:rPr>
          <w:sz w:val="21"/>
        </w:rPr>
        <w:t>favorecido</w:t>
      </w:r>
      <w:r>
        <w:rPr>
          <w:spacing w:val="-1"/>
          <w:sz w:val="21"/>
        </w:rPr>
        <w:t> </w:t>
      </w:r>
      <w:r>
        <w:rPr>
          <w:sz w:val="21"/>
        </w:rPr>
        <w:t>estabelecido</w:t>
      </w:r>
      <w:r>
        <w:rPr>
          <w:spacing w:val="-1"/>
          <w:sz w:val="21"/>
        </w:rPr>
        <w:t> </w:t>
      </w:r>
      <w:r>
        <w:rPr>
          <w:sz w:val="21"/>
        </w:rPr>
        <w:t>em</w:t>
      </w:r>
      <w:r>
        <w:rPr>
          <w:spacing w:val="-1"/>
          <w:sz w:val="21"/>
        </w:rPr>
        <w:t> </w:t>
      </w:r>
      <w:r>
        <w:rPr>
          <w:sz w:val="21"/>
        </w:rPr>
        <w:t>seus</w:t>
      </w:r>
      <w:r>
        <w:rPr>
          <w:spacing w:val="-1"/>
          <w:sz w:val="21"/>
        </w:rPr>
        <w:t> </w:t>
      </w:r>
      <w:hyperlink r:id="rId14">
        <w:r>
          <w:rPr>
            <w:color w:val="000080"/>
            <w:sz w:val="21"/>
            <w:u w:val="single" w:color="000080"/>
          </w:rPr>
          <w:t>arts.</w:t>
        </w:r>
        <w:r>
          <w:rPr>
            <w:color w:val="000080"/>
            <w:spacing w:val="-1"/>
            <w:sz w:val="21"/>
            <w:u w:val="single" w:color="000080"/>
          </w:rPr>
          <w:t> </w:t>
        </w:r>
        <w:r>
          <w:rPr>
            <w:color w:val="000080"/>
            <w:sz w:val="21"/>
            <w:u w:val="single" w:color="000080"/>
          </w:rPr>
          <w:t>42</w:t>
        </w:r>
        <w:r>
          <w:rPr>
            <w:color w:val="000080"/>
            <w:spacing w:val="-1"/>
            <w:sz w:val="21"/>
            <w:u w:val="single" w:color="000080"/>
          </w:rPr>
          <w:t> </w:t>
        </w:r>
        <w:r>
          <w:rPr>
            <w:color w:val="000080"/>
            <w:sz w:val="21"/>
            <w:u w:val="single" w:color="000080"/>
          </w:rPr>
          <w:t>a</w:t>
        </w:r>
        <w:r>
          <w:rPr>
            <w:color w:val="000080"/>
            <w:spacing w:val="-1"/>
            <w:sz w:val="21"/>
            <w:u w:val="single" w:color="000080"/>
          </w:rPr>
          <w:t> </w:t>
        </w:r>
        <w:r>
          <w:rPr>
            <w:color w:val="000080"/>
            <w:sz w:val="21"/>
            <w:u w:val="single" w:color="000080"/>
          </w:rPr>
          <w:t>49</w:t>
        </w:r>
      </w:hyperlink>
      <w:r>
        <w:rPr>
          <w:sz w:val="21"/>
        </w:rPr>
        <w:t>, observado o disposto nos </w:t>
      </w:r>
      <w:hyperlink r:id="rId15">
        <w:r>
          <w:rPr>
            <w:color w:val="000080"/>
            <w:sz w:val="21"/>
          </w:rPr>
          <w:t>§§</w:t>
        </w:r>
        <w:r>
          <w:rPr>
            <w:color w:val="000080"/>
            <w:sz w:val="21"/>
            <w:u w:val="single" w:color="000080"/>
          </w:rPr>
          <w:t> 1º ao 3º do art. 4º da Lei n.º 14.133/2021.</w:t>
        </w:r>
      </w:hyperlink>
    </w:p>
    <w:p>
      <w:pPr>
        <w:pStyle w:val="ListParagraph"/>
        <w:numPr>
          <w:ilvl w:val="2"/>
          <w:numId w:val="4"/>
        </w:numPr>
        <w:tabs>
          <w:tab w:pos="788" w:val="left" w:leader="none"/>
        </w:tabs>
        <w:spacing w:line="235" w:lineRule="auto" w:before="0" w:after="0"/>
        <w:ind w:left="315" w:right="553" w:firstLine="0"/>
        <w:jc w:val="both"/>
        <w:rPr>
          <w:sz w:val="21"/>
        </w:rPr>
      </w:pPr>
      <w:r>
        <w:rPr>
          <w:sz w:val="21"/>
        </w:rPr>
        <w:t>no</w:t>
      </w:r>
      <w:r>
        <w:rPr>
          <w:spacing w:val="-1"/>
          <w:sz w:val="21"/>
        </w:rPr>
        <w:t> </w:t>
      </w:r>
      <w:r>
        <w:rPr>
          <w:sz w:val="21"/>
        </w:rPr>
        <w:t>item</w:t>
      </w:r>
      <w:r>
        <w:rPr>
          <w:spacing w:val="-1"/>
          <w:sz w:val="21"/>
        </w:rPr>
        <w:t> </w:t>
      </w:r>
      <w:r>
        <w:rPr>
          <w:sz w:val="21"/>
        </w:rPr>
        <w:t>exclusivo</w:t>
      </w:r>
      <w:r>
        <w:rPr>
          <w:spacing w:val="-1"/>
          <w:sz w:val="21"/>
        </w:rPr>
        <w:t> </w:t>
      </w:r>
      <w:r>
        <w:rPr>
          <w:sz w:val="21"/>
        </w:rPr>
        <w:t>para</w:t>
      </w:r>
      <w:r>
        <w:rPr>
          <w:spacing w:val="-1"/>
          <w:sz w:val="21"/>
        </w:rPr>
        <w:t> </w:t>
      </w:r>
      <w:r>
        <w:rPr>
          <w:sz w:val="21"/>
        </w:rPr>
        <w:t>participação</w:t>
      </w:r>
      <w:r>
        <w:rPr>
          <w:spacing w:val="-1"/>
          <w:sz w:val="21"/>
        </w:rPr>
        <w:t> </w:t>
      </w:r>
      <w:r>
        <w:rPr>
          <w:sz w:val="21"/>
        </w:rPr>
        <w:t>de</w:t>
      </w:r>
      <w:r>
        <w:rPr>
          <w:spacing w:val="-1"/>
          <w:sz w:val="21"/>
        </w:rPr>
        <w:t> </w:t>
      </w:r>
      <w:r>
        <w:rPr>
          <w:sz w:val="21"/>
        </w:rPr>
        <w:t>microempresas</w:t>
      </w:r>
      <w:r>
        <w:rPr>
          <w:spacing w:val="-1"/>
          <w:sz w:val="21"/>
        </w:rPr>
        <w:t> </w:t>
      </w:r>
      <w:r>
        <w:rPr>
          <w:sz w:val="21"/>
        </w:rPr>
        <w:t>e</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a</w:t>
      </w:r>
      <w:r>
        <w:rPr>
          <w:spacing w:val="-1"/>
          <w:sz w:val="21"/>
        </w:rPr>
        <w:t> </w:t>
      </w:r>
      <w:r>
        <w:rPr>
          <w:sz w:val="21"/>
        </w:rPr>
        <w:t>ausência</w:t>
      </w:r>
      <w:r>
        <w:rPr>
          <w:spacing w:val="-1"/>
          <w:sz w:val="21"/>
        </w:rPr>
        <w:t> </w:t>
      </w:r>
      <w:r>
        <w:rPr>
          <w:sz w:val="21"/>
        </w:rPr>
        <w:t>de</w:t>
      </w:r>
      <w:r>
        <w:rPr>
          <w:spacing w:val="-1"/>
          <w:sz w:val="21"/>
        </w:rPr>
        <w:t> </w:t>
      </w:r>
      <w:r>
        <w:rPr>
          <w:sz w:val="21"/>
        </w:rPr>
        <w:t>declaração</w:t>
      </w:r>
      <w:r>
        <w:rPr>
          <w:spacing w:val="-1"/>
          <w:sz w:val="21"/>
        </w:rPr>
        <w:t> </w:t>
      </w:r>
      <w:r>
        <w:rPr>
          <w:sz w:val="21"/>
        </w:rPr>
        <w:t>na</w:t>
      </w:r>
      <w:r>
        <w:rPr>
          <w:spacing w:val="-1"/>
          <w:sz w:val="21"/>
        </w:rPr>
        <w:t> </w:t>
      </w:r>
      <w:r>
        <w:rPr>
          <w:sz w:val="21"/>
        </w:rPr>
        <w:t>forma</w:t>
      </w:r>
      <w:r>
        <w:rPr>
          <w:spacing w:val="-1"/>
          <w:sz w:val="21"/>
        </w:rPr>
        <w:t> </w:t>
      </w:r>
      <w:r>
        <w:rPr>
          <w:sz w:val="21"/>
        </w:rPr>
        <w:t>do</w:t>
      </w:r>
      <w:r>
        <w:rPr>
          <w:spacing w:val="-1"/>
          <w:sz w:val="21"/>
        </w:rPr>
        <w:t> </w:t>
      </w:r>
      <w:r>
        <w:rPr>
          <w:sz w:val="21"/>
        </w:rPr>
        <w:t>item</w:t>
      </w:r>
      <w:r>
        <w:rPr>
          <w:spacing w:val="-1"/>
          <w:sz w:val="21"/>
        </w:rPr>
        <w:t> </w:t>
      </w:r>
      <w:r>
        <w:rPr>
          <w:sz w:val="21"/>
        </w:rPr>
        <w:t>anterior</w:t>
      </w:r>
      <w:r>
        <w:rPr>
          <w:spacing w:val="-1"/>
          <w:sz w:val="21"/>
        </w:rPr>
        <w:t> </w:t>
      </w:r>
      <w:r>
        <w:rPr>
          <w:sz w:val="21"/>
        </w:rPr>
        <w:t>impedirá</w:t>
      </w:r>
      <w:r>
        <w:rPr>
          <w:spacing w:val="-1"/>
          <w:sz w:val="21"/>
        </w:rPr>
        <w:t> </w:t>
      </w:r>
      <w:r>
        <w:rPr>
          <w:sz w:val="21"/>
        </w:rPr>
        <w:t>o</w:t>
      </w:r>
      <w:r>
        <w:rPr>
          <w:spacing w:val="-1"/>
          <w:sz w:val="21"/>
        </w:rPr>
        <w:t> </w:t>
      </w:r>
      <w:r>
        <w:rPr>
          <w:sz w:val="21"/>
        </w:rPr>
        <w:t>prosseguimento no certame, para aquele item;</w:t>
      </w:r>
    </w:p>
    <w:p>
      <w:pPr>
        <w:pStyle w:val="ListParagraph"/>
        <w:numPr>
          <w:ilvl w:val="2"/>
          <w:numId w:val="4"/>
        </w:numPr>
        <w:tabs>
          <w:tab w:pos="788" w:val="left" w:leader="none"/>
        </w:tabs>
        <w:spacing w:line="235" w:lineRule="auto" w:before="0" w:after="0"/>
        <w:ind w:left="315" w:right="337" w:firstLine="0"/>
        <w:jc w:val="both"/>
        <w:rPr>
          <w:sz w:val="21"/>
        </w:rPr>
      </w:pPr>
      <w:r>
        <w:rPr>
          <w:sz w:val="21"/>
        </w:rPr>
        <w:t>nos</w:t>
      </w:r>
      <w:r>
        <w:rPr>
          <w:spacing w:val="-1"/>
          <w:sz w:val="21"/>
        </w:rPr>
        <w:t> </w:t>
      </w:r>
      <w:r>
        <w:rPr>
          <w:sz w:val="21"/>
        </w:rPr>
        <w:t>itens</w:t>
      </w:r>
      <w:r>
        <w:rPr>
          <w:spacing w:val="-1"/>
          <w:sz w:val="21"/>
        </w:rPr>
        <w:t> </w:t>
      </w:r>
      <w:r>
        <w:rPr>
          <w:sz w:val="21"/>
        </w:rPr>
        <w:t>em</w:t>
      </w:r>
      <w:r>
        <w:rPr>
          <w:spacing w:val="-1"/>
          <w:sz w:val="21"/>
        </w:rPr>
        <w:t> </w:t>
      </w:r>
      <w:r>
        <w:rPr>
          <w:sz w:val="21"/>
        </w:rPr>
        <w:t>que</w:t>
      </w:r>
      <w:r>
        <w:rPr>
          <w:spacing w:val="-1"/>
          <w:sz w:val="21"/>
        </w:rPr>
        <w:t> </w:t>
      </w:r>
      <w:r>
        <w:rPr>
          <w:sz w:val="21"/>
        </w:rPr>
        <w:t>a</w:t>
      </w:r>
      <w:r>
        <w:rPr>
          <w:spacing w:val="-1"/>
          <w:sz w:val="21"/>
        </w:rPr>
        <w:t> </w:t>
      </w:r>
      <w:r>
        <w:rPr>
          <w:sz w:val="21"/>
        </w:rPr>
        <w:t>participação</w:t>
      </w:r>
      <w:r>
        <w:rPr>
          <w:spacing w:val="-1"/>
          <w:sz w:val="21"/>
        </w:rPr>
        <w:t> </w:t>
      </w:r>
      <w:r>
        <w:rPr>
          <w:sz w:val="21"/>
        </w:rPr>
        <w:t>não</w:t>
      </w:r>
      <w:r>
        <w:rPr>
          <w:spacing w:val="-1"/>
          <w:sz w:val="21"/>
        </w:rPr>
        <w:t> </w:t>
      </w:r>
      <w:r>
        <w:rPr>
          <w:sz w:val="21"/>
        </w:rPr>
        <w:t>for</w:t>
      </w:r>
      <w:r>
        <w:rPr>
          <w:spacing w:val="-1"/>
          <w:sz w:val="21"/>
        </w:rPr>
        <w:t> </w:t>
      </w:r>
      <w:r>
        <w:rPr>
          <w:sz w:val="21"/>
        </w:rPr>
        <w:t>exclusiva</w:t>
      </w:r>
      <w:r>
        <w:rPr>
          <w:spacing w:val="-1"/>
          <w:sz w:val="21"/>
        </w:rPr>
        <w:t> </w:t>
      </w:r>
      <w:r>
        <w:rPr>
          <w:sz w:val="21"/>
        </w:rPr>
        <w:t>para</w:t>
      </w:r>
      <w:r>
        <w:rPr>
          <w:spacing w:val="-1"/>
          <w:sz w:val="21"/>
        </w:rPr>
        <w:t> </w:t>
      </w:r>
      <w:r>
        <w:rPr>
          <w:sz w:val="21"/>
        </w:rPr>
        <w:t>microempresas</w:t>
      </w:r>
      <w:r>
        <w:rPr>
          <w:spacing w:val="-1"/>
          <w:sz w:val="21"/>
        </w:rPr>
        <w:t> </w:t>
      </w:r>
      <w:r>
        <w:rPr>
          <w:sz w:val="21"/>
        </w:rPr>
        <w:t>e</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a</w:t>
      </w:r>
      <w:r>
        <w:rPr>
          <w:spacing w:val="-1"/>
          <w:sz w:val="21"/>
        </w:rPr>
        <w:t> </w:t>
      </w:r>
      <w:r>
        <w:rPr>
          <w:sz w:val="21"/>
        </w:rPr>
        <w:t>ausência</w:t>
      </w:r>
      <w:r>
        <w:rPr>
          <w:spacing w:val="-1"/>
          <w:sz w:val="21"/>
        </w:rPr>
        <w:t> </w:t>
      </w:r>
      <w:r>
        <w:rPr>
          <w:sz w:val="21"/>
        </w:rPr>
        <w:t>de</w:t>
      </w:r>
      <w:r>
        <w:rPr>
          <w:spacing w:val="-1"/>
          <w:sz w:val="21"/>
        </w:rPr>
        <w:t> </w:t>
      </w:r>
      <w:r>
        <w:rPr>
          <w:sz w:val="21"/>
        </w:rPr>
        <w:t>declaração</w:t>
      </w:r>
      <w:r>
        <w:rPr>
          <w:spacing w:val="-1"/>
          <w:sz w:val="21"/>
        </w:rPr>
        <w:t> </w:t>
      </w:r>
      <w:r>
        <w:rPr>
          <w:sz w:val="21"/>
        </w:rPr>
        <w:t>na</w:t>
      </w:r>
      <w:r>
        <w:rPr>
          <w:spacing w:val="-1"/>
          <w:sz w:val="21"/>
        </w:rPr>
        <w:t> </w:t>
      </w:r>
      <w:r>
        <w:rPr>
          <w:sz w:val="21"/>
        </w:rPr>
        <w:t>forma</w:t>
      </w:r>
      <w:r>
        <w:rPr>
          <w:spacing w:val="-1"/>
          <w:sz w:val="21"/>
        </w:rPr>
        <w:t> </w:t>
      </w:r>
      <w:r>
        <w:rPr>
          <w:sz w:val="21"/>
        </w:rPr>
        <w:t>do</w:t>
      </w:r>
      <w:r>
        <w:rPr>
          <w:spacing w:val="-1"/>
          <w:sz w:val="21"/>
        </w:rPr>
        <w:t> </w:t>
      </w:r>
      <w:r>
        <w:rPr>
          <w:sz w:val="21"/>
        </w:rPr>
        <w:t>item</w:t>
      </w:r>
      <w:r>
        <w:rPr>
          <w:spacing w:val="-1"/>
          <w:sz w:val="21"/>
        </w:rPr>
        <w:t> </w:t>
      </w:r>
      <w:r>
        <w:rPr>
          <w:sz w:val="21"/>
        </w:rPr>
        <w:t>3.5</w:t>
      </w:r>
      <w:r>
        <w:rPr>
          <w:spacing w:val="-1"/>
          <w:sz w:val="21"/>
        </w:rPr>
        <w:t> </w:t>
      </w:r>
      <w:r>
        <w:rPr>
          <w:sz w:val="21"/>
        </w:rPr>
        <w:t>apenas</w:t>
      </w:r>
      <w:r>
        <w:rPr>
          <w:spacing w:val="-1"/>
          <w:sz w:val="21"/>
        </w:rPr>
        <w:t> </w:t>
      </w:r>
      <w:r>
        <w:rPr>
          <w:sz w:val="21"/>
        </w:rPr>
        <w:t>produzirá</w:t>
      </w:r>
      <w:r>
        <w:rPr>
          <w:spacing w:val="-1"/>
          <w:sz w:val="21"/>
        </w:rPr>
        <w:t> </w:t>
      </w:r>
      <w:r>
        <w:rPr>
          <w:sz w:val="21"/>
        </w:rPr>
        <w:t>o efeito</w:t>
      </w:r>
      <w:r>
        <w:rPr>
          <w:spacing w:val="-1"/>
          <w:sz w:val="21"/>
        </w:rPr>
        <w:t> </w:t>
      </w:r>
      <w:r>
        <w:rPr>
          <w:sz w:val="21"/>
        </w:rPr>
        <w:t>de</w:t>
      </w:r>
      <w:r>
        <w:rPr>
          <w:spacing w:val="-1"/>
          <w:sz w:val="21"/>
        </w:rPr>
        <w:t> </w:t>
      </w:r>
      <w:r>
        <w:rPr>
          <w:sz w:val="21"/>
        </w:rPr>
        <w:t>o</w:t>
      </w:r>
      <w:r>
        <w:rPr>
          <w:spacing w:val="-1"/>
          <w:sz w:val="21"/>
        </w:rPr>
        <w:t> </w:t>
      </w:r>
      <w:r>
        <w:rPr>
          <w:sz w:val="21"/>
        </w:rPr>
        <w:t>licitante</w:t>
      </w:r>
      <w:r>
        <w:rPr>
          <w:spacing w:val="-1"/>
          <w:sz w:val="21"/>
        </w:rPr>
        <w:t> </w:t>
      </w:r>
      <w:r>
        <w:rPr>
          <w:sz w:val="21"/>
        </w:rPr>
        <w:t>não</w:t>
      </w:r>
      <w:r>
        <w:rPr>
          <w:spacing w:val="-1"/>
          <w:sz w:val="21"/>
        </w:rPr>
        <w:t> </w:t>
      </w:r>
      <w:r>
        <w:rPr>
          <w:sz w:val="21"/>
        </w:rPr>
        <w:t>ter</w:t>
      </w:r>
      <w:r>
        <w:rPr>
          <w:spacing w:val="-1"/>
          <w:sz w:val="21"/>
        </w:rPr>
        <w:t> </w:t>
      </w:r>
      <w:r>
        <w:rPr>
          <w:sz w:val="21"/>
        </w:rPr>
        <w:t>direito</w:t>
      </w:r>
      <w:r>
        <w:rPr>
          <w:spacing w:val="-1"/>
          <w:sz w:val="21"/>
        </w:rPr>
        <w:t> </w:t>
      </w:r>
      <w:r>
        <w:rPr>
          <w:sz w:val="21"/>
        </w:rPr>
        <w:t>ao</w:t>
      </w:r>
      <w:r>
        <w:rPr>
          <w:spacing w:val="-1"/>
          <w:sz w:val="21"/>
        </w:rPr>
        <w:t> </w:t>
      </w:r>
      <w:r>
        <w:rPr>
          <w:sz w:val="21"/>
        </w:rPr>
        <w:t>tratamento</w:t>
      </w:r>
      <w:r>
        <w:rPr>
          <w:spacing w:val="-1"/>
          <w:sz w:val="21"/>
        </w:rPr>
        <w:t> </w:t>
      </w:r>
      <w:r>
        <w:rPr>
          <w:sz w:val="21"/>
        </w:rPr>
        <w:t>favorecido</w:t>
      </w:r>
      <w:r>
        <w:rPr>
          <w:spacing w:val="-1"/>
          <w:sz w:val="21"/>
        </w:rPr>
        <w:t> </w:t>
      </w:r>
      <w:r>
        <w:rPr>
          <w:sz w:val="21"/>
        </w:rPr>
        <w:t>previsto</w:t>
      </w:r>
      <w:r>
        <w:rPr>
          <w:spacing w:val="-1"/>
          <w:sz w:val="21"/>
        </w:rPr>
        <w:t> </w:t>
      </w:r>
      <w:r>
        <w:rPr>
          <w:sz w:val="21"/>
        </w:rPr>
        <w:t>na</w:t>
      </w:r>
      <w:r>
        <w:rPr>
          <w:spacing w:val="-1"/>
          <w:sz w:val="21"/>
        </w:rPr>
        <w:t> </w:t>
      </w:r>
      <w:hyperlink r:id="rId8">
        <w:r>
          <w:rPr>
            <w:color w:val="000080"/>
            <w:sz w:val="21"/>
            <w:u w:val="single" w:color="000080"/>
          </w:rPr>
          <w:t>Lei</w:t>
        </w:r>
        <w:r>
          <w:rPr>
            <w:color w:val="000080"/>
            <w:spacing w:val="-1"/>
            <w:sz w:val="21"/>
            <w:u w:val="single" w:color="000080"/>
          </w:rPr>
          <w:t> </w:t>
        </w:r>
        <w:r>
          <w:rPr>
            <w:color w:val="000080"/>
            <w:sz w:val="21"/>
            <w:u w:val="single" w:color="000080"/>
          </w:rPr>
          <w:t>Complementar</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123/2006</w:t>
        </w:r>
      </w:hyperlink>
      <w:r>
        <w:rPr>
          <w:sz w:val="21"/>
        </w:rPr>
        <w:t>,</w:t>
      </w:r>
      <w:r>
        <w:rPr>
          <w:spacing w:val="-1"/>
          <w:sz w:val="21"/>
        </w:rPr>
        <w:t> </w:t>
      </w:r>
      <w:r>
        <w:rPr>
          <w:sz w:val="21"/>
        </w:rPr>
        <w:t>mesmo</w:t>
      </w:r>
      <w:r>
        <w:rPr>
          <w:spacing w:val="-1"/>
          <w:sz w:val="21"/>
        </w:rPr>
        <w:t> </w:t>
      </w:r>
      <w:r>
        <w:rPr>
          <w:sz w:val="21"/>
        </w:rPr>
        <w:t>que</w:t>
      </w:r>
      <w:r>
        <w:rPr>
          <w:spacing w:val="-1"/>
          <w:sz w:val="21"/>
        </w:rPr>
        <w:t> </w:t>
      </w:r>
      <w:r>
        <w:rPr>
          <w:sz w:val="21"/>
        </w:rPr>
        <w:t>microempresa,</w:t>
      </w:r>
      <w:r>
        <w:rPr>
          <w:spacing w:val="-1"/>
          <w:sz w:val="21"/>
        </w:rPr>
        <w:t> </w:t>
      </w:r>
      <w:r>
        <w:rPr>
          <w:sz w:val="21"/>
        </w:rPr>
        <w:t>empresa</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ou</w:t>
      </w:r>
      <w:r>
        <w:rPr>
          <w:spacing w:val="-1"/>
          <w:sz w:val="21"/>
        </w:rPr>
        <w:t> </w:t>
      </w:r>
      <w:r>
        <w:rPr>
          <w:sz w:val="21"/>
        </w:rPr>
        <w:t>sociedade </w:t>
      </w:r>
      <w:r>
        <w:rPr>
          <w:spacing w:val="-2"/>
          <w:sz w:val="21"/>
        </w:rPr>
        <w:t>cooperativa.</w:t>
      </w:r>
    </w:p>
    <w:p>
      <w:pPr>
        <w:pStyle w:val="ListParagraph"/>
        <w:numPr>
          <w:ilvl w:val="1"/>
          <w:numId w:val="4"/>
        </w:numPr>
        <w:tabs>
          <w:tab w:pos="618" w:val="left" w:leader="none"/>
        </w:tabs>
        <w:spacing w:line="235" w:lineRule="exact" w:before="0" w:after="0"/>
        <w:ind w:left="618" w:right="0" w:hanging="303"/>
        <w:jc w:val="both"/>
        <w:rPr>
          <w:sz w:val="21"/>
        </w:rPr>
      </w:pPr>
      <w:r>
        <w:rPr>
          <w:sz w:val="21"/>
        </w:rPr>
        <w:t>A</w:t>
      </w:r>
      <w:r>
        <w:rPr>
          <w:spacing w:val="-12"/>
          <w:sz w:val="21"/>
        </w:rPr>
        <w:t> </w:t>
      </w:r>
      <w:r>
        <w:rPr>
          <w:sz w:val="21"/>
        </w:rPr>
        <w:t>falsidade das declarações de que tratam os itens 3.3 a 3.5 sujeitará o licitante às sanções previstas na </w:t>
      </w:r>
      <w:hyperlink r:id="rId6">
        <w:r>
          <w:rPr>
            <w:color w:val="000080"/>
            <w:sz w:val="21"/>
            <w:u w:val="single" w:color="000080"/>
          </w:rPr>
          <w:t>Lei nº 14.133/2021</w:t>
        </w:r>
      </w:hyperlink>
      <w:r>
        <w:rPr>
          <w:color w:val="000080"/>
          <w:sz w:val="21"/>
        </w:rPr>
        <w:t> </w:t>
      </w:r>
      <w:r>
        <w:rPr>
          <w:sz w:val="21"/>
        </w:rPr>
        <w:t>e neste </w:t>
      </w:r>
      <w:r>
        <w:rPr>
          <w:spacing w:val="-2"/>
          <w:sz w:val="21"/>
        </w:rPr>
        <w:t>Edital.</w:t>
      </w:r>
    </w:p>
    <w:p>
      <w:pPr>
        <w:pStyle w:val="ListParagraph"/>
        <w:numPr>
          <w:ilvl w:val="1"/>
          <w:numId w:val="4"/>
        </w:numPr>
        <w:tabs>
          <w:tab w:pos="630" w:val="left" w:leader="none"/>
        </w:tabs>
        <w:spacing w:line="235" w:lineRule="auto" w:before="2" w:after="0"/>
        <w:ind w:left="315" w:right="313" w:firstLine="0"/>
        <w:jc w:val="left"/>
        <w:rPr>
          <w:sz w:val="21"/>
        </w:rPr>
      </w:pPr>
      <w:r>
        <w:rPr>
          <w:sz w:val="21"/>
        </w:rPr>
        <w:t>Os</w:t>
      </w:r>
      <w:r>
        <w:rPr>
          <w:spacing w:val="-1"/>
          <w:sz w:val="21"/>
        </w:rPr>
        <w:t> </w:t>
      </w:r>
      <w:r>
        <w:rPr>
          <w:sz w:val="21"/>
        </w:rPr>
        <w:t>licitantes</w:t>
      </w:r>
      <w:r>
        <w:rPr>
          <w:spacing w:val="-1"/>
          <w:sz w:val="21"/>
        </w:rPr>
        <w:t> </w:t>
      </w:r>
      <w:r>
        <w:rPr>
          <w:sz w:val="21"/>
        </w:rPr>
        <w:t>poderão</w:t>
      </w:r>
      <w:r>
        <w:rPr>
          <w:spacing w:val="-1"/>
          <w:sz w:val="21"/>
        </w:rPr>
        <w:t> </w:t>
      </w:r>
      <w:r>
        <w:rPr>
          <w:sz w:val="21"/>
        </w:rPr>
        <w:t>retirar</w:t>
      </w:r>
      <w:r>
        <w:rPr>
          <w:spacing w:val="-1"/>
          <w:sz w:val="21"/>
        </w:rPr>
        <w:t> </w:t>
      </w:r>
      <w:r>
        <w:rPr>
          <w:sz w:val="21"/>
        </w:rPr>
        <w:t>ou</w:t>
      </w:r>
      <w:r>
        <w:rPr>
          <w:spacing w:val="-1"/>
          <w:sz w:val="21"/>
        </w:rPr>
        <w:t> </w:t>
      </w:r>
      <w:r>
        <w:rPr>
          <w:sz w:val="21"/>
        </w:rPr>
        <w:t>substituir</w:t>
      </w:r>
      <w:r>
        <w:rPr>
          <w:spacing w:val="-1"/>
          <w:sz w:val="21"/>
        </w:rPr>
        <w:t> </w:t>
      </w:r>
      <w:r>
        <w:rPr>
          <w:sz w:val="21"/>
        </w:rPr>
        <w:t>a</w:t>
      </w:r>
      <w:r>
        <w:rPr>
          <w:spacing w:val="-1"/>
          <w:sz w:val="21"/>
        </w:rPr>
        <w:t> </w:t>
      </w:r>
      <w:r>
        <w:rPr>
          <w:sz w:val="21"/>
        </w:rPr>
        <w:t>proposta</w:t>
      </w:r>
      <w:r>
        <w:rPr>
          <w:spacing w:val="-1"/>
          <w:sz w:val="21"/>
        </w:rPr>
        <w:t> </w:t>
      </w:r>
      <w:r>
        <w:rPr>
          <w:sz w:val="21"/>
        </w:rPr>
        <w:t>ou,</w:t>
      </w:r>
      <w:r>
        <w:rPr>
          <w:spacing w:val="-1"/>
          <w:sz w:val="21"/>
        </w:rPr>
        <w:t> </w:t>
      </w:r>
      <w:r>
        <w:rPr>
          <w:sz w:val="21"/>
        </w:rPr>
        <w:t>na</w:t>
      </w:r>
      <w:r>
        <w:rPr>
          <w:spacing w:val="-1"/>
          <w:sz w:val="21"/>
        </w:rPr>
        <w:t> </w:t>
      </w:r>
      <w:r>
        <w:rPr>
          <w:sz w:val="21"/>
        </w:rPr>
        <w:t>hipótese</w:t>
      </w:r>
      <w:r>
        <w:rPr>
          <w:spacing w:val="-1"/>
          <w:sz w:val="21"/>
        </w:rPr>
        <w:t> </w:t>
      </w:r>
      <w:r>
        <w:rPr>
          <w:sz w:val="21"/>
        </w:rPr>
        <w:t>de</w:t>
      </w:r>
      <w:r>
        <w:rPr>
          <w:spacing w:val="-1"/>
          <w:sz w:val="21"/>
        </w:rPr>
        <w:t> </w:t>
      </w:r>
      <w:r>
        <w:rPr>
          <w:sz w:val="21"/>
        </w:rPr>
        <w:t>a</w:t>
      </w:r>
      <w:r>
        <w:rPr>
          <w:spacing w:val="-1"/>
          <w:sz w:val="21"/>
        </w:rPr>
        <w:t> </w:t>
      </w:r>
      <w:r>
        <w:rPr>
          <w:sz w:val="21"/>
        </w:rPr>
        <w:t>fase</w:t>
      </w:r>
      <w:r>
        <w:rPr>
          <w:spacing w:val="-1"/>
          <w:sz w:val="21"/>
        </w:rPr>
        <w:t> </w:t>
      </w:r>
      <w:r>
        <w:rPr>
          <w:sz w:val="21"/>
        </w:rPr>
        <w:t>de</w:t>
      </w:r>
      <w:r>
        <w:rPr>
          <w:spacing w:val="-1"/>
          <w:sz w:val="21"/>
        </w:rPr>
        <w:t> </w:t>
      </w:r>
      <w:r>
        <w:rPr>
          <w:sz w:val="21"/>
        </w:rPr>
        <w:t>habilitação</w:t>
      </w:r>
      <w:r>
        <w:rPr>
          <w:spacing w:val="-1"/>
          <w:sz w:val="21"/>
        </w:rPr>
        <w:t> </w:t>
      </w:r>
      <w:r>
        <w:rPr>
          <w:sz w:val="21"/>
        </w:rPr>
        <w:t>anteceder</w:t>
      </w:r>
      <w:r>
        <w:rPr>
          <w:spacing w:val="-1"/>
          <w:sz w:val="21"/>
        </w:rPr>
        <w:t> </w:t>
      </w:r>
      <w:r>
        <w:rPr>
          <w:sz w:val="21"/>
        </w:rPr>
        <w:t>as</w:t>
      </w:r>
      <w:r>
        <w:rPr>
          <w:spacing w:val="-1"/>
          <w:sz w:val="21"/>
        </w:rPr>
        <w:t> </w:t>
      </w:r>
      <w:r>
        <w:rPr>
          <w:sz w:val="21"/>
        </w:rPr>
        <w:t>fases</w:t>
      </w:r>
      <w:r>
        <w:rPr>
          <w:spacing w:val="-1"/>
          <w:sz w:val="21"/>
        </w:rPr>
        <w:t> </w:t>
      </w:r>
      <w:r>
        <w:rPr>
          <w:sz w:val="21"/>
        </w:rPr>
        <w:t>de</w:t>
      </w:r>
      <w:r>
        <w:rPr>
          <w:spacing w:val="-1"/>
          <w:sz w:val="21"/>
        </w:rPr>
        <w:t> </w:t>
      </w:r>
      <w:r>
        <w:rPr>
          <w:sz w:val="21"/>
        </w:rPr>
        <w:t>apresentação</w:t>
      </w:r>
      <w:r>
        <w:rPr>
          <w:spacing w:val="-1"/>
          <w:sz w:val="21"/>
        </w:rPr>
        <w:t> </w:t>
      </w:r>
      <w:r>
        <w:rPr>
          <w:sz w:val="21"/>
        </w:rPr>
        <w:t>de</w:t>
      </w:r>
      <w:r>
        <w:rPr>
          <w:spacing w:val="-1"/>
          <w:sz w:val="21"/>
        </w:rPr>
        <w:t> </w:t>
      </w:r>
      <w:r>
        <w:rPr>
          <w:sz w:val="21"/>
        </w:rPr>
        <w:t>propostas</w:t>
      </w:r>
      <w:r>
        <w:rPr>
          <w:spacing w:val="-1"/>
          <w:sz w:val="21"/>
        </w:rPr>
        <w:t> </w:t>
      </w:r>
      <w:r>
        <w:rPr>
          <w:sz w:val="21"/>
        </w:rPr>
        <w:t>e</w:t>
      </w:r>
      <w:r>
        <w:rPr>
          <w:spacing w:val="-1"/>
          <w:sz w:val="21"/>
        </w:rPr>
        <w:t> </w:t>
      </w:r>
      <w:r>
        <w:rPr>
          <w:sz w:val="21"/>
        </w:rPr>
        <w:t>lances</w:t>
      </w:r>
      <w:r>
        <w:rPr>
          <w:spacing w:val="-1"/>
          <w:sz w:val="21"/>
        </w:rPr>
        <w:t> </w:t>
      </w:r>
      <w:r>
        <w:rPr>
          <w:sz w:val="21"/>
        </w:rPr>
        <w:t>e</w:t>
      </w:r>
      <w:r>
        <w:rPr>
          <w:spacing w:val="-1"/>
          <w:sz w:val="21"/>
        </w:rPr>
        <w:t> </w:t>
      </w:r>
      <w:r>
        <w:rPr>
          <w:sz w:val="21"/>
        </w:rPr>
        <w:t>de</w:t>
      </w:r>
      <w:r>
        <w:rPr>
          <w:spacing w:val="-1"/>
          <w:sz w:val="21"/>
        </w:rPr>
        <w:t> </w:t>
      </w:r>
      <w:r>
        <w:rPr>
          <w:sz w:val="21"/>
        </w:rPr>
        <w:t>julgamento,</w:t>
      </w:r>
      <w:r>
        <w:rPr>
          <w:spacing w:val="-1"/>
          <w:sz w:val="21"/>
        </w:rPr>
        <w:t> </w:t>
      </w:r>
      <w:r>
        <w:rPr>
          <w:sz w:val="21"/>
        </w:rPr>
        <w:t>os documentos de habilitação anteriormente inseridos no sistema, até a abertura da sessão pública.</w:t>
      </w:r>
    </w:p>
    <w:p>
      <w:pPr>
        <w:pStyle w:val="ListParagraph"/>
        <w:numPr>
          <w:ilvl w:val="1"/>
          <w:numId w:val="4"/>
        </w:numPr>
        <w:tabs>
          <w:tab w:pos="630" w:val="left" w:leader="none"/>
        </w:tabs>
        <w:spacing w:line="235" w:lineRule="auto" w:before="0" w:after="0"/>
        <w:ind w:left="315" w:right="443" w:firstLine="0"/>
        <w:jc w:val="left"/>
        <w:rPr>
          <w:sz w:val="21"/>
        </w:rPr>
      </w:pPr>
      <w:r>
        <w:rPr>
          <w:sz w:val="21"/>
        </w:rPr>
        <w:t>Não</w:t>
      </w:r>
      <w:r>
        <w:rPr>
          <w:spacing w:val="-1"/>
          <w:sz w:val="21"/>
        </w:rPr>
        <w:t> </w:t>
      </w:r>
      <w:r>
        <w:rPr>
          <w:sz w:val="21"/>
        </w:rPr>
        <w:t>haverá</w:t>
      </w:r>
      <w:r>
        <w:rPr>
          <w:spacing w:val="-1"/>
          <w:sz w:val="21"/>
        </w:rPr>
        <w:t> </w:t>
      </w:r>
      <w:r>
        <w:rPr>
          <w:sz w:val="21"/>
        </w:rPr>
        <w:t>ordem</w:t>
      </w:r>
      <w:r>
        <w:rPr>
          <w:spacing w:val="-1"/>
          <w:sz w:val="21"/>
        </w:rPr>
        <w:t> </w:t>
      </w:r>
      <w:r>
        <w:rPr>
          <w:sz w:val="21"/>
        </w:rPr>
        <w:t>de</w:t>
      </w:r>
      <w:r>
        <w:rPr>
          <w:spacing w:val="-1"/>
          <w:sz w:val="21"/>
        </w:rPr>
        <w:t> </w:t>
      </w:r>
      <w:r>
        <w:rPr>
          <w:sz w:val="21"/>
        </w:rPr>
        <w:t>classificação</w:t>
      </w:r>
      <w:r>
        <w:rPr>
          <w:spacing w:val="-1"/>
          <w:sz w:val="21"/>
        </w:rPr>
        <w:t> </w:t>
      </w:r>
      <w:r>
        <w:rPr>
          <w:sz w:val="21"/>
        </w:rPr>
        <w:t>na</w:t>
      </w:r>
      <w:r>
        <w:rPr>
          <w:spacing w:val="-1"/>
          <w:sz w:val="21"/>
        </w:rPr>
        <w:t> </w:t>
      </w:r>
      <w:r>
        <w:rPr>
          <w:sz w:val="21"/>
        </w:rPr>
        <w:t>etapa</w:t>
      </w:r>
      <w:r>
        <w:rPr>
          <w:spacing w:val="-1"/>
          <w:sz w:val="21"/>
        </w:rPr>
        <w:t> </w:t>
      </w:r>
      <w:r>
        <w:rPr>
          <w:sz w:val="21"/>
        </w:rPr>
        <w:t>de</w:t>
      </w:r>
      <w:r>
        <w:rPr>
          <w:spacing w:val="-1"/>
          <w:sz w:val="21"/>
        </w:rPr>
        <w:t> </w:t>
      </w:r>
      <w:r>
        <w:rPr>
          <w:sz w:val="21"/>
        </w:rPr>
        <w:t>apresentação</w:t>
      </w:r>
      <w:r>
        <w:rPr>
          <w:spacing w:val="-1"/>
          <w:sz w:val="21"/>
        </w:rPr>
        <w:t> </w:t>
      </w:r>
      <w:r>
        <w:rPr>
          <w:sz w:val="21"/>
        </w:rPr>
        <w:t>da</w:t>
      </w:r>
      <w:r>
        <w:rPr>
          <w:spacing w:val="-1"/>
          <w:sz w:val="21"/>
        </w:rPr>
        <w:t> </w:t>
      </w:r>
      <w:r>
        <w:rPr>
          <w:sz w:val="21"/>
        </w:rPr>
        <w:t>proposta</w:t>
      </w:r>
      <w:r>
        <w:rPr>
          <w:spacing w:val="-1"/>
          <w:sz w:val="21"/>
        </w:rPr>
        <w:t> </w:t>
      </w:r>
      <w:r>
        <w:rPr>
          <w:sz w:val="21"/>
        </w:rPr>
        <w:t>e</w:t>
      </w:r>
      <w:r>
        <w:rPr>
          <w:spacing w:val="-1"/>
          <w:sz w:val="21"/>
        </w:rPr>
        <w:t> </w:t>
      </w:r>
      <w:r>
        <w:rPr>
          <w:sz w:val="21"/>
        </w:rPr>
        <w:t>das</w:t>
      </w:r>
      <w:r>
        <w:rPr>
          <w:spacing w:val="-1"/>
          <w:sz w:val="21"/>
        </w:rPr>
        <w:t> </w:t>
      </w:r>
      <w:r>
        <w:rPr>
          <w:sz w:val="21"/>
        </w:rPr>
        <w:t>declarações</w:t>
      </w:r>
      <w:r>
        <w:rPr>
          <w:spacing w:val="-1"/>
          <w:sz w:val="21"/>
        </w:rPr>
        <w:t> </w:t>
      </w:r>
      <w:r>
        <w:rPr>
          <w:sz w:val="21"/>
        </w:rPr>
        <w:t>pelo</w:t>
      </w:r>
      <w:r>
        <w:rPr>
          <w:spacing w:val="-1"/>
          <w:sz w:val="21"/>
        </w:rPr>
        <w:t> </w:t>
      </w:r>
      <w:r>
        <w:rPr>
          <w:sz w:val="21"/>
        </w:rPr>
        <w:t>licitante,</w:t>
      </w:r>
      <w:r>
        <w:rPr>
          <w:spacing w:val="-1"/>
          <w:sz w:val="21"/>
        </w:rPr>
        <w:t> </w:t>
      </w:r>
      <w:r>
        <w:rPr>
          <w:sz w:val="21"/>
        </w:rPr>
        <w:t>o</w:t>
      </w:r>
      <w:r>
        <w:rPr>
          <w:spacing w:val="-1"/>
          <w:sz w:val="21"/>
        </w:rPr>
        <w:t> </w:t>
      </w:r>
      <w:r>
        <w:rPr>
          <w:sz w:val="21"/>
        </w:rPr>
        <w:t>que</w:t>
      </w:r>
      <w:r>
        <w:rPr>
          <w:spacing w:val="-1"/>
          <w:sz w:val="21"/>
        </w:rPr>
        <w:t> </w:t>
      </w:r>
      <w:r>
        <w:rPr>
          <w:sz w:val="21"/>
        </w:rPr>
        <w:t>ocorrerá</w:t>
      </w:r>
      <w:r>
        <w:rPr>
          <w:spacing w:val="-1"/>
          <w:sz w:val="21"/>
        </w:rPr>
        <w:t> </w:t>
      </w:r>
      <w:r>
        <w:rPr>
          <w:sz w:val="21"/>
        </w:rPr>
        <w:t>somente</w:t>
      </w:r>
      <w:r>
        <w:rPr>
          <w:spacing w:val="-1"/>
          <w:sz w:val="21"/>
        </w:rPr>
        <w:t> </w:t>
      </w:r>
      <w:r>
        <w:rPr>
          <w:sz w:val="21"/>
        </w:rPr>
        <w:t>após</w:t>
      </w:r>
      <w:r>
        <w:rPr>
          <w:spacing w:val="-1"/>
          <w:sz w:val="21"/>
        </w:rPr>
        <w:t> </w:t>
      </w:r>
      <w:r>
        <w:rPr>
          <w:sz w:val="21"/>
        </w:rPr>
        <w:t>os</w:t>
      </w:r>
      <w:r>
        <w:rPr>
          <w:spacing w:val="-1"/>
          <w:sz w:val="21"/>
        </w:rPr>
        <w:t> </w:t>
      </w:r>
      <w:r>
        <w:rPr>
          <w:sz w:val="21"/>
        </w:rPr>
        <w:t>procedimentos</w:t>
      </w:r>
      <w:r>
        <w:rPr>
          <w:spacing w:val="-1"/>
          <w:sz w:val="21"/>
        </w:rPr>
        <w:t> </w:t>
      </w:r>
      <w:r>
        <w:rPr>
          <w:sz w:val="21"/>
        </w:rPr>
        <w:t>de</w:t>
      </w:r>
      <w:r>
        <w:rPr>
          <w:spacing w:val="-1"/>
          <w:sz w:val="21"/>
        </w:rPr>
        <w:t> </w:t>
      </w:r>
      <w:r>
        <w:rPr>
          <w:sz w:val="21"/>
        </w:rPr>
        <w:t>abertura</w:t>
      </w:r>
      <w:r>
        <w:rPr>
          <w:spacing w:val="-1"/>
          <w:sz w:val="21"/>
        </w:rPr>
        <w:t> </w:t>
      </w:r>
      <w:r>
        <w:rPr>
          <w:sz w:val="21"/>
        </w:rPr>
        <w:t>da sessão pública e da fase de envio de lances.</w:t>
      </w:r>
    </w:p>
    <w:p>
      <w:pPr>
        <w:pStyle w:val="ListParagraph"/>
        <w:numPr>
          <w:ilvl w:val="1"/>
          <w:numId w:val="4"/>
        </w:numPr>
        <w:tabs>
          <w:tab w:pos="618" w:val="left" w:leader="none"/>
        </w:tabs>
        <w:spacing w:line="235" w:lineRule="auto" w:before="0" w:after="0"/>
        <w:ind w:left="315" w:right="757" w:firstLine="0"/>
        <w:jc w:val="left"/>
        <w:rPr>
          <w:sz w:val="21"/>
        </w:rPr>
      </w:pPr>
      <w:r>
        <w:rPr>
          <w:sz w:val="21"/>
        </w:rPr>
        <w:t>Após</w:t>
      </w:r>
      <w:r>
        <w:rPr>
          <w:spacing w:val="-1"/>
          <w:sz w:val="21"/>
        </w:rPr>
        <w:t> </w:t>
      </w:r>
      <w:r>
        <w:rPr>
          <w:sz w:val="21"/>
        </w:rPr>
        <w:t>a</w:t>
      </w:r>
      <w:r>
        <w:rPr>
          <w:spacing w:val="-1"/>
          <w:sz w:val="21"/>
        </w:rPr>
        <w:t> </w:t>
      </w:r>
      <w:r>
        <w:rPr>
          <w:sz w:val="21"/>
        </w:rPr>
        <w:t>fase</w:t>
      </w:r>
      <w:r>
        <w:rPr>
          <w:spacing w:val="-1"/>
          <w:sz w:val="21"/>
        </w:rPr>
        <w:t> </w:t>
      </w:r>
      <w:r>
        <w:rPr>
          <w:sz w:val="21"/>
        </w:rPr>
        <w:t>de</w:t>
      </w:r>
      <w:r>
        <w:rPr>
          <w:spacing w:val="-1"/>
          <w:sz w:val="21"/>
        </w:rPr>
        <w:t> </w:t>
      </w:r>
      <w:r>
        <w:rPr>
          <w:sz w:val="21"/>
        </w:rPr>
        <w:t>envio</w:t>
      </w:r>
      <w:r>
        <w:rPr>
          <w:spacing w:val="-1"/>
          <w:sz w:val="21"/>
        </w:rPr>
        <w:t> </w:t>
      </w:r>
      <w:r>
        <w:rPr>
          <w:sz w:val="21"/>
        </w:rPr>
        <w:t>de</w:t>
      </w:r>
      <w:r>
        <w:rPr>
          <w:spacing w:val="-1"/>
          <w:sz w:val="21"/>
        </w:rPr>
        <w:t> </w:t>
      </w:r>
      <w:r>
        <w:rPr>
          <w:sz w:val="21"/>
        </w:rPr>
        <w:t>lances,</w:t>
      </w:r>
      <w:r>
        <w:rPr>
          <w:spacing w:val="-1"/>
          <w:sz w:val="21"/>
        </w:rPr>
        <w:t> </w:t>
      </w:r>
      <w:r>
        <w:rPr>
          <w:sz w:val="21"/>
        </w:rPr>
        <w:t>serão</w:t>
      </w:r>
      <w:r>
        <w:rPr>
          <w:spacing w:val="-1"/>
          <w:sz w:val="21"/>
        </w:rPr>
        <w:t> </w:t>
      </w:r>
      <w:r>
        <w:rPr>
          <w:sz w:val="21"/>
        </w:rPr>
        <w:t>disponibilizados</w:t>
      </w:r>
      <w:r>
        <w:rPr>
          <w:spacing w:val="-1"/>
          <w:sz w:val="21"/>
        </w:rPr>
        <w:t> </w:t>
      </w:r>
      <w:r>
        <w:rPr>
          <w:sz w:val="21"/>
        </w:rPr>
        <w:t>para</w:t>
      </w:r>
      <w:r>
        <w:rPr>
          <w:spacing w:val="-1"/>
          <w:sz w:val="21"/>
        </w:rPr>
        <w:t> </w:t>
      </w:r>
      <w:r>
        <w:rPr>
          <w:sz w:val="21"/>
        </w:rPr>
        <w:t>acesso</w:t>
      </w:r>
      <w:r>
        <w:rPr>
          <w:spacing w:val="-1"/>
          <w:sz w:val="21"/>
        </w:rPr>
        <w:t> </w:t>
      </w:r>
      <w:r>
        <w:rPr>
          <w:sz w:val="21"/>
        </w:rPr>
        <w:t>público</w:t>
      </w:r>
      <w:r>
        <w:rPr>
          <w:spacing w:val="-1"/>
          <w:sz w:val="21"/>
        </w:rPr>
        <w:t> </w:t>
      </w:r>
      <w:r>
        <w:rPr>
          <w:sz w:val="21"/>
        </w:rPr>
        <w:t>os</w:t>
      </w:r>
      <w:r>
        <w:rPr>
          <w:spacing w:val="-1"/>
          <w:sz w:val="21"/>
        </w:rPr>
        <w:t> </w:t>
      </w:r>
      <w:r>
        <w:rPr>
          <w:sz w:val="21"/>
        </w:rPr>
        <w:t>documentos</w:t>
      </w:r>
      <w:r>
        <w:rPr>
          <w:spacing w:val="-1"/>
          <w:sz w:val="21"/>
        </w:rPr>
        <w:t> </w:t>
      </w:r>
      <w:r>
        <w:rPr>
          <w:sz w:val="21"/>
        </w:rPr>
        <w:t>que</w:t>
      </w:r>
      <w:r>
        <w:rPr>
          <w:spacing w:val="-1"/>
          <w:sz w:val="21"/>
        </w:rPr>
        <w:t> </w:t>
      </w:r>
      <w:r>
        <w:rPr>
          <w:sz w:val="21"/>
        </w:rPr>
        <w:t>compõem</w:t>
      </w:r>
      <w:r>
        <w:rPr>
          <w:spacing w:val="-1"/>
          <w:sz w:val="21"/>
        </w:rPr>
        <w:t> </w:t>
      </w:r>
      <w:r>
        <w:rPr>
          <w:sz w:val="21"/>
        </w:rPr>
        <w:t>a</w:t>
      </w:r>
      <w:r>
        <w:rPr>
          <w:spacing w:val="-1"/>
          <w:sz w:val="21"/>
        </w:rPr>
        <w:t> </w:t>
      </w:r>
      <w:r>
        <w:rPr>
          <w:sz w:val="21"/>
        </w:rPr>
        <w:t>proposta</w:t>
      </w:r>
      <w:r>
        <w:rPr>
          <w:spacing w:val="-1"/>
          <w:sz w:val="21"/>
        </w:rPr>
        <w:t> </w:t>
      </w:r>
      <w:r>
        <w:rPr>
          <w:sz w:val="21"/>
        </w:rPr>
        <w:t>dos</w:t>
      </w:r>
      <w:r>
        <w:rPr>
          <w:spacing w:val="-1"/>
          <w:sz w:val="21"/>
        </w:rPr>
        <w:t> </w:t>
      </w:r>
      <w:r>
        <w:rPr>
          <w:sz w:val="21"/>
        </w:rPr>
        <w:t>licitantes</w:t>
      </w:r>
      <w:r>
        <w:rPr>
          <w:spacing w:val="-1"/>
          <w:sz w:val="21"/>
        </w:rPr>
        <w:t> </w:t>
      </w:r>
      <w:r>
        <w:rPr>
          <w:sz w:val="21"/>
        </w:rPr>
        <w:t>convocados</w:t>
      </w:r>
      <w:r>
        <w:rPr>
          <w:spacing w:val="-1"/>
          <w:sz w:val="21"/>
        </w:rPr>
        <w:t> </w:t>
      </w:r>
      <w:r>
        <w:rPr>
          <w:sz w:val="21"/>
        </w:rPr>
        <w:t>para</w:t>
      </w:r>
      <w:r>
        <w:rPr>
          <w:spacing w:val="-1"/>
          <w:sz w:val="21"/>
        </w:rPr>
        <w:t> </w:t>
      </w:r>
      <w:r>
        <w:rPr>
          <w:sz w:val="21"/>
        </w:rPr>
        <w:t>apresentação</w:t>
      </w:r>
      <w:r>
        <w:rPr>
          <w:spacing w:val="-1"/>
          <w:sz w:val="21"/>
        </w:rPr>
        <w:t> </w:t>
      </w:r>
      <w:r>
        <w:rPr>
          <w:sz w:val="21"/>
        </w:rPr>
        <w:t>de </w:t>
      </w:r>
      <w:r>
        <w:rPr>
          <w:spacing w:val="-2"/>
          <w:sz w:val="21"/>
        </w:rPr>
        <w:t>propostas.</w:t>
      </w:r>
    </w:p>
    <w:p>
      <w:pPr>
        <w:pStyle w:val="ListParagraph"/>
        <w:numPr>
          <w:ilvl w:val="1"/>
          <w:numId w:val="4"/>
        </w:numPr>
        <w:tabs>
          <w:tab w:pos="735" w:val="left" w:leader="none"/>
        </w:tabs>
        <w:spacing w:line="235" w:lineRule="auto" w:before="0" w:after="0"/>
        <w:ind w:left="315" w:right="512" w:firstLine="0"/>
        <w:jc w:val="left"/>
        <w:rPr>
          <w:sz w:val="21"/>
        </w:rPr>
      </w:pPr>
      <w:r>
        <w:rPr>
          <w:sz w:val="21"/>
        </w:rPr>
        <w:t>Caberá</w:t>
      </w:r>
      <w:r>
        <w:rPr>
          <w:spacing w:val="-1"/>
          <w:sz w:val="21"/>
        </w:rPr>
        <w:t> </w:t>
      </w:r>
      <w:r>
        <w:rPr>
          <w:sz w:val="21"/>
        </w:rPr>
        <w:t>ao</w:t>
      </w:r>
      <w:r>
        <w:rPr>
          <w:spacing w:val="-1"/>
          <w:sz w:val="21"/>
        </w:rPr>
        <w:t> </w:t>
      </w:r>
      <w:r>
        <w:rPr>
          <w:sz w:val="21"/>
        </w:rPr>
        <w:t>licitante</w:t>
      </w:r>
      <w:r>
        <w:rPr>
          <w:spacing w:val="-1"/>
          <w:sz w:val="21"/>
        </w:rPr>
        <w:t> </w:t>
      </w:r>
      <w:r>
        <w:rPr>
          <w:sz w:val="21"/>
        </w:rPr>
        <w:t>interessado</w:t>
      </w:r>
      <w:r>
        <w:rPr>
          <w:spacing w:val="-1"/>
          <w:sz w:val="21"/>
        </w:rPr>
        <w:t> </w:t>
      </w:r>
      <w:r>
        <w:rPr>
          <w:sz w:val="21"/>
        </w:rPr>
        <w:t>em</w:t>
      </w:r>
      <w:r>
        <w:rPr>
          <w:spacing w:val="-1"/>
          <w:sz w:val="21"/>
        </w:rPr>
        <w:t> </w:t>
      </w:r>
      <w:r>
        <w:rPr>
          <w:sz w:val="21"/>
        </w:rPr>
        <w:t>participar</w:t>
      </w:r>
      <w:r>
        <w:rPr>
          <w:spacing w:val="-1"/>
          <w:sz w:val="21"/>
        </w:rPr>
        <w:t> </w:t>
      </w:r>
      <w:r>
        <w:rPr>
          <w:sz w:val="21"/>
        </w:rPr>
        <w:t>da</w:t>
      </w:r>
      <w:r>
        <w:rPr>
          <w:spacing w:val="-1"/>
          <w:sz w:val="21"/>
        </w:rPr>
        <w:t> </w:t>
      </w:r>
      <w:r>
        <w:rPr>
          <w:sz w:val="21"/>
        </w:rPr>
        <w:t>licitação</w:t>
      </w:r>
      <w:r>
        <w:rPr>
          <w:spacing w:val="-1"/>
          <w:sz w:val="21"/>
        </w:rPr>
        <w:t> </w:t>
      </w:r>
      <w:r>
        <w:rPr>
          <w:sz w:val="21"/>
        </w:rPr>
        <w:t>acompanhar</w:t>
      </w:r>
      <w:r>
        <w:rPr>
          <w:spacing w:val="-1"/>
          <w:sz w:val="21"/>
        </w:rPr>
        <w:t> </w:t>
      </w:r>
      <w:r>
        <w:rPr>
          <w:sz w:val="21"/>
        </w:rPr>
        <w:t>as</w:t>
      </w:r>
      <w:r>
        <w:rPr>
          <w:spacing w:val="-1"/>
          <w:sz w:val="21"/>
        </w:rPr>
        <w:t> </w:t>
      </w:r>
      <w:r>
        <w:rPr>
          <w:sz w:val="21"/>
        </w:rPr>
        <w:t>operações</w:t>
      </w:r>
      <w:r>
        <w:rPr>
          <w:spacing w:val="-1"/>
          <w:sz w:val="21"/>
        </w:rPr>
        <w:t> </w:t>
      </w:r>
      <w:r>
        <w:rPr>
          <w:sz w:val="21"/>
        </w:rPr>
        <w:t>no</w:t>
      </w:r>
      <w:r>
        <w:rPr>
          <w:spacing w:val="-1"/>
          <w:sz w:val="21"/>
        </w:rPr>
        <w:t> </w:t>
      </w:r>
      <w:r>
        <w:rPr>
          <w:sz w:val="21"/>
        </w:rPr>
        <w:t>sistema</w:t>
      </w:r>
      <w:r>
        <w:rPr>
          <w:spacing w:val="-1"/>
          <w:sz w:val="21"/>
        </w:rPr>
        <w:t> </w:t>
      </w:r>
      <w:r>
        <w:rPr>
          <w:sz w:val="21"/>
        </w:rPr>
        <w:t>eletrônico</w:t>
      </w:r>
      <w:r>
        <w:rPr>
          <w:spacing w:val="-1"/>
          <w:sz w:val="21"/>
        </w:rPr>
        <w:t> </w:t>
      </w:r>
      <w:r>
        <w:rPr>
          <w:sz w:val="21"/>
        </w:rPr>
        <w:t>durante</w:t>
      </w:r>
      <w:r>
        <w:rPr>
          <w:spacing w:val="-1"/>
          <w:sz w:val="21"/>
        </w:rPr>
        <w:t> </w:t>
      </w:r>
      <w:r>
        <w:rPr>
          <w:sz w:val="21"/>
        </w:rPr>
        <w:t>o</w:t>
      </w:r>
      <w:r>
        <w:rPr>
          <w:spacing w:val="-1"/>
          <w:sz w:val="21"/>
        </w:rPr>
        <w:t> </w:t>
      </w:r>
      <w:r>
        <w:rPr>
          <w:sz w:val="21"/>
        </w:rPr>
        <w:t>processo</w:t>
      </w:r>
      <w:r>
        <w:rPr>
          <w:spacing w:val="-1"/>
          <w:sz w:val="21"/>
        </w:rPr>
        <w:t> </w:t>
      </w:r>
      <w:r>
        <w:rPr>
          <w:sz w:val="21"/>
        </w:rPr>
        <w:t>licitatório</w:t>
      </w:r>
      <w:r>
        <w:rPr>
          <w:spacing w:val="-1"/>
          <w:sz w:val="21"/>
        </w:rPr>
        <w:t> </w:t>
      </w:r>
      <w:r>
        <w:rPr>
          <w:sz w:val="21"/>
        </w:rPr>
        <w:t>e</w:t>
      </w:r>
      <w:r>
        <w:rPr>
          <w:spacing w:val="-1"/>
          <w:sz w:val="21"/>
        </w:rPr>
        <w:t> </w:t>
      </w:r>
      <w:r>
        <w:rPr>
          <w:sz w:val="21"/>
        </w:rPr>
        <w:t>se</w:t>
      </w:r>
      <w:r>
        <w:rPr>
          <w:spacing w:val="-1"/>
          <w:sz w:val="21"/>
        </w:rPr>
        <w:t> </w:t>
      </w:r>
      <w:r>
        <w:rPr>
          <w:sz w:val="21"/>
        </w:rPr>
        <w:t>responsabilizar</w:t>
      </w:r>
      <w:r>
        <w:rPr>
          <w:spacing w:val="-1"/>
          <w:sz w:val="21"/>
        </w:rPr>
        <w:t> </w:t>
      </w:r>
      <w:r>
        <w:rPr>
          <w:sz w:val="21"/>
        </w:rPr>
        <w:t>pelo</w:t>
      </w:r>
      <w:r>
        <w:rPr>
          <w:spacing w:val="-1"/>
          <w:sz w:val="21"/>
        </w:rPr>
        <w:t> </w:t>
      </w:r>
      <w:r>
        <w:rPr>
          <w:sz w:val="21"/>
        </w:rPr>
        <w:t>ônus decorrente da perda de negócios diante da inobservância de mensagens emitidas pela</w:t>
      </w:r>
      <w:r>
        <w:rPr>
          <w:spacing w:val="-4"/>
          <w:sz w:val="21"/>
        </w:rPr>
        <w:t> </w:t>
      </w:r>
      <w:r>
        <w:rPr>
          <w:sz w:val="21"/>
        </w:rPr>
        <w:t>Administração ou de sua desconexão.</w:t>
      </w:r>
    </w:p>
    <w:p>
      <w:pPr>
        <w:pStyle w:val="ListParagraph"/>
        <w:numPr>
          <w:ilvl w:val="1"/>
          <w:numId w:val="4"/>
        </w:numPr>
        <w:tabs>
          <w:tab w:pos="727" w:val="left" w:leader="none"/>
        </w:tabs>
        <w:spacing w:line="235" w:lineRule="auto" w:before="0" w:after="0"/>
        <w:ind w:left="315" w:right="508" w:firstLine="0"/>
        <w:jc w:val="left"/>
        <w:rPr>
          <w:sz w:val="21"/>
        </w:rPr>
      </w:pPr>
      <w:r>
        <w:rPr>
          <w:sz w:val="21"/>
        </w:rPr>
        <w:t>O</w:t>
      </w:r>
      <w:r>
        <w:rPr>
          <w:spacing w:val="-1"/>
          <w:sz w:val="21"/>
        </w:rPr>
        <w:t> </w:t>
      </w:r>
      <w:r>
        <w:rPr>
          <w:sz w:val="21"/>
        </w:rPr>
        <w:t>licitante</w:t>
      </w:r>
      <w:r>
        <w:rPr>
          <w:spacing w:val="-1"/>
          <w:sz w:val="21"/>
        </w:rPr>
        <w:t> </w:t>
      </w:r>
      <w:r>
        <w:rPr>
          <w:sz w:val="21"/>
        </w:rPr>
        <w:t>deverá</w:t>
      </w:r>
      <w:r>
        <w:rPr>
          <w:spacing w:val="-1"/>
          <w:sz w:val="21"/>
        </w:rPr>
        <w:t> </w:t>
      </w:r>
      <w:r>
        <w:rPr>
          <w:sz w:val="21"/>
        </w:rPr>
        <w:t>comunicar</w:t>
      </w:r>
      <w:r>
        <w:rPr>
          <w:spacing w:val="-1"/>
          <w:sz w:val="21"/>
        </w:rPr>
        <w:t> </w:t>
      </w:r>
      <w:r>
        <w:rPr>
          <w:sz w:val="21"/>
        </w:rPr>
        <w:t>imediatamente</w:t>
      </w:r>
      <w:r>
        <w:rPr>
          <w:spacing w:val="-1"/>
          <w:sz w:val="21"/>
        </w:rPr>
        <w:t> </w:t>
      </w:r>
      <w:r>
        <w:rPr>
          <w:sz w:val="21"/>
        </w:rPr>
        <w:t>ao</w:t>
      </w:r>
      <w:r>
        <w:rPr>
          <w:spacing w:val="-1"/>
          <w:sz w:val="21"/>
        </w:rPr>
        <w:t> </w:t>
      </w:r>
      <w:r>
        <w:rPr>
          <w:sz w:val="21"/>
        </w:rPr>
        <w:t>provedor</w:t>
      </w:r>
      <w:r>
        <w:rPr>
          <w:spacing w:val="-1"/>
          <w:sz w:val="21"/>
        </w:rPr>
        <w:t> </w:t>
      </w:r>
      <w:r>
        <w:rPr>
          <w:sz w:val="21"/>
        </w:rPr>
        <w:t>do</w:t>
      </w:r>
      <w:r>
        <w:rPr>
          <w:spacing w:val="-1"/>
          <w:sz w:val="21"/>
        </w:rPr>
        <w:t> </w:t>
      </w:r>
      <w:r>
        <w:rPr>
          <w:sz w:val="21"/>
        </w:rPr>
        <w:t>sistema</w:t>
      </w:r>
      <w:r>
        <w:rPr>
          <w:spacing w:val="-1"/>
          <w:sz w:val="21"/>
        </w:rPr>
        <w:t> </w:t>
      </w:r>
      <w:r>
        <w:rPr>
          <w:sz w:val="21"/>
        </w:rPr>
        <w:t>qualquer</w:t>
      </w:r>
      <w:r>
        <w:rPr>
          <w:spacing w:val="-1"/>
          <w:sz w:val="21"/>
        </w:rPr>
        <w:t> </w:t>
      </w:r>
      <w:r>
        <w:rPr>
          <w:sz w:val="21"/>
        </w:rPr>
        <w:t>acontecimento</w:t>
      </w:r>
      <w:r>
        <w:rPr>
          <w:spacing w:val="-1"/>
          <w:sz w:val="21"/>
        </w:rPr>
        <w:t> </w:t>
      </w:r>
      <w:r>
        <w:rPr>
          <w:sz w:val="21"/>
        </w:rPr>
        <w:t>que</w:t>
      </w:r>
      <w:r>
        <w:rPr>
          <w:spacing w:val="-1"/>
          <w:sz w:val="21"/>
        </w:rPr>
        <w:t> </w:t>
      </w:r>
      <w:r>
        <w:rPr>
          <w:sz w:val="21"/>
        </w:rPr>
        <w:t>possa</w:t>
      </w:r>
      <w:r>
        <w:rPr>
          <w:spacing w:val="-1"/>
          <w:sz w:val="21"/>
        </w:rPr>
        <w:t> </w:t>
      </w:r>
      <w:r>
        <w:rPr>
          <w:sz w:val="21"/>
        </w:rPr>
        <w:t>comprometer</w:t>
      </w:r>
      <w:r>
        <w:rPr>
          <w:spacing w:val="-1"/>
          <w:sz w:val="21"/>
        </w:rPr>
        <w:t> </w:t>
      </w:r>
      <w:r>
        <w:rPr>
          <w:sz w:val="21"/>
        </w:rPr>
        <w:t>o</w:t>
      </w:r>
      <w:r>
        <w:rPr>
          <w:spacing w:val="-1"/>
          <w:sz w:val="21"/>
        </w:rPr>
        <w:t> </w:t>
      </w:r>
      <w:r>
        <w:rPr>
          <w:sz w:val="21"/>
        </w:rPr>
        <w:t>sigilo</w:t>
      </w:r>
      <w:r>
        <w:rPr>
          <w:spacing w:val="-1"/>
          <w:sz w:val="21"/>
        </w:rPr>
        <w:t> </w:t>
      </w:r>
      <w:r>
        <w:rPr>
          <w:sz w:val="21"/>
        </w:rPr>
        <w:t>ou</w:t>
      </w:r>
      <w:r>
        <w:rPr>
          <w:spacing w:val="-1"/>
          <w:sz w:val="21"/>
        </w:rPr>
        <w:t> </w:t>
      </w:r>
      <w:r>
        <w:rPr>
          <w:sz w:val="21"/>
        </w:rPr>
        <w:t>a</w:t>
      </w:r>
      <w:r>
        <w:rPr>
          <w:spacing w:val="-1"/>
          <w:sz w:val="21"/>
        </w:rPr>
        <w:t> </w:t>
      </w:r>
      <w:r>
        <w:rPr>
          <w:sz w:val="21"/>
        </w:rPr>
        <w:t>segurança,</w:t>
      </w:r>
      <w:r>
        <w:rPr>
          <w:spacing w:val="-1"/>
          <w:sz w:val="21"/>
        </w:rPr>
        <w:t> </w:t>
      </w:r>
      <w:r>
        <w:rPr>
          <w:sz w:val="21"/>
        </w:rPr>
        <w:t>para</w:t>
      </w:r>
      <w:r>
        <w:rPr>
          <w:spacing w:val="-1"/>
          <w:sz w:val="21"/>
        </w:rPr>
        <w:t> </w:t>
      </w:r>
      <w:r>
        <w:rPr>
          <w:sz w:val="21"/>
        </w:rPr>
        <w:t>imediato</w:t>
      </w:r>
      <w:r>
        <w:rPr>
          <w:spacing w:val="-1"/>
          <w:sz w:val="21"/>
        </w:rPr>
        <w:t> </w:t>
      </w:r>
      <w:r>
        <w:rPr>
          <w:sz w:val="21"/>
        </w:rPr>
        <w:t>bloqueio de acesso.</w:t>
      </w:r>
    </w:p>
    <w:p>
      <w:pPr>
        <w:pStyle w:val="BodyText"/>
        <w:spacing w:before="42"/>
        <w:rPr>
          <w:sz w:val="21"/>
        </w:rPr>
      </w:pPr>
    </w:p>
    <w:p>
      <w:pPr>
        <w:pStyle w:val="Heading3"/>
        <w:numPr>
          <w:ilvl w:val="0"/>
          <w:numId w:val="1"/>
        </w:numPr>
        <w:tabs>
          <w:tab w:pos="489" w:val="left" w:leader="none"/>
        </w:tabs>
        <w:spacing w:line="240" w:lineRule="auto" w:before="0" w:after="0"/>
        <w:ind w:left="489" w:right="0" w:hanging="174"/>
        <w:jc w:val="left"/>
      </w:pPr>
      <w:r>
        <w:rPr/>
        <w:t>DO</w:t>
      </w:r>
      <w:r>
        <w:rPr>
          <w:spacing w:val="21"/>
        </w:rPr>
        <w:t> </w:t>
      </w:r>
      <w:r>
        <w:rPr/>
        <w:t>PREENCHIMENTO</w:t>
      </w:r>
      <w:r>
        <w:rPr>
          <w:spacing w:val="22"/>
        </w:rPr>
        <w:t> </w:t>
      </w:r>
      <w:r>
        <w:rPr/>
        <w:t>DA</w:t>
      </w:r>
      <w:r>
        <w:rPr>
          <w:spacing w:val="7"/>
        </w:rPr>
        <w:t> </w:t>
      </w:r>
      <w:r>
        <w:rPr>
          <w:spacing w:val="-2"/>
        </w:rPr>
        <w:t>PROPOSTA</w:t>
      </w:r>
    </w:p>
    <w:p>
      <w:pPr>
        <w:pStyle w:val="ListParagraph"/>
        <w:numPr>
          <w:ilvl w:val="1"/>
          <w:numId w:val="5"/>
        </w:numPr>
        <w:tabs>
          <w:tab w:pos="577" w:val="left" w:leader="none"/>
        </w:tabs>
        <w:spacing w:line="240" w:lineRule="auto" w:before="54" w:after="0"/>
        <w:ind w:left="577" w:right="0" w:hanging="262"/>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ListParagraph"/>
        <w:numPr>
          <w:ilvl w:val="2"/>
          <w:numId w:val="5"/>
        </w:numPr>
        <w:tabs>
          <w:tab w:pos="784" w:val="left" w:leader="none"/>
        </w:tabs>
        <w:spacing w:line="240" w:lineRule="auto" w:before="4" w:after="0"/>
        <w:ind w:left="784" w:right="0" w:hanging="469"/>
        <w:jc w:val="left"/>
        <w:rPr>
          <w:sz w:val="21"/>
        </w:rPr>
      </w:pPr>
      <w:r>
        <w:rPr>
          <w:sz w:val="21"/>
        </w:rPr>
        <w:t>Valor</w:t>
      </w:r>
      <w:r>
        <w:rPr>
          <w:spacing w:val="-10"/>
          <w:sz w:val="21"/>
        </w:rPr>
        <w:t> </w:t>
      </w:r>
      <w:r>
        <w:rPr>
          <w:sz w:val="21"/>
        </w:rPr>
        <w:t>total</w:t>
      </w:r>
      <w:r>
        <w:rPr>
          <w:spacing w:val="-8"/>
          <w:sz w:val="21"/>
        </w:rPr>
        <w:t> </w:t>
      </w:r>
      <w:r>
        <w:rPr>
          <w:sz w:val="21"/>
        </w:rPr>
        <w:t>do</w:t>
      </w:r>
      <w:r>
        <w:rPr>
          <w:spacing w:val="-8"/>
          <w:sz w:val="21"/>
        </w:rPr>
        <w:t> </w:t>
      </w:r>
      <w:r>
        <w:rPr>
          <w:spacing w:val="-2"/>
          <w:sz w:val="21"/>
        </w:rPr>
        <w:t>item;</w:t>
      </w:r>
    </w:p>
    <w:p>
      <w:pPr>
        <w:pStyle w:val="BodyText"/>
        <w:spacing w:before="17"/>
        <w:rPr>
          <w:sz w:val="21"/>
        </w:rPr>
      </w:pPr>
    </w:p>
    <w:p>
      <w:pPr>
        <w:pStyle w:val="ListParagraph"/>
        <w:numPr>
          <w:ilvl w:val="2"/>
          <w:numId w:val="5"/>
        </w:numPr>
        <w:tabs>
          <w:tab w:pos="788" w:val="left" w:leader="none"/>
        </w:tabs>
        <w:spacing w:line="240" w:lineRule="auto" w:before="0" w:after="0"/>
        <w:ind w:left="788" w:right="0" w:hanging="473"/>
        <w:jc w:val="left"/>
        <w:rPr>
          <w:sz w:val="21"/>
        </w:rPr>
      </w:pPr>
      <w:r>
        <w:rPr>
          <w:spacing w:val="-2"/>
          <w:sz w:val="21"/>
        </w:rPr>
        <w:t>Marca/Fabricante;</w:t>
      </w:r>
    </w:p>
    <w:p>
      <w:pPr>
        <w:pStyle w:val="BodyText"/>
        <w:spacing w:before="30"/>
        <w:rPr>
          <w:sz w:val="21"/>
        </w:rPr>
      </w:pPr>
    </w:p>
    <w:p>
      <w:pPr>
        <w:pStyle w:val="ListParagraph"/>
        <w:numPr>
          <w:ilvl w:val="2"/>
          <w:numId w:val="5"/>
        </w:numPr>
        <w:tabs>
          <w:tab w:pos="788" w:val="left" w:leader="none"/>
        </w:tabs>
        <w:spacing w:line="240" w:lineRule="auto" w:before="0" w:after="0"/>
        <w:ind w:left="788" w:right="0" w:hanging="473"/>
        <w:jc w:val="left"/>
        <w:rPr>
          <w:sz w:val="21"/>
        </w:rPr>
      </w:pPr>
      <w:r>
        <w:rPr>
          <w:sz w:val="21"/>
        </w:rPr>
        <w:t>Descrição</w:t>
      </w:r>
      <w:r>
        <w:rPr>
          <w:spacing w:val="-2"/>
          <w:sz w:val="21"/>
        </w:rPr>
        <w:t> </w:t>
      </w:r>
      <w:r>
        <w:rPr>
          <w:sz w:val="21"/>
        </w:rPr>
        <w:t>do</w:t>
      </w:r>
      <w:r>
        <w:rPr>
          <w:spacing w:val="-1"/>
          <w:sz w:val="21"/>
        </w:rPr>
        <w:t> </w:t>
      </w:r>
      <w:r>
        <w:rPr>
          <w:sz w:val="21"/>
        </w:rPr>
        <w:t>objeto,</w:t>
      </w:r>
      <w:r>
        <w:rPr>
          <w:spacing w:val="-1"/>
          <w:sz w:val="21"/>
        </w:rPr>
        <w:t> </w:t>
      </w:r>
      <w:r>
        <w:rPr>
          <w:sz w:val="21"/>
        </w:rPr>
        <w:t>contendo</w:t>
      </w:r>
      <w:r>
        <w:rPr>
          <w:spacing w:val="-2"/>
          <w:sz w:val="21"/>
        </w:rPr>
        <w:t> </w:t>
      </w:r>
      <w:r>
        <w:rPr>
          <w:sz w:val="21"/>
        </w:rPr>
        <w:t>as</w:t>
      </w:r>
      <w:r>
        <w:rPr>
          <w:spacing w:val="-1"/>
          <w:sz w:val="21"/>
        </w:rPr>
        <w:t> </w:t>
      </w:r>
      <w:r>
        <w:rPr>
          <w:sz w:val="21"/>
        </w:rPr>
        <w:t>informações</w:t>
      </w:r>
      <w:r>
        <w:rPr>
          <w:spacing w:val="-1"/>
          <w:sz w:val="21"/>
        </w:rPr>
        <w:t> </w:t>
      </w:r>
      <w:r>
        <w:rPr>
          <w:sz w:val="21"/>
        </w:rPr>
        <w:t>similares</w:t>
      </w:r>
      <w:r>
        <w:rPr>
          <w:spacing w:val="-1"/>
          <w:sz w:val="21"/>
        </w:rPr>
        <w:t> </w:t>
      </w:r>
      <w:r>
        <w:rPr>
          <w:sz w:val="21"/>
        </w:rPr>
        <w:t>à</w:t>
      </w:r>
      <w:r>
        <w:rPr>
          <w:spacing w:val="-2"/>
          <w:sz w:val="21"/>
        </w:rPr>
        <w:t> </w:t>
      </w:r>
      <w:r>
        <w:rPr>
          <w:sz w:val="21"/>
        </w:rPr>
        <w:t>especificação</w:t>
      </w:r>
      <w:r>
        <w:rPr>
          <w:spacing w:val="-1"/>
          <w:sz w:val="21"/>
        </w:rPr>
        <w:t> </w:t>
      </w:r>
      <w:r>
        <w:rPr>
          <w:sz w:val="21"/>
        </w:rPr>
        <w:t>do</w:t>
      </w:r>
      <w:r>
        <w:rPr>
          <w:spacing w:val="-5"/>
          <w:sz w:val="21"/>
        </w:rPr>
        <w:t> </w:t>
      </w:r>
      <w:r>
        <w:rPr>
          <w:sz w:val="21"/>
        </w:rPr>
        <w:t>Termo</w:t>
      </w:r>
      <w:r>
        <w:rPr>
          <w:spacing w:val="-1"/>
          <w:sz w:val="21"/>
        </w:rPr>
        <w:t> </w:t>
      </w:r>
      <w:r>
        <w:rPr>
          <w:sz w:val="21"/>
        </w:rPr>
        <w:t>de</w:t>
      </w:r>
      <w:r>
        <w:rPr>
          <w:spacing w:val="-1"/>
          <w:sz w:val="21"/>
        </w:rPr>
        <w:t> </w:t>
      </w:r>
      <w:r>
        <w:rPr>
          <w:spacing w:val="-2"/>
          <w:sz w:val="21"/>
        </w:rPr>
        <w:t>Referência;</w:t>
      </w:r>
    </w:p>
    <w:p>
      <w:pPr>
        <w:pStyle w:val="BodyText"/>
        <w:spacing w:before="17"/>
        <w:rPr>
          <w:sz w:val="21"/>
        </w:rPr>
      </w:pPr>
    </w:p>
    <w:p>
      <w:pPr>
        <w:pStyle w:val="ListParagraph"/>
        <w:numPr>
          <w:ilvl w:val="1"/>
          <w:numId w:val="5"/>
        </w:numPr>
        <w:tabs>
          <w:tab w:pos="626" w:val="left" w:leader="none"/>
        </w:tabs>
        <w:spacing w:line="240" w:lineRule="auto" w:before="0" w:after="0"/>
        <w:ind w:left="626" w:right="0" w:hanging="311"/>
        <w:jc w:val="left"/>
        <w:rPr>
          <w:sz w:val="21"/>
        </w:rPr>
      </w:pPr>
      <w:r>
        <w:rPr>
          <w:sz w:val="21"/>
        </w:rPr>
        <w:t>Todas</w:t>
      </w:r>
      <w:r>
        <w:rPr>
          <w:spacing w:val="-2"/>
          <w:sz w:val="21"/>
        </w:rPr>
        <w:t> </w:t>
      </w:r>
      <w:r>
        <w:rPr>
          <w:sz w:val="21"/>
        </w:rPr>
        <w:t>as</w:t>
      </w:r>
      <w:r>
        <w:rPr>
          <w:spacing w:val="-1"/>
          <w:sz w:val="21"/>
        </w:rPr>
        <w:t> </w:t>
      </w:r>
      <w:r>
        <w:rPr>
          <w:sz w:val="21"/>
        </w:rPr>
        <w:t>especificações</w:t>
      </w:r>
      <w:r>
        <w:rPr>
          <w:spacing w:val="-2"/>
          <w:sz w:val="21"/>
        </w:rPr>
        <w:t> </w:t>
      </w:r>
      <w:r>
        <w:rPr>
          <w:sz w:val="21"/>
        </w:rPr>
        <w:t>do</w:t>
      </w:r>
      <w:r>
        <w:rPr>
          <w:spacing w:val="-1"/>
          <w:sz w:val="21"/>
        </w:rPr>
        <w:t> </w:t>
      </w:r>
      <w:r>
        <w:rPr>
          <w:sz w:val="21"/>
        </w:rPr>
        <w:t>objeto</w:t>
      </w:r>
      <w:r>
        <w:rPr>
          <w:spacing w:val="-2"/>
          <w:sz w:val="21"/>
        </w:rPr>
        <w:t> </w:t>
      </w:r>
      <w:r>
        <w:rPr>
          <w:sz w:val="21"/>
        </w:rPr>
        <w:t>contidas</w:t>
      </w:r>
      <w:r>
        <w:rPr>
          <w:spacing w:val="-1"/>
          <w:sz w:val="21"/>
        </w:rPr>
        <w:t> </w:t>
      </w:r>
      <w:r>
        <w:rPr>
          <w:sz w:val="21"/>
        </w:rPr>
        <w:t>na</w:t>
      </w:r>
      <w:r>
        <w:rPr>
          <w:spacing w:val="-2"/>
          <w:sz w:val="21"/>
        </w:rPr>
        <w:t> </w:t>
      </w:r>
      <w:r>
        <w:rPr>
          <w:sz w:val="21"/>
        </w:rPr>
        <w:t>proposta</w:t>
      </w:r>
      <w:r>
        <w:rPr>
          <w:spacing w:val="-1"/>
          <w:sz w:val="21"/>
        </w:rPr>
        <w:t> </w:t>
      </w:r>
      <w:r>
        <w:rPr>
          <w:sz w:val="21"/>
        </w:rPr>
        <w:t>vinculam</w:t>
      </w:r>
      <w:r>
        <w:rPr>
          <w:spacing w:val="-2"/>
          <w:sz w:val="21"/>
        </w:rPr>
        <w:t> </w:t>
      </w:r>
      <w:r>
        <w:rPr>
          <w:sz w:val="21"/>
        </w:rPr>
        <w:t>o</w:t>
      </w:r>
      <w:r>
        <w:rPr>
          <w:spacing w:val="-1"/>
          <w:sz w:val="21"/>
        </w:rPr>
        <w:t> </w:t>
      </w:r>
      <w:r>
        <w:rPr>
          <w:spacing w:val="-2"/>
          <w:sz w:val="21"/>
        </w:rPr>
        <w:t>licitante.</w:t>
      </w:r>
    </w:p>
    <w:p>
      <w:pPr>
        <w:pStyle w:val="BodyText"/>
        <w:spacing w:before="16"/>
        <w:rPr>
          <w:sz w:val="21"/>
        </w:rPr>
      </w:pPr>
    </w:p>
    <w:p>
      <w:pPr>
        <w:pStyle w:val="ListParagraph"/>
        <w:numPr>
          <w:ilvl w:val="1"/>
          <w:numId w:val="5"/>
        </w:numPr>
        <w:tabs>
          <w:tab w:pos="630" w:val="left" w:leader="none"/>
        </w:tabs>
        <w:spacing w:line="247" w:lineRule="auto" w:before="0" w:after="0"/>
        <w:ind w:left="315" w:right="321" w:firstLine="0"/>
        <w:jc w:val="both"/>
        <w:rPr>
          <w:sz w:val="21"/>
        </w:rPr>
      </w:pPr>
      <w:r>
        <w:rPr>
          <w:sz w:val="21"/>
        </w:rPr>
        <w:t>Nos</w:t>
      </w:r>
      <w:r>
        <w:rPr>
          <w:spacing w:val="-1"/>
          <w:sz w:val="21"/>
        </w:rPr>
        <w:t> </w:t>
      </w:r>
      <w:r>
        <w:rPr>
          <w:sz w:val="21"/>
        </w:rPr>
        <w:t>valores</w:t>
      </w:r>
      <w:r>
        <w:rPr>
          <w:spacing w:val="-1"/>
          <w:sz w:val="21"/>
        </w:rPr>
        <w:t> </w:t>
      </w:r>
      <w:r>
        <w:rPr>
          <w:sz w:val="21"/>
        </w:rPr>
        <w:t>propostos</w:t>
      </w:r>
      <w:r>
        <w:rPr>
          <w:spacing w:val="-1"/>
          <w:sz w:val="21"/>
        </w:rPr>
        <w:t> </w:t>
      </w:r>
      <w:r>
        <w:rPr>
          <w:sz w:val="21"/>
        </w:rPr>
        <w:t>estarão</w:t>
      </w:r>
      <w:r>
        <w:rPr>
          <w:spacing w:val="-1"/>
          <w:sz w:val="21"/>
        </w:rPr>
        <w:t> </w:t>
      </w:r>
      <w:r>
        <w:rPr>
          <w:sz w:val="21"/>
        </w:rPr>
        <w:t>inclusos</w:t>
      </w:r>
      <w:r>
        <w:rPr>
          <w:spacing w:val="-1"/>
          <w:sz w:val="21"/>
        </w:rPr>
        <w:t> </w:t>
      </w:r>
      <w:r>
        <w:rPr>
          <w:sz w:val="21"/>
        </w:rPr>
        <w:t>todos</w:t>
      </w:r>
      <w:r>
        <w:rPr>
          <w:spacing w:val="-1"/>
          <w:sz w:val="21"/>
        </w:rPr>
        <w:t> </w:t>
      </w:r>
      <w:r>
        <w:rPr>
          <w:sz w:val="21"/>
        </w:rPr>
        <w:t>os</w:t>
      </w:r>
      <w:r>
        <w:rPr>
          <w:spacing w:val="-1"/>
          <w:sz w:val="21"/>
        </w:rPr>
        <w:t> </w:t>
      </w:r>
      <w:r>
        <w:rPr>
          <w:sz w:val="21"/>
        </w:rPr>
        <w:t>custos</w:t>
      </w:r>
      <w:r>
        <w:rPr>
          <w:spacing w:val="-1"/>
          <w:sz w:val="21"/>
        </w:rPr>
        <w:t> </w:t>
      </w:r>
      <w:r>
        <w:rPr>
          <w:sz w:val="21"/>
        </w:rPr>
        <w:t>operacionais,</w:t>
      </w:r>
      <w:r>
        <w:rPr>
          <w:spacing w:val="-1"/>
          <w:sz w:val="21"/>
        </w:rPr>
        <w:t> </w:t>
      </w:r>
      <w:r>
        <w:rPr>
          <w:sz w:val="21"/>
        </w:rPr>
        <w:t>encargos</w:t>
      </w:r>
      <w:r>
        <w:rPr>
          <w:spacing w:val="-1"/>
          <w:sz w:val="21"/>
        </w:rPr>
        <w:t> </w:t>
      </w:r>
      <w:r>
        <w:rPr>
          <w:sz w:val="21"/>
        </w:rPr>
        <w:t>previdenciários,</w:t>
      </w:r>
      <w:r>
        <w:rPr>
          <w:spacing w:val="-1"/>
          <w:sz w:val="21"/>
        </w:rPr>
        <w:t> </w:t>
      </w:r>
      <w:r>
        <w:rPr>
          <w:sz w:val="21"/>
        </w:rPr>
        <w:t>trabalhistas,</w:t>
      </w:r>
      <w:r>
        <w:rPr>
          <w:spacing w:val="-1"/>
          <w:sz w:val="21"/>
        </w:rPr>
        <w:t> </w:t>
      </w:r>
      <w:r>
        <w:rPr>
          <w:sz w:val="21"/>
        </w:rPr>
        <w:t>tributários,</w:t>
      </w:r>
      <w:r>
        <w:rPr>
          <w:spacing w:val="-1"/>
          <w:sz w:val="21"/>
        </w:rPr>
        <w:t> </w:t>
      </w:r>
      <w:r>
        <w:rPr>
          <w:sz w:val="21"/>
        </w:rPr>
        <w:t>comerciais</w:t>
      </w:r>
      <w:r>
        <w:rPr>
          <w:spacing w:val="-1"/>
          <w:sz w:val="21"/>
        </w:rPr>
        <w:t> </w:t>
      </w:r>
      <w:r>
        <w:rPr>
          <w:sz w:val="21"/>
        </w:rPr>
        <w:t>e</w:t>
      </w:r>
      <w:r>
        <w:rPr>
          <w:spacing w:val="-1"/>
          <w:sz w:val="21"/>
        </w:rPr>
        <w:t> </w:t>
      </w:r>
      <w:r>
        <w:rPr>
          <w:sz w:val="21"/>
        </w:rPr>
        <w:t>quaisquer</w:t>
      </w:r>
      <w:r>
        <w:rPr>
          <w:spacing w:val="-1"/>
          <w:sz w:val="21"/>
        </w:rPr>
        <w:t> </w:t>
      </w:r>
      <w:r>
        <w:rPr>
          <w:sz w:val="21"/>
        </w:rPr>
        <w:t>outros</w:t>
      </w:r>
      <w:r>
        <w:rPr>
          <w:spacing w:val="-1"/>
          <w:sz w:val="21"/>
        </w:rPr>
        <w:t> </w:t>
      </w:r>
      <w:r>
        <w:rPr>
          <w:sz w:val="21"/>
        </w:rPr>
        <w:t>que</w:t>
      </w:r>
      <w:r>
        <w:rPr>
          <w:spacing w:val="-1"/>
          <w:sz w:val="21"/>
        </w:rPr>
        <w:t> </w:t>
      </w:r>
      <w:r>
        <w:rPr>
          <w:sz w:val="21"/>
        </w:rPr>
        <w:t>incidam</w:t>
      </w:r>
      <w:r>
        <w:rPr>
          <w:spacing w:val="-1"/>
          <w:sz w:val="21"/>
        </w:rPr>
        <w:t> </w:t>
      </w:r>
      <w:r>
        <w:rPr>
          <w:sz w:val="21"/>
        </w:rPr>
        <w:t>direta ou indiretamente na execução do objeto.</w:t>
      </w:r>
    </w:p>
    <w:p>
      <w:pPr>
        <w:pStyle w:val="ListParagraph"/>
        <w:numPr>
          <w:ilvl w:val="1"/>
          <w:numId w:val="5"/>
        </w:numPr>
        <w:tabs>
          <w:tab w:pos="630" w:val="left" w:leader="none"/>
        </w:tabs>
        <w:spacing w:line="261" w:lineRule="auto" w:before="213" w:after="0"/>
        <w:ind w:left="315" w:right="1025" w:firstLine="0"/>
        <w:jc w:val="left"/>
        <w:rPr>
          <w:sz w:val="21"/>
        </w:rPr>
      </w:pPr>
      <w:r>
        <w:rPr>
          <w:sz w:val="21"/>
        </w:rPr>
        <w:t>Os</w:t>
      </w:r>
      <w:r>
        <w:rPr>
          <w:spacing w:val="-1"/>
          <w:sz w:val="21"/>
        </w:rPr>
        <w:t> </w:t>
      </w:r>
      <w:r>
        <w:rPr>
          <w:sz w:val="21"/>
        </w:rPr>
        <w:t>preços</w:t>
      </w:r>
      <w:r>
        <w:rPr>
          <w:spacing w:val="-1"/>
          <w:sz w:val="21"/>
        </w:rPr>
        <w:t> </w:t>
      </w:r>
      <w:r>
        <w:rPr>
          <w:sz w:val="21"/>
        </w:rPr>
        <w:t>ofertados,</w:t>
      </w:r>
      <w:r>
        <w:rPr>
          <w:spacing w:val="-1"/>
          <w:sz w:val="21"/>
        </w:rPr>
        <w:t> </w:t>
      </w:r>
      <w:r>
        <w:rPr>
          <w:sz w:val="21"/>
        </w:rPr>
        <w:t>tanto</w:t>
      </w:r>
      <w:r>
        <w:rPr>
          <w:spacing w:val="-1"/>
          <w:sz w:val="21"/>
        </w:rPr>
        <w:t> </w:t>
      </w:r>
      <w:r>
        <w:rPr>
          <w:sz w:val="21"/>
        </w:rPr>
        <w:t>na</w:t>
      </w:r>
      <w:r>
        <w:rPr>
          <w:spacing w:val="-1"/>
          <w:sz w:val="21"/>
        </w:rPr>
        <w:t> </w:t>
      </w:r>
      <w:r>
        <w:rPr>
          <w:sz w:val="21"/>
        </w:rPr>
        <w:t>proposta</w:t>
      </w:r>
      <w:r>
        <w:rPr>
          <w:spacing w:val="-1"/>
          <w:sz w:val="21"/>
        </w:rPr>
        <w:t> </w:t>
      </w:r>
      <w:r>
        <w:rPr>
          <w:sz w:val="21"/>
        </w:rPr>
        <w:t>inicial,</w:t>
      </w:r>
      <w:r>
        <w:rPr>
          <w:spacing w:val="-1"/>
          <w:sz w:val="21"/>
        </w:rPr>
        <w:t> </w:t>
      </w:r>
      <w:r>
        <w:rPr>
          <w:sz w:val="21"/>
        </w:rPr>
        <w:t>quanto</w:t>
      </w:r>
      <w:r>
        <w:rPr>
          <w:spacing w:val="-1"/>
          <w:sz w:val="21"/>
        </w:rPr>
        <w:t> </w:t>
      </w:r>
      <w:r>
        <w:rPr>
          <w:sz w:val="21"/>
        </w:rPr>
        <w:t>na</w:t>
      </w:r>
      <w:r>
        <w:rPr>
          <w:spacing w:val="-1"/>
          <w:sz w:val="21"/>
        </w:rPr>
        <w:t> </w:t>
      </w:r>
      <w:r>
        <w:rPr>
          <w:sz w:val="21"/>
        </w:rPr>
        <w:t>etapa</w:t>
      </w:r>
      <w:r>
        <w:rPr>
          <w:spacing w:val="-1"/>
          <w:sz w:val="21"/>
        </w:rPr>
        <w:t> </w:t>
      </w:r>
      <w:r>
        <w:rPr>
          <w:sz w:val="21"/>
        </w:rPr>
        <w:t>de</w:t>
      </w:r>
      <w:r>
        <w:rPr>
          <w:spacing w:val="-1"/>
          <w:sz w:val="21"/>
        </w:rPr>
        <w:t> </w:t>
      </w:r>
      <w:r>
        <w:rPr>
          <w:sz w:val="21"/>
        </w:rPr>
        <w:t>lances,</w:t>
      </w:r>
      <w:r>
        <w:rPr>
          <w:spacing w:val="-1"/>
          <w:sz w:val="21"/>
        </w:rPr>
        <w:t> </w:t>
      </w:r>
      <w:r>
        <w:rPr>
          <w:sz w:val="21"/>
        </w:rPr>
        <w:t>serão</w:t>
      </w:r>
      <w:r>
        <w:rPr>
          <w:spacing w:val="-1"/>
          <w:sz w:val="21"/>
        </w:rPr>
        <w:t> </w:t>
      </w:r>
      <w:r>
        <w:rPr>
          <w:sz w:val="21"/>
        </w:rPr>
        <w:t>de</w:t>
      </w:r>
      <w:r>
        <w:rPr>
          <w:spacing w:val="-1"/>
          <w:sz w:val="21"/>
        </w:rPr>
        <w:t> </w:t>
      </w:r>
      <w:r>
        <w:rPr>
          <w:sz w:val="21"/>
        </w:rPr>
        <w:t>exclusiva</w:t>
      </w:r>
      <w:r>
        <w:rPr>
          <w:spacing w:val="-1"/>
          <w:sz w:val="21"/>
        </w:rPr>
        <w:t> </w:t>
      </w:r>
      <w:r>
        <w:rPr>
          <w:sz w:val="21"/>
        </w:rPr>
        <w:t>responsabilidade</w:t>
      </w:r>
      <w:r>
        <w:rPr>
          <w:spacing w:val="-1"/>
          <w:sz w:val="21"/>
        </w:rPr>
        <w:t> </w:t>
      </w:r>
      <w:r>
        <w:rPr>
          <w:sz w:val="21"/>
        </w:rPr>
        <w:t>do</w:t>
      </w:r>
      <w:r>
        <w:rPr>
          <w:spacing w:val="-1"/>
          <w:sz w:val="21"/>
        </w:rPr>
        <w:t> </w:t>
      </w:r>
      <w:r>
        <w:rPr>
          <w:sz w:val="21"/>
        </w:rPr>
        <w:t>licitante,</w:t>
      </w:r>
      <w:r>
        <w:rPr>
          <w:spacing w:val="-1"/>
          <w:sz w:val="21"/>
        </w:rPr>
        <w:t> </w:t>
      </w:r>
      <w:r>
        <w:rPr>
          <w:sz w:val="21"/>
        </w:rPr>
        <w:t>não</w:t>
      </w:r>
      <w:r>
        <w:rPr>
          <w:spacing w:val="-1"/>
          <w:sz w:val="21"/>
        </w:rPr>
        <w:t> </w:t>
      </w:r>
      <w:r>
        <w:rPr>
          <w:sz w:val="21"/>
        </w:rPr>
        <w:t>lhe</w:t>
      </w:r>
      <w:r>
        <w:rPr>
          <w:spacing w:val="-1"/>
          <w:sz w:val="21"/>
        </w:rPr>
        <w:t> </w:t>
      </w:r>
      <w:r>
        <w:rPr>
          <w:sz w:val="21"/>
        </w:rPr>
        <w:t>assistindo</w:t>
      </w:r>
      <w:r>
        <w:rPr>
          <w:spacing w:val="-1"/>
          <w:sz w:val="21"/>
        </w:rPr>
        <w:t> </w:t>
      </w:r>
      <w:r>
        <w:rPr>
          <w:sz w:val="21"/>
        </w:rPr>
        <w:t>o</w:t>
      </w:r>
      <w:r>
        <w:rPr>
          <w:spacing w:val="-1"/>
          <w:sz w:val="21"/>
        </w:rPr>
        <w:t> </w:t>
      </w:r>
      <w:r>
        <w:rPr>
          <w:sz w:val="21"/>
        </w:rPr>
        <w:t>direito</w:t>
      </w:r>
      <w:r>
        <w:rPr>
          <w:spacing w:val="-1"/>
          <w:sz w:val="21"/>
        </w:rPr>
        <w:t> </w:t>
      </w:r>
      <w:r>
        <w:rPr>
          <w:sz w:val="21"/>
        </w:rPr>
        <w:t>de</w:t>
      </w:r>
      <w:r>
        <w:rPr>
          <w:spacing w:val="-1"/>
          <w:sz w:val="21"/>
        </w:rPr>
        <w:t> </w:t>
      </w:r>
      <w:r>
        <w:rPr>
          <w:sz w:val="21"/>
        </w:rPr>
        <w:t>pleitear qualquer alteração, sob alegação de erro, omissão ou qualquer outro pretexto.</w:t>
      </w:r>
    </w:p>
    <w:p>
      <w:pPr>
        <w:pStyle w:val="ListParagraph"/>
        <w:numPr>
          <w:ilvl w:val="1"/>
          <w:numId w:val="5"/>
        </w:numPr>
        <w:tabs>
          <w:tab w:pos="630" w:val="left" w:leader="none"/>
        </w:tabs>
        <w:spacing w:line="235" w:lineRule="auto" w:before="188" w:after="0"/>
        <w:ind w:left="315" w:right="997" w:firstLine="0"/>
        <w:jc w:val="left"/>
        <w:rPr>
          <w:sz w:val="21"/>
        </w:rPr>
      </w:pPr>
      <w:r>
        <w:rPr>
          <w:sz w:val="21"/>
        </w:rPr>
        <w:t>Se</w:t>
      </w:r>
      <w:r>
        <w:rPr>
          <w:spacing w:val="-1"/>
          <w:sz w:val="21"/>
        </w:rPr>
        <w:t> </w:t>
      </w:r>
      <w:r>
        <w:rPr>
          <w:sz w:val="21"/>
        </w:rPr>
        <w:t>o</w:t>
      </w:r>
      <w:r>
        <w:rPr>
          <w:spacing w:val="-1"/>
          <w:sz w:val="21"/>
        </w:rPr>
        <w:t> </w:t>
      </w:r>
      <w:r>
        <w:rPr>
          <w:sz w:val="21"/>
        </w:rPr>
        <w:t>regime</w:t>
      </w:r>
      <w:r>
        <w:rPr>
          <w:spacing w:val="-1"/>
          <w:sz w:val="21"/>
        </w:rPr>
        <w:t> </w:t>
      </w:r>
      <w:r>
        <w:rPr>
          <w:sz w:val="21"/>
        </w:rPr>
        <w:t>tributário</w:t>
      </w:r>
      <w:r>
        <w:rPr>
          <w:spacing w:val="-1"/>
          <w:sz w:val="21"/>
        </w:rPr>
        <w:t> </w:t>
      </w:r>
      <w:r>
        <w:rPr>
          <w:sz w:val="21"/>
        </w:rPr>
        <w:t>da</w:t>
      </w:r>
      <w:r>
        <w:rPr>
          <w:spacing w:val="-1"/>
          <w:sz w:val="21"/>
        </w:rPr>
        <w:t> </w:t>
      </w:r>
      <w:r>
        <w:rPr>
          <w:sz w:val="21"/>
        </w:rPr>
        <w:t>empresa</w:t>
      </w:r>
      <w:r>
        <w:rPr>
          <w:spacing w:val="-1"/>
          <w:sz w:val="21"/>
        </w:rPr>
        <w:t> </w:t>
      </w:r>
      <w:r>
        <w:rPr>
          <w:sz w:val="21"/>
        </w:rPr>
        <w:t>implicar</w:t>
      </w:r>
      <w:r>
        <w:rPr>
          <w:spacing w:val="-1"/>
          <w:sz w:val="21"/>
        </w:rPr>
        <w:t> </w:t>
      </w:r>
      <w:r>
        <w:rPr>
          <w:sz w:val="21"/>
        </w:rPr>
        <w:t>o</w:t>
      </w:r>
      <w:r>
        <w:rPr>
          <w:spacing w:val="-1"/>
          <w:sz w:val="21"/>
        </w:rPr>
        <w:t> </w:t>
      </w:r>
      <w:r>
        <w:rPr>
          <w:sz w:val="21"/>
        </w:rPr>
        <w:t>recolhimento</w:t>
      </w:r>
      <w:r>
        <w:rPr>
          <w:spacing w:val="-1"/>
          <w:sz w:val="21"/>
        </w:rPr>
        <w:t> </w:t>
      </w:r>
      <w:r>
        <w:rPr>
          <w:sz w:val="21"/>
        </w:rPr>
        <w:t>de</w:t>
      </w:r>
      <w:r>
        <w:rPr>
          <w:spacing w:val="-1"/>
          <w:sz w:val="21"/>
        </w:rPr>
        <w:t> </w:t>
      </w:r>
      <w:r>
        <w:rPr>
          <w:sz w:val="21"/>
        </w:rPr>
        <w:t>tributos</w:t>
      </w:r>
      <w:r>
        <w:rPr>
          <w:spacing w:val="-1"/>
          <w:sz w:val="21"/>
        </w:rPr>
        <w:t> </w:t>
      </w:r>
      <w:r>
        <w:rPr>
          <w:sz w:val="21"/>
        </w:rPr>
        <w:t>em</w:t>
      </w:r>
      <w:r>
        <w:rPr>
          <w:spacing w:val="-1"/>
          <w:sz w:val="21"/>
        </w:rPr>
        <w:t> </w:t>
      </w:r>
      <w:r>
        <w:rPr>
          <w:sz w:val="21"/>
        </w:rPr>
        <w:t>percentuais</w:t>
      </w:r>
      <w:r>
        <w:rPr>
          <w:spacing w:val="-1"/>
          <w:sz w:val="21"/>
        </w:rPr>
        <w:t> </w:t>
      </w:r>
      <w:r>
        <w:rPr>
          <w:sz w:val="21"/>
        </w:rPr>
        <w:t>variáveis,</w:t>
      </w:r>
      <w:r>
        <w:rPr>
          <w:spacing w:val="-1"/>
          <w:sz w:val="21"/>
        </w:rPr>
        <w:t> </w:t>
      </w:r>
      <w:r>
        <w:rPr>
          <w:sz w:val="21"/>
        </w:rPr>
        <w:t>a</w:t>
      </w:r>
      <w:r>
        <w:rPr>
          <w:spacing w:val="-1"/>
          <w:sz w:val="21"/>
        </w:rPr>
        <w:t> </w:t>
      </w:r>
      <w:r>
        <w:rPr>
          <w:sz w:val="21"/>
        </w:rPr>
        <w:t>cotação</w:t>
      </w:r>
      <w:r>
        <w:rPr>
          <w:spacing w:val="-1"/>
          <w:sz w:val="21"/>
        </w:rPr>
        <w:t> </w:t>
      </w:r>
      <w:r>
        <w:rPr>
          <w:sz w:val="21"/>
        </w:rPr>
        <w:t>adequada</w:t>
      </w:r>
      <w:r>
        <w:rPr>
          <w:spacing w:val="-1"/>
          <w:sz w:val="21"/>
        </w:rPr>
        <w:t> </w:t>
      </w:r>
      <w:r>
        <w:rPr>
          <w:sz w:val="21"/>
        </w:rPr>
        <w:t>será</w:t>
      </w:r>
      <w:r>
        <w:rPr>
          <w:spacing w:val="-1"/>
          <w:sz w:val="21"/>
        </w:rPr>
        <w:t> </w:t>
      </w:r>
      <w:r>
        <w:rPr>
          <w:sz w:val="21"/>
        </w:rPr>
        <w:t>a</w:t>
      </w:r>
      <w:r>
        <w:rPr>
          <w:spacing w:val="-1"/>
          <w:sz w:val="21"/>
        </w:rPr>
        <w:t> </w:t>
      </w:r>
      <w:r>
        <w:rPr>
          <w:sz w:val="21"/>
        </w:rPr>
        <w:t>que</w:t>
      </w:r>
      <w:r>
        <w:rPr>
          <w:spacing w:val="-1"/>
          <w:sz w:val="21"/>
        </w:rPr>
        <w:t> </w:t>
      </w:r>
      <w:r>
        <w:rPr>
          <w:sz w:val="21"/>
        </w:rPr>
        <w:t>corresponde</w:t>
      </w:r>
      <w:r>
        <w:rPr>
          <w:spacing w:val="-1"/>
          <w:sz w:val="21"/>
        </w:rPr>
        <w:t> </w:t>
      </w:r>
      <w:r>
        <w:rPr>
          <w:sz w:val="21"/>
        </w:rPr>
        <w:t>à</w:t>
      </w:r>
      <w:r>
        <w:rPr>
          <w:spacing w:val="-1"/>
          <w:sz w:val="21"/>
        </w:rPr>
        <w:t> </w:t>
      </w:r>
      <w:r>
        <w:rPr>
          <w:sz w:val="21"/>
        </w:rPr>
        <w:t>média</w:t>
      </w:r>
      <w:r>
        <w:rPr>
          <w:spacing w:val="-1"/>
          <w:sz w:val="21"/>
        </w:rPr>
        <w:t> </w:t>
      </w:r>
      <w:r>
        <w:rPr>
          <w:sz w:val="21"/>
        </w:rPr>
        <w:t>dos</w:t>
      </w:r>
      <w:r>
        <w:rPr>
          <w:spacing w:val="-1"/>
          <w:sz w:val="21"/>
        </w:rPr>
        <w:t> </w:t>
      </w:r>
      <w:r>
        <w:rPr>
          <w:sz w:val="21"/>
        </w:rPr>
        <w:t>efetivos recolhimentos da empresa nos últimos doze meses.</w:t>
      </w:r>
    </w:p>
    <w:p>
      <w:pPr>
        <w:pStyle w:val="ListParagraph"/>
        <w:numPr>
          <w:ilvl w:val="1"/>
          <w:numId w:val="5"/>
        </w:numPr>
        <w:tabs>
          <w:tab w:pos="630" w:val="left" w:leader="none"/>
        </w:tabs>
        <w:spacing w:line="235" w:lineRule="exact" w:before="0" w:after="0"/>
        <w:ind w:left="630" w:right="0" w:hanging="315"/>
        <w:jc w:val="left"/>
        <w:rPr>
          <w:sz w:val="21"/>
        </w:rPr>
      </w:pPr>
      <w:r>
        <w:rPr>
          <w:sz w:val="21"/>
        </w:rPr>
        <w:t>4.6 Independentemente do percentual de tributo inserido na planilha, no pagamento serão retidos na fonte os percentuais estabelecidos na legislação </w:t>
      </w:r>
      <w:r>
        <w:rPr>
          <w:spacing w:val="-2"/>
          <w:sz w:val="21"/>
        </w:rPr>
        <w:t>vigente.</w:t>
      </w:r>
    </w:p>
    <w:p>
      <w:pPr>
        <w:pStyle w:val="ListParagraph"/>
        <w:numPr>
          <w:ilvl w:val="1"/>
          <w:numId w:val="5"/>
        </w:numPr>
        <w:tabs>
          <w:tab w:pos="630" w:val="left" w:leader="none"/>
        </w:tabs>
        <w:spacing w:line="239" w:lineRule="exact" w:before="0" w:after="0"/>
        <w:ind w:left="630" w:right="0" w:hanging="315"/>
        <w:jc w:val="left"/>
        <w:rPr>
          <w:sz w:val="21"/>
        </w:rPr>
      </w:pPr>
      <w:r>
        <w:rPr>
          <w:sz w:val="21"/>
        </w:rPr>
        <w:t>Na presente licitação, a Microempresa e a Empresa de Pequeno Porte poderão se beneficiar do regime de tributação pelo Simples </w:t>
      </w:r>
      <w:r>
        <w:rPr>
          <w:spacing w:val="-2"/>
          <w:sz w:val="21"/>
        </w:rPr>
        <w:t>Nacional.</w:t>
      </w:r>
    </w:p>
    <w:p>
      <w:pPr>
        <w:pStyle w:val="BodyText"/>
        <w:spacing w:before="16"/>
        <w:rPr>
          <w:sz w:val="21"/>
        </w:rPr>
      </w:pPr>
    </w:p>
    <w:p>
      <w:pPr>
        <w:pStyle w:val="ListParagraph"/>
        <w:numPr>
          <w:ilvl w:val="1"/>
          <w:numId w:val="5"/>
        </w:numPr>
        <w:tabs>
          <w:tab w:pos="630" w:val="left" w:leader="none"/>
        </w:tabs>
        <w:spacing w:line="247" w:lineRule="auto" w:before="0" w:after="0"/>
        <w:ind w:left="315" w:right="488" w:firstLine="0"/>
        <w:jc w:val="both"/>
        <w:rPr>
          <w:sz w:val="21"/>
        </w:rPr>
      </w:pPr>
      <w:r>
        <w:rPr>
          <w:sz w:val="21"/>
        </w:rPr>
        <w:t>O</w:t>
      </w:r>
      <w:r>
        <w:rPr>
          <w:spacing w:val="-1"/>
          <w:sz w:val="21"/>
        </w:rPr>
        <w:t> </w:t>
      </w:r>
      <w:r>
        <w:rPr>
          <w:sz w:val="21"/>
        </w:rPr>
        <w:t>licitante</w:t>
      </w:r>
      <w:r>
        <w:rPr>
          <w:spacing w:val="-1"/>
          <w:sz w:val="21"/>
        </w:rPr>
        <w:t> </w:t>
      </w:r>
      <w:r>
        <w:rPr>
          <w:sz w:val="21"/>
        </w:rPr>
        <w:t>cujo</w:t>
      </w:r>
      <w:r>
        <w:rPr>
          <w:spacing w:val="-1"/>
          <w:sz w:val="21"/>
        </w:rPr>
        <w:t> </w:t>
      </w:r>
      <w:r>
        <w:rPr>
          <w:sz w:val="21"/>
        </w:rPr>
        <w:t>estabelecimento</w:t>
      </w:r>
      <w:r>
        <w:rPr>
          <w:spacing w:val="-1"/>
          <w:sz w:val="21"/>
        </w:rPr>
        <w:t> </w:t>
      </w:r>
      <w:r>
        <w:rPr>
          <w:sz w:val="21"/>
        </w:rPr>
        <w:t>esteja</w:t>
      </w:r>
      <w:r>
        <w:rPr>
          <w:spacing w:val="-1"/>
          <w:sz w:val="21"/>
        </w:rPr>
        <w:t> </w:t>
      </w:r>
      <w:r>
        <w:rPr>
          <w:sz w:val="21"/>
        </w:rPr>
        <w:t>localizado</w:t>
      </w:r>
      <w:r>
        <w:rPr>
          <w:spacing w:val="-1"/>
          <w:sz w:val="21"/>
        </w:rPr>
        <w:t> </w:t>
      </w:r>
      <w:r>
        <w:rPr>
          <w:sz w:val="21"/>
        </w:rPr>
        <w:t>no</w:t>
      </w:r>
      <w:r>
        <w:rPr>
          <w:spacing w:val="-1"/>
          <w:sz w:val="21"/>
        </w:rPr>
        <w:t> </w:t>
      </w:r>
      <w:r>
        <w:rPr>
          <w:sz w:val="21"/>
        </w:rPr>
        <w:t>Estado</w:t>
      </w:r>
      <w:r>
        <w:rPr>
          <w:spacing w:val="-1"/>
          <w:sz w:val="21"/>
        </w:rPr>
        <w:t> </w:t>
      </w:r>
      <w:r>
        <w:rPr>
          <w:sz w:val="21"/>
        </w:rPr>
        <w:t>do</w:t>
      </w:r>
      <w:r>
        <w:rPr>
          <w:spacing w:val="-1"/>
          <w:sz w:val="21"/>
        </w:rPr>
        <w:t> </w:t>
      </w:r>
      <w:r>
        <w:rPr>
          <w:sz w:val="21"/>
        </w:rPr>
        <w:t>Rio</w:t>
      </w:r>
      <w:r>
        <w:rPr>
          <w:spacing w:val="-1"/>
          <w:sz w:val="21"/>
        </w:rPr>
        <w:t> </w:t>
      </w:r>
      <w:r>
        <w:rPr>
          <w:sz w:val="21"/>
        </w:rPr>
        <w:t>de</w:t>
      </w:r>
      <w:r>
        <w:rPr>
          <w:spacing w:val="-1"/>
          <w:sz w:val="21"/>
        </w:rPr>
        <w:t> </w:t>
      </w:r>
      <w:r>
        <w:rPr>
          <w:sz w:val="21"/>
        </w:rPr>
        <w:t>Janeiro</w:t>
      </w:r>
      <w:r>
        <w:rPr>
          <w:spacing w:val="-1"/>
          <w:sz w:val="21"/>
        </w:rPr>
        <w:t> </w:t>
      </w:r>
      <w:r>
        <w:rPr>
          <w:sz w:val="21"/>
        </w:rPr>
        <w:t>deverá</w:t>
      </w:r>
      <w:r>
        <w:rPr>
          <w:spacing w:val="-1"/>
          <w:sz w:val="21"/>
        </w:rPr>
        <w:t> </w:t>
      </w:r>
      <w:r>
        <w:rPr>
          <w:sz w:val="21"/>
        </w:rPr>
        <w:t>apresentar</w:t>
      </w:r>
      <w:r>
        <w:rPr>
          <w:spacing w:val="-1"/>
          <w:sz w:val="21"/>
        </w:rPr>
        <w:t> </w:t>
      </w:r>
      <w:r>
        <w:rPr>
          <w:sz w:val="21"/>
        </w:rPr>
        <w:t>proposta</w:t>
      </w:r>
      <w:r>
        <w:rPr>
          <w:spacing w:val="-1"/>
          <w:sz w:val="21"/>
        </w:rPr>
        <w:t> </w:t>
      </w:r>
      <w:r>
        <w:rPr>
          <w:sz w:val="21"/>
        </w:rPr>
        <w:t>isenta</w:t>
      </w:r>
      <w:r>
        <w:rPr>
          <w:spacing w:val="-1"/>
          <w:sz w:val="21"/>
        </w:rPr>
        <w:t> </w:t>
      </w:r>
      <w:r>
        <w:rPr>
          <w:sz w:val="21"/>
        </w:rPr>
        <w:t>de</w:t>
      </w:r>
      <w:r>
        <w:rPr>
          <w:spacing w:val="-1"/>
          <w:sz w:val="21"/>
        </w:rPr>
        <w:t> </w:t>
      </w:r>
      <w:r>
        <w:rPr>
          <w:sz w:val="21"/>
        </w:rPr>
        <w:t>ICMS,</w:t>
      </w:r>
      <w:r>
        <w:rPr>
          <w:spacing w:val="-1"/>
          <w:sz w:val="21"/>
        </w:rPr>
        <w:t> </w:t>
      </w:r>
      <w:r>
        <w:rPr>
          <w:sz w:val="21"/>
        </w:rPr>
        <w:t>quando</w:t>
      </w:r>
      <w:r>
        <w:rPr>
          <w:spacing w:val="-1"/>
          <w:sz w:val="21"/>
        </w:rPr>
        <w:t> </w:t>
      </w:r>
      <w:r>
        <w:rPr>
          <w:sz w:val="21"/>
        </w:rPr>
        <w:t>cabível,</w:t>
      </w:r>
      <w:r>
        <w:rPr>
          <w:spacing w:val="-1"/>
          <w:sz w:val="21"/>
        </w:rPr>
        <w:t> </w:t>
      </w:r>
      <w:r>
        <w:rPr>
          <w:sz w:val="21"/>
        </w:rPr>
        <w:t>de</w:t>
      </w:r>
      <w:r>
        <w:rPr>
          <w:spacing w:val="-1"/>
          <w:sz w:val="21"/>
        </w:rPr>
        <w:t> </w:t>
      </w:r>
      <w:r>
        <w:rPr>
          <w:sz w:val="21"/>
        </w:rPr>
        <w:t>acordo</w:t>
      </w:r>
      <w:r>
        <w:rPr>
          <w:spacing w:val="-1"/>
          <w:sz w:val="21"/>
        </w:rPr>
        <w:t> </w:t>
      </w:r>
      <w:r>
        <w:rPr>
          <w:sz w:val="21"/>
        </w:rPr>
        <w:t>com</w:t>
      </w:r>
      <w:r>
        <w:rPr>
          <w:spacing w:val="-1"/>
          <w:sz w:val="21"/>
        </w:rPr>
        <w:t> </w:t>
      </w:r>
      <w:r>
        <w:rPr>
          <w:sz w:val="21"/>
        </w:rPr>
        <w:t>o</w:t>
      </w:r>
      <w:r>
        <w:rPr>
          <w:spacing w:val="-1"/>
          <w:sz w:val="21"/>
        </w:rPr>
        <w:t> </w:t>
      </w:r>
      <w:r>
        <w:rPr>
          <w:sz w:val="21"/>
        </w:rPr>
        <w:t>Convênio CONFAZ nº 26/2003 e a Resolução SEFAZ nº 971/2016, sendo este valor considerado para efeito de competição na licitação.</w:t>
      </w:r>
    </w:p>
    <w:p>
      <w:pPr>
        <w:pStyle w:val="BodyText"/>
        <w:spacing w:before="11"/>
        <w:rPr>
          <w:sz w:val="21"/>
        </w:rPr>
      </w:pPr>
    </w:p>
    <w:p>
      <w:pPr>
        <w:pStyle w:val="ListParagraph"/>
        <w:numPr>
          <w:ilvl w:val="1"/>
          <w:numId w:val="5"/>
        </w:numPr>
        <w:tabs>
          <w:tab w:pos="618" w:val="left" w:leader="none"/>
        </w:tabs>
        <w:spacing w:line="254" w:lineRule="auto" w:before="0" w:after="0"/>
        <w:ind w:left="315" w:right="804" w:firstLine="0"/>
        <w:jc w:val="left"/>
        <w:rPr>
          <w:sz w:val="21"/>
        </w:rPr>
      </w:pPr>
      <w:r>
        <w:rPr>
          <w:sz w:val="21"/>
        </w:rPr>
        <w:t>A</w:t>
      </w:r>
      <w:r>
        <w:rPr>
          <w:spacing w:val="-13"/>
          <w:sz w:val="21"/>
        </w:rPr>
        <w:t> </w:t>
      </w:r>
      <w:r>
        <w:rPr>
          <w:sz w:val="21"/>
        </w:rPr>
        <w:t>apresentação</w:t>
      </w:r>
      <w:r>
        <w:rPr>
          <w:spacing w:val="-2"/>
          <w:sz w:val="21"/>
        </w:rPr>
        <w:t> </w:t>
      </w:r>
      <w:r>
        <w:rPr>
          <w:sz w:val="21"/>
        </w:rPr>
        <w:t>das</w:t>
      </w:r>
      <w:r>
        <w:rPr>
          <w:spacing w:val="-2"/>
          <w:sz w:val="21"/>
        </w:rPr>
        <w:t> </w:t>
      </w:r>
      <w:r>
        <w:rPr>
          <w:sz w:val="21"/>
        </w:rPr>
        <w:t>propostas</w:t>
      </w:r>
      <w:r>
        <w:rPr>
          <w:spacing w:val="-2"/>
          <w:sz w:val="21"/>
        </w:rPr>
        <w:t> </w:t>
      </w:r>
      <w:r>
        <w:rPr>
          <w:sz w:val="21"/>
        </w:rPr>
        <w:t>implica</w:t>
      </w:r>
      <w:r>
        <w:rPr>
          <w:spacing w:val="-2"/>
          <w:sz w:val="21"/>
        </w:rPr>
        <w:t> </w:t>
      </w:r>
      <w:r>
        <w:rPr>
          <w:sz w:val="21"/>
        </w:rPr>
        <w:t>obrigatoriedade</w:t>
      </w:r>
      <w:r>
        <w:rPr>
          <w:spacing w:val="-2"/>
          <w:sz w:val="21"/>
        </w:rPr>
        <w:t> </w:t>
      </w:r>
      <w:r>
        <w:rPr>
          <w:sz w:val="21"/>
        </w:rPr>
        <w:t>do</w:t>
      </w:r>
      <w:r>
        <w:rPr>
          <w:spacing w:val="-2"/>
          <w:sz w:val="21"/>
        </w:rPr>
        <w:t> </w:t>
      </w:r>
      <w:r>
        <w:rPr>
          <w:sz w:val="21"/>
        </w:rPr>
        <w:t>cumprimento</w:t>
      </w:r>
      <w:r>
        <w:rPr>
          <w:spacing w:val="-2"/>
          <w:sz w:val="21"/>
        </w:rPr>
        <w:t> </w:t>
      </w:r>
      <w:r>
        <w:rPr>
          <w:sz w:val="21"/>
        </w:rPr>
        <w:t>das</w:t>
      </w:r>
      <w:r>
        <w:rPr>
          <w:spacing w:val="-2"/>
          <w:sz w:val="21"/>
        </w:rPr>
        <w:t> </w:t>
      </w:r>
      <w:r>
        <w:rPr>
          <w:sz w:val="21"/>
        </w:rPr>
        <w:t>disposições</w:t>
      </w:r>
      <w:r>
        <w:rPr>
          <w:spacing w:val="-2"/>
          <w:sz w:val="21"/>
        </w:rPr>
        <w:t> </w:t>
      </w:r>
      <w:r>
        <w:rPr>
          <w:sz w:val="21"/>
        </w:rPr>
        <w:t>nelas</w:t>
      </w:r>
      <w:r>
        <w:rPr>
          <w:spacing w:val="-2"/>
          <w:sz w:val="21"/>
        </w:rPr>
        <w:t> </w:t>
      </w:r>
      <w:r>
        <w:rPr>
          <w:sz w:val="21"/>
        </w:rPr>
        <w:t>contidas,</w:t>
      </w:r>
      <w:r>
        <w:rPr>
          <w:spacing w:val="-2"/>
          <w:sz w:val="21"/>
        </w:rPr>
        <w:t> </w:t>
      </w:r>
      <w:r>
        <w:rPr>
          <w:sz w:val="21"/>
        </w:rPr>
        <w:t>em</w:t>
      </w:r>
      <w:r>
        <w:rPr>
          <w:spacing w:val="-2"/>
          <w:sz w:val="21"/>
        </w:rPr>
        <w:t> </w:t>
      </w:r>
      <w:r>
        <w:rPr>
          <w:sz w:val="21"/>
        </w:rPr>
        <w:t>conformidade</w:t>
      </w:r>
      <w:r>
        <w:rPr>
          <w:spacing w:val="-2"/>
          <w:sz w:val="21"/>
        </w:rPr>
        <w:t> </w:t>
      </w:r>
      <w:r>
        <w:rPr>
          <w:sz w:val="21"/>
        </w:rPr>
        <w:t>com</w:t>
      </w:r>
      <w:r>
        <w:rPr>
          <w:spacing w:val="-2"/>
          <w:sz w:val="21"/>
        </w:rPr>
        <w:t> </w:t>
      </w:r>
      <w:r>
        <w:rPr>
          <w:sz w:val="21"/>
        </w:rPr>
        <w:t>o</w:t>
      </w:r>
      <w:r>
        <w:rPr>
          <w:spacing w:val="-2"/>
          <w:sz w:val="21"/>
        </w:rPr>
        <w:t> </w:t>
      </w:r>
      <w:r>
        <w:rPr>
          <w:sz w:val="21"/>
        </w:rPr>
        <w:t>que</w:t>
      </w:r>
      <w:r>
        <w:rPr>
          <w:spacing w:val="-2"/>
          <w:sz w:val="21"/>
        </w:rPr>
        <w:t> </w:t>
      </w:r>
      <w:r>
        <w:rPr>
          <w:sz w:val="21"/>
        </w:rPr>
        <w:t>dispõe</w:t>
      </w:r>
      <w:r>
        <w:rPr>
          <w:spacing w:val="-2"/>
          <w:sz w:val="21"/>
        </w:rPr>
        <w:t> </w:t>
      </w:r>
      <w:r>
        <w:rPr>
          <w:sz w:val="21"/>
        </w:rPr>
        <w:t>o</w:t>
      </w:r>
      <w:r>
        <w:rPr>
          <w:spacing w:val="-6"/>
          <w:sz w:val="21"/>
        </w:rPr>
        <w:t> </w:t>
      </w:r>
      <w:r>
        <w:rPr>
          <w:sz w:val="21"/>
        </w:rPr>
        <w:t>Termo</w:t>
      </w:r>
      <w:r>
        <w:rPr>
          <w:spacing w:val="-2"/>
          <w:sz w:val="21"/>
        </w:rPr>
        <w:t> </w:t>
      </w:r>
      <w:r>
        <w:rPr>
          <w:sz w:val="21"/>
        </w:rPr>
        <w:t>de</w:t>
      </w:r>
      <w:r>
        <w:rPr>
          <w:spacing w:val="-2"/>
          <w:sz w:val="21"/>
        </w:rPr>
        <w:t> </w:t>
      </w:r>
      <w:r>
        <w:rPr>
          <w:sz w:val="21"/>
        </w:rPr>
        <w:t>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BodyText"/>
        <w:spacing w:before="3"/>
        <w:rPr>
          <w:sz w:val="21"/>
        </w:rPr>
      </w:pPr>
    </w:p>
    <w:p>
      <w:pPr>
        <w:pStyle w:val="ListParagraph"/>
        <w:numPr>
          <w:ilvl w:val="1"/>
          <w:numId w:val="5"/>
        </w:numPr>
        <w:tabs>
          <w:tab w:pos="735" w:val="left" w:leader="none"/>
        </w:tabs>
        <w:spacing w:line="247" w:lineRule="auto" w:before="0" w:after="0"/>
        <w:ind w:left="315" w:right="436" w:firstLine="0"/>
        <w:jc w:val="both"/>
        <w:rPr>
          <w:sz w:val="21"/>
        </w:rPr>
      </w:pPr>
      <w:r>
        <w:rPr>
          <w:sz w:val="21"/>
        </w:rPr>
        <w:t>O</w:t>
      </w:r>
      <w:r>
        <w:rPr>
          <w:spacing w:val="-1"/>
          <w:sz w:val="21"/>
        </w:rPr>
        <w:t> </w:t>
      </w:r>
      <w:r>
        <w:rPr>
          <w:sz w:val="21"/>
        </w:rPr>
        <w:t>prazo</w:t>
      </w:r>
      <w:r>
        <w:rPr>
          <w:spacing w:val="-1"/>
          <w:sz w:val="21"/>
        </w:rPr>
        <w:t> </w:t>
      </w:r>
      <w:r>
        <w:rPr>
          <w:sz w:val="21"/>
        </w:rPr>
        <w:t>de</w:t>
      </w:r>
      <w:r>
        <w:rPr>
          <w:spacing w:val="-1"/>
          <w:sz w:val="21"/>
        </w:rPr>
        <w:t> </w:t>
      </w:r>
      <w:r>
        <w:rPr>
          <w:sz w:val="21"/>
        </w:rPr>
        <w:t>validade</w:t>
      </w:r>
      <w:r>
        <w:rPr>
          <w:spacing w:val="-1"/>
          <w:sz w:val="21"/>
        </w:rPr>
        <w:t> </w:t>
      </w:r>
      <w:r>
        <w:rPr>
          <w:sz w:val="21"/>
        </w:rPr>
        <w:t>da</w:t>
      </w:r>
      <w:r>
        <w:rPr>
          <w:spacing w:val="-1"/>
          <w:sz w:val="21"/>
        </w:rPr>
        <w:t> </w:t>
      </w:r>
      <w:r>
        <w:rPr>
          <w:sz w:val="21"/>
        </w:rPr>
        <w:t>proposta</w:t>
      </w:r>
      <w:r>
        <w:rPr>
          <w:spacing w:val="-1"/>
          <w:sz w:val="21"/>
        </w:rPr>
        <w:t> </w:t>
      </w:r>
      <w:r>
        <w:rPr>
          <w:sz w:val="21"/>
        </w:rPr>
        <w:t>não</w:t>
      </w:r>
      <w:r>
        <w:rPr>
          <w:spacing w:val="-1"/>
          <w:sz w:val="21"/>
        </w:rPr>
        <w:t> </w:t>
      </w:r>
      <w:r>
        <w:rPr>
          <w:sz w:val="21"/>
        </w:rPr>
        <w:t>será</w:t>
      </w:r>
      <w:r>
        <w:rPr>
          <w:spacing w:val="-1"/>
          <w:sz w:val="21"/>
        </w:rPr>
        <w:t> </w:t>
      </w:r>
      <w:r>
        <w:rPr>
          <w:sz w:val="21"/>
        </w:rPr>
        <w:t>inferior</w:t>
      </w:r>
      <w:r>
        <w:rPr>
          <w:spacing w:val="-1"/>
          <w:sz w:val="21"/>
        </w:rPr>
        <w:t> </w:t>
      </w:r>
      <w:r>
        <w:rPr>
          <w:sz w:val="21"/>
        </w:rPr>
        <w:t>a</w:t>
      </w:r>
      <w:r>
        <w:rPr>
          <w:spacing w:val="-1"/>
          <w:sz w:val="21"/>
        </w:rPr>
        <w:t> </w:t>
      </w:r>
      <w:r>
        <w:rPr>
          <w:sz w:val="21"/>
        </w:rPr>
        <w:t>60</w:t>
      </w:r>
      <w:r>
        <w:rPr>
          <w:spacing w:val="-1"/>
          <w:sz w:val="21"/>
        </w:rPr>
        <w:t> </w:t>
      </w:r>
      <w:r>
        <w:rPr>
          <w:sz w:val="21"/>
        </w:rPr>
        <w:t>(sessenta)</w:t>
      </w:r>
      <w:r>
        <w:rPr>
          <w:spacing w:val="-1"/>
          <w:sz w:val="21"/>
        </w:rPr>
        <w:t> </w:t>
      </w:r>
      <w:r>
        <w:rPr>
          <w:sz w:val="21"/>
        </w:rPr>
        <w:t>dias</w:t>
      </w:r>
      <w:r>
        <w:rPr>
          <w:spacing w:val="-1"/>
          <w:sz w:val="21"/>
        </w:rPr>
        <w:t> </w:t>
      </w:r>
      <w:r>
        <w:rPr>
          <w:sz w:val="21"/>
        </w:rPr>
        <w:t>corridos</w:t>
      </w:r>
      <w:r>
        <w:rPr>
          <w:b/>
          <w:sz w:val="21"/>
        </w:rPr>
        <w:t>,</w:t>
      </w:r>
      <w:r>
        <w:rPr>
          <w:b/>
          <w:spacing w:val="-1"/>
          <w:sz w:val="21"/>
        </w:rPr>
        <w:t> </w:t>
      </w:r>
      <w:r>
        <w:rPr>
          <w:sz w:val="21"/>
        </w:rPr>
        <w:t>a</w:t>
      </w:r>
      <w:r>
        <w:rPr>
          <w:spacing w:val="-1"/>
          <w:sz w:val="21"/>
        </w:rPr>
        <w:t> </w:t>
      </w:r>
      <w:r>
        <w:rPr>
          <w:sz w:val="21"/>
        </w:rPr>
        <w:t>contar</w:t>
      </w:r>
      <w:r>
        <w:rPr>
          <w:spacing w:val="-1"/>
          <w:sz w:val="21"/>
        </w:rPr>
        <w:t> </w:t>
      </w:r>
      <w:r>
        <w:rPr>
          <w:sz w:val="21"/>
        </w:rPr>
        <w:t>da</w:t>
      </w:r>
      <w:r>
        <w:rPr>
          <w:spacing w:val="-1"/>
          <w:sz w:val="21"/>
        </w:rPr>
        <w:t> </w:t>
      </w:r>
      <w:r>
        <w:rPr>
          <w:sz w:val="21"/>
        </w:rPr>
        <w:t>data</w:t>
      </w:r>
      <w:r>
        <w:rPr>
          <w:spacing w:val="-1"/>
          <w:sz w:val="21"/>
        </w:rPr>
        <w:t> </w:t>
      </w:r>
      <w:r>
        <w:rPr>
          <w:sz w:val="21"/>
        </w:rPr>
        <w:t>de</w:t>
      </w:r>
      <w:r>
        <w:rPr>
          <w:spacing w:val="-1"/>
          <w:sz w:val="21"/>
        </w:rPr>
        <w:t> </w:t>
      </w:r>
      <w:r>
        <w:rPr>
          <w:sz w:val="21"/>
        </w:rPr>
        <w:t>sua</w:t>
      </w:r>
      <w:r>
        <w:rPr>
          <w:spacing w:val="-1"/>
          <w:sz w:val="21"/>
        </w:rPr>
        <w:t> </w:t>
      </w:r>
      <w:r>
        <w:rPr>
          <w:sz w:val="21"/>
        </w:rPr>
        <w:t>apresentação,</w:t>
      </w:r>
      <w:r>
        <w:rPr>
          <w:spacing w:val="-1"/>
          <w:sz w:val="21"/>
        </w:rPr>
        <w:t> </w:t>
      </w:r>
      <w:r>
        <w:rPr>
          <w:sz w:val="21"/>
        </w:rPr>
        <w:t>podendo</w:t>
      </w:r>
      <w:r>
        <w:rPr>
          <w:spacing w:val="-1"/>
          <w:sz w:val="21"/>
        </w:rPr>
        <w:t> </w:t>
      </w:r>
      <w:r>
        <w:rPr>
          <w:sz w:val="21"/>
        </w:rPr>
        <w:t>ser</w:t>
      </w:r>
      <w:r>
        <w:rPr>
          <w:spacing w:val="-1"/>
          <w:sz w:val="21"/>
        </w:rPr>
        <w:t> </w:t>
      </w:r>
      <w:r>
        <w:rPr>
          <w:sz w:val="21"/>
        </w:rPr>
        <w:t>prorrogado,</w:t>
      </w:r>
      <w:r>
        <w:rPr>
          <w:spacing w:val="-1"/>
          <w:sz w:val="21"/>
        </w:rPr>
        <w:t> </w:t>
      </w:r>
      <w:r>
        <w:rPr>
          <w:sz w:val="21"/>
        </w:rPr>
        <w:t>por</w:t>
      </w:r>
      <w:r>
        <w:rPr>
          <w:spacing w:val="-1"/>
          <w:sz w:val="21"/>
        </w:rPr>
        <w:t> </w:t>
      </w:r>
      <w:r>
        <w:rPr>
          <w:sz w:val="21"/>
        </w:rPr>
        <w:t>igual</w:t>
      </w:r>
      <w:r>
        <w:rPr>
          <w:spacing w:val="-1"/>
          <w:sz w:val="21"/>
        </w:rPr>
        <w:t> </w:t>
      </w:r>
      <w:r>
        <w:rPr>
          <w:sz w:val="21"/>
        </w:rPr>
        <w:t>período,</w:t>
      </w:r>
      <w:r>
        <w:rPr>
          <w:spacing w:val="-1"/>
          <w:sz w:val="21"/>
        </w:rPr>
        <w:t> </w:t>
      </w:r>
      <w:r>
        <w:rPr>
          <w:sz w:val="21"/>
        </w:rPr>
        <w:t>salvo se houver justificativa para prazo diverso aceita pela Administração.</w:t>
      </w:r>
    </w:p>
    <w:p>
      <w:pPr>
        <w:pStyle w:val="BodyText"/>
        <w:spacing w:before="11"/>
        <w:rPr>
          <w:sz w:val="21"/>
        </w:rPr>
      </w:pPr>
    </w:p>
    <w:p>
      <w:pPr>
        <w:pStyle w:val="ListParagraph"/>
        <w:numPr>
          <w:ilvl w:val="1"/>
          <w:numId w:val="5"/>
        </w:numPr>
        <w:tabs>
          <w:tab w:pos="727" w:val="left" w:leader="none"/>
        </w:tabs>
        <w:spacing w:line="240" w:lineRule="auto" w:before="0" w:after="0"/>
        <w:ind w:left="727" w:right="0" w:hanging="412"/>
        <w:jc w:val="left"/>
        <w:rPr>
          <w:sz w:val="21"/>
        </w:rPr>
      </w:pPr>
      <w:r>
        <w:rPr>
          <w:sz w:val="21"/>
        </w:rPr>
        <w:t>Os licitantes devem respeitar os preços máximos estabelecidos no</w:t>
      </w:r>
      <w:r>
        <w:rPr>
          <w:spacing w:val="-12"/>
          <w:sz w:val="21"/>
        </w:rPr>
        <w:t> </w:t>
      </w:r>
      <w:r>
        <w:rPr>
          <w:sz w:val="21"/>
        </w:rPr>
        <w:t>Anexo deste Edital referente ao orçamento estimado (art. 59, III, da Lei nº </w:t>
      </w:r>
      <w:r>
        <w:rPr>
          <w:spacing w:val="-2"/>
          <w:sz w:val="21"/>
        </w:rPr>
        <w:t>14.133/2021).</w:t>
      </w:r>
    </w:p>
    <w:p>
      <w:pPr>
        <w:pStyle w:val="BodyText"/>
        <w:spacing w:before="16"/>
        <w:rPr>
          <w:sz w:val="21"/>
        </w:rPr>
      </w:pPr>
    </w:p>
    <w:p>
      <w:pPr>
        <w:pStyle w:val="ListParagraph"/>
        <w:numPr>
          <w:ilvl w:val="2"/>
          <w:numId w:val="5"/>
        </w:numPr>
        <w:tabs>
          <w:tab w:pos="885" w:val="left" w:leader="none"/>
        </w:tabs>
        <w:spacing w:line="240" w:lineRule="auto" w:before="1" w:after="0"/>
        <w:ind w:left="885" w:right="0" w:hanging="570"/>
        <w:jc w:val="left"/>
        <w:rPr>
          <w:sz w:val="21"/>
        </w:rPr>
      </w:pPr>
      <w:r>
        <w:rPr>
          <w:sz w:val="21"/>
        </w:rPr>
        <w:t>Os licitantes devem respeitar os preços unitários máximos estabelecidos no</w:t>
      </w:r>
      <w:r>
        <w:rPr>
          <w:spacing w:val="-12"/>
          <w:sz w:val="21"/>
        </w:rPr>
        <w:t> </w:t>
      </w:r>
      <w:r>
        <w:rPr>
          <w:sz w:val="21"/>
        </w:rPr>
        <w:t>Anexo deste Edital para os itens que compõem o lote, se for o </w:t>
      </w:r>
      <w:r>
        <w:rPr>
          <w:spacing w:val="-2"/>
          <w:sz w:val="21"/>
        </w:rPr>
        <w:t>caso.</w:t>
      </w:r>
    </w:p>
    <w:p>
      <w:pPr>
        <w:pStyle w:val="BodyText"/>
        <w:spacing w:before="29"/>
        <w:rPr>
          <w:sz w:val="21"/>
        </w:rPr>
      </w:pPr>
    </w:p>
    <w:p>
      <w:pPr>
        <w:pStyle w:val="ListParagraph"/>
        <w:numPr>
          <w:ilvl w:val="1"/>
          <w:numId w:val="5"/>
        </w:numPr>
        <w:tabs>
          <w:tab w:pos="735" w:val="left" w:leader="none"/>
        </w:tabs>
        <w:spacing w:line="247" w:lineRule="auto" w:before="1" w:after="0"/>
        <w:ind w:left="315" w:right="436" w:firstLine="0"/>
        <w:jc w:val="both"/>
        <w:rPr>
          <w:sz w:val="21"/>
        </w:rPr>
      </w:pPr>
      <w:r>
        <w:rPr>
          <w:sz w:val="21"/>
        </w:rPr>
        <w:t>O</w:t>
      </w:r>
      <w:r>
        <w:rPr>
          <w:spacing w:val="-1"/>
          <w:sz w:val="21"/>
        </w:rPr>
        <w:t> </w:t>
      </w:r>
      <w:r>
        <w:rPr>
          <w:sz w:val="21"/>
        </w:rPr>
        <w:t>descumprimento</w:t>
      </w:r>
      <w:r>
        <w:rPr>
          <w:spacing w:val="-1"/>
          <w:sz w:val="21"/>
        </w:rPr>
        <w:t> </w:t>
      </w:r>
      <w:r>
        <w:rPr>
          <w:sz w:val="21"/>
        </w:rPr>
        <w:t>das</w:t>
      </w:r>
      <w:r>
        <w:rPr>
          <w:spacing w:val="-1"/>
          <w:sz w:val="21"/>
        </w:rPr>
        <w:t> </w:t>
      </w:r>
      <w:r>
        <w:rPr>
          <w:sz w:val="21"/>
        </w:rPr>
        <w:t>regras</w:t>
      </w:r>
      <w:r>
        <w:rPr>
          <w:spacing w:val="-1"/>
          <w:sz w:val="21"/>
        </w:rPr>
        <w:t> </w:t>
      </w:r>
      <w:r>
        <w:rPr>
          <w:sz w:val="21"/>
        </w:rPr>
        <w:t>supramencionadas</w:t>
      </w:r>
      <w:r>
        <w:rPr>
          <w:spacing w:val="-1"/>
          <w:sz w:val="21"/>
        </w:rPr>
        <w:t> </w:t>
      </w:r>
      <w:r>
        <w:rPr>
          <w:sz w:val="21"/>
        </w:rPr>
        <w:t>pela</w:t>
      </w:r>
      <w:r>
        <w:rPr>
          <w:spacing w:val="-13"/>
          <w:sz w:val="21"/>
        </w:rPr>
        <w:t> </w:t>
      </w:r>
      <w:r>
        <w:rPr>
          <w:sz w:val="21"/>
        </w:rPr>
        <w:t>Administração</w:t>
      </w:r>
      <w:r>
        <w:rPr>
          <w:spacing w:val="-1"/>
          <w:sz w:val="21"/>
        </w:rPr>
        <w:t> </w:t>
      </w:r>
      <w:r>
        <w:rPr>
          <w:sz w:val="21"/>
        </w:rPr>
        <w:t>por</w:t>
      </w:r>
      <w:r>
        <w:rPr>
          <w:spacing w:val="-1"/>
          <w:sz w:val="21"/>
        </w:rPr>
        <w:t> </w:t>
      </w:r>
      <w:r>
        <w:rPr>
          <w:sz w:val="21"/>
        </w:rPr>
        <w:t>parte</w:t>
      </w:r>
      <w:r>
        <w:rPr>
          <w:spacing w:val="-1"/>
          <w:sz w:val="21"/>
        </w:rPr>
        <w:t> </w:t>
      </w:r>
      <w:r>
        <w:rPr>
          <w:sz w:val="21"/>
        </w:rPr>
        <w:t>dos</w:t>
      </w:r>
      <w:r>
        <w:rPr>
          <w:spacing w:val="-1"/>
          <w:sz w:val="21"/>
        </w:rPr>
        <w:t> </w:t>
      </w:r>
      <w:r>
        <w:rPr>
          <w:sz w:val="21"/>
        </w:rPr>
        <w:t>contratados</w:t>
      </w:r>
      <w:r>
        <w:rPr>
          <w:spacing w:val="-1"/>
          <w:sz w:val="21"/>
        </w:rPr>
        <w:t> </w:t>
      </w:r>
      <w:r>
        <w:rPr>
          <w:sz w:val="21"/>
        </w:rPr>
        <w:t>pode</w:t>
      </w:r>
      <w:r>
        <w:rPr>
          <w:spacing w:val="-1"/>
          <w:sz w:val="21"/>
        </w:rPr>
        <w:t> </w:t>
      </w:r>
      <w:r>
        <w:rPr>
          <w:sz w:val="21"/>
        </w:rPr>
        <w:t>ensejar</w:t>
      </w:r>
      <w:r>
        <w:rPr>
          <w:spacing w:val="-1"/>
          <w:sz w:val="21"/>
        </w:rPr>
        <w:t> </w:t>
      </w:r>
      <w:r>
        <w:rPr>
          <w:sz w:val="21"/>
        </w:rPr>
        <w:t>a</w:t>
      </w:r>
      <w:r>
        <w:rPr>
          <w:spacing w:val="-1"/>
          <w:sz w:val="21"/>
        </w:rPr>
        <w:t> </w:t>
      </w:r>
      <w:r>
        <w:rPr>
          <w:sz w:val="21"/>
        </w:rPr>
        <w:t>responsabilização</w:t>
      </w:r>
      <w:r>
        <w:rPr>
          <w:spacing w:val="-1"/>
          <w:sz w:val="21"/>
        </w:rPr>
        <w:t> </w:t>
      </w:r>
      <w:r>
        <w:rPr>
          <w:sz w:val="21"/>
        </w:rPr>
        <w:t>pelo</w:t>
      </w:r>
      <w:r>
        <w:rPr>
          <w:spacing w:val="-5"/>
          <w:sz w:val="21"/>
        </w:rPr>
        <w:t> </w:t>
      </w:r>
      <w:r>
        <w:rPr>
          <w:sz w:val="21"/>
        </w:rPr>
        <w:t>Tribunal</w:t>
      </w:r>
      <w:r>
        <w:rPr>
          <w:spacing w:val="-1"/>
          <w:sz w:val="21"/>
        </w:rPr>
        <w:t> </w:t>
      </w:r>
      <w:r>
        <w:rPr>
          <w:sz w:val="21"/>
        </w:rPr>
        <w:t>de</w:t>
      </w:r>
      <w:r>
        <w:rPr>
          <w:spacing w:val="-1"/>
          <w:sz w:val="21"/>
        </w:rPr>
        <w:t> </w:t>
      </w:r>
      <w:r>
        <w:rPr>
          <w:sz w:val="21"/>
        </w:rPr>
        <w:t>Contas</w:t>
      </w:r>
      <w:r>
        <w:rPr>
          <w:spacing w:val="-1"/>
          <w:sz w:val="21"/>
        </w:rPr>
        <w:t> </w:t>
      </w:r>
      <w:r>
        <w:rPr>
          <w:sz w:val="21"/>
        </w:rPr>
        <w:t>do</w:t>
      </w:r>
      <w:r>
        <w:rPr>
          <w:spacing w:val="-1"/>
          <w:sz w:val="21"/>
        </w:rPr>
        <w:t> </w:t>
      </w:r>
      <w:r>
        <w:rPr>
          <w:sz w:val="21"/>
        </w:rPr>
        <w:t>Estado</w:t>
      </w:r>
      <w:r>
        <w:rPr>
          <w:spacing w:val="-1"/>
          <w:sz w:val="21"/>
        </w:rPr>
        <w:t> </w:t>
      </w:r>
      <w:r>
        <w:rPr>
          <w:sz w:val="21"/>
        </w:rPr>
        <w:t>e, após</w:t>
      </w:r>
      <w:r>
        <w:rPr>
          <w:spacing w:val="-1"/>
          <w:sz w:val="21"/>
        </w:rPr>
        <w:t> </w:t>
      </w:r>
      <w:r>
        <w:rPr>
          <w:sz w:val="21"/>
        </w:rPr>
        <w:t>o</w:t>
      </w:r>
      <w:r>
        <w:rPr>
          <w:spacing w:val="-1"/>
          <w:sz w:val="21"/>
        </w:rPr>
        <w:t> </w:t>
      </w:r>
      <w:r>
        <w:rPr>
          <w:sz w:val="21"/>
        </w:rPr>
        <w:t>devido</w:t>
      </w:r>
      <w:r>
        <w:rPr>
          <w:spacing w:val="-1"/>
          <w:sz w:val="21"/>
        </w:rPr>
        <w:t> </w:t>
      </w:r>
      <w:r>
        <w:rPr>
          <w:sz w:val="21"/>
        </w:rPr>
        <w:t>processo</w:t>
      </w:r>
      <w:r>
        <w:rPr>
          <w:spacing w:val="-1"/>
          <w:sz w:val="21"/>
        </w:rPr>
        <w:t> </w:t>
      </w:r>
      <w:r>
        <w:rPr>
          <w:sz w:val="21"/>
        </w:rPr>
        <w:t>legal,</w:t>
      </w:r>
      <w:r>
        <w:rPr>
          <w:spacing w:val="-1"/>
          <w:sz w:val="21"/>
        </w:rPr>
        <w:t> </w:t>
      </w:r>
      <w:r>
        <w:rPr>
          <w:sz w:val="21"/>
        </w:rPr>
        <w:t>gerar</w:t>
      </w:r>
      <w:r>
        <w:rPr>
          <w:spacing w:val="-1"/>
          <w:sz w:val="21"/>
        </w:rPr>
        <w:t> </w:t>
      </w:r>
      <w:r>
        <w:rPr>
          <w:sz w:val="21"/>
        </w:rPr>
        <w:t>as</w:t>
      </w:r>
      <w:r>
        <w:rPr>
          <w:spacing w:val="-1"/>
          <w:sz w:val="21"/>
        </w:rPr>
        <w:t> </w:t>
      </w:r>
      <w:r>
        <w:rPr>
          <w:sz w:val="21"/>
        </w:rPr>
        <w:t>seguintes</w:t>
      </w:r>
      <w:r>
        <w:rPr>
          <w:spacing w:val="-1"/>
          <w:sz w:val="21"/>
        </w:rPr>
        <w:t> </w:t>
      </w:r>
      <w:r>
        <w:rPr>
          <w:sz w:val="21"/>
        </w:rPr>
        <w:t>consequências:</w:t>
      </w:r>
      <w:r>
        <w:rPr>
          <w:spacing w:val="-1"/>
          <w:sz w:val="21"/>
        </w:rPr>
        <w:t> </w:t>
      </w:r>
      <w:r>
        <w:rPr>
          <w:sz w:val="21"/>
        </w:rPr>
        <w:t>assinatura</w:t>
      </w:r>
      <w:r>
        <w:rPr>
          <w:spacing w:val="-1"/>
          <w:sz w:val="21"/>
        </w:rPr>
        <w:t> </w:t>
      </w:r>
      <w:r>
        <w:rPr>
          <w:sz w:val="21"/>
        </w:rPr>
        <w:t>de</w:t>
      </w:r>
      <w:r>
        <w:rPr>
          <w:spacing w:val="-1"/>
          <w:sz w:val="21"/>
        </w:rPr>
        <w:t> </w:t>
      </w:r>
      <w:r>
        <w:rPr>
          <w:sz w:val="21"/>
        </w:rPr>
        <w:t>prazo</w:t>
      </w:r>
      <w:r>
        <w:rPr>
          <w:spacing w:val="-1"/>
          <w:sz w:val="21"/>
        </w:rPr>
        <w:t> </w:t>
      </w:r>
      <w:r>
        <w:rPr>
          <w:sz w:val="21"/>
        </w:rPr>
        <w:t>para</w:t>
      </w:r>
      <w:r>
        <w:rPr>
          <w:spacing w:val="-1"/>
          <w:sz w:val="21"/>
        </w:rPr>
        <w:t> </w:t>
      </w:r>
      <w:r>
        <w:rPr>
          <w:sz w:val="21"/>
        </w:rPr>
        <w:t>a</w:t>
      </w:r>
      <w:r>
        <w:rPr>
          <w:spacing w:val="-1"/>
          <w:sz w:val="21"/>
        </w:rPr>
        <w:t> </w:t>
      </w:r>
      <w:r>
        <w:rPr>
          <w:sz w:val="21"/>
        </w:rPr>
        <w:t>adoção</w:t>
      </w:r>
      <w:r>
        <w:rPr>
          <w:spacing w:val="-1"/>
          <w:sz w:val="21"/>
        </w:rPr>
        <w:t> </w:t>
      </w:r>
      <w:r>
        <w:rPr>
          <w:sz w:val="21"/>
        </w:rPr>
        <w:t>das</w:t>
      </w:r>
      <w:r>
        <w:rPr>
          <w:spacing w:val="-1"/>
          <w:sz w:val="21"/>
        </w:rPr>
        <w:t> </w:t>
      </w:r>
      <w:r>
        <w:rPr>
          <w:sz w:val="21"/>
        </w:rPr>
        <w:t>medidas</w:t>
      </w:r>
      <w:r>
        <w:rPr>
          <w:spacing w:val="-1"/>
          <w:sz w:val="21"/>
        </w:rPr>
        <w:t> </w:t>
      </w:r>
      <w:r>
        <w:rPr>
          <w:sz w:val="21"/>
        </w:rPr>
        <w:t>necessárias</w:t>
      </w:r>
      <w:r>
        <w:rPr>
          <w:spacing w:val="-1"/>
          <w:sz w:val="21"/>
        </w:rPr>
        <w:t> </w:t>
      </w:r>
      <w:r>
        <w:rPr>
          <w:sz w:val="21"/>
        </w:rPr>
        <w:t>ao</w:t>
      </w:r>
      <w:r>
        <w:rPr>
          <w:spacing w:val="-1"/>
          <w:sz w:val="21"/>
        </w:rPr>
        <w:t> </w:t>
      </w:r>
      <w:r>
        <w:rPr>
          <w:sz w:val="21"/>
        </w:rPr>
        <w:t>exato</w:t>
      </w:r>
      <w:r>
        <w:rPr>
          <w:spacing w:val="-1"/>
          <w:sz w:val="21"/>
        </w:rPr>
        <w:t> </w:t>
      </w:r>
      <w:r>
        <w:rPr>
          <w:sz w:val="21"/>
        </w:rPr>
        <w:t>cumprimento</w:t>
      </w:r>
      <w:r>
        <w:rPr>
          <w:spacing w:val="-1"/>
          <w:sz w:val="21"/>
        </w:rPr>
        <w:t> </w:t>
      </w:r>
      <w:r>
        <w:rPr>
          <w:sz w:val="21"/>
        </w:rPr>
        <w:t>da</w:t>
      </w:r>
      <w:r>
        <w:rPr>
          <w:spacing w:val="-1"/>
          <w:sz w:val="21"/>
        </w:rPr>
        <w:t> </w:t>
      </w:r>
      <w:r>
        <w:rPr>
          <w:sz w:val="21"/>
        </w:rPr>
        <w:t>lei,</w:t>
      </w:r>
      <w:r>
        <w:rPr>
          <w:spacing w:val="-1"/>
          <w:sz w:val="21"/>
        </w:rPr>
        <w:t> </w:t>
      </w:r>
      <w:r>
        <w:rPr>
          <w:sz w:val="21"/>
        </w:rPr>
        <w:t>nos</w:t>
      </w:r>
      <w:r>
        <w:rPr>
          <w:spacing w:val="-1"/>
          <w:sz w:val="21"/>
        </w:rPr>
        <w:t> </w:t>
      </w:r>
      <w:r>
        <w:rPr>
          <w:sz w:val="21"/>
        </w:rPr>
        <w:t>termos</w:t>
      </w:r>
      <w:r>
        <w:rPr>
          <w:spacing w:val="-1"/>
          <w:sz w:val="21"/>
        </w:rPr>
        <w:t> </w:t>
      </w:r>
      <w:r>
        <w:rPr>
          <w:sz w:val="21"/>
        </w:rPr>
        <w:t>do</w:t>
      </w:r>
      <w:r>
        <w:rPr>
          <w:spacing w:val="-1"/>
          <w:sz w:val="21"/>
        </w:rPr>
        <w:t> </w:t>
      </w:r>
      <w:hyperlink r:id="rId11">
        <w:r>
          <w:rPr>
            <w:color w:val="000080"/>
            <w:sz w:val="21"/>
            <w:u w:val="single" w:color="000080"/>
          </w:rPr>
          <w:t>art.</w:t>
        </w:r>
      </w:hyperlink>
      <w:r>
        <w:rPr>
          <w:color w:val="000080"/>
          <w:sz w:val="21"/>
        </w:rPr>
        <w:t> </w:t>
      </w:r>
      <w:hyperlink r:id="rId11">
        <w:r>
          <w:rPr>
            <w:color w:val="000080"/>
            <w:sz w:val="21"/>
            <w:u w:val="single" w:color="000080"/>
          </w:rPr>
          <w:t>71, inciso IX, da Constituição</w:t>
        </w:r>
      </w:hyperlink>
      <w:r>
        <w:rPr>
          <w:sz w:val="21"/>
        </w:rPr>
        <w:t>; ou condenação dos agentes públicos responsáveis e da empresa contratada ao pagamento dos prejuízos ao erário, caso verificada a</w:t>
      </w:r>
    </w:p>
    <w:p>
      <w:pPr>
        <w:spacing w:before="3"/>
        <w:ind w:left="315" w:right="0" w:firstLine="0"/>
        <w:jc w:val="both"/>
        <w:rPr>
          <w:sz w:val="21"/>
        </w:rPr>
      </w:pPr>
      <w:r>
        <w:rPr>
          <w:sz w:val="21"/>
        </w:rPr>
        <w:t>ocorrência de superfaturamento por sobrepreço na execução do </w:t>
      </w:r>
      <w:r>
        <w:rPr>
          <w:spacing w:val="-2"/>
          <w:sz w:val="21"/>
        </w:rPr>
        <w:t>contrato.</w:t>
      </w:r>
    </w:p>
    <w:p>
      <w:pPr>
        <w:pStyle w:val="BodyText"/>
        <w:spacing w:before="41"/>
        <w:rPr>
          <w:sz w:val="21"/>
        </w:rPr>
      </w:pPr>
    </w:p>
    <w:p>
      <w:pPr>
        <w:pStyle w:val="ListParagraph"/>
        <w:numPr>
          <w:ilvl w:val="0"/>
          <w:numId w:val="1"/>
        </w:numPr>
        <w:tabs>
          <w:tab w:pos="489" w:val="left" w:leader="none"/>
        </w:tabs>
        <w:spacing w:line="240" w:lineRule="auto" w:before="0" w:after="0"/>
        <w:ind w:left="489" w:right="0" w:hanging="174"/>
        <w:jc w:val="left"/>
        <w:rPr>
          <w:b/>
          <w:sz w:val="17"/>
        </w:rPr>
      </w:pPr>
      <w:r>
        <w:rPr>
          <w:b/>
          <w:sz w:val="17"/>
        </w:rPr>
        <w:t>DA</w:t>
      </w:r>
      <w:r>
        <w:rPr>
          <w:b/>
          <w:spacing w:val="-9"/>
          <w:sz w:val="17"/>
        </w:rPr>
        <w:t> </w:t>
      </w:r>
      <w:r>
        <w:rPr>
          <w:b/>
          <w:sz w:val="17"/>
        </w:rPr>
        <w:t>ABERTURA</w:t>
      </w:r>
      <w:r>
        <w:rPr>
          <w:b/>
          <w:spacing w:val="6"/>
          <w:sz w:val="17"/>
        </w:rPr>
        <w:t> </w:t>
      </w:r>
      <w:r>
        <w:rPr>
          <w:b/>
          <w:sz w:val="17"/>
        </w:rPr>
        <w:t>DA</w:t>
      </w:r>
      <w:r>
        <w:rPr>
          <w:b/>
          <w:spacing w:val="6"/>
          <w:sz w:val="17"/>
        </w:rPr>
        <w:t> </w:t>
      </w:r>
      <w:r>
        <w:rPr>
          <w:b/>
          <w:sz w:val="17"/>
        </w:rPr>
        <w:t>SESSÃO,</w:t>
      </w:r>
      <w:r>
        <w:rPr>
          <w:b/>
          <w:spacing w:val="20"/>
          <w:sz w:val="17"/>
        </w:rPr>
        <w:t> </w:t>
      </w:r>
      <w:r>
        <w:rPr>
          <w:b/>
          <w:sz w:val="17"/>
        </w:rPr>
        <w:t>CLASSIFICAÇÃO</w:t>
      </w:r>
      <w:r>
        <w:rPr>
          <w:b/>
          <w:spacing w:val="20"/>
          <w:sz w:val="17"/>
        </w:rPr>
        <w:t> </w:t>
      </w:r>
      <w:r>
        <w:rPr>
          <w:b/>
          <w:sz w:val="17"/>
        </w:rPr>
        <w:t>DAS</w:t>
      </w:r>
      <w:r>
        <w:rPr>
          <w:b/>
          <w:spacing w:val="21"/>
          <w:sz w:val="17"/>
        </w:rPr>
        <w:t> </w:t>
      </w:r>
      <w:r>
        <w:rPr>
          <w:b/>
          <w:sz w:val="17"/>
        </w:rPr>
        <w:t>PROPOSTAS</w:t>
      </w:r>
      <w:r>
        <w:rPr>
          <w:b/>
          <w:spacing w:val="20"/>
          <w:sz w:val="17"/>
        </w:rPr>
        <w:t> </w:t>
      </w:r>
      <w:r>
        <w:rPr>
          <w:b/>
          <w:sz w:val="17"/>
        </w:rPr>
        <w:t>E</w:t>
      </w:r>
      <w:r>
        <w:rPr>
          <w:b/>
          <w:spacing w:val="20"/>
          <w:sz w:val="17"/>
        </w:rPr>
        <w:t> </w:t>
      </w:r>
      <w:r>
        <w:rPr>
          <w:b/>
          <w:sz w:val="17"/>
        </w:rPr>
        <w:t>FORMULAÇÃO</w:t>
      </w:r>
      <w:r>
        <w:rPr>
          <w:b/>
          <w:spacing w:val="21"/>
          <w:sz w:val="17"/>
        </w:rPr>
        <w:t> </w:t>
      </w:r>
      <w:r>
        <w:rPr>
          <w:b/>
          <w:sz w:val="17"/>
        </w:rPr>
        <w:t>DE</w:t>
      </w:r>
      <w:r>
        <w:rPr>
          <w:b/>
          <w:spacing w:val="20"/>
          <w:sz w:val="17"/>
        </w:rPr>
        <w:t> </w:t>
      </w:r>
      <w:r>
        <w:rPr>
          <w:b/>
          <w:spacing w:val="-2"/>
          <w:sz w:val="17"/>
        </w:rPr>
        <w:t>LANCES</w:t>
      </w:r>
    </w:p>
    <w:p>
      <w:pPr>
        <w:pStyle w:val="BodyText"/>
        <w:spacing w:before="58"/>
        <w:rPr>
          <w:b/>
        </w:rPr>
      </w:pPr>
    </w:p>
    <w:p>
      <w:pPr>
        <w:pStyle w:val="ListParagraph"/>
        <w:numPr>
          <w:ilvl w:val="1"/>
          <w:numId w:val="6"/>
        </w:numPr>
        <w:tabs>
          <w:tab w:pos="618" w:val="left" w:leader="none"/>
        </w:tabs>
        <w:spacing w:line="240" w:lineRule="auto" w:before="0" w:after="0"/>
        <w:ind w:left="618" w:right="0" w:hanging="303"/>
        <w:jc w:val="left"/>
        <w:rPr>
          <w:sz w:val="21"/>
        </w:rPr>
      </w:pPr>
      <w:r>
        <w:rPr>
          <w:sz w:val="21"/>
        </w:rPr>
        <w:t>A</w:t>
      </w:r>
      <w:r>
        <w:rPr>
          <w:spacing w:val="-13"/>
          <w:sz w:val="21"/>
        </w:rPr>
        <w:t> </w:t>
      </w:r>
      <w:r>
        <w:rPr>
          <w:sz w:val="21"/>
        </w:rPr>
        <w:t>abertura da presente licitação</w:t>
      </w:r>
      <w:r>
        <w:rPr>
          <w:spacing w:val="-1"/>
          <w:sz w:val="21"/>
        </w:rPr>
        <w:t> </w:t>
      </w:r>
      <w:r>
        <w:rPr>
          <w:sz w:val="21"/>
        </w:rPr>
        <w:t>dar-se-á em sessão pública,</w:t>
      </w:r>
      <w:r>
        <w:rPr>
          <w:spacing w:val="-1"/>
          <w:sz w:val="21"/>
        </w:rPr>
        <w:t> </w:t>
      </w:r>
      <w:r>
        <w:rPr>
          <w:sz w:val="21"/>
        </w:rPr>
        <w:t>por meio de sistema</w:t>
      </w:r>
      <w:r>
        <w:rPr>
          <w:spacing w:val="-1"/>
          <w:sz w:val="21"/>
        </w:rPr>
        <w:t> </w:t>
      </w:r>
      <w:r>
        <w:rPr>
          <w:sz w:val="21"/>
        </w:rPr>
        <w:t>eletrônico, na data, horário</w:t>
      </w:r>
      <w:r>
        <w:rPr>
          <w:spacing w:val="-1"/>
          <w:sz w:val="21"/>
        </w:rPr>
        <w:t> </w:t>
      </w:r>
      <w:r>
        <w:rPr>
          <w:sz w:val="21"/>
        </w:rPr>
        <w:t>e local indicados neste </w:t>
      </w:r>
      <w:r>
        <w:rPr>
          <w:spacing w:val="-2"/>
          <w:sz w:val="21"/>
        </w:rPr>
        <w:t>Edital.</w:t>
      </w:r>
    </w:p>
    <w:p>
      <w:pPr>
        <w:pStyle w:val="BodyText"/>
        <w:spacing w:before="17"/>
        <w:rPr>
          <w:sz w:val="21"/>
        </w:rPr>
      </w:pPr>
    </w:p>
    <w:p>
      <w:pPr>
        <w:pStyle w:val="ListParagraph"/>
        <w:numPr>
          <w:ilvl w:val="1"/>
          <w:numId w:val="6"/>
        </w:numPr>
        <w:tabs>
          <w:tab w:pos="630" w:val="left" w:leader="none"/>
        </w:tabs>
        <w:spacing w:line="261" w:lineRule="auto" w:before="0" w:after="0"/>
        <w:ind w:left="315" w:right="604" w:firstLine="0"/>
        <w:jc w:val="both"/>
        <w:rPr>
          <w:sz w:val="21"/>
        </w:rPr>
      </w:pPr>
      <w:r>
        <w:rPr>
          <w:sz w:val="21"/>
        </w:rPr>
        <w:t>Os</w:t>
      </w:r>
      <w:r>
        <w:rPr>
          <w:spacing w:val="-1"/>
          <w:sz w:val="21"/>
        </w:rPr>
        <w:t> </w:t>
      </w:r>
      <w:r>
        <w:rPr>
          <w:sz w:val="21"/>
        </w:rPr>
        <w:t>licitantes</w:t>
      </w:r>
      <w:r>
        <w:rPr>
          <w:spacing w:val="-1"/>
          <w:sz w:val="21"/>
        </w:rPr>
        <w:t> </w:t>
      </w:r>
      <w:r>
        <w:rPr>
          <w:sz w:val="21"/>
        </w:rPr>
        <w:t>poderão</w:t>
      </w:r>
      <w:r>
        <w:rPr>
          <w:spacing w:val="-1"/>
          <w:sz w:val="21"/>
        </w:rPr>
        <w:t> </w:t>
      </w:r>
      <w:r>
        <w:rPr>
          <w:sz w:val="21"/>
        </w:rPr>
        <w:t>retirar</w:t>
      </w:r>
      <w:r>
        <w:rPr>
          <w:spacing w:val="-1"/>
          <w:sz w:val="21"/>
        </w:rPr>
        <w:t> </w:t>
      </w:r>
      <w:r>
        <w:rPr>
          <w:sz w:val="21"/>
        </w:rPr>
        <w:t>ou</w:t>
      </w:r>
      <w:r>
        <w:rPr>
          <w:spacing w:val="-1"/>
          <w:sz w:val="21"/>
        </w:rPr>
        <w:t> </w:t>
      </w:r>
      <w:r>
        <w:rPr>
          <w:sz w:val="21"/>
        </w:rPr>
        <w:t>substituir</w:t>
      </w:r>
      <w:r>
        <w:rPr>
          <w:spacing w:val="-1"/>
          <w:sz w:val="21"/>
        </w:rPr>
        <w:t> </w:t>
      </w:r>
      <w:r>
        <w:rPr>
          <w:sz w:val="21"/>
        </w:rPr>
        <w:t>a</w:t>
      </w:r>
      <w:r>
        <w:rPr>
          <w:spacing w:val="-1"/>
          <w:sz w:val="21"/>
        </w:rPr>
        <w:t> </w:t>
      </w:r>
      <w:r>
        <w:rPr>
          <w:sz w:val="21"/>
        </w:rPr>
        <w:t>proposta</w:t>
      </w:r>
      <w:r>
        <w:rPr>
          <w:spacing w:val="-1"/>
          <w:sz w:val="21"/>
        </w:rPr>
        <w:t> </w:t>
      </w:r>
      <w:r>
        <w:rPr>
          <w:sz w:val="21"/>
        </w:rPr>
        <w:t>ou</w:t>
      </w:r>
      <w:r>
        <w:rPr>
          <w:spacing w:val="-1"/>
          <w:sz w:val="21"/>
        </w:rPr>
        <w:t> </w:t>
      </w:r>
      <w:r>
        <w:rPr>
          <w:sz w:val="21"/>
        </w:rPr>
        <w:t>os</w:t>
      </w:r>
      <w:r>
        <w:rPr>
          <w:spacing w:val="-1"/>
          <w:sz w:val="21"/>
        </w:rPr>
        <w:t> </w:t>
      </w:r>
      <w:r>
        <w:rPr>
          <w:sz w:val="21"/>
        </w:rPr>
        <w:t>documentos</w:t>
      </w:r>
      <w:r>
        <w:rPr>
          <w:spacing w:val="-1"/>
          <w:sz w:val="21"/>
        </w:rPr>
        <w:t> </w:t>
      </w:r>
      <w:r>
        <w:rPr>
          <w:sz w:val="21"/>
        </w:rPr>
        <w:t>de</w:t>
      </w:r>
      <w:r>
        <w:rPr>
          <w:spacing w:val="-1"/>
          <w:sz w:val="21"/>
        </w:rPr>
        <w:t> </w:t>
      </w:r>
      <w:r>
        <w:rPr>
          <w:sz w:val="21"/>
        </w:rPr>
        <w:t>habilitação,</w:t>
      </w:r>
      <w:r>
        <w:rPr>
          <w:spacing w:val="-1"/>
          <w:sz w:val="21"/>
        </w:rPr>
        <w:t> </w:t>
      </w:r>
      <w:r>
        <w:rPr>
          <w:sz w:val="21"/>
        </w:rPr>
        <w:t>quando</w:t>
      </w:r>
      <w:r>
        <w:rPr>
          <w:spacing w:val="-1"/>
          <w:sz w:val="21"/>
        </w:rPr>
        <w:t> </w:t>
      </w:r>
      <w:r>
        <w:rPr>
          <w:sz w:val="21"/>
        </w:rPr>
        <w:t>for</w:t>
      </w:r>
      <w:r>
        <w:rPr>
          <w:spacing w:val="-1"/>
          <w:sz w:val="21"/>
        </w:rPr>
        <w:t> </w:t>
      </w:r>
      <w:r>
        <w:rPr>
          <w:sz w:val="21"/>
        </w:rPr>
        <w:t>o</w:t>
      </w:r>
      <w:r>
        <w:rPr>
          <w:spacing w:val="-1"/>
          <w:sz w:val="21"/>
        </w:rPr>
        <w:t> </w:t>
      </w:r>
      <w:r>
        <w:rPr>
          <w:sz w:val="21"/>
        </w:rPr>
        <w:t>caso,</w:t>
      </w:r>
      <w:r>
        <w:rPr>
          <w:spacing w:val="-1"/>
          <w:sz w:val="21"/>
        </w:rPr>
        <w:t> </w:t>
      </w:r>
      <w:r>
        <w:rPr>
          <w:sz w:val="21"/>
        </w:rPr>
        <w:t>anteriormente</w:t>
      </w:r>
      <w:r>
        <w:rPr>
          <w:spacing w:val="-1"/>
          <w:sz w:val="21"/>
        </w:rPr>
        <w:t> </w:t>
      </w:r>
      <w:r>
        <w:rPr>
          <w:sz w:val="21"/>
        </w:rPr>
        <w:t>inseridos</w:t>
      </w:r>
      <w:r>
        <w:rPr>
          <w:spacing w:val="-1"/>
          <w:sz w:val="21"/>
        </w:rPr>
        <w:t> </w:t>
      </w:r>
      <w:r>
        <w:rPr>
          <w:sz w:val="21"/>
        </w:rPr>
        <w:t>no</w:t>
      </w:r>
      <w:r>
        <w:rPr>
          <w:spacing w:val="-1"/>
          <w:sz w:val="21"/>
        </w:rPr>
        <w:t> </w:t>
      </w:r>
      <w:r>
        <w:rPr>
          <w:sz w:val="21"/>
        </w:rPr>
        <w:t>sistema,</w:t>
      </w:r>
      <w:r>
        <w:rPr>
          <w:spacing w:val="-1"/>
          <w:sz w:val="21"/>
        </w:rPr>
        <w:t> </w:t>
      </w:r>
      <w:r>
        <w:rPr>
          <w:sz w:val="21"/>
        </w:rPr>
        <w:t>até</w:t>
      </w:r>
      <w:r>
        <w:rPr>
          <w:spacing w:val="-1"/>
          <w:sz w:val="21"/>
        </w:rPr>
        <w:t> </w:t>
      </w:r>
      <w:r>
        <w:rPr>
          <w:sz w:val="21"/>
        </w:rPr>
        <w:t>a</w:t>
      </w:r>
      <w:r>
        <w:rPr>
          <w:spacing w:val="-1"/>
          <w:sz w:val="21"/>
        </w:rPr>
        <w:t> </w:t>
      </w:r>
      <w:r>
        <w:rPr>
          <w:sz w:val="21"/>
        </w:rPr>
        <w:t>abertura</w:t>
      </w:r>
      <w:r>
        <w:rPr>
          <w:spacing w:val="-1"/>
          <w:sz w:val="21"/>
        </w:rPr>
        <w:t> </w:t>
      </w:r>
      <w:r>
        <w:rPr>
          <w:sz w:val="21"/>
        </w:rPr>
        <w:t>da</w:t>
      </w:r>
      <w:r>
        <w:rPr>
          <w:spacing w:val="-1"/>
          <w:sz w:val="21"/>
        </w:rPr>
        <w:t> </w:t>
      </w:r>
      <w:r>
        <w:rPr>
          <w:sz w:val="21"/>
        </w:rPr>
        <w:t>sessão </w:t>
      </w:r>
      <w:r>
        <w:rPr>
          <w:spacing w:val="-2"/>
          <w:sz w:val="21"/>
        </w:rPr>
        <w:t>pública.</w:t>
      </w:r>
    </w:p>
    <w:p>
      <w:pPr>
        <w:pStyle w:val="ListParagraph"/>
        <w:numPr>
          <w:ilvl w:val="1"/>
          <w:numId w:val="6"/>
        </w:numPr>
        <w:tabs>
          <w:tab w:pos="630" w:val="left" w:leader="none"/>
        </w:tabs>
        <w:spacing w:line="240" w:lineRule="auto" w:before="236" w:after="0"/>
        <w:ind w:left="630" w:right="0" w:hanging="315"/>
        <w:jc w:val="left"/>
        <w:rPr>
          <w:sz w:val="21"/>
        </w:rPr>
      </w:pPr>
      <w:r>
        <w:rPr>
          <w:sz w:val="21"/>
        </w:rPr>
        <w:t>O sistema disponibilizará campo próprio para troca de mensagens entre o Pregoeiro e os </w:t>
      </w:r>
      <w:r>
        <w:rPr>
          <w:spacing w:val="-2"/>
          <w:sz w:val="21"/>
        </w:rPr>
        <w:t>licitantes.</w:t>
      </w:r>
    </w:p>
    <w:p>
      <w:pPr>
        <w:pStyle w:val="BodyText"/>
        <w:spacing w:before="17"/>
        <w:rPr>
          <w:sz w:val="21"/>
        </w:rPr>
      </w:pPr>
    </w:p>
    <w:p>
      <w:pPr>
        <w:pStyle w:val="ListParagraph"/>
        <w:numPr>
          <w:ilvl w:val="1"/>
          <w:numId w:val="6"/>
        </w:numPr>
        <w:tabs>
          <w:tab w:pos="630" w:val="left" w:leader="none"/>
        </w:tabs>
        <w:spacing w:line="247" w:lineRule="auto" w:before="0" w:after="0"/>
        <w:ind w:left="315" w:right="1195" w:firstLine="0"/>
        <w:jc w:val="left"/>
        <w:rPr>
          <w:sz w:val="21"/>
        </w:rPr>
      </w:pPr>
      <w:r>
        <w:rPr>
          <w:sz w:val="21"/>
        </w:rPr>
        <w:t>Iniciada</w:t>
      </w:r>
      <w:r>
        <w:rPr>
          <w:spacing w:val="-1"/>
          <w:sz w:val="21"/>
        </w:rPr>
        <w:t> </w:t>
      </w:r>
      <w:r>
        <w:rPr>
          <w:sz w:val="21"/>
        </w:rPr>
        <w:t>a</w:t>
      </w:r>
      <w:r>
        <w:rPr>
          <w:spacing w:val="-1"/>
          <w:sz w:val="21"/>
        </w:rPr>
        <w:t> </w:t>
      </w:r>
      <w:r>
        <w:rPr>
          <w:sz w:val="21"/>
        </w:rPr>
        <w:t>etapa</w:t>
      </w:r>
      <w:r>
        <w:rPr>
          <w:spacing w:val="-1"/>
          <w:sz w:val="21"/>
        </w:rPr>
        <w:t> </w:t>
      </w:r>
      <w:r>
        <w:rPr>
          <w:sz w:val="21"/>
        </w:rPr>
        <w:t>competitiva,</w:t>
      </w:r>
      <w:r>
        <w:rPr>
          <w:spacing w:val="-1"/>
          <w:sz w:val="21"/>
        </w:rPr>
        <w:t> </w:t>
      </w:r>
      <w:r>
        <w:rPr>
          <w:sz w:val="21"/>
        </w:rPr>
        <w:t>os</w:t>
      </w:r>
      <w:r>
        <w:rPr>
          <w:spacing w:val="-1"/>
          <w:sz w:val="21"/>
        </w:rPr>
        <w:t> </w:t>
      </w:r>
      <w:r>
        <w:rPr>
          <w:sz w:val="21"/>
        </w:rPr>
        <w:t>licitantes</w:t>
      </w:r>
      <w:r>
        <w:rPr>
          <w:spacing w:val="-1"/>
          <w:sz w:val="21"/>
        </w:rPr>
        <w:t> </w:t>
      </w:r>
      <w:r>
        <w:rPr>
          <w:sz w:val="21"/>
        </w:rPr>
        <w:t>deverão</w:t>
      </w:r>
      <w:r>
        <w:rPr>
          <w:spacing w:val="-1"/>
          <w:sz w:val="21"/>
        </w:rPr>
        <w:t> </w:t>
      </w:r>
      <w:r>
        <w:rPr>
          <w:sz w:val="21"/>
        </w:rPr>
        <w:t>encaminhar</w:t>
      </w:r>
      <w:r>
        <w:rPr>
          <w:spacing w:val="-1"/>
          <w:sz w:val="21"/>
        </w:rPr>
        <w:t> </w:t>
      </w:r>
      <w:r>
        <w:rPr>
          <w:sz w:val="21"/>
        </w:rPr>
        <w:t>lances</w:t>
      </w:r>
      <w:r>
        <w:rPr>
          <w:spacing w:val="-1"/>
          <w:sz w:val="21"/>
        </w:rPr>
        <w:t> </w:t>
      </w:r>
      <w:r>
        <w:rPr>
          <w:sz w:val="21"/>
        </w:rPr>
        <w:t>exclusivamente</w:t>
      </w:r>
      <w:r>
        <w:rPr>
          <w:spacing w:val="-1"/>
          <w:sz w:val="21"/>
        </w:rPr>
        <w:t> </w:t>
      </w:r>
      <w:r>
        <w:rPr>
          <w:sz w:val="21"/>
        </w:rPr>
        <w:t>por</w:t>
      </w:r>
      <w:r>
        <w:rPr>
          <w:spacing w:val="-1"/>
          <w:sz w:val="21"/>
        </w:rPr>
        <w:t> </w:t>
      </w:r>
      <w:r>
        <w:rPr>
          <w:sz w:val="21"/>
        </w:rPr>
        <w:t>meio</w:t>
      </w:r>
      <w:r>
        <w:rPr>
          <w:spacing w:val="-1"/>
          <w:sz w:val="21"/>
        </w:rPr>
        <w:t> </w:t>
      </w:r>
      <w:r>
        <w:rPr>
          <w:sz w:val="21"/>
        </w:rPr>
        <w:t>de</w:t>
      </w:r>
      <w:r>
        <w:rPr>
          <w:spacing w:val="-1"/>
          <w:sz w:val="21"/>
        </w:rPr>
        <w:t> </w:t>
      </w:r>
      <w:r>
        <w:rPr>
          <w:sz w:val="21"/>
        </w:rPr>
        <w:t>sistema</w:t>
      </w:r>
      <w:r>
        <w:rPr>
          <w:spacing w:val="-1"/>
          <w:sz w:val="21"/>
        </w:rPr>
        <w:t> </w:t>
      </w:r>
      <w:r>
        <w:rPr>
          <w:sz w:val="21"/>
        </w:rPr>
        <w:t>eletrônico,</w:t>
      </w:r>
      <w:r>
        <w:rPr>
          <w:spacing w:val="-1"/>
          <w:sz w:val="21"/>
        </w:rPr>
        <w:t> </w:t>
      </w:r>
      <w:r>
        <w:rPr>
          <w:sz w:val="21"/>
        </w:rPr>
        <w:t>sendo</w:t>
      </w:r>
      <w:r>
        <w:rPr>
          <w:spacing w:val="-1"/>
          <w:sz w:val="21"/>
        </w:rPr>
        <w:t> </w:t>
      </w:r>
      <w:r>
        <w:rPr>
          <w:sz w:val="21"/>
        </w:rPr>
        <w:t>imediatamente</w:t>
      </w:r>
      <w:r>
        <w:rPr>
          <w:spacing w:val="-1"/>
          <w:sz w:val="21"/>
        </w:rPr>
        <w:t> </w:t>
      </w:r>
      <w:r>
        <w:rPr>
          <w:sz w:val="21"/>
        </w:rPr>
        <w:t>informados</w:t>
      </w:r>
      <w:r>
        <w:rPr>
          <w:spacing w:val="-1"/>
          <w:sz w:val="21"/>
        </w:rPr>
        <w:t> </w:t>
      </w:r>
      <w:r>
        <w:rPr>
          <w:sz w:val="21"/>
        </w:rPr>
        <w:t>do</w:t>
      </w:r>
      <w:r>
        <w:rPr>
          <w:spacing w:val="-1"/>
          <w:sz w:val="21"/>
        </w:rPr>
        <w:t> </w:t>
      </w:r>
      <w:r>
        <w:rPr>
          <w:sz w:val="21"/>
        </w:rPr>
        <w:t>seu recebimento e do valor consignado no registro.</w:t>
      </w:r>
    </w:p>
    <w:p>
      <w:pPr>
        <w:pStyle w:val="ListParagraph"/>
        <w:spacing w:after="0" w:line="247" w:lineRule="auto"/>
        <w:jc w:val="left"/>
        <w:rPr>
          <w:sz w:val="21"/>
        </w:rPr>
        <w:sectPr>
          <w:pgSz w:w="15840" w:h="24480"/>
          <w:pgMar w:top="480" w:bottom="280" w:left="360" w:right="360"/>
        </w:sectPr>
      </w:pPr>
    </w:p>
    <w:p>
      <w:pPr>
        <w:pStyle w:val="ListParagraph"/>
        <w:numPr>
          <w:ilvl w:val="1"/>
          <w:numId w:val="6"/>
        </w:numPr>
        <w:tabs>
          <w:tab w:pos="630" w:val="left" w:leader="none"/>
        </w:tabs>
        <w:spacing w:line="240" w:lineRule="auto" w:before="71" w:after="0"/>
        <w:ind w:left="630" w:right="0" w:hanging="315"/>
        <w:jc w:val="left"/>
        <w:rPr>
          <w:sz w:val="21"/>
        </w:rPr>
      </w:pPr>
      <w:r>
        <w:rPr>
          <w:sz w:val="21"/>
        </w:rPr>
        <w:t>O lance deverá ser ofertado pelo </w:t>
      </w:r>
      <w:r>
        <w:rPr>
          <w:b/>
          <w:sz w:val="21"/>
        </w:rPr>
        <w:t>valor</w:t>
      </w:r>
      <w:r>
        <w:rPr>
          <w:b/>
          <w:spacing w:val="-4"/>
          <w:sz w:val="21"/>
        </w:rPr>
        <w:t> </w:t>
      </w:r>
      <w:r>
        <w:rPr>
          <w:b/>
          <w:sz w:val="21"/>
        </w:rPr>
        <w:t>total do </w:t>
      </w:r>
      <w:r>
        <w:rPr>
          <w:b/>
          <w:spacing w:val="-2"/>
          <w:sz w:val="21"/>
        </w:rPr>
        <w:t>item</w:t>
      </w:r>
      <w:r>
        <w:rPr>
          <w:spacing w:val="-2"/>
          <w:sz w:val="21"/>
        </w:rPr>
        <w:t>.</w:t>
      </w:r>
    </w:p>
    <w:p>
      <w:pPr>
        <w:pStyle w:val="BodyText"/>
        <w:spacing w:before="16"/>
        <w:rPr>
          <w:sz w:val="21"/>
        </w:rPr>
      </w:pPr>
    </w:p>
    <w:p>
      <w:pPr>
        <w:pStyle w:val="ListParagraph"/>
        <w:numPr>
          <w:ilvl w:val="1"/>
          <w:numId w:val="6"/>
        </w:numPr>
        <w:tabs>
          <w:tab w:pos="630" w:val="left" w:leader="none"/>
        </w:tabs>
        <w:spacing w:line="240" w:lineRule="auto" w:before="1" w:after="0"/>
        <w:ind w:left="630" w:right="0" w:hanging="315"/>
        <w:jc w:val="left"/>
        <w:rPr>
          <w:sz w:val="21"/>
        </w:rPr>
      </w:pPr>
      <w:r>
        <w:rPr>
          <w:sz w:val="21"/>
        </w:rPr>
        <w:t>Os licitantes poderão oferecer lances sucessivos, observando o horário fixado para abertura da sessão e as regras estabelecidas no </w:t>
      </w:r>
      <w:r>
        <w:rPr>
          <w:spacing w:val="-2"/>
          <w:sz w:val="21"/>
        </w:rPr>
        <w:t>Edital.</w:t>
      </w:r>
    </w:p>
    <w:p>
      <w:pPr>
        <w:pStyle w:val="BodyText"/>
        <w:spacing w:before="16"/>
        <w:rPr>
          <w:sz w:val="21"/>
        </w:rPr>
      </w:pPr>
    </w:p>
    <w:p>
      <w:pPr>
        <w:pStyle w:val="ListParagraph"/>
        <w:numPr>
          <w:ilvl w:val="1"/>
          <w:numId w:val="6"/>
        </w:numPr>
        <w:tabs>
          <w:tab w:pos="630" w:val="left" w:leader="none"/>
        </w:tabs>
        <w:spacing w:line="240" w:lineRule="auto" w:before="0" w:after="0"/>
        <w:ind w:left="630" w:right="0" w:hanging="315"/>
        <w:jc w:val="left"/>
        <w:rPr>
          <w:sz w:val="21"/>
        </w:rPr>
      </w:pPr>
      <w:r>
        <w:rPr>
          <w:sz w:val="21"/>
        </w:rPr>
        <w:t>O licitante somente poderá oferecer lance de valor inferior ou percentual de desconto superior ao último por ele ofertado e registrado pelo </w:t>
      </w:r>
      <w:r>
        <w:rPr>
          <w:spacing w:val="-2"/>
          <w:sz w:val="21"/>
        </w:rPr>
        <w:t>sistema.</w:t>
      </w:r>
    </w:p>
    <w:p>
      <w:pPr>
        <w:pStyle w:val="BodyText"/>
        <w:spacing w:before="30"/>
        <w:rPr>
          <w:sz w:val="21"/>
        </w:rPr>
      </w:pPr>
    </w:p>
    <w:p>
      <w:pPr>
        <w:pStyle w:val="ListParagraph"/>
        <w:numPr>
          <w:ilvl w:val="1"/>
          <w:numId w:val="6"/>
        </w:numPr>
        <w:tabs>
          <w:tab w:pos="630" w:val="left" w:leader="none"/>
        </w:tabs>
        <w:spacing w:line="247" w:lineRule="auto" w:before="0" w:after="0"/>
        <w:ind w:left="315" w:right="664" w:firstLine="0"/>
        <w:jc w:val="left"/>
        <w:rPr>
          <w:sz w:val="21"/>
        </w:rPr>
      </w:pPr>
      <w:r>
        <w:rPr>
          <w:sz w:val="21"/>
        </w:rPr>
        <w:t>O</w:t>
      </w:r>
      <w:r>
        <w:rPr>
          <w:spacing w:val="-1"/>
          <w:sz w:val="21"/>
        </w:rPr>
        <w:t> </w:t>
      </w:r>
      <w:r>
        <w:rPr>
          <w:sz w:val="21"/>
        </w:rPr>
        <w:t>intervalo</w:t>
      </w:r>
      <w:r>
        <w:rPr>
          <w:spacing w:val="-1"/>
          <w:sz w:val="21"/>
        </w:rPr>
        <w:t> </w:t>
      </w:r>
      <w:r>
        <w:rPr>
          <w:sz w:val="21"/>
        </w:rPr>
        <w:t>mínimo</w:t>
      </w:r>
      <w:r>
        <w:rPr>
          <w:spacing w:val="-1"/>
          <w:sz w:val="21"/>
        </w:rPr>
        <w:t> </w:t>
      </w:r>
      <w:r>
        <w:rPr>
          <w:sz w:val="21"/>
        </w:rPr>
        <w:t>de</w:t>
      </w:r>
      <w:r>
        <w:rPr>
          <w:spacing w:val="-1"/>
          <w:sz w:val="21"/>
        </w:rPr>
        <w:t> </w:t>
      </w:r>
      <w:r>
        <w:rPr>
          <w:sz w:val="21"/>
        </w:rPr>
        <w:t>diferença</w:t>
      </w:r>
      <w:r>
        <w:rPr>
          <w:spacing w:val="-1"/>
          <w:sz w:val="21"/>
        </w:rPr>
        <w:t> </w:t>
      </w:r>
      <w:r>
        <w:rPr>
          <w:sz w:val="21"/>
        </w:rPr>
        <w:t>de</w:t>
      </w:r>
      <w:r>
        <w:rPr>
          <w:spacing w:val="-1"/>
          <w:sz w:val="21"/>
        </w:rPr>
        <w:t> </w:t>
      </w:r>
      <w:r>
        <w:rPr>
          <w:sz w:val="21"/>
        </w:rPr>
        <w:t>valores</w:t>
      </w:r>
      <w:r>
        <w:rPr>
          <w:spacing w:val="-1"/>
          <w:sz w:val="21"/>
        </w:rPr>
        <w:t> </w:t>
      </w:r>
      <w:r>
        <w:rPr>
          <w:sz w:val="21"/>
        </w:rPr>
        <w:t>ou</w:t>
      </w:r>
      <w:r>
        <w:rPr>
          <w:spacing w:val="-1"/>
          <w:sz w:val="21"/>
        </w:rPr>
        <w:t> </w:t>
      </w:r>
      <w:r>
        <w:rPr>
          <w:sz w:val="21"/>
        </w:rPr>
        <w:t>percentuais</w:t>
      </w:r>
      <w:r>
        <w:rPr>
          <w:spacing w:val="-1"/>
          <w:sz w:val="21"/>
        </w:rPr>
        <w:t> </w:t>
      </w:r>
      <w:r>
        <w:rPr>
          <w:sz w:val="21"/>
        </w:rPr>
        <w:t>entre</w:t>
      </w:r>
      <w:r>
        <w:rPr>
          <w:spacing w:val="-1"/>
          <w:sz w:val="21"/>
        </w:rPr>
        <w:t> </w:t>
      </w:r>
      <w:r>
        <w:rPr>
          <w:sz w:val="21"/>
        </w:rPr>
        <w:t>os</w:t>
      </w:r>
      <w:r>
        <w:rPr>
          <w:spacing w:val="-1"/>
          <w:sz w:val="21"/>
        </w:rPr>
        <w:t> </w:t>
      </w:r>
      <w:r>
        <w:rPr>
          <w:sz w:val="21"/>
        </w:rPr>
        <w:t>lances,</w:t>
      </w:r>
      <w:r>
        <w:rPr>
          <w:spacing w:val="-1"/>
          <w:sz w:val="21"/>
        </w:rPr>
        <w:t> </w:t>
      </w:r>
      <w:r>
        <w:rPr>
          <w:sz w:val="21"/>
        </w:rPr>
        <w:t>que</w:t>
      </w:r>
      <w:r>
        <w:rPr>
          <w:spacing w:val="-1"/>
          <w:sz w:val="21"/>
        </w:rPr>
        <w:t> </w:t>
      </w:r>
      <w:r>
        <w:rPr>
          <w:sz w:val="21"/>
        </w:rPr>
        <w:t>incidirá</w:t>
      </w:r>
      <w:r>
        <w:rPr>
          <w:spacing w:val="-1"/>
          <w:sz w:val="21"/>
        </w:rPr>
        <w:t> </w:t>
      </w:r>
      <w:r>
        <w:rPr>
          <w:sz w:val="21"/>
        </w:rPr>
        <w:t>tanto</w:t>
      </w:r>
      <w:r>
        <w:rPr>
          <w:spacing w:val="-1"/>
          <w:sz w:val="21"/>
        </w:rPr>
        <w:t> </w:t>
      </w:r>
      <w:r>
        <w:rPr>
          <w:sz w:val="21"/>
        </w:rPr>
        <w:t>em</w:t>
      </w:r>
      <w:r>
        <w:rPr>
          <w:spacing w:val="-1"/>
          <w:sz w:val="21"/>
        </w:rPr>
        <w:t> </w:t>
      </w:r>
      <w:r>
        <w:rPr>
          <w:sz w:val="21"/>
        </w:rPr>
        <w:t>relação</w:t>
      </w:r>
      <w:r>
        <w:rPr>
          <w:spacing w:val="-1"/>
          <w:sz w:val="21"/>
        </w:rPr>
        <w:t> </w:t>
      </w:r>
      <w:r>
        <w:rPr>
          <w:sz w:val="21"/>
        </w:rPr>
        <w:t>aos</w:t>
      </w:r>
      <w:r>
        <w:rPr>
          <w:spacing w:val="-1"/>
          <w:sz w:val="21"/>
        </w:rPr>
        <w:t> </w:t>
      </w:r>
      <w:r>
        <w:rPr>
          <w:sz w:val="21"/>
        </w:rPr>
        <w:t>lances</w:t>
      </w:r>
      <w:r>
        <w:rPr>
          <w:spacing w:val="-1"/>
          <w:sz w:val="21"/>
        </w:rPr>
        <w:t> </w:t>
      </w:r>
      <w:r>
        <w:rPr>
          <w:sz w:val="21"/>
        </w:rPr>
        <w:t>intermediários</w:t>
      </w:r>
      <w:r>
        <w:rPr>
          <w:spacing w:val="-1"/>
          <w:sz w:val="21"/>
        </w:rPr>
        <w:t> </w:t>
      </w:r>
      <w:r>
        <w:rPr>
          <w:sz w:val="21"/>
        </w:rPr>
        <w:t>quanto</w:t>
      </w:r>
      <w:r>
        <w:rPr>
          <w:spacing w:val="-1"/>
          <w:sz w:val="21"/>
        </w:rPr>
        <w:t> </w:t>
      </w:r>
      <w:r>
        <w:rPr>
          <w:sz w:val="21"/>
        </w:rPr>
        <w:t>em</w:t>
      </w:r>
      <w:r>
        <w:rPr>
          <w:spacing w:val="-1"/>
          <w:sz w:val="21"/>
        </w:rPr>
        <w:t> </w:t>
      </w:r>
      <w:r>
        <w:rPr>
          <w:sz w:val="21"/>
        </w:rPr>
        <w:t>relação</w:t>
      </w:r>
      <w:r>
        <w:rPr>
          <w:spacing w:val="-1"/>
          <w:sz w:val="21"/>
        </w:rPr>
        <w:t> </w:t>
      </w:r>
      <w:r>
        <w:rPr>
          <w:sz w:val="21"/>
        </w:rPr>
        <w:t>à</w:t>
      </w:r>
      <w:r>
        <w:rPr>
          <w:spacing w:val="-1"/>
          <w:sz w:val="21"/>
        </w:rPr>
        <w:t> </w:t>
      </w:r>
      <w:r>
        <w:rPr>
          <w:sz w:val="21"/>
        </w:rPr>
        <w:t>proposta</w:t>
      </w:r>
      <w:r>
        <w:rPr>
          <w:spacing w:val="-1"/>
          <w:sz w:val="21"/>
        </w:rPr>
        <w:t> </w:t>
      </w:r>
      <w:r>
        <w:rPr>
          <w:sz w:val="21"/>
        </w:rPr>
        <w:t>que cobrir a melhor oferta, deverá ser de </w:t>
      </w:r>
      <w:r>
        <w:rPr>
          <w:b/>
          <w:sz w:val="21"/>
        </w:rPr>
        <w:t>R$ 0,01 (um centavo de Real)</w:t>
      </w:r>
      <w:r>
        <w:rPr>
          <w:b/>
          <w:i/>
          <w:sz w:val="21"/>
        </w:rPr>
        <w:t>.</w:t>
      </w:r>
    </w:p>
    <w:p>
      <w:pPr>
        <w:pStyle w:val="BodyText"/>
        <w:spacing w:before="11"/>
        <w:rPr>
          <w:b/>
          <w:i/>
          <w:sz w:val="21"/>
        </w:rPr>
      </w:pPr>
    </w:p>
    <w:p>
      <w:pPr>
        <w:pStyle w:val="ListParagraph"/>
        <w:numPr>
          <w:ilvl w:val="1"/>
          <w:numId w:val="6"/>
        </w:numPr>
        <w:tabs>
          <w:tab w:pos="630" w:val="left" w:leader="none"/>
        </w:tabs>
        <w:spacing w:line="247" w:lineRule="auto" w:before="0" w:after="0"/>
        <w:ind w:left="315" w:right="847" w:firstLine="0"/>
        <w:jc w:val="left"/>
        <w:rPr>
          <w:sz w:val="21"/>
        </w:rPr>
      </w:pPr>
      <w:r>
        <w:rPr>
          <w:sz w:val="21"/>
        </w:rPr>
        <w:t>Em</w:t>
      </w:r>
      <w:r>
        <w:rPr>
          <w:spacing w:val="-1"/>
          <w:sz w:val="21"/>
        </w:rPr>
        <w:t> </w:t>
      </w:r>
      <w:r>
        <w:rPr>
          <w:sz w:val="21"/>
        </w:rPr>
        <w:t>caso</w:t>
      </w:r>
      <w:r>
        <w:rPr>
          <w:spacing w:val="-1"/>
          <w:sz w:val="21"/>
        </w:rPr>
        <w:t> </w:t>
      </w:r>
      <w:r>
        <w:rPr>
          <w:sz w:val="21"/>
        </w:rPr>
        <w:t>de</w:t>
      </w:r>
      <w:r>
        <w:rPr>
          <w:spacing w:val="-1"/>
          <w:sz w:val="21"/>
        </w:rPr>
        <w:t> </w:t>
      </w:r>
      <w:r>
        <w:rPr>
          <w:sz w:val="21"/>
        </w:rPr>
        <w:t>erro</w:t>
      </w:r>
      <w:r>
        <w:rPr>
          <w:spacing w:val="-1"/>
          <w:sz w:val="21"/>
        </w:rPr>
        <w:t> </w:t>
      </w:r>
      <w:r>
        <w:rPr>
          <w:sz w:val="21"/>
        </w:rPr>
        <w:t>material,</w:t>
      </w:r>
      <w:r>
        <w:rPr>
          <w:spacing w:val="-1"/>
          <w:sz w:val="21"/>
        </w:rPr>
        <w:t> </w:t>
      </w:r>
      <w:r>
        <w:rPr>
          <w:sz w:val="21"/>
        </w:rPr>
        <w:t>ao</w:t>
      </w:r>
      <w:r>
        <w:rPr>
          <w:spacing w:val="-1"/>
          <w:sz w:val="21"/>
        </w:rPr>
        <w:t> </w:t>
      </w:r>
      <w:r>
        <w:rPr>
          <w:sz w:val="21"/>
        </w:rPr>
        <w:t>licitante</w:t>
      </w:r>
      <w:r>
        <w:rPr>
          <w:spacing w:val="-1"/>
          <w:sz w:val="21"/>
        </w:rPr>
        <w:t> </w:t>
      </w:r>
      <w:r>
        <w:rPr>
          <w:sz w:val="21"/>
        </w:rPr>
        <w:t>será</w:t>
      </w:r>
      <w:r>
        <w:rPr>
          <w:spacing w:val="-1"/>
          <w:sz w:val="21"/>
        </w:rPr>
        <w:t> </w:t>
      </w:r>
      <w:r>
        <w:rPr>
          <w:sz w:val="21"/>
        </w:rPr>
        <w:t>concedida</w:t>
      </w:r>
      <w:r>
        <w:rPr>
          <w:spacing w:val="-1"/>
          <w:sz w:val="21"/>
        </w:rPr>
        <w:t> </w:t>
      </w:r>
      <w:r>
        <w:rPr>
          <w:sz w:val="21"/>
        </w:rPr>
        <w:t>a</w:t>
      </w:r>
      <w:r>
        <w:rPr>
          <w:spacing w:val="-1"/>
          <w:sz w:val="21"/>
        </w:rPr>
        <w:t> </w:t>
      </w:r>
      <w:r>
        <w:rPr>
          <w:sz w:val="21"/>
        </w:rPr>
        <w:t>possibilidade</w:t>
      </w:r>
      <w:r>
        <w:rPr>
          <w:spacing w:val="-1"/>
          <w:sz w:val="21"/>
        </w:rPr>
        <w:t> </w:t>
      </w:r>
      <w:r>
        <w:rPr>
          <w:sz w:val="21"/>
        </w:rPr>
        <w:t>de</w:t>
      </w:r>
      <w:r>
        <w:rPr>
          <w:spacing w:val="-1"/>
          <w:sz w:val="21"/>
        </w:rPr>
        <w:t> </w:t>
      </w:r>
      <w:r>
        <w:rPr>
          <w:sz w:val="21"/>
        </w:rPr>
        <w:t>enviar</w:t>
      </w:r>
      <w:r>
        <w:rPr>
          <w:spacing w:val="-1"/>
          <w:sz w:val="21"/>
        </w:rPr>
        <w:t> </w:t>
      </w:r>
      <w:r>
        <w:rPr>
          <w:sz w:val="21"/>
        </w:rPr>
        <w:t>solicitação</w:t>
      </w:r>
      <w:r>
        <w:rPr>
          <w:spacing w:val="-1"/>
          <w:sz w:val="21"/>
        </w:rPr>
        <w:t> </w:t>
      </w:r>
      <w:r>
        <w:rPr>
          <w:sz w:val="21"/>
        </w:rPr>
        <w:t>de</w:t>
      </w:r>
      <w:r>
        <w:rPr>
          <w:spacing w:val="-1"/>
          <w:sz w:val="21"/>
        </w:rPr>
        <w:t> </w:t>
      </w:r>
      <w:r>
        <w:rPr>
          <w:sz w:val="21"/>
        </w:rPr>
        <w:t>cancelamento</w:t>
      </w:r>
      <w:r>
        <w:rPr>
          <w:spacing w:val="-1"/>
          <w:sz w:val="21"/>
        </w:rPr>
        <w:t> </w:t>
      </w:r>
      <w:r>
        <w:rPr>
          <w:sz w:val="21"/>
        </w:rPr>
        <w:t>do</w:t>
      </w:r>
      <w:r>
        <w:rPr>
          <w:spacing w:val="-1"/>
          <w:sz w:val="21"/>
        </w:rPr>
        <w:t> </w:t>
      </w:r>
      <w:r>
        <w:rPr>
          <w:sz w:val="21"/>
        </w:rPr>
        <w:t>seu</w:t>
      </w:r>
      <w:r>
        <w:rPr>
          <w:spacing w:val="-1"/>
          <w:sz w:val="21"/>
        </w:rPr>
        <w:t> </w:t>
      </w:r>
      <w:r>
        <w:rPr>
          <w:sz w:val="21"/>
        </w:rPr>
        <w:t>lance</w:t>
      </w:r>
      <w:r>
        <w:rPr>
          <w:spacing w:val="-1"/>
          <w:sz w:val="21"/>
        </w:rPr>
        <w:t> </w:t>
      </w:r>
      <w:r>
        <w:rPr>
          <w:sz w:val="21"/>
        </w:rPr>
        <w:t>durante</w:t>
      </w:r>
      <w:r>
        <w:rPr>
          <w:spacing w:val="-1"/>
          <w:sz w:val="21"/>
        </w:rPr>
        <w:t> </w:t>
      </w:r>
      <w:r>
        <w:rPr>
          <w:sz w:val="21"/>
        </w:rPr>
        <w:t>a</w:t>
      </w:r>
      <w:r>
        <w:rPr>
          <w:spacing w:val="-1"/>
          <w:sz w:val="21"/>
        </w:rPr>
        <w:t> </w:t>
      </w:r>
      <w:r>
        <w:rPr>
          <w:sz w:val="21"/>
        </w:rPr>
        <w:t>realização</w:t>
      </w:r>
      <w:r>
        <w:rPr>
          <w:spacing w:val="-1"/>
          <w:sz w:val="21"/>
        </w:rPr>
        <w:t> </w:t>
      </w:r>
      <w:r>
        <w:rPr>
          <w:sz w:val="21"/>
        </w:rPr>
        <w:t>da</w:t>
      </w:r>
      <w:r>
        <w:rPr>
          <w:spacing w:val="-1"/>
          <w:sz w:val="21"/>
        </w:rPr>
        <w:t> </w:t>
      </w:r>
      <w:r>
        <w:rPr>
          <w:sz w:val="21"/>
        </w:rPr>
        <w:t>etapa</w:t>
      </w:r>
      <w:r>
        <w:rPr>
          <w:spacing w:val="-1"/>
          <w:sz w:val="21"/>
        </w:rPr>
        <w:t> </w:t>
      </w:r>
      <w:r>
        <w:rPr>
          <w:sz w:val="21"/>
        </w:rPr>
        <w:t>de</w:t>
      </w:r>
      <w:r>
        <w:rPr>
          <w:spacing w:val="-1"/>
          <w:sz w:val="21"/>
        </w:rPr>
        <w:t> </w:t>
      </w:r>
      <w:r>
        <w:rPr>
          <w:sz w:val="21"/>
        </w:rPr>
        <w:t>lances</w:t>
      </w:r>
      <w:r>
        <w:rPr>
          <w:spacing w:val="-1"/>
          <w:sz w:val="21"/>
        </w:rPr>
        <w:t> </w:t>
      </w:r>
      <w:r>
        <w:rPr>
          <w:sz w:val="21"/>
        </w:rPr>
        <w:t>da sessão pública, que poderá ser aceita ou não pelo Pregoeiro.</w:t>
      </w:r>
    </w:p>
    <w:p>
      <w:pPr>
        <w:pStyle w:val="BodyText"/>
        <w:spacing w:before="10"/>
        <w:rPr>
          <w:sz w:val="21"/>
        </w:rPr>
      </w:pPr>
    </w:p>
    <w:p>
      <w:pPr>
        <w:pStyle w:val="ListParagraph"/>
        <w:numPr>
          <w:ilvl w:val="1"/>
          <w:numId w:val="6"/>
        </w:numPr>
        <w:tabs>
          <w:tab w:pos="735" w:val="left" w:leader="none"/>
        </w:tabs>
        <w:spacing w:line="240" w:lineRule="auto" w:before="1" w:after="0"/>
        <w:ind w:left="735" w:right="0" w:hanging="420"/>
        <w:jc w:val="left"/>
        <w:rPr>
          <w:sz w:val="21"/>
        </w:rPr>
      </w:pPr>
      <w:r>
        <w:rPr>
          <w:sz w:val="21"/>
        </w:rPr>
        <w:t>O procedimento seguirá de acordo com o modo de disputa </w:t>
      </w:r>
      <w:r>
        <w:rPr>
          <w:spacing w:val="-2"/>
          <w:sz w:val="21"/>
        </w:rPr>
        <w:t>adotado.</w:t>
      </w:r>
    </w:p>
    <w:p>
      <w:pPr>
        <w:pStyle w:val="BodyText"/>
        <w:spacing w:before="16"/>
        <w:rPr>
          <w:sz w:val="21"/>
        </w:rPr>
      </w:pPr>
    </w:p>
    <w:p>
      <w:pPr>
        <w:pStyle w:val="ListParagraph"/>
        <w:numPr>
          <w:ilvl w:val="1"/>
          <w:numId w:val="6"/>
        </w:numPr>
        <w:tabs>
          <w:tab w:pos="727" w:val="left" w:leader="none"/>
        </w:tabs>
        <w:spacing w:line="239" w:lineRule="exact" w:before="0" w:after="0"/>
        <w:ind w:left="727" w:right="0" w:hanging="412"/>
        <w:jc w:val="left"/>
        <w:rPr>
          <w:sz w:val="21"/>
        </w:rPr>
      </w:pPr>
      <w:r>
        <w:rPr>
          <w:sz w:val="21"/>
        </w:rPr>
        <w:t>O envio de lances no pregão eletrônico se dará pelo modo de disputa “aberto”, devendo os licitantes apresentar lances públicos e sucessivos, com </w:t>
      </w:r>
      <w:r>
        <w:rPr>
          <w:spacing w:val="-2"/>
          <w:sz w:val="21"/>
        </w:rPr>
        <w:t>prorrogações.</w:t>
      </w:r>
    </w:p>
    <w:p>
      <w:pPr>
        <w:pStyle w:val="ListParagraph"/>
        <w:numPr>
          <w:ilvl w:val="2"/>
          <w:numId w:val="6"/>
        </w:numPr>
        <w:tabs>
          <w:tab w:pos="873" w:val="left" w:leader="none"/>
        </w:tabs>
        <w:spacing w:line="235" w:lineRule="auto" w:before="2" w:after="0"/>
        <w:ind w:left="315" w:right="923" w:firstLine="0"/>
        <w:jc w:val="left"/>
        <w:rPr>
          <w:sz w:val="21"/>
        </w:rPr>
      </w:pPr>
      <w:r>
        <w:rPr>
          <w:sz w:val="21"/>
        </w:rPr>
        <w:t>A</w:t>
      </w:r>
      <w:r>
        <w:rPr>
          <w:spacing w:val="-13"/>
          <w:sz w:val="21"/>
        </w:rPr>
        <w:t> </w:t>
      </w:r>
      <w:r>
        <w:rPr>
          <w:sz w:val="21"/>
        </w:rPr>
        <w:t>etapa</w:t>
      </w:r>
      <w:r>
        <w:rPr>
          <w:spacing w:val="-1"/>
          <w:sz w:val="21"/>
        </w:rPr>
        <w:t> </w:t>
      </w:r>
      <w:r>
        <w:rPr>
          <w:sz w:val="21"/>
        </w:rPr>
        <w:t>de</w:t>
      </w:r>
      <w:r>
        <w:rPr>
          <w:spacing w:val="-1"/>
          <w:sz w:val="21"/>
        </w:rPr>
        <w:t> </w:t>
      </w:r>
      <w:r>
        <w:rPr>
          <w:sz w:val="21"/>
        </w:rPr>
        <w:t>lances</w:t>
      </w:r>
      <w:r>
        <w:rPr>
          <w:spacing w:val="-1"/>
          <w:sz w:val="21"/>
        </w:rPr>
        <w:t> </w:t>
      </w:r>
      <w:r>
        <w:rPr>
          <w:sz w:val="21"/>
        </w:rPr>
        <w:t>da</w:t>
      </w:r>
      <w:r>
        <w:rPr>
          <w:spacing w:val="-1"/>
          <w:sz w:val="21"/>
        </w:rPr>
        <w:t> </w:t>
      </w:r>
      <w:r>
        <w:rPr>
          <w:sz w:val="21"/>
        </w:rPr>
        <w:t>sessão</w:t>
      </w:r>
      <w:r>
        <w:rPr>
          <w:spacing w:val="-1"/>
          <w:sz w:val="21"/>
        </w:rPr>
        <w:t> </w:t>
      </w:r>
      <w:r>
        <w:rPr>
          <w:sz w:val="21"/>
        </w:rPr>
        <w:t>pública</w:t>
      </w:r>
      <w:r>
        <w:rPr>
          <w:spacing w:val="-1"/>
          <w:sz w:val="21"/>
        </w:rPr>
        <w:t> </w:t>
      </w:r>
      <w:r>
        <w:rPr>
          <w:sz w:val="21"/>
        </w:rPr>
        <w:t>terá</w:t>
      </w:r>
      <w:r>
        <w:rPr>
          <w:spacing w:val="-1"/>
          <w:sz w:val="21"/>
        </w:rPr>
        <w:t> </w:t>
      </w:r>
      <w:r>
        <w:rPr>
          <w:sz w:val="21"/>
        </w:rPr>
        <w:t>duração</w:t>
      </w:r>
      <w:r>
        <w:rPr>
          <w:spacing w:val="-1"/>
          <w:sz w:val="21"/>
        </w:rPr>
        <w:t> </w:t>
      </w:r>
      <w:r>
        <w:rPr>
          <w:sz w:val="21"/>
        </w:rPr>
        <w:t>de</w:t>
      </w:r>
      <w:r>
        <w:rPr>
          <w:spacing w:val="-1"/>
          <w:sz w:val="21"/>
        </w:rPr>
        <w:t> </w:t>
      </w:r>
      <w:r>
        <w:rPr>
          <w:sz w:val="21"/>
        </w:rPr>
        <w:t>dez</w:t>
      </w:r>
      <w:r>
        <w:rPr>
          <w:spacing w:val="-1"/>
          <w:sz w:val="21"/>
        </w:rPr>
        <w:t> </w:t>
      </w:r>
      <w:r>
        <w:rPr>
          <w:sz w:val="21"/>
        </w:rPr>
        <w:t>minutos</w:t>
      </w:r>
      <w:r>
        <w:rPr>
          <w:spacing w:val="-1"/>
          <w:sz w:val="21"/>
        </w:rPr>
        <w:t> </w:t>
      </w:r>
      <w:r>
        <w:rPr>
          <w:sz w:val="21"/>
        </w:rPr>
        <w:t>e,</w:t>
      </w:r>
      <w:r>
        <w:rPr>
          <w:spacing w:val="-1"/>
          <w:sz w:val="21"/>
        </w:rPr>
        <w:t> </w:t>
      </w:r>
      <w:r>
        <w:rPr>
          <w:sz w:val="21"/>
        </w:rPr>
        <w:t>após</w:t>
      </w:r>
      <w:r>
        <w:rPr>
          <w:spacing w:val="-1"/>
          <w:sz w:val="21"/>
        </w:rPr>
        <w:t> </w:t>
      </w:r>
      <w:r>
        <w:rPr>
          <w:sz w:val="21"/>
        </w:rPr>
        <w:t>isso,</w:t>
      </w:r>
      <w:r>
        <w:rPr>
          <w:spacing w:val="-1"/>
          <w:sz w:val="21"/>
        </w:rPr>
        <w:t> </w:t>
      </w:r>
      <w:r>
        <w:rPr>
          <w:sz w:val="21"/>
        </w:rPr>
        <w:t>será</w:t>
      </w:r>
      <w:r>
        <w:rPr>
          <w:spacing w:val="-1"/>
          <w:sz w:val="21"/>
        </w:rPr>
        <w:t> </w:t>
      </w:r>
      <w:r>
        <w:rPr>
          <w:sz w:val="21"/>
        </w:rPr>
        <w:t>prorrogada</w:t>
      </w:r>
      <w:r>
        <w:rPr>
          <w:spacing w:val="-1"/>
          <w:sz w:val="21"/>
        </w:rPr>
        <w:t> </w:t>
      </w:r>
      <w:r>
        <w:rPr>
          <w:sz w:val="21"/>
        </w:rPr>
        <w:t>automaticamente</w:t>
      </w:r>
      <w:r>
        <w:rPr>
          <w:spacing w:val="-1"/>
          <w:sz w:val="21"/>
        </w:rPr>
        <w:t> </w:t>
      </w:r>
      <w:r>
        <w:rPr>
          <w:sz w:val="21"/>
        </w:rPr>
        <w:t>pelo</w:t>
      </w:r>
      <w:r>
        <w:rPr>
          <w:spacing w:val="-1"/>
          <w:sz w:val="21"/>
        </w:rPr>
        <w:t> </w:t>
      </w:r>
      <w:r>
        <w:rPr>
          <w:sz w:val="21"/>
        </w:rPr>
        <w:t>sistema</w:t>
      </w:r>
      <w:r>
        <w:rPr>
          <w:spacing w:val="-1"/>
          <w:sz w:val="21"/>
        </w:rPr>
        <w:t> </w:t>
      </w:r>
      <w:r>
        <w:rPr>
          <w:sz w:val="21"/>
        </w:rPr>
        <w:t>quando</w:t>
      </w:r>
      <w:r>
        <w:rPr>
          <w:spacing w:val="-1"/>
          <w:sz w:val="21"/>
        </w:rPr>
        <w:t> </w:t>
      </w:r>
      <w:r>
        <w:rPr>
          <w:sz w:val="21"/>
        </w:rPr>
        <w:t>houver</w:t>
      </w:r>
      <w:r>
        <w:rPr>
          <w:spacing w:val="-1"/>
          <w:sz w:val="21"/>
        </w:rPr>
        <w:t> </w:t>
      </w:r>
      <w:r>
        <w:rPr>
          <w:sz w:val="21"/>
        </w:rPr>
        <w:t>lance</w:t>
      </w:r>
      <w:r>
        <w:rPr>
          <w:spacing w:val="-1"/>
          <w:sz w:val="21"/>
        </w:rPr>
        <w:t> </w:t>
      </w:r>
      <w:r>
        <w:rPr>
          <w:sz w:val="21"/>
        </w:rPr>
        <w:t>ofertado</w:t>
      </w:r>
      <w:r>
        <w:rPr>
          <w:spacing w:val="-1"/>
          <w:sz w:val="21"/>
        </w:rPr>
        <w:t> </w:t>
      </w:r>
      <w:r>
        <w:rPr>
          <w:sz w:val="21"/>
        </w:rPr>
        <w:t>nos últimos dois minutos do período de duração da sessão pública.</w:t>
      </w:r>
    </w:p>
    <w:p>
      <w:pPr>
        <w:pStyle w:val="ListParagraph"/>
        <w:numPr>
          <w:ilvl w:val="2"/>
          <w:numId w:val="6"/>
        </w:numPr>
        <w:tabs>
          <w:tab w:pos="873" w:val="left" w:leader="none"/>
        </w:tabs>
        <w:spacing w:line="235" w:lineRule="auto" w:before="0" w:after="0"/>
        <w:ind w:left="315" w:right="698" w:firstLine="0"/>
        <w:jc w:val="left"/>
        <w:rPr>
          <w:sz w:val="21"/>
        </w:rPr>
      </w:pPr>
      <w:r>
        <w:rPr>
          <w:sz w:val="21"/>
        </w:rPr>
        <w:t>A</w:t>
      </w:r>
      <w:r>
        <w:rPr>
          <w:spacing w:val="-13"/>
          <w:sz w:val="21"/>
        </w:rPr>
        <w:t> </w:t>
      </w:r>
      <w:r>
        <w:rPr>
          <w:sz w:val="21"/>
        </w:rPr>
        <w:t>prorrogação</w:t>
      </w:r>
      <w:r>
        <w:rPr>
          <w:spacing w:val="-1"/>
          <w:sz w:val="21"/>
        </w:rPr>
        <w:t> </w:t>
      </w:r>
      <w:r>
        <w:rPr>
          <w:sz w:val="21"/>
        </w:rPr>
        <w:t>automática</w:t>
      </w:r>
      <w:r>
        <w:rPr>
          <w:spacing w:val="-1"/>
          <w:sz w:val="21"/>
        </w:rPr>
        <w:t> </w:t>
      </w:r>
      <w:r>
        <w:rPr>
          <w:sz w:val="21"/>
        </w:rPr>
        <w:t>da</w:t>
      </w:r>
      <w:r>
        <w:rPr>
          <w:spacing w:val="-1"/>
          <w:sz w:val="21"/>
        </w:rPr>
        <w:t> </w:t>
      </w:r>
      <w:r>
        <w:rPr>
          <w:sz w:val="21"/>
        </w:rPr>
        <w:t>etapa</w:t>
      </w:r>
      <w:r>
        <w:rPr>
          <w:spacing w:val="-1"/>
          <w:sz w:val="21"/>
        </w:rPr>
        <w:t> </w:t>
      </w:r>
      <w:r>
        <w:rPr>
          <w:sz w:val="21"/>
        </w:rPr>
        <w:t>de</w:t>
      </w:r>
      <w:r>
        <w:rPr>
          <w:spacing w:val="-1"/>
          <w:sz w:val="21"/>
        </w:rPr>
        <w:t> </w:t>
      </w:r>
      <w:r>
        <w:rPr>
          <w:sz w:val="21"/>
        </w:rPr>
        <w:t>lances,</w:t>
      </w:r>
      <w:r>
        <w:rPr>
          <w:spacing w:val="-1"/>
          <w:sz w:val="21"/>
        </w:rPr>
        <w:t> </w:t>
      </w:r>
      <w:r>
        <w:rPr>
          <w:sz w:val="21"/>
        </w:rPr>
        <w:t>de</w:t>
      </w:r>
      <w:r>
        <w:rPr>
          <w:spacing w:val="-1"/>
          <w:sz w:val="21"/>
        </w:rPr>
        <w:t> </w:t>
      </w:r>
      <w:r>
        <w:rPr>
          <w:sz w:val="21"/>
        </w:rPr>
        <w:t>que</w:t>
      </w:r>
      <w:r>
        <w:rPr>
          <w:spacing w:val="-1"/>
          <w:sz w:val="21"/>
        </w:rPr>
        <w:t> </w:t>
      </w:r>
      <w:r>
        <w:rPr>
          <w:sz w:val="21"/>
        </w:rPr>
        <w:t>trata</w:t>
      </w:r>
      <w:r>
        <w:rPr>
          <w:spacing w:val="-1"/>
          <w:sz w:val="21"/>
        </w:rPr>
        <w:t> </w:t>
      </w:r>
      <w:r>
        <w:rPr>
          <w:sz w:val="21"/>
        </w:rPr>
        <w:t>o</w:t>
      </w:r>
      <w:r>
        <w:rPr>
          <w:spacing w:val="-1"/>
          <w:sz w:val="21"/>
        </w:rPr>
        <w:t> </w:t>
      </w:r>
      <w:r>
        <w:rPr>
          <w:sz w:val="21"/>
        </w:rPr>
        <w:t>subitem</w:t>
      </w:r>
      <w:r>
        <w:rPr>
          <w:spacing w:val="-1"/>
          <w:sz w:val="21"/>
        </w:rPr>
        <w:t> </w:t>
      </w:r>
      <w:r>
        <w:rPr>
          <w:sz w:val="21"/>
        </w:rPr>
        <w:t>anterior,</w:t>
      </w:r>
      <w:r>
        <w:rPr>
          <w:spacing w:val="-1"/>
          <w:sz w:val="21"/>
        </w:rPr>
        <w:t> </w:t>
      </w:r>
      <w:r>
        <w:rPr>
          <w:sz w:val="21"/>
        </w:rPr>
        <w:t>será</w:t>
      </w:r>
      <w:r>
        <w:rPr>
          <w:spacing w:val="-1"/>
          <w:sz w:val="21"/>
        </w:rPr>
        <w:t> </w:t>
      </w:r>
      <w:r>
        <w:rPr>
          <w:sz w:val="21"/>
        </w:rPr>
        <w:t>de</w:t>
      </w:r>
      <w:r>
        <w:rPr>
          <w:spacing w:val="-1"/>
          <w:sz w:val="21"/>
        </w:rPr>
        <w:t> </w:t>
      </w:r>
      <w:r>
        <w:rPr>
          <w:sz w:val="21"/>
        </w:rPr>
        <w:t>dois</w:t>
      </w:r>
      <w:r>
        <w:rPr>
          <w:spacing w:val="-1"/>
          <w:sz w:val="21"/>
        </w:rPr>
        <w:t> </w:t>
      </w:r>
      <w:r>
        <w:rPr>
          <w:sz w:val="21"/>
        </w:rPr>
        <w:t>minutos</w:t>
      </w:r>
      <w:r>
        <w:rPr>
          <w:spacing w:val="-1"/>
          <w:sz w:val="21"/>
        </w:rPr>
        <w:t> </w:t>
      </w:r>
      <w:r>
        <w:rPr>
          <w:sz w:val="21"/>
        </w:rPr>
        <w:t>e</w:t>
      </w:r>
      <w:r>
        <w:rPr>
          <w:spacing w:val="-1"/>
          <w:sz w:val="21"/>
        </w:rPr>
        <w:t> </w:t>
      </w:r>
      <w:r>
        <w:rPr>
          <w:sz w:val="21"/>
        </w:rPr>
        <w:t>ocorrerá</w:t>
      </w:r>
      <w:r>
        <w:rPr>
          <w:spacing w:val="-1"/>
          <w:sz w:val="21"/>
        </w:rPr>
        <w:t> </w:t>
      </w:r>
      <w:r>
        <w:rPr>
          <w:sz w:val="21"/>
        </w:rPr>
        <w:t>sucessivamente</w:t>
      </w:r>
      <w:r>
        <w:rPr>
          <w:spacing w:val="-1"/>
          <w:sz w:val="21"/>
        </w:rPr>
        <w:t> </w:t>
      </w:r>
      <w:r>
        <w:rPr>
          <w:sz w:val="21"/>
        </w:rPr>
        <w:t>sempre</w:t>
      </w:r>
      <w:r>
        <w:rPr>
          <w:spacing w:val="-1"/>
          <w:sz w:val="21"/>
        </w:rPr>
        <w:t> </w:t>
      </w:r>
      <w:r>
        <w:rPr>
          <w:sz w:val="21"/>
        </w:rPr>
        <w:t>que</w:t>
      </w:r>
      <w:r>
        <w:rPr>
          <w:spacing w:val="-1"/>
          <w:sz w:val="21"/>
        </w:rPr>
        <w:t> </w:t>
      </w:r>
      <w:r>
        <w:rPr>
          <w:sz w:val="21"/>
        </w:rPr>
        <w:t>houver</w:t>
      </w:r>
      <w:r>
        <w:rPr>
          <w:spacing w:val="-1"/>
          <w:sz w:val="21"/>
        </w:rPr>
        <w:t> </w:t>
      </w:r>
      <w:r>
        <w:rPr>
          <w:sz w:val="21"/>
        </w:rPr>
        <w:t>lances</w:t>
      </w:r>
      <w:r>
        <w:rPr>
          <w:spacing w:val="-1"/>
          <w:sz w:val="21"/>
        </w:rPr>
        <w:t> </w:t>
      </w:r>
      <w:r>
        <w:rPr>
          <w:sz w:val="21"/>
        </w:rPr>
        <w:t>enviados nesse período de prorrogação, inclusive no caso de lances intermediários.</w:t>
      </w:r>
    </w:p>
    <w:p>
      <w:pPr>
        <w:pStyle w:val="ListParagraph"/>
        <w:numPr>
          <w:ilvl w:val="2"/>
          <w:numId w:val="6"/>
        </w:numPr>
        <w:tabs>
          <w:tab w:pos="885" w:val="left" w:leader="none"/>
        </w:tabs>
        <w:spacing w:line="235" w:lineRule="auto" w:before="0" w:after="0"/>
        <w:ind w:left="315" w:right="682" w:firstLine="0"/>
        <w:jc w:val="left"/>
        <w:rPr>
          <w:sz w:val="21"/>
        </w:rPr>
      </w:pPr>
      <w:r>
        <w:rPr>
          <w:sz w:val="21"/>
        </w:rPr>
        <w:t>Não</w:t>
      </w:r>
      <w:r>
        <w:rPr>
          <w:spacing w:val="-1"/>
          <w:sz w:val="21"/>
        </w:rPr>
        <w:t> </w:t>
      </w:r>
      <w:r>
        <w:rPr>
          <w:sz w:val="21"/>
        </w:rPr>
        <w:t>havendo</w:t>
      </w:r>
      <w:r>
        <w:rPr>
          <w:spacing w:val="-1"/>
          <w:sz w:val="21"/>
        </w:rPr>
        <w:t> </w:t>
      </w:r>
      <w:r>
        <w:rPr>
          <w:sz w:val="21"/>
        </w:rPr>
        <w:t>novos</w:t>
      </w:r>
      <w:r>
        <w:rPr>
          <w:spacing w:val="-1"/>
          <w:sz w:val="21"/>
        </w:rPr>
        <w:t> </w:t>
      </w:r>
      <w:r>
        <w:rPr>
          <w:sz w:val="21"/>
        </w:rPr>
        <w:t>lances</w:t>
      </w:r>
      <w:r>
        <w:rPr>
          <w:spacing w:val="-1"/>
          <w:sz w:val="21"/>
        </w:rPr>
        <w:t> </w:t>
      </w:r>
      <w:r>
        <w:rPr>
          <w:sz w:val="21"/>
        </w:rPr>
        <w:t>na</w:t>
      </w:r>
      <w:r>
        <w:rPr>
          <w:spacing w:val="-1"/>
          <w:sz w:val="21"/>
        </w:rPr>
        <w:t> </w:t>
      </w:r>
      <w:r>
        <w:rPr>
          <w:sz w:val="21"/>
        </w:rPr>
        <w:t>forma</w:t>
      </w:r>
      <w:r>
        <w:rPr>
          <w:spacing w:val="-1"/>
          <w:sz w:val="21"/>
        </w:rPr>
        <w:t> </w:t>
      </w:r>
      <w:r>
        <w:rPr>
          <w:sz w:val="21"/>
        </w:rPr>
        <w:t>estabelecida</w:t>
      </w:r>
      <w:r>
        <w:rPr>
          <w:spacing w:val="-1"/>
          <w:sz w:val="21"/>
        </w:rPr>
        <w:t> </w:t>
      </w:r>
      <w:r>
        <w:rPr>
          <w:sz w:val="21"/>
        </w:rPr>
        <w:t>nos</w:t>
      </w:r>
      <w:r>
        <w:rPr>
          <w:spacing w:val="-1"/>
          <w:sz w:val="21"/>
        </w:rPr>
        <w:t> </w:t>
      </w:r>
      <w:r>
        <w:rPr>
          <w:sz w:val="21"/>
        </w:rPr>
        <w:t>itens</w:t>
      </w:r>
      <w:r>
        <w:rPr>
          <w:spacing w:val="-1"/>
          <w:sz w:val="21"/>
        </w:rPr>
        <w:t> </w:t>
      </w:r>
      <w:r>
        <w:rPr>
          <w:sz w:val="21"/>
        </w:rPr>
        <w:t>anteriores,</w:t>
      </w:r>
      <w:r>
        <w:rPr>
          <w:spacing w:val="-1"/>
          <w:sz w:val="21"/>
        </w:rPr>
        <w:t> </w:t>
      </w:r>
      <w:r>
        <w:rPr>
          <w:sz w:val="21"/>
        </w:rPr>
        <w:t>a</w:t>
      </w:r>
      <w:r>
        <w:rPr>
          <w:spacing w:val="-1"/>
          <w:sz w:val="21"/>
        </w:rPr>
        <w:t> </w:t>
      </w:r>
      <w:r>
        <w:rPr>
          <w:sz w:val="21"/>
        </w:rPr>
        <w:t>sessão</w:t>
      </w:r>
      <w:r>
        <w:rPr>
          <w:spacing w:val="-1"/>
          <w:sz w:val="21"/>
        </w:rPr>
        <w:t> </w:t>
      </w:r>
      <w:r>
        <w:rPr>
          <w:sz w:val="21"/>
        </w:rPr>
        <w:t>pública</w:t>
      </w:r>
      <w:r>
        <w:rPr>
          <w:spacing w:val="-1"/>
          <w:sz w:val="21"/>
        </w:rPr>
        <w:t> </w:t>
      </w:r>
      <w:r>
        <w:rPr>
          <w:sz w:val="21"/>
        </w:rPr>
        <w:t>encerrar-se-á</w:t>
      </w:r>
      <w:r>
        <w:rPr>
          <w:spacing w:val="-1"/>
          <w:sz w:val="21"/>
        </w:rPr>
        <w:t> </w:t>
      </w:r>
      <w:r>
        <w:rPr>
          <w:sz w:val="21"/>
        </w:rPr>
        <w:t>automaticamente,</w:t>
      </w:r>
      <w:r>
        <w:rPr>
          <w:spacing w:val="-1"/>
          <w:sz w:val="21"/>
        </w:rPr>
        <w:t> </w:t>
      </w:r>
      <w:r>
        <w:rPr>
          <w:sz w:val="21"/>
        </w:rPr>
        <w:t>e</w:t>
      </w:r>
      <w:r>
        <w:rPr>
          <w:spacing w:val="-1"/>
          <w:sz w:val="21"/>
        </w:rPr>
        <w:t> </w:t>
      </w:r>
      <w:r>
        <w:rPr>
          <w:sz w:val="21"/>
        </w:rPr>
        <w:t>o</w:t>
      </w:r>
      <w:r>
        <w:rPr>
          <w:spacing w:val="-1"/>
          <w:sz w:val="21"/>
        </w:rPr>
        <w:t> </w:t>
      </w:r>
      <w:r>
        <w:rPr>
          <w:sz w:val="21"/>
        </w:rPr>
        <w:t>sistema</w:t>
      </w:r>
      <w:r>
        <w:rPr>
          <w:spacing w:val="-1"/>
          <w:sz w:val="21"/>
        </w:rPr>
        <w:t> </w:t>
      </w:r>
      <w:r>
        <w:rPr>
          <w:sz w:val="21"/>
        </w:rPr>
        <w:t>ordenará</w:t>
      </w:r>
      <w:r>
        <w:rPr>
          <w:spacing w:val="-1"/>
          <w:sz w:val="21"/>
        </w:rPr>
        <w:t> </w:t>
      </w:r>
      <w:r>
        <w:rPr>
          <w:sz w:val="21"/>
        </w:rPr>
        <w:t>e</w:t>
      </w:r>
      <w:r>
        <w:rPr>
          <w:spacing w:val="-1"/>
          <w:sz w:val="21"/>
        </w:rPr>
        <w:t> </w:t>
      </w:r>
      <w:r>
        <w:rPr>
          <w:sz w:val="21"/>
        </w:rPr>
        <w:t>divulgará</w:t>
      </w:r>
      <w:r>
        <w:rPr>
          <w:spacing w:val="-1"/>
          <w:sz w:val="21"/>
        </w:rPr>
        <w:t> </w:t>
      </w:r>
      <w:r>
        <w:rPr>
          <w:sz w:val="21"/>
        </w:rPr>
        <w:t>os</w:t>
      </w:r>
      <w:r>
        <w:rPr>
          <w:spacing w:val="-1"/>
          <w:sz w:val="21"/>
        </w:rPr>
        <w:t> </w:t>
      </w:r>
      <w:r>
        <w:rPr>
          <w:sz w:val="21"/>
        </w:rPr>
        <w:t>lances conforme a ordem final de classificação.</w:t>
      </w:r>
    </w:p>
    <w:p>
      <w:pPr>
        <w:pStyle w:val="ListParagraph"/>
        <w:numPr>
          <w:ilvl w:val="2"/>
          <w:numId w:val="6"/>
        </w:numPr>
        <w:tabs>
          <w:tab w:pos="885" w:val="left" w:leader="none"/>
        </w:tabs>
        <w:spacing w:line="235" w:lineRule="auto" w:before="0" w:after="0"/>
        <w:ind w:left="315" w:right="426" w:firstLine="0"/>
        <w:jc w:val="left"/>
        <w:rPr>
          <w:sz w:val="21"/>
        </w:rPr>
      </w:pPr>
      <w:r>
        <w:rPr>
          <w:sz w:val="21"/>
        </w:rPr>
        <w:t>Definida</w:t>
      </w:r>
      <w:r>
        <w:rPr>
          <w:spacing w:val="-1"/>
          <w:sz w:val="21"/>
        </w:rPr>
        <w:t> </w:t>
      </w:r>
      <w:r>
        <w:rPr>
          <w:sz w:val="21"/>
        </w:rPr>
        <w:t>a</w:t>
      </w:r>
      <w:r>
        <w:rPr>
          <w:spacing w:val="-1"/>
          <w:sz w:val="21"/>
        </w:rPr>
        <w:t> </w:t>
      </w:r>
      <w:r>
        <w:rPr>
          <w:sz w:val="21"/>
        </w:rPr>
        <w:t>melhor</w:t>
      </w:r>
      <w:r>
        <w:rPr>
          <w:spacing w:val="-1"/>
          <w:sz w:val="21"/>
        </w:rPr>
        <w:t> </w:t>
      </w:r>
      <w:r>
        <w:rPr>
          <w:sz w:val="21"/>
        </w:rPr>
        <w:t>proposta,</w:t>
      </w:r>
      <w:r>
        <w:rPr>
          <w:spacing w:val="-1"/>
          <w:sz w:val="21"/>
        </w:rPr>
        <w:t> </w:t>
      </w:r>
      <w:r>
        <w:rPr>
          <w:sz w:val="21"/>
        </w:rPr>
        <w:t>se</w:t>
      </w:r>
      <w:r>
        <w:rPr>
          <w:spacing w:val="-1"/>
          <w:sz w:val="21"/>
        </w:rPr>
        <w:t> </w:t>
      </w:r>
      <w:r>
        <w:rPr>
          <w:sz w:val="21"/>
        </w:rPr>
        <w:t>a</w:t>
      </w:r>
      <w:r>
        <w:rPr>
          <w:spacing w:val="-1"/>
          <w:sz w:val="21"/>
        </w:rPr>
        <w:t> </w:t>
      </w:r>
      <w:r>
        <w:rPr>
          <w:sz w:val="21"/>
        </w:rPr>
        <w:t>diferença</w:t>
      </w:r>
      <w:r>
        <w:rPr>
          <w:spacing w:val="-1"/>
          <w:sz w:val="21"/>
        </w:rPr>
        <w:t> </w:t>
      </w:r>
      <w:r>
        <w:rPr>
          <w:sz w:val="21"/>
        </w:rPr>
        <w:t>em</w:t>
      </w:r>
      <w:r>
        <w:rPr>
          <w:spacing w:val="-1"/>
          <w:sz w:val="21"/>
        </w:rPr>
        <w:t> </w:t>
      </w:r>
      <w:r>
        <w:rPr>
          <w:sz w:val="21"/>
        </w:rPr>
        <w:t>relação</w:t>
      </w:r>
      <w:r>
        <w:rPr>
          <w:spacing w:val="-1"/>
          <w:sz w:val="21"/>
        </w:rPr>
        <w:t> </w:t>
      </w:r>
      <w:r>
        <w:rPr>
          <w:sz w:val="21"/>
        </w:rPr>
        <w:t>à</w:t>
      </w:r>
      <w:r>
        <w:rPr>
          <w:spacing w:val="-1"/>
          <w:sz w:val="21"/>
        </w:rPr>
        <w:t> </w:t>
      </w:r>
      <w:r>
        <w:rPr>
          <w:sz w:val="21"/>
        </w:rPr>
        <w:t>proposta</w:t>
      </w:r>
      <w:r>
        <w:rPr>
          <w:spacing w:val="-1"/>
          <w:sz w:val="21"/>
        </w:rPr>
        <w:t> </w:t>
      </w:r>
      <w:r>
        <w:rPr>
          <w:sz w:val="21"/>
        </w:rPr>
        <w:t>classificada</w:t>
      </w:r>
      <w:r>
        <w:rPr>
          <w:spacing w:val="-1"/>
          <w:sz w:val="21"/>
        </w:rPr>
        <w:t> </w:t>
      </w:r>
      <w:r>
        <w:rPr>
          <w:sz w:val="21"/>
        </w:rPr>
        <w:t>em</w:t>
      </w:r>
      <w:r>
        <w:rPr>
          <w:spacing w:val="-1"/>
          <w:sz w:val="21"/>
        </w:rPr>
        <w:t> </w:t>
      </w:r>
      <w:r>
        <w:rPr>
          <w:sz w:val="21"/>
        </w:rPr>
        <w:t>segundo</w:t>
      </w:r>
      <w:r>
        <w:rPr>
          <w:spacing w:val="-1"/>
          <w:sz w:val="21"/>
        </w:rPr>
        <w:t> </w:t>
      </w:r>
      <w:r>
        <w:rPr>
          <w:sz w:val="21"/>
        </w:rPr>
        <w:t>lugar</w:t>
      </w:r>
      <w:r>
        <w:rPr>
          <w:spacing w:val="-1"/>
          <w:sz w:val="21"/>
        </w:rPr>
        <w:t> </w:t>
      </w:r>
      <w:r>
        <w:rPr>
          <w:sz w:val="21"/>
        </w:rPr>
        <w:t>for</w:t>
      </w:r>
      <w:r>
        <w:rPr>
          <w:spacing w:val="-1"/>
          <w:sz w:val="21"/>
        </w:rPr>
        <w:t> </w:t>
      </w:r>
      <w:r>
        <w:rPr>
          <w:sz w:val="21"/>
        </w:rPr>
        <w:t>de</w:t>
      </w:r>
      <w:r>
        <w:rPr>
          <w:spacing w:val="-1"/>
          <w:sz w:val="21"/>
        </w:rPr>
        <w:t> </w:t>
      </w:r>
      <w:r>
        <w:rPr>
          <w:sz w:val="21"/>
        </w:rPr>
        <w:t>pelo</w:t>
      </w:r>
      <w:r>
        <w:rPr>
          <w:spacing w:val="-1"/>
          <w:sz w:val="21"/>
        </w:rPr>
        <w:t> </w:t>
      </w:r>
      <w:r>
        <w:rPr>
          <w:sz w:val="21"/>
        </w:rPr>
        <w:t>menos</w:t>
      </w:r>
      <w:r>
        <w:rPr>
          <w:spacing w:val="-1"/>
          <w:sz w:val="21"/>
        </w:rPr>
        <w:t> </w:t>
      </w:r>
      <w:r>
        <w:rPr>
          <w:sz w:val="21"/>
        </w:rPr>
        <w:t>5%</w:t>
      </w:r>
      <w:r>
        <w:rPr>
          <w:spacing w:val="-1"/>
          <w:sz w:val="21"/>
        </w:rPr>
        <w:t> </w:t>
      </w:r>
      <w:r>
        <w:rPr>
          <w:sz w:val="21"/>
        </w:rPr>
        <w:t>(cinco</w:t>
      </w:r>
      <w:r>
        <w:rPr>
          <w:spacing w:val="-1"/>
          <w:sz w:val="21"/>
        </w:rPr>
        <w:t> </w:t>
      </w:r>
      <w:r>
        <w:rPr>
          <w:sz w:val="21"/>
        </w:rPr>
        <w:t>por</w:t>
      </w:r>
      <w:r>
        <w:rPr>
          <w:spacing w:val="-1"/>
          <w:sz w:val="21"/>
        </w:rPr>
        <w:t> </w:t>
      </w:r>
      <w:r>
        <w:rPr>
          <w:sz w:val="21"/>
        </w:rPr>
        <w:t>cento),</w:t>
      </w:r>
      <w:r>
        <w:rPr>
          <w:spacing w:val="-1"/>
          <w:sz w:val="21"/>
        </w:rPr>
        <w:t> </w:t>
      </w:r>
      <w:r>
        <w:rPr>
          <w:sz w:val="21"/>
        </w:rPr>
        <w:t>o</w:t>
      </w:r>
      <w:r>
        <w:rPr>
          <w:spacing w:val="-1"/>
          <w:sz w:val="21"/>
        </w:rPr>
        <w:t> </w:t>
      </w:r>
      <w:r>
        <w:rPr>
          <w:sz w:val="21"/>
        </w:rPr>
        <w:t>Pregoeiro,</w:t>
      </w:r>
      <w:r>
        <w:rPr>
          <w:spacing w:val="-1"/>
          <w:sz w:val="21"/>
        </w:rPr>
        <w:t> </w:t>
      </w:r>
      <w:r>
        <w:rPr>
          <w:sz w:val="21"/>
        </w:rPr>
        <w:t>auxiliado</w:t>
      </w:r>
      <w:r>
        <w:rPr>
          <w:spacing w:val="-1"/>
          <w:sz w:val="21"/>
        </w:rPr>
        <w:t> </w:t>
      </w:r>
      <w:r>
        <w:rPr>
          <w:sz w:val="21"/>
        </w:rPr>
        <w:t>pela equipe de apoio, e caso o sistema eletrônico de contratações utilizado possua essa funcionalidade, poderá admitir o reinício da disputa aberta, para a definição das demais </w:t>
      </w:r>
      <w:r>
        <w:rPr>
          <w:spacing w:val="-2"/>
          <w:sz w:val="21"/>
        </w:rPr>
        <w:t>colocações.</w:t>
      </w:r>
    </w:p>
    <w:p>
      <w:pPr>
        <w:pStyle w:val="ListParagraph"/>
        <w:numPr>
          <w:ilvl w:val="3"/>
          <w:numId w:val="6"/>
        </w:numPr>
        <w:tabs>
          <w:tab w:pos="1031" w:val="left" w:leader="none"/>
        </w:tabs>
        <w:spacing w:line="235" w:lineRule="exact" w:before="0" w:after="0"/>
        <w:ind w:left="1031" w:right="0" w:hanging="716"/>
        <w:jc w:val="left"/>
        <w:rPr>
          <w:sz w:val="21"/>
        </w:rPr>
      </w:pPr>
      <w:r>
        <w:rPr>
          <w:sz w:val="21"/>
        </w:rPr>
        <w:t>Após o reinício previsto no item supra, os licitantes serão convocados para apresentar lances </w:t>
      </w:r>
      <w:r>
        <w:rPr>
          <w:spacing w:val="-2"/>
          <w:sz w:val="21"/>
        </w:rPr>
        <w:t>intermediários.</w:t>
      </w:r>
    </w:p>
    <w:p>
      <w:pPr>
        <w:pStyle w:val="ListParagraph"/>
        <w:numPr>
          <w:ilvl w:val="1"/>
          <w:numId w:val="6"/>
        </w:numPr>
        <w:tabs>
          <w:tab w:pos="723" w:val="left" w:leader="none"/>
        </w:tabs>
        <w:spacing w:line="237" w:lineRule="exact" w:before="0" w:after="0"/>
        <w:ind w:left="723" w:right="0" w:hanging="408"/>
        <w:jc w:val="left"/>
        <w:rPr>
          <w:sz w:val="21"/>
        </w:rPr>
      </w:pPr>
      <w:r>
        <w:rPr>
          <w:sz w:val="21"/>
        </w:rPr>
        <w:t>Após</w:t>
      </w:r>
      <w:r>
        <w:rPr>
          <w:spacing w:val="-2"/>
          <w:sz w:val="21"/>
        </w:rPr>
        <w:t> </w:t>
      </w:r>
      <w:r>
        <w:rPr>
          <w:sz w:val="21"/>
        </w:rPr>
        <w:t>o término dos prazos estabelecidos nos subitens anteriores, o sistema ordenará e divulgará os lances segundo a ordem crescente de </w:t>
      </w:r>
      <w:r>
        <w:rPr>
          <w:spacing w:val="-2"/>
          <w:sz w:val="21"/>
        </w:rPr>
        <w:t>valores</w:t>
      </w:r>
      <w:r>
        <w:rPr>
          <w:i/>
          <w:spacing w:val="-2"/>
          <w:sz w:val="21"/>
        </w:rPr>
        <w:t>.</w:t>
      </w:r>
    </w:p>
    <w:p>
      <w:pPr>
        <w:pStyle w:val="ListParagraph"/>
        <w:numPr>
          <w:ilvl w:val="1"/>
          <w:numId w:val="6"/>
        </w:numPr>
        <w:tabs>
          <w:tab w:pos="735" w:val="left" w:leader="none"/>
        </w:tabs>
        <w:spacing w:line="237" w:lineRule="exact" w:before="0" w:after="0"/>
        <w:ind w:left="735" w:right="0" w:hanging="420"/>
        <w:jc w:val="left"/>
        <w:rPr>
          <w:sz w:val="21"/>
        </w:rPr>
      </w:pPr>
      <w:r>
        <w:rPr>
          <w:sz w:val="21"/>
        </w:rPr>
        <w:t>Não</w:t>
      </w:r>
      <w:r>
        <w:rPr>
          <w:spacing w:val="-1"/>
          <w:sz w:val="21"/>
        </w:rPr>
        <w:t> </w:t>
      </w:r>
      <w:r>
        <w:rPr>
          <w:sz w:val="21"/>
        </w:rPr>
        <w:t>serão aceitos</w:t>
      </w:r>
      <w:r>
        <w:rPr>
          <w:spacing w:val="-1"/>
          <w:sz w:val="21"/>
        </w:rPr>
        <w:t> </w:t>
      </w:r>
      <w:r>
        <w:rPr>
          <w:sz w:val="21"/>
        </w:rPr>
        <w:t>dois ou</w:t>
      </w:r>
      <w:r>
        <w:rPr>
          <w:spacing w:val="-1"/>
          <w:sz w:val="21"/>
        </w:rPr>
        <w:t> </w:t>
      </w:r>
      <w:r>
        <w:rPr>
          <w:sz w:val="21"/>
        </w:rPr>
        <w:t>mais lances</w:t>
      </w:r>
      <w:r>
        <w:rPr>
          <w:spacing w:val="-1"/>
          <w:sz w:val="21"/>
        </w:rPr>
        <w:t> </w:t>
      </w:r>
      <w:r>
        <w:rPr>
          <w:sz w:val="21"/>
        </w:rPr>
        <w:t>de mesmo</w:t>
      </w:r>
      <w:r>
        <w:rPr>
          <w:spacing w:val="-1"/>
          <w:sz w:val="21"/>
        </w:rPr>
        <w:t> </w:t>
      </w:r>
      <w:r>
        <w:rPr>
          <w:sz w:val="21"/>
        </w:rPr>
        <w:t>valor, prevalecendo</w:t>
      </w:r>
      <w:r>
        <w:rPr>
          <w:spacing w:val="-1"/>
          <w:sz w:val="21"/>
        </w:rPr>
        <w:t> </w:t>
      </w:r>
      <w:r>
        <w:rPr>
          <w:sz w:val="21"/>
        </w:rPr>
        <w:t>aquele que</w:t>
      </w:r>
      <w:r>
        <w:rPr>
          <w:spacing w:val="-1"/>
          <w:sz w:val="21"/>
        </w:rPr>
        <w:t> </w:t>
      </w:r>
      <w:r>
        <w:rPr>
          <w:sz w:val="21"/>
        </w:rPr>
        <w:t>for recebido</w:t>
      </w:r>
      <w:r>
        <w:rPr>
          <w:spacing w:val="-1"/>
          <w:sz w:val="21"/>
        </w:rPr>
        <w:t> </w:t>
      </w:r>
      <w:r>
        <w:rPr>
          <w:sz w:val="21"/>
        </w:rPr>
        <w:t>e registrado</w:t>
      </w:r>
      <w:r>
        <w:rPr>
          <w:spacing w:val="-1"/>
          <w:sz w:val="21"/>
        </w:rPr>
        <w:t> </w:t>
      </w:r>
      <w:r>
        <w:rPr>
          <w:sz w:val="21"/>
        </w:rPr>
        <w:t>em primeiro </w:t>
      </w:r>
      <w:r>
        <w:rPr>
          <w:spacing w:val="-2"/>
          <w:sz w:val="21"/>
        </w:rPr>
        <w:t>lugar.</w:t>
      </w:r>
    </w:p>
    <w:p>
      <w:pPr>
        <w:pStyle w:val="ListParagraph"/>
        <w:numPr>
          <w:ilvl w:val="1"/>
          <w:numId w:val="6"/>
        </w:numPr>
        <w:tabs>
          <w:tab w:pos="735" w:val="left" w:leader="none"/>
        </w:tabs>
        <w:spacing w:line="237" w:lineRule="exact" w:before="0" w:after="0"/>
        <w:ind w:left="735" w:right="0" w:hanging="420"/>
        <w:jc w:val="left"/>
        <w:rPr>
          <w:sz w:val="21"/>
        </w:rPr>
      </w:pPr>
      <w:r>
        <w:rPr>
          <w:sz w:val="21"/>
        </w:rPr>
        <w:t>Durante o transcurso da sessão pública, os licitantes serão informados, em tempo real, do valor do menor lance registrado, vedada a identificação do </w:t>
      </w:r>
      <w:r>
        <w:rPr>
          <w:spacing w:val="-2"/>
          <w:sz w:val="21"/>
        </w:rPr>
        <w:t>licitante.</w:t>
      </w:r>
    </w:p>
    <w:p>
      <w:pPr>
        <w:pStyle w:val="ListParagraph"/>
        <w:numPr>
          <w:ilvl w:val="1"/>
          <w:numId w:val="6"/>
        </w:numPr>
        <w:tabs>
          <w:tab w:pos="735" w:val="left" w:leader="none"/>
        </w:tabs>
        <w:spacing w:line="235" w:lineRule="auto" w:before="2" w:after="0"/>
        <w:ind w:left="315" w:right="443" w:firstLine="0"/>
        <w:jc w:val="left"/>
        <w:rPr>
          <w:sz w:val="21"/>
        </w:rPr>
      </w:pPr>
      <w:r>
        <w:rPr>
          <w:sz w:val="21"/>
        </w:rPr>
        <w:t>No</w:t>
      </w:r>
      <w:r>
        <w:rPr>
          <w:spacing w:val="-1"/>
          <w:sz w:val="21"/>
        </w:rPr>
        <w:t> </w:t>
      </w:r>
      <w:r>
        <w:rPr>
          <w:sz w:val="21"/>
        </w:rPr>
        <w:t>caso</w:t>
      </w:r>
      <w:r>
        <w:rPr>
          <w:spacing w:val="-1"/>
          <w:sz w:val="21"/>
        </w:rPr>
        <w:t> </w:t>
      </w:r>
      <w:r>
        <w:rPr>
          <w:sz w:val="21"/>
        </w:rPr>
        <w:t>de</w:t>
      </w:r>
      <w:r>
        <w:rPr>
          <w:spacing w:val="-1"/>
          <w:sz w:val="21"/>
        </w:rPr>
        <w:t> </w:t>
      </w:r>
      <w:r>
        <w:rPr>
          <w:sz w:val="21"/>
        </w:rPr>
        <w:t>desconexão</w:t>
      </w:r>
      <w:r>
        <w:rPr>
          <w:spacing w:val="-1"/>
          <w:sz w:val="21"/>
        </w:rPr>
        <w:t> </w:t>
      </w:r>
      <w:r>
        <w:rPr>
          <w:sz w:val="21"/>
        </w:rPr>
        <w:t>com</w:t>
      </w:r>
      <w:r>
        <w:rPr>
          <w:spacing w:val="-1"/>
          <w:sz w:val="21"/>
        </w:rPr>
        <w:t> </w:t>
      </w:r>
      <w:r>
        <w:rPr>
          <w:sz w:val="21"/>
        </w:rPr>
        <w:t>o</w:t>
      </w:r>
      <w:r>
        <w:rPr>
          <w:spacing w:val="-1"/>
          <w:sz w:val="21"/>
        </w:rPr>
        <w:t> </w:t>
      </w:r>
      <w:r>
        <w:rPr>
          <w:sz w:val="21"/>
        </w:rPr>
        <w:t>Pregoeiro,</w:t>
      </w:r>
      <w:r>
        <w:rPr>
          <w:spacing w:val="-1"/>
          <w:sz w:val="21"/>
        </w:rPr>
        <w:t> </w:t>
      </w:r>
      <w:r>
        <w:rPr>
          <w:sz w:val="21"/>
        </w:rPr>
        <w:t>no</w:t>
      </w:r>
      <w:r>
        <w:rPr>
          <w:spacing w:val="-1"/>
          <w:sz w:val="21"/>
        </w:rPr>
        <w:t> </w:t>
      </w:r>
      <w:r>
        <w:rPr>
          <w:sz w:val="21"/>
        </w:rPr>
        <w:t>decorrer</w:t>
      </w:r>
      <w:r>
        <w:rPr>
          <w:spacing w:val="-1"/>
          <w:sz w:val="21"/>
        </w:rPr>
        <w:t> </w:t>
      </w:r>
      <w:r>
        <w:rPr>
          <w:sz w:val="21"/>
        </w:rPr>
        <w:t>da</w:t>
      </w:r>
      <w:r>
        <w:rPr>
          <w:spacing w:val="-1"/>
          <w:sz w:val="21"/>
        </w:rPr>
        <w:t> </w:t>
      </w:r>
      <w:r>
        <w:rPr>
          <w:sz w:val="21"/>
        </w:rPr>
        <w:t>etapa</w:t>
      </w:r>
      <w:r>
        <w:rPr>
          <w:spacing w:val="-1"/>
          <w:sz w:val="21"/>
        </w:rPr>
        <w:t> </w:t>
      </w:r>
      <w:r>
        <w:rPr>
          <w:sz w:val="21"/>
        </w:rPr>
        <w:t>competitiva</w:t>
      </w:r>
      <w:r>
        <w:rPr>
          <w:spacing w:val="-1"/>
          <w:sz w:val="21"/>
        </w:rPr>
        <w:t> </w:t>
      </w:r>
      <w:r>
        <w:rPr>
          <w:sz w:val="21"/>
        </w:rPr>
        <w:t>do</w:t>
      </w:r>
      <w:r>
        <w:rPr>
          <w:spacing w:val="-1"/>
          <w:sz w:val="21"/>
        </w:rPr>
        <w:t> </w:t>
      </w:r>
      <w:r>
        <w:rPr>
          <w:sz w:val="21"/>
        </w:rPr>
        <w:t>Pregão,</w:t>
      </w:r>
      <w:r>
        <w:rPr>
          <w:spacing w:val="-1"/>
          <w:sz w:val="21"/>
        </w:rPr>
        <w:t> </w:t>
      </w:r>
      <w:r>
        <w:rPr>
          <w:sz w:val="21"/>
        </w:rPr>
        <w:t>o</w:t>
      </w:r>
      <w:r>
        <w:rPr>
          <w:spacing w:val="-1"/>
          <w:sz w:val="21"/>
        </w:rPr>
        <w:t> </w:t>
      </w:r>
      <w:r>
        <w:rPr>
          <w:sz w:val="21"/>
        </w:rPr>
        <w:t>sistema</w:t>
      </w:r>
      <w:r>
        <w:rPr>
          <w:spacing w:val="-1"/>
          <w:sz w:val="21"/>
        </w:rPr>
        <w:t> </w:t>
      </w:r>
      <w:r>
        <w:rPr>
          <w:sz w:val="21"/>
        </w:rPr>
        <w:t>eletrônico</w:t>
      </w:r>
      <w:r>
        <w:rPr>
          <w:spacing w:val="-1"/>
          <w:sz w:val="21"/>
        </w:rPr>
        <w:t> </w:t>
      </w:r>
      <w:r>
        <w:rPr>
          <w:sz w:val="21"/>
        </w:rPr>
        <w:t>poderá</w:t>
      </w:r>
      <w:r>
        <w:rPr>
          <w:spacing w:val="-1"/>
          <w:sz w:val="21"/>
        </w:rPr>
        <w:t> </w:t>
      </w:r>
      <w:r>
        <w:rPr>
          <w:sz w:val="21"/>
        </w:rPr>
        <w:t>permanecer</w:t>
      </w:r>
      <w:r>
        <w:rPr>
          <w:spacing w:val="-1"/>
          <w:sz w:val="21"/>
        </w:rPr>
        <w:t> </w:t>
      </w:r>
      <w:r>
        <w:rPr>
          <w:sz w:val="21"/>
        </w:rPr>
        <w:t>acessível</w:t>
      </w:r>
      <w:r>
        <w:rPr>
          <w:spacing w:val="-1"/>
          <w:sz w:val="21"/>
        </w:rPr>
        <w:t> </w:t>
      </w:r>
      <w:r>
        <w:rPr>
          <w:sz w:val="21"/>
        </w:rPr>
        <w:t>aos</w:t>
      </w:r>
      <w:r>
        <w:rPr>
          <w:spacing w:val="-1"/>
          <w:sz w:val="21"/>
        </w:rPr>
        <w:t> </w:t>
      </w:r>
      <w:r>
        <w:rPr>
          <w:sz w:val="21"/>
        </w:rPr>
        <w:t>licitantes</w:t>
      </w:r>
      <w:r>
        <w:rPr>
          <w:spacing w:val="-1"/>
          <w:sz w:val="21"/>
        </w:rPr>
        <w:t> </w:t>
      </w:r>
      <w:r>
        <w:rPr>
          <w:sz w:val="21"/>
        </w:rPr>
        <w:t>para</w:t>
      </w:r>
      <w:r>
        <w:rPr>
          <w:spacing w:val="-1"/>
          <w:sz w:val="21"/>
        </w:rPr>
        <w:t> </w:t>
      </w:r>
      <w:r>
        <w:rPr>
          <w:sz w:val="21"/>
        </w:rPr>
        <w:t>a</w:t>
      </w:r>
      <w:r>
        <w:rPr>
          <w:spacing w:val="-1"/>
          <w:sz w:val="21"/>
        </w:rPr>
        <w:t> </w:t>
      </w:r>
      <w:r>
        <w:rPr>
          <w:sz w:val="21"/>
        </w:rPr>
        <w:t>recepção dos lances.</w:t>
      </w:r>
    </w:p>
    <w:p>
      <w:pPr>
        <w:pStyle w:val="ListParagraph"/>
        <w:numPr>
          <w:ilvl w:val="1"/>
          <w:numId w:val="6"/>
        </w:numPr>
        <w:tabs>
          <w:tab w:pos="735" w:val="left" w:leader="none"/>
        </w:tabs>
        <w:spacing w:line="235" w:lineRule="auto" w:before="0" w:after="0"/>
        <w:ind w:left="315" w:right="774" w:firstLine="0"/>
        <w:jc w:val="left"/>
        <w:rPr>
          <w:sz w:val="21"/>
        </w:rPr>
      </w:pPr>
      <w:r>
        <w:rPr>
          <w:sz w:val="21"/>
        </w:rPr>
        <w:t>Quando</w:t>
      </w:r>
      <w:r>
        <w:rPr>
          <w:spacing w:val="-1"/>
          <w:sz w:val="21"/>
        </w:rPr>
        <w:t> </w:t>
      </w:r>
      <w:r>
        <w:rPr>
          <w:sz w:val="21"/>
        </w:rPr>
        <w:t>a</w:t>
      </w:r>
      <w:r>
        <w:rPr>
          <w:spacing w:val="-1"/>
          <w:sz w:val="21"/>
        </w:rPr>
        <w:t> </w:t>
      </w:r>
      <w:r>
        <w:rPr>
          <w:sz w:val="21"/>
        </w:rPr>
        <w:t>desconexão</w:t>
      </w:r>
      <w:r>
        <w:rPr>
          <w:spacing w:val="-1"/>
          <w:sz w:val="21"/>
        </w:rPr>
        <w:t> </w:t>
      </w:r>
      <w:r>
        <w:rPr>
          <w:sz w:val="21"/>
        </w:rPr>
        <w:t>do</w:t>
      </w:r>
      <w:r>
        <w:rPr>
          <w:spacing w:val="-1"/>
          <w:sz w:val="21"/>
        </w:rPr>
        <w:t> </w:t>
      </w:r>
      <w:r>
        <w:rPr>
          <w:sz w:val="21"/>
        </w:rPr>
        <w:t>sistema</w:t>
      </w:r>
      <w:r>
        <w:rPr>
          <w:spacing w:val="-1"/>
          <w:sz w:val="21"/>
        </w:rPr>
        <w:t> </w:t>
      </w:r>
      <w:r>
        <w:rPr>
          <w:sz w:val="21"/>
        </w:rPr>
        <w:t>eletrônico</w:t>
      </w:r>
      <w:r>
        <w:rPr>
          <w:spacing w:val="-1"/>
          <w:sz w:val="21"/>
        </w:rPr>
        <w:t> </w:t>
      </w:r>
      <w:r>
        <w:rPr>
          <w:sz w:val="21"/>
        </w:rPr>
        <w:t>para</w:t>
      </w:r>
      <w:r>
        <w:rPr>
          <w:spacing w:val="-1"/>
          <w:sz w:val="21"/>
        </w:rPr>
        <w:t> </w:t>
      </w:r>
      <w:r>
        <w:rPr>
          <w:sz w:val="21"/>
        </w:rPr>
        <w:t>o</w:t>
      </w:r>
      <w:r>
        <w:rPr>
          <w:spacing w:val="-1"/>
          <w:sz w:val="21"/>
        </w:rPr>
        <w:t> </w:t>
      </w:r>
      <w:r>
        <w:rPr>
          <w:sz w:val="21"/>
        </w:rPr>
        <w:t>Pregoeiro</w:t>
      </w:r>
      <w:r>
        <w:rPr>
          <w:spacing w:val="-1"/>
          <w:sz w:val="21"/>
        </w:rPr>
        <w:t> </w:t>
      </w:r>
      <w:r>
        <w:rPr>
          <w:sz w:val="21"/>
        </w:rPr>
        <w:t>persistir</w:t>
      </w:r>
      <w:r>
        <w:rPr>
          <w:spacing w:val="-1"/>
          <w:sz w:val="21"/>
        </w:rPr>
        <w:t> </w:t>
      </w:r>
      <w:r>
        <w:rPr>
          <w:sz w:val="21"/>
        </w:rPr>
        <w:t>por</w:t>
      </w:r>
      <w:r>
        <w:rPr>
          <w:spacing w:val="-1"/>
          <w:sz w:val="21"/>
        </w:rPr>
        <w:t> </w:t>
      </w:r>
      <w:r>
        <w:rPr>
          <w:sz w:val="21"/>
        </w:rPr>
        <w:t>tempo</w:t>
      </w:r>
      <w:r>
        <w:rPr>
          <w:spacing w:val="-1"/>
          <w:sz w:val="21"/>
        </w:rPr>
        <w:t> </w:t>
      </w:r>
      <w:r>
        <w:rPr>
          <w:sz w:val="21"/>
        </w:rPr>
        <w:t>superior</w:t>
      </w:r>
      <w:r>
        <w:rPr>
          <w:spacing w:val="-1"/>
          <w:sz w:val="21"/>
        </w:rPr>
        <w:t> </w:t>
      </w:r>
      <w:r>
        <w:rPr>
          <w:sz w:val="21"/>
        </w:rPr>
        <w:t>a</w:t>
      </w:r>
      <w:r>
        <w:rPr>
          <w:spacing w:val="-1"/>
          <w:sz w:val="21"/>
        </w:rPr>
        <w:t> </w:t>
      </w:r>
      <w:r>
        <w:rPr>
          <w:sz w:val="21"/>
        </w:rPr>
        <w:t>dez</w:t>
      </w:r>
      <w:r>
        <w:rPr>
          <w:spacing w:val="-1"/>
          <w:sz w:val="21"/>
        </w:rPr>
        <w:t> </w:t>
      </w:r>
      <w:r>
        <w:rPr>
          <w:sz w:val="21"/>
        </w:rPr>
        <w:t>minutos,</w:t>
      </w:r>
      <w:r>
        <w:rPr>
          <w:spacing w:val="-1"/>
          <w:sz w:val="21"/>
        </w:rPr>
        <w:t> </w:t>
      </w:r>
      <w:r>
        <w:rPr>
          <w:sz w:val="21"/>
        </w:rPr>
        <w:t>a</w:t>
      </w:r>
      <w:r>
        <w:rPr>
          <w:spacing w:val="-1"/>
          <w:sz w:val="21"/>
        </w:rPr>
        <w:t> </w:t>
      </w:r>
      <w:r>
        <w:rPr>
          <w:sz w:val="21"/>
        </w:rPr>
        <w:t>sessão</w:t>
      </w:r>
      <w:r>
        <w:rPr>
          <w:spacing w:val="-1"/>
          <w:sz w:val="21"/>
        </w:rPr>
        <w:t> </w:t>
      </w:r>
      <w:r>
        <w:rPr>
          <w:sz w:val="21"/>
        </w:rPr>
        <w:t>pública</w:t>
      </w:r>
      <w:r>
        <w:rPr>
          <w:spacing w:val="-1"/>
          <w:sz w:val="21"/>
        </w:rPr>
        <w:t> </w:t>
      </w:r>
      <w:r>
        <w:rPr>
          <w:sz w:val="21"/>
        </w:rPr>
        <w:t>será</w:t>
      </w:r>
      <w:r>
        <w:rPr>
          <w:spacing w:val="-1"/>
          <w:sz w:val="21"/>
        </w:rPr>
        <w:t> </w:t>
      </w:r>
      <w:r>
        <w:rPr>
          <w:sz w:val="21"/>
        </w:rPr>
        <w:t>suspensa</w:t>
      </w:r>
      <w:r>
        <w:rPr>
          <w:spacing w:val="-1"/>
          <w:sz w:val="21"/>
        </w:rPr>
        <w:t> </w:t>
      </w:r>
      <w:r>
        <w:rPr>
          <w:sz w:val="21"/>
        </w:rPr>
        <w:t>e</w:t>
      </w:r>
      <w:r>
        <w:rPr>
          <w:spacing w:val="-1"/>
          <w:sz w:val="21"/>
        </w:rPr>
        <w:t> </w:t>
      </w:r>
      <w:r>
        <w:rPr>
          <w:sz w:val="21"/>
        </w:rPr>
        <w:t>reiniciada</w:t>
      </w:r>
      <w:r>
        <w:rPr>
          <w:spacing w:val="-1"/>
          <w:sz w:val="21"/>
        </w:rPr>
        <w:t> </w:t>
      </w:r>
      <w:r>
        <w:rPr>
          <w:sz w:val="21"/>
        </w:rPr>
        <w:t>somente</w:t>
      </w:r>
      <w:r>
        <w:rPr>
          <w:spacing w:val="-1"/>
          <w:sz w:val="21"/>
        </w:rPr>
        <w:t> </w:t>
      </w:r>
      <w:r>
        <w:rPr>
          <w:sz w:val="21"/>
        </w:rPr>
        <w:t>após decorridas vinte e quatro horas da comunicação do fato pelo Pregoeiro aos participantes, quando houver, no sítio eletrônico utilizado para divulgação.</w:t>
      </w:r>
    </w:p>
    <w:p>
      <w:pPr>
        <w:pStyle w:val="ListParagraph"/>
        <w:numPr>
          <w:ilvl w:val="1"/>
          <w:numId w:val="6"/>
        </w:numPr>
        <w:tabs>
          <w:tab w:pos="735" w:val="left" w:leader="none"/>
        </w:tabs>
        <w:spacing w:line="235" w:lineRule="exact" w:before="0" w:after="0"/>
        <w:ind w:left="735" w:right="0" w:hanging="420"/>
        <w:jc w:val="left"/>
        <w:rPr>
          <w:sz w:val="21"/>
        </w:rPr>
      </w:pPr>
      <w:r>
        <w:rPr>
          <w:sz w:val="21"/>
        </w:rPr>
        <w:t>Caso o licitante não apresente lances, concorrerá com o valor de sua </w:t>
      </w:r>
      <w:r>
        <w:rPr>
          <w:spacing w:val="-2"/>
          <w:sz w:val="21"/>
        </w:rPr>
        <w:t>proposta.</w:t>
      </w:r>
    </w:p>
    <w:p>
      <w:pPr>
        <w:pStyle w:val="ListParagraph"/>
        <w:numPr>
          <w:ilvl w:val="1"/>
          <w:numId w:val="6"/>
        </w:numPr>
        <w:tabs>
          <w:tab w:pos="735" w:val="left" w:leader="none"/>
        </w:tabs>
        <w:spacing w:line="235" w:lineRule="auto" w:before="1" w:after="0"/>
        <w:ind w:left="315" w:right="426" w:firstLine="0"/>
        <w:jc w:val="left"/>
        <w:rPr>
          <w:sz w:val="21"/>
        </w:rPr>
      </w:pPr>
      <w:r>
        <w:rPr>
          <w:sz w:val="21"/>
        </w:rPr>
        <w:t>Em</w:t>
      </w:r>
      <w:r>
        <w:rPr>
          <w:spacing w:val="-1"/>
          <w:sz w:val="21"/>
        </w:rPr>
        <w:t> </w:t>
      </w:r>
      <w:r>
        <w:rPr>
          <w:sz w:val="21"/>
        </w:rPr>
        <w:t>relação</w:t>
      </w:r>
      <w:r>
        <w:rPr>
          <w:spacing w:val="-1"/>
          <w:sz w:val="21"/>
        </w:rPr>
        <w:t> </w:t>
      </w:r>
      <w:r>
        <w:rPr>
          <w:sz w:val="21"/>
        </w:rPr>
        <w:t>a</w:t>
      </w:r>
      <w:r>
        <w:rPr>
          <w:spacing w:val="-1"/>
          <w:sz w:val="21"/>
        </w:rPr>
        <w:t> </w:t>
      </w:r>
      <w:r>
        <w:rPr>
          <w:sz w:val="21"/>
        </w:rPr>
        <w:t>itens</w:t>
      </w:r>
      <w:r>
        <w:rPr>
          <w:spacing w:val="-1"/>
          <w:sz w:val="21"/>
        </w:rPr>
        <w:t> </w:t>
      </w:r>
      <w:r>
        <w:rPr>
          <w:sz w:val="21"/>
        </w:rPr>
        <w:t>não</w:t>
      </w:r>
      <w:r>
        <w:rPr>
          <w:spacing w:val="-1"/>
          <w:sz w:val="21"/>
        </w:rPr>
        <w:t> </w:t>
      </w:r>
      <w:r>
        <w:rPr>
          <w:sz w:val="21"/>
        </w:rPr>
        <w:t>exclusivos</w:t>
      </w:r>
      <w:r>
        <w:rPr>
          <w:spacing w:val="-1"/>
          <w:sz w:val="21"/>
        </w:rPr>
        <w:t> </w:t>
      </w:r>
      <w:r>
        <w:rPr>
          <w:sz w:val="21"/>
        </w:rPr>
        <w:t>para</w:t>
      </w:r>
      <w:r>
        <w:rPr>
          <w:spacing w:val="-1"/>
          <w:sz w:val="21"/>
        </w:rPr>
        <w:t> </w:t>
      </w:r>
      <w:r>
        <w:rPr>
          <w:sz w:val="21"/>
        </w:rPr>
        <w:t>participação</w:t>
      </w:r>
      <w:r>
        <w:rPr>
          <w:spacing w:val="-1"/>
          <w:sz w:val="21"/>
        </w:rPr>
        <w:t> </w:t>
      </w:r>
      <w:r>
        <w:rPr>
          <w:sz w:val="21"/>
        </w:rPr>
        <w:t>de</w:t>
      </w:r>
      <w:r>
        <w:rPr>
          <w:spacing w:val="-1"/>
          <w:sz w:val="21"/>
        </w:rPr>
        <w:t> </w:t>
      </w:r>
      <w:r>
        <w:rPr>
          <w:sz w:val="21"/>
        </w:rPr>
        <w:t>microempresas</w:t>
      </w:r>
      <w:r>
        <w:rPr>
          <w:spacing w:val="-1"/>
          <w:sz w:val="21"/>
        </w:rPr>
        <w:t> </w:t>
      </w:r>
      <w:r>
        <w:rPr>
          <w:sz w:val="21"/>
        </w:rPr>
        <w:t>e</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uma</w:t>
      </w:r>
      <w:r>
        <w:rPr>
          <w:spacing w:val="-1"/>
          <w:sz w:val="21"/>
        </w:rPr>
        <w:t> </w:t>
      </w:r>
      <w:r>
        <w:rPr>
          <w:sz w:val="21"/>
        </w:rPr>
        <w:t>vez</w:t>
      </w:r>
      <w:r>
        <w:rPr>
          <w:spacing w:val="-1"/>
          <w:sz w:val="21"/>
        </w:rPr>
        <w:t> </w:t>
      </w:r>
      <w:r>
        <w:rPr>
          <w:sz w:val="21"/>
        </w:rPr>
        <w:t>encerrada</w:t>
      </w:r>
      <w:r>
        <w:rPr>
          <w:spacing w:val="-1"/>
          <w:sz w:val="21"/>
        </w:rPr>
        <w:t> </w:t>
      </w:r>
      <w:r>
        <w:rPr>
          <w:sz w:val="21"/>
        </w:rPr>
        <w:t>a</w:t>
      </w:r>
      <w:r>
        <w:rPr>
          <w:spacing w:val="-1"/>
          <w:sz w:val="21"/>
        </w:rPr>
        <w:t> </w:t>
      </w:r>
      <w:r>
        <w:rPr>
          <w:sz w:val="21"/>
        </w:rPr>
        <w:t>etapa</w:t>
      </w:r>
      <w:r>
        <w:rPr>
          <w:spacing w:val="-1"/>
          <w:sz w:val="21"/>
        </w:rPr>
        <w:t> </w:t>
      </w:r>
      <w:r>
        <w:rPr>
          <w:sz w:val="21"/>
        </w:rPr>
        <w:t>de</w:t>
      </w:r>
      <w:r>
        <w:rPr>
          <w:spacing w:val="-1"/>
          <w:sz w:val="21"/>
        </w:rPr>
        <w:t> </w:t>
      </w:r>
      <w:r>
        <w:rPr>
          <w:sz w:val="21"/>
        </w:rPr>
        <w:t>lances,</w:t>
      </w:r>
      <w:r>
        <w:rPr>
          <w:spacing w:val="-1"/>
          <w:sz w:val="21"/>
        </w:rPr>
        <w:t> </w:t>
      </w:r>
      <w:r>
        <w:rPr>
          <w:sz w:val="21"/>
        </w:rPr>
        <w:t>será</w:t>
      </w:r>
      <w:r>
        <w:rPr>
          <w:spacing w:val="-1"/>
          <w:sz w:val="21"/>
        </w:rPr>
        <w:t> </w:t>
      </w:r>
      <w:r>
        <w:rPr>
          <w:sz w:val="21"/>
        </w:rPr>
        <w:t>efetivada</w:t>
      </w:r>
      <w:r>
        <w:rPr>
          <w:spacing w:val="-1"/>
          <w:sz w:val="21"/>
        </w:rPr>
        <w:t> </w:t>
      </w:r>
      <w:r>
        <w:rPr>
          <w:sz w:val="21"/>
        </w:rPr>
        <w:t>a</w:t>
      </w:r>
      <w:r>
        <w:rPr>
          <w:spacing w:val="-1"/>
          <w:sz w:val="21"/>
        </w:rPr>
        <w:t> </w:t>
      </w:r>
      <w:r>
        <w:rPr>
          <w:sz w:val="21"/>
        </w:rPr>
        <w:t>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80"/>
            <w:sz w:val="21"/>
            <w:u w:val="single" w:color="000080"/>
          </w:rPr>
          <w:t>arts. 44 e 45 da Lei Complementar nº 123/2006</w:t>
        </w:r>
      </w:hyperlink>
      <w:r>
        <w:rPr>
          <w:sz w:val="21"/>
        </w:rPr>
        <w:t>, regulamentada pelo </w:t>
      </w:r>
      <w:hyperlink r:id="rId17">
        <w:r>
          <w:rPr>
            <w:color w:val="000080"/>
            <w:sz w:val="21"/>
            <w:u w:val="single" w:color="000080"/>
          </w:rPr>
          <w:t>Decreto nº 42.063</w:t>
        </w:r>
      </w:hyperlink>
      <w:r>
        <w:rPr>
          <w:color w:val="000080"/>
          <w:sz w:val="21"/>
          <w:u w:val="single" w:color="000080"/>
        </w:rPr>
        <w:t>/2009</w:t>
      </w:r>
      <w:r>
        <w:rPr>
          <w:sz w:val="21"/>
        </w:rPr>
        <w:t>.</w:t>
      </w:r>
    </w:p>
    <w:p>
      <w:pPr>
        <w:pStyle w:val="ListParagraph"/>
        <w:numPr>
          <w:ilvl w:val="2"/>
          <w:numId w:val="6"/>
        </w:numPr>
        <w:tabs>
          <w:tab w:pos="893" w:val="left" w:leader="none"/>
        </w:tabs>
        <w:spacing w:line="235" w:lineRule="auto" w:before="0" w:after="0"/>
        <w:ind w:left="315" w:right="529" w:firstLine="0"/>
        <w:jc w:val="left"/>
        <w:rPr>
          <w:sz w:val="21"/>
        </w:rPr>
      </w:pPr>
      <w:r>
        <w:rPr>
          <w:sz w:val="21"/>
        </w:rPr>
        <w:t>Nessas</w:t>
      </w:r>
      <w:r>
        <w:rPr>
          <w:spacing w:val="-1"/>
          <w:sz w:val="21"/>
        </w:rPr>
        <w:t> </w:t>
      </w:r>
      <w:r>
        <w:rPr>
          <w:sz w:val="21"/>
        </w:rPr>
        <w:t>condições,</w:t>
      </w:r>
      <w:r>
        <w:rPr>
          <w:spacing w:val="-1"/>
          <w:sz w:val="21"/>
        </w:rPr>
        <w:t> </w:t>
      </w:r>
      <w:r>
        <w:rPr>
          <w:sz w:val="21"/>
        </w:rPr>
        <w:t>as</w:t>
      </w:r>
      <w:r>
        <w:rPr>
          <w:spacing w:val="-1"/>
          <w:sz w:val="21"/>
        </w:rPr>
        <w:t> </w:t>
      </w:r>
      <w:r>
        <w:rPr>
          <w:sz w:val="21"/>
        </w:rPr>
        <w:t>propostas</w:t>
      </w:r>
      <w:r>
        <w:rPr>
          <w:spacing w:val="-1"/>
          <w:sz w:val="21"/>
        </w:rPr>
        <w:t> </w:t>
      </w:r>
      <w:r>
        <w:rPr>
          <w:sz w:val="21"/>
        </w:rPr>
        <w:t>de</w:t>
      </w:r>
      <w:r>
        <w:rPr>
          <w:spacing w:val="-1"/>
          <w:sz w:val="21"/>
        </w:rPr>
        <w:t> </w:t>
      </w:r>
      <w:r>
        <w:rPr>
          <w:sz w:val="21"/>
        </w:rPr>
        <w:t>microempresas</w:t>
      </w:r>
      <w:r>
        <w:rPr>
          <w:spacing w:val="-1"/>
          <w:sz w:val="21"/>
        </w:rPr>
        <w:t> </w:t>
      </w:r>
      <w:r>
        <w:rPr>
          <w:sz w:val="21"/>
        </w:rPr>
        <w:t>e</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que</w:t>
      </w:r>
      <w:r>
        <w:rPr>
          <w:spacing w:val="-1"/>
          <w:sz w:val="21"/>
        </w:rPr>
        <w:t> </w:t>
      </w:r>
      <w:r>
        <w:rPr>
          <w:sz w:val="21"/>
        </w:rPr>
        <w:t>se</w:t>
      </w:r>
      <w:r>
        <w:rPr>
          <w:spacing w:val="-1"/>
          <w:sz w:val="21"/>
        </w:rPr>
        <w:t> </w:t>
      </w:r>
      <w:r>
        <w:rPr>
          <w:sz w:val="21"/>
        </w:rPr>
        <w:t>encontrarem</w:t>
      </w:r>
      <w:r>
        <w:rPr>
          <w:spacing w:val="-1"/>
          <w:sz w:val="21"/>
        </w:rPr>
        <w:t> </w:t>
      </w:r>
      <w:r>
        <w:rPr>
          <w:sz w:val="21"/>
        </w:rPr>
        <w:t>na</w:t>
      </w:r>
      <w:r>
        <w:rPr>
          <w:spacing w:val="-1"/>
          <w:sz w:val="21"/>
        </w:rPr>
        <w:t> </w:t>
      </w:r>
      <w:r>
        <w:rPr>
          <w:sz w:val="21"/>
        </w:rPr>
        <w:t>faixa</w:t>
      </w:r>
      <w:r>
        <w:rPr>
          <w:spacing w:val="-1"/>
          <w:sz w:val="21"/>
        </w:rPr>
        <w:t> </w:t>
      </w:r>
      <w:r>
        <w:rPr>
          <w:sz w:val="21"/>
        </w:rPr>
        <w:t>de</w:t>
      </w:r>
      <w:r>
        <w:rPr>
          <w:spacing w:val="-1"/>
          <w:sz w:val="21"/>
        </w:rPr>
        <w:t> </w:t>
      </w:r>
      <w:r>
        <w:rPr>
          <w:sz w:val="21"/>
        </w:rPr>
        <w:t>até</w:t>
      </w:r>
      <w:r>
        <w:rPr>
          <w:spacing w:val="-1"/>
          <w:sz w:val="21"/>
        </w:rPr>
        <w:t> </w:t>
      </w:r>
      <w:r>
        <w:rPr>
          <w:sz w:val="21"/>
        </w:rPr>
        <w:t>5%</w:t>
      </w:r>
      <w:r>
        <w:rPr>
          <w:spacing w:val="-1"/>
          <w:sz w:val="21"/>
        </w:rPr>
        <w:t> </w:t>
      </w:r>
      <w:r>
        <w:rPr>
          <w:sz w:val="21"/>
        </w:rPr>
        <w:t>(cinco</w:t>
      </w:r>
      <w:r>
        <w:rPr>
          <w:spacing w:val="-1"/>
          <w:sz w:val="21"/>
        </w:rPr>
        <w:t> </w:t>
      </w:r>
      <w:r>
        <w:rPr>
          <w:sz w:val="21"/>
        </w:rPr>
        <w:t>por</w:t>
      </w:r>
      <w:r>
        <w:rPr>
          <w:spacing w:val="-1"/>
          <w:sz w:val="21"/>
        </w:rPr>
        <w:t> </w:t>
      </w:r>
      <w:r>
        <w:rPr>
          <w:sz w:val="21"/>
        </w:rPr>
        <w:t>cento)</w:t>
      </w:r>
      <w:r>
        <w:rPr>
          <w:spacing w:val="-1"/>
          <w:sz w:val="21"/>
        </w:rPr>
        <w:t> </w:t>
      </w:r>
      <w:r>
        <w:rPr>
          <w:sz w:val="21"/>
        </w:rPr>
        <w:t>acima</w:t>
      </w:r>
      <w:r>
        <w:rPr>
          <w:spacing w:val="-1"/>
          <w:sz w:val="21"/>
        </w:rPr>
        <w:t> </w:t>
      </w:r>
      <w:r>
        <w:rPr>
          <w:sz w:val="21"/>
        </w:rPr>
        <w:t>da</w:t>
      </w:r>
      <w:r>
        <w:rPr>
          <w:spacing w:val="-1"/>
          <w:sz w:val="21"/>
        </w:rPr>
        <w:t> </w:t>
      </w:r>
      <w:r>
        <w:rPr>
          <w:sz w:val="21"/>
        </w:rPr>
        <w:t>melhor</w:t>
      </w:r>
      <w:r>
        <w:rPr>
          <w:spacing w:val="-1"/>
          <w:sz w:val="21"/>
        </w:rPr>
        <w:t> </w:t>
      </w:r>
      <w:r>
        <w:rPr>
          <w:sz w:val="21"/>
        </w:rPr>
        <w:t>proposta ou melhor lance serão consideradas empatadas com a primeira colocada.</w:t>
      </w:r>
    </w:p>
    <w:p>
      <w:pPr>
        <w:pStyle w:val="ListParagraph"/>
        <w:numPr>
          <w:ilvl w:val="2"/>
          <w:numId w:val="6"/>
        </w:numPr>
        <w:tabs>
          <w:tab w:pos="881" w:val="left" w:leader="none"/>
        </w:tabs>
        <w:spacing w:line="235" w:lineRule="auto" w:before="1" w:after="0"/>
        <w:ind w:left="315" w:right="915" w:firstLine="0"/>
        <w:jc w:val="left"/>
        <w:rPr>
          <w:sz w:val="21"/>
        </w:rPr>
      </w:pPr>
      <w:r>
        <w:rPr>
          <w:sz w:val="21"/>
        </w:rPr>
        <w:t>A</w:t>
      </w:r>
      <w:r>
        <w:rPr>
          <w:spacing w:val="-13"/>
          <w:sz w:val="21"/>
        </w:rPr>
        <w:t> </w:t>
      </w:r>
      <w:r>
        <w:rPr>
          <w:sz w:val="21"/>
        </w:rPr>
        <w:t>melhor</w:t>
      </w:r>
      <w:r>
        <w:rPr>
          <w:spacing w:val="-1"/>
          <w:sz w:val="21"/>
        </w:rPr>
        <w:t> </w:t>
      </w:r>
      <w:r>
        <w:rPr>
          <w:sz w:val="21"/>
        </w:rPr>
        <w:t>classificada</w:t>
      </w:r>
      <w:r>
        <w:rPr>
          <w:spacing w:val="-1"/>
          <w:sz w:val="21"/>
        </w:rPr>
        <w:t> </w:t>
      </w:r>
      <w:r>
        <w:rPr>
          <w:sz w:val="21"/>
        </w:rPr>
        <w:t>nos</w:t>
      </w:r>
      <w:r>
        <w:rPr>
          <w:spacing w:val="-1"/>
          <w:sz w:val="21"/>
        </w:rPr>
        <w:t> </w:t>
      </w:r>
      <w:r>
        <w:rPr>
          <w:sz w:val="21"/>
        </w:rPr>
        <w:t>termos</w:t>
      </w:r>
      <w:r>
        <w:rPr>
          <w:spacing w:val="-1"/>
          <w:sz w:val="21"/>
        </w:rPr>
        <w:t> </w:t>
      </w:r>
      <w:r>
        <w:rPr>
          <w:sz w:val="21"/>
        </w:rPr>
        <w:t>do</w:t>
      </w:r>
      <w:r>
        <w:rPr>
          <w:spacing w:val="-1"/>
          <w:sz w:val="21"/>
        </w:rPr>
        <w:t> </w:t>
      </w:r>
      <w:r>
        <w:rPr>
          <w:sz w:val="21"/>
        </w:rPr>
        <w:t>subitem</w:t>
      </w:r>
      <w:r>
        <w:rPr>
          <w:spacing w:val="-1"/>
          <w:sz w:val="21"/>
        </w:rPr>
        <w:t> </w:t>
      </w:r>
      <w:r>
        <w:rPr>
          <w:sz w:val="21"/>
        </w:rPr>
        <w:t>anterior</w:t>
      </w:r>
      <w:r>
        <w:rPr>
          <w:spacing w:val="-1"/>
          <w:sz w:val="21"/>
        </w:rPr>
        <w:t> </w:t>
      </w:r>
      <w:r>
        <w:rPr>
          <w:sz w:val="21"/>
        </w:rPr>
        <w:t>terá</w:t>
      </w:r>
      <w:r>
        <w:rPr>
          <w:spacing w:val="-1"/>
          <w:sz w:val="21"/>
        </w:rPr>
        <w:t> </w:t>
      </w:r>
      <w:r>
        <w:rPr>
          <w:sz w:val="21"/>
        </w:rPr>
        <w:t>o</w:t>
      </w:r>
      <w:r>
        <w:rPr>
          <w:spacing w:val="-1"/>
          <w:sz w:val="21"/>
        </w:rPr>
        <w:t> </w:t>
      </w:r>
      <w:r>
        <w:rPr>
          <w:sz w:val="21"/>
        </w:rPr>
        <w:t>direito</w:t>
      </w:r>
      <w:r>
        <w:rPr>
          <w:spacing w:val="-1"/>
          <w:sz w:val="21"/>
        </w:rPr>
        <w:t> </w:t>
      </w:r>
      <w:r>
        <w:rPr>
          <w:sz w:val="21"/>
        </w:rPr>
        <w:t>de</w:t>
      </w:r>
      <w:r>
        <w:rPr>
          <w:spacing w:val="-1"/>
          <w:sz w:val="21"/>
        </w:rPr>
        <w:t> </w:t>
      </w:r>
      <w:r>
        <w:rPr>
          <w:sz w:val="21"/>
        </w:rPr>
        <w:t>encaminhar</w:t>
      </w:r>
      <w:r>
        <w:rPr>
          <w:spacing w:val="-1"/>
          <w:sz w:val="21"/>
        </w:rPr>
        <w:t> </w:t>
      </w:r>
      <w:r>
        <w:rPr>
          <w:sz w:val="21"/>
        </w:rPr>
        <w:t>uma</w:t>
      </w:r>
      <w:r>
        <w:rPr>
          <w:spacing w:val="-1"/>
          <w:sz w:val="21"/>
        </w:rPr>
        <w:t> </w:t>
      </w:r>
      <w:r>
        <w:rPr>
          <w:sz w:val="21"/>
        </w:rPr>
        <w:t>última</w:t>
      </w:r>
      <w:r>
        <w:rPr>
          <w:spacing w:val="-1"/>
          <w:sz w:val="21"/>
        </w:rPr>
        <w:t> </w:t>
      </w:r>
      <w:r>
        <w:rPr>
          <w:sz w:val="21"/>
        </w:rPr>
        <w:t>oferta</w:t>
      </w:r>
      <w:r>
        <w:rPr>
          <w:spacing w:val="-1"/>
          <w:sz w:val="21"/>
        </w:rPr>
        <w:t> </w:t>
      </w:r>
      <w:r>
        <w:rPr>
          <w:sz w:val="21"/>
        </w:rPr>
        <w:t>para</w:t>
      </w:r>
      <w:r>
        <w:rPr>
          <w:spacing w:val="-1"/>
          <w:sz w:val="21"/>
        </w:rPr>
        <w:t> </w:t>
      </w:r>
      <w:r>
        <w:rPr>
          <w:sz w:val="21"/>
        </w:rPr>
        <w:t>desempate,</w:t>
      </w:r>
      <w:r>
        <w:rPr>
          <w:spacing w:val="-1"/>
          <w:sz w:val="21"/>
        </w:rPr>
        <w:t> </w:t>
      </w:r>
      <w:r>
        <w:rPr>
          <w:sz w:val="21"/>
        </w:rPr>
        <w:t>obrigatoriamente</w:t>
      </w:r>
      <w:r>
        <w:rPr>
          <w:spacing w:val="-1"/>
          <w:sz w:val="21"/>
        </w:rPr>
        <w:t> </w:t>
      </w:r>
      <w:r>
        <w:rPr>
          <w:sz w:val="21"/>
        </w:rPr>
        <w:t>em</w:t>
      </w:r>
      <w:r>
        <w:rPr>
          <w:spacing w:val="-1"/>
          <w:sz w:val="21"/>
        </w:rPr>
        <w:t> </w:t>
      </w:r>
      <w:r>
        <w:rPr>
          <w:sz w:val="21"/>
        </w:rPr>
        <w:t>valor</w:t>
      </w:r>
      <w:r>
        <w:rPr>
          <w:spacing w:val="-1"/>
          <w:sz w:val="21"/>
        </w:rPr>
        <w:t> </w:t>
      </w:r>
      <w:r>
        <w:rPr>
          <w:sz w:val="21"/>
        </w:rPr>
        <w:t>inferior</w:t>
      </w:r>
      <w:r>
        <w:rPr>
          <w:spacing w:val="-1"/>
          <w:sz w:val="21"/>
        </w:rPr>
        <w:t> </w:t>
      </w:r>
      <w:r>
        <w:rPr>
          <w:sz w:val="21"/>
        </w:rPr>
        <w:t>ao</w:t>
      </w:r>
      <w:r>
        <w:rPr>
          <w:spacing w:val="-1"/>
          <w:sz w:val="21"/>
        </w:rPr>
        <w:t> </w:t>
      </w:r>
      <w:r>
        <w:rPr>
          <w:sz w:val="21"/>
        </w:rPr>
        <w:t>da primeira colocada, no prazo de 5 (cinco) minutos controlados pelo sistema, contados após a comunicação automática para tanto.</w:t>
      </w:r>
    </w:p>
    <w:p>
      <w:pPr>
        <w:pStyle w:val="ListParagraph"/>
        <w:numPr>
          <w:ilvl w:val="2"/>
          <w:numId w:val="6"/>
        </w:numPr>
        <w:tabs>
          <w:tab w:pos="893" w:val="left" w:leader="none"/>
        </w:tabs>
        <w:spacing w:line="235" w:lineRule="auto" w:before="0" w:after="0"/>
        <w:ind w:left="315" w:right="542" w:firstLine="0"/>
        <w:jc w:val="both"/>
        <w:rPr>
          <w:sz w:val="21"/>
        </w:rPr>
      </w:pPr>
      <w:r>
        <w:rPr>
          <w:sz w:val="21"/>
        </w:rPr>
        <w:t>Caso a microempresa ou a empresa de pequeno porte melhor classificada desista ou não se manifeste no prazo estabelecido, serão convocadas as demais licitantes microempresa</w:t>
      </w:r>
      <w:r>
        <w:rPr>
          <w:spacing w:val="-1"/>
          <w:sz w:val="21"/>
        </w:rPr>
        <w:t> </w:t>
      </w:r>
      <w:r>
        <w:rPr>
          <w:sz w:val="21"/>
        </w:rPr>
        <w:t>e</w:t>
      </w:r>
      <w:r>
        <w:rPr>
          <w:spacing w:val="-1"/>
          <w:sz w:val="21"/>
        </w:rPr>
        <w:t> </w:t>
      </w:r>
      <w:r>
        <w:rPr>
          <w:sz w:val="21"/>
        </w:rPr>
        <w:t>empresa</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que</w:t>
      </w:r>
      <w:r>
        <w:rPr>
          <w:spacing w:val="-1"/>
          <w:sz w:val="21"/>
        </w:rPr>
        <w:t> </w:t>
      </w:r>
      <w:r>
        <w:rPr>
          <w:sz w:val="21"/>
        </w:rPr>
        <w:t>se</w:t>
      </w:r>
      <w:r>
        <w:rPr>
          <w:spacing w:val="-1"/>
          <w:sz w:val="21"/>
        </w:rPr>
        <w:t> </w:t>
      </w:r>
      <w:r>
        <w:rPr>
          <w:sz w:val="21"/>
        </w:rPr>
        <w:t>encontrem</w:t>
      </w:r>
      <w:r>
        <w:rPr>
          <w:spacing w:val="-1"/>
          <w:sz w:val="21"/>
        </w:rPr>
        <w:t> </w:t>
      </w:r>
      <w:r>
        <w:rPr>
          <w:sz w:val="21"/>
        </w:rPr>
        <w:t>naquele</w:t>
      </w:r>
      <w:r>
        <w:rPr>
          <w:spacing w:val="-1"/>
          <w:sz w:val="21"/>
        </w:rPr>
        <w:t> </w:t>
      </w:r>
      <w:r>
        <w:rPr>
          <w:sz w:val="21"/>
        </w:rPr>
        <w:t>intervalo</w:t>
      </w:r>
      <w:r>
        <w:rPr>
          <w:spacing w:val="-1"/>
          <w:sz w:val="21"/>
        </w:rPr>
        <w:t> </w:t>
      </w:r>
      <w:r>
        <w:rPr>
          <w:sz w:val="21"/>
        </w:rPr>
        <w:t>de</w:t>
      </w:r>
      <w:r>
        <w:rPr>
          <w:spacing w:val="-1"/>
          <w:sz w:val="21"/>
        </w:rPr>
        <w:t> </w:t>
      </w:r>
      <w:r>
        <w:rPr>
          <w:sz w:val="21"/>
        </w:rPr>
        <w:t>5%</w:t>
      </w:r>
      <w:r>
        <w:rPr>
          <w:spacing w:val="-1"/>
          <w:sz w:val="21"/>
        </w:rPr>
        <w:t> </w:t>
      </w:r>
      <w:r>
        <w:rPr>
          <w:sz w:val="21"/>
        </w:rPr>
        <w:t>(cinco</w:t>
      </w:r>
      <w:r>
        <w:rPr>
          <w:spacing w:val="-1"/>
          <w:sz w:val="21"/>
        </w:rPr>
        <w:t> </w:t>
      </w:r>
      <w:r>
        <w:rPr>
          <w:sz w:val="21"/>
        </w:rPr>
        <w:t>por</w:t>
      </w:r>
      <w:r>
        <w:rPr>
          <w:spacing w:val="-1"/>
          <w:sz w:val="21"/>
        </w:rPr>
        <w:t> </w:t>
      </w:r>
      <w:r>
        <w:rPr>
          <w:sz w:val="21"/>
        </w:rPr>
        <w:t>cento),</w:t>
      </w:r>
      <w:r>
        <w:rPr>
          <w:spacing w:val="-1"/>
          <w:sz w:val="21"/>
        </w:rPr>
        <w:t> </w:t>
      </w:r>
      <w:r>
        <w:rPr>
          <w:sz w:val="21"/>
        </w:rPr>
        <w:t>na</w:t>
      </w:r>
      <w:r>
        <w:rPr>
          <w:spacing w:val="-1"/>
          <w:sz w:val="21"/>
        </w:rPr>
        <w:t> </w:t>
      </w:r>
      <w:r>
        <w:rPr>
          <w:sz w:val="21"/>
        </w:rPr>
        <w:t>ordem</w:t>
      </w:r>
      <w:r>
        <w:rPr>
          <w:spacing w:val="-1"/>
          <w:sz w:val="21"/>
        </w:rPr>
        <w:t> </w:t>
      </w:r>
      <w:r>
        <w:rPr>
          <w:sz w:val="21"/>
        </w:rPr>
        <w:t>de</w:t>
      </w:r>
      <w:r>
        <w:rPr>
          <w:spacing w:val="-1"/>
          <w:sz w:val="21"/>
        </w:rPr>
        <w:t> </w:t>
      </w:r>
      <w:r>
        <w:rPr>
          <w:sz w:val="21"/>
        </w:rPr>
        <w:t>classificação,</w:t>
      </w:r>
      <w:r>
        <w:rPr>
          <w:spacing w:val="-1"/>
          <w:sz w:val="21"/>
        </w:rPr>
        <w:t> </w:t>
      </w:r>
      <w:r>
        <w:rPr>
          <w:sz w:val="21"/>
        </w:rPr>
        <w:t>para</w:t>
      </w:r>
      <w:r>
        <w:rPr>
          <w:spacing w:val="-1"/>
          <w:sz w:val="21"/>
        </w:rPr>
        <w:t> </w:t>
      </w:r>
      <w:r>
        <w:rPr>
          <w:sz w:val="21"/>
        </w:rPr>
        <w:t>o</w:t>
      </w:r>
      <w:r>
        <w:rPr>
          <w:spacing w:val="-1"/>
          <w:sz w:val="21"/>
        </w:rPr>
        <w:t> </w:t>
      </w:r>
      <w:r>
        <w:rPr>
          <w:sz w:val="21"/>
        </w:rPr>
        <w:t>exercício</w:t>
      </w:r>
      <w:r>
        <w:rPr>
          <w:spacing w:val="-1"/>
          <w:sz w:val="21"/>
        </w:rPr>
        <w:t> </w:t>
      </w:r>
      <w:r>
        <w:rPr>
          <w:sz w:val="21"/>
        </w:rPr>
        <w:t>do</w:t>
      </w:r>
      <w:r>
        <w:rPr>
          <w:spacing w:val="-1"/>
          <w:sz w:val="21"/>
        </w:rPr>
        <w:t> </w:t>
      </w:r>
      <w:r>
        <w:rPr>
          <w:sz w:val="21"/>
        </w:rPr>
        <w:t>mesmo</w:t>
      </w:r>
      <w:r>
        <w:rPr>
          <w:spacing w:val="-1"/>
          <w:sz w:val="21"/>
        </w:rPr>
        <w:t> </w:t>
      </w:r>
      <w:r>
        <w:rPr>
          <w:sz w:val="21"/>
        </w:rPr>
        <w:t>direito,</w:t>
      </w:r>
      <w:r>
        <w:rPr>
          <w:spacing w:val="-1"/>
          <w:sz w:val="21"/>
        </w:rPr>
        <w:t> </w:t>
      </w:r>
      <w:r>
        <w:rPr>
          <w:sz w:val="21"/>
        </w:rPr>
        <w:t>no prazo estabelecido no subitem anterior.</w:t>
      </w:r>
    </w:p>
    <w:p>
      <w:pPr>
        <w:pStyle w:val="ListParagraph"/>
        <w:numPr>
          <w:ilvl w:val="2"/>
          <w:numId w:val="6"/>
        </w:numPr>
        <w:tabs>
          <w:tab w:pos="893" w:val="left" w:leader="none"/>
        </w:tabs>
        <w:spacing w:line="235" w:lineRule="auto" w:before="0" w:after="0"/>
        <w:ind w:left="315" w:right="687" w:firstLine="0"/>
        <w:jc w:val="both"/>
        <w:rPr>
          <w:sz w:val="21"/>
        </w:rPr>
      </w:pPr>
      <w:r>
        <w:rPr>
          <w:sz w:val="21"/>
        </w:rPr>
        <w:t>No caso de equivalência dos valores apresentados pelas microempresas e empresas de pequeno porte que se encontrem nos intervalos estabelecidos nos subitens anteriores,</w:t>
      </w:r>
      <w:r>
        <w:rPr>
          <w:spacing w:val="-1"/>
          <w:sz w:val="21"/>
        </w:rPr>
        <w:t> </w:t>
      </w:r>
      <w:r>
        <w:rPr>
          <w:sz w:val="21"/>
        </w:rPr>
        <w:t>o</w:t>
      </w:r>
      <w:r>
        <w:rPr>
          <w:spacing w:val="-1"/>
          <w:sz w:val="21"/>
        </w:rPr>
        <w:t> </w:t>
      </w:r>
      <w:r>
        <w:rPr>
          <w:sz w:val="21"/>
        </w:rPr>
        <w:t>sistema</w:t>
      </w:r>
      <w:r>
        <w:rPr>
          <w:spacing w:val="-1"/>
          <w:sz w:val="21"/>
        </w:rPr>
        <w:t> </w:t>
      </w:r>
      <w:r>
        <w:rPr>
          <w:sz w:val="21"/>
        </w:rPr>
        <w:t>identificará</w:t>
      </w:r>
      <w:r>
        <w:rPr>
          <w:spacing w:val="-1"/>
          <w:sz w:val="21"/>
        </w:rPr>
        <w:t> </w:t>
      </w:r>
      <w:r>
        <w:rPr>
          <w:sz w:val="21"/>
        </w:rPr>
        <w:t>aquela</w:t>
      </w:r>
      <w:r>
        <w:rPr>
          <w:spacing w:val="-1"/>
          <w:sz w:val="21"/>
        </w:rPr>
        <w:t> </w:t>
      </w:r>
      <w:r>
        <w:rPr>
          <w:sz w:val="21"/>
        </w:rPr>
        <w:t>que</w:t>
      </w:r>
      <w:r>
        <w:rPr>
          <w:spacing w:val="-1"/>
          <w:sz w:val="21"/>
        </w:rPr>
        <w:t> </w:t>
      </w:r>
      <w:r>
        <w:rPr>
          <w:sz w:val="21"/>
        </w:rPr>
        <w:t>primeiro</w:t>
      </w:r>
      <w:r>
        <w:rPr>
          <w:spacing w:val="-1"/>
          <w:sz w:val="21"/>
        </w:rPr>
        <w:t> </w:t>
      </w:r>
      <w:r>
        <w:rPr>
          <w:sz w:val="21"/>
        </w:rPr>
        <w:t>inseriu</w:t>
      </w:r>
      <w:r>
        <w:rPr>
          <w:spacing w:val="-1"/>
          <w:sz w:val="21"/>
        </w:rPr>
        <w:t> </w:t>
      </w:r>
      <w:r>
        <w:rPr>
          <w:sz w:val="21"/>
        </w:rPr>
        <w:t>sua</w:t>
      </w:r>
      <w:r>
        <w:rPr>
          <w:spacing w:val="-1"/>
          <w:sz w:val="21"/>
        </w:rPr>
        <w:t> </w:t>
      </w:r>
      <w:r>
        <w:rPr>
          <w:sz w:val="21"/>
        </w:rPr>
        <w:t>proposta,</w:t>
      </w:r>
      <w:r>
        <w:rPr>
          <w:spacing w:val="-1"/>
          <w:sz w:val="21"/>
        </w:rPr>
        <w:t> </w:t>
      </w:r>
      <w:r>
        <w:rPr>
          <w:sz w:val="21"/>
        </w:rPr>
        <w:t>de</w:t>
      </w:r>
      <w:r>
        <w:rPr>
          <w:spacing w:val="-1"/>
          <w:sz w:val="21"/>
        </w:rPr>
        <w:t> </w:t>
      </w:r>
      <w:r>
        <w:rPr>
          <w:sz w:val="21"/>
        </w:rPr>
        <w:t>modo</w:t>
      </w:r>
      <w:r>
        <w:rPr>
          <w:spacing w:val="-1"/>
          <w:sz w:val="21"/>
        </w:rPr>
        <w:t> </w:t>
      </w:r>
      <w:r>
        <w:rPr>
          <w:sz w:val="21"/>
        </w:rPr>
        <w:t>a</w:t>
      </w:r>
      <w:r>
        <w:rPr>
          <w:spacing w:val="-1"/>
          <w:sz w:val="21"/>
        </w:rPr>
        <w:t> </w:t>
      </w:r>
      <w:r>
        <w:rPr>
          <w:sz w:val="21"/>
        </w:rPr>
        <w:t>possibilitar</w:t>
      </w:r>
      <w:r>
        <w:rPr>
          <w:spacing w:val="-1"/>
          <w:sz w:val="21"/>
        </w:rPr>
        <w:t> </w:t>
      </w:r>
      <w:r>
        <w:rPr>
          <w:sz w:val="21"/>
        </w:rPr>
        <w:t>que</w:t>
      </w:r>
      <w:r>
        <w:rPr>
          <w:spacing w:val="-1"/>
          <w:sz w:val="21"/>
        </w:rPr>
        <w:t> </w:t>
      </w:r>
      <w:r>
        <w:rPr>
          <w:sz w:val="21"/>
        </w:rPr>
        <w:t>esta</w:t>
      </w:r>
      <w:r>
        <w:rPr>
          <w:spacing w:val="-1"/>
          <w:sz w:val="21"/>
        </w:rPr>
        <w:t> </w:t>
      </w:r>
      <w:r>
        <w:rPr>
          <w:sz w:val="21"/>
        </w:rPr>
        <w:t>usufrua</w:t>
      </w:r>
      <w:r>
        <w:rPr>
          <w:spacing w:val="-1"/>
          <w:sz w:val="21"/>
        </w:rPr>
        <w:t> </w:t>
      </w:r>
      <w:r>
        <w:rPr>
          <w:sz w:val="21"/>
        </w:rPr>
        <w:t>da</w:t>
      </w:r>
      <w:r>
        <w:rPr>
          <w:spacing w:val="-1"/>
          <w:sz w:val="21"/>
        </w:rPr>
        <w:t> </w:t>
      </w:r>
      <w:r>
        <w:rPr>
          <w:sz w:val="21"/>
        </w:rPr>
        <w:t>prerrogativa</w:t>
      </w:r>
      <w:r>
        <w:rPr>
          <w:spacing w:val="-1"/>
          <w:sz w:val="21"/>
        </w:rPr>
        <w:t> </w:t>
      </w:r>
      <w:r>
        <w:rPr>
          <w:sz w:val="21"/>
        </w:rPr>
        <w:t>de</w:t>
      </w:r>
      <w:r>
        <w:rPr>
          <w:spacing w:val="-1"/>
          <w:sz w:val="21"/>
        </w:rPr>
        <w:t> </w:t>
      </w:r>
      <w:r>
        <w:rPr>
          <w:sz w:val="21"/>
        </w:rPr>
        <w:t>apresentar</w:t>
      </w:r>
      <w:r>
        <w:rPr>
          <w:spacing w:val="-1"/>
          <w:sz w:val="21"/>
        </w:rPr>
        <w:t> </w:t>
      </w:r>
      <w:r>
        <w:rPr>
          <w:sz w:val="21"/>
        </w:rPr>
        <w:t>oferta</w:t>
      </w:r>
      <w:r>
        <w:rPr>
          <w:spacing w:val="-1"/>
          <w:sz w:val="21"/>
        </w:rPr>
        <w:t> </w:t>
      </w:r>
      <w:r>
        <w:rPr>
          <w:sz w:val="21"/>
        </w:rPr>
        <w:t>inferior</w:t>
      </w:r>
      <w:r>
        <w:rPr>
          <w:spacing w:val="-1"/>
          <w:sz w:val="21"/>
        </w:rPr>
        <w:t> </w:t>
      </w:r>
      <w:r>
        <w:rPr>
          <w:sz w:val="21"/>
        </w:rPr>
        <w:t>à</w:t>
      </w:r>
      <w:r>
        <w:rPr>
          <w:spacing w:val="-1"/>
          <w:sz w:val="21"/>
        </w:rPr>
        <w:t> </w:t>
      </w:r>
      <w:r>
        <w:rPr>
          <w:sz w:val="21"/>
        </w:rPr>
        <w:t>melhor </w:t>
      </w:r>
      <w:r>
        <w:rPr>
          <w:spacing w:val="-2"/>
          <w:sz w:val="21"/>
        </w:rPr>
        <w:t>classificada.</w:t>
      </w:r>
    </w:p>
    <w:p>
      <w:pPr>
        <w:pStyle w:val="ListParagraph"/>
        <w:numPr>
          <w:ilvl w:val="1"/>
          <w:numId w:val="6"/>
        </w:numPr>
        <w:tabs>
          <w:tab w:pos="665" w:val="left" w:leader="none"/>
        </w:tabs>
        <w:spacing w:line="240" w:lineRule="auto" w:before="33" w:after="0"/>
        <w:ind w:left="665" w:right="0" w:hanging="350"/>
        <w:jc w:val="left"/>
        <w:rPr>
          <w:sz w:val="17"/>
        </w:rPr>
      </w:pPr>
      <w:r>
        <w:rPr>
          <w:w w:val="105"/>
          <w:sz w:val="17"/>
        </w:rPr>
        <w:t>Só</w:t>
      </w:r>
      <w:r>
        <w:rPr>
          <w:spacing w:val="-9"/>
          <w:w w:val="105"/>
          <w:sz w:val="17"/>
        </w:rPr>
        <w:t> </w:t>
      </w:r>
      <w:r>
        <w:rPr>
          <w:w w:val="105"/>
          <w:sz w:val="17"/>
        </w:rPr>
        <w:t>poderá</w:t>
      </w:r>
      <w:r>
        <w:rPr>
          <w:spacing w:val="-8"/>
          <w:w w:val="105"/>
          <w:sz w:val="17"/>
        </w:rPr>
        <w:t> </w:t>
      </w:r>
      <w:r>
        <w:rPr>
          <w:w w:val="105"/>
          <w:sz w:val="17"/>
        </w:rPr>
        <w:t>haver</w:t>
      </w:r>
      <w:r>
        <w:rPr>
          <w:spacing w:val="-8"/>
          <w:w w:val="105"/>
          <w:sz w:val="17"/>
        </w:rPr>
        <w:t> </w:t>
      </w:r>
      <w:r>
        <w:rPr>
          <w:w w:val="105"/>
          <w:sz w:val="17"/>
        </w:rPr>
        <w:t>empate</w:t>
      </w:r>
      <w:r>
        <w:rPr>
          <w:spacing w:val="-8"/>
          <w:w w:val="105"/>
          <w:sz w:val="17"/>
        </w:rPr>
        <w:t> </w:t>
      </w:r>
      <w:r>
        <w:rPr>
          <w:w w:val="105"/>
          <w:sz w:val="17"/>
        </w:rPr>
        <w:t>entre</w:t>
      </w:r>
      <w:r>
        <w:rPr>
          <w:spacing w:val="-8"/>
          <w:w w:val="105"/>
          <w:sz w:val="17"/>
        </w:rPr>
        <w:t> </w:t>
      </w:r>
      <w:r>
        <w:rPr>
          <w:w w:val="105"/>
          <w:sz w:val="17"/>
        </w:rPr>
        <w:t>propostas</w:t>
      </w:r>
      <w:r>
        <w:rPr>
          <w:spacing w:val="-8"/>
          <w:w w:val="105"/>
          <w:sz w:val="17"/>
        </w:rPr>
        <w:t> </w:t>
      </w:r>
      <w:r>
        <w:rPr>
          <w:w w:val="105"/>
          <w:sz w:val="17"/>
        </w:rPr>
        <w:t>iguais</w:t>
      </w:r>
      <w:r>
        <w:rPr>
          <w:spacing w:val="-8"/>
          <w:w w:val="105"/>
          <w:sz w:val="17"/>
        </w:rPr>
        <w:t> </w:t>
      </w:r>
      <w:r>
        <w:rPr>
          <w:w w:val="105"/>
          <w:sz w:val="17"/>
        </w:rPr>
        <w:t>(não</w:t>
      </w:r>
      <w:r>
        <w:rPr>
          <w:spacing w:val="-9"/>
          <w:w w:val="105"/>
          <w:sz w:val="17"/>
        </w:rPr>
        <w:t> </w:t>
      </w:r>
      <w:r>
        <w:rPr>
          <w:w w:val="105"/>
          <w:sz w:val="17"/>
        </w:rPr>
        <w:t>seguidas</w:t>
      </w:r>
      <w:r>
        <w:rPr>
          <w:spacing w:val="-8"/>
          <w:w w:val="105"/>
          <w:sz w:val="17"/>
        </w:rPr>
        <w:t> </w:t>
      </w:r>
      <w:r>
        <w:rPr>
          <w:w w:val="105"/>
          <w:sz w:val="17"/>
        </w:rPr>
        <w:t>de</w:t>
      </w:r>
      <w:r>
        <w:rPr>
          <w:spacing w:val="-8"/>
          <w:w w:val="105"/>
          <w:sz w:val="17"/>
        </w:rPr>
        <w:t> </w:t>
      </w:r>
      <w:r>
        <w:rPr>
          <w:w w:val="105"/>
          <w:sz w:val="17"/>
        </w:rPr>
        <w:t>lances)</w:t>
      </w:r>
      <w:r>
        <w:rPr>
          <w:spacing w:val="-8"/>
          <w:w w:val="105"/>
          <w:sz w:val="17"/>
        </w:rPr>
        <w:t> </w:t>
      </w:r>
      <w:r>
        <w:rPr>
          <w:w w:val="105"/>
          <w:sz w:val="17"/>
        </w:rPr>
        <w:t>ou</w:t>
      </w:r>
      <w:r>
        <w:rPr>
          <w:spacing w:val="-8"/>
          <w:w w:val="105"/>
          <w:sz w:val="17"/>
        </w:rPr>
        <w:t> </w:t>
      </w:r>
      <w:r>
        <w:rPr>
          <w:w w:val="105"/>
          <w:sz w:val="17"/>
        </w:rPr>
        <w:t>entre</w:t>
      </w:r>
      <w:r>
        <w:rPr>
          <w:spacing w:val="-8"/>
          <w:w w:val="105"/>
          <w:sz w:val="17"/>
        </w:rPr>
        <w:t> </w:t>
      </w:r>
      <w:r>
        <w:rPr>
          <w:w w:val="105"/>
          <w:sz w:val="17"/>
        </w:rPr>
        <w:t>lances</w:t>
      </w:r>
      <w:r>
        <w:rPr>
          <w:spacing w:val="-8"/>
          <w:w w:val="105"/>
          <w:sz w:val="17"/>
        </w:rPr>
        <w:t> </w:t>
      </w:r>
      <w:r>
        <w:rPr>
          <w:w w:val="105"/>
          <w:sz w:val="17"/>
        </w:rPr>
        <w:t>finais</w:t>
      </w:r>
      <w:r>
        <w:rPr>
          <w:spacing w:val="-9"/>
          <w:w w:val="105"/>
          <w:sz w:val="17"/>
        </w:rPr>
        <w:t> </w:t>
      </w:r>
      <w:r>
        <w:rPr>
          <w:w w:val="105"/>
          <w:sz w:val="17"/>
        </w:rPr>
        <w:t>da</w:t>
      </w:r>
      <w:r>
        <w:rPr>
          <w:spacing w:val="-8"/>
          <w:w w:val="105"/>
          <w:sz w:val="17"/>
        </w:rPr>
        <w:t> </w:t>
      </w:r>
      <w:r>
        <w:rPr>
          <w:w w:val="105"/>
          <w:sz w:val="17"/>
        </w:rPr>
        <w:t>fase</w:t>
      </w:r>
      <w:r>
        <w:rPr>
          <w:spacing w:val="-8"/>
          <w:w w:val="105"/>
          <w:sz w:val="17"/>
        </w:rPr>
        <w:t> </w:t>
      </w:r>
      <w:r>
        <w:rPr>
          <w:w w:val="105"/>
          <w:sz w:val="17"/>
        </w:rPr>
        <w:t>fechada</w:t>
      </w:r>
      <w:r>
        <w:rPr>
          <w:spacing w:val="-8"/>
          <w:w w:val="105"/>
          <w:sz w:val="17"/>
        </w:rPr>
        <w:t> </w:t>
      </w:r>
      <w:r>
        <w:rPr>
          <w:w w:val="105"/>
          <w:sz w:val="17"/>
        </w:rPr>
        <w:t>do</w:t>
      </w:r>
      <w:r>
        <w:rPr>
          <w:spacing w:val="-8"/>
          <w:w w:val="105"/>
          <w:sz w:val="17"/>
        </w:rPr>
        <w:t> </w:t>
      </w:r>
      <w:r>
        <w:rPr>
          <w:w w:val="105"/>
          <w:sz w:val="17"/>
        </w:rPr>
        <w:t>modo</w:t>
      </w:r>
      <w:r>
        <w:rPr>
          <w:spacing w:val="-8"/>
          <w:w w:val="105"/>
          <w:sz w:val="17"/>
        </w:rPr>
        <w:t> </w:t>
      </w:r>
      <w:r>
        <w:rPr>
          <w:w w:val="105"/>
          <w:sz w:val="17"/>
        </w:rPr>
        <w:t>de</w:t>
      </w:r>
      <w:r>
        <w:rPr>
          <w:spacing w:val="-8"/>
          <w:w w:val="105"/>
          <w:sz w:val="17"/>
        </w:rPr>
        <w:t> </w:t>
      </w:r>
      <w:r>
        <w:rPr>
          <w:w w:val="105"/>
          <w:sz w:val="17"/>
        </w:rPr>
        <w:t>disputa</w:t>
      </w:r>
      <w:r>
        <w:rPr>
          <w:spacing w:val="-9"/>
          <w:w w:val="105"/>
          <w:sz w:val="17"/>
        </w:rPr>
        <w:t> </w:t>
      </w:r>
      <w:r>
        <w:rPr>
          <w:w w:val="105"/>
          <w:sz w:val="17"/>
        </w:rPr>
        <w:t>aberto</w:t>
      </w:r>
      <w:r>
        <w:rPr>
          <w:spacing w:val="-8"/>
          <w:w w:val="105"/>
          <w:sz w:val="17"/>
        </w:rPr>
        <w:t> </w:t>
      </w:r>
      <w:r>
        <w:rPr>
          <w:w w:val="105"/>
          <w:sz w:val="17"/>
        </w:rPr>
        <w:t>e</w:t>
      </w:r>
      <w:r>
        <w:rPr>
          <w:spacing w:val="-8"/>
          <w:w w:val="105"/>
          <w:sz w:val="17"/>
        </w:rPr>
        <w:t> </w:t>
      </w:r>
      <w:r>
        <w:rPr>
          <w:spacing w:val="-2"/>
          <w:w w:val="105"/>
          <w:sz w:val="17"/>
        </w:rPr>
        <w:t>fechado.</w:t>
      </w:r>
    </w:p>
    <w:p>
      <w:pPr>
        <w:pStyle w:val="ListParagraph"/>
        <w:numPr>
          <w:ilvl w:val="2"/>
          <w:numId w:val="6"/>
        </w:numPr>
        <w:tabs>
          <w:tab w:pos="796" w:val="left" w:leader="none"/>
        </w:tabs>
        <w:spacing w:line="240" w:lineRule="auto" w:before="42" w:after="0"/>
        <w:ind w:left="796" w:right="0" w:hanging="481"/>
        <w:jc w:val="left"/>
        <w:rPr>
          <w:sz w:val="17"/>
        </w:rPr>
      </w:pPr>
      <w:r>
        <w:rPr>
          <w:w w:val="105"/>
          <w:sz w:val="17"/>
        </w:rPr>
        <w:t>Havendo</w:t>
      </w:r>
      <w:r>
        <w:rPr>
          <w:spacing w:val="-10"/>
          <w:w w:val="105"/>
          <w:sz w:val="17"/>
        </w:rPr>
        <w:t> </w:t>
      </w:r>
      <w:r>
        <w:rPr>
          <w:w w:val="105"/>
          <w:sz w:val="17"/>
        </w:rPr>
        <w:t>eventual</w:t>
      </w:r>
      <w:r>
        <w:rPr>
          <w:spacing w:val="-9"/>
          <w:w w:val="105"/>
          <w:sz w:val="17"/>
        </w:rPr>
        <w:t> </w:t>
      </w:r>
      <w:r>
        <w:rPr>
          <w:w w:val="105"/>
          <w:sz w:val="17"/>
        </w:rPr>
        <w:t>empate</w:t>
      </w:r>
      <w:r>
        <w:rPr>
          <w:spacing w:val="-9"/>
          <w:w w:val="105"/>
          <w:sz w:val="17"/>
        </w:rPr>
        <w:t> </w:t>
      </w:r>
      <w:r>
        <w:rPr>
          <w:w w:val="105"/>
          <w:sz w:val="17"/>
        </w:rPr>
        <w:t>entre</w:t>
      </w:r>
      <w:r>
        <w:rPr>
          <w:spacing w:val="-9"/>
          <w:w w:val="105"/>
          <w:sz w:val="17"/>
        </w:rPr>
        <w:t> </w:t>
      </w:r>
      <w:r>
        <w:rPr>
          <w:w w:val="105"/>
          <w:sz w:val="17"/>
        </w:rPr>
        <w:t>propostas</w:t>
      </w:r>
      <w:r>
        <w:rPr>
          <w:spacing w:val="-9"/>
          <w:w w:val="105"/>
          <w:sz w:val="17"/>
        </w:rPr>
        <w:t> </w:t>
      </w:r>
      <w:r>
        <w:rPr>
          <w:w w:val="105"/>
          <w:sz w:val="17"/>
        </w:rPr>
        <w:t>ou</w:t>
      </w:r>
      <w:r>
        <w:rPr>
          <w:spacing w:val="-9"/>
          <w:w w:val="105"/>
          <w:sz w:val="17"/>
        </w:rPr>
        <w:t> </w:t>
      </w:r>
      <w:r>
        <w:rPr>
          <w:w w:val="105"/>
          <w:sz w:val="17"/>
        </w:rPr>
        <w:t>lances,</w:t>
      </w:r>
      <w:r>
        <w:rPr>
          <w:spacing w:val="-9"/>
          <w:w w:val="105"/>
          <w:sz w:val="17"/>
        </w:rPr>
        <w:t> </w:t>
      </w:r>
      <w:r>
        <w:rPr>
          <w:w w:val="105"/>
          <w:sz w:val="17"/>
        </w:rPr>
        <w:t>o</w:t>
      </w:r>
      <w:r>
        <w:rPr>
          <w:spacing w:val="-9"/>
          <w:w w:val="105"/>
          <w:sz w:val="17"/>
        </w:rPr>
        <w:t> </w:t>
      </w:r>
      <w:r>
        <w:rPr>
          <w:w w:val="105"/>
          <w:sz w:val="17"/>
        </w:rPr>
        <w:t>critério</w:t>
      </w:r>
      <w:r>
        <w:rPr>
          <w:spacing w:val="-9"/>
          <w:w w:val="105"/>
          <w:sz w:val="17"/>
        </w:rPr>
        <w:t> </w:t>
      </w:r>
      <w:r>
        <w:rPr>
          <w:w w:val="105"/>
          <w:sz w:val="17"/>
        </w:rPr>
        <w:t>de</w:t>
      </w:r>
      <w:r>
        <w:rPr>
          <w:spacing w:val="-9"/>
          <w:w w:val="105"/>
          <w:sz w:val="17"/>
        </w:rPr>
        <w:t> </w:t>
      </w:r>
      <w:r>
        <w:rPr>
          <w:w w:val="105"/>
          <w:sz w:val="17"/>
        </w:rPr>
        <w:t>desempate</w:t>
      </w:r>
      <w:r>
        <w:rPr>
          <w:spacing w:val="-9"/>
          <w:w w:val="105"/>
          <w:sz w:val="17"/>
        </w:rPr>
        <w:t> </w:t>
      </w:r>
      <w:r>
        <w:rPr>
          <w:w w:val="105"/>
          <w:sz w:val="17"/>
        </w:rPr>
        <w:t>será</w:t>
      </w:r>
      <w:r>
        <w:rPr>
          <w:spacing w:val="-9"/>
          <w:w w:val="105"/>
          <w:sz w:val="17"/>
        </w:rPr>
        <w:t> </w:t>
      </w:r>
      <w:r>
        <w:rPr>
          <w:w w:val="105"/>
          <w:sz w:val="17"/>
        </w:rPr>
        <w:t>aquele</w:t>
      </w:r>
      <w:r>
        <w:rPr>
          <w:spacing w:val="-9"/>
          <w:w w:val="105"/>
          <w:sz w:val="17"/>
        </w:rPr>
        <w:t> </w:t>
      </w:r>
      <w:r>
        <w:rPr>
          <w:w w:val="105"/>
          <w:sz w:val="17"/>
        </w:rPr>
        <w:t>previsto</w:t>
      </w:r>
      <w:r>
        <w:rPr>
          <w:spacing w:val="-9"/>
          <w:w w:val="105"/>
          <w:sz w:val="17"/>
        </w:rPr>
        <w:t> </w:t>
      </w:r>
      <w:r>
        <w:rPr>
          <w:w w:val="105"/>
          <w:sz w:val="17"/>
        </w:rPr>
        <w:t>no</w:t>
      </w:r>
      <w:r>
        <w:rPr>
          <w:spacing w:val="-9"/>
          <w:w w:val="105"/>
          <w:sz w:val="17"/>
        </w:rPr>
        <w:t> </w:t>
      </w:r>
      <w:hyperlink r:id="rId18">
        <w:r>
          <w:rPr>
            <w:color w:val="000080"/>
            <w:w w:val="105"/>
            <w:sz w:val="17"/>
            <w:u w:val="single" w:color="000080"/>
          </w:rPr>
          <w:t>art</w:t>
        </w:r>
      </w:hyperlink>
      <w:hyperlink r:id="rId18">
        <w:r>
          <w:rPr>
            <w:color w:val="000080"/>
            <w:w w:val="105"/>
            <w:sz w:val="17"/>
            <w:u w:val="single" w:color="000080"/>
          </w:rPr>
          <w:t>.</w:t>
        </w:r>
        <w:r>
          <w:rPr>
            <w:color w:val="000080"/>
            <w:spacing w:val="-9"/>
            <w:w w:val="105"/>
            <w:sz w:val="17"/>
            <w:u w:val="single" w:color="000080"/>
          </w:rPr>
          <w:t> </w:t>
        </w:r>
        <w:r>
          <w:rPr>
            <w:color w:val="000080"/>
            <w:w w:val="105"/>
            <w:sz w:val="17"/>
            <w:u w:val="single" w:color="000080"/>
          </w:rPr>
          <w:t>30</w:t>
        </w:r>
        <w:r>
          <w:rPr>
            <w:color w:val="000080"/>
            <w:spacing w:val="-9"/>
            <w:w w:val="105"/>
            <w:sz w:val="17"/>
            <w:u w:val="single" w:color="000080"/>
          </w:rPr>
          <w:t> </w:t>
        </w:r>
        <w:r>
          <w:rPr>
            <w:color w:val="000080"/>
            <w:w w:val="105"/>
            <w:sz w:val="17"/>
            <w:u w:val="single" w:color="000080"/>
          </w:rPr>
          <w:t>d</w:t>
        </w:r>
      </w:hyperlink>
      <w:r>
        <w:rPr>
          <w:color w:val="000080"/>
          <w:w w:val="105"/>
          <w:sz w:val="17"/>
          <w:u w:val="single" w:color="000080"/>
        </w:rPr>
        <w:t>o</w:t>
      </w:r>
      <w:r>
        <w:rPr>
          <w:color w:val="000080"/>
          <w:spacing w:val="-9"/>
          <w:w w:val="105"/>
          <w:sz w:val="17"/>
          <w:u w:val="single" w:color="000080"/>
        </w:rPr>
        <w:t> </w:t>
      </w:r>
      <w:r>
        <w:rPr>
          <w:color w:val="000080"/>
          <w:w w:val="105"/>
          <w:sz w:val="17"/>
          <w:u w:val="single" w:color="000080"/>
        </w:rPr>
        <w:t>Decreto</w:t>
      </w:r>
      <w:r>
        <w:rPr>
          <w:color w:val="000080"/>
          <w:spacing w:val="-9"/>
          <w:w w:val="105"/>
          <w:sz w:val="17"/>
          <w:u w:val="single" w:color="000080"/>
        </w:rPr>
        <w:t> </w:t>
      </w:r>
      <w:r>
        <w:rPr>
          <w:color w:val="000080"/>
          <w:w w:val="105"/>
          <w:sz w:val="17"/>
          <w:u w:val="single" w:color="000080"/>
        </w:rPr>
        <w:t>nº</w:t>
      </w:r>
      <w:r>
        <w:rPr>
          <w:color w:val="000080"/>
          <w:spacing w:val="-9"/>
          <w:w w:val="105"/>
          <w:sz w:val="17"/>
          <w:u w:val="single" w:color="000080"/>
        </w:rPr>
        <w:t> </w:t>
      </w:r>
      <w:r>
        <w:rPr>
          <w:color w:val="000080"/>
          <w:w w:val="105"/>
          <w:sz w:val="17"/>
          <w:u w:val="single" w:color="000080"/>
        </w:rPr>
        <w:t>48.778/2023</w:t>
      </w:r>
      <w:r>
        <w:rPr>
          <w:w w:val="105"/>
          <w:sz w:val="17"/>
        </w:rPr>
        <w:t>,</w:t>
      </w:r>
      <w:r>
        <w:rPr>
          <w:spacing w:val="-9"/>
          <w:w w:val="105"/>
          <w:sz w:val="17"/>
        </w:rPr>
        <w:t> </w:t>
      </w:r>
      <w:r>
        <w:rPr>
          <w:w w:val="105"/>
          <w:sz w:val="17"/>
        </w:rPr>
        <w:t>nesta</w:t>
      </w:r>
      <w:r>
        <w:rPr>
          <w:spacing w:val="-9"/>
          <w:w w:val="105"/>
          <w:sz w:val="17"/>
        </w:rPr>
        <w:t> </w:t>
      </w:r>
      <w:r>
        <w:rPr>
          <w:spacing w:val="-2"/>
          <w:w w:val="105"/>
          <w:sz w:val="17"/>
        </w:rPr>
        <w:t>ordem:</w:t>
      </w:r>
    </w:p>
    <w:p>
      <w:pPr>
        <w:pStyle w:val="ListParagraph"/>
        <w:numPr>
          <w:ilvl w:val="3"/>
          <w:numId w:val="6"/>
        </w:numPr>
        <w:tabs>
          <w:tab w:pos="1051" w:val="left" w:leader="none"/>
        </w:tabs>
        <w:spacing w:line="235" w:lineRule="auto" w:before="7" w:after="0"/>
        <w:ind w:left="315" w:right="351" w:firstLine="0"/>
        <w:jc w:val="left"/>
        <w:rPr>
          <w:sz w:val="21"/>
        </w:rPr>
      </w:pPr>
      <w:r>
        <w:rPr>
          <w:sz w:val="21"/>
        </w:rPr>
        <w:t>contratação</w:t>
      </w:r>
      <w:r>
        <w:rPr>
          <w:spacing w:val="-1"/>
          <w:sz w:val="21"/>
        </w:rPr>
        <w:t> </w:t>
      </w:r>
      <w:r>
        <w:rPr>
          <w:sz w:val="21"/>
        </w:rPr>
        <w:t>de</w:t>
      </w:r>
      <w:r>
        <w:rPr>
          <w:spacing w:val="-1"/>
          <w:sz w:val="21"/>
        </w:rPr>
        <w:t> </w:t>
      </w:r>
      <w:r>
        <w:rPr>
          <w:sz w:val="21"/>
        </w:rPr>
        <w:t>microempresas</w:t>
      </w:r>
      <w:r>
        <w:rPr>
          <w:spacing w:val="-1"/>
          <w:sz w:val="21"/>
        </w:rPr>
        <w:t> </w:t>
      </w:r>
      <w:r>
        <w:rPr>
          <w:sz w:val="21"/>
        </w:rPr>
        <w:t>e</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nos</w:t>
      </w:r>
      <w:r>
        <w:rPr>
          <w:spacing w:val="-1"/>
          <w:sz w:val="21"/>
        </w:rPr>
        <w:t> </w:t>
      </w:r>
      <w:r>
        <w:rPr>
          <w:sz w:val="21"/>
        </w:rPr>
        <w:t>termos</w:t>
      </w:r>
      <w:r>
        <w:rPr>
          <w:spacing w:val="-1"/>
          <w:sz w:val="21"/>
        </w:rPr>
        <w:t> </w:t>
      </w:r>
      <w:r>
        <w:rPr>
          <w:sz w:val="21"/>
        </w:rPr>
        <w:t>dos</w:t>
      </w:r>
      <w:r>
        <w:rPr>
          <w:spacing w:val="-1"/>
          <w:sz w:val="21"/>
        </w:rPr>
        <w:t> </w:t>
      </w:r>
      <w:r>
        <w:rPr>
          <w:sz w:val="21"/>
        </w:rPr>
        <w:t>arts.</w:t>
      </w:r>
      <w:r>
        <w:rPr>
          <w:spacing w:val="-1"/>
          <w:sz w:val="21"/>
        </w:rPr>
        <w:t> </w:t>
      </w:r>
      <w:r>
        <w:rPr>
          <w:sz w:val="21"/>
        </w:rPr>
        <w:t>44</w:t>
      </w:r>
      <w:r>
        <w:rPr>
          <w:spacing w:val="-1"/>
          <w:sz w:val="21"/>
        </w:rPr>
        <w:t> </w:t>
      </w:r>
      <w:r>
        <w:rPr>
          <w:sz w:val="21"/>
        </w:rPr>
        <w:t>e</w:t>
      </w:r>
      <w:r>
        <w:rPr>
          <w:spacing w:val="-1"/>
          <w:sz w:val="21"/>
        </w:rPr>
        <w:t> </w:t>
      </w:r>
      <w:r>
        <w:rPr>
          <w:sz w:val="21"/>
        </w:rPr>
        <w:t>45</w:t>
      </w:r>
      <w:r>
        <w:rPr>
          <w:spacing w:val="-1"/>
          <w:sz w:val="21"/>
        </w:rPr>
        <w:t> </w:t>
      </w:r>
      <w:r>
        <w:rPr>
          <w:sz w:val="21"/>
        </w:rPr>
        <w:t>da</w:t>
      </w:r>
      <w:r>
        <w:rPr>
          <w:spacing w:val="-1"/>
          <w:sz w:val="21"/>
        </w:rPr>
        <w:t> </w:t>
      </w:r>
      <w:r>
        <w:rPr>
          <w:sz w:val="21"/>
        </w:rPr>
        <w:t>Lei</w:t>
      </w:r>
      <w:r>
        <w:rPr>
          <w:spacing w:val="-1"/>
          <w:sz w:val="21"/>
        </w:rPr>
        <w:t> </w:t>
      </w:r>
      <w:r>
        <w:rPr>
          <w:sz w:val="21"/>
        </w:rPr>
        <w:t>Complementar</w:t>
      </w:r>
      <w:r>
        <w:rPr>
          <w:spacing w:val="-1"/>
          <w:sz w:val="21"/>
        </w:rPr>
        <w:t> </w:t>
      </w:r>
      <w:r>
        <w:rPr>
          <w:sz w:val="21"/>
        </w:rPr>
        <w:t>nº</w:t>
      </w:r>
      <w:r>
        <w:rPr>
          <w:spacing w:val="-1"/>
          <w:sz w:val="21"/>
        </w:rPr>
        <w:t> </w:t>
      </w:r>
      <w:r>
        <w:rPr>
          <w:sz w:val="21"/>
        </w:rPr>
        <w:t>123/2006,</w:t>
      </w:r>
      <w:r>
        <w:rPr>
          <w:spacing w:val="-1"/>
          <w:sz w:val="21"/>
        </w:rPr>
        <w:t> </w:t>
      </w:r>
      <w:r>
        <w:rPr>
          <w:sz w:val="21"/>
        </w:rPr>
        <w:t>observado</w:t>
      </w:r>
      <w:r>
        <w:rPr>
          <w:spacing w:val="-1"/>
          <w:sz w:val="21"/>
        </w:rPr>
        <w:t> </w:t>
      </w:r>
      <w:r>
        <w:rPr>
          <w:sz w:val="21"/>
        </w:rPr>
        <w:t>o</w:t>
      </w:r>
      <w:r>
        <w:rPr>
          <w:spacing w:val="-1"/>
          <w:sz w:val="21"/>
        </w:rPr>
        <w:t> </w:t>
      </w:r>
      <w:r>
        <w:rPr>
          <w:sz w:val="21"/>
        </w:rPr>
        <w:t>disposto</w:t>
      </w:r>
      <w:r>
        <w:rPr>
          <w:spacing w:val="-1"/>
          <w:sz w:val="21"/>
        </w:rPr>
        <w:t> </w:t>
      </w:r>
      <w:r>
        <w:rPr>
          <w:sz w:val="21"/>
        </w:rPr>
        <w:t>no</w:t>
      </w:r>
      <w:r>
        <w:rPr>
          <w:spacing w:val="-1"/>
          <w:sz w:val="21"/>
        </w:rPr>
        <w:t> </w:t>
      </w:r>
      <w:r>
        <w:rPr>
          <w:sz w:val="21"/>
        </w:rPr>
        <w:t>art.</w:t>
      </w:r>
      <w:r>
        <w:rPr>
          <w:spacing w:val="-1"/>
          <w:sz w:val="21"/>
        </w:rPr>
        <w:t> </w:t>
      </w:r>
      <w:r>
        <w:rPr>
          <w:sz w:val="21"/>
        </w:rPr>
        <w:t>4º</w:t>
      </w:r>
      <w:r>
        <w:rPr>
          <w:spacing w:val="-1"/>
          <w:sz w:val="21"/>
        </w:rPr>
        <w:t> </w:t>
      </w:r>
      <w:r>
        <w:rPr>
          <w:sz w:val="21"/>
        </w:rPr>
        <w:t>da</w:t>
      </w:r>
      <w:r>
        <w:rPr>
          <w:spacing w:val="-1"/>
          <w:sz w:val="21"/>
        </w:rPr>
        <w:t> </w:t>
      </w:r>
      <w:r>
        <w:rPr>
          <w:sz w:val="21"/>
        </w:rPr>
        <w:t>Lei nº 14.133/2021;</w:t>
      </w:r>
    </w:p>
    <w:p>
      <w:pPr>
        <w:pStyle w:val="ListParagraph"/>
        <w:numPr>
          <w:ilvl w:val="3"/>
          <w:numId w:val="6"/>
        </w:numPr>
        <w:tabs>
          <w:tab w:pos="1051" w:val="left" w:leader="none"/>
        </w:tabs>
        <w:spacing w:line="235" w:lineRule="exact" w:before="0" w:after="0"/>
        <w:ind w:left="1051" w:right="0" w:hanging="736"/>
        <w:jc w:val="left"/>
        <w:rPr>
          <w:sz w:val="21"/>
        </w:rPr>
      </w:pPr>
      <w:r>
        <w:rPr>
          <w:sz w:val="21"/>
        </w:rPr>
        <w:t>disputa final, hipótese em que os licitantes empatados poderão apresentar nova proposta em ato contínuo à </w:t>
      </w:r>
      <w:r>
        <w:rPr>
          <w:spacing w:val="-2"/>
          <w:sz w:val="21"/>
        </w:rPr>
        <w:t>classificação;</w:t>
      </w:r>
    </w:p>
    <w:p>
      <w:pPr>
        <w:pStyle w:val="ListParagraph"/>
        <w:numPr>
          <w:ilvl w:val="3"/>
          <w:numId w:val="6"/>
        </w:numPr>
        <w:tabs>
          <w:tab w:pos="1051" w:val="left" w:leader="none"/>
        </w:tabs>
        <w:spacing w:line="235" w:lineRule="auto" w:before="2" w:after="0"/>
        <w:ind w:left="315" w:right="1126" w:firstLine="0"/>
        <w:jc w:val="left"/>
        <w:rPr>
          <w:sz w:val="21"/>
        </w:rPr>
      </w:pPr>
      <w:r>
        <w:rPr>
          <w:sz w:val="21"/>
        </w:rPr>
        <w:t>avaliação</w:t>
      </w:r>
      <w:r>
        <w:rPr>
          <w:spacing w:val="-1"/>
          <w:sz w:val="21"/>
        </w:rPr>
        <w:t> </w:t>
      </w:r>
      <w:r>
        <w:rPr>
          <w:sz w:val="21"/>
        </w:rPr>
        <w:t>do</w:t>
      </w:r>
      <w:r>
        <w:rPr>
          <w:spacing w:val="-1"/>
          <w:sz w:val="21"/>
        </w:rPr>
        <w:t> </w:t>
      </w:r>
      <w:r>
        <w:rPr>
          <w:sz w:val="21"/>
        </w:rPr>
        <w:t>desempenho</w:t>
      </w:r>
      <w:r>
        <w:rPr>
          <w:spacing w:val="-1"/>
          <w:sz w:val="21"/>
        </w:rPr>
        <w:t> </w:t>
      </w:r>
      <w:r>
        <w:rPr>
          <w:sz w:val="21"/>
        </w:rPr>
        <w:t>contratual</w:t>
      </w:r>
      <w:r>
        <w:rPr>
          <w:spacing w:val="-1"/>
          <w:sz w:val="21"/>
        </w:rPr>
        <w:t> </w:t>
      </w:r>
      <w:r>
        <w:rPr>
          <w:sz w:val="21"/>
        </w:rPr>
        <w:t>prévio</w:t>
      </w:r>
      <w:r>
        <w:rPr>
          <w:spacing w:val="-1"/>
          <w:sz w:val="21"/>
        </w:rPr>
        <w:t> </w:t>
      </w:r>
      <w:r>
        <w:rPr>
          <w:sz w:val="21"/>
        </w:rPr>
        <w:t>dos</w:t>
      </w:r>
      <w:r>
        <w:rPr>
          <w:spacing w:val="-1"/>
          <w:sz w:val="21"/>
        </w:rPr>
        <w:t> </w:t>
      </w:r>
      <w:r>
        <w:rPr>
          <w:sz w:val="21"/>
        </w:rPr>
        <w:t>licitantes,</w:t>
      </w:r>
      <w:r>
        <w:rPr>
          <w:spacing w:val="-1"/>
          <w:sz w:val="21"/>
        </w:rPr>
        <w:t> </w:t>
      </w:r>
      <w:r>
        <w:rPr>
          <w:sz w:val="21"/>
        </w:rPr>
        <w:t>para</w:t>
      </w:r>
      <w:r>
        <w:rPr>
          <w:spacing w:val="-1"/>
          <w:sz w:val="21"/>
        </w:rPr>
        <w:t> </w:t>
      </w:r>
      <w:r>
        <w:rPr>
          <w:sz w:val="21"/>
        </w:rPr>
        <w:t>a</w:t>
      </w:r>
      <w:r>
        <w:rPr>
          <w:spacing w:val="-1"/>
          <w:sz w:val="21"/>
        </w:rPr>
        <w:t> </w:t>
      </w:r>
      <w:r>
        <w:rPr>
          <w:sz w:val="21"/>
        </w:rPr>
        <w:t>qual</w:t>
      </w:r>
      <w:r>
        <w:rPr>
          <w:spacing w:val="-1"/>
          <w:sz w:val="21"/>
        </w:rPr>
        <w:t> </w:t>
      </w:r>
      <w:r>
        <w:rPr>
          <w:sz w:val="21"/>
        </w:rPr>
        <w:t>deverão</w:t>
      </w:r>
      <w:r>
        <w:rPr>
          <w:spacing w:val="-1"/>
          <w:sz w:val="21"/>
        </w:rPr>
        <w:t> </w:t>
      </w:r>
      <w:r>
        <w:rPr>
          <w:sz w:val="21"/>
        </w:rPr>
        <w:t>preferencialmente</w:t>
      </w:r>
      <w:r>
        <w:rPr>
          <w:spacing w:val="-1"/>
          <w:sz w:val="21"/>
        </w:rPr>
        <w:t> </w:t>
      </w:r>
      <w:r>
        <w:rPr>
          <w:sz w:val="21"/>
        </w:rPr>
        <w:t>ser</w:t>
      </w:r>
      <w:r>
        <w:rPr>
          <w:spacing w:val="-1"/>
          <w:sz w:val="21"/>
        </w:rPr>
        <w:t> </w:t>
      </w:r>
      <w:r>
        <w:rPr>
          <w:sz w:val="21"/>
        </w:rPr>
        <w:t>utilizados</w:t>
      </w:r>
      <w:r>
        <w:rPr>
          <w:spacing w:val="-1"/>
          <w:sz w:val="21"/>
        </w:rPr>
        <w:t> </w:t>
      </w:r>
      <w:r>
        <w:rPr>
          <w:sz w:val="21"/>
        </w:rPr>
        <w:t>registros</w:t>
      </w:r>
      <w:r>
        <w:rPr>
          <w:spacing w:val="-1"/>
          <w:sz w:val="21"/>
        </w:rPr>
        <w:t> </w:t>
      </w:r>
      <w:r>
        <w:rPr>
          <w:sz w:val="21"/>
        </w:rPr>
        <w:t>cadastrais</w:t>
      </w:r>
      <w:r>
        <w:rPr>
          <w:spacing w:val="-1"/>
          <w:sz w:val="21"/>
        </w:rPr>
        <w:t> </w:t>
      </w:r>
      <w:r>
        <w:rPr>
          <w:sz w:val="21"/>
        </w:rPr>
        <w:t>para</w:t>
      </w:r>
      <w:r>
        <w:rPr>
          <w:spacing w:val="-1"/>
          <w:sz w:val="21"/>
        </w:rPr>
        <w:t> </w:t>
      </w:r>
      <w:r>
        <w:rPr>
          <w:sz w:val="21"/>
        </w:rPr>
        <w:t>efeito</w:t>
      </w:r>
      <w:r>
        <w:rPr>
          <w:spacing w:val="-1"/>
          <w:sz w:val="21"/>
        </w:rPr>
        <w:t> </w:t>
      </w:r>
      <w:r>
        <w:rPr>
          <w:sz w:val="21"/>
        </w:rPr>
        <w:t>de</w:t>
      </w:r>
      <w:r>
        <w:rPr>
          <w:spacing w:val="-1"/>
          <w:sz w:val="21"/>
        </w:rPr>
        <w:t> </w:t>
      </w:r>
      <w:r>
        <w:rPr>
          <w:sz w:val="21"/>
        </w:rPr>
        <w:t>atesto</w:t>
      </w:r>
      <w:r>
        <w:rPr>
          <w:spacing w:val="-1"/>
          <w:sz w:val="21"/>
        </w:rPr>
        <w:t> </w:t>
      </w:r>
      <w:r>
        <w:rPr>
          <w:sz w:val="21"/>
        </w:rPr>
        <w:t>de cumprimento de obrigações previstos na Lei;</w:t>
      </w:r>
    </w:p>
    <w:p>
      <w:pPr>
        <w:pStyle w:val="ListParagraph"/>
        <w:numPr>
          <w:ilvl w:val="3"/>
          <w:numId w:val="6"/>
        </w:numPr>
        <w:tabs>
          <w:tab w:pos="1051" w:val="left" w:leader="none"/>
        </w:tabs>
        <w:spacing w:line="235" w:lineRule="exact" w:before="0" w:after="0"/>
        <w:ind w:left="1051" w:right="0" w:hanging="736"/>
        <w:jc w:val="left"/>
        <w:rPr>
          <w:sz w:val="21"/>
        </w:rPr>
      </w:pPr>
      <w:r>
        <w:rPr>
          <w:sz w:val="21"/>
        </w:rPr>
        <w:t>desenvolvimento pelo licitante de ações de equidade entre homens e mulheres no ambiente de trabalho, conforme Decreto nº </w:t>
      </w:r>
      <w:r>
        <w:rPr>
          <w:spacing w:val="-2"/>
          <w:sz w:val="21"/>
        </w:rPr>
        <w:t>49.233/2024;</w:t>
      </w:r>
    </w:p>
    <w:p>
      <w:pPr>
        <w:pStyle w:val="ListParagraph"/>
        <w:numPr>
          <w:ilvl w:val="3"/>
          <w:numId w:val="6"/>
        </w:numPr>
        <w:tabs>
          <w:tab w:pos="1051" w:val="left" w:leader="none"/>
        </w:tabs>
        <w:spacing w:line="239" w:lineRule="exact" w:before="0" w:after="0"/>
        <w:ind w:left="1051" w:right="0" w:hanging="736"/>
        <w:jc w:val="left"/>
        <w:rPr>
          <w:sz w:val="21"/>
        </w:rPr>
      </w:pPr>
      <w:r>
        <w:rPr>
          <w:sz w:val="21"/>
        </w:rPr>
        <w:t>desenvolvimento</w:t>
      </w:r>
      <w:r>
        <w:rPr>
          <w:spacing w:val="-1"/>
          <w:sz w:val="21"/>
        </w:rPr>
        <w:t> </w:t>
      </w:r>
      <w:r>
        <w:rPr>
          <w:sz w:val="21"/>
        </w:rPr>
        <w:t>pelo licitante de</w:t>
      </w:r>
      <w:r>
        <w:rPr>
          <w:spacing w:val="-1"/>
          <w:sz w:val="21"/>
        </w:rPr>
        <w:t> </w:t>
      </w:r>
      <w:r>
        <w:rPr>
          <w:sz w:val="21"/>
        </w:rPr>
        <w:t>programa de integridade,</w:t>
      </w:r>
      <w:r>
        <w:rPr>
          <w:spacing w:val="-1"/>
          <w:sz w:val="21"/>
        </w:rPr>
        <w:t> </w:t>
      </w:r>
      <w:r>
        <w:rPr>
          <w:sz w:val="21"/>
        </w:rPr>
        <w:t>conforme orientações dos</w:t>
      </w:r>
      <w:r>
        <w:rPr>
          <w:spacing w:val="-1"/>
          <w:sz w:val="21"/>
        </w:rPr>
        <w:t> </w:t>
      </w:r>
      <w:r>
        <w:rPr>
          <w:sz w:val="21"/>
        </w:rPr>
        <w:t>órgãos de </w:t>
      </w:r>
      <w:r>
        <w:rPr>
          <w:spacing w:val="-2"/>
          <w:sz w:val="21"/>
        </w:rPr>
        <w:t>controle.</w:t>
      </w:r>
    </w:p>
    <w:p>
      <w:pPr>
        <w:pStyle w:val="ListParagraph"/>
        <w:numPr>
          <w:ilvl w:val="2"/>
          <w:numId w:val="6"/>
        </w:numPr>
        <w:tabs>
          <w:tab w:pos="796" w:val="left" w:leader="none"/>
        </w:tabs>
        <w:spacing w:line="240" w:lineRule="auto" w:before="33" w:after="0"/>
        <w:ind w:left="796" w:right="0" w:hanging="481"/>
        <w:jc w:val="left"/>
        <w:rPr>
          <w:sz w:val="17"/>
        </w:rPr>
      </w:pPr>
      <w:r>
        <w:rPr>
          <w:sz w:val="17"/>
        </w:rPr>
        <w:t>Persistindo</w:t>
      </w:r>
      <w:r>
        <w:rPr>
          <w:spacing w:val="16"/>
          <w:sz w:val="17"/>
        </w:rPr>
        <w:t> </w:t>
      </w:r>
      <w:r>
        <w:rPr>
          <w:sz w:val="17"/>
        </w:rPr>
        <w:t>o</w:t>
      </w:r>
      <w:r>
        <w:rPr>
          <w:spacing w:val="16"/>
          <w:sz w:val="17"/>
        </w:rPr>
        <w:t> </w:t>
      </w:r>
      <w:r>
        <w:rPr>
          <w:sz w:val="17"/>
        </w:rPr>
        <w:t>empate,</w:t>
      </w:r>
      <w:r>
        <w:rPr>
          <w:spacing w:val="16"/>
          <w:sz w:val="17"/>
        </w:rPr>
        <w:t> </w:t>
      </w:r>
      <w:r>
        <w:rPr>
          <w:sz w:val="17"/>
        </w:rPr>
        <w:t>será</w:t>
      </w:r>
      <w:r>
        <w:rPr>
          <w:spacing w:val="16"/>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6"/>
          <w:sz w:val="17"/>
        </w:rPr>
        <w:t> </w:t>
      </w:r>
      <w:r>
        <w:rPr>
          <w:sz w:val="17"/>
        </w:rPr>
        <w:t>bens</w:t>
      </w:r>
      <w:r>
        <w:rPr>
          <w:spacing w:val="16"/>
          <w:sz w:val="17"/>
        </w:rPr>
        <w:t> </w:t>
      </w:r>
      <w:r>
        <w:rPr>
          <w:sz w:val="17"/>
        </w:rPr>
        <w:t>e</w:t>
      </w:r>
      <w:r>
        <w:rPr>
          <w:spacing w:val="16"/>
          <w:sz w:val="17"/>
        </w:rPr>
        <w:t> </w:t>
      </w:r>
      <w:r>
        <w:rPr>
          <w:sz w:val="17"/>
        </w:rPr>
        <w:t>serviços</w:t>
      </w:r>
      <w:r>
        <w:rPr>
          <w:spacing w:val="16"/>
          <w:sz w:val="17"/>
        </w:rPr>
        <w:t> </w:t>
      </w:r>
      <w:r>
        <w:rPr>
          <w:sz w:val="17"/>
        </w:rPr>
        <w:t>produzidos</w:t>
      </w:r>
      <w:r>
        <w:rPr>
          <w:spacing w:val="16"/>
          <w:sz w:val="17"/>
        </w:rPr>
        <w:t> </w:t>
      </w:r>
      <w:r>
        <w:rPr>
          <w:sz w:val="17"/>
        </w:rPr>
        <w:t>ou</w:t>
      </w:r>
      <w:r>
        <w:rPr>
          <w:spacing w:val="17"/>
          <w:sz w:val="17"/>
        </w:rPr>
        <w:t> </w:t>
      </w:r>
      <w:r>
        <w:rPr>
          <w:sz w:val="17"/>
        </w:rPr>
        <w:t>prestados</w:t>
      </w:r>
      <w:r>
        <w:rPr>
          <w:spacing w:val="16"/>
          <w:sz w:val="17"/>
        </w:rPr>
        <w:t> </w:t>
      </w:r>
      <w:r>
        <w:rPr>
          <w:spacing w:val="-4"/>
          <w:sz w:val="17"/>
        </w:rPr>
        <w:t>por:</w:t>
      </w:r>
    </w:p>
    <w:p>
      <w:pPr>
        <w:pStyle w:val="ListParagraph"/>
        <w:numPr>
          <w:ilvl w:val="3"/>
          <w:numId w:val="6"/>
        </w:numPr>
        <w:tabs>
          <w:tab w:pos="1051" w:val="left" w:leader="none"/>
        </w:tabs>
        <w:spacing w:line="235" w:lineRule="auto" w:before="7" w:after="0"/>
        <w:ind w:left="315" w:right="543" w:firstLine="0"/>
        <w:jc w:val="left"/>
        <w:rPr>
          <w:sz w:val="21"/>
        </w:rPr>
      </w:pPr>
      <w:r>
        <w:rPr>
          <w:sz w:val="21"/>
        </w:rPr>
        <w:t>empresas</w:t>
      </w:r>
      <w:r>
        <w:rPr>
          <w:spacing w:val="-1"/>
          <w:sz w:val="21"/>
        </w:rPr>
        <w:t> </w:t>
      </w:r>
      <w:r>
        <w:rPr>
          <w:sz w:val="21"/>
        </w:rPr>
        <w:t>estabelecidas</w:t>
      </w:r>
      <w:r>
        <w:rPr>
          <w:spacing w:val="-1"/>
          <w:sz w:val="21"/>
        </w:rPr>
        <w:t> </w:t>
      </w:r>
      <w:r>
        <w:rPr>
          <w:sz w:val="21"/>
        </w:rPr>
        <w:t>no</w:t>
      </w:r>
      <w:r>
        <w:rPr>
          <w:spacing w:val="-1"/>
          <w:sz w:val="21"/>
        </w:rPr>
        <w:t> </w:t>
      </w:r>
      <w:r>
        <w:rPr>
          <w:sz w:val="21"/>
        </w:rPr>
        <w:t>território</w:t>
      </w:r>
      <w:r>
        <w:rPr>
          <w:spacing w:val="-1"/>
          <w:sz w:val="21"/>
        </w:rPr>
        <w:t> </w:t>
      </w:r>
      <w:r>
        <w:rPr>
          <w:sz w:val="21"/>
        </w:rPr>
        <w:t>do</w:t>
      </w:r>
      <w:r>
        <w:rPr>
          <w:spacing w:val="-1"/>
          <w:sz w:val="21"/>
        </w:rPr>
        <w:t> </w:t>
      </w:r>
      <w:r>
        <w:rPr>
          <w:sz w:val="21"/>
        </w:rPr>
        <w:t>Estado</w:t>
      </w:r>
      <w:r>
        <w:rPr>
          <w:spacing w:val="-1"/>
          <w:sz w:val="21"/>
        </w:rPr>
        <w:t> </w:t>
      </w:r>
      <w:r>
        <w:rPr>
          <w:sz w:val="21"/>
        </w:rPr>
        <w:t>ou</w:t>
      </w:r>
      <w:r>
        <w:rPr>
          <w:spacing w:val="-1"/>
          <w:sz w:val="21"/>
        </w:rPr>
        <w:t> </w:t>
      </w:r>
      <w:r>
        <w:rPr>
          <w:sz w:val="21"/>
        </w:rPr>
        <w:t>do</w:t>
      </w:r>
      <w:r>
        <w:rPr>
          <w:spacing w:val="-1"/>
          <w:sz w:val="21"/>
        </w:rPr>
        <w:t> </w:t>
      </w:r>
      <w:r>
        <w:rPr>
          <w:sz w:val="21"/>
        </w:rPr>
        <w:t>Distrito</w:t>
      </w:r>
      <w:r>
        <w:rPr>
          <w:spacing w:val="-1"/>
          <w:sz w:val="21"/>
        </w:rPr>
        <w:t> </w:t>
      </w:r>
      <w:r>
        <w:rPr>
          <w:sz w:val="21"/>
        </w:rPr>
        <w:t>Federal</w:t>
      </w:r>
      <w:r>
        <w:rPr>
          <w:spacing w:val="-1"/>
          <w:sz w:val="21"/>
        </w:rPr>
        <w:t> </w:t>
      </w:r>
      <w:r>
        <w:rPr>
          <w:sz w:val="21"/>
        </w:rPr>
        <w:t>do</w:t>
      </w:r>
      <w:r>
        <w:rPr>
          <w:spacing w:val="-1"/>
          <w:sz w:val="21"/>
        </w:rPr>
        <w:t> </w:t>
      </w:r>
      <w:r>
        <w:rPr>
          <w:sz w:val="21"/>
        </w:rPr>
        <w:t>órgão</w:t>
      </w:r>
      <w:r>
        <w:rPr>
          <w:spacing w:val="-1"/>
          <w:sz w:val="21"/>
        </w:rPr>
        <w:t> </w:t>
      </w:r>
      <w:r>
        <w:rPr>
          <w:sz w:val="21"/>
        </w:rPr>
        <w:t>ou</w:t>
      </w:r>
      <w:r>
        <w:rPr>
          <w:spacing w:val="-1"/>
          <w:sz w:val="21"/>
        </w:rPr>
        <w:t> </w:t>
      </w:r>
      <w:r>
        <w:rPr>
          <w:sz w:val="21"/>
        </w:rPr>
        <w:t>entidade</w:t>
      </w:r>
      <w:r>
        <w:rPr>
          <w:spacing w:val="-1"/>
          <w:sz w:val="21"/>
        </w:rPr>
        <w:t> </w:t>
      </w:r>
      <w:r>
        <w:rPr>
          <w:sz w:val="21"/>
        </w:rPr>
        <w:t>da</w:t>
      </w:r>
      <w:r>
        <w:rPr>
          <w:spacing w:val="-13"/>
          <w:sz w:val="21"/>
        </w:rPr>
        <w:t> </w:t>
      </w:r>
      <w:r>
        <w:rPr>
          <w:sz w:val="21"/>
        </w:rPr>
        <w:t>Administração</w:t>
      </w:r>
      <w:r>
        <w:rPr>
          <w:spacing w:val="-1"/>
          <w:sz w:val="21"/>
        </w:rPr>
        <w:t> </w:t>
      </w:r>
      <w:r>
        <w:rPr>
          <w:sz w:val="21"/>
        </w:rPr>
        <w:t>Pública</w:t>
      </w:r>
      <w:r>
        <w:rPr>
          <w:spacing w:val="-1"/>
          <w:sz w:val="21"/>
        </w:rPr>
        <w:t> </w:t>
      </w:r>
      <w:r>
        <w:rPr>
          <w:sz w:val="21"/>
        </w:rPr>
        <w:t>estadual</w:t>
      </w:r>
      <w:r>
        <w:rPr>
          <w:spacing w:val="-1"/>
          <w:sz w:val="21"/>
        </w:rPr>
        <w:t> </w:t>
      </w:r>
      <w:r>
        <w:rPr>
          <w:sz w:val="21"/>
        </w:rPr>
        <w:t>ou</w:t>
      </w:r>
      <w:r>
        <w:rPr>
          <w:spacing w:val="-1"/>
          <w:sz w:val="21"/>
        </w:rPr>
        <w:t> </w:t>
      </w:r>
      <w:r>
        <w:rPr>
          <w:sz w:val="21"/>
        </w:rPr>
        <w:t>distrital</w:t>
      </w:r>
      <w:r>
        <w:rPr>
          <w:spacing w:val="-1"/>
          <w:sz w:val="21"/>
        </w:rPr>
        <w:t> </w:t>
      </w:r>
      <w:r>
        <w:rPr>
          <w:sz w:val="21"/>
        </w:rPr>
        <w:t>licitante</w:t>
      </w:r>
      <w:r>
        <w:rPr>
          <w:spacing w:val="-1"/>
          <w:sz w:val="21"/>
        </w:rPr>
        <w:t> </w:t>
      </w:r>
      <w:r>
        <w:rPr>
          <w:sz w:val="21"/>
        </w:rPr>
        <w:t>ou,</w:t>
      </w:r>
      <w:r>
        <w:rPr>
          <w:spacing w:val="-1"/>
          <w:sz w:val="21"/>
        </w:rPr>
        <w:t> </w:t>
      </w:r>
      <w:r>
        <w:rPr>
          <w:sz w:val="21"/>
        </w:rPr>
        <w:t>no</w:t>
      </w:r>
      <w:r>
        <w:rPr>
          <w:spacing w:val="-1"/>
          <w:sz w:val="21"/>
        </w:rPr>
        <w:t> </w:t>
      </w:r>
      <w:r>
        <w:rPr>
          <w:sz w:val="21"/>
        </w:rPr>
        <w:t>caso</w:t>
      </w:r>
      <w:r>
        <w:rPr>
          <w:spacing w:val="-1"/>
          <w:sz w:val="21"/>
        </w:rPr>
        <w:t> </w:t>
      </w:r>
      <w:r>
        <w:rPr>
          <w:sz w:val="21"/>
        </w:rPr>
        <w:t>de licitação realizada por órgão ou entidade de Município, no território do Estado em que este se localize;</w:t>
      </w:r>
    </w:p>
    <w:p>
      <w:pPr>
        <w:pStyle w:val="ListParagraph"/>
        <w:numPr>
          <w:ilvl w:val="3"/>
          <w:numId w:val="6"/>
        </w:numPr>
        <w:tabs>
          <w:tab w:pos="1051" w:val="left" w:leader="none"/>
        </w:tabs>
        <w:spacing w:line="235" w:lineRule="exact" w:before="0" w:after="0"/>
        <w:ind w:left="1051" w:right="0" w:hanging="736"/>
        <w:jc w:val="left"/>
        <w:rPr>
          <w:sz w:val="21"/>
        </w:rPr>
      </w:pPr>
      <w:r>
        <w:rPr>
          <w:sz w:val="21"/>
        </w:rPr>
        <w:t>empresas </w:t>
      </w:r>
      <w:r>
        <w:rPr>
          <w:spacing w:val="-2"/>
          <w:sz w:val="21"/>
        </w:rPr>
        <w:t>brasileiras;</w:t>
      </w:r>
    </w:p>
    <w:p>
      <w:pPr>
        <w:pStyle w:val="ListParagraph"/>
        <w:numPr>
          <w:ilvl w:val="3"/>
          <w:numId w:val="6"/>
        </w:numPr>
        <w:tabs>
          <w:tab w:pos="1051" w:val="left" w:leader="none"/>
        </w:tabs>
        <w:spacing w:line="237" w:lineRule="exact" w:before="0" w:after="0"/>
        <w:ind w:left="1051" w:right="0" w:hanging="736"/>
        <w:jc w:val="left"/>
        <w:rPr>
          <w:sz w:val="21"/>
        </w:rPr>
      </w:pPr>
      <w:r>
        <w:rPr>
          <w:sz w:val="21"/>
        </w:rPr>
        <w:t>empresas que invistam em pesquisa e no desenvolvimento de tecnologia no </w:t>
      </w:r>
      <w:r>
        <w:rPr>
          <w:spacing w:val="-2"/>
          <w:sz w:val="21"/>
        </w:rPr>
        <w:t>País;</w:t>
      </w:r>
    </w:p>
    <w:p>
      <w:pPr>
        <w:pStyle w:val="ListParagraph"/>
        <w:numPr>
          <w:ilvl w:val="3"/>
          <w:numId w:val="6"/>
        </w:numPr>
        <w:tabs>
          <w:tab w:pos="1051" w:val="left" w:leader="none"/>
        </w:tabs>
        <w:spacing w:line="239" w:lineRule="exact" w:before="0" w:after="0"/>
        <w:ind w:left="1051" w:right="0" w:hanging="736"/>
        <w:jc w:val="left"/>
        <w:rPr>
          <w:sz w:val="21"/>
        </w:rPr>
      </w:pPr>
      <w:r>
        <w:rPr>
          <w:sz w:val="21"/>
        </w:rPr>
        <w:t>empresas que comprovem a prática de mitigação, nos termos da </w:t>
      </w:r>
      <w:hyperlink r:id="rId19">
        <w:r>
          <w:rPr>
            <w:color w:val="000080"/>
            <w:sz w:val="21"/>
            <w:u w:val="single" w:color="000080"/>
          </w:rPr>
          <w:t>Lei nº 12.187, de 29 de dezembro de </w:t>
        </w:r>
        <w:r>
          <w:rPr>
            <w:color w:val="000080"/>
            <w:spacing w:val="-2"/>
            <w:sz w:val="21"/>
            <w:u w:val="single" w:color="000080"/>
          </w:rPr>
          <w:t>2009</w:t>
        </w:r>
      </w:hyperlink>
      <w:r>
        <w:rPr>
          <w:spacing w:val="-2"/>
          <w:sz w:val="21"/>
        </w:rPr>
        <w:t>.</w:t>
      </w:r>
    </w:p>
    <w:p>
      <w:pPr>
        <w:pStyle w:val="BodyText"/>
        <w:spacing w:before="28"/>
        <w:rPr>
          <w:sz w:val="21"/>
        </w:rPr>
      </w:pPr>
    </w:p>
    <w:p>
      <w:pPr>
        <w:pStyle w:val="ListParagraph"/>
        <w:numPr>
          <w:ilvl w:val="0"/>
          <w:numId w:val="1"/>
        </w:numPr>
        <w:tabs>
          <w:tab w:pos="489" w:val="left" w:leader="none"/>
        </w:tabs>
        <w:spacing w:line="240" w:lineRule="auto" w:before="0" w:after="0"/>
        <w:ind w:left="489" w:right="0" w:hanging="174"/>
        <w:jc w:val="left"/>
        <w:rPr>
          <w:b/>
          <w:sz w:val="17"/>
        </w:rPr>
      </w:pPr>
      <w:r>
        <w:rPr>
          <w:b/>
          <w:sz w:val="17"/>
        </w:rPr>
        <w:t>DA</w:t>
      </w:r>
      <w:r>
        <w:rPr>
          <w:b/>
          <w:spacing w:val="-5"/>
          <w:sz w:val="17"/>
        </w:rPr>
        <w:t> </w:t>
      </w:r>
      <w:r>
        <w:rPr>
          <w:b/>
          <w:sz w:val="17"/>
        </w:rPr>
        <w:t>FASE</w:t>
      </w:r>
      <w:r>
        <w:rPr>
          <w:b/>
          <w:spacing w:val="6"/>
          <w:sz w:val="17"/>
        </w:rPr>
        <w:t> </w:t>
      </w:r>
      <w:r>
        <w:rPr>
          <w:b/>
          <w:sz w:val="17"/>
        </w:rPr>
        <w:t>DE</w:t>
      </w:r>
      <w:r>
        <w:rPr>
          <w:b/>
          <w:spacing w:val="6"/>
          <w:sz w:val="17"/>
        </w:rPr>
        <w:t> </w:t>
      </w:r>
      <w:r>
        <w:rPr>
          <w:b/>
          <w:spacing w:val="-2"/>
          <w:sz w:val="17"/>
        </w:rPr>
        <w:t>JULGAMENTO</w:t>
      </w:r>
    </w:p>
    <w:p>
      <w:pPr>
        <w:pStyle w:val="ListParagraph"/>
        <w:numPr>
          <w:ilvl w:val="1"/>
          <w:numId w:val="7"/>
        </w:numPr>
        <w:tabs>
          <w:tab w:pos="630" w:val="left" w:leader="none"/>
        </w:tabs>
        <w:spacing w:line="235" w:lineRule="auto" w:before="8" w:after="0"/>
        <w:ind w:left="315" w:right="682" w:firstLine="0"/>
        <w:jc w:val="left"/>
        <w:rPr>
          <w:sz w:val="21"/>
        </w:rPr>
      </w:pPr>
      <w:r>
        <w:rPr>
          <w:sz w:val="21"/>
        </w:rPr>
        <w:t>Encerrada</w:t>
      </w:r>
      <w:r>
        <w:rPr>
          <w:spacing w:val="-1"/>
          <w:sz w:val="21"/>
        </w:rPr>
        <w:t> </w:t>
      </w:r>
      <w:r>
        <w:rPr>
          <w:sz w:val="21"/>
        </w:rPr>
        <w:t>a</w:t>
      </w:r>
      <w:r>
        <w:rPr>
          <w:spacing w:val="-1"/>
          <w:sz w:val="21"/>
        </w:rPr>
        <w:t> </w:t>
      </w:r>
      <w:r>
        <w:rPr>
          <w:sz w:val="21"/>
        </w:rPr>
        <w:t>etapa</w:t>
      </w:r>
      <w:r>
        <w:rPr>
          <w:spacing w:val="-1"/>
          <w:sz w:val="21"/>
        </w:rPr>
        <w:t> </w:t>
      </w:r>
      <w:r>
        <w:rPr>
          <w:sz w:val="21"/>
        </w:rPr>
        <w:t>de</w:t>
      </w:r>
      <w:r>
        <w:rPr>
          <w:spacing w:val="-1"/>
          <w:sz w:val="21"/>
        </w:rPr>
        <w:t> </w:t>
      </w:r>
      <w:r>
        <w:rPr>
          <w:sz w:val="21"/>
        </w:rPr>
        <w:t>envio</w:t>
      </w:r>
      <w:r>
        <w:rPr>
          <w:spacing w:val="-1"/>
          <w:sz w:val="21"/>
        </w:rPr>
        <w:t> </w:t>
      </w:r>
      <w:r>
        <w:rPr>
          <w:sz w:val="21"/>
        </w:rPr>
        <w:t>de</w:t>
      </w:r>
      <w:r>
        <w:rPr>
          <w:spacing w:val="-1"/>
          <w:sz w:val="21"/>
        </w:rPr>
        <w:t> </w:t>
      </w:r>
      <w:r>
        <w:rPr>
          <w:sz w:val="21"/>
        </w:rPr>
        <w:t>lances</w:t>
      </w:r>
      <w:r>
        <w:rPr>
          <w:spacing w:val="-1"/>
          <w:sz w:val="21"/>
        </w:rPr>
        <w:t> </w:t>
      </w:r>
      <w:r>
        <w:rPr>
          <w:sz w:val="21"/>
        </w:rPr>
        <w:t>da</w:t>
      </w:r>
      <w:r>
        <w:rPr>
          <w:spacing w:val="-1"/>
          <w:sz w:val="21"/>
        </w:rPr>
        <w:t> </w:t>
      </w:r>
      <w:r>
        <w:rPr>
          <w:sz w:val="21"/>
        </w:rPr>
        <w:t>sessão</w:t>
      </w:r>
      <w:r>
        <w:rPr>
          <w:spacing w:val="-1"/>
          <w:sz w:val="21"/>
        </w:rPr>
        <w:t> </w:t>
      </w:r>
      <w:r>
        <w:rPr>
          <w:sz w:val="21"/>
        </w:rPr>
        <w:t>pública,</w:t>
      </w:r>
      <w:r>
        <w:rPr>
          <w:spacing w:val="-1"/>
          <w:sz w:val="21"/>
        </w:rPr>
        <w:t> </w:t>
      </w:r>
      <w:r>
        <w:rPr>
          <w:sz w:val="21"/>
        </w:rPr>
        <w:t>na</w:t>
      </w:r>
      <w:r>
        <w:rPr>
          <w:spacing w:val="-1"/>
          <w:sz w:val="21"/>
        </w:rPr>
        <w:t> </w:t>
      </w:r>
      <w:r>
        <w:rPr>
          <w:sz w:val="21"/>
        </w:rPr>
        <w:t>hipótese</w:t>
      </w:r>
      <w:r>
        <w:rPr>
          <w:spacing w:val="-1"/>
          <w:sz w:val="21"/>
        </w:rPr>
        <w:t> </w:t>
      </w:r>
      <w:r>
        <w:rPr>
          <w:sz w:val="21"/>
        </w:rPr>
        <w:t>de</w:t>
      </w:r>
      <w:r>
        <w:rPr>
          <w:spacing w:val="-1"/>
          <w:sz w:val="21"/>
        </w:rPr>
        <w:t> </w:t>
      </w:r>
      <w:r>
        <w:rPr>
          <w:sz w:val="21"/>
        </w:rPr>
        <w:t>a</w:t>
      </w:r>
      <w:r>
        <w:rPr>
          <w:spacing w:val="-1"/>
          <w:sz w:val="21"/>
        </w:rPr>
        <w:t> </w:t>
      </w:r>
      <w:r>
        <w:rPr>
          <w:sz w:val="21"/>
        </w:rPr>
        <w:t>proposta</w:t>
      </w:r>
      <w:r>
        <w:rPr>
          <w:spacing w:val="-1"/>
          <w:sz w:val="21"/>
        </w:rPr>
        <w:t> </w:t>
      </w:r>
      <w:r>
        <w:rPr>
          <w:sz w:val="21"/>
        </w:rPr>
        <w:t>do</w:t>
      </w:r>
      <w:r>
        <w:rPr>
          <w:spacing w:val="-1"/>
          <w:sz w:val="21"/>
        </w:rPr>
        <w:t> </w:t>
      </w:r>
      <w:r>
        <w:rPr>
          <w:sz w:val="21"/>
        </w:rPr>
        <w:t>primeiro</w:t>
      </w:r>
      <w:r>
        <w:rPr>
          <w:spacing w:val="-1"/>
          <w:sz w:val="21"/>
        </w:rPr>
        <w:t> </w:t>
      </w:r>
      <w:r>
        <w:rPr>
          <w:sz w:val="21"/>
        </w:rPr>
        <w:t>colocado</w:t>
      </w:r>
      <w:r>
        <w:rPr>
          <w:spacing w:val="-1"/>
          <w:sz w:val="21"/>
        </w:rPr>
        <w:t> </w:t>
      </w:r>
      <w:r>
        <w:rPr>
          <w:sz w:val="21"/>
        </w:rPr>
        <w:t>permanecer</w:t>
      </w:r>
      <w:r>
        <w:rPr>
          <w:spacing w:val="-1"/>
          <w:sz w:val="21"/>
        </w:rPr>
        <w:t> </w:t>
      </w:r>
      <w:r>
        <w:rPr>
          <w:sz w:val="21"/>
        </w:rPr>
        <w:t>acima</w:t>
      </w:r>
      <w:r>
        <w:rPr>
          <w:spacing w:val="-1"/>
          <w:sz w:val="21"/>
        </w:rPr>
        <w:t> </w:t>
      </w:r>
      <w:r>
        <w:rPr>
          <w:sz w:val="21"/>
        </w:rPr>
        <w:t>do</w:t>
      </w:r>
      <w:r>
        <w:rPr>
          <w:spacing w:val="-1"/>
          <w:sz w:val="21"/>
        </w:rPr>
        <w:t> </w:t>
      </w:r>
      <w:r>
        <w:rPr>
          <w:sz w:val="21"/>
        </w:rPr>
        <w:t>preço</w:t>
      </w:r>
      <w:r>
        <w:rPr>
          <w:spacing w:val="-1"/>
          <w:sz w:val="21"/>
        </w:rPr>
        <w:t> </w:t>
      </w:r>
      <w:r>
        <w:rPr>
          <w:sz w:val="21"/>
        </w:rPr>
        <w:t>máximo</w:t>
      </w:r>
      <w:r>
        <w:rPr>
          <w:spacing w:val="-1"/>
          <w:sz w:val="21"/>
        </w:rPr>
        <w:t> </w:t>
      </w:r>
      <w:r>
        <w:rPr>
          <w:sz w:val="21"/>
        </w:rPr>
        <w:t>ou</w:t>
      </w:r>
      <w:r>
        <w:rPr>
          <w:spacing w:val="-1"/>
          <w:sz w:val="21"/>
        </w:rPr>
        <w:t> </w:t>
      </w:r>
      <w:r>
        <w:rPr>
          <w:sz w:val="21"/>
        </w:rPr>
        <w:t>inferior</w:t>
      </w:r>
      <w:r>
        <w:rPr>
          <w:spacing w:val="-1"/>
          <w:sz w:val="21"/>
        </w:rPr>
        <w:t> </w:t>
      </w:r>
      <w:r>
        <w:rPr>
          <w:sz w:val="21"/>
        </w:rPr>
        <w:t>ao</w:t>
      </w:r>
      <w:r>
        <w:rPr>
          <w:spacing w:val="-1"/>
          <w:sz w:val="21"/>
        </w:rPr>
        <w:t> </w:t>
      </w:r>
      <w:r>
        <w:rPr>
          <w:sz w:val="21"/>
        </w:rPr>
        <w:t>desconto definido para a contratação, o Pregoeiro negociará condições mais vantajosas, após definido o resultado do julgamento.</w:t>
      </w:r>
    </w:p>
    <w:p>
      <w:pPr>
        <w:pStyle w:val="ListParagraph"/>
        <w:numPr>
          <w:ilvl w:val="2"/>
          <w:numId w:val="7"/>
        </w:numPr>
        <w:tabs>
          <w:tab w:pos="776" w:val="left" w:leader="none"/>
        </w:tabs>
        <w:spacing w:line="235" w:lineRule="auto" w:before="0" w:after="0"/>
        <w:ind w:left="315" w:right="431" w:firstLine="0"/>
        <w:jc w:val="left"/>
        <w:rPr>
          <w:sz w:val="21"/>
        </w:rPr>
      </w:pPr>
      <w:r>
        <w:rPr>
          <w:sz w:val="21"/>
        </w:rPr>
        <w:t>A</w:t>
      </w:r>
      <w:r>
        <w:rPr>
          <w:spacing w:val="-13"/>
          <w:sz w:val="21"/>
        </w:rPr>
        <w:t> </w:t>
      </w:r>
      <w:r>
        <w:rPr>
          <w:sz w:val="21"/>
        </w:rPr>
        <w:t>negociação</w:t>
      </w:r>
      <w:r>
        <w:rPr>
          <w:spacing w:val="-1"/>
          <w:sz w:val="21"/>
        </w:rPr>
        <w:t> </w:t>
      </w:r>
      <w:r>
        <w:rPr>
          <w:sz w:val="21"/>
        </w:rPr>
        <w:t>ocorrerá</w:t>
      </w:r>
      <w:r>
        <w:rPr>
          <w:spacing w:val="-1"/>
          <w:sz w:val="21"/>
        </w:rPr>
        <w:t> </w:t>
      </w:r>
      <w:r>
        <w:rPr>
          <w:sz w:val="21"/>
        </w:rPr>
        <w:t>sempre</w:t>
      </w:r>
      <w:r>
        <w:rPr>
          <w:spacing w:val="-1"/>
          <w:sz w:val="21"/>
        </w:rPr>
        <w:t> </w:t>
      </w:r>
      <w:r>
        <w:rPr>
          <w:sz w:val="21"/>
        </w:rPr>
        <w:t>que</w:t>
      </w:r>
      <w:r>
        <w:rPr>
          <w:spacing w:val="-1"/>
          <w:sz w:val="21"/>
        </w:rPr>
        <w:t> </w:t>
      </w:r>
      <w:r>
        <w:rPr>
          <w:sz w:val="21"/>
        </w:rPr>
        <w:t>a</w:t>
      </w:r>
      <w:r>
        <w:rPr>
          <w:spacing w:val="-1"/>
          <w:sz w:val="21"/>
        </w:rPr>
        <w:t> </w:t>
      </w:r>
      <w:r>
        <w:rPr>
          <w:sz w:val="21"/>
        </w:rPr>
        <w:t>proposta</w:t>
      </w:r>
      <w:r>
        <w:rPr>
          <w:spacing w:val="-1"/>
          <w:sz w:val="21"/>
        </w:rPr>
        <w:t> </w:t>
      </w:r>
      <w:r>
        <w:rPr>
          <w:sz w:val="21"/>
        </w:rPr>
        <w:t>do</w:t>
      </w:r>
      <w:r>
        <w:rPr>
          <w:spacing w:val="-1"/>
          <w:sz w:val="21"/>
        </w:rPr>
        <w:t> </w:t>
      </w:r>
      <w:r>
        <w:rPr>
          <w:sz w:val="21"/>
        </w:rPr>
        <w:t>primeiro</w:t>
      </w:r>
      <w:r>
        <w:rPr>
          <w:spacing w:val="-1"/>
          <w:sz w:val="21"/>
        </w:rPr>
        <w:t> </w:t>
      </w:r>
      <w:r>
        <w:rPr>
          <w:sz w:val="21"/>
        </w:rPr>
        <w:t>colocado</w:t>
      </w:r>
      <w:r>
        <w:rPr>
          <w:spacing w:val="-1"/>
          <w:sz w:val="21"/>
        </w:rPr>
        <w:t> </w:t>
      </w:r>
      <w:r>
        <w:rPr>
          <w:sz w:val="21"/>
        </w:rPr>
        <w:t>permanecer</w:t>
      </w:r>
      <w:r>
        <w:rPr>
          <w:spacing w:val="-1"/>
          <w:sz w:val="21"/>
        </w:rPr>
        <w:t> </w:t>
      </w:r>
      <w:r>
        <w:rPr>
          <w:sz w:val="21"/>
        </w:rPr>
        <w:t>acima</w:t>
      </w:r>
      <w:r>
        <w:rPr>
          <w:spacing w:val="-1"/>
          <w:sz w:val="21"/>
        </w:rPr>
        <w:t> </w:t>
      </w:r>
      <w:r>
        <w:rPr>
          <w:sz w:val="21"/>
        </w:rPr>
        <w:t>do</w:t>
      </w:r>
      <w:r>
        <w:rPr>
          <w:spacing w:val="-1"/>
          <w:sz w:val="21"/>
        </w:rPr>
        <w:t> </w:t>
      </w:r>
      <w:r>
        <w:rPr>
          <w:sz w:val="21"/>
        </w:rPr>
        <w:t>preço</w:t>
      </w:r>
      <w:r>
        <w:rPr>
          <w:spacing w:val="-1"/>
          <w:sz w:val="21"/>
        </w:rPr>
        <w:t> </w:t>
      </w:r>
      <w:r>
        <w:rPr>
          <w:sz w:val="21"/>
        </w:rPr>
        <w:t>máximo</w:t>
      </w:r>
      <w:r>
        <w:rPr>
          <w:spacing w:val="-1"/>
          <w:sz w:val="21"/>
        </w:rPr>
        <w:t> </w:t>
      </w:r>
      <w:r>
        <w:rPr>
          <w:sz w:val="21"/>
        </w:rPr>
        <w:t>ou</w:t>
      </w:r>
      <w:r>
        <w:rPr>
          <w:spacing w:val="-1"/>
          <w:sz w:val="21"/>
        </w:rPr>
        <w:t> </w:t>
      </w:r>
      <w:r>
        <w:rPr>
          <w:sz w:val="21"/>
        </w:rPr>
        <w:t>do</w:t>
      </w:r>
      <w:r>
        <w:rPr>
          <w:spacing w:val="-1"/>
          <w:sz w:val="21"/>
        </w:rPr>
        <w:t> </w:t>
      </w:r>
      <w:r>
        <w:rPr>
          <w:sz w:val="21"/>
        </w:rPr>
        <w:t>orçamento</w:t>
      </w:r>
      <w:r>
        <w:rPr>
          <w:spacing w:val="-1"/>
          <w:sz w:val="21"/>
        </w:rPr>
        <w:t> </w:t>
      </w:r>
      <w:r>
        <w:rPr>
          <w:sz w:val="21"/>
        </w:rPr>
        <w:t>estimado</w:t>
      </w:r>
      <w:r>
        <w:rPr>
          <w:spacing w:val="-1"/>
          <w:sz w:val="21"/>
        </w:rPr>
        <w:t> </w:t>
      </w:r>
      <w:r>
        <w:rPr>
          <w:sz w:val="21"/>
        </w:rPr>
        <w:t>para</w:t>
      </w:r>
      <w:r>
        <w:rPr>
          <w:spacing w:val="-1"/>
          <w:sz w:val="21"/>
        </w:rPr>
        <w:t> </w:t>
      </w:r>
      <w:r>
        <w:rPr>
          <w:sz w:val="21"/>
        </w:rPr>
        <w:t>a</w:t>
      </w:r>
      <w:r>
        <w:rPr>
          <w:spacing w:val="-1"/>
          <w:sz w:val="21"/>
        </w:rPr>
        <w:t> </w:t>
      </w:r>
      <w:r>
        <w:rPr>
          <w:sz w:val="21"/>
        </w:rPr>
        <w:t>contratação,</w:t>
      </w:r>
      <w:r>
        <w:rPr>
          <w:spacing w:val="-1"/>
          <w:sz w:val="21"/>
        </w:rPr>
        <w:t> </w:t>
      </w:r>
      <w:r>
        <w:rPr>
          <w:sz w:val="21"/>
        </w:rPr>
        <w:t>ou</w:t>
      </w:r>
      <w:r>
        <w:rPr>
          <w:spacing w:val="-1"/>
          <w:sz w:val="21"/>
        </w:rPr>
        <w:t> </w:t>
      </w:r>
      <w:r>
        <w:rPr>
          <w:sz w:val="21"/>
        </w:rPr>
        <w:t>inferior</w:t>
      </w:r>
      <w:r>
        <w:rPr>
          <w:spacing w:val="-1"/>
          <w:sz w:val="21"/>
        </w:rPr>
        <w:t> </w:t>
      </w:r>
      <w:r>
        <w:rPr>
          <w:sz w:val="21"/>
        </w:rPr>
        <w:t>ao desconto definido para a contratação, e poderá ser dispensada, nos demais casos, mediante justificativa da provável inefetividade da negociação.</w:t>
      </w:r>
    </w:p>
    <w:p>
      <w:pPr>
        <w:pStyle w:val="ListParagraph"/>
        <w:numPr>
          <w:ilvl w:val="2"/>
          <w:numId w:val="7"/>
        </w:numPr>
        <w:tabs>
          <w:tab w:pos="776" w:val="left" w:leader="none"/>
        </w:tabs>
        <w:spacing w:line="235" w:lineRule="exact" w:before="0" w:after="0"/>
        <w:ind w:left="776" w:right="0" w:hanging="461"/>
        <w:jc w:val="left"/>
        <w:rPr>
          <w:sz w:val="21"/>
        </w:rPr>
      </w:pPr>
      <w:r>
        <w:rPr>
          <w:sz w:val="21"/>
        </w:rPr>
        <w:t>A</w:t>
      </w:r>
      <w:r>
        <w:rPr>
          <w:spacing w:val="-12"/>
          <w:sz w:val="21"/>
        </w:rPr>
        <w:t> </w:t>
      </w:r>
      <w:r>
        <w:rPr>
          <w:sz w:val="21"/>
        </w:rPr>
        <w:t>negociação será realizada por meio do sistema, podendo ser acompanhada pelos demais </w:t>
      </w:r>
      <w:r>
        <w:rPr>
          <w:spacing w:val="-2"/>
          <w:sz w:val="21"/>
        </w:rPr>
        <w:t>licitantes.</w:t>
      </w:r>
    </w:p>
    <w:p>
      <w:pPr>
        <w:pStyle w:val="ListParagraph"/>
        <w:numPr>
          <w:ilvl w:val="2"/>
          <w:numId w:val="7"/>
        </w:numPr>
        <w:tabs>
          <w:tab w:pos="788" w:val="left" w:leader="none"/>
        </w:tabs>
        <w:spacing w:line="237" w:lineRule="exact" w:before="0" w:after="0"/>
        <w:ind w:left="788" w:right="0" w:hanging="473"/>
        <w:jc w:val="left"/>
        <w:rPr>
          <w:sz w:val="21"/>
        </w:rPr>
      </w:pPr>
      <w:r>
        <w:rPr>
          <w:sz w:val="21"/>
        </w:rPr>
        <w:t>O resultado da negociação será divulgado a todos os licitantes e anexado aos autos do processo </w:t>
      </w:r>
      <w:r>
        <w:rPr>
          <w:spacing w:val="-2"/>
          <w:sz w:val="21"/>
        </w:rPr>
        <w:t>licitatório.</w:t>
      </w:r>
    </w:p>
    <w:p>
      <w:pPr>
        <w:pStyle w:val="ListParagraph"/>
        <w:numPr>
          <w:ilvl w:val="2"/>
          <w:numId w:val="7"/>
        </w:numPr>
        <w:tabs>
          <w:tab w:pos="788" w:val="left" w:leader="none"/>
        </w:tabs>
        <w:spacing w:line="237" w:lineRule="exact" w:before="0" w:after="0"/>
        <w:ind w:left="788" w:right="0" w:hanging="473"/>
        <w:jc w:val="left"/>
        <w:rPr>
          <w:sz w:val="21"/>
        </w:rPr>
      </w:pPr>
      <w:r>
        <w:rPr>
          <w:sz w:val="21"/>
        </w:rPr>
        <w:t>O Pregoeiro designará prazo ao licitante mais bem classificado de, no mínimo 2 (duas) horas, compatível com a complexidade do objeto, para que envie a </w:t>
      </w:r>
      <w:r>
        <w:rPr>
          <w:spacing w:val="-2"/>
          <w:sz w:val="21"/>
        </w:rPr>
        <w:t>proposta</w:t>
      </w:r>
    </w:p>
    <w:p>
      <w:pPr>
        <w:spacing w:line="235" w:lineRule="auto" w:before="2"/>
        <w:ind w:left="315" w:right="0" w:firstLine="0"/>
        <w:jc w:val="left"/>
        <w:rPr>
          <w:sz w:val="21"/>
        </w:rPr>
      </w:pPr>
      <w:r>
        <w:rPr>
          <w:sz w:val="21"/>
        </w:rPr>
        <w:t>adequada</w:t>
      </w:r>
      <w:r>
        <w:rPr>
          <w:spacing w:val="-1"/>
          <w:sz w:val="21"/>
        </w:rPr>
        <w:t> </w:t>
      </w:r>
      <w:r>
        <w:rPr>
          <w:sz w:val="21"/>
        </w:rPr>
        <w:t>ao</w:t>
      </w:r>
      <w:r>
        <w:rPr>
          <w:spacing w:val="-1"/>
          <w:sz w:val="21"/>
        </w:rPr>
        <w:t> </w:t>
      </w:r>
      <w:r>
        <w:rPr>
          <w:sz w:val="21"/>
        </w:rPr>
        <w:t>último</w:t>
      </w:r>
      <w:r>
        <w:rPr>
          <w:spacing w:val="-1"/>
          <w:sz w:val="21"/>
        </w:rPr>
        <w:t> </w:t>
      </w:r>
      <w:r>
        <w:rPr>
          <w:sz w:val="21"/>
        </w:rPr>
        <w:t>lance</w:t>
      </w:r>
      <w:r>
        <w:rPr>
          <w:spacing w:val="-1"/>
          <w:sz w:val="21"/>
        </w:rPr>
        <w:t> </w:t>
      </w:r>
      <w:r>
        <w:rPr>
          <w:sz w:val="21"/>
        </w:rPr>
        <w:t>ofertado</w:t>
      </w:r>
      <w:r>
        <w:rPr>
          <w:spacing w:val="-1"/>
          <w:sz w:val="21"/>
        </w:rPr>
        <w:t> </w:t>
      </w:r>
      <w:r>
        <w:rPr>
          <w:sz w:val="21"/>
        </w:rPr>
        <w:t>após</w:t>
      </w:r>
      <w:r>
        <w:rPr>
          <w:spacing w:val="-1"/>
          <w:sz w:val="21"/>
        </w:rPr>
        <w:t> </w:t>
      </w:r>
      <w:r>
        <w:rPr>
          <w:sz w:val="21"/>
        </w:rPr>
        <w:t>a</w:t>
      </w:r>
      <w:r>
        <w:rPr>
          <w:spacing w:val="-1"/>
          <w:sz w:val="21"/>
        </w:rPr>
        <w:t> </w:t>
      </w:r>
      <w:r>
        <w:rPr>
          <w:sz w:val="21"/>
        </w:rPr>
        <w:t>negociação</w:t>
      </w:r>
      <w:r>
        <w:rPr>
          <w:spacing w:val="-1"/>
          <w:sz w:val="21"/>
        </w:rPr>
        <w:t> </w:t>
      </w:r>
      <w:r>
        <w:rPr>
          <w:sz w:val="21"/>
        </w:rPr>
        <w:t>realizada,</w:t>
      </w:r>
      <w:r>
        <w:rPr>
          <w:spacing w:val="-1"/>
          <w:sz w:val="21"/>
        </w:rPr>
        <w:t> </w:t>
      </w:r>
      <w:r>
        <w:rPr>
          <w:sz w:val="21"/>
        </w:rPr>
        <w:t>acompanhada,</w:t>
      </w:r>
      <w:r>
        <w:rPr>
          <w:spacing w:val="-1"/>
          <w:sz w:val="21"/>
        </w:rPr>
        <w:t> </w:t>
      </w:r>
      <w:r>
        <w:rPr>
          <w:sz w:val="21"/>
        </w:rPr>
        <w:t>se</w:t>
      </w:r>
      <w:r>
        <w:rPr>
          <w:spacing w:val="-1"/>
          <w:sz w:val="21"/>
        </w:rPr>
        <w:t> </w:t>
      </w:r>
      <w:r>
        <w:rPr>
          <w:sz w:val="21"/>
        </w:rPr>
        <w:t>for</w:t>
      </w:r>
      <w:r>
        <w:rPr>
          <w:spacing w:val="-1"/>
          <w:sz w:val="21"/>
        </w:rPr>
        <w:t> </w:t>
      </w:r>
      <w:r>
        <w:rPr>
          <w:sz w:val="21"/>
        </w:rPr>
        <w:t>o</w:t>
      </w:r>
      <w:r>
        <w:rPr>
          <w:spacing w:val="-1"/>
          <w:sz w:val="21"/>
        </w:rPr>
        <w:t> </w:t>
      </w:r>
      <w:r>
        <w:rPr>
          <w:sz w:val="21"/>
        </w:rPr>
        <w:t>caso,</w:t>
      </w:r>
      <w:r>
        <w:rPr>
          <w:spacing w:val="-1"/>
          <w:sz w:val="21"/>
        </w:rPr>
        <w:t> </w:t>
      </w:r>
      <w:r>
        <w:rPr>
          <w:sz w:val="21"/>
        </w:rPr>
        <w:t>dos</w:t>
      </w:r>
      <w:r>
        <w:rPr>
          <w:spacing w:val="-1"/>
          <w:sz w:val="21"/>
        </w:rPr>
        <w:t> </w:t>
      </w:r>
      <w:r>
        <w:rPr>
          <w:sz w:val="21"/>
        </w:rPr>
        <w:t>documentos</w:t>
      </w:r>
      <w:r>
        <w:rPr>
          <w:spacing w:val="-1"/>
          <w:sz w:val="21"/>
        </w:rPr>
        <w:t> </w:t>
      </w:r>
      <w:r>
        <w:rPr>
          <w:sz w:val="21"/>
        </w:rPr>
        <w:t>complementares,</w:t>
      </w:r>
      <w:r>
        <w:rPr>
          <w:spacing w:val="-1"/>
          <w:sz w:val="21"/>
        </w:rPr>
        <w:t> </w:t>
      </w:r>
      <w:r>
        <w:rPr>
          <w:sz w:val="21"/>
        </w:rPr>
        <w:t>quando</w:t>
      </w:r>
      <w:r>
        <w:rPr>
          <w:spacing w:val="-1"/>
          <w:sz w:val="21"/>
        </w:rPr>
        <w:t> </w:t>
      </w:r>
      <w:r>
        <w:rPr>
          <w:sz w:val="21"/>
        </w:rPr>
        <w:t>necessários</w:t>
      </w:r>
      <w:r>
        <w:rPr>
          <w:spacing w:val="-1"/>
          <w:sz w:val="21"/>
        </w:rPr>
        <w:t> </w:t>
      </w:r>
      <w:r>
        <w:rPr>
          <w:sz w:val="21"/>
        </w:rPr>
        <w:t>à</w:t>
      </w:r>
      <w:r>
        <w:rPr>
          <w:spacing w:val="-1"/>
          <w:sz w:val="21"/>
        </w:rPr>
        <w:t> </w:t>
      </w:r>
      <w:r>
        <w:rPr>
          <w:sz w:val="21"/>
        </w:rPr>
        <w:t>confirmação</w:t>
      </w:r>
      <w:r>
        <w:rPr>
          <w:spacing w:val="-1"/>
          <w:sz w:val="21"/>
        </w:rPr>
        <w:t> </w:t>
      </w:r>
      <w:r>
        <w:rPr>
          <w:sz w:val="21"/>
        </w:rPr>
        <w:t>daqueles exigidos neste Edital e já apresentados.</w:t>
      </w:r>
    </w:p>
    <w:p>
      <w:pPr>
        <w:pStyle w:val="ListParagraph"/>
        <w:numPr>
          <w:ilvl w:val="2"/>
          <w:numId w:val="7"/>
        </w:numPr>
        <w:tabs>
          <w:tab w:pos="788" w:val="left" w:leader="none"/>
        </w:tabs>
        <w:spacing w:line="235" w:lineRule="auto" w:before="0" w:after="0"/>
        <w:ind w:left="315" w:right="337" w:firstLine="0"/>
        <w:jc w:val="left"/>
        <w:rPr>
          <w:sz w:val="21"/>
        </w:rPr>
      </w:pPr>
      <w:r>
        <w:rPr>
          <w:sz w:val="21"/>
        </w:rPr>
        <w:t>É</w:t>
      </w:r>
      <w:r>
        <w:rPr>
          <w:spacing w:val="-1"/>
          <w:sz w:val="21"/>
        </w:rPr>
        <w:t> </w:t>
      </w:r>
      <w:r>
        <w:rPr>
          <w:sz w:val="21"/>
        </w:rPr>
        <w:t>facultado</w:t>
      </w:r>
      <w:r>
        <w:rPr>
          <w:spacing w:val="-1"/>
          <w:sz w:val="21"/>
        </w:rPr>
        <w:t> </w:t>
      </w:r>
      <w:r>
        <w:rPr>
          <w:sz w:val="21"/>
        </w:rPr>
        <w:t>ao</w:t>
      </w:r>
      <w:r>
        <w:rPr>
          <w:spacing w:val="-1"/>
          <w:sz w:val="21"/>
        </w:rPr>
        <w:t> </w:t>
      </w:r>
      <w:r>
        <w:rPr>
          <w:sz w:val="21"/>
        </w:rPr>
        <w:t>Pregoeiro</w:t>
      </w:r>
      <w:r>
        <w:rPr>
          <w:spacing w:val="-1"/>
          <w:sz w:val="21"/>
        </w:rPr>
        <w:t> </w:t>
      </w:r>
      <w:r>
        <w:rPr>
          <w:sz w:val="21"/>
        </w:rPr>
        <w:t>prorrogar</w:t>
      </w:r>
      <w:r>
        <w:rPr>
          <w:spacing w:val="-1"/>
          <w:sz w:val="21"/>
        </w:rPr>
        <w:t> </w:t>
      </w:r>
      <w:r>
        <w:rPr>
          <w:sz w:val="21"/>
        </w:rPr>
        <w:t>o</w:t>
      </w:r>
      <w:r>
        <w:rPr>
          <w:spacing w:val="-1"/>
          <w:sz w:val="21"/>
        </w:rPr>
        <w:t> </w:t>
      </w:r>
      <w:r>
        <w:rPr>
          <w:sz w:val="21"/>
        </w:rPr>
        <w:t>prazo</w:t>
      </w:r>
      <w:r>
        <w:rPr>
          <w:spacing w:val="-1"/>
          <w:sz w:val="21"/>
        </w:rPr>
        <w:t> </w:t>
      </w:r>
      <w:r>
        <w:rPr>
          <w:sz w:val="21"/>
        </w:rPr>
        <w:t>estabelecido,</w:t>
      </w:r>
      <w:r>
        <w:rPr>
          <w:spacing w:val="-1"/>
          <w:sz w:val="21"/>
        </w:rPr>
        <w:t> </w:t>
      </w:r>
      <w:r>
        <w:rPr>
          <w:sz w:val="21"/>
        </w:rPr>
        <w:t>por</w:t>
      </w:r>
      <w:r>
        <w:rPr>
          <w:spacing w:val="-1"/>
          <w:sz w:val="21"/>
        </w:rPr>
        <w:t> </w:t>
      </w:r>
      <w:r>
        <w:rPr>
          <w:sz w:val="21"/>
        </w:rPr>
        <w:t>igual</w:t>
      </w:r>
      <w:r>
        <w:rPr>
          <w:spacing w:val="-1"/>
          <w:sz w:val="21"/>
        </w:rPr>
        <w:t> </w:t>
      </w:r>
      <w:r>
        <w:rPr>
          <w:sz w:val="21"/>
        </w:rPr>
        <w:t>período,</w:t>
      </w:r>
      <w:r>
        <w:rPr>
          <w:spacing w:val="-1"/>
          <w:sz w:val="21"/>
        </w:rPr>
        <w:t> </w:t>
      </w:r>
      <w:r>
        <w:rPr>
          <w:sz w:val="21"/>
        </w:rPr>
        <w:t>de</w:t>
      </w:r>
      <w:r>
        <w:rPr>
          <w:spacing w:val="-1"/>
          <w:sz w:val="21"/>
        </w:rPr>
        <w:t> </w:t>
      </w:r>
      <w:r>
        <w:rPr>
          <w:sz w:val="21"/>
        </w:rPr>
        <w:t>ofício</w:t>
      </w:r>
      <w:r>
        <w:rPr>
          <w:spacing w:val="-1"/>
          <w:sz w:val="21"/>
        </w:rPr>
        <w:t> </w:t>
      </w:r>
      <w:r>
        <w:rPr>
          <w:sz w:val="21"/>
        </w:rPr>
        <w:t>ou</w:t>
      </w:r>
      <w:r>
        <w:rPr>
          <w:spacing w:val="-1"/>
          <w:sz w:val="21"/>
        </w:rPr>
        <w:t> </w:t>
      </w:r>
      <w:r>
        <w:rPr>
          <w:sz w:val="21"/>
        </w:rPr>
        <w:t>a</w:t>
      </w:r>
      <w:r>
        <w:rPr>
          <w:spacing w:val="-1"/>
          <w:sz w:val="21"/>
        </w:rPr>
        <w:t> </w:t>
      </w:r>
      <w:r>
        <w:rPr>
          <w:sz w:val="21"/>
        </w:rPr>
        <w:t>partir</w:t>
      </w:r>
      <w:r>
        <w:rPr>
          <w:spacing w:val="-1"/>
          <w:sz w:val="21"/>
        </w:rPr>
        <w:t> </w:t>
      </w:r>
      <w:r>
        <w:rPr>
          <w:sz w:val="21"/>
        </w:rPr>
        <w:t>de</w:t>
      </w:r>
      <w:r>
        <w:rPr>
          <w:spacing w:val="-1"/>
          <w:sz w:val="21"/>
        </w:rPr>
        <w:t> </w:t>
      </w:r>
      <w:r>
        <w:rPr>
          <w:sz w:val="21"/>
        </w:rPr>
        <w:t>solicitação</w:t>
      </w:r>
      <w:r>
        <w:rPr>
          <w:spacing w:val="-1"/>
          <w:sz w:val="21"/>
        </w:rPr>
        <w:t> </w:t>
      </w:r>
      <w:r>
        <w:rPr>
          <w:sz w:val="21"/>
        </w:rPr>
        <w:t>fundamentada</w:t>
      </w:r>
      <w:r>
        <w:rPr>
          <w:spacing w:val="-1"/>
          <w:sz w:val="21"/>
        </w:rPr>
        <w:t> </w:t>
      </w:r>
      <w:r>
        <w:rPr>
          <w:sz w:val="21"/>
        </w:rPr>
        <w:t>feita</w:t>
      </w:r>
      <w:r>
        <w:rPr>
          <w:spacing w:val="-1"/>
          <w:sz w:val="21"/>
        </w:rPr>
        <w:t> </w:t>
      </w:r>
      <w:r>
        <w:rPr>
          <w:sz w:val="21"/>
        </w:rPr>
        <w:t>no</w:t>
      </w:r>
      <w:r>
        <w:rPr>
          <w:spacing w:val="-1"/>
          <w:sz w:val="21"/>
        </w:rPr>
        <w:t> </w:t>
      </w:r>
      <w:r>
        <w:rPr>
          <w:sz w:val="21"/>
        </w:rPr>
        <w:t>chat</w:t>
      </w:r>
      <w:r>
        <w:rPr>
          <w:spacing w:val="-1"/>
          <w:sz w:val="21"/>
        </w:rPr>
        <w:t> </w:t>
      </w:r>
      <w:r>
        <w:rPr>
          <w:sz w:val="21"/>
        </w:rPr>
        <w:t>pelo</w:t>
      </w:r>
      <w:r>
        <w:rPr>
          <w:spacing w:val="-1"/>
          <w:sz w:val="21"/>
        </w:rPr>
        <w:t> </w:t>
      </w:r>
      <w:r>
        <w:rPr>
          <w:sz w:val="21"/>
        </w:rPr>
        <w:t>licitante,</w:t>
      </w:r>
      <w:r>
        <w:rPr>
          <w:spacing w:val="-1"/>
          <w:sz w:val="21"/>
        </w:rPr>
        <w:t> </w:t>
      </w:r>
      <w:r>
        <w:rPr>
          <w:sz w:val="21"/>
        </w:rPr>
        <w:t>antes</w:t>
      </w:r>
      <w:r>
        <w:rPr>
          <w:spacing w:val="-1"/>
          <w:sz w:val="21"/>
        </w:rPr>
        <w:t> </w:t>
      </w:r>
      <w:r>
        <w:rPr>
          <w:sz w:val="21"/>
        </w:rPr>
        <w:t>de</w:t>
      </w:r>
      <w:r>
        <w:rPr>
          <w:spacing w:val="-1"/>
          <w:sz w:val="21"/>
        </w:rPr>
        <w:t> </w:t>
      </w:r>
      <w:r>
        <w:rPr>
          <w:sz w:val="21"/>
        </w:rPr>
        <w:t>findo o prazo.</w:t>
      </w:r>
    </w:p>
    <w:p>
      <w:pPr>
        <w:pStyle w:val="ListParagraph"/>
        <w:numPr>
          <w:ilvl w:val="1"/>
          <w:numId w:val="7"/>
        </w:numPr>
        <w:tabs>
          <w:tab w:pos="630" w:val="left" w:leader="none"/>
        </w:tabs>
        <w:spacing w:line="235" w:lineRule="auto" w:before="0" w:after="0"/>
        <w:ind w:left="315" w:right="706" w:firstLine="0"/>
        <w:jc w:val="left"/>
        <w:rPr>
          <w:sz w:val="21"/>
        </w:rPr>
      </w:pPr>
      <w:r>
        <w:rPr>
          <w:sz w:val="21"/>
        </w:rPr>
        <w:t>Encerrada</w:t>
      </w:r>
      <w:r>
        <w:rPr>
          <w:spacing w:val="-1"/>
          <w:sz w:val="21"/>
        </w:rPr>
        <w:t> </w:t>
      </w:r>
      <w:r>
        <w:rPr>
          <w:sz w:val="21"/>
        </w:rPr>
        <w:t>a</w:t>
      </w:r>
      <w:r>
        <w:rPr>
          <w:spacing w:val="-1"/>
          <w:sz w:val="21"/>
        </w:rPr>
        <w:t> </w:t>
      </w:r>
      <w:r>
        <w:rPr>
          <w:sz w:val="21"/>
        </w:rPr>
        <w:t>negociação,</w:t>
      </w:r>
      <w:r>
        <w:rPr>
          <w:spacing w:val="-1"/>
          <w:sz w:val="21"/>
        </w:rPr>
        <w:t> </w:t>
      </w:r>
      <w:r>
        <w:rPr>
          <w:sz w:val="21"/>
        </w:rPr>
        <w:t>o</w:t>
      </w:r>
      <w:r>
        <w:rPr>
          <w:spacing w:val="-1"/>
          <w:sz w:val="21"/>
        </w:rPr>
        <w:t> </w:t>
      </w:r>
      <w:r>
        <w:rPr>
          <w:sz w:val="21"/>
        </w:rPr>
        <w:t>Pregoeiro</w:t>
      </w:r>
      <w:r>
        <w:rPr>
          <w:spacing w:val="-1"/>
          <w:sz w:val="21"/>
        </w:rPr>
        <w:t> </w:t>
      </w:r>
      <w:r>
        <w:rPr>
          <w:sz w:val="21"/>
        </w:rPr>
        <w:t>examinará</w:t>
      </w:r>
      <w:r>
        <w:rPr>
          <w:spacing w:val="-1"/>
          <w:sz w:val="21"/>
        </w:rPr>
        <w:t> </w:t>
      </w:r>
      <w:r>
        <w:rPr>
          <w:sz w:val="21"/>
        </w:rPr>
        <w:t>a</w:t>
      </w:r>
      <w:r>
        <w:rPr>
          <w:spacing w:val="-1"/>
          <w:sz w:val="21"/>
        </w:rPr>
        <w:t> </w:t>
      </w:r>
      <w:r>
        <w:rPr>
          <w:sz w:val="21"/>
        </w:rPr>
        <w:t>proposta</w:t>
      </w:r>
      <w:r>
        <w:rPr>
          <w:spacing w:val="-1"/>
          <w:sz w:val="21"/>
        </w:rPr>
        <w:t> </w:t>
      </w:r>
      <w:r>
        <w:rPr>
          <w:sz w:val="21"/>
        </w:rPr>
        <w:t>classificada</w:t>
      </w:r>
      <w:r>
        <w:rPr>
          <w:spacing w:val="-1"/>
          <w:sz w:val="21"/>
        </w:rPr>
        <w:t> </w:t>
      </w:r>
      <w:r>
        <w:rPr>
          <w:sz w:val="21"/>
        </w:rPr>
        <w:t>em</w:t>
      </w:r>
      <w:r>
        <w:rPr>
          <w:spacing w:val="-1"/>
          <w:sz w:val="21"/>
        </w:rPr>
        <w:t> </w:t>
      </w:r>
      <w:r>
        <w:rPr>
          <w:sz w:val="21"/>
        </w:rPr>
        <w:t>primeiro</w:t>
      </w:r>
      <w:r>
        <w:rPr>
          <w:spacing w:val="-1"/>
          <w:sz w:val="21"/>
        </w:rPr>
        <w:t> </w:t>
      </w:r>
      <w:r>
        <w:rPr>
          <w:sz w:val="21"/>
        </w:rPr>
        <w:t>lugar</w:t>
      </w:r>
      <w:r>
        <w:rPr>
          <w:spacing w:val="-1"/>
          <w:sz w:val="21"/>
        </w:rPr>
        <w:t> </w:t>
      </w:r>
      <w:r>
        <w:rPr>
          <w:sz w:val="21"/>
        </w:rPr>
        <w:t>quanto</w:t>
      </w:r>
      <w:r>
        <w:rPr>
          <w:spacing w:val="-1"/>
          <w:sz w:val="21"/>
        </w:rPr>
        <w:t> </w:t>
      </w:r>
      <w:r>
        <w:rPr>
          <w:sz w:val="21"/>
        </w:rPr>
        <w:t>à</w:t>
      </w:r>
      <w:r>
        <w:rPr>
          <w:spacing w:val="-1"/>
          <w:sz w:val="21"/>
        </w:rPr>
        <w:t> </w:t>
      </w:r>
      <w:r>
        <w:rPr>
          <w:sz w:val="21"/>
        </w:rPr>
        <w:t>adequação</w:t>
      </w:r>
      <w:r>
        <w:rPr>
          <w:spacing w:val="-1"/>
          <w:sz w:val="21"/>
        </w:rPr>
        <w:t> </w:t>
      </w:r>
      <w:r>
        <w:rPr>
          <w:sz w:val="21"/>
        </w:rPr>
        <w:t>ao</w:t>
      </w:r>
      <w:r>
        <w:rPr>
          <w:spacing w:val="-1"/>
          <w:sz w:val="21"/>
        </w:rPr>
        <w:t> </w:t>
      </w:r>
      <w:r>
        <w:rPr>
          <w:sz w:val="21"/>
        </w:rPr>
        <w:t>objeto</w:t>
      </w:r>
      <w:r>
        <w:rPr>
          <w:spacing w:val="-1"/>
          <w:sz w:val="21"/>
        </w:rPr>
        <w:t> </w:t>
      </w:r>
      <w:r>
        <w:rPr>
          <w:sz w:val="21"/>
        </w:rPr>
        <w:t>e</w:t>
      </w:r>
      <w:r>
        <w:rPr>
          <w:spacing w:val="-1"/>
          <w:sz w:val="21"/>
        </w:rPr>
        <w:t> </w:t>
      </w:r>
      <w:r>
        <w:rPr>
          <w:sz w:val="21"/>
        </w:rPr>
        <w:t>à</w:t>
      </w:r>
      <w:r>
        <w:rPr>
          <w:spacing w:val="-1"/>
          <w:sz w:val="21"/>
        </w:rPr>
        <w:t> </w:t>
      </w:r>
      <w:r>
        <w:rPr>
          <w:sz w:val="21"/>
        </w:rPr>
        <w:t>compatibilidade</w:t>
      </w:r>
      <w:r>
        <w:rPr>
          <w:spacing w:val="-1"/>
          <w:sz w:val="21"/>
        </w:rPr>
        <w:t> </w:t>
      </w:r>
      <w:r>
        <w:rPr>
          <w:sz w:val="21"/>
        </w:rPr>
        <w:t>do</w:t>
      </w:r>
      <w:r>
        <w:rPr>
          <w:spacing w:val="-1"/>
          <w:sz w:val="21"/>
        </w:rPr>
        <w:t> </w:t>
      </w:r>
      <w:r>
        <w:rPr>
          <w:sz w:val="21"/>
        </w:rPr>
        <w:t>preço</w:t>
      </w:r>
      <w:r>
        <w:rPr>
          <w:spacing w:val="-1"/>
          <w:sz w:val="21"/>
        </w:rPr>
        <w:t> </w:t>
      </w:r>
      <w:r>
        <w:rPr>
          <w:sz w:val="21"/>
        </w:rPr>
        <w:t>em</w:t>
      </w:r>
      <w:r>
        <w:rPr>
          <w:spacing w:val="-1"/>
          <w:sz w:val="21"/>
        </w:rPr>
        <w:t> </w:t>
      </w:r>
      <w:r>
        <w:rPr>
          <w:sz w:val="21"/>
        </w:rPr>
        <w:t>relação</w:t>
      </w:r>
      <w:r>
        <w:rPr>
          <w:spacing w:val="-1"/>
          <w:sz w:val="21"/>
        </w:rPr>
        <w:t> </w:t>
      </w:r>
      <w:r>
        <w:rPr>
          <w:sz w:val="21"/>
        </w:rPr>
        <w:t>ao máximo estipulado para contratação neste Edital e em seus anexos, observado o disposto nos </w:t>
      </w:r>
      <w:hyperlink r:id="rId20">
        <w:r>
          <w:rPr>
            <w:color w:val="000080"/>
            <w:sz w:val="21"/>
            <w:u w:val="single" w:color="000080"/>
          </w:rPr>
          <w:t>arts. 32 a 38 d</w:t>
        </w:r>
      </w:hyperlink>
      <w:r>
        <w:rPr>
          <w:color w:val="000080"/>
          <w:sz w:val="21"/>
          <w:u w:val="single" w:color="000080"/>
        </w:rPr>
        <w:t>o Decreto nº 48.778/2023</w:t>
      </w:r>
      <w:r>
        <w:rPr>
          <w:sz w:val="21"/>
        </w:rPr>
        <w:t>.</w:t>
      </w:r>
    </w:p>
    <w:p>
      <w:pPr>
        <w:pStyle w:val="ListParagraph"/>
        <w:numPr>
          <w:ilvl w:val="1"/>
          <w:numId w:val="7"/>
        </w:numPr>
        <w:tabs>
          <w:tab w:pos="630" w:val="left" w:leader="none"/>
        </w:tabs>
        <w:spacing w:line="235" w:lineRule="exact" w:before="0" w:after="0"/>
        <w:ind w:left="630" w:right="0" w:hanging="315"/>
        <w:jc w:val="left"/>
        <w:rPr>
          <w:sz w:val="21"/>
        </w:rPr>
      </w:pPr>
      <w:r>
        <w:rPr>
          <w:sz w:val="21"/>
        </w:rPr>
        <w:t>Será desclassificada a proposta vencedora </w:t>
      </w:r>
      <w:r>
        <w:rPr>
          <w:spacing w:val="-4"/>
          <w:sz w:val="21"/>
        </w:rPr>
        <w:t>que:</w:t>
      </w:r>
    </w:p>
    <w:p>
      <w:pPr>
        <w:pStyle w:val="ListParagraph"/>
        <w:numPr>
          <w:ilvl w:val="2"/>
          <w:numId w:val="7"/>
        </w:numPr>
        <w:tabs>
          <w:tab w:pos="788" w:val="left" w:leader="none"/>
        </w:tabs>
        <w:spacing w:line="237" w:lineRule="exact" w:before="0" w:after="0"/>
        <w:ind w:left="788" w:right="0" w:hanging="473"/>
        <w:jc w:val="left"/>
        <w:rPr>
          <w:sz w:val="21"/>
        </w:rPr>
      </w:pPr>
      <w:r>
        <w:rPr>
          <w:sz w:val="21"/>
        </w:rPr>
        <w:t>contiver vícios </w:t>
      </w:r>
      <w:r>
        <w:rPr>
          <w:spacing w:val="-2"/>
          <w:sz w:val="21"/>
        </w:rPr>
        <w:t>insanáveis;</w:t>
      </w:r>
    </w:p>
    <w:p>
      <w:pPr>
        <w:pStyle w:val="ListParagraph"/>
        <w:numPr>
          <w:ilvl w:val="2"/>
          <w:numId w:val="7"/>
        </w:numPr>
        <w:tabs>
          <w:tab w:pos="788" w:val="left" w:leader="none"/>
        </w:tabs>
        <w:spacing w:line="237" w:lineRule="exact" w:before="0" w:after="0"/>
        <w:ind w:left="788" w:right="0" w:hanging="473"/>
        <w:jc w:val="left"/>
        <w:rPr>
          <w:sz w:val="21"/>
        </w:rPr>
      </w:pPr>
      <w:r>
        <w:rPr>
          <w:sz w:val="21"/>
        </w:rPr>
        <w:t>não</w:t>
      </w:r>
      <w:r>
        <w:rPr>
          <w:spacing w:val="-2"/>
          <w:sz w:val="21"/>
        </w:rPr>
        <w:t> </w:t>
      </w:r>
      <w:r>
        <w:rPr>
          <w:sz w:val="21"/>
        </w:rPr>
        <w:t>obedecer</w:t>
      </w:r>
      <w:r>
        <w:rPr>
          <w:spacing w:val="-2"/>
          <w:sz w:val="21"/>
        </w:rPr>
        <w:t> </w:t>
      </w:r>
      <w:r>
        <w:rPr>
          <w:sz w:val="21"/>
        </w:rPr>
        <w:t>às</w:t>
      </w:r>
      <w:r>
        <w:rPr>
          <w:spacing w:val="-2"/>
          <w:sz w:val="21"/>
        </w:rPr>
        <w:t> </w:t>
      </w:r>
      <w:r>
        <w:rPr>
          <w:sz w:val="21"/>
        </w:rPr>
        <w:t>especificações</w:t>
      </w:r>
      <w:r>
        <w:rPr>
          <w:spacing w:val="-1"/>
          <w:sz w:val="21"/>
        </w:rPr>
        <w:t> </w:t>
      </w:r>
      <w:r>
        <w:rPr>
          <w:sz w:val="21"/>
        </w:rPr>
        <w:t>técnicas</w:t>
      </w:r>
      <w:r>
        <w:rPr>
          <w:spacing w:val="-2"/>
          <w:sz w:val="21"/>
        </w:rPr>
        <w:t> </w:t>
      </w:r>
      <w:r>
        <w:rPr>
          <w:sz w:val="21"/>
        </w:rPr>
        <w:t>contidas</w:t>
      </w:r>
      <w:r>
        <w:rPr>
          <w:spacing w:val="-2"/>
          <w:sz w:val="21"/>
        </w:rPr>
        <w:t> </w:t>
      </w:r>
      <w:r>
        <w:rPr>
          <w:sz w:val="21"/>
        </w:rPr>
        <w:t>no</w:t>
      </w:r>
      <w:r>
        <w:rPr>
          <w:spacing w:val="-2"/>
          <w:sz w:val="21"/>
        </w:rPr>
        <w:t> </w:t>
      </w:r>
      <w:r>
        <w:rPr>
          <w:b/>
          <w:sz w:val="21"/>
        </w:rPr>
        <w:t>Termo</w:t>
      </w:r>
      <w:r>
        <w:rPr>
          <w:b/>
          <w:spacing w:val="-1"/>
          <w:sz w:val="21"/>
        </w:rPr>
        <w:t> </w:t>
      </w:r>
      <w:r>
        <w:rPr>
          <w:b/>
          <w:sz w:val="21"/>
        </w:rPr>
        <w:t>de</w:t>
      </w:r>
      <w:r>
        <w:rPr>
          <w:b/>
          <w:spacing w:val="-2"/>
          <w:sz w:val="21"/>
        </w:rPr>
        <w:t> </w:t>
      </w:r>
      <w:r>
        <w:rPr>
          <w:b/>
          <w:sz w:val="21"/>
        </w:rPr>
        <w:t>Referência</w:t>
      </w:r>
      <w:r>
        <w:rPr>
          <w:b/>
          <w:spacing w:val="-2"/>
          <w:sz w:val="21"/>
        </w:rPr>
        <w:t> </w:t>
      </w:r>
      <w:r>
        <w:rPr>
          <w:b/>
          <w:sz w:val="21"/>
        </w:rPr>
        <w:t>–</w:t>
      </w:r>
      <w:r>
        <w:rPr>
          <w:b/>
          <w:spacing w:val="-13"/>
          <w:sz w:val="21"/>
        </w:rPr>
        <w:t> </w:t>
      </w:r>
      <w:r>
        <w:rPr>
          <w:b/>
          <w:sz w:val="21"/>
        </w:rPr>
        <w:t>Anexo</w:t>
      </w:r>
      <w:r>
        <w:rPr>
          <w:b/>
          <w:spacing w:val="-1"/>
          <w:sz w:val="21"/>
        </w:rPr>
        <w:t> </w:t>
      </w:r>
      <w:r>
        <w:rPr>
          <w:b/>
          <w:spacing w:val="-5"/>
          <w:sz w:val="21"/>
        </w:rPr>
        <w:t>I</w:t>
      </w:r>
      <w:r>
        <w:rPr>
          <w:spacing w:val="-5"/>
          <w:sz w:val="21"/>
        </w:rPr>
        <w:t>;</w:t>
      </w:r>
    </w:p>
    <w:p>
      <w:pPr>
        <w:pStyle w:val="ListParagraph"/>
        <w:numPr>
          <w:ilvl w:val="2"/>
          <w:numId w:val="7"/>
        </w:numPr>
        <w:tabs>
          <w:tab w:pos="788" w:val="left" w:leader="none"/>
        </w:tabs>
        <w:spacing w:line="237" w:lineRule="exact" w:before="0" w:after="0"/>
        <w:ind w:left="788" w:right="0" w:hanging="473"/>
        <w:jc w:val="left"/>
        <w:rPr>
          <w:sz w:val="21"/>
        </w:rPr>
      </w:pPr>
      <w:r>
        <w:rPr>
          <w:sz w:val="21"/>
        </w:rPr>
        <w:t>apresentar preços inexequíveis ou permanecerem acima do preço máximo definido para a </w:t>
      </w:r>
      <w:r>
        <w:rPr>
          <w:spacing w:val="-2"/>
          <w:sz w:val="21"/>
        </w:rPr>
        <w:t>contratação;</w:t>
      </w:r>
    </w:p>
    <w:p>
      <w:pPr>
        <w:pStyle w:val="ListParagraph"/>
        <w:numPr>
          <w:ilvl w:val="2"/>
          <w:numId w:val="7"/>
        </w:numPr>
        <w:tabs>
          <w:tab w:pos="788" w:val="left" w:leader="none"/>
        </w:tabs>
        <w:spacing w:line="237" w:lineRule="exact" w:before="0" w:after="0"/>
        <w:ind w:left="788" w:right="0" w:hanging="473"/>
        <w:jc w:val="left"/>
        <w:rPr>
          <w:sz w:val="21"/>
        </w:rPr>
      </w:pPr>
      <w:r>
        <w:rPr>
          <w:sz w:val="21"/>
        </w:rPr>
        <w:t>não tiverem sua exequibilidade demonstrada, quando exigido pela</w:t>
      </w:r>
      <w:r>
        <w:rPr>
          <w:spacing w:val="-12"/>
          <w:sz w:val="21"/>
        </w:rPr>
        <w:t> </w:t>
      </w:r>
      <w:r>
        <w:rPr>
          <w:spacing w:val="-2"/>
          <w:sz w:val="21"/>
        </w:rPr>
        <w:t>Administração;</w:t>
      </w:r>
    </w:p>
    <w:p>
      <w:pPr>
        <w:pStyle w:val="ListParagraph"/>
        <w:numPr>
          <w:ilvl w:val="2"/>
          <w:numId w:val="7"/>
        </w:numPr>
        <w:tabs>
          <w:tab w:pos="788" w:val="left" w:leader="none"/>
        </w:tabs>
        <w:spacing w:line="237" w:lineRule="exact" w:before="0" w:after="0"/>
        <w:ind w:left="788" w:right="0" w:hanging="473"/>
        <w:jc w:val="left"/>
        <w:rPr>
          <w:sz w:val="21"/>
        </w:rPr>
      </w:pPr>
      <w:r>
        <w:rPr>
          <w:sz w:val="21"/>
        </w:rPr>
        <w:t>apresentar desconformidade com quaisquer outras exigências deste Edital ou seus anexos, desde que </w:t>
      </w:r>
      <w:r>
        <w:rPr>
          <w:spacing w:val="-2"/>
          <w:sz w:val="21"/>
        </w:rPr>
        <w:t>insanável.</w:t>
      </w:r>
    </w:p>
    <w:p>
      <w:pPr>
        <w:pStyle w:val="ListParagraph"/>
        <w:numPr>
          <w:ilvl w:val="1"/>
          <w:numId w:val="7"/>
        </w:numPr>
        <w:tabs>
          <w:tab w:pos="618" w:val="left" w:leader="none"/>
        </w:tabs>
        <w:spacing w:line="237" w:lineRule="exact" w:before="0" w:after="0"/>
        <w:ind w:left="618" w:right="0" w:hanging="303"/>
        <w:jc w:val="left"/>
        <w:rPr>
          <w:sz w:val="21"/>
        </w:rPr>
      </w:pPr>
      <w:r>
        <w:rPr>
          <w:sz w:val="21"/>
        </w:rPr>
        <w:t>A</w:t>
      </w:r>
      <w:r>
        <w:rPr>
          <w:spacing w:val="-12"/>
          <w:sz w:val="21"/>
        </w:rPr>
        <w:t> </w:t>
      </w:r>
      <w:r>
        <w:rPr>
          <w:sz w:val="21"/>
        </w:rPr>
        <w:t>desclassificação será sempre fundamentada e registrada no sistema, com acompanhamento por todos os </w:t>
      </w:r>
      <w:r>
        <w:rPr>
          <w:spacing w:val="-2"/>
          <w:sz w:val="21"/>
        </w:rPr>
        <w:t>participantes.</w:t>
      </w:r>
    </w:p>
    <w:p>
      <w:pPr>
        <w:pStyle w:val="ListParagraph"/>
        <w:numPr>
          <w:ilvl w:val="1"/>
          <w:numId w:val="7"/>
        </w:numPr>
        <w:tabs>
          <w:tab w:pos="630" w:val="left" w:leader="none"/>
        </w:tabs>
        <w:spacing w:line="235" w:lineRule="auto" w:before="1" w:after="0"/>
        <w:ind w:left="315" w:right="1106" w:firstLine="0"/>
        <w:jc w:val="left"/>
        <w:rPr>
          <w:sz w:val="21"/>
        </w:rPr>
      </w:pPr>
      <w:r>
        <w:rPr>
          <w:sz w:val="21"/>
        </w:rPr>
        <w:t>É</w:t>
      </w:r>
      <w:r>
        <w:rPr>
          <w:spacing w:val="-1"/>
          <w:sz w:val="21"/>
        </w:rPr>
        <w:t> </w:t>
      </w:r>
      <w:r>
        <w:rPr>
          <w:sz w:val="21"/>
        </w:rPr>
        <w:t>indício</w:t>
      </w:r>
      <w:r>
        <w:rPr>
          <w:spacing w:val="-1"/>
          <w:sz w:val="21"/>
        </w:rPr>
        <w:t> </w:t>
      </w:r>
      <w:r>
        <w:rPr>
          <w:sz w:val="21"/>
        </w:rPr>
        <w:t>de</w:t>
      </w:r>
      <w:r>
        <w:rPr>
          <w:spacing w:val="-1"/>
          <w:sz w:val="21"/>
        </w:rPr>
        <w:t> </w:t>
      </w:r>
      <w:r>
        <w:rPr>
          <w:sz w:val="21"/>
        </w:rPr>
        <w:t>inexequibilidade</w:t>
      </w:r>
      <w:r>
        <w:rPr>
          <w:spacing w:val="-1"/>
          <w:sz w:val="21"/>
        </w:rPr>
        <w:t> </w:t>
      </w:r>
      <w:r>
        <w:rPr>
          <w:sz w:val="21"/>
        </w:rPr>
        <w:t>das</w:t>
      </w:r>
      <w:r>
        <w:rPr>
          <w:spacing w:val="-1"/>
          <w:sz w:val="21"/>
        </w:rPr>
        <w:t> </w:t>
      </w:r>
      <w:r>
        <w:rPr>
          <w:sz w:val="21"/>
        </w:rPr>
        <w:t>propostas</w:t>
      </w:r>
      <w:r>
        <w:rPr>
          <w:spacing w:val="-1"/>
          <w:sz w:val="21"/>
        </w:rPr>
        <w:t> </w:t>
      </w:r>
      <w:r>
        <w:rPr>
          <w:sz w:val="21"/>
        </w:rPr>
        <w:t>valores</w:t>
      </w:r>
      <w:r>
        <w:rPr>
          <w:spacing w:val="-1"/>
          <w:sz w:val="21"/>
        </w:rPr>
        <w:t> </w:t>
      </w:r>
      <w:r>
        <w:rPr>
          <w:sz w:val="21"/>
        </w:rPr>
        <w:t>inferiores</w:t>
      </w:r>
      <w:r>
        <w:rPr>
          <w:spacing w:val="-1"/>
          <w:sz w:val="21"/>
        </w:rPr>
        <w:t> </w:t>
      </w:r>
      <w:r>
        <w:rPr>
          <w:sz w:val="21"/>
        </w:rPr>
        <w:t>a</w:t>
      </w:r>
      <w:r>
        <w:rPr>
          <w:spacing w:val="-1"/>
          <w:sz w:val="21"/>
        </w:rPr>
        <w:t> </w:t>
      </w:r>
      <w:r>
        <w:rPr>
          <w:sz w:val="21"/>
        </w:rPr>
        <w:t>50%</w:t>
      </w:r>
      <w:r>
        <w:rPr>
          <w:spacing w:val="-1"/>
          <w:sz w:val="21"/>
        </w:rPr>
        <w:t> </w:t>
      </w:r>
      <w:r>
        <w:rPr>
          <w:sz w:val="21"/>
        </w:rPr>
        <w:t>(cinquenta</w:t>
      </w:r>
      <w:r>
        <w:rPr>
          <w:spacing w:val="-1"/>
          <w:sz w:val="21"/>
        </w:rPr>
        <w:t> </w:t>
      </w:r>
      <w:r>
        <w:rPr>
          <w:sz w:val="21"/>
        </w:rPr>
        <w:t>por</w:t>
      </w:r>
      <w:r>
        <w:rPr>
          <w:spacing w:val="-1"/>
          <w:sz w:val="21"/>
        </w:rPr>
        <w:t> </w:t>
      </w:r>
      <w:r>
        <w:rPr>
          <w:sz w:val="21"/>
        </w:rPr>
        <w:t>cento)</w:t>
      </w:r>
      <w:r>
        <w:rPr>
          <w:spacing w:val="-1"/>
          <w:sz w:val="21"/>
        </w:rPr>
        <w:t> </w:t>
      </w:r>
      <w:r>
        <w:rPr>
          <w:sz w:val="21"/>
        </w:rPr>
        <w:t>do</w:t>
      </w:r>
      <w:r>
        <w:rPr>
          <w:spacing w:val="-1"/>
          <w:sz w:val="21"/>
        </w:rPr>
        <w:t> </w:t>
      </w:r>
      <w:r>
        <w:rPr>
          <w:sz w:val="21"/>
        </w:rPr>
        <w:t>valor</w:t>
      </w:r>
      <w:r>
        <w:rPr>
          <w:spacing w:val="-1"/>
          <w:sz w:val="21"/>
        </w:rPr>
        <w:t> </w:t>
      </w:r>
      <w:r>
        <w:rPr>
          <w:sz w:val="21"/>
        </w:rPr>
        <w:t>orçado</w:t>
      </w:r>
      <w:r>
        <w:rPr>
          <w:spacing w:val="-1"/>
          <w:sz w:val="21"/>
        </w:rPr>
        <w:t> </w:t>
      </w:r>
      <w:r>
        <w:rPr>
          <w:sz w:val="21"/>
        </w:rPr>
        <w:t>pela</w:t>
      </w:r>
      <w:r>
        <w:rPr>
          <w:spacing w:val="-13"/>
          <w:sz w:val="21"/>
        </w:rPr>
        <w:t> </w:t>
      </w:r>
      <w:r>
        <w:rPr>
          <w:sz w:val="21"/>
        </w:rPr>
        <w:t>Administração,</w:t>
      </w:r>
      <w:r>
        <w:rPr>
          <w:spacing w:val="-1"/>
          <w:sz w:val="21"/>
        </w:rPr>
        <w:t> </w:t>
      </w:r>
      <w:r>
        <w:rPr>
          <w:sz w:val="21"/>
        </w:rPr>
        <w:t>conforme</w:t>
      </w:r>
      <w:r>
        <w:rPr>
          <w:spacing w:val="-1"/>
          <w:sz w:val="21"/>
        </w:rPr>
        <w:t> </w:t>
      </w:r>
      <w:r>
        <w:rPr>
          <w:sz w:val="21"/>
        </w:rPr>
        <w:t>art.</w:t>
      </w:r>
      <w:r>
        <w:rPr>
          <w:spacing w:val="-1"/>
          <w:sz w:val="21"/>
        </w:rPr>
        <w:t> </w:t>
      </w:r>
      <w:r>
        <w:rPr>
          <w:sz w:val="21"/>
        </w:rPr>
        <w:t>37</w:t>
      </w:r>
      <w:r>
        <w:rPr>
          <w:spacing w:val="-1"/>
          <w:sz w:val="21"/>
        </w:rPr>
        <w:t> </w:t>
      </w:r>
      <w:r>
        <w:rPr>
          <w:sz w:val="21"/>
        </w:rPr>
        <w:t>do</w:t>
      </w:r>
      <w:r>
        <w:rPr>
          <w:spacing w:val="-1"/>
          <w:sz w:val="21"/>
        </w:rPr>
        <w:t> </w:t>
      </w:r>
      <w:r>
        <w:rPr>
          <w:color w:val="000080"/>
          <w:sz w:val="21"/>
          <w:u w:val="single" w:color="000080"/>
        </w:rPr>
        <w:t>Decreto</w:t>
      </w:r>
      <w:r>
        <w:rPr>
          <w:color w:val="000080"/>
          <w:spacing w:val="-1"/>
          <w:sz w:val="21"/>
          <w:u w:val="single" w:color="000080"/>
        </w:rPr>
        <w:t> </w:t>
      </w:r>
      <w:r>
        <w:rPr>
          <w:color w:val="000080"/>
          <w:sz w:val="21"/>
          <w:u w:val="single" w:color="000080"/>
        </w:rPr>
        <w:t>nº</w:t>
      </w:r>
      <w:r>
        <w:rPr>
          <w:color w:val="000080"/>
          <w:sz w:val="21"/>
        </w:rPr>
        <w:t> </w:t>
      </w:r>
      <w:r>
        <w:rPr>
          <w:color w:val="000080"/>
          <w:spacing w:val="-2"/>
          <w:sz w:val="21"/>
          <w:u w:val="single" w:color="000080"/>
        </w:rPr>
        <w:t>48.778/2023</w:t>
      </w:r>
      <w:r>
        <w:rPr>
          <w:spacing w:val="-2"/>
          <w:sz w:val="21"/>
        </w:rPr>
        <w:t>.</w:t>
      </w:r>
    </w:p>
    <w:p>
      <w:pPr>
        <w:pStyle w:val="ListParagraph"/>
        <w:numPr>
          <w:ilvl w:val="2"/>
          <w:numId w:val="7"/>
        </w:numPr>
        <w:tabs>
          <w:tab w:pos="699" w:val="left" w:leader="none"/>
        </w:tabs>
        <w:spacing w:line="240" w:lineRule="auto" w:before="34" w:after="0"/>
        <w:ind w:left="699" w:right="0" w:hanging="384"/>
        <w:jc w:val="left"/>
        <w:rPr>
          <w:sz w:val="17"/>
        </w:rPr>
      </w:pPr>
      <w:r>
        <w:rPr>
          <w:w w:val="105"/>
          <w:sz w:val="17"/>
        </w:rPr>
        <w:t>A</w:t>
      </w:r>
      <w:r>
        <w:rPr>
          <w:spacing w:val="-12"/>
          <w:w w:val="105"/>
          <w:sz w:val="17"/>
        </w:rPr>
        <w:t> </w:t>
      </w:r>
      <w:r>
        <w:rPr>
          <w:w w:val="105"/>
          <w:sz w:val="17"/>
        </w:rPr>
        <w:t>inexequibilidade,</w:t>
      </w:r>
      <w:r>
        <w:rPr>
          <w:spacing w:val="-11"/>
          <w:w w:val="105"/>
          <w:sz w:val="17"/>
        </w:rPr>
        <w:t> </w:t>
      </w:r>
      <w:r>
        <w:rPr>
          <w:w w:val="105"/>
          <w:sz w:val="17"/>
        </w:rPr>
        <w:t>na</w:t>
      </w:r>
      <w:r>
        <w:rPr>
          <w:spacing w:val="-11"/>
          <w:w w:val="105"/>
          <w:sz w:val="17"/>
        </w:rPr>
        <w:t> </w:t>
      </w:r>
      <w:r>
        <w:rPr>
          <w:w w:val="105"/>
          <w:sz w:val="17"/>
        </w:rPr>
        <w:t>hipótese</w:t>
      </w:r>
      <w:r>
        <w:rPr>
          <w:spacing w:val="-11"/>
          <w:w w:val="105"/>
          <w:sz w:val="17"/>
        </w:rPr>
        <w:t> </w:t>
      </w:r>
      <w:r>
        <w:rPr>
          <w:w w:val="105"/>
          <w:sz w:val="17"/>
        </w:rPr>
        <w:t>de</w:t>
      </w:r>
      <w:r>
        <w:rPr>
          <w:spacing w:val="-9"/>
          <w:w w:val="105"/>
          <w:sz w:val="17"/>
        </w:rPr>
        <w:t> </w:t>
      </w:r>
      <w:r>
        <w:rPr>
          <w:w w:val="105"/>
          <w:sz w:val="17"/>
        </w:rPr>
        <w:t>que</w:t>
      </w:r>
      <w:r>
        <w:rPr>
          <w:spacing w:val="-8"/>
          <w:w w:val="105"/>
          <w:sz w:val="17"/>
        </w:rPr>
        <w:t> </w:t>
      </w:r>
      <w:r>
        <w:rPr>
          <w:w w:val="105"/>
          <w:sz w:val="17"/>
        </w:rPr>
        <w:t>trata</w:t>
      </w:r>
      <w:r>
        <w:rPr>
          <w:spacing w:val="-9"/>
          <w:w w:val="105"/>
          <w:sz w:val="17"/>
        </w:rPr>
        <w:t> </w:t>
      </w:r>
      <w:r>
        <w:rPr>
          <w:w w:val="105"/>
          <w:sz w:val="17"/>
        </w:rPr>
        <w:t>o</w:t>
      </w:r>
      <w:r>
        <w:rPr>
          <w:spacing w:val="-9"/>
          <w:w w:val="105"/>
          <w:sz w:val="17"/>
        </w:rPr>
        <w:t> </w:t>
      </w:r>
      <w:r>
        <w:rPr>
          <w:i/>
          <w:w w:val="105"/>
          <w:sz w:val="17"/>
        </w:rPr>
        <w:t>caput</w:t>
      </w:r>
      <w:r>
        <w:rPr>
          <w:w w:val="105"/>
          <w:sz w:val="17"/>
        </w:rPr>
        <w:t>,</w:t>
      </w:r>
      <w:r>
        <w:rPr>
          <w:spacing w:val="-9"/>
          <w:w w:val="105"/>
          <w:sz w:val="17"/>
        </w:rPr>
        <w:t> </w:t>
      </w:r>
      <w:r>
        <w:rPr>
          <w:w w:val="105"/>
          <w:sz w:val="17"/>
        </w:rPr>
        <w:t>só</w:t>
      </w:r>
      <w:r>
        <w:rPr>
          <w:spacing w:val="-9"/>
          <w:w w:val="105"/>
          <w:sz w:val="17"/>
        </w:rPr>
        <w:t> </w:t>
      </w:r>
      <w:r>
        <w:rPr>
          <w:w w:val="105"/>
          <w:sz w:val="17"/>
        </w:rPr>
        <w:t>será</w:t>
      </w:r>
      <w:r>
        <w:rPr>
          <w:spacing w:val="-9"/>
          <w:w w:val="105"/>
          <w:sz w:val="17"/>
        </w:rPr>
        <w:t> </w:t>
      </w:r>
      <w:r>
        <w:rPr>
          <w:w w:val="105"/>
          <w:sz w:val="17"/>
        </w:rPr>
        <w:t>considerada</w:t>
      </w:r>
      <w:r>
        <w:rPr>
          <w:spacing w:val="-9"/>
          <w:w w:val="105"/>
          <w:sz w:val="17"/>
        </w:rPr>
        <w:t> </w:t>
      </w:r>
      <w:r>
        <w:rPr>
          <w:w w:val="105"/>
          <w:sz w:val="17"/>
        </w:rPr>
        <w:t>após</w:t>
      </w:r>
      <w:r>
        <w:rPr>
          <w:spacing w:val="-9"/>
          <w:w w:val="105"/>
          <w:sz w:val="17"/>
        </w:rPr>
        <w:t> </w:t>
      </w:r>
      <w:r>
        <w:rPr>
          <w:w w:val="105"/>
          <w:sz w:val="17"/>
        </w:rPr>
        <w:t>diligência</w:t>
      </w:r>
      <w:r>
        <w:rPr>
          <w:spacing w:val="-9"/>
          <w:w w:val="105"/>
          <w:sz w:val="17"/>
        </w:rPr>
        <w:t> </w:t>
      </w:r>
      <w:r>
        <w:rPr>
          <w:w w:val="105"/>
          <w:sz w:val="17"/>
        </w:rPr>
        <w:t>do</w:t>
      </w:r>
      <w:r>
        <w:rPr>
          <w:spacing w:val="-9"/>
          <w:w w:val="105"/>
          <w:sz w:val="17"/>
        </w:rPr>
        <w:t> </w:t>
      </w:r>
      <w:r>
        <w:rPr>
          <w:w w:val="105"/>
          <w:sz w:val="17"/>
        </w:rPr>
        <w:t>Pregoeiro,</w:t>
      </w:r>
      <w:r>
        <w:rPr>
          <w:spacing w:val="-9"/>
          <w:w w:val="105"/>
          <w:sz w:val="17"/>
        </w:rPr>
        <w:t> </w:t>
      </w:r>
      <w:r>
        <w:rPr>
          <w:w w:val="105"/>
          <w:sz w:val="17"/>
        </w:rPr>
        <w:t>que</w:t>
      </w:r>
      <w:r>
        <w:rPr>
          <w:spacing w:val="-9"/>
          <w:w w:val="105"/>
          <w:sz w:val="17"/>
        </w:rPr>
        <w:t> </w:t>
      </w:r>
      <w:r>
        <w:rPr>
          <w:spacing w:val="-2"/>
          <w:w w:val="105"/>
          <w:sz w:val="17"/>
        </w:rPr>
        <w:t>comprove:</w:t>
      </w:r>
    </w:p>
    <w:p>
      <w:pPr>
        <w:pStyle w:val="ListParagraph"/>
        <w:numPr>
          <w:ilvl w:val="3"/>
          <w:numId w:val="7"/>
        </w:numPr>
        <w:tabs>
          <w:tab w:pos="946" w:val="left" w:leader="none"/>
        </w:tabs>
        <w:spacing w:line="239" w:lineRule="exact" w:before="4" w:after="0"/>
        <w:ind w:left="946" w:right="0" w:hanging="631"/>
        <w:jc w:val="left"/>
        <w:rPr>
          <w:sz w:val="21"/>
        </w:rPr>
      </w:pPr>
      <w:r>
        <w:rPr>
          <w:sz w:val="21"/>
        </w:rPr>
        <w:t>que o custo do licitante ultrapassa o valor da proposta; </w:t>
      </w:r>
      <w:r>
        <w:rPr>
          <w:spacing w:val="-10"/>
          <w:sz w:val="21"/>
        </w:rPr>
        <w:t>e</w:t>
      </w:r>
    </w:p>
    <w:p>
      <w:pPr>
        <w:pStyle w:val="ListParagraph"/>
        <w:numPr>
          <w:ilvl w:val="3"/>
          <w:numId w:val="7"/>
        </w:numPr>
        <w:tabs>
          <w:tab w:pos="946" w:val="left" w:leader="none"/>
        </w:tabs>
        <w:spacing w:line="237" w:lineRule="exact" w:before="0" w:after="0"/>
        <w:ind w:left="946" w:right="0" w:hanging="631"/>
        <w:jc w:val="left"/>
        <w:rPr>
          <w:sz w:val="21"/>
        </w:rPr>
      </w:pPr>
      <w:r>
        <w:rPr>
          <w:sz w:val="21"/>
        </w:rPr>
        <w:t>inexistirem custos de oportunidade capazes de justificar o vulto da </w:t>
      </w:r>
      <w:r>
        <w:rPr>
          <w:spacing w:val="-2"/>
          <w:sz w:val="21"/>
        </w:rPr>
        <w:t>oferta.</w:t>
      </w:r>
    </w:p>
    <w:p>
      <w:pPr>
        <w:pStyle w:val="ListParagraph"/>
        <w:numPr>
          <w:ilvl w:val="1"/>
          <w:numId w:val="7"/>
        </w:numPr>
        <w:tabs>
          <w:tab w:pos="630" w:val="left" w:leader="none"/>
        </w:tabs>
        <w:spacing w:line="235" w:lineRule="auto" w:before="1" w:after="0"/>
        <w:ind w:left="315" w:right="617" w:firstLine="0"/>
        <w:jc w:val="left"/>
        <w:rPr>
          <w:sz w:val="21"/>
        </w:rPr>
      </w:pPr>
      <w:r>
        <w:rPr>
          <w:sz w:val="21"/>
        </w:rPr>
        <w:t>Se</w:t>
      </w:r>
      <w:r>
        <w:rPr>
          <w:spacing w:val="-1"/>
          <w:sz w:val="21"/>
        </w:rPr>
        <w:t> </w:t>
      </w:r>
      <w:r>
        <w:rPr>
          <w:sz w:val="21"/>
        </w:rPr>
        <w:t>houver</w:t>
      </w:r>
      <w:r>
        <w:rPr>
          <w:spacing w:val="-1"/>
          <w:sz w:val="21"/>
        </w:rPr>
        <w:t> </w:t>
      </w:r>
      <w:r>
        <w:rPr>
          <w:sz w:val="21"/>
        </w:rPr>
        <w:t>indícios</w:t>
      </w:r>
      <w:r>
        <w:rPr>
          <w:spacing w:val="-1"/>
          <w:sz w:val="21"/>
        </w:rPr>
        <w:t> </w:t>
      </w:r>
      <w:r>
        <w:rPr>
          <w:sz w:val="21"/>
        </w:rPr>
        <w:t>de</w:t>
      </w:r>
      <w:r>
        <w:rPr>
          <w:spacing w:val="-1"/>
          <w:sz w:val="21"/>
        </w:rPr>
        <w:t> </w:t>
      </w:r>
      <w:r>
        <w:rPr>
          <w:sz w:val="21"/>
        </w:rPr>
        <w:t>inexequibilidade</w:t>
      </w:r>
      <w:r>
        <w:rPr>
          <w:spacing w:val="-1"/>
          <w:sz w:val="21"/>
        </w:rPr>
        <w:t> </w:t>
      </w:r>
      <w:r>
        <w:rPr>
          <w:sz w:val="21"/>
        </w:rPr>
        <w:t>da</w:t>
      </w:r>
      <w:r>
        <w:rPr>
          <w:spacing w:val="-1"/>
          <w:sz w:val="21"/>
        </w:rPr>
        <w:t> </w:t>
      </w:r>
      <w:r>
        <w:rPr>
          <w:sz w:val="21"/>
        </w:rPr>
        <w:t>proposta</w:t>
      </w:r>
      <w:r>
        <w:rPr>
          <w:spacing w:val="-1"/>
          <w:sz w:val="21"/>
        </w:rPr>
        <w:t> </w:t>
      </w:r>
      <w:r>
        <w:rPr>
          <w:sz w:val="21"/>
        </w:rPr>
        <w:t>de</w:t>
      </w:r>
      <w:r>
        <w:rPr>
          <w:spacing w:val="-1"/>
          <w:sz w:val="21"/>
        </w:rPr>
        <w:t> </w:t>
      </w:r>
      <w:r>
        <w:rPr>
          <w:sz w:val="21"/>
        </w:rPr>
        <w:t>preço,</w:t>
      </w:r>
      <w:r>
        <w:rPr>
          <w:spacing w:val="-1"/>
          <w:sz w:val="21"/>
        </w:rPr>
        <w:t> </w:t>
      </w:r>
      <w:r>
        <w:rPr>
          <w:sz w:val="21"/>
        </w:rPr>
        <w:t>ou</w:t>
      </w:r>
      <w:r>
        <w:rPr>
          <w:spacing w:val="-1"/>
          <w:sz w:val="21"/>
        </w:rPr>
        <w:t> </w:t>
      </w:r>
      <w:r>
        <w:rPr>
          <w:sz w:val="21"/>
        </w:rPr>
        <w:t>em</w:t>
      </w:r>
      <w:r>
        <w:rPr>
          <w:spacing w:val="-1"/>
          <w:sz w:val="21"/>
        </w:rPr>
        <w:t> </w:t>
      </w:r>
      <w:r>
        <w:rPr>
          <w:sz w:val="21"/>
        </w:rPr>
        <w:t>caso</w:t>
      </w:r>
      <w:r>
        <w:rPr>
          <w:spacing w:val="-1"/>
          <w:sz w:val="21"/>
        </w:rPr>
        <w:t> </w:t>
      </w:r>
      <w:r>
        <w:rPr>
          <w:sz w:val="21"/>
        </w:rPr>
        <w:t>da</w:t>
      </w:r>
      <w:r>
        <w:rPr>
          <w:spacing w:val="-1"/>
          <w:sz w:val="21"/>
        </w:rPr>
        <w:t> </w:t>
      </w:r>
      <w:r>
        <w:rPr>
          <w:sz w:val="21"/>
        </w:rPr>
        <w:t>necessidade</w:t>
      </w:r>
      <w:r>
        <w:rPr>
          <w:spacing w:val="-1"/>
          <w:sz w:val="21"/>
        </w:rPr>
        <w:t> </w:t>
      </w:r>
      <w:r>
        <w:rPr>
          <w:sz w:val="21"/>
        </w:rPr>
        <w:t>de</w:t>
      </w:r>
      <w:r>
        <w:rPr>
          <w:spacing w:val="-1"/>
          <w:sz w:val="21"/>
        </w:rPr>
        <w:t> </w:t>
      </w:r>
      <w:r>
        <w:rPr>
          <w:sz w:val="21"/>
        </w:rPr>
        <w:t>esclarecimentos</w:t>
      </w:r>
      <w:r>
        <w:rPr>
          <w:spacing w:val="-1"/>
          <w:sz w:val="21"/>
        </w:rPr>
        <w:t> </w:t>
      </w:r>
      <w:r>
        <w:rPr>
          <w:sz w:val="21"/>
        </w:rPr>
        <w:t>complementares,</w:t>
      </w:r>
      <w:r>
        <w:rPr>
          <w:spacing w:val="-1"/>
          <w:sz w:val="21"/>
        </w:rPr>
        <w:t> </w:t>
      </w:r>
      <w:r>
        <w:rPr>
          <w:sz w:val="21"/>
        </w:rPr>
        <w:t>poderão</w:t>
      </w:r>
      <w:r>
        <w:rPr>
          <w:spacing w:val="-1"/>
          <w:sz w:val="21"/>
        </w:rPr>
        <w:t> </w:t>
      </w:r>
      <w:r>
        <w:rPr>
          <w:sz w:val="21"/>
        </w:rPr>
        <w:t>ser</w:t>
      </w:r>
      <w:r>
        <w:rPr>
          <w:spacing w:val="-1"/>
          <w:sz w:val="21"/>
        </w:rPr>
        <w:t> </w:t>
      </w:r>
      <w:r>
        <w:rPr>
          <w:sz w:val="21"/>
        </w:rPr>
        <w:t>efetuadas</w:t>
      </w:r>
      <w:r>
        <w:rPr>
          <w:spacing w:val="-1"/>
          <w:sz w:val="21"/>
        </w:rPr>
        <w:t> </w:t>
      </w:r>
      <w:r>
        <w:rPr>
          <w:sz w:val="21"/>
        </w:rPr>
        <w:t>diligências,</w:t>
      </w:r>
      <w:r>
        <w:rPr>
          <w:spacing w:val="-1"/>
          <w:sz w:val="21"/>
        </w:rPr>
        <w:t> </w:t>
      </w:r>
      <w:r>
        <w:rPr>
          <w:sz w:val="21"/>
        </w:rPr>
        <w:t>para que a empresa comprove a exequibilidade da proposta.</w:t>
      </w:r>
    </w:p>
    <w:p>
      <w:pPr>
        <w:pStyle w:val="ListParagraph"/>
        <w:numPr>
          <w:ilvl w:val="1"/>
          <w:numId w:val="7"/>
        </w:numPr>
        <w:tabs>
          <w:tab w:pos="630" w:val="left" w:leader="none"/>
        </w:tabs>
        <w:spacing w:line="235" w:lineRule="exact" w:before="0" w:after="0"/>
        <w:ind w:left="630" w:right="0" w:hanging="315"/>
        <w:jc w:val="left"/>
        <w:rPr>
          <w:sz w:val="21"/>
        </w:rPr>
      </w:pPr>
      <w:r>
        <w:rPr>
          <w:sz w:val="21"/>
        </w:rPr>
        <w:t>Caso o custo global estimado do objeto licitado tenha sido decomposto em seus respectivos custos unitários por meio de Planilha de Custos e Formação de </w:t>
      </w:r>
      <w:r>
        <w:rPr>
          <w:spacing w:val="-2"/>
          <w:sz w:val="21"/>
        </w:rPr>
        <w:t>Preços</w:t>
      </w:r>
    </w:p>
    <w:p>
      <w:pPr>
        <w:spacing w:line="235" w:lineRule="auto" w:before="2"/>
        <w:ind w:left="315" w:right="379" w:firstLine="0"/>
        <w:jc w:val="left"/>
        <w:rPr>
          <w:sz w:val="21"/>
        </w:rPr>
      </w:pPr>
      <w:r>
        <w:rPr>
          <w:sz w:val="21"/>
        </w:rPr>
        <w:t>elaborada</w:t>
      </w:r>
      <w:r>
        <w:rPr>
          <w:spacing w:val="-1"/>
          <w:sz w:val="21"/>
        </w:rPr>
        <w:t> </w:t>
      </w:r>
      <w:r>
        <w:rPr>
          <w:sz w:val="21"/>
        </w:rPr>
        <w:t>pela</w:t>
      </w:r>
      <w:r>
        <w:rPr>
          <w:spacing w:val="-13"/>
          <w:sz w:val="21"/>
        </w:rPr>
        <w:t> </w:t>
      </w:r>
      <w:r>
        <w:rPr>
          <w:sz w:val="21"/>
        </w:rPr>
        <w:t>Administração,</w:t>
      </w:r>
      <w:r>
        <w:rPr>
          <w:spacing w:val="-1"/>
          <w:sz w:val="21"/>
        </w:rPr>
        <w:t> </w:t>
      </w:r>
      <w:r>
        <w:rPr>
          <w:sz w:val="21"/>
        </w:rPr>
        <w:t>o</w:t>
      </w:r>
      <w:r>
        <w:rPr>
          <w:spacing w:val="-1"/>
          <w:sz w:val="21"/>
        </w:rPr>
        <w:t> </w:t>
      </w:r>
      <w:r>
        <w:rPr>
          <w:sz w:val="21"/>
        </w:rPr>
        <w:t>licitante</w:t>
      </w:r>
      <w:r>
        <w:rPr>
          <w:spacing w:val="-1"/>
          <w:sz w:val="21"/>
        </w:rPr>
        <w:t> </w:t>
      </w:r>
      <w:r>
        <w:rPr>
          <w:sz w:val="21"/>
        </w:rPr>
        <w:t>classificado</w:t>
      </w:r>
      <w:r>
        <w:rPr>
          <w:spacing w:val="-1"/>
          <w:sz w:val="21"/>
        </w:rPr>
        <w:t> </w:t>
      </w:r>
      <w:r>
        <w:rPr>
          <w:sz w:val="21"/>
        </w:rPr>
        <w:t>em</w:t>
      </w:r>
      <w:r>
        <w:rPr>
          <w:spacing w:val="-1"/>
          <w:sz w:val="21"/>
        </w:rPr>
        <w:t> </w:t>
      </w:r>
      <w:r>
        <w:rPr>
          <w:sz w:val="21"/>
        </w:rPr>
        <w:t>primeiro</w:t>
      </w:r>
      <w:r>
        <w:rPr>
          <w:spacing w:val="-1"/>
          <w:sz w:val="21"/>
        </w:rPr>
        <w:t> </w:t>
      </w:r>
      <w:r>
        <w:rPr>
          <w:sz w:val="21"/>
        </w:rPr>
        <w:t>lugar</w:t>
      </w:r>
      <w:r>
        <w:rPr>
          <w:spacing w:val="-1"/>
          <w:sz w:val="21"/>
        </w:rPr>
        <w:t> </w:t>
      </w:r>
      <w:r>
        <w:rPr>
          <w:sz w:val="21"/>
        </w:rPr>
        <w:t>será</w:t>
      </w:r>
      <w:r>
        <w:rPr>
          <w:spacing w:val="-1"/>
          <w:sz w:val="21"/>
        </w:rPr>
        <w:t> </w:t>
      </w:r>
      <w:r>
        <w:rPr>
          <w:sz w:val="21"/>
        </w:rPr>
        <w:t>convocado</w:t>
      </w:r>
      <w:r>
        <w:rPr>
          <w:spacing w:val="-1"/>
          <w:sz w:val="21"/>
        </w:rPr>
        <w:t> </w:t>
      </w:r>
      <w:r>
        <w:rPr>
          <w:sz w:val="21"/>
        </w:rPr>
        <w:t>para</w:t>
      </w:r>
      <w:r>
        <w:rPr>
          <w:spacing w:val="-1"/>
          <w:sz w:val="21"/>
        </w:rPr>
        <w:t> </w:t>
      </w:r>
      <w:r>
        <w:rPr>
          <w:sz w:val="21"/>
        </w:rPr>
        <w:t>apresentar</w:t>
      </w:r>
      <w:r>
        <w:rPr>
          <w:spacing w:val="-1"/>
          <w:sz w:val="21"/>
        </w:rPr>
        <w:t> </w:t>
      </w:r>
      <w:r>
        <w:rPr>
          <w:sz w:val="21"/>
        </w:rPr>
        <w:t>Planilha</w:t>
      </w:r>
      <w:r>
        <w:rPr>
          <w:spacing w:val="-1"/>
          <w:sz w:val="21"/>
        </w:rPr>
        <w:t> </w:t>
      </w:r>
      <w:r>
        <w:rPr>
          <w:sz w:val="21"/>
        </w:rPr>
        <w:t>por</w:t>
      </w:r>
      <w:r>
        <w:rPr>
          <w:spacing w:val="-1"/>
          <w:sz w:val="21"/>
        </w:rPr>
        <w:t> </w:t>
      </w:r>
      <w:r>
        <w:rPr>
          <w:sz w:val="21"/>
        </w:rPr>
        <w:t>ele</w:t>
      </w:r>
      <w:r>
        <w:rPr>
          <w:spacing w:val="-1"/>
          <w:sz w:val="21"/>
        </w:rPr>
        <w:t> </w:t>
      </w:r>
      <w:r>
        <w:rPr>
          <w:sz w:val="21"/>
        </w:rPr>
        <w:t>elaborada,</w:t>
      </w:r>
      <w:r>
        <w:rPr>
          <w:spacing w:val="-1"/>
          <w:sz w:val="21"/>
        </w:rPr>
        <w:t> </w:t>
      </w:r>
      <w:r>
        <w:rPr>
          <w:sz w:val="21"/>
        </w:rPr>
        <w:t>com</w:t>
      </w:r>
      <w:r>
        <w:rPr>
          <w:spacing w:val="-1"/>
          <w:sz w:val="21"/>
        </w:rPr>
        <w:t> </w:t>
      </w:r>
      <w:r>
        <w:rPr>
          <w:sz w:val="21"/>
        </w:rPr>
        <w:t>os</w:t>
      </w:r>
      <w:r>
        <w:rPr>
          <w:spacing w:val="-1"/>
          <w:sz w:val="21"/>
        </w:rPr>
        <w:t> </w:t>
      </w:r>
      <w:r>
        <w:rPr>
          <w:sz w:val="21"/>
        </w:rPr>
        <w:t>respectivos</w:t>
      </w:r>
      <w:r>
        <w:rPr>
          <w:spacing w:val="-1"/>
          <w:sz w:val="21"/>
        </w:rPr>
        <w:t> </w:t>
      </w:r>
      <w:r>
        <w:rPr>
          <w:sz w:val="21"/>
        </w:rPr>
        <w:t>valores</w:t>
      </w:r>
      <w:r>
        <w:rPr>
          <w:spacing w:val="-1"/>
          <w:sz w:val="21"/>
        </w:rPr>
        <w:t> </w:t>
      </w:r>
      <w:r>
        <w:rPr>
          <w:sz w:val="21"/>
        </w:rPr>
        <w:t>adequados ao valor final da sua proposta, sob pena de não aceitação da proposta.</w:t>
      </w:r>
    </w:p>
    <w:p>
      <w:pPr>
        <w:pStyle w:val="ListParagraph"/>
        <w:numPr>
          <w:ilvl w:val="1"/>
          <w:numId w:val="7"/>
        </w:numPr>
        <w:tabs>
          <w:tab w:pos="630" w:val="left" w:leader="none"/>
        </w:tabs>
        <w:spacing w:line="235" w:lineRule="auto" w:before="0" w:after="0"/>
        <w:ind w:left="315" w:right="479" w:firstLine="0"/>
        <w:jc w:val="left"/>
        <w:rPr>
          <w:sz w:val="21"/>
        </w:rPr>
      </w:pPr>
      <w:r>
        <w:rPr>
          <w:sz w:val="21"/>
        </w:rPr>
        <w:t>Erros</w:t>
      </w:r>
      <w:r>
        <w:rPr>
          <w:spacing w:val="-1"/>
          <w:sz w:val="21"/>
        </w:rPr>
        <w:t> </w:t>
      </w:r>
      <w:r>
        <w:rPr>
          <w:sz w:val="21"/>
        </w:rPr>
        <w:t>no</w:t>
      </w:r>
      <w:r>
        <w:rPr>
          <w:spacing w:val="-1"/>
          <w:sz w:val="21"/>
        </w:rPr>
        <w:t> </w:t>
      </w:r>
      <w:r>
        <w:rPr>
          <w:sz w:val="21"/>
        </w:rPr>
        <w:t>preenchimento</w:t>
      </w:r>
      <w:r>
        <w:rPr>
          <w:spacing w:val="-1"/>
          <w:sz w:val="21"/>
        </w:rPr>
        <w:t> </w:t>
      </w:r>
      <w:r>
        <w:rPr>
          <w:sz w:val="21"/>
        </w:rPr>
        <w:t>da</w:t>
      </w:r>
      <w:r>
        <w:rPr>
          <w:spacing w:val="-1"/>
          <w:sz w:val="21"/>
        </w:rPr>
        <w:t> </w:t>
      </w:r>
      <w:r>
        <w:rPr>
          <w:sz w:val="21"/>
        </w:rPr>
        <w:t>planilha</w:t>
      </w:r>
      <w:r>
        <w:rPr>
          <w:spacing w:val="-1"/>
          <w:sz w:val="21"/>
        </w:rPr>
        <w:t> </w:t>
      </w:r>
      <w:r>
        <w:rPr>
          <w:sz w:val="21"/>
        </w:rPr>
        <w:t>não</w:t>
      </w:r>
      <w:r>
        <w:rPr>
          <w:spacing w:val="-1"/>
          <w:sz w:val="21"/>
        </w:rPr>
        <w:t> </w:t>
      </w:r>
      <w:r>
        <w:rPr>
          <w:sz w:val="21"/>
        </w:rPr>
        <w:t>constituem</w:t>
      </w:r>
      <w:r>
        <w:rPr>
          <w:spacing w:val="-1"/>
          <w:sz w:val="21"/>
        </w:rPr>
        <w:t> </w:t>
      </w:r>
      <w:r>
        <w:rPr>
          <w:sz w:val="21"/>
        </w:rPr>
        <w:t>motivo</w:t>
      </w:r>
      <w:r>
        <w:rPr>
          <w:spacing w:val="-1"/>
          <w:sz w:val="21"/>
        </w:rPr>
        <w:t> </w:t>
      </w:r>
      <w:r>
        <w:rPr>
          <w:sz w:val="21"/>
        </w:rPr>
        <w:t>para</w:t>
      </w:r>
      <w:r>
        <w:rPr>
          <w:spacing w:val="-1"/>
          <w:sz w:val="21"/>
        </w:rPr>
        <w:t> </w:t>
      </w:r>
      <w:r>
        <w:rPr>
          <w:sz w:val="21"/>
        </w:rPr>
        <w:t>a</w:t>
      </w:r>
      <w:r>
        <w:rPr>
          <w:spacing w:val="-1"/>
          <w:sz w:val="21"/>
        </w:rPr>
        <w:t> </w:t>
      </w:r>
      <w:r>
        <w:rPr>
          <w:sz w:val="21"/>
        </w:rPr>
        <w:t>desclassificação</w:t>
      </w:r>
      <w:r>
        <w:rPr>
          <w:spacing w:val="-1"/>
          <w:sz w:val="21"/>
        </w:rPr>
        <w:t> </w:t>
      </w:r>
      <w:r>
        <w:rPr>
          <w:sz w:val="21"/>
        </w:rPr>
        <w:t>da</w:t>
      </w:r>
      <w:r>
        <w:rPr>
          <w:spacing w:val="-1"/>
          <w:sz w:val="21"/>
        </w:rPr>
        <w:t> </w:t>
      </w:r>
      <w:r>
        <w:rPr>
          <w:sz w:val="21"/>
        </w:rPr>
        <w:t>proposta.</w:t>
      </w:r>
      <w:r>
        <w:rPr>
          <w:spacing w:val="-13"/>
          <w:sz w:val="21"/>
        </w:rPr>
        <w:t> </w:t>
      </w:r>
      <w:r>
        <w:rPr>
          <w:sz w:val="21"/>
        </w:rPr>
        <w:t>A</w:t>
      </w:r>
      <w:r>
        <w:rPr>
          <w:spacing w:val="-13"/>
          <w:sz w:val="21"/>
        </w:rPr>
        <w:t> </w:t>
      </w:r>
      <w:r>
        <w:rPr>
          <w:sz w:val="21"/>
        </w:rPr>
        <w:t>planilha</w:t>
      </w:r>
      <w:r>
        <w:rPr>
          <w:spacing w:val="-1"/>
          <w:sz w:val="21"/>
        </w:rPr>
        <w:t> </w:t>
      </w:r>
      <w:r>
        <w:rPr>
          <w:sz w:val="21"/>
        </w:rPr>
        <w:t>poderá</w:t>
      </w:r>
      <w:r>
        <w:rPr>
          <w:spacing w:val="-1"/>
          <w:sz w:val="21"/>
        </w:rPr>
        <w:t> </w:t>
      </w:r>
      <w:r>
        <w:rPr>
          <w:sz w:val="21"/>
        </w:rPr>
        <w:t>ser</w:t>
      </w:r>
      <w:r>
        <w:rPr>
          <w:spacing w:val="-1"/>
          <w:sz w:val="21"/>
        </w:rPr>
        <w:t> </w:t>
      </w:r>
      <w:r>
        <w:rPr>
          <w:sz w:val="21"/>
        </w:rPr>
        <w:t>ajustada</w:t>
      </w:r>
      <w:r>
        <w:rPr>
          <w:spacing w:val="-1"/>
          <w:sz w:val="21"/>
        </w:rPr>
        <w:t> </w:t>
      </w:r>
      <w:r>
        <w:rPr>
          <w:sz w:val="21"/>
        </w:rPr>
        <w:t>pelo</w:t>
      </w:r>
      <w:r>
        <w:rPr>
          <w:spacing w:val="-1"/>
          <w:sz w:val="21"/>
        </w:rPr>
        <w:t> </w:t>
      </w:r>
      <w:r>
        <w:rPr>
          <w:sz w:val="21"/>
        </w:rPr>
        <w:t>fornecedor,</w:t>
      </w:r>
      <w:r>
        <w:rPr>
          <w:spacing w:val="-1"/>
          <w:sz w:val="21"/>
        </w:rPr>
        <w:t> </w:t>
      </w:r>
      <w:r>
        <w:rPr>
          <w:sz w:val="21"/>
        </w:rPr>
        <w:t>no</w:t>
      </w:r>
      <w:r>
        <w:rPr>
          <w:spacing w:val="-1"/>
          <w:sz w:val="21"/>
        </w:rPr>
        <w:t> </w:t>
      </w:r>
      <w:r>
        <w:rPr>
          <w:sz w:val="21"/>
        </w:rPr>
        <w:t>prazo</w:t>
      </w:r>
      <w:r>
        <w:rPr>
          <w:spacing w:val="-1"/>
          <w:sz w:val="21"/>
        </w:rPr>
        <w:t> </w:t>
      </w:r>
      <w:r>
        <w:rPr>
          <w:sz w:val="21"/>
        </w:rPr>
        <w:t>indicado</w:t>
      </w:r>
      <w:r>
        <w:rPr>
          <w:spacing w:val="-1"/>
          <w:sz w:val="21"/>
        </w:rPr>
        <w:t> </w:t>
      </w:r>
      <w:r>
        <w:rPr>
          <w:sz w:val="21"/>
        </w:rPr>
        <w:t>pelo sistema, desde que não haja majoração do preço e que se comprove que este é o bastante para arcar com todos os custos da contratação.</w:t>
      </w:r>
    </w:p>
    <w:p>
      <w:pPr>
        <w:pStyle w:val="ListParagraph"/>
        <w:numPr>
          <w:ilvl w:val="2"/>
          <w:numId w:val="7"/>
        </w:numPr>
        <w:tabs>
          <w:tab w:pos="788" w:val="left" w:leader="none"/>
        </w:tabs>
        <w:spacing w:line="238" w:lineRule="exact" w:before="0" w:after="0"/>
        <w:ind w:left="788" w:right="0" w:hanging="473"/>
        <w:jc w:val="left"/>
        <w:rPr>
          <w:sz w:val="21"/>
        </w:rPr>
      </w:pPr>
      <w:r>
        <w:rPr>
          <w:sz w:val="21"/>
        </w:rPr>
        <w:t>O ajuste de que trata este dispositivo se limita a sanar erros ou falhas que não alterem a substância das </w:t>
      </w:r>
      <w:r>
        <w:rPr>
          <w:spacing w:val="-2"/>
          <w:sz w:val="21"/>
        </w:rPr>
        <w:t>propostas.</w:t>
      </w:r>
    </w:p>
    <w:p>
      <w:pPr>
        <w:pStyle w:val="ListParagraph"/>
        <w:spacing w:after="0" w:line="238" w:lineRule="exact"/>
        <w:jc w:val="left"/>
        <w:rPr>
          <w:sz w:val="21"/>
        </w:rPr>
        <w:sectPr>
          <w:pgSz w:w="15840" w:h="24480"/>
          <w:pgMar w:top="500" w:bottom="280" w:left="360" w:right="360"/>
        </w:sectPr>
      </w:pPr>
    </w:p>
    <w:p>
      <w:pPr>
        <w:pStyle w:val="ListParagraph"/>
        <w:numPr>
          <w:ilvl w:val="2"/>
          <w:numId w:val="7"/>
        </w:numPr>
        <w:tabs>
          <w:tab w:pos="788" w:val="left" w:leader="none"/>
        </w:tabs>
        <w:spacing w:line="235" w:lineRule="auto" w:before="82" w:after="0"/>
        <w:ind w:left="315" w:right="383" w:firstLine="0"/>
        <w:jc w:val="left"/>
        <w:rPr>
          <w:sz w:val="21"/>
        </w:rPr>
      </w:pPr>
      <w:r>
        <w:rPr>
          <w:sz w:val="21"/>
        </w:rPr>
        <w:t>Considera-se</w:t>
      </w:r>
      <w:r>
        <w:rPr>
          <w:spacing w:val="-1"/>
          <w:sz w:val="21"/>
        </w:rPr>
        <w:t> </w:t>
      </w:r>
      <w:r>
        <w:rPr>
          <w:sz w:val="21"/>
        </w:rPr>
        <w:t>erro</w:t>
      </w:r>
      <w:r>
        <w:rPr>
          <w:spacing w:val="-1"/>
          <w:sz w:val="21"/>
        </w:rPr>
        <w:t> </w:t>
      </w:r>
      <w:r>
        <w:rPr>
          <w:sz w:val="21"/>
        </w:rPr>
        <w:t>no</w:t>
      </w:r>
      <w:r>
        <w:rPr>
          <w:spacing w:val="-1"/>
          <w:sz w:val="21"/>
        </w:rPr>
        <w:t> </w:t>
      </w:r>
      <w:r>
        <w:rPr>
          <w:sz w:val="21"/>
        </w:rPr>
        <w:t>preenchimento</w:t>
      </w:r>
      <w:r>
        <w:rPr>
          <w:spacing w:val="-1"/>
          <w:sz w:val="21"/>
        </w:rPr>
        <w:t> </w:t>
      </w:r>
      <w:r>
        <w:rPr>
          <w:sz w:val="21"/>
        </w:rPr>
        <w:t>da</w:t>
      </w:r>
      <w:r>
        <w:rPr>
          <w:spacing w:val="-1"/>
          <w:sz w:val="21"/>
        </w:rPr>
        <w:t> </w:t>
      </w:r>
      <w:r>
        <w:rPr>
          <w:sz w:val="21"/>
        </w:rPr>
        <w:t>planilha</w:t>
      </w:r>
      <w:r>
        <w:rPr>
          <w:spacing w:val="-1"/>
          <w:sz w:val="21"/>
        </w:rPr>
        <w:t> </w:t>
      </w:r>
      <w:r>
        <w:rPr>
          <w:sz w:val="21"/>
        </w:rPr>
        <w:t>passível</w:t>
      </w:r>
      <w:r>
        <w:rPr>
          <w:spacing w:val="-1"/>
          <w:sz w:val="21"/>
        </w:rPr>
        <w:t> </w:t>
      </w:r>
      <w:r>
        <w:rPr>
          <w:sz w:val="21"/>
        </w:rPr>
        <w:t>de</w:t>
      </w:r>
      <w:r>
        <w:rPr>
          <w:spacing w:val="-1"/>
          <w:sz w:val="21"/>
        </w:rPr>
        <w:t> </w:t>
      </w:r>
      <w:r>
        <w:rPr>
          <w:sz w:val="21"/>
        </w:rPr>
        <w:t>correção</w:t>
      </w:r>
      <w:r>
        <w:rPr>
          <w:spacing w:val="-1"/>
          <w:sz w:val="21"/>
        </w:rPr>
        <w:t> </w:t>
      </w:r>
      <w:r>
        <w:rPr>
          <w:sz w:val="21"/>
        </w:rPr>
        <w:t>a</w:t>
      </w:r>
      <w:r>
        <w:rPr>
          <w:spacing w:val="-1"/>
          <w:sz w:val="21"/>
        </w:rPr>
        <w:t> </w:t>
      </w:r>
      <w:r>
        <w:rPr>
          <w:sz w:val="21"/>
        </w:rPr>
        <w:t>indicação</w:t>
      </w:r>
      <w:r>
        <w:rPr>
          <w:spacing w:val="-1"/>
          <w:sz w:val="21"/>
        </w:rPr>
        <w:t> </w:t>
      </w:r>
      <w:r>
        <w:rPr>
          <w:sz w:val="21"/>
        </w:rPr>
        <w:t>de</w:t>
      </w:r>
      <w:r>
        <w:rPr>
          <w:spacing w:val="-1"/>
          <w:sz w:val="21"/>
        </w:rPr>
        <w:t> </w:t>
      </w:r>
      <w:r>
        <w:rPr>
          <w:sz w:val="21"/>
        </w:rPr>
        <w:t>recolhimento</w:t>
      </w:r>
      <w:r>
        <w:rPr>
          <w:spacing w:val="-1"/>
          <w:sz w:val="21"/>
        </w:rPr>
        <w:t> </w:t>
      </w:r>
      <w:r>
        <w:rPr>
          <w:sz w:val="21"/>
        </w:rPr>
        <w:t>de</w:t>
      </w:r>
      <w:r>
        <w:rPr>
          <w:spacing w:val="-1"/>
          <w:sz w:val="21"/>
        </w:rPr>
        <w:t> </w:t>
      </w:r>
      <w:r>
        <w:rPr>
          <w:sz w:val="21"/>
        </w:rPr>
        <w:t>impostos</w:t>
      </w:r>
      <w:r>
        <w:rPr>
          <w:spacing w:val="-1"/>
          <w:sz w:val="21"/>
        </w:rPr>
        <w:t> </w:t>
      </w:r>
      <w:r>
        <w:rPr>
          <w:sz w:val="21"/>
        </w:rPr>
        <w:t>e</w:t>
      </w:r>
      <w:r>
        <w:rPr>
          <w:spacing w:val="-1"/>
          <w:sz w:val="21"/>
        </w:rPr>
        <w:t> </w:t>
      </w:r>
      <w:r>
        <w:rPr>
          <w:sz w:val="21"/>
        </w:rPr>
        <w:t>contribuições</w:t>
      </w:r>
      <w:r>
        <w:rPr>
          <w:spacing w:val="-1"/>
          <w:sz w:val="21"/>
        </w:rPr>
        <w:t> </w:t>
      </w:r>
      <w:r>
        <w:rPr>
          <w:sz w:val="21"/>
        </w:rPr>
        <w:t>na</w:t>
      </w:r>
      <w:r>
        <w:rPr>
          <w:spacing w:val="-1"/>
          <w:sz w:val="21"/>
        </w:rPr>
        <w:t> </w:t>
      </w:r>
      <w:r>
        <w:rPr>
          <w:sz w:val="21"/>
        </w:rPr>
        <w:t>forma</w:t>
      </w:r>
      <w:r>
        <w:rPr>
          <w:spacing w:val="-1"/>
          <w:sz w:val="21"/>
        </w:rPr>
        <w:t> </w:t>
      </w:r>
      <w:r>
        <w:rPr>
          <w:sz w:val="21"/>
        </w:rPr>
        <w:t>do</w:t>
      </w:r>
      <w:r>
        <w:rPr>
          <w:spacing w:val="-1"/>
          <w:sz w:val="21"/>
        </w:rPr>
        <w:t> </w:t>
      </w:r>
      <w:r>
        <w:rPr>
          <w:sz w:val="21"/>
        </w:rPr>
        <w:t>Simples</w:t>
      </w:r>
      <w:r>
        <w:rPr>
          <w:spacing w:val="-1"/>
          <w:sz w:val="21"/>
        </w:rPr>
        <w:t> </w:t>
      </w:r>
      <w:r>
        <w:rPr>
          <w:sz w:val="21"/>
        </w:rPr>
        <w:t>Nacional,</w:t>
      </w:r>
      <w:r>
        <w:rPr>
          <w:spacing w:val="-1"/>
          <w:sz w:val="21"/>
        </w:rPr>
        <w:t> </w:t>
      </w:r>
      <w:r>
        <w:rPr>
          <w:sz w:val="21"/>
        </w:rPr>
        <w:t>quando não cabível esse regime.</w:t>
      </w:r>
    </w:p>
    <w:p>
      <w:pPr>
        <w:pStyle w:val="ListParagraph"/>
        <w:numPr>
          <w:ilvl w:val="1"/>
          <w:numId w:val="7"/>
        </w:numPr>
        <w:tabs>
          <w:tab w:pos="630" w:val="left" w:leader="none"/>
        </w:tabs>
        <w:spacing w:line="235" w:lineRule="auto" w:before="0" w:after="0"/>
        <w:ind w:left="315" w:right="1365" w:firstLine="0"/>
        <w:jc w:val="left"/>
        <w:rPr>
          <w:sz w:val="21"/>
        </w:rPr>
      </w:pPr>
      <w:r>
        <w:rPr>
          <w:sz w:val="21"/>
        </w:rPr>
        <w:t>Para</w:t>
      </w:r>
      <w:r>
        <w:rPr>
          <w:spacing w:val="-1"/>
          <w:sz w:val="21"/>
        </w:rPr>
        <w:t> </w:t>
      </w:r>
      <w:r>
        <w:rPr>
          <w:sz w:val="21"/>
        </w:rPr>
        <w:t>fins</w:t>
      </w:r>
      <w:r>
        <w:rPr>
          <w:spacing w:val="-1"/>
          <w:sz w:val="21"/>
        </w:rPr>
        <w:t> </w:t>
      </w:r>
      <w:r>
        <w:rPr>
          <w:sz w:val="21"/>
        </w:rPr>
        <w:t>de</w:t>
      </w:r>
      <w:r>
        <w:rPr>
          <w:spacing w:val="-1"/>
          <w:sz w:val="21"/>
        </w:rPr>
        <w:t> </w:t>
      </w:r>
      <w:r>
        <w:rPr>
          <w:sz w:val="21"/>
        </w:rPr>
        <w:t>análise</w:t>
      </w:r>
      <w:r>
        <w:rPr>
          <w:spacing w:val="-1"/>
          <w:sz w:val="21"/>
        </w:rPr>
        <w:t> </w:t>
      </w:r>
      <w:r>
        <w:rPr>
          <w:sz w:val="21"/>
        </w:rPr>
        <w:t>da</w:t>
      </w:r>
      <w:r>
        <w:rPr>
          <w:spacing w:val="-1"/>
          <w:sz w:val="21"/>
        </w:rPr>
        <w:t> </w:t>
      </w:r>
      <w:r>
        <w:rPr>
          <w:sz w:val="21"/>
        </w:rPr>
        <w:t>proposta</w:t>
      </w:r>
      <w:r>
        <w:rPr>
          <w:spacing w:val="-1"/>
          <w:sz w:val="21"/>
        </w:rPr>
        <w:t> </w:t>
      </w:r>
      <w:r>
        <w:rPr>
          <w:sz w:val="21"/>
        </w:rPr>
        <w:t>quanto</w:t>
      </w:r>
      <w:r>
        <w:rPr>
          <w:spacing w:val="-1"/>
          <w:sz w:val="21"/>
        </w:rPr>
        <w:t> </w:t>
      </w:r>
      <w:r>
        <w:rPr>
          <w:sz w:val="21"/>
        </w:rPr>
        <w:t>ao</w:t>
      </w:r>
      <w:r>
        <w:rPr>
          <w:spacing w:val="-1"/>
          <w:sz w:val="21"/>
        </w:rPr>
        <w:t> </w:t>
      </w:r>
      <w:r>
        <w:rPr>
          <w:sz w:val="21"/>
        </w:rPr>
        <w:t>cumprimento</w:t>
      </w:r>
      <w:r>
        <w:rPr>
          <w:spacing w:val="-1"/>
          <w:sz w:val="21"/>
        </w:rPr>
        <w:t> </w:t>
      </w:r>
      <w:r>
        <w:rPr>
          <w:sz w:val="21"/>
        </w:rPr>
        <w:t>das</w:t>
      </w:r>
      <w:r>
        <w:rPr>
          <w:spacing w:val="-1"/>
          <w:sz w:val="21"/>
        </w:rPr>
        <w:t> </w:t>
      </w:r>
      <w:r>
        <w:rPr>
          <w:sz w:val="21"/>
        </w:rPr>
        <w:t>especificações</w:t>
      </w:r>
      <w:r>
        <w:rPr>
          <w:spacing w:val="-1"/>
          <w:sz w:val="21"/>
        </w:rPr>
        <w:t> </w:t>
      </w:r>
      <w:r>
        <w:rPr>
          <w:sz w:val="21"/>
        </w:rPr>
        <w:t>do</w:t>
      </w:r>
      <w:r>
        <w:rPr>
          <w:spacing w:val="-1"/>
          <w:sz w:val="21"/>
        </w:rPr>
        <w:t> </w:t>
      </w:r>
      <w:r>
        <w:rPr>
          <w:sz w:val="21"/>
        </w:rPr>
        <w:t>objeto,</w:t>
      </w:r>
      <w:r>
        <w:rPr>
          <w:spacing w:val="-1"/>
          <w:sz w:val="21"/>
        </w:rPr>
        <w:t> </w:t>
      </w:r>
      <w:r>
        <w:rPr>
          <w:sz w:val="21"/>
        </w:rPr>
        <w:t>poderá</w:t>
      </w:r>
      <w:r>
        <w:rPr>
          <w:spacing w:val="-1"/>
          <w:sz w:val="21"/>
        </w:rPr>
        <w:t> </w:t>
      </w:r>
      <w:r>
        <w:rPr>
          <w:sz w:val="21"/>
        </w:rPr>
        <w:t>ser</w:t>
      </w:r>
      <w:r>
        <w:rPr>
          <w:spacing w:val="-1"/>
          <w:sz w:val="21"/>
        </w:rPr>
        <w:t> </w:t>
      </w:r>
      <w:r>
        <w:rPr>
          <w:sz w:val="21"/>
        </w:rPr>
        <w:t>colhida</w:t>
      </w:r>
      <w:r>
        <w:rPr>
          <w:spacing w:val="-1"/>
          <w:sz w:val="21"/>
        </w:rPr>
        <w:t> </w:t>
      </w:r>
      <w:r>
        <w:rPr>
          <w:sz w:val="21"/>
        </w:rPr>
        <w:t>a</w:t>
      </w:r>
      <w:r>
        <w:rPr>
          <w:spacing w:val="-1"/>
          <w:sz w:val="21"/>
        </w:rPr>
        <w:t> </w:t>
      </w:r>
      <w:r>
        <w:rPr>
          <w:sz w:val="21"/>
        </w:rPr>
        <w:t>manifestação</w:t>
      </w:r>
      <w:r>
        <w:rPr>
          <w:spacing w:val="-1"/>
          <w:sz w:val="21"/>
        </w:rPr>
        <w:t> </w:t>
      </w:r>
      <w:r>
        <w:rPr>
          <w:sz w:val="21"/>
        </w:rPr>
        <w:t>escrita</w:t>
      </w:r>
      <w:r>
        <w:rPr>
          <w:spacing w:val="-1"/>
          <w:sz w:val="21"/>
        </w:rPr>
        <w:t> </w:t>
      </w:r>
      <w:r>
        <w:rPr>
          <w:sz w:val="21"/>
        </w:rPr>
        <w:t>do</w:t>
      </w:r>
      <w:r>
        <w:rPr>
          <w:spacing w:val="-1"/>
          <w:sz w:val="21"/>
        </w:rPr>
        <w:t> </w:t>
      </w:r>
      <w:r>
        <w:rPr>
          <w:sz w:val="21"/>
        </w:rPr>
        <w:t>setor</w:t>
      </w:r>
      <w:r>
        <w:rPr>
          <w:spacing w:val="-1"/>
          <w:sz w:val="21"/>
        </w:rPr>
        <w:t> </w:t>
      </w:r>
      <w:r>
        <w:rPr>
          <w:sz w:val="21"/>
        </w:rPr>
        <w:t>requisitante</w:t>
      </w:r>
      <w:r>
        <w:rPr>
          <w:spacing w:val="-1"/>
          <w:sz w:val="21"/>
        </w:rPr>
        <w:t> </w:t>
      </w:r>
      <w:r>
        <w:rPr>
          <w:sz w:val="21"/>
        </w:rPr>
        <w:t>da</w:t>
      </w:r>
      <w:r>
        <w:rPr>
          <w:spacing w:val="-1"/>
          <w:sz w:val="21"/>
        </w:rPr>
        <w:t> </w:t>
      </w:r>
      <w:r>
        <w:rPr>
          <w:sz w:val="21"/>
        </w:rPr>
        <w:t>área especializada no objeto.</w:t>
      </w:r>
    </w:p>
    <w:p>
      <w:pPr>
        <w:pStyle w:val="ListParagraph"/>
        <w:numPr>
          <w:ilvl w:val="1"/>
          <w:numId w:val="7"/>
        </w:numPr>
        <w:tabs>
          <w:tab w:pos="735" w:val="left" w:leader="none"/>
        </w:tabs>
        <w:spacing w:line="235" w:lineRule="auto" w:before="0" w:after="0"/>
        <w:ind w:left="315" w:right="1285" w:firstLine="0"/>
        <w:jc w:val="left"/>
        <w:rPr>
          <w:sz w:val="21"/>
        </w:rPr>
      </w:pPr>
      <w:r>
        <w:rPr>
          <w:sz w:val="21"/>
        </w:rPr>
        <w:t>O</w:t>
      </w:r>
      <w:r>
        <w:rPr>
          <w:spacing w:val="-2"/>
          <w:sz w:val="21"/>
        </w:rPr>
        <w:t> </w:t>
      </w:r>
      <w:r>
        <w:rPr>
          <w:sz w:val="21"/>
        </w:rPr>
        <w:t>licitante</w:t>
      </w:r>
      <w:r>
        <w:rPr>
          <w:spacing w:val="-2"/>
          <w:sz w:val="21"/>
        </w:rPr>
        <w:t> </w:t>
      </w:r>
      <w:r>
        <w:rPr>
          <w:sz w:val="21"/>
        </w:rPr>
        <w:t>classificado</w:t>
      </w:r>
      <w:r>
        <w:rPr>
          <w:spacing w:val="-2"/>
          <w:sz w:val="21"/>
        </w:rPr>
        <w:t> </w:t>
      </w:r>
      <w:r>
        <w:rPr>
          <w:sz w:val="21"/>
        </w:rPr>
        <w:t>em</w:t>
      </w:r>
      <w:r>
        <w:rPr>
          <w:spacing w:val="-2"/>
          <w:sz w:val="21"/>
        </w:rPr>
        <w:t> </w:t>
      </w:r>
      <w:r>
        <w:rPr>
          <w:sz w:val="21"/>
        </w:rPr>
        <w:t>primeiro</w:t>
      </w:r>
      <w:r>
        <w:rPr>
          <w:spacing w:val="-2"/>
          <w:sz w:val="21"/>
        </w:rPr>
        <w:t> </w:t>
      </w:r>
      <w:r>
        <w:rPr>
          <w:sz w:val="21"/>
        </w:rPr>
        <w:t>lugar</w:t>
      </w:r>
      <w:r>
        <w:rPr>
          <w:spacing w:val="-2"/>
          <w:sz w:val="21"/>
        </w:rPr>
        <w:t> </w:t>
      </w:r>
      <w:r>
        <w:rPr>
          <w:sz w:val="21"/>
        </w:rPr>
        <w:t>deverá</w:t>
      </w:r>
      <w:r>
        <w:rPr>
          <w:spacing w:val="-2"/>
          <w:sz w:val="21"/>
        </w:rPr>
        <w:t> </w:t>
      </w:r>
      <w:r>
        <w:rPr>
          <w:sz w:val="21"/>
        </w:rPr>
        <w:t>proceder</w:t>
      </w:r>
      <w:r>
        <w:rPr>
          <w:spacing w:val="-2"/>
          <w:sz w:val="21"/>
        </w:rPr>
        <w:t> </w:t>
      </w:r>
      <w:r>
        <w:rPr>
          <w:sz w:val="21"/>
        </w:rPr>
        <w:t>conforme</w:t>
      </w:r>
      <w:r>
        <w:rPr>
          <w:spacing w:val="-2"/>
          <w:sz w:val="21"/>
        </w:rPr>
        <w:t> </w:t>
      </w:r>
      <w:r>
        <w:rPr>
          <w:sz w:val="21"/>
        </w:rPr>
        <w:t>disciplinado</w:t>
      </w:r>
      <w:r>
        <w:rPr>
          <w:spacing w:val="-2"/>
          <w:sz w:val="21"/>
        </w:rPr>
        <w:t> </w:t>
      </w:r>
      <w:r>
        <w:rPr>
          <w:sz w:val="21"/>
        </w:rPr>
        <w:t>no</w:t>
      </w:r>
      <w:r>
        <w:rPr>
          <w:spacing w:val="-2"/>
          <w:sz w:val="21"/>
        </w:rPr>
        <w:t> </w:t>
      </w:r>
      <w:r>
        <w:rPr>
          <w:b/>
          <w:sz w:val="21"/>
        </w:rPr>
        <w:t>Termo</w:t>
      </w:r>
      <w:r>
        <w:rPr>
          <w:b/>
          <w:spacing w:val="-2"/>
          <w:sz w:val="21"/>
        </w:rPr>
        <w:t> </w:t>
      </w:r>
      <w:r>
        <w:rPr>
          <w:b/>
          <w:sz w:val="21"/>
        </w:rPr>
        <w:t>de</w:t>
      </w:r>
      <w:r>
        <w:rPr>
          <w:b/>
          <w:spacing w:val="-2"/>
          <w:sz w:val="21"/>
        </w:rPr>
        <w:t> </w:t>
      </w:r>
      <w:r>
        <w:rPr>
          <w:b/>
          <w:sz w:val="21"/>
        </w:rPr>
        <w:t>Referência</w:t>
      </w:r>
      <w:r>
        <w:rPr>
          <w:b/>
          <w:spacing w:val="-2"/>
          <w:sz w:val="21"/>
        </w:rPr>
        <w:t> </w:t>
      </w:r>
      <w:r>
        <w:rPr>
          <w:b/>
          <w:sz w:val="21"/>
        </w:rPr>
        <w:t>–</w:t>
      </w:r>
      <w:r>
        <w:rPr>
          <w:b/>
          <w:spacing w:val="-13"/>
          <w:sz w:val="21"/>
        </w:rPr>
        <w:t> </w:t>
      </w:r>
      <w:r>
        <w:rPr>
          <w:b/>
          <w:sz w:val="21"/>
        </w:rPr>
        <w:t>Anexo</w:t>
      </w:r>
      <w:r>
        <w:rPr>
          <w:b/>
          <w:spacing w:val="-2"/>
          <w:sz w:val="21"/>
        </w:rPr>
        <w:t> </w:t>
      </w:r>
      <w:r>
        <w:rPr>
          <w:b/>
          <w:sz w:val="21"/>
        </w:rPr>
        <w:t>I</w:t>
      </w:r>
      <w:r>
        <w:rPr>
          <w:b/>
          <w:spacing w:val="-2"/>
          <w:sz w:val="21"/>
        </w:rPr>
        <w:t> </w:t>
      </w:r>
      <w:r>
        <w:rPr>
          <w:sz w:val="21"/>
        </w:rPr>
        <w:t>no</w:t>
      </w:r>
      <w:r>
        <w:rPr>
          <w:spacing w:val="-2"/>
          <w:sz w:val="21"/>
        </w:rPr>
        <w:t> </w:t>
      </w:r>
      <w:r>
        <w:rPr>
          <w:sz w:val="21"/>
        </w:rPr>
        <w:t>que</w:t>
      </w:r>
      <w:r>
        <w:rPr>
          <w:spacing w:val="-2"/>
          <w:sz w:val="21"/>
        </w:rPr>
        <w:t> </w:t>
      </w:r>
      <w:r>
        <w:rPr>
          <w:sz w:val="21"/>
        </w:rPr>
        <w:t>se</w:t>
      </w:r>
      <w:r>
        <w:rPr>
          <w:spacing w:val="-2"/>
          <w:sz w:val="21"/>
        </w:rPr>
        <w:t> </w:t>
      </w:r>
      <w:r>
        <w:rPr>
          <w:sz w:val="21"/>
        </w:rPr>
        <w:t>refere</w:t>
      </w:r>
      <w:r>
        <w:rPr>
          <w:spacing w:val="-2"/>
          <w:sz w:val="21"/>
        </w:rPr>
        <w:t> </w:t>
      </w:r>
      <w:r>
        <w:rPr>
          <w:sz w:val="21"/>
        </w:rPr>
        <w:t>a</w:t>
      </w:r>
      <w:r>
        <w:rPr>
          <w:spacing w:val="-2"/>
          <w:sz w:val="21"/>
        </w:rPr>
        <w:t> </w:t>
      </w:r>
      <w:r>
        <w:rPr>
          <w:sz w:val="21"/>
        </w:rPr>
        <w:t>amostra,</w:t>
      </w:r>
      <w:r>
        <w:rPr>
          <w:spacing w:val="-2"/>
          <w:sz w:val="21"/>
        </w:rPr>
        <w:t> </w:t>
      </w:r>
      <w:r>
        <w:rPr>
          <w:sz w:val="21"/>
        </w:rPr>
        <w:t>exame</w:t>
      </w:r>
      <w:r>
        <w:rPr>
          <w:spacing w:val="-2"/>
          <w:sz w:val="21"/>
        </w:rPr>
        <w:t> </w:t>
      </w:r>
      <w:r>
        <w:rPr>
          <w:sz w:val="21"/>
        </w:rPr>
        <w:t>de conformidade ou prova de conceito, sob pena de não aceitação da proposta.</w:t>
      </w:r>
    </w:p>
    <w:p>
      <w:pPr>
        <w:pStyle w:val="Heading1"/>
        <w:numPr>
          <w:ilvl w:val="2"/>
          <w:numId w:val="7"/>
        </w:numPr>
        <w:tabs>
          <w:tab w:pos="893" w:val="left" w:leader="none"/>
        </w:tabs>
        <w:spacing w:line="235" w:lineRule="exact" w:before="0" w:after="0"/>
        <w:ind w:left="893" w:right="0" w:hanging="578"/>
        <w:jc w:val="left"/>
        <w:rPr>
          <w:b w:val="0"/>
        </w:rPr>
      </w:pPr>
      <w:r>
        <w:rPr/>
        <w:t>A(s)</w:t>
      </w:r>
      <w:r>
        <w:rPr>
          <w:spacing w:val="-1"/>
        </w:rPr>
        <w:t> </w:t>
      </w:r>
      <w:r>
        <w:rPr/>
        <w:t>amostra(s)</w:t>
      </w:r>
      <w:r>
        <w:rPr>
          <w:spacing w:val="-1"/>
        </w:rPr>
        <w:t> </w:t>
      </w:r>
      <w:r>
        <w:rPr/>
        <w:t>de cada</w:t>
      </w:r>
      <w:r>
        <w:rPr>
          <w:spacing w:val="-1"/>
        </w:rPr>
        <w:t> </w:t>
      </w:r>
      <w:r>
        <w:rPr/>
        <w:t>um do(s)</w:t>
      </w:r>
      <w:r>
        <w:rPr>
          <w:spacing w:val="-1"/>
        </w:rPr>
        <w:t> </w:t>
      </w:r>
      <w:r>
        <w:rPr/>
        <w:t>item(ns)</w:t>
      </w:r>
      <w:r>
        <w:rPr>
          <w:spacing w:val="-1"/>
        </w:rPr>
        <w:t> </w:t>
      </w:r>
      <w:r>
        <w:rPr/>
        <w:t>arrematado(s) deverá(ão)</w:t>
      </w:r>
      <w:r>
        <w:rPr>
          <w:spacing w:val="-1"/>
        </w:rPr>
        <w:t> </w:t>
      </w:r>
      <w:r>
        <w:rPr/>
        <w:t>ser</w:t>
      </w:r>
      <w:r>
        <w:rPr>
          <w:spacing w:val="-4"/>
        </w:rPr>
        <w:t> </w:t>
      </w:r>
      <w:r>
        <w:rPr/>
        <w:t>encaminhada(s)</w:t>
      </w:r>
      <w:r>
        <w:rPr>
          <w:spacing w:val="-1"/>
        </w:rPr>
        <w:t> </w:t>
      </w:r>
      <w:r>
        <w:rPr/>
        <w:t>ao Pregoeiro,</w:t>
      </w:r>
      <w:r>
        <w:rPr>
          <w:spacing w:val="-1"/>
        </w:rPr>
        <w:t> </w:t>
      </w:r>
      <w:r>
        <w:rPr/>
        <w:t>localizado</w:t>
      </w:r>
      <w:r>
        <w:rPr>
          <w:spacing w:val="-1"/>
        </w:rPr>
        <w:t> </w:t>
      </w:r>
      <w:r>
        <w:rPr/>
        <w:t>na Rua</w:t>
      </w:r>
      <w:r>
        <w:rPr>
          <w:spacing w:val="-1"/>
        </w:rPr>
        <w:t> </w:t>
      </w:r>
      <w:r>
        <w:rPr/>
        <w:t>São Francisco</w:t>
      </w:r>
      <w:r>
        <w:rPr>
          <w:spacing w:val="-1"/>
        </w:rPr>
        <w:t> </w:t>
      </w:r>
      <w:r>
        <w:rPr/>
        <w:t>Xavier</w:t>
      </w:r>
      <w:r>
        <w:rPr>
          <w:spacing w:val="-4"/>
        </w:rPr>
        <w:t> </w:t>
      </w:r>
      <w:r>
        <w:rPr/>
        <w:t>nº.</w:t>
      </w:r>
      <w:r>
        <w:rPr>
          <w:spacing w:val="-1"/>
        </w:rPr>
        <w:t> </w:t>
      </w:r>
      <w:r>
        <w:rPr/>
        <w:t>524 </w:t>
      </w:r>
      <w:r>
        <w:rPr>
          <w:spacing w:val="-10"/>
        </w:rPr>
        <w:t>–</w:t>
      </w:r>
    </w:p>
    <w:p>
      <w:pPr>
        <w:spacing w:line="235" w:lineRule="auto" w:before="1"/>
        <w:ind w:left="315" w:right="379" w:firstLine="0"/>
        <w:jc w:val="left"/>
        <w:rPr>
          <w:b/>
          <w:sz w:val="21"/>
        </w:rPr>
      </w:pPr>
      <w:r>
        <w:rPr>
          <w:b/>
          <w:sz w:val="21"/>
        </w:rPr>
        <w:t>Sala</w:t>
      </w:r>
      <w:r>
        <w:rPr>
          <w:b/>
          <w:spacing w:val="-1"/>
          <w:sz w:val="21"/>
        </w:rPr>
        <w:t> </w:t>
      </w:r>
      <w:r>
        <w:rPr>
          <w:b/>
          <w:sz w:val="21"/>
        </w:rPr>
        <w:t>2.105</w:t>
      </w:r>
      <w:r>
        <w:rPr>
          <w:b/>
          <w:spacing w:val="-1"/>
          <w:sz w:val="21"/>
        </w:rPr>
        <w:t> </w:t>
      </w:r>
      <w:r>
        <w:rPr>
          <w:b/>
          <w:sz w:val="21"/>
        </w:rPr>
        <w:t>–</w:t>
      </w:r>
      <w:r>
        <w:rPr>
          <w:b/>
          <w:spacing w:val="-1"/>
          <w:sz w:val="21"/>
        </w:rPr>
        <w:t> </w:t>
      </w:r>
      <w:r>
        <w:rPr>
          <w:b/>
          <w:sz w:val="21"/>
        </w:rPr>
        <w:t>2°</w:t>
      </w:r>
      <w:r>
        <w:rPr>
          <w:b/>
          <w:spacing w:val="-1"/>
          <w:sz w:val="21"/>
        </w:rPr>
        <w:t> </w:t>
      </w:r>
      <w:r>
        <w:rPr>
          <w:b/>
          <w:sz w:val="21"/>
        </w:rPr>
        <w:t>andar</w:t>
      </w:r>
      <w:r>
        <w:rPr>
          <w:b/>
          <w:spacing w:val="-5"/>
          <w:sz w:val="21"/>
        </w:rPr>
        <w:t> </w:t>
      </w:r>
      <w:r>
        <w:rPr>
          <w:b/>
          <w:sz w:val="21"/>
        </w:rPr>
        <w:t>–</w:t>
      </w:r>
      <w:r>
        <w:rPr>
          <w:b/>
          <w:spacing w:val="-1"/>
          <w:sz w:val="21"/>
        </w:rPr>
        <w:t> </w:t>
      </w:r>
      <w:r>
        <w:rPr>
          <w:b/>
          <w:sz w:val="21"/>
        </w:rPr>
        <w:t>Bloco</w:t>
      </w:r>
      <w:r>
        <w:rPr>
          <w:b/>
          <w:spacing w:val="-1"/>
          <w:sz w:val="21"/>
        </w:rPr>
        <w:t> </w:t>
      </w:r>
      <w:r>
        <w:rPr>
          <w:b/>
          <w:sz w:val="21"/>
        </w:rPr>
        <w:t>F</w:t>
      </w:r>
      <w:r>
        <w:rPr>
          <w:b/>
          <w:spacing w:val="-9"/>
          <w:sz w:val="21"/>
        </w:rPr>
        <w:t> </w:t>
      </w:r>
      <w:r>
        <w:rPr>
          <w:b/>
          <w:sz w:val="21"/>
        </w:rPr>
        <w:t>–</w:t>
      </w:r>
      <w:r>
        <w:rPr>
          <w:b/>
          <w:spacing w:val="-1"/>
          <w:sz w:val="21"/>
        </w:rPr>
        <w:t> </w:t>
      </w:r>
      <w:r>
        <w:rPr>
          <w:b/>
          <w:sz w:val="21"/>
        </w:rPr>
        <w:t>DEPLICON</w:t>
      </w:r>
      <w:r>
        <w:rPr>
          <w:b/>
          <w:spacing w:val="-1"/>
          <w:sz w:val="21"/>
        </w:rPr>
        <w:t> </w:t>
      </w:r>
      <w:r>
        <w:rPr>
          <w:b/>
          <w:sz w:val="21"/>
        </w:rPr>
        <w:t>-</w:t>
      </w:r>
      <w:r>
        <w:rPr>
          <w:b/>
          <w:spacing w:val="-1"/>
          <w:sz w:val="21"/>
        </w:rPr>
        <w:t> </w:t>
      </w:r>
      <w:r>
        <w:rPr>
          <w:b/>
          <w:sz w:val="21"/>
        </w:rPr>
        <w:t>Departamento</w:t>
      </w:r>
      <w:r>
        <w:rPr>
          <w:b/>
          <w:spacing w:val="-1"/>
          <w:sz w:val="21"/>
        </w:rPr>
        <w:t> </w:t>
      </w:r>
      <w:r>
        <w:rPr>
          <w:b/>
          <w:sz w:val="21"/>
        </w:rPr>
        <w:t>de</w:t>
      </w:r>
      <w:r>
        <w:rPr>
          <w:b/>
          <w:spacing w:val="-1"/>
          <w:sz w:val="21"/>
        </w:rPr>
        <w:t> </w:t>
      </w:r>
      <w:r>
        <w:rPr>
          <w:b/>
          <w:sz w:val="21"/>
        </w:rPr>
        <w:t>Licitações</w:t>
      </w:r>
      <w:r>
        <w:rPr>
          <w:b/>
          <w:spacing w:val="-1"/>
          <w:sz w:val="21"/>
        </w:rPr>
        <w:t> </w:t>
      </w:r>
      <w:r>
        <w:rPr>
          <w:b/>
          <w:sz w:val="21"/>
        </w:rPr>
        <w:t>e</w:t>
      </w:r>
      <w:r>
        <w:rPr>
          <w:b/>
          <w:spacing w:val="-1"/>
          <w:sz w:val="21"/>
        </w:rPr>
        <w:t> </w:t>
      </w:r>
      <w:r>
        <w:rPr>
          <w:b/>
          <w:sz w:val="21"/>
        </w:rPr>
        <w:t>Contratos</w:t>
      </w:r>
      <w:r>
        <w:rPr>
          <w:b/>
          <w:spacing w:val="-1"/>
          <w:sz w:val="21"/>
        </w:rPr>
        <w:t> </w:t>
      </w:r>
      <w:r>
        <w:rPr>
          <w:b/>
          <w:sz w:val="21"/>
        </w:rPr>
        <w:t>da</w:t>
      </w:r>
      <w:r>
        <w:rPr>
          <w:b/>
          <w:spacing w:val="-1"/>
          <w:sz w:val="21"/>
        </w:rPr>
        <w:t> </w:t>
      </w:r>
      <w:r>
        <w:rPr>
          <w:b/>
          <w:sz w:val="21"/>
        </w:rPr>
        <w:t>UERJ.</w:t>
      </w:r>
      <w:r>
        <w:rPr>
          <w:b/>
          <w:spacing w:val="-1"/>
          <w:sz w:val="21"/>
        </w:rPr>
        <w:t> </w:t>
      </w:r>
      <w:r>
        <w:rPr>
          <w:b/>
          <w:sz w:val="21"/>
        </w:rPr>
        <w:t>Os</w:t>
      </w:r>
      <w:r>
        <w:rPr>
          <w:b/>
          <w:spacing w:val="-1"/>
          <w:sz w:val="21"/>
        </w:rPr>
        <w:t> </w:t>
      </w:r>
      <w:r>
        <w:rPr>
          <w:b/>
          <w:sz w:val="21"/>
        </w:rPr>
        <w:t>materiais</w:t>
      </w:r>
      <w:r>
        <w:rPr>
          <w:b/>
          <w:spacing w:val="-1"/>
          <w:sz w:val="21"/>
        </w:rPr>
        <w:t> </w:t>
      </w:r>
      <w:r>
        <w:rPr>
          <w:b/>
          <w:sz w:val="21"/>
        </w:rPr>
        <w:t>apresentados</w:t>
      </w:r>
      <w:r>
        <w:rPr>
          <w:b/>
          <w:spacing w:val="-1"/>
          <w:sz w:val="21"/>
        </w:rPr>
        <w:t> </w:t>
      </w:r>
      <w:r>
        <w:rPr>
          <w:b/>
          <w:sz w:val="21"/>
        </w:rPr>
        <w:t>para</w:t>
      </w:r>
      <w:r>
        <w:rPr>
          <w:b/>
          <w:spacing w:val="-1"/>
          <w:sz w:val="21"/>
        </w:rPr>
        <w:t> </w:t>
      </w:r>
      <w:r>
        <w:rPr>
          <w:b/>
          <w:sz w:val="21"/>
        </w:rPr>
        <w:t>análise</w:t>
      </w:r>
      <w:r>
        <w:rPr>
          <w:b/>
          <w:spacing w:val="-1"/>
          <w:sz w:val="21"/>
        </w:rPr>
        <w:t> </w:t>
      </w:r>
      <w:r>
        <w:rPr>
          <w:b/>
          <w:sz w:val="21"/>
        </w:rPr>
        <w:t>deverão</w:t>
      </w:r>
      <w:r>
        <w:rPr>
          <w:b/>
          <w:spacing w:val="-1"/>
          <w:sz w:val="21"/>
        </w:rPr>
        <w:t> </w:t>
      </w:r>
      <w:r>
        <w:rPr>
          <w:b/>
          <w:sz w:val="21"/>
        </w:rPr>
        <w:t>estar corretamente identificados com o nome do licitante responsável pelo envio, número do Pregão e número do item ou lote a que se referem.</w:t>
      </w:r>
    </w:p>
    <w:p>
      <w:pPr>
        <w:pStyle w:val="ListParagraph"/>
        <w:numPr>
          <w:ilvl w:val="2"/>
          <w:numId w:val="7"/>
        </w:numPr>
        <w:tabs>
          <w:tab w:pos="893" w:val="left" w:leader="none"/>
        </w:tabs>
        <w:spacing w:line="235" w:lineRule="exact" w:before="0" w:after="0"/>
        <w:ind w:left="893" w:right="0" w:hanging="578"/>
        <w:jc w:val="left"/>
        <w:rPr>
          <w:sz w:val="21"/>
        </w:rPr>
      </w:pPr>
      <w:r>
        <w:rPr>
          <w:sz w:val="21"/>
        </w:rPr>
        <w:t>Os resultados das avaliações serão divulgados por meio de mensagem no </w:t>
      </w:r>
      <w:r>
        <w:rPr>
          <w:spacing w:val="-2"/>
          <w:sz w:val="21"/>
        </w:rPr>
        <w:t>sistema.</w:t>
      </w:r>
    </w:p>
    <w:p>
      <w:pPr>
        <w:pStyle w:val="ListParagraph"/>
        <w:numPr>
          <w:ilvl w:val="2"/>
          <w:numId w:val="7"/>
        </w:numPr>
        <w:tabs>
          <w:tab w:pos="893" w:val="left" w:leader="none"/>
        </w:tabs>
        <w:spacing w:line="237" w:lineRule="exact" w:before="0" w:after="0"/>
        <w:ind w:left="893" w:right="0" w:hanging="578"/>
        <w:jc w:val="left"/>
        <w:rPr>
          <w:sz w:val="21"/>
        </w:rPr>
      </w:pPr>
      <w:r>
        <w:rPr>
          <w:sz w:val="21"/>
        </w:rPr>
        <w:t>No</w:t>
      </w:r>
      <w:r>
        <w:rPr>
          <w:spacing w:val="-3"/>
          <w:sz w:val="21"/>
        </w:rPr>
        <w:t> </w:t>
      </w:r>
      <w:r>
        <w:rPr>
          <w:sz w:val="21"/>
        </w:rPr>
        <w:t>caso</w:t>
      </w:r>
      <w:r>
        <w:rPr>
          <w:spacing w:val="-1"/>
          <w:sz w:val="21"/>
        </w:rPr>
        <w:t> </w:t>
      </w:r>
      <w:r>
        <w:rPr>
          <w:sz w:val="21"/>
        </w:rPr>
        <w:t>de não</w:t>
      </w:r>
      <w:r>
        <w:rPr>
          <w:spacing w:val="-1"/>
          <w:sz w:val="21"/>
        </w:rPr>
        <w:t> </w:t>
      </w:r>
      <w:r>
        <w:rPr>
          <w:sz w:val="21"/>
        </w:rPr>
        <w:t>observância</w:t>
      </w:r>
      <w:r>
        <w:rPr>
          <w:spacing w:val="-1"/>
          <w:sz w:val="21"/>
        </w:rPr>
        <w:t> </w:t>
      </w:r>
      <w:r>
        <w:rPr>
          <w:sz w:val="21"/>
        </w:rPr>
        <w:t>ao procedimento</w:t>
      </w:r>
      <w:r>
        <w:rPr>
          <w:spacing w:val="-1"/>
          <w:sz w:val="21"/>
        </w:rPr>
        <w:t> </w:t>
      </w:r>
      <w:r>
        <w:rPr>
          <w:sz w:val="21"/>
        </w:rPr>
        <w:t>definido</w:t>
      </w:r>
      <w:r>
        <w:rPr>
          <w:spacing w:val="-1"/>
          <w:sz w:val="21"/>
        </w:rPr>
        <w:t> </w:t>
      </w:r>
      <w:r>
        <w:rPr>
          <w:sz w:val="21"/>
        </w:rPr>
        <w:t>no</w:t>
      </w:r>
      <w:r>
        <w:rPr>
          <w:spacing w:val="-4"/>
          <w:sz w:val="21"/>
        </w:rPr>
        <w:t> </w:t>
      </w:r>
      <w:r>
        <w:rPr>
          <w:sz w:val="21"/>
        </w:rPr>
        <w:t>Termo</w:t>
      </w:r>
      <w:r>
        <w:rPr>
          <w:spacing w:val="-1"/>
          <w:sz w:val="21"/>
        </w:rPr>
        <w:t> </w:t>
      </w:r>
      <w:r>
        <w:rPr>
          <w:sz w:val="21"/>
        </w:rPr>
        <w:t>de Referência</w:t>
      </w:r>
      <w:r>
        <w:rPr>
          <w:spacing w:val="-1"/>
          <w:sz w:val="21"/>
        </w:rPr>
        <w:t> </w:t>
      </w:r>
      <w:r>
        <w:rPr>
          <w:sz w:val="21"/>
        </w:rPr>
        <w:t>quanto</w:t>
      </w:r>
      <w:r>
        <w:rPr>
          <w:spacing w:val="-1"/>
          <w:sz w:val="21"/>
        </w:rPr>
        <w:t> </w:t>
      </w:r>
      <w:r>
        <w:rPr>
          <w:sz w:val="21"/>
        </w:rPr>
        <w:t>à amostra,</w:t>
      </w:r>
      <w:r>
        <w:rPr>
          <w:spacing w:val="-1"/>
          <w:sz w:val="21"/>
        </w:rPr>
        <w:t> </w:t>
      </w:r>
      <w:r>
        <w:rPr>
          <w:sz w:val="21"/>
        </w:rPr>
        <w:t>ao exame</w:t>
      </w:r>
      <w:r>
        <w:rPr>
          <w:spacing w:val="-1"/>
          <w:sz w:val="21"/>
        </w:rPr>
        <w:t> </w:t>
      </w:r>
      <w:r>
        <w:rPr>
          <w:sz w:val="21"/>
        </w:rPr>
        <w:t>de</w:t>
      </w:r>
      <w:r>
        <w:rPr>
          <w:spacing w:val="-1"/>
          <w:sz w:val="21"/>
        </w:rPr>
        <w:t> </w:t>
      </w:r>
      <w:r>
        <w:rPr>
          <w:sz w:val="21"/>
        </w:rPr>
        <w:t>conformidade ou</w:t>
      </w:r>
      <w:r>
        <w:rPr>
          <w:spacing w:val="-1"/>
          <w:sz w:val="21"/>
        </w:rPr>
        <w:t> </w:t>
      </w:r>
      <w:r>
        <w:rPr>
          <w:sz w:val="21"/>
        </w:rPr>
        <w:t>à</w:t>
      </w:r>
      <w:r>
        <w:rPr>
          <w:spacing w:val="-1"/>
          <w:sz w:val="21"/>
        </w:rPr>
        <w:t> </w:t>
      </w:r>
      <w:r>
        <w:rPr>
          <w:sz w:val="21"/>
        </w:rPr>
        <w:t>prova de</w:t>
      </w:r>
      <w:r>
        <w:rPr>
          <w:spacing w:val="-1"/>
          <w:sz w:val="21"/>
        </w:rPr>
        <w:t> </w:t>
      </w:r>
      <w:r>
        <w:rPr>
          <w:sz w:val="21"/>
        </w:rPr>
        <w:t>conceito, </w:t>
      </w:r>
      <w:r>
        <w:rPr>
          <w:spacing w:val="-5"/>
          <w:sz w:val="21"/>
        </w:rPr>
        <w:t>sem</w:t>
      </w:r>
    </w:p>
    <w:p>
      <w:pPr>
        <w:spacing w:line="235" w:lineRule="auto" w:before="2"/>
        <w:ind w:left="315" w:right="379" w:firstLine="0"/>
        <w:jc w:val="left"/>
        <w:rPr>
          <w:sz w:val="21"/>
        </w:rPr>
      </w:pPr>
      <w:r>
        <w:rPr>
          <w:sz w:val="21"/>
        </w:rPr>
        <w:t>justificativa</w:t>
      </w:r>
      <w:r>
        <w:rPr>
          <w:spacing w:val="-2"/>
          <w:sz w:val="21"/>
        </w:rPr>
        <w:t> </w:t>
      </w:r>
      <w:r>
        <w:rPr>
          <w:sz w:val="21"/>
        </w:rPr>
        <w:t>aceita</w:t>
      </w:r>
      <w:r>
        <w:rPr>
          <w:spacing w:val="-2"/>
          <w:sz w:val="21"/>
        </w:rPr>
        <w:t> </w:t>
      </w:r>
      <w:r>
        <w:rPr>
          <w:sz w:val="21"/>
        </w:rPr>
        <w:t>pelo</w:t>
      </w:r>
      <w:r>
        <w:rPr>
          <w:spacing w:val="-2"/>
          <w:sz w:val="21"/>
        </w:rPr>
        <w:t> </w:t>
      </w:r>
      <w:r>
        <w:rPr>
          <w:sz w:val="21"/>
        </w:rPr>
        <w:t>Pregoeiro,</w:t>
      </w:r>
      <w:r>
        <w:rPr>
          <w:spacing w:val="-2"/>
          <w:sz w:val="21"/>
        </w:rPr>
        <w:t> </w:t>
      </w:r>
      <w:r>
        <w:rPr>
          <w:sz w:val="21"/>
        </w:rPr>
        <w:t>ou</w:t>
      </w:r>
      <w:r>
        <w:rPr>
          <w:spacing w:val="-2"/>
          <w:sz w:val="21"/>
        </w:rPr>
        <w:t> </w:t>
      </w:r>
      <w:r>
        <w:rPr>
          <w:sz w:val="21"/>
        </w:rPr>
        <w:t>constatando-se</w:t>
      </w:r>
      <w:r>
        <w:rPr>
          <w:spacing w:val="-2"/>
          <w:sz w:val="21"/>
        </w:rPr>
        <w:t> </w:t>
      </w:r>
      <w:r>
        <w:rPr>
          <w:sz w:val="21"/>
        </w:rPr>
        <w:t>o</w:t>
      </w:r>
      <w:r>
        <w:rPr>
          <w:spacing w:val="-2"/>
          <w:sz w:val="21"/>
        </w:rPr>
        <w:t> </w:t>
      </w:r>
      <w:r>
        <w:rPr>
          <w:sz w:val="21"/>
        </w:rPr>
        <w:t>não</w:t>
      </w:r>
      <w:r>
        <w:rPr>
          <w:spacing w:val="-2"/>
          <w:sz w:val="21"/>
        </w:rPr>
        <w:t> </w:t>
      </w:r>
      <w:r>
        <w:rPr>
          <w:sz w:val="21"/>
        </w:rPr>
        <w:t>atendimento</w:t>
      </w:r>
      <w:r>
        <w:rPr>
          <w:spacing w:val="-2"/>
          <w:sz w:val="21"/>
        </w:rPr>
        <w:t> </w:t>
      </w:r>
      <w:r>
        <w:rPr>
          <w:sz w:val="21"/>
        </w:rPr>
        <w:t>das</w:t>
      </w:r>
      <w:r>
        <w:rPr>
          <w:spacing w:val="-2"/>
          <w:sz w:val="21"/>
        </w:rPr>
        <w:t> </w:t>
      </w:r>
      <w:r>
        <w:rPr>
          <w:sz w:val="21"/>
        </w:rPr>
        <w:t>especificações</w:t>
      </w:r>
      <w:r>
        <w:rPr>
          <w:spacing w:val="-2"/>
          <w:sz w:val="21"/>
        </w:rPr>
        <w:t> </w:t>
      </w:r>
      <w:r>
        <w:rPr>
          <w:sz w:val="21"/>
        </w:rPr>
        <w:t>previstas</w:t>
      </w:r>
      <w:r>
        <w:rPr>
          <w:spacing w:val="-2"/>
          <w:sz w:val="21"/>
        </w:rPr>
        <w:t> </w:t>
      </w:r>
      <w:r>
        <w:rPr>
          <w:sz w:val="21"/>
        </w:rPr>
        <w:t>neste</w:t>
      </w:r>
      <w:r>
        <w:rPr>
          <w:spacing w:val="-2"/>
          <w:sz w:val="21"/>
        </w:rPr>
        <w:t> </w:t>
      </w:r>
      <w:r>
        <w:rPr>
          <w:sz w:val="21"/>
        </w:rPr>
        <w:t>Edital</w:t>
      </w:r>
      <w:r>
        <w:rPr>
          <w:spacing w:val="-2"/>
          <w:sz w:val="21"/>
        </w:rPr>
        <w:t> </w:t>
      </w:r>
      <w:r>
        <w:rPr>
          <w:sz w:val="21"/>
        </w:rPr>
        <w:t>e</w:t>
      </w:r>
      <w:r>
        <w:rPr>
          <w:spacing w:val="-2"/>
          <w:sz w:val="21"/>
        </w:rPr>
        <w:t> </w:t>
      </w:r>
      <w:r>
        <w:rPr>
          <w:sz w:val="21"/>
        </w:rPr>
        <w:t>no</w:t>
      </w:r>
      <w:r>
        <w:rPr>
          <w:spacing w:val="-5"/>
          <w:sz w:val="21"/>
        </w:rPr>
        <w:t> </w:t>
      </w:r>
      <w:r>
        <w:rPr>
          <w:sz w:val="21"/>
        </w:rPr>
        <w:t>Termo</w:t>
      </w:r>
      <w:r>
        <w:rPr>
          <w:spacing w:val="-2"/>
          <w:sz w:val="21"/>
        </w:rPr>
        <w:t> </w:t>
      </w:r>
      <w:r>
        <w:rPr>
          <w:sz w:val="21"/>
        </w:rPr>
        <w:t>de</w:t>
      </w:r>
      <w:r>
        <w:rPr>
          <w:spacing w:val="-2"/>
          <w:sz w:val="21"/>
        </w:rPr>
        <w:t> </w:t>
      </w:r>
      <w:r>
        <w:rPr>
          <w:sz w:val="21"/>
        </w:rPr>
        <w:t>Referência,</w:t>
      </w:r>
      <w:r>
        <w:rPr>
          <w:spacing w:val="-2"/>
          <w:sz w:val="21"/>
        </w:rPr>
        <w:t> </w:t>
      </w:r>
      <w:r>
        <w:rPr>
          <w:sz w:val="21"/>
        </w:rPr>
        <w:t>a</w:t>
      </w:r>
      <w:r>
        <w:rPr>
          <w:spacing w:val="-2"/>
          <w:sz w:val="21"/>
        </w:rPr>
        <w:t> </w:t>
      </w:r>
      <w:r>
        <w:rPr>
          <w:sz w:val="21"/>
        </w:rPr>
        <w:t>proposta</w:t>
      </w:r>
      <w:r>
        <w:rPr>
          <w:spacing w:val="-2"/>
          <w:sz w:val="21"/>
        </w:rPr>
        <w:t> </w:t>
      </w:r>
      <w:r>
        <w:rPr>
          <w:sz w:val="21"/>
        </w:rPr>
        <w:t>do</w:t>
      </w:r>
      <w:r>
        <w:rPr>
          <w:spacing w:val="-2"/>
          <w:sz w:val="21"/>
        </w:rPr>
        <w:t> </w:t>
      </w:r>
      <w:r>
        <w:rPr>
          <w:sz w:val="21"/>
        </w:rPr>
        <w:t>licitante</w:t>
      </w:r>
      <w:r>
        <w:rPr>
          <w:spacing w:val="-2"/>
          <w:sz w:val="21"/>
        </w:rPr>
        <w:t> </w:t>
      </w:r>
      <w:r>
        <w:rPr>
          <w:sz w:val="21"/>
        </w:rPr>
        <w:t>será </w:t>
      </w:r>
      <w:r>
        <w:rPr>
          <w:spacing w:val="-2"/>
          <w:sz w:val="21"/>
        </w:rPr>
        <w:t>recusada.</w:t>
      </w:r>
    </w:p>
    <w:p>
      <w:pPr>
        <w:pStyle w:val="ListParagraph"/>
        <w:numPr>
          <w:ilvl w:val="2"/>
          <w:numId w:val="7"/>
        </w:numPr>
        <w:tabs>
          <w:tab w:pos="893" w:val="left" w:leader="none"/>
        </w:tabs>
        <w:spacing w:line="235" w:lineRule="auto" w:before="0" w:after="0"/>
        <w:ind w:left="315" w:right="442" w:firstLine="0"/>
        <w:jc w:val="left"/>
        <w:rPr>
          <w:sz w:val="21"/>
        </w:rPr>
      </w:pPr>
      <w:r>
        <w:rPr>
          <w:sz w:val="21"/>
        </w:rPr>
        <w:t>Se</w:t>
      </w:r>
      <w:r>
        <w:rPr>
          <w:spacing w:val="-1"/>
          <w:sz w:val="21"/>
        </w:rPr>
        <w:t> </w:t>
      </w:r>
      <w:r>
        <w:rPr>
          <w:sz w:val="21"/>
        </w:rPr>
        <w:t>o</w:t>
      </w:r>
      <w:r>
        <w:rPr>
          <w:spacing w:val="-1"/>
          <w:sz w:val="21"/>
        </w:rPr>
        <w:t> </w:t>
      </w:r>
      <w:r>
        <w:rPr>
          <w:sz w:val="21"/>
        </w:rPr>
        <w:t>resultado</w:t>
      </w:r>
      <w:r>
        <w:rPr>
          <w:spacing w:val="-1"/>
          <w:sz w:val="21"/>
        </w:rPr>
        <w:t> </w:t>
      </w:r>
      <w:r>
        <w:rPr>
          <w:sz w:val="21"/>
        </w:rPr>
        <w:t>da</w:t>
      </w:r>
      <w:r>
        <w:rPr>
          <w:spacing w:val="-1"/>
          <w:sz w:val="21"/>
        </w:rPr>
        <w:t> </w:t>
      </w:r>
      <w:r>
        <w:rPr>
          <w:sz w:val="21"/>
        </w:rPr>
        <w:t>avaliação</w:t>
      </w:r>
      <w:r>
        <w:rPr>
          <w:spacing w:val="-1"/>
          <w:sz w:val="21"/>
        </w:rPr>
        <w:t> </w:t>
      </w:r>
      <w:r>
        <w:rPr>
          <w:sz w:val="21"/>
        </w:rPr>
        <w:t>da(s)</w:t>
      </w:r>
      <w:r>
        <w:rPr>
          <w:spacing w:val="-1"/>
          <w:sz w:val="21"/>
        </w:rPr>
        <w:t> </w:t>
      </w:r>
      <w:r>
        <w:rPr>
          <w:sz w:val="21"/>
        </w:rPr>
        <w:t>amostras,</w:t>
      </w:r>
      <w:r>
        <w:rPr>
          <w:spacing w:val="-1"/>
          <w:sz w:val="21"/>
        </w:rPr>
        <w:t> </w:t>
      </w:r>
      <w:r>
        <w:rPr>
          <w:sz w:val="21"/>
        </w:rPr>
        <w:t>do</w:t>
      </w:r>
      <w:r>
        <w:rPr>
          <w:spacing w:val="-1"/>
          <w:sz w:val="21"/>
        </w:rPr>
        <w:t> </w:t>
      </w:r>
      <w:r>
        <w:rPr>
          <w:sz w:val="21"/>
        </w:rPr>
        <w:t>exame</w:t>
      </w:r>
      <w:r>
        <w:rPr>
          <w:spacing w:val="-1"/>
          <w:sz w:val="21"/>
        </w:rPr>
        <w:t> </w:t>
      </w:r>
      <w:r>
        <w:rPr>
          <w:sz w:val="21"/>
        </w:rPr>
        <w:t>de</w:t>
      </w:r>
      <w:r>
        <w:rPr>
          <w:spacing w:val="-1"/>
          <w:sz w:val="21"/>
        </w:rPr>
        <w:t> </w:t>
      </w:r>
      <w:r>
        <w:rPr>
          <w:sz w:val="21"/>
        </w:rPr>
        <w:t>conformidade</w:t>
      </w:r>
      <w:r>
        <w:rPr>
          <w:spacing w:val="-1"/>
          <w:sz w:val="21"/>
        </w:rPr>
        <w:t> </w:t>
      </w:r>
      <w:r>
        <w:rPr>
          <w:sz w:val="21"/>
        </w:rPr>
        <w:t>ou</w:t>
      </w:r>
      <w:r>
        <w:rPr>
          <w:spacing w:val="-1"/>
          <w:sz w:val="21"/>
        </w:rPr>
        <w:t> </w:t>
      </w:r>
      <w:r>
        <w:rPr>
          <w:sz w:val="21"/>
        </w:rPr>
        <w:t>da</w:t>
      </w:r>
      <w:r>
        <w:rPr>
          <w:spacing w:val="-1"/>
          <w:sz w:val="21"/>
        </w:rPr>
        <w:t> </w:t>
      </w:r>
      <w:r>
        <w:rPr>
          <w:sz w:val="21"/>
        </w:rPr>
        <w:t>prova</w:t>
      </w:r>
      <w:r>
        <w:rPr>
          <w:spacing w:val="-1"/>
          <w:sz w:val="21"/>
        </w:rPr>
        <w:t> </w:t>
      </w:r>
      <w:r>
        <w:rPr>
          <w:sz w:val="21"/>
        </w:rPr>
        <w:t>de</w:t>
      </w:r>
      <w:r>
        <w:rPr>
          <w:spacing w:val="-1"/>
          <w:sz w:val="21"/>
        </w:rPr>
        <w:t> </w:t>
      </w:r>
      <w:r>
        <w:rPr>
          <w:sz w:val="21"/>
        </w:rPr>
        <w:t>conceito</w:t>
      </w:r>
      <w:r>
        <w:rPr>
          <w:spacing w:val="-1"/>
          <w:sz w:val="21"/>
        </w:rPr>
        <w:t> </w:t>
      </w:r>
      <w:r>
        <w:rPr>
          <w:sz w:val="21"/>
        </w:rPr>
        <w:t>apresentada(s)</w:t>
      </w:r>
      <w:r>
        <w:rPr>
          <w:spacing w:val="-1"/>
          <w:sz w:val="21"/>
        </w:rPr>
        <w:t> </w:t>
      </w:r>
      <w:r>
        <w:rPr>
          <w:sz w:val="21"/>
        </w:rPr>
        <w:t>pelo</w:t>
      </w:r>
      <w:r>
        <w:rPr>
          <w:spacing w:val="-1"/>
          <w:sz w:val="21"/>
        </w:rPr>
        <w:t> </w:t>
      </w:r>
      <w:r>
        <w:rPr>
          <w:sz w:val="21"/>
        </w:rPr>
        <w:t>primeiro</w:t>
      </w:r>
      <w:r>
        <w:rPr>
          <w:spacing w:val="-1"/>
          <w:sz w:val="21"/>
        </w:rPr>
        <w:t> </w:t>
      </w:r>
      <w:r>
        <w:rPr>
          <w:sz w:val="21"/>
        </w:rPr>
        <w:t>classificado</w:t>
      </w:r>
      <w:r>
        <w:rPr>
          <w:spacing w:val="-1"/>
          <w:sz w:val="21"/>
        </w:rPr>
        <w:t> </w:t>
      </w:r>
      <w:r>
        <w:rPr>
          <w:sz w:val="21"/>
        </w:rPr>
        <w:t>for</w:t>
      </w:r>
      <w:r>
        <w:rPr>
          <w:spacing w:val="-1"/>
          <w:sz w:val="21"/>
        </w:rPr>
        <w:t> </w:t>
      </w:r>
      <w:r>
        <w:rPr>
          <w:sz w:val="21"/>
        </w:rPr>
        <w:t>de</w:t>
      </w:r>
      <w:r>
        <w:rPr>
          <w:spacing w:val="-1"/>
          <w:sz w:val="21"/>
        </w:rPr>
        <w:t> </w:t>
      </w:r>
      <w:r>
        <w:rPr>
          <w:sz w:val="21"/>
        </w:rPr>
        <w:t>desconformidade,</w:t>
      </w:r>
      <w:r>
        <w:rPr>
          <w:spacing w:val="-1"/>
          <w:sz w:val="21"/>
        </w:rPr>
        <w:t> </w:t>
      </w:r>
      <w:r>
        <w:rPr>
          <w:sz w:val="21"/>
        </w:rPr>
        <w:t>o Pregoeiro analisará a aceitabilidade da proposta ou lance ofertado pelo segundo classificado. Seguir-se-á com </w:t>
      </w:r>
      <w:r>
        <w:rPr>
          <w:strike/>
          <w:sz w:val="21"/>
        </w:rPr>
        <w:t>a</w:t>
      </w:r>
      <w:r>
        <w:rPr>
          <w:strike w:val="0"/>
          <w:sz w:val="21"/>
        </w:rPr>
        <w:t> as avaliações na forma deste item 6.10 e, assim, sucessivamente, até a verificação de uma que atenda às especificações constantes no Termo de Referência.</w:t>
      </w:r>
    </w:p>
    <w:p>
      <w:pPr>
        <w:pStyle w:val="ListParagraph"/>
        <w:numPr>
          <w:ilvl w:val="2"/>
          <w:numId w:val="7"/>
        </w:numPr>
        <w:tabs>
          <w:tab w:pos="893" w:val="left" w:leader="none"/>
        </w:tabs>
        <w:spacing w:line="235" w:lineRule="auto" w:before="0" w:after="0"/>
        <w:ind w:left="315" w:right="618" w:firstLine="0"/>
        <w:jc w:val="left"/>
        <w:rPr>
          <w:sz w:val="21"/>
        </w:rPr>
      </w:pPr>
      <w:r>
        <w:rPr>
          <w:sz w:val="21"/>
        </w:rPr>
        <w:t>Caso</w:t>
      </w:r>
      <w:r>
        <w:rPr>
          <w:spacing w:val="-1"/>
          <w:sz w:val="21"/>
        </w:rPr>
        <w:t> </w:t>
      </w:r>
      <w:r>
        <w:rPr>
          <w:sz w:val="21"/>
        </w:rPr>
        <w:t>a</w:t>
      </w:r>
      <w:r>
        <w:rPr>
          <w:spacing w:val="-1"/>
          <w:sz w:val="21"/>
        </w:rPr>
        <w:t> </w:t>
      </w:r>
      <w:r>
        <w:rPr>
          <w:sz w:val="21"/>
        </w:rPr>
        <w:t>amostra</w:t>
      </w:r>
      <w:r>
        <w:rPr>
          <w:spacing w:val="-1"/>
          <w:sz w:val="21"/>
        </w:rPr>
        <w:t> </w:t>
      </w:r>
      <w:r>
        <w:rPr>
          <w:sz w:val="21"/>
        </w:rPr>
        <w:t>não</w:t>
      </w:r>
      <w:r>
        <w:rPr>
          <w:spacing w:val="-1"/>
          <w:sz w:val="21"/>
        </w:rPr>
        <w:t> </w:t>
      </w:r>
      <w:r>
        <w:rPr>
          <w:sz w:val="21"/>
        </w:rPr>
        <w:t>seja</w:t>
      </w:r>
      <w:r>
        <w:rPr>
          <w:spacing w:val="-1"/>
          <w:sz w:val="21"/>
        </w:rPr>
        <w:t> </w:t>
      </w:r>
      <w:r>
        <w:rPr>
          <w:sz w:val="21"/>
        </w:rPr>
        <w:t>retirada</w:t>
      </w:r>
      <w:r>
        <w:rPr>
          <w:spacing w:val="-1"/>
          <w:sz w:val="21"/>
        </w:rPr>
        <w:t> </w:t>
      </w:r>
      <w:r>
        <w:rPr>
          <w:sz w:val="21"/>
        </w:rPr>
        <w:t>pelo</w:t>
      </w:r>
      <w:r>
        <w:rPr>
          <w:spacing w:val="-1"/>
          <w:sz w:val="21"/>
        </w:rPr>
        <w:t> </w:t>
      </w:r>
      <w:r>
        <w:rPr>
          <w:sz w:val="21"/>
        </w:rPr>
        <w:t>fornecedor</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10</w:t>
      </w:r>
      <w:r>
        <w:rPr>
          <w:spacing w:val="-1"/>
          <w:sz w:val="21"/>
        </w:rPr>
        <w:t> </w:t>
      </w:r>
      <w:r>
        <w:rPr>
          <w:sz w:val="21"/>
        </w:rPr>
        <w:t>(dez)</w:t>
      </w:r>
      <w:r>
        <w:rPr>
          <w:spacing w:val="-1"/>
          <w:sz w:val="21"/>
        </w:rPr>
        <w:t> </w:t>
      </w:r>
      <w:r>
        <w:rPr>
          <w:sz w:val="21"/>
        </w:rPr>
        <w:t>dias,</w:t>
      </w:r>
      <w:r>
        <w:rPr>
          <w:spacing w:val="-1"/>
          <w:sz w:val="21"/>
        </w:rPr>
        <w:t> </w:t>
      </w:r>
      <w:r>
        <w:rPr>
          <w:sz w:val="21"/>
        </w:rPr>
        <w:t>presumir-se-á</w:t>
      </w:r>
      <w:r>
        <w:rPr>
          <w:spacing w:val="-1"/>
          <w:sz w:val="21"/>
        </w:rPr>
        <w:t> </w:t>
      </w:r>
      <w:r>
        <w:rPr>
          <w:sz w:val="21"/>
        </w:rPr>
        <w:t>seu</w:t>
      </w:r>
      <w:r>
        <w:rPr>
          <w:spacing w:val="-1"/>
          <w:sz w:val="21"/>
        </w:rPr>
        <w:t> </w:t>
      </w:r>
      <w:r>
        <w:rPr>
          <w:sz w:val="21"/>
        </w:rPr>
        <w:t>desinteresse</w:t>
      </w:r>
      <w:r>
        <w:rPr>
          <w:spacing w:val="-1"/>
          <w:sz w:val="21"/>
        </w:rPr>
        <w:t> </w:t>
      </w:r>
      <w:r>
        <w:rPr>
          <w:sz w:val="21"/>
        </w:rPr>
        <w:t>em</w:t>
      </w:r>
      <w:r>
        <w:rPr>
          <w:spacing w:val="-1"/>
          <w:sz w:val="21"/>
        </w:rPr>
        <w:t> </w:t>
      </w:r>
      <w:r>
        <w:rPr>
          <w:sz w:val="21"/>
        </w:rPr>
        <w:t>relação</w:t>
      </w:r>
      <w:r>
        <w:rPr>
          <w:spacing w:val="-1"/>
          <w:sz w:val="21"/>
        </w:rPr>
        <w:t> </w:t>
      </w:r>
      <w:r>
        <w:rPr>
          <w:sz w:val="21"/>
        </w:rPr>
        <w:t>à</w:t>
      </w:r>
      <w:r>
        <w:rPr>
          <w:spacing w:val="-1"/>
          <w:sz w:val="21"/>
        </w:rPr>
        <w:t> </w:t>
      </w:r>
      <w:r>
        <w:rPr>
          <w:sz w:val="21"/>
        </w:rPr>
        <w:t>sua</w:t>
      </w:r>
      <w:r>
        <w:rPr>
          <w:spacing w:val="-1"/>
          <w:sz w:val="21"/>
        </w:rPr>
        <w:t> </w:t>
      </w:r>
      <w:r>
        <w:rPr>
          <w:sz w:val="21"/>
        </w:rPr>
        <w:t>retirada,</w:t>
      </w:r>
      <w:r>
        <w:rPr>
          <w:spacing w:val="-1"/>
          <w:sz w:val="21"/>
        </w:rPr>
        <w:t> </w:t>
      </w:r>
      <w:r>
        <w:rPr>
          <w:sz w:val="21"/>
        </w:rPr>
        <w:t>que</w:t>
      </w:r>
      <w:r>
        <w:rPr>
          <w:spacing w:val="-1"/>
          <w:sz w:val="21"/>
        </w:rPr>
        <w:t> </w:t>
      </w:r>
      <w:r>
        <w:rPr>
          <w:sz w:val="21"/>
        </w:rPr>
        <w:t>poderá</w:t>
      </w:r>
      <w:r>
        <w:rPr>
          <w:spacing w:val="-1"/>
          <w:sz w:val="21"/>
        </w:rPr>
        <w:t> </w:t>
      </w:r>
      <w:r>
        <w:rPr>
          <w:sz w:val="21"/>
        </w:rPr>
        <w:t>ser</w:t>
      </w:r>
      <w:r>
        <w:rPr>
          <w:spacing w:val="-1"/>
          <w:sz w:val="21"/>
        </w:rPr>
        <w:t> </w:t>
      </w:r>
      <w:r>
        <w:rPr>
          <w:sz w:val="21"/>
        </w:rPr>
        <w:t>descartada</w:t>
      </w:r>
      <w:r>
        <w:rPr>
          <w:spacing w:val="-1"/>
          <w:sz w:val="21"/>
        </w:rPr>
        <w:t> </w:t>
      </w:r>
      <w:r>
        <w:rPr>
          <w:sz w:val="21"/>
        </w:rPr>
        <w:t>ou incorporada ao patrimônio do contratante.</w:t>
      </w:r>
    </w:p>
    <w:p>
      <w:pPr>
        <w:pStyle w:val="ListParagraph"/>
        <w:numPr>
          <w:ilvl w:val="2"/>
          <w:numId w:val="7"/>
        </w:numPr>
        <w:tabs>
          <w:tab w:pos="881" w:val="left" w:leader="none"/>
        </w:tabs>
        <w:spacing w:line="238" w:lineRule="exact" w:before="0" w:after="0"/>
        <w:ind w:left="881" w:right="0" w:hanging="566"/>
        <w:jc w:val="left"/>
        <w:rPr>
          <w:sz w:val="21"/>
        </w:rPr>
      </w:pPr>
      <w:r>
        <w:rPr>
          <w:sz w:val="21"/>
        </w:rPr>
        <w:t>As amostras aprovadas permanecerão em poder da</w:t>
      </w:r>
      <w:r>
        <w:rPr>
          <w:spacing w:val="-12"/>
          <w:sz w:val="21"/>
        </w:rPr>
        <w:t> </w:t>
      </w:r>
      <w:r>
        <w:rPr>
          <w:sz w:val="21"/>
        </w:rPr>
        <w:t>Administração até a entrega de todo o quantitativo cotado pelo </w:t>
      </w:r>
      <w:r>
        <w:rPr>
          <w:spacing w:val="-2"/>
          <w:sz w:val="21"/>
        </w:rPr>
        <w:t>fornecedor.</w:t>
      </w:r>
    </w:p>
    <w:p>
      <w:pPr>
        <w:pStyle w:val="BodyText"/>
        <w:spacing w:before="28"/>
        <w:rPr>
          <w:sz w:val="21"/>
        </w:rPr>
      </w:pPr>
    </w:p>
    <w:p>
      <w:pPr>
        <w:pStyle w:val="Heading3"/>
        <w:numPr>
          <w:ilvl w:val="0"/>
          <w:numId w:val="1"/>
        </w:numPr>
        <w:tabs>
          <w:tab w:pos="489" w:val="left" w:leader="none"/>
        </w:tabs>
        <w:spacing w:line="240" w:lineRule="auto" w:before="0" w:after="0"/>
        <w:ind w:left="489" w:right="0" w:hanging="174"/>
        <w:jc w:val="left"/>
      </w:pPr>
      <w:r>
        <w:rPr/>
        <w:t>DA</w:t>
      </w:r>
      <w:r>
        <w:rPr>
          <w:spacing w:val="-5"/>
        </w:rPr>
        <w:t> </w:t>
      </w:r>
      <w:r>
        <w:rPr/>
        <w:t>FASE</w:t>
      </w:r>
      <w:r>
        <w:rPr>
          <w:spacing w:val="6"/>
        </w:rPr>
        <w:t> </w:t>
      </w:r>
      <w:r>
        <w:rPr/>
        <w:t>DE</w:t>
      </w:r>
      <w:r>
        <w:rPr>
          <w:spacing w:val="6"/>
        </w:rPr>
        <w:t> </w:t>
      </w:r>
      <w:r>
        <w:rPr>
          <w:spacing w:val="-2"/>
        </w:rPr>
        <w:t>HABILITAÇÃO</w:t>
      </w:r>
    </w:p>
    <w:p>
      <w:pPr>
        <w:pStyle w:val="BodyText"/>
        <w:spacing w:line="290" w:lineRule="auto" w:before="41"/>
        <w:ind w:left="315"/>
      </w:pPr>
      <w:r>
        <w:rPr>
          <w:w w:val="105"/>
        </w:rPr>
        <w:t>7.1</w:t>
      </w:r>
      <w:r>
        <w:rPr>
          <w:spacing w:val="9"/>
          <w:w w:val="105"/>
        </w:rPr>
        <w:t> </w:t>
      </w:r>
      <w:r>
        <w:rPr>
          <w:w w:val="105"/>
        </w:rPr>
        <w:t>O</w:t>
      </w:r>
      <w:r>
        <w:rPr>
          <w:spacing w:val="9"/>
          <w:w w:val="105"/>
        </w:rPr>
        <w:t> </w:t>
      </w:r>
      <w:r>
        <w:rPr>
          <w:w w:val="105"/>
        </w:rPr>
        <w:t>Pregoeiro</w:t>
      </w:r>
      <w:r>
        <w:rPr>
          <w:spacing w:val="9"/>
          <w:w w:val="105"/>
        </w:rPr>
        <w:t> </w:t>
      </w:r>
      <w:r>
        <w:rPr>
          <w:w w:val="105"/>
        </w:rPr>
        <w:t>verificará</w:t>
      </w:r>
      <w:r>
        <w:rPr>
          <w:spacing w:val="9"/>
          <w:w w:val="105"/>
        </w:rPr>
        <w:t> </w:t>
      </w:r>
      <w:r>
        <w:rPr>
          <w:w w:val="105"/>
        </w:rPr>
        <w:t>se</w:t>
      </w:r>
      <w:r>
        <w:rPr>
          <w:spacing w:val="9"/>
          <w:w w:val="105"/>
        </w:rPr>
        <w:t> </w:t>
      </w:r>
      <w:r>
        <w:rPr>
          <w:w w:val="105"/>
        </w:rPr>
        <w:t>o</w:t>
      </w:r>
      <w:r>
        <w:rPr>
          <w:spacing w:val="9"/>
          <w:w w:val="105"/>
        </w:rPr>
        <w:t> </w:t>
      </w:r>
      <w:r>
        <w:rPr>
          <w:w w:val="105"/>
        </w:rPr>
        <w:t>licitante</w:t>
      </w:r>
      <w:r>
        <w:rPr>
          <w:spacing w:val="9"/>
          <w:w w:val="105"/>
        </w:rPr>
        <w:t> </w:t>
      </w:r>
      <w:r>
        <w:rPr>
          <w:w w:val="105"/>
        </w:rPr>
        <w:t>provisoriamente</w:t>
      </w:r>
      <w:r>
        <w:rPr>
          <w:spacing w:val="9"/>
          <w:w w:val="105"/>
        </w:rPr>
        <w:t> </w:t>
      </w:r>
      <w:r>
        <w:rPr>
          <w:w w:val="105"/>
        </w:rPr>
        <w:t>classificado</w:t>
      </w:r>
      <w:r>
        <w:rPr>
          <w:spacing w:val="9"/>
          <w:w w:val="105"/>
        </w:rPr>
        <w:t> </w:t>
      </w:r>
      <w:r>
        <w:rPr>
          <w:w w:val="105"/>
        </w:rPr>
        <w:t>em</w:t>
      </w:r>
      <w:r>
        <w:rPr>
          <w:spacing w:val="9"/>
          <w:w w:val="105"/>
        </w:rPr>
        <w:t> </w:t>
      </w:r>
      <w:r>
        <w:rPr>
          <w:w w:val="105"/>
        </w:rPr>
        <w:t>primeiro</w:t>
      </w:r>
      <w:r>
        <w:rPr>
          <w:spacing w:val="9"/>
          <w:w w:val="105"/>
        </w:rPr>
        <w:t> </w:t>
      </w:r>
      <w:r>
        <w:rPr>
          <w:w w:val="105"/>
        </w:rPr>
        <w:t>lugar</w:t>
      </w:r>
      <w:r>
        <w:rPr>
          <w:spacing w:val="9"/>
          <w:w w:val="105"/>
        </w:rPr>
        <w:t> </w:t>
      </w:r>
      <w:r>
        <w:rPr>
          <w:w w:val="105"/>
        </w:rPr>
        <w:t>atende</w:t>
      </w:r>
      <w:r>
        <w:rPr>
          <w:spacing w:val="9"/>
          <w:w w:val="105"/>
        </w:rPr>
        <w:t> </w:t>
      </w:r>
      <w:r>
        <w:rPr>
          <w:w w:val="105"/>
        </w:rPr>
        <w:t>às</w:t>
      </w:r>
      <w:r>
        <w:rPr>
          <w:spacing w:val="9"/>
          <w:w w:val="105"/>
        </w:rPr>
        <w:t> </w:t>
      </w:r>
      <w:r>
        <w:rPr>
          <w:w w:val="105"/>
        </w:rPr>
        <w:t>condições</w:t>
      </w:r>
      <w:r>
        <w:rPr>
          <w:spacing w:val="9"/>
          <w:w w:val="105"/>
        </w:rPr>
        <w:t> </w:t>
      </w:r>
      <w:r>
        <w:rPr>
          <w:w w:val="105"/>
        </w:rPr>
        <w:t>de</w:t>
      </w:r>
      <w:r>
        <w:rPr>
          <w:spacing w:val="9"/>
          <w:w w:val="105"/>
        </w:rPr>
        <w:t> </w:t>
      </w:r>
      <w:r>
        <w:rPr>
          <w:w w:val="105"/>
        </w:rPr>
        <w:t>participação</w:t>
      </w:r>
      <w:r>
        <w:rPr>
          <w:spacing w:val="9"/>
          <w:w w:val="105"/>
        </w:rPr>
        <w:t> </w:t>
      </w:r>
      <w:r>
        <w:rPr>
          <w:w w:val="105"/>
        </w:rPr>
        <w:t>no</w:t>
      </w:r>
      <w:r>
        <w:rPr>
          <w:spacing w:val="9"/>
          <w:w w:val="105"/>
        </w:rPr>
        <w:t> </w:t>
      </w:r>
      <w:r>
        <w:rPr>
          <w:w w:val="105"/>
        </w:rPr>
        <w:t>certame,</w:t>
      </w:r>
      <w:r>
        <w:rPr>
          <w:spacing w:val="9"/>
          <w:w w:val="105"/>
        </w:rPr>
        <w:t> </w:t>
      </w:r>
      <w:r>
        <w:rPr>
          <w:w w:val="105"/>
        </w:rPr>
        <w:t>conforme</w:t>
      </w:r>
      <w:r>
        <w:rPr>
          <w:spacing w:val="9"/>
          <w:w w:val="105"/>
        </w:rPr>
        <w:t> </w:t>
      </w:r>
      <w:r>
        <w:rPr>
          <w:w w:val="105"/>
        </w:rPr>
        <w:t>previsto</w:t>
      </w:r>
      <w:r>
        <w:rPr>
          <w:spacing w:val="9"/>
          <w:w w:val="105"/>
        </w:rPr>
        <w:t> </w:t>
      </w:r>
      <w:r>
        <w:rPr>
          <w:w w:val="105"/>
        </w:rPr>
        <w:t>no</w:t>
      </w:r>
      <w:r>
        <w:rPr>
          <w:w w:val="105"/>
        </w:rPr>
        <w:t> </w:t>
      </w:r>
      <w:hyperlink r:id="rId21">
        <w:r>
          <w:rPr>
            <w:color w:val="000080"/>
            <w:w w:val="105"/>
            <w:u w:val="single" w:color="000080"/>
          </w:rPr>
          <w:t>art.</w:t>
        </w:r>
        <w:r>
          <w:rPr>
            <w:color w:val="000080"/>
            <w:spacing w:val="9"/>
            <w:w w:val="105"/>
            <w:u w:val="single" w:color="000080"/>
          </w:rPr>
          <w:t> </w:t>
        </w:r>
        <w:r>
          <w:rPr>
            <w:color w:val="000080"/>
            <w:w w:val="105"/>
            <w:u w:val="single" w:color="000080"/>
          </w:rPr>
          <w:t>14</w:t>
        </w:r>
        <w:r>
          <w:rPr>
            <w:color w:val="000080"/>
            <w:spacing w:val="9"/>
            <w:w w:val="105"/>
            <w:u w:val="single" w:color="000080"/>
          </w:rPr>
          <w:t> </w:t>
        </w:r>
        <w:r>
          <w:rPr>
            <w:color w:val="000080"/>
            <w:w w:val="105"/>
            <w:u w:val="single" w:color="000080"/>
          </w:rPr>
          <w:t>da</w:t>
        </w:r>
        <w:r>
          <w:rPr>
            <w:color w:val="000080"/>
            <w:spacing w:val="9"/>
            <w:w w:val="105"/>
            <w:u w:val="single" w:color="000080"/>
          </w:rPr>
          <w:t> </w:t>
        </w:r>
        <w:r>
          <w:rPr>
            <w:color w:val="000080"/>
            <w:w w:val="105"/>
            <w:u w:val="single" w:color="000080"/>
          </w:rPr>
          <w:t>Lei</w:t>
        </w:r>
        <w:r>
          <w:rPr>
            <w:color w:val="000080"/>
            <w:spacing w:val="9"/>
            <w:w w:val="105"/>
            <w:u w:val="single" w:color="000080"/>
          </w:rPr>
          <w:t> </w:t>
        </w:r>
        <w:r>
          <w:rPr>
            <w:color w:val="000080"/>
            <w:w w:val="105"/>
            <w:u w:val="single" w:color="000080"/>
          </w:rPr>
          <w:t>nº</w:t>
        </w:r>
        <w:r>
          <w:rPr>
            <w:color w:val="000080"/>
            <w:spacing w:val="9"/>
            <w:w w:val="105"/>
            <w:u w:val="single" w:color="000080"/>
          </w:rPr>
          <w:t> </w:t>
        </w:r>
        <w:r>
          <w:rPr>
            <w:color w:val="000080"/>
            <w:w w:val="105"/>
            <w:u w:val="single" w:color="000080"/>
          </w:rPr>
          <w:t>14.133/2021</w:t>
        </w:r>
      </w:hyperlink>
      <w:r>
        <w:rPr>
          <w:w w:val="105"/>
        </w:rPr>
        <w:t>,</w:t>
      </w:r>
      <w:r>
        <w:rPr>
          <w:spacing w:val="9"/>
          <w:w w:val="105"/>
        </w:rPr>
        <w:t> </w:t>
      </w:r>
      <w:r>
        <w:rPr>
          <w:w w:val="105"/>
        </w:rPr>
        <w:t>legislação</w:t>
      </w:r>
      <w:r>
        <w:rPr>
          <w:w w:val="105"/>
        </w:rPr>
        <w:t> correlata</w:t>
      </w:r>
      <w:r>
        <w:rPr>
          <w:spacing w:val="-4"/>
          <w:w w:val="105"/>
        </w:rPr>
        <w:t> </w:t>
      </w:r>
      <w:r>
        <w:rPr>
          <w:w w:val="105"/>
        </w:rPr>
        <w:t>e</w:t>
      </w:r>
      <w:r>
        <w:rPr>
          <w:spacing w:val="-4"/>
          <w:w w:val="105"/>
        </w:rPr>
        <w:t> </w:t>
      </w:r>
      <w:r>
        <w:rPr>
          <w:w w:val="105"/>
        </w:rPr>
        <w:t>no</w:t>
      </w:r>
      <w:r>
        <w:rPr>
          <w:spacing w:val="-4"/>
          <w:w w:val="105"/>
        </w:rPr>
        <w:t> </w:t>
      </w:r>
      <w:r>
        <w:rPr>
          <w:w w:val="105"/>
        </w:rPr>
        <w:t>item</w:t>
      </w:r>
      <w:r>
        <w:rPr>
          <w:spacing w:val="-4"/>
          <w:w w:val="105"/>
        </w:rPr>
        <w:t> </w:t>
      </w:r>
      <w:r>
        <w:rPr>
          <w:w w:val="105"/>
        </w:rPr>
        <w:t>2.9</w:t>
      </w:r>
      <w:r>
        <w:rPr>
          <w:spacing w:val="-4"/>
          <w:w w:val="105"/>
        </w:rPr>
        <w:t> </w:t>
      </w:r>
      <w:r>
        <w:rPr>
          <w:w w:val="105"/>
        </w:rPr>
        <w:t>do</w:t>
      </w:r>
      <w:r>
        <w:rPr>
          <w:spacing w:val="-4"/>
          <w:w w:val="105"/>
        </w:rPr>
        <w:t> </w:t>
      </w:r>
      <w:r>
        <w:rPr>
          <w:w w:val="105"/>
        </w:rPr>
        <w:t>Edital,</w:t>
      </w:r>
      <w:r>
        <w:rPr>
          <w:spacing w:val="-4"/>
          <w:w w:val="105"/>
        </w:rPr>
        <w:t> </w:t>
      </w:r>
      <w:r>
        <w:rPr>
          <w:w w:val="105"/>
        </w:rPr>
        <w:t>especialmente</w:t>
      </w:r>
      <w:r>
        <w:rPr>
          <w:spacing w:val="-4"/>
          <w:w w:val="105"/>
        </w:rPr>
        <w:t> </w:t>
      </w:r>
      <w:r>
        <w:rPr>
          <w:w w:val="105"/>
        </w:rPr>
        <w:t>quanto</w:t>
      </w:r>
      <w:r>
        <w:rPr>
          <w:spacing w:val="-4"/>
          <w:w w:val="105"/>
        </w:rPr>
        <w:t> </w:t>
      </w:r>
      <w:r>
        <w:rPr>
          <w:w w:val="105"/>
        </w:rPr>
        <w:t>à</w:t>
      </w:r>
      <w:r>
        <w:rPr>
          <w:spacing w:val="-4"/>
          <w:w w:val="105"/>
        </w:rPr>
        <w:t> </w:t>
      </w:r>
      <w:r>
        <w:rPr>
          <w:w w:val="105"/>
        </w:rPr>
        <w:t>existência</w:t>
      </w:r>
      <w:r>
        <w:rPr>
          <w:spacing w:val="-4"/>
          <w:w w:val="105"/>
        </w:rPr>
        <w:t> </w:t>
      </w:r>
      <w:r>
        <w:rPr>
          <w:w w:val="105"/>
        </w:rPr>
        <w:t>de</w:t>
      </w:r>
      <w:r>
        <w:rPr>
          <w:spacing w:val="-4"/>
          <w:w w:val="105"/>
        </w:rPr>
        <w:t> </w:t>
      </w:r>
      <w:r>
        <w:rPr>
          <w:w w:val="105"/>
        </w:rPr>
        <w:t>sanção</w:t>
      </w:r>
      <w:r>
        <w:rPr>
          <w:spacing w:val="-4"/>
          <w:w w:val="105"/>
        </w:rPr>
        <w:t> </w:t>
      </w:r>
      <w:r>
        <w:rPr>
          <w:w w:val="105"/>
        </w:rPr>
        <w:t>que</w:t>
      </w:r>
      <w:r>
        <w:rPr>
          <w:spacing w:val="-4"/>
          <w:w w:val="105"/>
        </w:rPr>
        <w:t> </w:t>
      </w:r>
      <w:r>
        <w:rPr>
          <w:w w:val="105"/>
        </w:rPr>
        <w:t>impeça</w:t>
      </w:r>
      <w:r>
        <w:rPr>
          <w:spacing w:val="-4"/>
          <w:w w:val="105"/>
        </w:rPr>
        <w:t> </w:t>
      </w:r>
      <w:r>
        <w:rPr>
          <w:w w:val="105"/>
        </w:rPr>
        <w:t>a</w:t>
      </w:r>
      <w:r>
        <w:rPr>
          <w:spacing w:val="-4"/>
          <w:w w:val="105"/>
        </w:rPr>
        <w:t> </w:t>
      </w:r>
      <w:r>
        <w:rPr>
          <w:w w:val="105"/>
        </w:rPr>
        <w:t>participação</w:t>
      </w:r>
      <w:r>
        <w:rPr>
          <w:spacing w:val="-4"/>
          <w:w w:val="105"/>
        </w:rPr>
        <w:t> </w:t>
      </w:r>
      <w:r>
        <w:rPr>
          <w:w w:val="105"/>
        </w:rPr>
        <w:t>no</w:t>
      </w:r>
      <w:r>
        <w:rPr>
          <w:spacing w:val="-4"/>
          <w:w w:val="105"/>
        </w:rPr>
        <w:t> </w:t>
      </w:r>
      <w:r>
        <w:rPr>
          <w:w w:val="105"/>
        </w:rPr>
        <w:t>certame</w:t>
      </w:r>
      <w:r>
        <w:rPr>
          <w:spacing w:val="-4"/>
          <w:w w:val="105"/>
        </w:rPr>
        <w:t> </w:t>
      </w:r>
      <w:r>
        <w:rPr>
          <w:w w:val="105"/>
        </w:rPr>
        <w:t>ou</w:t>
      </w:r>
      <w:r>
        <w:rPr>
          <w:spacing w:val="-4"/>
          <w:w w:val="105"/>
        </w:rPr>
        <w:t> </w:t>
      </w:r>
      <w:r>
        <w:rPr>
          <w:w w:val="105"/>
        </w:rPr>
        <w:t>a</w:t>
      </w:r>
      <w:r>
        <w:rPr>
          <w:spacing w:val="-4"/>
          <w:w w:val="105"/>
        </w:rPr>
        <w:t> </w:t>
      </w:r>
      <w:r>
        <w:rPr>
          <w:w w:val="105"/>
        </w:rPr>
        <w:t>futura</w:t>
      </w:r>
      <w:r>
        <w:rPr>
          <w:spacing w:val="-4"/>
          <w:w w:val="105"/>
        </w:rPr>
        <w:t> </w:t>
      </w:r>
      <w:r>
        <w:rPr>
          <w:w w:val="105"/>
        </w:rPr>
        <w:t>contratação,</w:t>
      </w:r>
      <w:r>
        <w:rPr>
          <w:spacing w:val="-4"/>
          <w:w w:val="105"/>
        </w:rPr>
        <w:t> </w:t>
      </w:r>
      <w:r>
        <w:rPr>
          <w:w w:val="105"/>
        </w:rPr>
        <w:t>mediante</w:t>
      </w:r>
      <w:r>
        <w:rPr>
          <w:spacing w:val="-4"/>
          <w:w w:val="105"/>
        </w:rPr>
        <w:t> </w:t>
      </w:r>
      <w:r>
        <w:rPr>
          <w:w w:val="105"/>
        </w:rPr>
        <w:t>a</w:t>
      </w:r>
      <w:r>
        <w:rPr>
          <w:spacing w:val="-4"/>
          <w:w w:val="105"/>
        </w:rPr>
        <w:t> </w:t>
      </w:r>
      <w:r>
        <w:rPr>
          <w:w w:val="105"/>
        </w:rPr>
        <w:t>consulta</w:t>
      </w:r>
      <w:r>
        <w:rPr>
          <w:spacing w:val="-4"/>
          <w:w w:val="105"/>
        </w:rPr>
        <w:t> </w:t>
      </w:r>
      <w:r>
        <w:rPr>
          <w:w w:val="105"/>
        </w:rPr>
        <w:t>aos</w:t>
      </w:r>
      <w:r>
        <w:rPr>
          <w:spacing w:val="-4"/>
          <w:w w:val="105"/>
        </w:rPr>
        <w:t> </w:t>
      </w:r>
      <w:r>
        <w:rPr>
          <w:w w:val="105"/>
        </w:rPr>
        <w:t>seguintes</w:t>
      </w:r>
      <w:r>
        <w:rPr>
          <w:spacing w:val="-4"/>
          <w:w w:val="105"/>
        </w:rPr>
        <w:t> </w:t>
      </w:r>
      <w:r>
        <w:rPr>
          <w:w w:val="105"/>
        </w:rPr>
        <w:t>cadastros:</w:t>
      </w:r>
    </w:p>
    <w:p>
      <w:pPr>
        <w:pStyle w:val="ListParagraph"/>
        <w:numPr>
          <w:ilvl w:val="0"/>
          <w:numId w:val="8"/>
        </w:numPr>
        <w:tabs>
          <w:tab w:pos="494" w:val="left" w:leader="none"/>
        </w:tabs>
        <w:spacing w:line="240" w:lineRule="auto" w:before="1" w:after="0"/>
        <w:ind w:left="494" w:right="0" w:hanging="179"/>
        <w:jc w:val="left"/>
        <w:rPr>
          <w:sz w:val="17"/>
        </w:rPr>
      </w:pPr>
      <w:r>
        <w:rPr>
          <w:spacing w:val="-2"/>
          <w:w w:val="105"/>
          <w:sz w:val="17"/>
        </w:rPr>
        <w:t>SICAF;</w:t>
      </w:r>
    </w:p>
    <w:p>
      <w:pPr>
        <w:pStyle w:val="ListParagraph"/>
        <w:numPr>
          <w:ilvl w:val="0"/>
          <w:numId w:val="8"/>
        </w:numPr>
        <w:tabs>
          <w:tab w:pos="504" w:val="left" w:leader="none"/>
        </w:tabs>
        <w:spacing w:line="240" w:lineRule="auto" w:before="41" w:after="0"/>
        <w:ind w:left="504" w:right="0" w:hanging="189"/>
        <w:jc w:val="left"/>
        <w:rPr>
          <w:sz w:val="17"/>
        </w:rPr>
      </w:pPr>
      <w:r>
        <w:rPr>
          <w:w w:val="105"/>
          <w:sz w:val="17"/>
        </w:rPr>
        <w:t>Cadastro</w:t>
      </w:r>
      <w:r>
        <w:rPr>
          <w:spacing w:val="-11"/>
          <w:w w:val="105"/>
          <w:sz w:val="17"/>
        </w:rPr>
        <w:t> </w:t>
      </w:r>
      <w:r>
        <w:rPr>
          <w:w w:val="105"/>
          <w:sz w:val="17"/>
        </w:rPr>
        <w:t>Nacional</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Inidôneas</w:t>
      </w:r>
      <w:r>
        <w:rPr>
          <w:spacing w:val="-11"/>
          <w:w w:val="105"/>
          <w:sz w:val="17"/>
        </w:rPr>
        <w:t> </w:t>
      </w:r>
      <w:r>
        <w:rPr>
          <w:w w:val="105"/>
          <w:sz w:val="17"/>
        </w:rPr>
        <w:t>e</w:t>
      </w:r>
      <w:r>
        <w:rPr>
          <w:spacing w:val="-11"/>
          <w:w w:val="105"/>
          <w:sz w:val="17"/>
        </w:rPr>
        <w:t> </w:t>
      </w:r>
      <w:r>
        <w:rPr>
          <w:w w:val="105"/>
          <w:sz w:val="17"/>
        </w:rPr>
        <w:t>Suspensas</w:t>
      </w:r>
      <w:r>
        <w:rPr>
          <w:spacing w:val="-11"/>
          <w:w w:val="105"/>
          <w:sz w:val="17"/>
        </w:rPr>
        <w:t> </w:t>
      </w:r>
      <w:r>
        <w:rPr>
          <w:w w:val="105"/>
          <w:sz w:val="17"/>
        </w:rPr>
        <w:t>-</w:t>
      </w:r>
      <w:r>
        <w:rPr>
          <w:spacing w:val="-10"/>
          <w:w w:val="105"/>
          <w:sz w:val="17"/>
        </w:rPr>
        <w:t> </w:t>
      </w:r>
      <w:r>
        <w:rPr>
          <w:w w:val="105"/>
          <w:sz w:val="17"/>
        </w:rPr>
        <w:t>CEIS,</w:t>
      </w:r>
      <w:r>
        <w:rPr>
          <w:spacing w:val="-11"/>
          <w:w w:val="105"/>
          <w:sz w:val="17"/>
        </w:rPr>
        <w:t> </w:t>
      </w:r>
      <w:r>
        <w:rPr>
          <w:w w:val="105"/>
          <w:sz w:val="17"/>
        </w:rPr>
        <w:t>mantido</w:t>
      </w:r>
      <w:r>
        <w:rPr>
          <w:spacing w:val="-11"/>
          <w:w w:val="105"/>
          <w:sz w:val="17"/>
        </w:rPr>
        <w:t> </w:t>
      </w:r>
      <w:r>
        <w:rPr>
          <w:w w:val="105"/>
          <w:sz w:val="17"/>
        </w:rPr>
        <w:t>pela</w:t>
      </w:r>
      <w:r>
        <w:rPr>
          <w:spacing w:val="-11"/>
          <w:w w:val="105"/>
          <w:sz w:val="17"/>
        </w:rPr>
        <w:t> </w:t>
      </w:r>
      <w:r>
        <w:rPr>
          <w:w w:val="105"/>
          <w:sz w:val="17"/>
        </w:rPr>
        <w:t>Controladoria-Geral</w:t>
      </w:r>
      <w:r>
        <w:rPr>
          <w:spacing w:val="-10"/>
          <w:w w:val="105"/>
          <w:sz w:val="17"/>
        </w:rPr>
        <w:t> </w:t>
      </w:r>
      <w:r>
        <w:rPr>
          <w:w w:val="105"/>
          <w:sz w:val="17"/>
        </w:rPr>
        <w:t>da</w:t>
      </w:r>
      <w:r>
        <w:rPr>
          <w:spacing w:val="-11"/>
          <w:w w:val="105"/>
          <w:sz w:val="17"/>
        </w:rPr>
        <w:t> </w:t>
      </w:r>
      <w:r>
        <w:rPr>
          <w:w w:val="105"/>
          <w:sz w:val="17"/>
        </w:rPr>
        <w:t>União</w:t>
      </w:r>
      <w:r>
        <w:rPr>
          <w:spacing w:val="-11"/>
          <w:w w:val="105"/>
          <w:sz w:val="17"/>
        </w:rPr>
        <w:t> </w:t>
      </w:r>
      <w:r>
        <w:rPr>
          <w:spacing w:val="-2"/>
          <w:w w:val="105"/>
          <w:sz w:val="17"/>
        </w:rPr>
        <w:t>(</w:t>
      </w:r>
      <w:hyperlink r:id="rId22">
        <w:r>
          <w:rPr>
            <w:color w:val="000080"/>
            <w:spacing w:val="-2"/>
            <w:w w:val="105"/>
            <w:sz w:val="17"/>
            <w:u w:val="single" w:color="000080"/>
          </w:rPr>
          <w:t>https://www.portaltransparencia</w:t>
        </w:r>
        <w:r>
          <w:rPr>
            <w:color w:val="000080"/>
            <w:spacing w:val="-2"/>
            <w:w w:val="105"/>
            <w:sz w:val="17"/>
          </w:rPr>
          <w:t>.g</w:t>
        </w:r>
        <w:r>
          <w:rPr>
            <w:color w:val="000080"/>
            <w:spacing w:val="-2"/>
            <w:w w:val="105"/>
            <w:sz w:val="17"/>
            <w:u w:val="single" w:color="000080"/>
          </w:rPr>
          <w:t>ov.br/sancoes/ceis</w:t>
        </w:r>
      </w:hyperlink>
      <w:r>
        <w:rPr>
          <w:spacing w:val="-2"/>
          <w:w w:val="105"/>
          <w:sz w:val="17"/>
        </w:rPr>
        <w:t>);</w:t>
      </w:r>
    </w:p>
    <w:p>
      <w:pPr>
        <w:pStyle w:val="ListParagraph"/>
        <w:numPr>
          <w:ilvl w:val="0"/>
          <w:numId w:val="8"/>
        </w:numPr>
        <w:tabs>
          <w:tab w:pos="494" w:val="left" w:leader="none"/>
        </w:tabs>
        <w:spacing w:line="240" w:lineRule="auto" w:before="41" w:after="0"/>
        <w:ind w:left="494" w:right="0" w:hanging="179"/>
        <w:jc w:val="left"/>
        <w:rPr>
          <w:sz w:val="17"/>
        </w:rPr>
      </w:pPr>
      <w:r>
        <w:rPr>
          <w:sz w:val="17"/>
        </w:rPr>
        <w:t>Cadastro</w:t>
      </w:r>
      <w:r>
        <w:rPr>
          <w:spacing w:val="19"/>
          <w:sz w:val="17"/>
        </w:rPr>
        <w:t> </w:t>
      </w:r>
      <w:r>
        <w:rPr>
          <w:sz w:val="17"/>
        </w:rPr>
        <w:t>Nacional</w:t>
      </w:r>
      <w:r>
        <w:rPr>
          <w:spacing w:val="20"/>
          <w:sz w:val="17"/>
        </w:rPr>
        <w:t> </w:t>
      </w:r>
      <w:r>
        <w:rPr>
          <w:sz w:val="17"/>
        </w:rPr>
        <w:t>de</w:t>
      </w:r>
      <w:r>
        <w:rPr>
          <w:spacing w:val="19"/>
          <w:sz w:val="17"/>
        </w:rPr>
        <w:t> </w:t>
      </w:r>
      <w:r>
        <w:rPr>
          <w:sz w:val="17"/>
        </w:rPr>
        <w:t>Condenações</w:t>
      </w:r>
      <w:r>
        <w:rPr>
          <w:spacing w:val="20"/>
          <w:sz w:val="17"/>
        </w:rPr>
        <w:t> </w:t>
      </w:r>
      <w:r>
        <w:rPr>
          <w:sz w:val="17"/>
        </w:rPr>
        <w:t>Cíveis</w:t>
      </w:r>
      <w:r>
        <w:rPr>
          <w:spacing w:val="19"/>
          <w:sz w:val="17"/>
        </w:rPr>
        <w:t> </w:t>
      </w:r>
      <w:r>
        <w:rPr>
          <w:sz w:val="17"/>
        </w:rPr>
        <w:t>por</w:t>
      </w:r>
      <w:r>
        <w:rPr>
          <w:spacing w:val="6"/>
          <w:sz w:val="17"/>
        </w:rPr>
        <w:t> </w:t>
      </w:r>
      <w:r>
        <w:rPr>
          <w:sz w:val="17"/>
        </w:rPr>
        <w:t>Atos</w:t>
      </w:r>
      <w:r>
        <w:rPr>
          <w:spacing w:val="19"/>
          <w:sz w:val="17"/>
        </w:rPr>
        <w:t> </w:t>
      </w:r>
      <w:r>
        <w:rPr>
          <w:sz w:val="17"/>
        </w:rPr>
        <w:t>de</w:t>
      </w:r>
      <w:r>
        <w:rPr>
          <w:spacing w:val="20"/>
          <w:sz w:val="17"/>
        </w:rPr>
        <w:t> </w:t>
      </w:r>
      <w:r>
        <w:rPr>
          <w:sz w:val="17"/>
        </w:rPr>
        <w:t>Improbidade</w:t>
      </w:r>
      <w:r>
        <w:rPr>
          <w:spacing w:val="5"/>
          <w:sz w:val="17"/>
        </w:rPr>
        <w:t> </w:t>
      </w:r>
      <w:r>
        <w:rPr>
          <w:sz w:val="17"/>
        </w:rPr>
        <w:t>Administrativa,</w:t>
      </w:r>
      <w:r>
        <w:rPr>
          <w:spacing w:val="20"/>
          <w:sz w:val="17"/>
        </w:rPr>
        <w:t> </w:t>
      </w:r>
      <w:r>
        <w:rPr>
          <w:sz w:val="17"/>
        </w:rPr>
        <w:t>mantido</w:t>
      </w:r>
      <w:r>
        <w:rPr>
          <w:spacing w:val="19"/>
          <w:sz w:val="17"/>
        </w:rPr>
        <w:t> </w:t>
      </w:r>
      <w:r>
        <w:rPr>
          <w:sz w:val="17"/>
        </w:rPr>
        <w:t>pelo</w:t>
      </w:r>
      <w:r>
        <w:rPr>
          <w:spacing w:val="20"/>
          <w:sz w:val="17"/>
        </w:rPr>
        <w:t> </w:t>
      </w:r>
      <w:r>
        <w:rPr>
          <w:sz w:val="17"/>
        </w:rPr>
        <w:t>Conselho</w:t>
      </w:r>
      <w:r>
        <w:rPr>
          <w:spacing w:val="20"/>
          <w:sz w:val="17"/>
        </w:rPr>
        <w:t> </w:t>
      </w:r>
      <w:r>
        <w:rPr>
          <w:sz w:val="17"/>
        </w:rPr>
        <w:t>Nacional</w:t>
      </w:r>
      <w:r>
        <w:rPr>
          <w:spacing w:val="19"/>
          <w:sz w:val="17"/>
        </w:rPr>
        <w:t> </w:t>
      </w:r>
      <w:r>
        <w:rPr>
          <w:sz w:val="17"/>
        </w:rPr>
        <w:t>de</w:t>
      </w:r>
      <w:r>
        <w:rPr>
          <w:spacing w:val="20"/>
          <w:sz w:val="17"/>
        </w:rPr>
        <w:t> </w:t>
      </w:r>
      <w:r>
        <w:rPr>
          <w:sz w:val="17"/>
        </w:rPr>
        <w:t>Justiça</w:t>
      </w:r>
      <w:r>
        <w:rPr>
          <w:spacing w:val="19"/>
          <w:sz w:val="17"/>
        </w:rPr>
        <w:t> </w:t>
      </w:r>
      <w:r>
        <w:rPr>
          <w:spacing w:val="-2"/>
          <w:sz w:val="17"/>
        </w:rPr>
        <w:t>(</w:t>
      </w:r>
      <w:hyperlink r:id="rId23">
        <w:r>
          <w:rPr>
            <w:spacing w:val="-2"/>
            <w:sz w:val="17"/>
          </w:rPr>
          <w:t>www.cnj.jus.br/improbidade_adm/consultar_requerido.php);</w:t>
        </w:r>
      </w:hyperlink>
    </w:p>
    <w:p>
      <w:pPr>
        <w:pStyle w:val="ListParagraph"/>
        <w:numPr>
          <w:ilvl w:val="0"/>
          <w:numId w:val="8"/>
        </w:numPr>
        <w:tabs>
          <w:tab w:pos="504" w:val="left" w:leader="none"/>
        </w:tabs>
        <w:spacing w:line="240" w:lineRule="auto" w:before="41" w:after="0"/>
        <w:ind w:left="504" w:right="0" w:hanging="189"/>
        <w:jc w:val="left"/>
        <w:rPr>
          <w:sz w:val="17"/>
        </w:rPr>
      </w:pPr>
      <w:r>
        <w:rPr>
          <w:sz w:val="17"/>
        </w:rPr>
        <mc:AlternateContent>
          <mc:Choice Requires="wps">
            <w:drawing>
              <wp:anchor distT="0" distB="0" distL="0" distR="0" allowOverlap="1" layoutInCell="1" locked="0" behindDoc="0" simplePos="0" relativeHeight="15730688">
                <wp:simplePos x="0" y="0"/>
                <wp:positionH relativeFrom="page">
                  <wp:posOffset>7118950</wp:posOffset>
                </wp:positionH>
                <wp:positionV relativeFrom="paragraph">
                  <wp:posOffset>135479</wp:posOffset>
                </wp:positionV>
                <wp:extent cx="25400" cy="889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25400" cy="8890"/>
                        </a:xfrm>
                        <a:custGeom>
                          <a:avLst/>
                          <a:gdLst/>
                          <a:ahLst/>
                          <a:cxnLst/>
                          <a:rect l="l" t="t" r="r" b="b"/>
                          <a:pathLst>
                            <a:path w="25400" h="8890">
                              <a:moveTo>
                                <a:pt x="24775" y="8350"/>
                              </a:moveTo>
                              <a:lnTo>
                                <a:pt x="0" y="8350"/>
                              </a:lnTo>
                              <a:lnTo>
                                <a:pt x="0" y="0"/>
                              </a:lnTo>
                              <a:lnTo>
                                <a:pt x="24775" y="0"/>
                              </a:lnTo>
                              <a:lnTo>
                                <a:pt x="24775"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560.547302pt;margin-top:10.66768pt;width:1.950789pt;height:.657507pt;mso-position-horizontal-relative:page;mso-position-vertical-relative:paragraph;z-index:15730688" id="docshape5" filled="true" fillcolor="#000080" stroked="false">
                <v:fill type="solid"/>
                <w10:wrap type="none"/>
              </v:rect>
            </w:pict>
          </mc:Fallback>
        </mc:AlternateContent>
      </w:r>
      <w:r>
        <w:rPr>
          <w:sz w:val="17"/>
        </w:rPr>
        <w:t>Cadastro</w:t>
      </w:r>
      <w:r>
        <w:rPr>
          <w:spacing w:val="15"/>
          <w:sz w:val="17"/>
        </w:rPr>
        <w:t> </w:t>
      </w:r>
      <w:r>
        <w:rPr>
          <w:sz w:val="17"/>
        </w:rPr>
        <w:t>Nacional</w:t>
      </w:r>
      <w:r>
        <w:rPr>
          <w:spacing w:val="15"/>
          <w:sz w:val="17"/>
        </w:rPr>
        <w:t> </w:t>
      </w:r>
      <w:r>
        <w:rPr>
          <w:sz w:val="17"/>
        </w:rPr>
        <w:t>de</w:t>
      </w:r>
      <w:r>
        <w:rPr>
          <w:spacing w:val="15"/>
          <w:sz w:val="17"/>
        </w:rPr>
        <w:t> </w:t>
      </w:r>
      <w:r>
        <w:rPr>
          <w:sz w:val="17"/>
        </w:rPr>
        <w:t>Empresas</w:t>
      </w:r>
      <w:r>
        <w:rPr>
          <w:spacing w:val="15"/>
          <w:sz w:val="17"/>
        </w:rPr>
        <w:t> </w:t>
      </w:r>
      <w:r>
        <w:rPr>
          <w:sz w:val="17"/>
        </w:rPr>
        <w:t>Punidas</w:t>
      </w:r>
      <w:r>
        <w:rPr>
          <w:spacing w:val="16"/>
          <w:sz w:val="17"/>
        </w:rPr>
        <w:t> </w:t>
      </w:r>
      <w:r>
        <w:rPr>
          <w:sz w:val="17"/>
        </w:rPr>
        <w:t>–</w:t>
      </w:r>
      <w:r>
        <w:rPr>
          <w:spacing w:val="15"/>
          <w:sz w:val="17"/>
        </w:rPr>
        <w:t> </w:t>
      </w:r>
      <w:r>
        <w:rPr>
          <w:sz w:val="17"/>
        </w:rPr>
        <w:t>CNEP,</w:t>
      </w:r>
      <w:r>
        <w:rPr>
          <w:spacing w:val="15"/>
          <w:sz w:val="17"/>
        </w:rPr>
        <w:t> </w:t>
      </w:r>
      <w:r>
        <w:rPr>
          <w:sz w:val="17"/>
        </w:rPr>
        <w:t>mantido</w:t>
      </w:r>
      <w:r>
        <w:rPr>
          <w:spacing w:val="15"/>
          <w:sz w:val="17"/>
        </w:rPr>
        <w:t> </w:t>
      </w:r>
      <w:r>
        <w:rPr>
          <w:sz w:val="17"/>
        </w:rPr>
        <w:t>pela</w:t>
      </w:r>
      <w:r>
        <w:rPr>
          <w:spacing w:val="16"/>
          <w:sz w:val="17"/>
        </w:rPr>
        <w:t> </w:t>
      </w:r>
      <w:r>
        <w:rPr>
          <w:sz w:val="17"/>
        </w:rPr>
        <w:t>Controladoria-Geral</w:t>
      </w:r>
      <w:r>
        <w:rPr>
          <w:spacing w:val="15"/>
          <w:sz w:val="17"/>
        </w:rPr>
        <w:t> </w:t>
      </w:r>
      <w:r>
        <w:rPr>
          <w:sz w:val="17"/>
        </w:rPr>
        <w:t>da</w:t>
      </w:r>
      <w:r>
        <w:rPr>
          <w:spacing w:val="15"/>
          <w:sz w:val="17"/>
        </w:rPr>
        <w:t> </w:t>
      </w:r>
      <w:r>
        <w:rPr>
          <w:sz w:val="17"/>
        </w:rPr>
        <w:t>União</w:t>
      </w:r>
      <w:r>
        <w:rPr>
          <w:spacing w:val="15"/>
          <w:sz w:val="17"/>
        </w:rPr>
        <w:t> </w:t>
      </w:r>
      <w:r>
        <w:rPr>
          <w:spacing w:val="-2"/>
          <w:sz w:val="17"/>
        </w:rPr>
        <w:t>(</w:t>
      </w:r>
      <w:hyperlink r:id="rId24">
        <w:r>
          <w:rPr>
            <w:color w:val="000080"/>
            <w:spacing w:val="-2"/>
            <w:sz w:val="17"/>
            <w:u w:val="single" w:color="000080"/>
          </w:rPr>
          <w:t>https://www.portaltransparencia</w:t>
        </w:r>
        <w:r>
          <w:rPr>
            <w:color w:val="000080"/>
            <w:spacing w:val="-2"/>
            <w:sz w:val="17"/>
          </w:rPr>
          <w:t>.g</w:t>
        </w:r>
        <w:r>
          <w:rPr>
            <w:color w:val="000080"/>
            <w:spacing w:val="-2"/>
            <w:sz w:val="17"/>
            <w:u w:val="single" w:color="000080"/>
          </w:rPr>
          <w:t>ov.br/sancoes/cnep</w:t>
        </w:r>
      </w:hyperlink>
      <w:r>
        <w:rPr>
          <w:spacing w:val="-2"/>
          <w:sz w:val="17"/>
        </w:rPr>
        <w:t>);</w:t>
      </w:r>
    </w:p>
    <w:p>
      <w:pPr>
        <w:pStyle w:val="ListParagraph"/>
        <w:numPr>
          <w:ilvl w:val="0"/>
          <w:numId w:val="8"/>
        </w:numPr>
        <w:tabs>
          <w:tab w:pos="494" w:val="left" w:leader="none"/>
        </w:tabs>
        <w:spacing w:line="240" w:lineRule="auto" w:before="41" w:after="0"/>
        <w:ind w:left="494" w:right="0" w:hanging="179"/>
        <w:jc w:val="left"/>
        <w:rPr>
          <w:sz w:val="17"/>
        </w:rPr>
      </w:pPr>
      <w:r>
        <w:rPr>
          <w:w w:val="105"/>
          <w:sz w:val="17"/>
        </w:rPr>
        <w:t>Lista</w:t>
      </w:r>
      <w:r>
        <w:rPr>
          <w:spacing w:val="-11"/>
          <w:w w:val="105"/>
          <w:sz w:val="17"/>
        </w:rPr>
        <w:t> </w:t>
      </w:r>
      <w:r>
        <w:rPr>
          <w:w w:val="105"/>
          <w:sz w:val="17"/>
        </w:rPr>
        <w:t>de</w:t>
      </w:r>
      <w:r>
        <w:rPr>
          <w:spacing w:val="-9"/>
          <w:w w:val="105"/>
          <w:sz w:val="17"/>
        </w:rPr>
        <w:t> </w:t>
      </w:r>
      <w:r>
        <w:rPr>
          <w:w w:val="105"/>
          <w:sz w:val="17"/>
        </w:rPr>
        <w:t>inidôneos</w:t>
      </w:r>
      <w:r>
        <w:rPr>
          <w:spacing w:val="-10"/>
          <w:w w:val="105"/>
          <w:sz w:val="17"/>
        </w:rPr>
        <w:t> </w:t>
      </w:r>
      <w:r>
        <w:rPr>
          <w:w w:val="105"/>
          <w:sz w:val="17"/>
        </w:rPr>
        <w:t>mantida</w:t>
      </w:r>
      <w:r>
        <w:rPr>
          <w:spacing w:val="-10"/>
          <w:w w:val="105"/>
          <w:sz w:val="17"/>
        </w:rPr>
        <w:t> </w:t>
      </w:r>
      <w:r>
        <w:rPr>
          <w:w w:val="105"/>
          <w:sz w:val="17"/>
        </w:rPr>
        <w:t>pelo</w:t>
      </w:r>
      <w:r>
        <w:rPr>
          <w:spacing w:val="-11"/>
          <w:w w:val="105"/>
          <w:sz w:val="17"/>
        </w:rPr>
        <w:t> </w:t>
      </w:r>
      <w:r>
        <w:rPr>
          <w:w w:val="105"/>
          <w:sz w:val="17"/>
        </w:rPr>
        <w:t>Tribunal</w:t>
      </w:r>
      <w:r>
        <w:rPr>
          <w:spacing w:val="-9"/>
          <w:w w:val="105"/>
          <w:sz w:val="17"/>
        </w:rPr>
        <w:t> </w:t>
      </w:r>
      <w:r>
        <w:rPr>
          <w:w w:val="105"/>
          <w:sz w:val="17"/>
        </w:rPr>
        <w:t>de</w:t>
      </w:r>
      <w:r>
        <w:rPr>
          <w:spacing w:val="-10"/>
          <w:w w:val="105"/>
          <w:sz w:val="17"/>
        </w:rPr>
        <w:t> </w:t>
      </w:r>
      <w:r>
        <w:rPr>
          <w:w w:val="105"/>
          <w:sz w:val="17"/>
        </w:rPr>
        <w:t>Contas</w:t>
      </w:r>
      <w:r>
        <w:rPr>
          <w:spacing w:val="-9"/>
          <w:w w:val="105"/>
          <w:sz w:val="17"/>
        </w:rPr>
        <w:t> </w:t>
      </w:r>
      <w:r>
        <w:rPr>
          <w:w w:val="105"/>
          <w:sz w:val="17"/>
        </w:rPr>
        <w:t>da</w:t>
      </w:r>
      <w:r>
        <w:rPr>
          <w:spacing w:val="-10"/>
          <w:w w:val="105"/>
          <w:sz w:val="17"/>
        </w:rPr>
        <w:t> </w:t>
      </w:r>
      <w:r>
        <w:rPr>
          <w:w w:val="105"/>
          <w:sz w:val="17"/>
        </w:rPr>
        <w:t>União;</w:t>
      </w:r>
      <w:r>
        <w:rPr>
          <w:spacing w:val="-10"/>
          <w:w w:val="105"/>
          <w:sz w:val="17"/>
        </w:rPr>
        <w:t> e</w:t>
      </w:r>
    </w:p>
    <w:p>
      <w:pPr>
        <w:pStyle w:val="ListParagraph"/>
        <w:numPr>
          <w:ilvl w:val="0"/>
          <w:numId w:val="8"/>
        </w:numPr>
        <w:tabs>
          <w:tab w:pos="475" w:val="left" w:leader="none"/>
        </w:tabs>
        <w:spacing w:line="240" w:lineRule="auto" w:before="42" w:after="0"/>
        <w:ind w:left="475" w:right="0" w:hanging="160"/>
        <w:jc w:val="left"/>
        <w:rPr>
          <w:sz w:val="17"/>
        </w:rPr>
      </w:pPr>
      <w:r>
        <w:rPr>
          <w:w w:val="105"/>
          <w:sz w:val="17"/>
        </w:rPr>
        <w:t>módulo</w:t>
      </w:r>
      <w:r>
        <w:rPr>
          <w:spacing w:val="-11"/>
          <w:w w:val="105"/>
          <w:sz w:val="17"/>
        </w:rPr>
        <w:t> </w:t>
      </w:r>
      <w:r>
        <w:rPr>
          <w:w w:val="105"/>
          <w:sz w:val="17"/>
        </w:rPr>
        <w:t>Registro</w:t>
      </w:r>
      <w:r>
        <w:rPr>
          <w:spacing w:val="-10"/>
          <w:w w:val="105"/>
          <w:sz w:val="17"/>
        </w:rPr>
        <w:t> </w:t>
      </w:r>
      <w:r>
        <w:rPr>
          <w:w w:val="105"/>
          <w:sz w:val="17"/>
        </w:rPr>
        <w:t>de</w:t>
      </w:r>
      <w:r>
        <w:rPr>
          <w:spacing w:val="-10"/>
          <w:w w:val="105"/>
          <w:sz w:val="17"/>
        </w:rPr>
        <w:t> </w:t>
      </w:r>
      <w:r>
        <w:rPr>
          <w:w w:val="105"/>
          <w:sz w:val="17"/>
        </w:rPr>
        <w:t>Ocorrências</w:t>
      </w:r>
      <w:r>
        <w:rPr>
          <w:spacing w:val="-10"/>
          <w:w w:val="105"/>
          <w:sz w:val="17"/>
        </w:rPr>
        <w:t> </w:t>
      </w:r>
      <w:r>
        <w:rPr>
          <w:w w:val="105"/>
          <w:sz w:val="17"/>
        </w:rPr>
        <w:t>do</w:t>
      </w:r>
      <w:r>
        <w:rPr>
          <w:spacing w:val="-10"/>
          <w:w w:val="105"/>
          <w:sz w:val="17"/>
        </w:rPr>
        <w:t> </w:t>
      </w:r>
      <w:r>
        <w:rPr>
          <w:spacing w:val="-4"/>
          <w:w w:val="105"/>
          <w:sz w:val="17"/>
        </w:rPr>
        <w:t>SIGA.</w:t>
      </w:r>
    </w:p>
    <w:p>
      <w:pPr>
        <w:pStyle w:val="ListParagraph"/>
        <w:numPr>
          <w:ilvl w:val="1"/>
          <w:numId w:val="9"/>
        </w:numPr>
        <w:tabs>
          <w:tab w:pos="618" w:val="left" w:leader="none"/>
        </w:tabs>
        <w:spacing w:line="235" w:lineRule="auto" w:before="7" w:after="0"/>
        <w:ind w:left="315" w:right="1271" w:firstLine="0"/>
        <w:jc w:val="left"/>
        <w:rPr>
          <w:sz w:val="21"/>
        </w:rPr>
      </w:pPr>
      <w:r>
        <w:rPr>
          <w:sz w:val="21"/>
        </w:rPr>
        <w:t>A</w:t>
      </w:r>
      <w:r>
        <w:rPr>
          <w:spacing w:val="-13"/>
          <w:sz w:val="21"/>
        </w:rPr>
        <w:t> </w:t>
      </w:r>
      <w:r>
        <w:rPr>
          <w:sz w:val="21"/>
        </w:rPr>
        <w:t>consulta</w:t>
      </w:r>
      <w:r>
        <w:rPr>
          <w:spacing w:val="-1"/>
          <w:sz w:val="21"/>
        </w:rPr>
        <w:t> </w:t>
      </w:r>
      <w:r>
        <w:rPr>
          <w:sz w:val="21"/>
        </w:rPr>
        <w:t>aos</w:t>
      </w:r>
      <w:r>
        <w:rPr>
          <w:spacing w:val="-1"/>
          <w:sz w:val="21"/>
        </w:rPr>
        <w:t> </w:t>
      </w:r>
      <w:r>
        <w:rPr>
          <w:sz w:val="21"/>
        </w:rPr>
        <w:t>cadastros</w:t>
      </w:r>
      <w:r>
        <w:rPr>
          <w:spacing w:val="-1"/>
          <w:sz w:val="21"/>
        </w:rPr>
        <w:t> </w:t>
      </w:r>
      <w:r>
        <w:rPr>
          <w:sz w:val="21"/>
        </w:rPr>
        <w:t>será</w:t>
      </w:r>
      <w:r>
        <w:rPr>
          <w:spacing w:val="-1"/>
          <w:sz w:val="21"/>
        </w:rPr>
        <w:t> </w:t>
      </w:r>
      <w:r>
        <w:rPr>
          <w:sz w:val="21"/>
        </w:rPr>
        <w:t>realizada</w:t>
      </w:r>
      <w:r>
        <w:rPr>
          <w:spacing w:val="-1"/>
          <w:sz w:val="21"/>
        </w:rPr>
        <w:t> </w:t>
      </w:r>
      <w:r>
        <w:rPr>
          <w:sz w:val="21"/>
        </w:rPr>
        <w:t>em</w:t>
      </w:r>
      <w:r>
        <w:rPr>
          <w:spacing w:val="-1"/>
          <w:sz w:val="21"/>
        </w:rPr>
        <w:t> </w:t>
      </w:r>
      <w:r>
        <w:rPr>
          <w:sz w:val="21"/>
        </w:rPr>
        <w:t>nome</w:t>
      </w:r>
      <w:r>
        <w:rPr>
          <w:spacing w:val="-1"/>
          <w:sz w:val="21"/>
        </w:rPr>
        <w:t> </w:t>
      </w:r>
      <w:r>
        <w:rPr>
          <w:sz w:val="21"/>
        </w:rPr>
        <w:t>da</w:t>
      </w:r>
      <w:r>
        <w:rPr>
          <w:spacing w:val="-1"/>
          <w:sz w:val="21"/>
        </w:rPr>
        <w:t> </w:t>
      </w:r>
      <w:r>
        <w:rPr>
          <w:sz w:val="21"/>
        </w:rPr>
        <w:t>empresa</w:t>
      </w:r>
      <w:r>
        <w:rPr>
          <w:spacing w:val="-1"/>
          <w:sz w:val="21"/>
        </w:rPr>
        <w:t> </w:t>
      </w:r>
      <w:r>
        <w:rPr>
          <w:sz w:val="21"/>
        </w:rPr>
        <w:t>licitante</w:t>
      </w:r>
      <w:r>
        <w:rPr>
          <w:spacing w:val="-1"/>
          <w:sz w:val="21"/>
        </w:rPr>
        <w:t> </w:t>
      </w:r>
      <w:r>
        <w:rPr>
          <w:sz w:val="21"/>
        </w:rPr>
        <w:t>e</w:t>
      </w:r>
      <w:r>
        <w:rPr>
          <w:spacing w:val="-1"/>
          <w:sz w:val="21"/>
        </w:rPr>
        <w:t> </w:t>
      </w:r>
      <w:r>
        <w:rPr>
          <w:sz w:val="21"/>
        </w:rPr>
        <w:t>também</w:t>
      </w:r>
      <w:r>
        <w:rPr>
          <w:spacing w:val="-1"/>
          <w:sz w:val="21"/>
        </w:rPr>
        <w:t> </w:t>
      </w:r>
      <w:r>
        <w:rPr>
          <w:sz w:val="21"/>
        </w:rPr>
        <w:t>de</w:t>
      </w:r>
      <w:r>
        <w:rPr>
          <w:spacing w:val="-1"/>
          <w:sz w:val="21"/>
        </w:rPr>
        <w:t> </w:t>
      </w:r>
      <w:r>
        <w:rPr>
          <w:sz w:val="21"/>
        </w:rPr>
        <w:t>seu</w:t>
      </w:r>
      <w:r>
        <w:rPr>
          <w:spacing w:val="-1"/>
          <w:sz w:val="21"/>
        </w:rPr>
        <w:t> </w:t>
      </w:r>
      <w:r>
        <w:rPr>
          <w:sz w:val="21"/>
        </w:rPr>
        <w:t>sócio</w:t>
      </w:r>
      <w:r>
        <w:rPr>
          <w:spacing w:val="-1"/>
          <w:sz w:val="21"/>
        </w:rPr>
        <w:t> </w:t>
      </w:r>
      <w:r>
        <w:rPr>
          <w:sz w:val="21"/>
        </w:rPr>
        <w:t>majoritário,</w:t>
      </w:r>
      <w:r>
        <w:rPr>
          <w:spacing w:val="-1"/>
          <w:sz w:val="21"/>
        </w:rPr>
        <w:t> </w:t>
      </w:r>
      <w:r>
        <w:rPr>
          <w:sz w:val="21"/>
        </w:rPr>
        <w:t>por</w:t>
      </w:r>
      <w:r>
        <w:rPr>
          <w:spacing w:val="-1"/>
          <w:sz w:val="21"/>
        </w:rPr>
        <w:t> </w:t>
      </w:r>
      <w:r>
        <w:rPr>
          <w:sz w:val="21"/>
        </w:rPr>
        <w:t>força</w:t>
      </w:r>
      <w:r>
        <w:rPr>
          <w:spacing w:val="-1"/>
          <w:sz w:val="21"/>
        </w:rPr>
        <w:t> </w:t>
      </w:r>
      <w:r>
        <w:rPr>
          <w:sz w:val="21"/>
        </w:rPr>
        <w:t>da</w:t>
      </w:r>
      <w:r>
        <w:rPr>
          <w:spacing w:val="-1"/>
          <w:sz w:val="21"/>
        </w:rPr>
        <w:t> </w:t>
      </w:r>
      <w:r>
        <w:rPr>
          <w:sz w:val="21"/>
        </w:rPr>
        <w:t>vedação</w:t>
      </w:r>
      <w:r>
        <w:rPr>
          <w:spacing w:val="-1"/>
          <w:sz w:val="21"/>
        </w:rPr>
        <w:t> </w:t>
      </w:r>
      <w:r>
        <w:rPr>
          <w:sz w:val="21"/>
        </w:rPr>
        <w:t>de</w:t>
      </w:r>
      <w:r>
        <w:rPr>
          <w:spacing w:val="-1"/>
          <w:sz w:val="21"/>
        </w:rPr>
        <w:t> </w:t>
      </w:r>
      <w:r>
        <w:rPr>
          <w:sz w:val="21"/>
        </w:rPr>
        <w:t>que</w:t>
      </w:r>
      <w:r>
        <w:rPr>
          <w:spacing w:val="-1"/>
          <w:sz w:val="21"/>
        </w:rPr>
        <w:t> </w:t>
      </w:r>
      <w:r>
        <w:rPr>
          <w:sz w:val="21"/>
        </w:rPr>
        <w:t>trata</w:t>
      </w:r>
      <w:r>
        <w:rPr>
          <w:spacing w:val="-1"/>
          <w:sz w:val="21"/>
        </w:rPr>
        <w:t> </w:t>
      </w:r>
      <w:r>
        <w:rPr>
          <w:sz w:val="21"/>
        </w:rPr>
        <w:t>o</w:t>
      </w:r>
      <w:r>
        <w:rPr>
          <w:spacing w:val="-1"/>
          <w:sz w:val="21"/>
        </w:rPr>
        <w:t> </w:t>
      </w:r>
      <w:hyperlink r:id="rId25">
        <w:r>
          <w:rPr>
            <w:color w:val="000080"/>
            <w:sz w:val="21"/>
            <w:u w:val="single" w:color="000080"/>
          </w:rPr>
          <w:t>art.</w:t>
        </w:r>
        <w:r>
          <w:rPr>
            <w:color w:val="000080"/>
            <w:spacing w:val="-1"/>
            <w:sz w:val="21"/>
            <w:u w:val="single" w:color="000080"/>
          </w:rPr>
          <w:t> </w:t>
        </w:r>
        <w:r>
          <w:rPr>
            <w:color w:val="000080"/>
            <w:sz w:val="21"/>
            <w:u w:val="single" w:color="000080"/>
          </w:rPr>
          <w:t>12</w:t>
        </w:r>
        <w:r>
          <w:rPr>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Lei</w:t>
        </w:r>
        <w:r>
          <w:rPr>
            <w:color w:val="000080"/>
            <w:spacing w:val="-1"/>
            <w:sz w:val="21"/>
            <w:u w:val="single" w:color="000080"/>
          </w:rPr>
          <w:t> </w:t>
        </w:r>
        <w:r>
          <w:rPr>
            <w:color w:val="000080"/>
            <w:sz w:val="21"/>
            <w:u w:val="single" w:color="000080"/>
          </w:rPr>
          <w:t>nº</w:t>
        </w:r>
      </w:hyperlink>
      <w:r>
        <w:rPr>
          <w:color w:val="000080"/>
          <w:sz w:val="21"/>
        </w:rPr>
        <w:t> </w:t>
      </w:r>
      <w:hyperlink r:id="rId25">
        <w:r>
          <w:rPr>
            <w:color w:val="000080"/>
            <w:spacing w:val="-2"/>
            <w:sz w:val="21"/>
            <w:u w:val="single" w:color="000080"/>
          </w:rPr>
          <w:t>8.429/1992</w:t>
        </w:r>
      </w:hyperlink>
      <w:r>
        <w:rPr>
          <w:spacing w:val="-2"/>
          <w:sz w:val="21"/>
        </w:rPr>
        <w:t>.</w:t>
      </w:r>
    </w:p>
    <w:p>
      <w:pPr>
        <w:pStyle w:val="ListParagraph"/>
        <w:numPr>
          <w:ilvl w:val="1"/>
          <w:numId w:val="9"/>
        </w:numPr>
        <w:tabs>
          <w:tab w:pos="630" w:val="left" w:leader="none"/>
        </w:tabs>
        <w:spacing w:line="235" w:lineRule="auto" w:before="1" w:after="0"/>
        <w:ind w:left="315" w:right="378" w:firstLine="0"/>
        <w:jc w:val="left"/>
        <w:rPr>
          <w:sz w:val="21"/>
        </w:rPr>
      </w:pPr>
      <w:r>
        <w:rPr>
          <w:sz w:val="21"/>
        </w:rPr>
        <w:t>Caso</w:t>
      </w:r>
      <w:r>
        <w:rPr>
          <w:spacing w:val="-1"/>
          <w:sz w:val="21"/>
        </w:rPr>
        <w:t> </w:t>
      </w:r>
      <w:r>
        <w:rPr>
          <w:sz w:val="21"/>
        </w:rPr>
        <w:t>conste</w:t>
      </w:r>
      <w:r>
        <w:rPr>
          <w:spacing w:val="-1"/>
          <w:sz w:val="21"/>
        </w:rPr>
        <w:t> </w:t>
      </w:r>
      <w:r>
        <w:rPr>
          <w:sz w:val="21"/>
        </w:rPr>
        <w:t>na</w:t>
      </w:r>
      <w:r>
        <w:rPr>
          <w:spacing w:val="-1"/>
          <w:sz w:val="21"/>
        </w:rPr>
        <w:t> </w:t>
      </w:r>
      <w:r>
        <w:rPr>
          <w:sz w:val="21"/>
        </w:rPr>
        <w:t>Consulta</w:t>
      </w:r>
      <w:r>
        <w:rPr>
          <w:spacing w:val="-1"/>
          <w:sz w:val="21"/>
        </w:rPr>
        <w:t> </w:t>
      </w:r>
      <w:r>
        <w:rPr>
          <w:sz w:val="21"/>
        </w:rPr>
        <w:t>de</w:t>
      </w:r>
      <w:r>
        <w:rPr>
          <w:spacing w:val="-1"/>
          <w:sz w:val="21"/>
        </w:rPr>
        <w:t> </w:t>
      </w:r>
      <w:r>
        <w:rPr>
          <w:sz w:val="21"/>
        </w:rPr>
        <w:t>Situação</w:t>
      </w:r>
      <w:r>
        <w:rPr>
          <w:spacing w:val="-1"/>
          <w:sz w:val="21"/>
        </w:rPr>
        <w:t> </w:t>
      </w:r>
      <w:r>
        <w:rPr>
          <w:sz w:val="21"/>
        </w:rPr>
        <w:t>do</w:t>
      </w:r>
      <w:r>
        <w:rPr>
          <w:spacing w:val="-1"/>
          <w:sz w:val="21"/>
        </w:rPr>
        <w:t> </w:t>
      </w:r>
      <w:r>
        <w:rPr>
          <w:sz w:val="21"/>
        </w:rPr>
        <w:t>licitante</w:t>
      </w:r>
      <w:r>
        <w:rPr>
          <w:spacing w:val="-1"/>
          <w:sz w:val="21"/>
        </w:rPr>
        <w:t> </w:t>
      </w:r>
      <w:r>
        <w:rPr>
          <w:sz w:val="21"/>
        </w:rPr>
        <w:t>a</w:t>
      </w:r>
      <w:r>
        <w:rPr>
          <w:spacing w:val="-1"/>
          <w:sz w:val="21"/>
        </w:rPr>
        <w:t> </w:t>
      </w:r>
      <w:r>
        <w:rPr>
          <w:sz w:val="21"/>
        </w:rPr>
        <w:t>existência</w:t>
      </w:r>
      <w:r>
        <w:rPr>
          <w:spacing w:val="-1"/>
          <w:sz w:val="21"/>
        </w:rPr>
        <w:t> </w:t>
      </w:r>
      <w:r>
        <w:rPr>
          <w:sz w:val="21"/>
        </w:rPr>
        <w:t>de</w:t>
      </w:r>
      <w:r>
        <w:rPr>
          <w:spacing w:val="-1"/>
          <w:sz w:val="21"/>
        </w:rPr>
        <w:t> </w:t>
      </w:r>
      <w:r>
        <w:rPr>
          <w:sz w:val="21"/>
        </w:rPr>
        <w:t>Ocorrências</w:t>
      </w:r>
      <w:r>
        <w:rPr>
          <w:spacing w:val="-1"/>
          <w:sz w:val="21"/>
        </w:rPr>
        <w:t> </w:t>
      </w:r>
      <w:r>
        <w:rPr>
          <w:sz w:val="21"/>
        </w:rPr>
        <w:t>Impeditivas</w:t>
      </w:r>
      <w:r>
        <w:rPr>
          <w:spacing w:val="-1"/>
          <w:sz w:val="21"/>
        </w:rPr>
        <w:t> </w:t>
      </w:r>
      <w:r>
        <w:rPr>
          <w:sz w:val="21"/>
        </w:rPr>
        <w:t>Indiretas,</w:t>
      </w:r>
      <w:r>
        <w:rPr>
          <w:spacing w:val="-1"/>
          <w:sz w:val="21"/>
        </w:rPr>
        <w:t> </w:t>
      </w:r>
      <w:r>
        <w:rPr>
          <w:sz w:val="21"/>
        </w:rPr>
        <w:t>o</w:t>
      </w:r>
      <w:r>
        <w:rPr>
          <w:spacing w:val="-1"/>
          <w:sz w:val="21"/>
        </w:rPr>
        <w:t> </w:t>
      </w:r>
      <w:r>
        <w:rPr>
          <w:sz w:val="21"/>
        </w:rPr>
        <w:t>Pregoeiro</w:t>
      </w:r>
      <w:r>
        <w:rPr>
          <w:spacing w:val="-1"/>
          <w:sz w:val="21"/>
        </w:rPr>
        <w:t> </w:t>
      </w:r>
      <w:r>
        <w:rPr>
          <w:sz w:val="21"/>
        </w:rPr>
        <w:t>diligenciará</w:t>
      </w:r>
      <w:r>
        <w:rPr>
          <w:spacing w:val="-1"/>
          <w:sz w:val="21"/>
        </w:rPr>
        <w:t> </w:t>
      </w:r>
      <w:r>
        <w:rPr>
          <w:sz w:val="21"/>
        </w:rPr>
        <w:t>para</w:t>
      </w:r>
      <w:r>
        <w:rPr>
          <w:spacing w:val="-1"/>
          <w:sz w:val="21"/>
        </w:rPr>
        <w:t> </w:t>
      </w:r>
      <w:r>
        <w:rPr>
          <w:sz w:val="21"/>
        </w:rPr>
        <w:t>verificar</w:t>
      </w:r>
      <w:r>
        <w:rPr>
          <w:spacing w:val="-1"/>
          <w:sz w:val="21"/>
        </w:rPr>
        <w:t> </w:t>
      </w:r>
      <w:r>
        <w:rPr>
          <w:sz w:val="21"/>
        </w:rPr>
        <w:t>se</w:t>
      </w:r>
      <w:r>
        <w:rPr>
          <w:spacing w:val="-1"/>
          <w:sz w:val="21"/>
        </w:rPr>
        <w:t> </w:t>
      </w:r>
      <w:r>
        <w:rPr>
          <w:sz w:val="21"/>
        </w:rPr>
        <w:t>houve</w:t>
      </w:r>
      <w:r>
        <w:rPr>
          <w:spacing w:val="-1"/>
          <w:sz w:val="21"/>
        </w:rPr>
        <w:t> </w:t>
      </w:r>
      <w:r>
        <w:rPr>
          <w:sz w:val="21"/>
        </w:rPr>
        <w:t>fraude</w:t>
      </w:r>
      <w:r>
        <w:rPr>
          <w:spacing w:val="-1"/>
          <w:sz w:val="21"/>
        </w:rPr>
        <w:t> </w:t>
      </w:r>
      <w:r>
        <w:rPr>
          <w:sz w:val="21"/>
        </w:rPr>
        <w:t>por</w:t>
      </w:r>
      <w:r>
        <w:rPr>
          <w:spacing w:val="-1"/>
          <w:sz w:val="21"/>
        </w:rPr>
        <w:t> </w:t>
      </w:r>
      <w:r>
        <w:rPr>
          <w:sz w:val="21"/>
        </w:rPr>
        <w:t>parte</w:t>
      </w:r>
      <w:r>
        <w:rPr>
          <w:spacing w:val="-1"/>
          <w:sz w:val="21"/>
        </w:rPr>
        <w:t> </w:t>
      </w:r>
      <w:r>
        <w:rPr>
          <w:sz w:val="21"/>
        </w:rPr>
        <w:t>das empresas apontadas no Relatório de Ocorrências Impeditivas Indiretas.</w:t>
      </w:r>
    </w:p>
    <w:p>
      <w:pPr>
        <w:pStyle w:val="ListParagraph"/>
        <w:numPr>
          <w:ilvl w:val="2"/>
          <w:numId w:val="9"/>
        </w:numPr>
        <w:tabs>
          <w:tab w:pos="776" w:val="left" w:leader="none"/>
        </w:tabs>
        <w:spacing w:line="235" w:lineRule="exact" w:before="0" w:after="0"/>
        <w:ind w:left="776" w:right="0" w:hanging="461"/>
        <w:jc w:val="left"/>
        <w:rPr>
          <w:sz w:val="21"/>
        </w:rPr>
      </w:pPr>
      <w:r>
        <w:rPr>
          <w:sz w:val="21"/>
        </w:rPr>
        <w:t>A</w:t>
      </w:r>
      <w:r>
        <w:rPr>
          <w:spacing w:val="-12"/>
          <w:sz w:val="21"/>
        </w:rPr>
        <w:t> </w:t>
      </w:r>
      <w:r>
        <w:rPr>
          <w:sz w:val="21"/>
        </w:rPr>
        <w:t>tentativa de burla será verificada por meio dos vínculos societários, linhas de fornecimento similares, dentre </w:t>
      </w:r>
      <w:r>
        <w:rPr>
          <w:spacing w:val="-2"/>
          <w:sz w:val="21"/>
        </w:rPr>
        <w:t>outros.</w:t>
      </w:r>
    </w:p>
    <w:p>
      <w:pPr>
        <w:pStyle w:val="ListParagraph"/>
        <w:numPr>
          <w:ilvl w:val="2"/>
          <w:numId w:val="9"/>
        </w:numPr>
        <w:tabs>
          <w:tab w:pos="788" w:val="left" w:leader="none"/>
        </w:tabs>
        <w:spacing w:line="237" w:lineRule="exact" w:before="0" w:after="0"/>
        <w:ind w:left="788" w:right="0" w:hanging="473"/>
        <w:jc w:val="left"/>
        <w:rPr>
          <w:sz w:val="21"/>
        </w:rPr>
      </w:pPr>
      <w:r>
        <w:rPr>
          <w:sz w:val="21"/>
        </w:rPr>
        <w:t>O licitante será convocado para manifestação previamente a uma eventual </w:t>
      </w:r>
      <w:r>
        <w:rPr>
          <w:spacing w:val="-2"/>
          <w:sz w:val="21"/>
        </w:rPr>
        <w:t>desclassificação.</w:t>
      </w:r>
    </w:p>
    <w:p>
      <w:pPr>
        <w:pStyle w:val="ListParagraph"/>
        <w:numPr>
          <w:ilvl w:val="2"/>
          <w:numId w:val="9"/>
        </w:numPr>
        <w:tabs>
          <w:tab w:pos="788" w:val="left" w:leader="none"/>
        </w:tabs>
        <w:spacing w:line="237" w:lineRule="exact" w:before="0" w:after="0"/>
        <w:ind w:left="788" w:right="0" w:hanging="473"/>
        <w:jc w:val="left"/>
        <w:rPr>
          <w:sz w:val="21"/>
        </w:rPr>
      </w:pPr>
      <w:r>
        <w:rPr>
          <w:sz w:val="21"/>
        </w:rPr>
        <w:t>Constatada a existência de sanção, o licitante será reputado inabilitado, por falta de condição de </w:t>
      </w:r>
      <w:r>
        <w:rPr>
          <w:spacing w:val="-2"/>
          <w:sz w:val="21"/>
        </w:rPr>
        <w:t>participação.</w:t>
      </w:r>
    </w:p>
    <w:p>
      <w:pPr>
        <w:pStyle w:val="ListParagraph"/>
        <w:numPr>
          <w:ilvl w:val="1"/>
          <w:numId w:val="9"/>
        </w:numPr>
        <w:tabs>
          <w:tab w:pos="630" w:val="left" w:leader="none"/>
        </w:tabs>
        <w:spacing w:line="235" w:lineRule="auto" w:before="1" w:after="0"/>
        <w:ind w:left="315" w:right="757" w:firstLine="0"/>
        <w:jc w:val="left"/>
        <w:rPr>
          <w:sz w:val="21"/>
        </w:rPr>
      </w:pPr>
      <w:r>
        <w:rPr>
          <w:sz w:val="21"/>
        </w:rPr>
        <w:t>Caso</w:t>
      </w:r>
      <w:r>
        <w:rPr>
          <w:spacing w:val="-1"/>
          <w:sz w:val="21"/>
        </w:rPr>
        <w:t> </w:t>
      </w:r>
      <w:r>
        <w:rPr>
          <w:sz w:val="21"/>
        </w:rPr>
        <w:t>o</w:t>
      </w:r>
      <w:r>
        <w:rPr>
          <w:spacing w:val="-1"/>
          <w:sz w:val="21"/>
        </w:rPr>
        <w:t> </w:t>
      </w:r>
      <w:r>
        <w:rPr>
          <w:sz w:val="21"/>
        </w:rPr>
        <w:t>licitante</w:t>
      </w:r>
      <w:r>
        <w:rPr>
          <w:spacing w:val="-1"/>
          <w:sz w:val="21"/>
        </w:rPr>
        <w:t> </w:t>
      </w:r>
      <w:r>
        <w:rPr>
          <w:sz w:val="21"/>
        </w:rPr>
        <w:t>provisoriamente</w:t>
      </w:r>
      <w:r>
        <w:rPr>
          <w:spacing w:val="-1"/>
          <w:sz w:val="21"/>
        </w:rPr>
        <w:t> </w:t>
      </w:r>
      <w:r>
        <w:rPr>
          <w:sz w:val="21"/>
        </w:rPr>
        <w:t>classificado</w:t>
      </w:r>
      <w:r>
        <w:rPr>
          <w:spacing w:val="-1"/>
          <w:sz w:val="21"/>
        </w:rPr>
        <w:t> </w:t>
      </w:r>
      <w:r>
        <w:rPr>
          <w:sz w:val="21"/>
        </w:rPr>
        <w:t>em</w:t>
      </w:r>
      <w:r>
        <w:rPr>
          <w:spacing w:val="-1"/>
          <w:sz w:val="21"/>
        </w:rPr>
        <w:t> </w:t>
      </w:r>
      <w:r>
        <w:rPr>
          <w:sz w:val="21"/>
        </w:rPr>
        <w:t>primeiro</w:t>
      </w:r>
      <w:r>
        <w:rPr>
          <w:spacing w:val="-1"/>
          <w:sz w:val="21"/>
        </w:rPr>
        <w:t> </w:t>
      </w:r>
      <w:r>
        <w:rPr>
          <w:sz w:val="21"/>
        </w:rPr>
        <w:t>lugar</w:t>
      </w:r>
      <w:r>
        <w:rPr>
          <w:spacing w:val="-1"/>
          <w:sz w:val="21"/>
        </w:rPr>
        <w:t> </w:t>
      </w:r>
      <w:r>
        <w:rPr>
          <w:sz w:val="21"/>
        </w:rPr>
        <w:t>tenha</w:t>
      </w:r>
      <w:r>
        <w:rPr>
          <w:spacing w:val="-1"/>
          <w:sz w:val="21"/>
        </w:rPr>
        <w:t> </w:t>
      </w:r>
      <w:r>
        <w:rPr>
          <w:sz w:val="21"/>
        </w:rPr>
        <w:t>se</w:t>
      </w:r>
      <w:r>
        <w:rPr>
          <w:spacing w:val="-1"/>
          <w:sz w:val="21"/>
        </w:rPr>
        <w:t> </w:t>
      </w:r>
      <w:r>
        <w:rPr>
          <w:sz w:val="21"/>
        </w:rPr>
        <w:t>utilizado</w:t>
      </w:r>
      <w:r>
        <w:rPr>
          <w:spacing w:val="-1"/>
          <w:sz w:val="21"/>
        </w:rPr>
        <w:t> </w:t>
      </w:r>
      <w:r>
        <w:rPr>
          <w:sz w:val="21"/>
        </w:rPr>
        <w:t>de</w:t>
      </w:r>
      <w:r>
        <w:rPr>
          <w:spacing w:val="-1"/>
          <w:sz w:val="21"/>
        </w:rPr>
        <w:t> </w:t>
      </w:r>
      <w:r>
        <w:rPr>
          <w:sz w:val="21"/>
        </w:rPr>
        <w:t>algum</w:t>
      </w:r>
      <w:r>
        <w:rPr>
          <w:spacing w:val="-1"/>
          <w:sz w:val="21"/>
        </w:rPr>
        <w:t> </w:t>
      </w:r>
      <w:r>
        <w:rPr>
          <w:sz w:val="21"/>
        </w:rPr>
        <w:t>tratamento</w:t>
      </w:r>
      <w:r>
        <w:rPr>
          <w:spacing w:val="-1"/>
          <w:sz w:val="21"/>
        </w:rPr>
        <w:t> </w:t>
      </w:r>
      <w:r>
        <w:rPr>
          <w:sz w:val="21"/>
        </w:rPr>
        <w:t>favorecido</w:t>
      </w:r>
      <w:r>
        <w:rPr>
          <w:spacing w:val="-1"/>
          <w:sz w:val="21"/>
        </w:rPr>
        <w:t> </w:t>
      </w:r>
      <w:r>
        <w:rPr>
          <w:sz w:val="21"/>
        </w:rPr>
        <w:t>às</w:t>
      </w:r>
      <w:r>
        <w:rPr>
          <w:spacing w:val="-1"/>
          <w:sz w:val="21"/>
        </w:rPr>
        <w:t> </w:t>
      </w:r>
      <w:r>
        <w:rPr>
          <w:sz w:val="21"/>
        </w:rPr>
        <w:t>ME/EPPs,</w:t>
      </w:r>
      <w:r>
        <w:rPr>
          <w:spacing w:val="-1"/>
          <w:sz w:val="21"/>
        </w:rPr>
        <w:t> </w:t>
      </w:r>
      <w:r>
        <w:rPr>
          <w:sz w:val="21"/>
        </w:rPr>
        <w:t>o</w:t>
      </w:r>
      <w:r>
        <w:rPr>
          <w:spacing w:val="-1"/>
          <w:sz w:val="21"/>
        </w:rPr>
        <w:t> </w:t>
      </w:r>
      <w:r>
        <w:rPr>
          <w:sz w:val="21"/>
        </w:rPr>
        <w:t>Pregoeiro</w:t>
      </w:r>
      <w:r>
        <w:rPr>
          <w:spacing w:val="-1"/>
          <w:sz w:val="21"/>
        </w:rPr>
        <w:t> </w:t>
      </w:r>
      <w:r>
        <w:rPr>
          <w:sz w:val="21"/>
        </w:rPr>
        <w:t>verificará</w:t>
      </w:r>
      <w:r>
        <w:rPr>
          <w:spacing w:val="-1"/>
          <w:sz w:val="21"/>
        </w:rPr>
        <w:t> </w:t>
      </w:r>
      <w:r>
        <w:rPr>
          <w:sz w:val="21"/>
        </w:rPr>
        <w:t>se</w:t>
      </w:r>
      <w:r>
        <w:rPr>
          <w:spacing w:val="-1"/>
          <w:sz w:val="21"/>
        </w:rPr>
        <w:t> </w:t>
      </w:r>
      <w:r>
        <w:rPr>
          <w:sz w:val="21"/>
        </w:rPr>
        <w:t>faz</w:t>
      </w:r>
      <w:r>
        <w:rPr>
          <w:spacing w:val="-1"/>
          <w:sz w:val="21"/>
        </w:rPr>
        <w:t> </w:t>
      </w:r>
      <w:r>
        <w:rPr>
          <w:sz w:val="21"/>
        </w:rPr>
        <w:t>jus</w:t>
      </w:r>
      <w:r>
        <w:rPr>
          <w:spacing w:val="-1"/>
          <w:sz w:val="21"/>
        </w:rPr>
        <w:t> </w:t>
      </w:r>
      <w:r>
        <w:rPr>
          <w:sz w:val="21"/>
        </w:rPr>
        <w:t>ao benefício, em conformidade com os itens 2.8 e 3.5 deste Edital.</w:t>
      </w:r>
    </w:p>
    <w:p>
      <w:pPr>
        <w:pStyle w:val="ListParagraph"/>
        <w:numPr>
          <w:ilvl w:val="1"/>
          <w:numId w:val="9"/>
        </w:numPr>
        <w:tabs>
          <w:tab w:pos="630" w:val="left" w:leader="none"/>
        </w:tabs>
        <w:spacing w:line="235" w:lineRule="exact" w:before="0" w:after="0"/>
        <w:ind w:left="630" w:right="0" w:hanging="315"/>
        <w:jc w:val="left"/>
        <w:rPr>
          <w:sz w:val="21"/>
        </w:rPr>
      </w:pPr>
      <w:r>
        <w:rPr>
          <w:sz w:val="21"/>
        </w:rPr>
        <w:t>Será</w:t>
      </w:r>
      <w:r>
        <w:rPr>
          <w:spacing w:val="-2"/>
          <w:sz w:val="21"/>
        </w:rPr>
        <w:t> </w:t>
      </w:r>
      <w:r>
        <w:rPr>
          <w:sz w:val="21"/>
        </w:rPr>
        <w:t>exigida a apresentação dos documentos de habilitação que trata o </w:t>
      </w:r>
      <w:r>
        <w:rPr>
          <w:b/>
          <w:sz w:val="21"/>
        </w:rPr>
        <w:t>Anexo III </w:t>
      </w:r>
      <w:r>
        <w:rPr>
          <w:sz w:val="21"/>
        </w:rPr>
        <w:t>referente aos requisitos de habilitação deste Edital apenas ao licitante </w:t>
      </w:r>
      <w:r>
        <w:rPr>
          <w:spacing w:val="-2"/>
          <w:sz w:val="21"/>
        </w:rPr>
        <w:t>vencedor.</w:t>
      </w:r>
    </w:p>
    <w:p>
      <w:pPr>
        <w:pStyle w:val="ListParagraph"/>
        <w:numPr>
          <w:ilvl w:val="1"/>
          <w:numId w:val="9"/>
        </w:numPr>
        <w:tabs>
          <w:tab w:pos="630" w:val="left" w:leader="none"/>
        </w:tabs>
        <w:spacing w:line="235" w:lineRule="auto" w:before="2" w:after="0"/>
        <w:ind w:left="315" w:right="622" w:firstLine="0"/>
        <w:jc w:val="left"/>
        <w:rPr>
          <w:sz w:val="21"/>
        </w:rPr>
      </w:pPr>
      <w:r>
        <w:rPr>
          <w:sz w:val="21"/>
        </w:rPr>
        <w:t>O</w:t>
      </w:r>
      <w:r>
        <w:rPr>
          <w:spacing w:val="-1"/>
          <w:sz w:val="21"/>
        </w:rPr>
        <w:t> </w:t>
      </w:r>
      <w:r>
        <w:rPr>
          <w:sz w:val="21"/>
        </w:rPr>
        <w:t>Pregoeiro</w:t>
      </w:r>
      <w:r>
        <w:rPr>
          <w:spacing w:val="-1"/>
          <w:sz w:val="21"/>
        </w:rPr>
        <w:t> </w:t>
      </w:r>
      <w:r>
        <w:rPr>
          <w:sz w:val="21"/>
        </w:rPr>
        <w:t>concederá</w:t>
      </w:r>
      <w:r>
        <w:rPr>
          <w:spacing w:val="-1"/>
          <w:sz w:val="21"/>
        </w:rPr>
        <w:t> </w:t>
      </w:r>
      <w:r>
        <w:rPr>
          <w:sz w:val="21"/>
        </w:rPr>
        <w:t>prazo,</w:t>
      </w:r>
      <w:r>
        <w:rPr>
          <w:spacing w:val="-1"/>
          <w:sz w:val="21"/>
        </w:rPr>
        <w:t> </w:t>
      </w:r>
      <w:r>
        <w:rPr>
          <w:sz w:val="21"/>
        </w:rPr>
        <w:t>não</w:t>
      </w:r>
      <w:r>
        <w:rPr>
          <w:spacing w:val="-1"/>
          <w:sz w:val="21"/>
        </w:rPr>
        <w:t> </w:t>
      </w:r>
      <w:r>
        <w:rPr>
          <w:sz w:val="21"/>
        </w:rPr>
        <w:t>superior</w:t>
      </w:r>
      <w:r>
        <w:rPr>
          <w:spacing w:val="-1"/>
          <w:sz w:val="21"/>
        </w:rPr>
        <w:t> </w:t>
      </w:r>
      <w:r>
        <w:rPr>
          <w:sz w:val="21"/>
        </w:rPr>
        <w:t>a</w:t>
      </w:r>
      <w:r>
        <w:rPr>
          <w:spacing w:val="-1"/>
          <w:sz w:val="21"/>
        </w:rPr>
        <w:t> </w:t>
      </w:r>
      <w:r>
        <w:rPr>
          <w:sz w:val="21"/>
        </w:rPr>
        <w:t>5</w:t>
      </w:r>
      <w:r>
        <w:rPr>
          <w:spacing w:val="-1"/>
          <w:sz w:val="21"/>
        </w:rPr>
        <w:t> </w:t>
      </w:r>
      <w:r>
        <w:rPr>
          <w:sz w:val="21"/>
        </w:rPr>
        <w:t>(cinco)</w:t>
      </w:r>
      <w:r>
        <w:rPr>
          <w:spacing w:val="-1"/>
          <w:sz w:val="21"/>
        </w:rPr>
        <w:t> </w:t>
      </w:r>
      <w:r>
        <w:rPr>
          <w:sz w:val="21"/>
        </w:rPr>
        <w:t>dias</w:t>
      </w:r>
      <w:r>
        <w:rPr>
          <w:spacing w:val="-1"/>
          <w:sz w:val="21"/>
        </w:rPr>
        <w:t> </w:t>
      </w:r>
      <w:r>
        <w:rPr>
          <w:sz w:val="21"/>
        </w:rPr>
        <w:t>úteis,</w:t>
      </w:r>
      <w:r>
        <w:rPr>
          <w:spacing w:val="-1"/>
          <w:sz w:val="21"/>
        </w:rPr>
        <w:t> </w:t>
      </w:r>
      <w:r>
        <w:rPr>
          <w:sz w:val="21"/>
        </w:rPr>
        <w:t>para</w:t>
      </w:r>
      <w:r>
        <w:rPr>
          <w:spacing w:val="-1"/>
          <w:sz w:val="21"/>
        </w:rPr>
        <w:t> </w:t>
      </w:r>
      <w:r>
        <w:rPr>
          <w:sz w:val="21"/>
        </w:rPr>
        <w:t>encaminhamento</w:t>
      </w:r>
      <w:r>
        <w:rPr>
          <w:spacing w:val="-1"/>
          <w:sz w:val="21"/>
        </w:rPr>
        <w:t> </w:t>
      </w:r>
      <w:r>
        <w:rPr>
          <w:sz w:val="21"/>
        </w:rPr>
        <w:t>dos</w:t>
      </w:r>
      <w:r>
        <w:rPr>
          <w:spacing w:val="-1"/>
          <w:sz w:val="21"/>
        </w:rPr>
        <w:t> </w:t>
      </w:r>
      <w:r>
        <w:rPr>
          <w:sz w:val="21"/>
        </w:rPr>
        <w:t>documentos</w:t>
      </w:r>
      <w:r>
        <w:rPr>
          <w:spacing w:val="-1"/>
          <w:sz w:val="21"/>
        </w:rPr>
        <w:t> </w:t>
      </w:r>
      <w:r>
        <w:rPr>
          <w:sz w:val="21"/>
        </w:rPr>
        <w:t>de</w:t>
      </w:r>
      <w:r>
        <w:rPr>
          <w:spacing w:val="-1"/>
          <w:sz w:val="21"/>
        </w:rPr>
        <w:t> </w:t>
      </w:r>
      <w:r>
        <w:rPr>
          <w:sz w:val="21"/>
        </w:rPr>
        <w:t>habilitação,</w:t>
      </w:r>
      <w:r>
        <w:rPr>
          <w:spacing w:val="-1"/>
          <w:sz w:val="21"/>
        </w:rPr>
        <w:t> </w:t>
      </w:r>
      <w:r>
        <w:rPr>
          <w:sz w:val="21"/>
        </w:rPr>
        <w:t>em</w:t>
      </w:r>
      <w:r>
        <w:rPr>
          <w:spacing w:val="-1"/>
          <w:sz w:val="21"/>
        </w:rPr>
        <w:t> </w:t>
      </w:r>
      <w:r>
        <w:rPr>
          <w:sz w:val="21"/>
        </w:rPr>
        <w:t>formato</w:t>
      </w:r>
      <w:r>
        <w:rPr>
          <w:spacing w:val="-1"/>
          <w:sz w:val="21"/>
        </w:rPr>
        <w:t> </w:t>
      </w:r>
      <w:r>
        <w:rPr>
          <w:sz w:val="21"/>
        </w:rPr>
        <w:t>digital,</w:t>
      </w:r>
      <w:r>
        <w:rPr>
          <w:spacing w:val="-1"/>
          <w:sz w:val="21"/>
        </w:rPr>
        <w:t> </w:t>
      </w:r>
      <w:r>
        <w:rPr>
          <w:sz w:val="21"/>
        </w:rPr>
        <w:t>por</w:t>
      </w:r>
      <w:r>
        <w:rPr>
          <w:spacing w:val="-1"/>
          <w:sz w:val="21"/>
        </w:rPr>
        <w:t> </w:t>
      </w:r>
      <w:r>
        <w:rPr>
          <w:sz w:val="21"/>
        </w:rPr>
        <w:t>meio</w:t>
      </w:r>
      <w:r>
        <w:rPr>
          <w:spacing w:val="-1"/>
          <w:sz w:val="21"/>
        </w:rPr>
        <w:t> </w:t>
      </w:r>
      <w:r>
        <w:rPr>
          <w:sz w:val="21"/>
        </w:rPr>
        <w:t>do</w:t>
      </w:r>
      <w:r>
        <w:rPr>
          <w:spacing w:val="-1"/>
          <w:sz w:val="21"/>
        </w:rPr>
        <w:t> </w:t>
      </w:r>
      <w:r>
        <w:rPr>
          <w:sz w:val="21"/>
        </w:rPr>
        <w:t>sistema,</w:t>
      </w:r>
      <w:r>
        <w:rPr>
          <w:spacing w:val="-1"/>
          <w:sz w:val="21"/>
        </w:rPr>
        <w:t> </w:t>
      </w:r>
      <w:r>
        <w:rPr>
          <w:sz w:val="21"/>
        </w:rPr>
        <w:t>sob pena de inabilitação.</w:t>
      </w:r>
    </w:p>
    <w:p>
      <w:pPr>
        <w:pStyle w:val="ListParagraph"/>
        <w:numPr>
          <w:ilvl w:val="2"/>
          <w:numId w:val="9"/>
        </w:numPr>
        <w:tabs>
          <w:tab w:pos="776" w:val="left" w:leader="none"/>
        </w:tabs>
        <w:spacing w:line="235" w:lineRule="auto" w:before="0" w:after="0"/>
        <w:ind w:left="315" w:right="726" w:firstLine="0"/>
        <w:jc w:val="left"/>
        <w:rPr>
          <w:sz w:val="21"/>
        </w:rPr>
      </w:pPr>
      <w:r>
        <w:rPr>
          <w:sz w:val="21"/>
        </w:rPr>
        <w:t>A</w:t>
      </w:r>
      <w:r>
        <w:rPr>
          <w:spacing w:val="-13"/>
          <w:sz w:val="21"/>
        </w:rPr>
        <w:t> </w:t>
      </w:r>
      <w:r>
        <w:rPr>
          <w:sz w:val="21"/>
        </w:rPr>
        <w:t>verificação,</w:t>
      </w:r>
      <w:r>
        <w:rPr>
          <w:spacing w:val="-1"/>
          <w:sz w:val="21"/>
        </w:rPr>
        <w:t> </w:t>
      </w:r>
      <w:r>
        <w:rPr>
          <w:sz w:val="21"/>
        </w:rPr>
        <w:t>pelo</w:t>
      </w:r>
      <w:r>
        <w:rPr>
          <w:spacing w:val="-1"/>
          <w:sz w:val="21"/>
        </w:rPr>
        <w:t> </w:t>
      </w:r>
      <w:r>
        <w:rPr>
          <w:sz w:val="21"/>
        </w:rPr>
        <w:t>Pregoeiro,</w:t>
      </w:r>
      <w:r>
        <w:rPr>
          <w:spacing w:val="-1"/>
          <w:sz w:val="21"/>
        </w:rPr>
        <w:t> </w:t>
      </w:r>
      <w:r>
        <w:rPr>
          <w:sz w:val="21"/>
        </w:rPr>
        <w:t>em</w:t>
      </w:r>
      <w:r>
        <w:rPr>
          <w:spacing w:val="-1"/>
          <w:sz w:val="21"/>
        </w:rPr>
        <w:t> </w:t>
      </w:r>
      <w:r>
        <w:rPr>
          <w:sz w:val="21"/>
        </w:rPr>
        <w:t>sítios</w:t>
      </w:r>
      <w:r>
        <w:rPr>
          <w:spacing w:val="-1"/>
          <w:sz w:val="21"/>
        </w:rPr>
        <w:t> </w:t>
      </w:r>
      <w:r>
        <w:rPr>
          <w:sz w:val="21"/>
        </w:rPr>
        <w:t>eletrônicos</w:t>
      </w:r>
      <w:r>
        <w:rPr>
          <w:spacing w:val="-1"/>
          <w:sz w:val="21"/>
        </w:rPr>
        <w:t> </w:t>
      </w:r>
      <w:r>
        <w:rPr>
          <w:sz w:val="21"/>
        </w:rPr>
        <w:t>oficiais</w:t>
      </w:r>
      <w:r>
        <w:rPr>
          <w:spacing w:val="-1"/>
          <w:sz w:val="21"/>
        </w:rPr>
        <w:t> </w:t>
      </w:r>
      <w:r>
        <w:rPr>
          <w:sz w:val="21"/>
        </w:rPr>
        <w:t>de</w:t>
      </w:r>
      <w:r>
        <w:rPr>
          <w:spacing w:val="-1"/>
          <w:sz w:val="21"/>
        </w:rPr>
        <w:t> </w:t>
      </w:r>
      <w:r>
        <w:rPr>
          <w:sz w:val="21"/>
        </w:rPr>
        <w:t>órgãos</w:t>
      </w:r>
      <w:r>
        <w:rPr>
          <w:spacing w:val="-1"/>
          <w:sz w:val="21"/>
        </w:rPr>
        <w:t> </w:t>
      </w:r>
      <w:r>
        <w:rPr>
          <w:sz w:val="21"/>
        </w:rPr>
        <w:t>e</w:t>
      </w:r>
      <w:r>
        <w:rPr>
          <w:spacing w:val="-1"/>
          <w:sz w:val="21"/>
        </w:rPr>
        <w:t> </w:t>
      </w:r>
      <w:r>
        <w:rPr>
          <w:sz w:val="21"/>
        </w:rPr>
        <w:t>entidades</w:t>
      </w:r>
      <w:r>
        <w:rPr>
          <w:spacing w:val="-1"/>
          <w:sz w:val="21"/>
        </w:rPr>
        <w:t> </w:t>
      </w:r>
      <w:r>
        <w:rPr>
          <w:sz w:val="21"/>
        </w:rPr>
        <w:t>emissores</w:t>
      </w:r>
      <w:r>
        <w:rPr>
          <w:spacing w:val="-1"/>
          <w:sz w:val="21"/>
        </w:rPr>
        <w:t> </w:t>
      </w:r>
      <w:r>
        <w:rPr>
          <w:sz w:val="21"/>
        </w:rPr>
        <w:t>de</w:t>
      </w:r>
      <w:r>
        <w:rPr>
          <w:spacing w:val="-1"/>
          <w:sz w:val="21"/>
        </w:rPr>
        <w:t> </w:t>
      </w:r>
      <w:r>
        <w:rPr>
          <w:sz w:val="21"/>
        </w:rPr>
        <w:t>certidões</w:t>
      </w:r>
      <w:r>
        <w:rPr>
          <w:spacing w:val="-1"/>
          <w:sz w:val="21"/>
        </w:rPr>
        <w:t> </w:t>
      </w:r>
      <w:r>
        <w:rPr>
          <w:sz w:val="21"/>
        </w:rPr>
        <w:t>é</w:t>
      </w:r>
      <w:r>
        <w:rPr>
          <w:spacing w:val="-1"/>
          <w:sz w:val="21"/>
        </w:rPr>
        <w:t> </w:t>
      </w:r>
      <w:r>
        <w:rPr>
          <w:sz w:val="21"/>
        </w:rPr>
        <w:t>obrigatória,</w:t>
      </w:r>
      <w:r>
        <w:rPr>
          <w:spacing w:val="-1"/>
          <w:sz w:val="21"/>
        </w:rPr>
        <w:t> </w:t>
      </w:r>
      <w:r>
        <w:rPr>
          <w:sz w:val="21"/>
        </w:rPr>
        <w:t>e</w:t>
      </w:r>
      <w:r>
        <w:rPr>
          <w:spacing w:val="-1"/>
          <w:sz w:val="21"/>
        </w:rPr>
        <w:t> </w:t>
      </w:r>
      <w:r>
        <w:rPr>
          <w:sz w:val="21"/>
        </w:rPr>
        <w:t>o</w:t>
      </w:r>
      <w:r>
        <w:rPr>
          <w:spacing w:val="-1"/>
          <w:sz w:val="21"/>
        </w:rPr>
        <w:t> </w:t>
      </w:r>
      <w:r>
        <w:rPr>
          <w:sz w:val="21"/>
        </w:rPr>
        <w:t>licitante</w:t>
      </w:r>
      <w:r>
        <w:rPr>
          <w:spacing w:val="-1"/>
          <w:sz w:val="21"/>
        </w:rPr>
        <w:t> </w:t>
      </w:r>
      <w:r>
        <w:rPr>
          <w:sz w:val="21"/>
        </w:rPr>
        <w:t>não</w:t>
      </w:r>
      <w:r>
        <w:rPr>
          <w:spacing w:val="-1"/>
          <w:sz w:val="21"/>
        </w:rPr>
        <w:t> </w:t>
      </w:r>
      <w:r>
        <w:rPr>
          <w:sz w:val="21"/>
        </w:rPr>
        <w:t>poderá</w:t>
      </w:r>
      <w:r>
        <w:rPr>
          <w:spacing w:val="-1"/>
          <w:sz w:val="21"/>
        </w:rPr>
        <w:t> </w:t>
      </w:r>
      <w:r>
        <w:rPr>
          <w:sz w:val="21"/>
        </w:rPr>
        <w:t>ser</w:t>
      </w:r>
      <w:r>
        <w:rPr>
          <w:spacing w:val="-1"/>
          <w:sz w:val="21"/>
        </w:rPr>
        <w:t> </w:t>
      </w:r>
      <w:r>
        <w:rPr>
          <w:sz w:val="21"/>
        </w:rPr>
        <w:t>inabilitado</w:t>
      </w:r>
      <w:r>
        <w:rPr>
          <w:spacing w:val="-1"/>
          <w:sz w:val="21"/>
        </w:rPr>
        <w:t> </w:t>
      </w:r>
      <w:r>
        <w:rPr>
          <w:sz w:val="21"/>
        </w:rPr>
        <w:t>pela ausência de encaminhamento de documento de habilitação sem que essa diligência seja tomada.</w:t>
      </w:r>
    </w:p>
    <w:p>
      <w:pPr>
        <w:pStyle w:val="ListParagraph"/>
        <w:numPr>
          <w:ilvl w:val="2"/>
          <w:numId w:val="9"/>
        </w:numPr>
        <w:tabs>
          <w:tab w:pos="776" w:val="left" w:leader="none"/>
        </w:tabs>
        <w:spacing w:line="235" w:lineRule="exact" w:before="0" w:after="0"/>
        <w:ind w:left="776" w:right="0" w:hanging="461"/>
        <w:jc w:val="left"/>
        <w:rPr>
          <w:sz w:val="21"/>
        </w:rPr>
      </w:pPr>
      <w:r>
        <w:rPr>
          <w:sz w:val="21"/>
        </w:rPr>
        <w:t>A</w:t>
      </w:r>
      <w:r>
        <w:rPr>
          <w:spacing w:val="-13"/>
          <w:sz w:val="21"/>
        </w:rPr>
        <w:t> </w:t>
      </w:r>
      <w:r>
        <w:rPr>
          <w:sz w:val="21"/>
        </w:rPr>
        <w:t>habilitação</w:t>
      </w:r>
      <w:r>
        <w:rPr>
          <w:spacing w:val="-1"/>
          <w:sz w:val="21"/>
        </w:rPr>
        <w:t> </w:t>
      </w:r>
      <w:r>
        <w:rPr>
          <w:sz w:val="21"/>
        </w:rPr>
        <w:t>poderá ser</w:t>
      </w:r>
      <w:r>
        <w:rPr>
          <w:spacing w:val="-1"/>
          <w:sz w:val="21"/>
        </w:rPr>
        <w:t> </w:t>
      </w:r>
      <w:r>
        <w:rPr>
          <w:sz w:val="21"/>
        </w:rPr>
        <w:t>verificada</w:t>
      </w:r>
      <w:r>
        <w:rPr>
          <w:spacing w:val="-1"/>
          <w:sz w:val="21"/>
        </w:rPr>
        <w:t> </w:t>
      </w:r>
      <w:r>
        <w:rPr>
          <w:sz w:val="21"/>
        </w:rPr>
        <w:t>por</w:t>
      </w:r>
      <w:r>
        <w:rPr>
          <w:spacing w:val="-1"/>
          <w:sz w:val="21"/>
        </w:rPr>
        <w:t> </w:t>
      </w:r>
      <w:r>
        <w:rPr>
          <w:sz w:val="21"/>
        </w:rPr>
        <w:t>meio do</w:t>
      </w:r>
      <w:r>
        <w:rPr>
          <w:spacing w:val="-1"/>
          <w:sz w:val="21"/>
        </w:rPr>
        <w:t> </w:t>
      </w:r>
      <w:r>
        <w:rPr>
          <w:sz w:val="21"/>
        </w:rPr>
        <w:t>SICAF,</w:t>
      </w:r>
      <w:r>
        <w:rPr>
          <w:spacing w:val="-1"/>
          <w:sz w:val="21"/>
        </w:rPr>
        <w:t> </w:t>
      </w:r>
      <w:r>
        <w:rPr>
          <w:sz w:val="21"/>
        </w:rPr>
        <w:t>nos documentos</w:t>
      </w:r>
      <w:r>
        <w:rPr>
          <w:spacing w:val="-1"/>
          <w:sz w:val="21"/>
        </w:rPr>
        <w:t> </w:t>
      </w:r>
      <w:r>
        <w:rPr>
          <w:sz w:val="21"/>
        </w:rPr>
        <w:t>por</w:t>
      </w:r>
      <w:r>
        <w:rPr>
          <w:spacing w:val="-1"/>
          <w:sz w:val="21"/>
        </w:rPr>
        <w:t> </w:t>
      </w:r>
      <w:r>
        <w:rPr>
          <w:sz w:val="21"/>
        </w:rPr>
        <w:t>ele</w:t>
      </w:r>
      <w:r>
        <w:rPr>
          <w:spacing w:val="-1"/>
          <w:sz w:val="21"/>
        </w:rPr>
        <w:t> </w:t>
      </w:r>
      <w:r>
        <w:rPr>
          <w:sz w:val="21"/>
        </w:rPr>
        <w:t>abrangidos, na</w:t>
      </w:r>
      <w:r>
        <w:rPr>
          <w:spacing w:val="-1"/>
          <w:sz w:val="21"/>
        </w:rPr>
        <w:t> </w:t>
      </w:r>
      <w:r>
        <w:rPr>
          <w:sz w:val="21"/>
        </w:rPr>
        <w:t>forma</w:t>
      </w:r>
      <w:r>
        <w:rPr>
          <w:spacing w:val="-1"/>
          <w:sz w:val="21"/>
        </w:rPr>
        <w:t> </w:t>
      </w:r>
      <w:r>
        <w:rPr>
          <w:sz w:val="21"/>
        </w:rPr>
        <w:t>do art.</w:t>
      </w:r>
      <w:r>
        <w:rPr>
          <w:spacing w:val="-1"/>
          <w:sz w:val="21"/>
        </w:rPr>
        <w:t> </w:t>
      </w:r>
      <w:r>
        <w:rPr>
          <w:sz w:val="21"/>
        </w:rPr>
        <w:t>42,</w:t>
      </w:r>
      <w:r>
        <w:rPr>
          <w:spacing w:val="-1"/>
          <w:sz w:val="21"/>
        </w:rPr>
        <w:t> </w:t>
      </w:r>
      <w:r>
        <w:rPr>
          <w:sz w:val="21"/>
        </w:rPr>
        <w:t>§</w:t>
      </w:r>
      <w:r>
        <w:rPr>
          <w:spacing w:val="-1"/>
          <w:sz w:val="21"/>
        </w:rPr>
        <w:t> </w:t>
      </w:r>
      <w:r>
        <w:rPr>
          <w:sz w:val="21"/>
        </w:rPr>
        <w:t>2º, do</w:t>
      </w:r>
      <w:r>
        <w:rPr>
          <w:spacing w:val="-1"/>
          <w:sz w:val="21"/>
        </w:rPr>
        <w:t> </w:t>
      </w:r>
      <w:r>
        <w:rPr>
          <w:sz w:val="21"/>
        </w:rPr>
        <w:t>Decreto</w:t>
      </w:r>
      <w:r>
        <w:rPr>
          <w:spacing w:val="-1"/>
          <w:sz w:val="21"/>
        </w:rPr>
        <w:t> </w:t>
      </w:r>
      <w:r>
        <w:rPr>
          <w:sz w:val="21"/>
        </w:rPr>
        <w:t>nº </w:t>
      </w:r>
      <w:r>
        <w:rPr>
          <w:spacing w:val="-2"/>
          <w:sz w:val="21"/>
        </w:rPr>
        <w:t>48.778/2023.</w:t>
      </w:r>
    </w:p>
    <w:p>
      <w:pPr>
        <w:pStyle w:val="ListParagraph"/>
        <w:numPr>
          <w:ilvl w:val="2"/>
          <w:numId w:val="9"/>
        </w:numPr>
        <w:tabs>
          <w:tab w:pos="788" w:val="left" w:leader="none"/>
        </w:tabs>
        <w:spacing w:line="235" w:lineRule="auto" w:before="1" w:after="0"/>
        <w:ind w:left="315" w:right="505" w:firstLine="0"/>
        <w:jc w:val="left"/>
        <w:rPr>
          <w:sz w:val="21"/>
        </w:rPr>
      </w:pPr>
      <w:r>
        <w:rPr>
          <w:sz w:val="21"/>
        </w:rPr>
        <w:t>Somente</w:t>
      </w:r>
      <w:r>
        <w:rPr>
          <w:spacing w:val="-1"/>
          <w:sz w:val="21"/>
        </w:rPr>
        <w:t> </w:t>
      </w:r>
      <w:r>
        <w:rPr>
          <w:sz w:val="21"/>
        </w:rPr>
        <w:t>haverá</w:t>
      </w:r>
      <w:r>
        <w:rPr>
          <w:spacing w:val="-1"/>
          <w:sz w:val="21"/>
        </w:rPr>
        <w:t> </w:t>
      </w:r>
      <w:r>
        <w:rPr>
          <w:sz w:val="21"/>
        </w:rPr>
        <w:t>a</w:t>
      </w:r>
      <w:r>
        <w:rPr>
          <w:spacing w:val="-1"/>
          <w:sz w:val="21"/>
        </w:rPr>
        <w:t> </w:t>
      </w:r>
      <w:r>
        <w:rPr>
          <w:sz w:val="21"/>
        </w:rPr>
        <w:t>necessidade</w:t>
      </w:r>
      <w:r>
        <w:rPr>
          <w:spacing w:val="-1"/>
          <w:sz w:val="21"/>
        </w:rPr>
        <w:t> </w:t>
      </w:r>
      <w:r>
        <w:rPr>
          <w:sz w:val="21"/>
        </w:rPr>
        <w:t>de</w:t>
      </w:r>
      <w:r>
        <w:rPr>
          <w:spacing w:val="-1"/>
          <w:sz w:val="21"/>
        </w:rPr>
        <w:t> </w:t>
      </w:r>
      <w:r>
        <w:rPr>
          <w:sz w:val="21"/>
        </w:rPr>
        <w:t>comprovação</w:t>
      </w:r>
      <w:r>
        <w:rPr>
          <w:spacing w:val="-1"/>
          <w:sz w:val="21"/>
        </w:rPr>
        <w:t> </w:t>
      </w:r>
      <w:r>
        <w:rPr>
          <w:sz w:val="21"/>
        </w:rPr>
        <w:t>do</w:t>
      </w:r>
      <w:r>
        <w:rPr>
          <w:spacing w:val="-1"/>
          <w:sz w:val="21"/>
        </w:rPr>
        <w:t> </w:t>
      </w:r>
      <w:r>
        <w:rPr>
          <w:sz w:val="21"/>
        </w:rPr>
        <w:t>preenchimento</w:t>
      </w:r>
      <w:r>
        <w:rPr>
          <w:spacing w:val="-1"/>
          <w:sz w:val="21"/>
        </w:rPr>
        <w:t> </w:t>
      </w:r>
      <w:r>
        <w:rPr>
          <w:sz w:val="21"/>
        </w:rPr>
        <w:t>de</w:t>
      </w:r>
      <w:r>
        <w:rPr>
          <w:spacing w:val="-1"/>
          <w:sz w:val="21"/>
        </w:rPr>
        <w:t> </w:t>
      </w:r>
      <w:r>
        <w:rPr>
          <w:sz w:val="21"/>
        </w:rPr>
        <w:t>requisitos</w:t>
      </w:r>
      <w:r>
        <w:rPr>
          <w:spacing w:val="-1"/>
          <w:sz w:val="21"/>
        </w:rPr>
        <w:t> </w:t>
      </w:r>
      <w:r>
        <w:rPr>
          <w:sz w:val="21"/>
        </w:rPr>
        <w:t>mediante</w:t>
      </w:r>
      <w:r>
        <w:rPr>
          <w:spacing w:val="-1"/>
          <w:sz w:val="21"/>
        </w:rPr>
        <w:t> </w:t>
      </w:r>
      <w:r>
        <w:rPr>
          <w:sz w:val="21"/>
        </w:rPr>
        <w:t>apresentação</w:t>
      </w:r>
      <w:r>
        <w:rPr>
          <w:spacing w:val="-1"/>
          <w:sz w:val="21"/>
        </w:rPr>
        <w:t> </w:t>
      </w:r>
      <w:r>
        <w:rPr>
          <w:sz w:val="21"/>
        </w:rPr>
        <w:t>dos</w:t>
      </w:r>
      <w:r>
        <w:rPr>
          <w:spacing w:val="-1"/>
          <w:sz w:val="21"/>
        </w:rPr>
        <w:t> </w:t>
      </w:r>
      <w:r>
        <w:rPr>
          <w:sz w:val="21"/>
        </w:rPr>
        <w:t>documentos</w:t>
      </w:r>
      <w:r>
        <w:rPr>
          <w:spacing w:val="-1"/>
          <w:sz w:val="21"/>
        </w:rPr>
        <w:t> </w:t>
      </w:r>
      <w:r>
        <w:rPr>
          <w:sz w:val="21"/>
        </w:rPr>
        <w:t>originais</w:t>
      </w:r>
      <w:r>
        <w:rPr>
          <w:spacing w:val="-1"/>
          <w:sz w:val="21"/>
        </w:rPr>
        <w:t> </w:t>
      </w:r>
      <w:r>
        <w:rPr>
          <w:sz w:val="21"/>
        </w:rPr>
        <w:t>não-digitais</w:t>
      </w:r>
      <w:r>
        <w:rPr>
          <w:spacing w:val="-1"/>
          <w:sz w:val="21"/>
        </w:rPr>
        <w:t> </w:t>
      </w:r>
      <w:r>
        <w:rPr>
          <w:sz w:val="21"/>
        </w:rPr>
        <w:t>quando</w:t>
      </w:r>
      <w:r>
        <w:rPr>
          <w:spacing w:val="-1"/>
          <w:sz w:val="21"/>
        </w:rPr>
        <w:t> </w:t>
      </w:r>
      <w:r>
        <w:rPr>
          <w:sz w:val="21"/>
        </w:rPr>
        <w:t>houver</w:t>
      </w:r>
      <w:r>
        <w:rPr>
          <w:spacing w:val="-1"/>
          <w:sz w:val="21"/>
        </w:rPr>
        <w:t> </w:t>
      </w:r>
      <w:r>
        <w:rPr>
          <w:sz w:val="21"/>
        </w:rPr>
        <w:t>dúvida em relação à integridade do documento digital ou quando a lei expressamente o exigir.</w:t>
      </w:r>
    </w:p>
    <w:p>
      <w:pPr>
        <w:pStyle w:val="ListParagraph"/>
        <w:numPr>
          <w:ilvl w:val="1"/>
          <w:numId w:val="9"/>
        </w:numPr>
        <w:tabs>
          <w:tab w:pos="618" w:val="left" w:leader="none"/>
        </w:tabs>
        <w:spacing w:line="235" w:lineRule="exact" w:before="0" w:after="0"/>
        <w:ind w:left="618" w:right="0" w:hanging="303"/>
        <w:jc w:val="left"/>
        <w:rPr>
          <w:sz w:val="21"/>
        </w:rPr>
      </w:pPr>
      <w:r>
        <w:rPr>
          <w:sz w:val="21"/>
        </w:rPr>
        <w:t>Após a apresentação dos documentos de habilitação, fica vedada a substituição ou a apresentação de novos documentos, salvo em sede de diligência, </w:t>
      </w:r>
      <w:r>
        <w:rPr>
          <w:spacing w:val="-2"/>
          <w:sz w:val="21"/>
        </w:rPr>
        <w:t>para:</w:t>
      </w:r>
    </w:p>
    <w:p>
      <w:pPr>
        <w:pStyle w:val="ListParagraph"/>
        <w:numPr>
          <w:ilvl w:val="0"/>
          <w:numId w:val="10"/>
        </w:numPr>
        <w:tabs>
          <w:tab w:pos="530" w:val="left" w:leader="none"/>
        </w:tabs>
        <w:spacing w:line="235" w:lineRule="auto" w:before="2" w:after="0"/>
        <w:ind w:left="315" w:right="916" w:firstLine="0"/>
        <w:jc w:val="left"/>
        <w:rPr>
          <w:sz w:val="21"/>
        </w:rPr>
      </w:pPr>
      <w:r>
        <w:rPr>
          <w:sz w:val="21"/>
        </w:rPr>
        <w:t>complementação</w:t>
      </w:r>
      <w:r>
        <w:rPr>
          <w:spacing w:val="-1"/>
          <w:sz w:val="21"/>
        </w:rPr>
        <w:t> </w:t>
      </w:r>
      <w:r>
        <w:rPr>
          <w:sz w:val="21"/>
        </w:rPr>
        <w:t>de</w:t>
      </w:r>
      <w:r>
        <w:rPr>
          <w:spacing w:val="-1"/>
          <w:sz w:val="21"/>
        </w:rPr>
        <w:t> </w:t>
      </w:r>
      <w:r>
        <w:rPr>
          <w:sz w:val="21"/>
        </w:rPr>
        <w:t>informações</w:t>
      </w:r>
      <w:r>
        <w:rPr>
          <w:spacing w:val="-1"/>
          <w:sz w:val="21"/>
        </w:rPr>
        <w:t> </w:t>
      </w:r>
      <w:r>
        <w:rPr>
          <w:sz w:val="21"/>
        </w:rPr>
        <w:t>acerca</w:t>
      </w:r>
      <w:r>
        <w:rPr>
          <w:spacing w:val="-1"/>
          <w:sz w:val="21"/>
        </w:rPr>
        <w:t> </w:t>
      </w:r>
      <w:r>
        <w:rPr>
          <w:sz w:val="21"/>
        </w:rPr>
        <w:t>dos</w:t>
      </w:r>
      <w:r>
        <w:rPr>
          <w:spacing w:val="-1"/>
          <w:sz w:val="21"/>
        </w:rPr>
        <w:t> </w:t>
      </w:r>
      <w:r>
        <w:rPr>
          <w:sz w:val="21"/>
        </w:rPr>
        <w:t>documentos</w:t>
      </w:r>
      <w:r>
        <w:rPr>
          <w:spacing w:val="-1"/>
          <w:sz w:val="21"/>
        </w:rPr>
        <w:t> </w:t>
      </w:r>
      <w:r>
        <w:rPr>
          <w:sz w:val="21"/>
        </w:rPr>
        <w:t>já</w:t>
      </w:r>
      <w:r>
        <w:rPr>
          <w:spacing w:val="-1"/>
          <w:sz w:val="21"/>
        </w:rPr>
        <w:t> </w:t>
      </w:r>
      <w:r>
        <w:rPr>
          <w:sz w:val="21"/>
        </w:rPr>
        <w:t>apresentados</w:t>
      </w:r>
      <w:r>
        <w:rPr>
          <w:spacing w:val="-1"/>
          <w:sz w:val="21"/>
        </w:rPr>
        <w:t> </w:t>
      </w:r>
      <w:r>
        <w:rPr>
          <w:sz w:val="21"/>
        </w:rPr>
        <w:t>pelos</w:t>
      </w:r>
      <w:r>
        <w:rPr>
          <w:spacing w:val="-1"/>
          <w:sz w:val="21"/>
        </w:rPr>
        <w:t> </w:t>
      </w:r>
      <w:r>
        <w:rPr>
          <w:sz w:val="21"/>
        </w:rPr>
        <w:t>licitantes</w:t>
      </w:r>
      <w:r>
        <w:rPr>
          <w:spacing w:val="-1"/>
          <w:sz w:val="21"/>
        </w:rPr>
        <w:t> </w:t>
      </w:r>
      <w:r>
        <w:rPr>
          <w:sz w:val="21"/>
        </w:rPr>
        <w:t>e</w:t>
      </w:r>
      <w:r>
        <w:rPr>
          <w:spacing w:val="-1"/>
          <w:sz w:val="21"/>
        </w:rPr>
        <w:t> </w:t>
      </w:r>
      <w:r>
        <w:rPr>
          <w:sz w:val="21"/>
        </w:rPr>
        <w:t>desde</w:t>
      </w:r>
      <w:r>
        <w:rPr>
          <w:spacing w:val="-1"/>
          <w:sz w:val="21"/>
        </w:rPr>
        <w:t> </w:t>
      </w:r>
      <w:r>
        <w:rPr>
          <w:sz w:val="21"/>
        </w:rPr>
        <w:t>que</w:t>
      </w:r>
      <w:r>
        <w:rPr>
          <w:spacing w:val="-1"/>
          <w:sz w:val="21"/>
        </w:rPr>
        <w:t> </w:t>
      </w:r>
      <w:r>
        <w:rPr>
          <w:sz w:val="21"/>
        </w:rPr>
        <w:t>necessária</w:t>
      </w:r>
      <w:r>
        <w:rPr>
          <w:spacing w:val="-1"/>
          <w:sz w:val="21"/>
        </w:rPr>
        <w:t> </w:t>
      </w:r>
      <w:r>
        <w:rPr>
          <w:sz w:val="21"/>
        </w:rPr>
        <w:t>para</w:t>
      </w:r>
      <w:r>
        <w:rPr>
          <w:spacing w:val="-1"/>
          <w:sz w:val="21"/>
        </w:rPr>
        <w:t> </w:t>
      </w:r>
      <w:r>
        <w:rPr>
          <w:sz w:val="21"/>
        </w:rPr>
        <w:t>apurar</w:t>
      </w:r>
      <w:r>
        <w:rPr>
          <w:spacing w:val="-1"/>
          <w:sz w:val="21"/>
        </w:rPr>
        <w:t> </w:t>
      </w:r>
      <w:r>
        <w:rPr>
          <w:sz w:val="21"/>
        </w:rPr>
        <w:t>fatos</w:t>
      </w:r>
      <w:r>
        <w:rPr>
          <w:spacing w:val="-1"/>
          <w:sz w:val="21"/>
        </w:rPr>
        <w:t> </w:t>
      </w:r>
      <w:r>
        <w:rPr>
          <w:sz w:val="21"/>
        </w:rPr>
        <w:t>existentes</w:t>
      </w:r>
      <w:r>
        <w:rPr>
          <w:spacing w:val="-1"/>
          <w:sz w:val="21"/>
        </w:rPr>
        <w:t> </w:t>
      </w:r>
      <w:r>
        <w:rPr>
          <w:sz w:val="21"/>
        </w:rPr>
        <w:t>à</w:t>
      </w:r>
      <w:r>
        <w:rPr>
          <w:spacing w:val="-1"/>
          <w:sz w:val="21"/>
        </w:rPr>
        <w:t> </w:t>
      </w:r>
      <w:r>
        <w:rPr>
          <w:sz w:val="21"/>
        </w:rPr>
        <w:t>época</w:t>
      </w:r>
      <w:r>
        <w:rPr>
          <w:spacing w:val="-1"/>
          <w:sz w:val="21"/>
        </w:rPr>
        <w:t> </w:t>
      </w:r>
      <w:r>
        <w:rPr>
          <w:sz w:val="21"/>
        </w:rPr>
        <w:t>da</w:t>
      </w:r>
      <w:r>
        <w:rPr>
          <w:spacing w:val="-1"/>
          <w:sz w:val="21"/>
        </w:rPr>
        <w:t> </w:t>
      </w:r>
      <w:r>
        <w:rPr>
          <w:sz w:val="21"/>
        </w:rPr>
        <w:t>abertura</w:t>
      </w:r>
      <w:r>
        <w:rPr>
          <w:spacing w:val="-1"/>
          <w:sz w:val="21"/>
        </w:rPr>
        <w:t> </w:t>
      </w:r>
      <w:r>
        <w:rPr>
          <w:sz w:val="21"/>
        </w:rPr>
        <w:t>do certame; e</w:t>
      </w:r>
    </w:p>
    <w:p>
      <w:pPr>
        <w:pStyle w:val="ListParagraph"/>
        <w:numPr>
          <w:ilvl w:val="0"/>
          <w:numId w:val="10"/>
        </w:numPr>
        <w:tabs>
          <w:tab w:pos="542" w:val="left" w:leader="none"/>
        </w:tabs>
        <w:spacing w:line="235" w:lineRule="exact" w:before="0" w:after="0"/>
        <w:ind w:left="542" w:right="0" w:hanging="227"/>
        <w:jc w:val="left"/>
        <w:rPr>
          <w:sz w:val="21"/>
        </w:rPr>
      </w:pPr>
      <w:r>
        <w:rPr>
          <w:sz w:val="21"/>
        </w:rPr>
        <w:t>atualização de documentos cuja validade tenha expirado após a data de recebimento das </w:t>
      </w:r>
      <w:r>
        <w:rPr>
          <w:spacing w:val="-2"/>
          <w:sz w:val="21"/>
        </w:rPr>
        <w:t>propostas.</w:t>
      </w:r>
    </w:p>
    <w:p>
      <w:pPr>
        <w:pStyle w:val="ListParagraph"/>
        <w:numPr>
          <w:ilvl w:val="1"/>
          <w:numId w:val="9"/>
        </w:numPr>
        <w:tabs>
          <w:tab w:pos="630" w:val="left" w:leader="none"/>
        </w:tabs>
        <w:spacing w:line="235" w:lineRule="auto" w:before="1" w:after="0"/>
        <w:ind w:left="315" w:right="716" w:firstLine="0"/>
        <w:jc w:val="left"/>
        <w:rPr>
          <w:sz w:val="21"/>
        </w:rPr>
      </w:pPr>
      <w:r>
        <w:rPr>
          <w:sz w:val="21"/>
        </w:rPr>
        <w:t>O</w:t>
      </w:r>
      <w:r>
        <w:rPr>
          <w:spacing w:val="-1"/>
          <w:sz w:val="21"/>
        </w:rPr>
        <w:t> </w:t>
      </w:r>
      <w:r>
        <w:rPr>
          <w:sz w:val="21"/>
        </w:rPr>
        <w:t>Pregoeiro</w:t>
      </w:r>
      <w:r>
        <w:rPr>
          <w:spacing w:val="-1"/>
          <w:sz w:val="21"/>
        </w:rPr>
        <w:t> </w:t>
      </w:r>
      <w:r>
        <w:rPr>
          <w:sz w:val="21"/>
        </w:rPr>
        <w:t>poderá,</w:t>
      </w:r>
      <w:r>
        <w:rPr>
          <w:spacing w:val="-1"/>
          <w:sz w:val="21"/>
        </w:rPr>
        <w:t> </w:t>
      </w:r>
      <w:r>
        <w:rPr>
          <w:sz w:val="21"/>
        </w:rPr>
        <w:t>na</w:t>
      </w:r>
      <w:r>
        <w:rPr>
          <w:spacing w:val="-1"/>
          <w:sz w:val="21"/>
        </w:rPr>
        <w:t> </w:t>
      </w:r>
      <w:r>
        <w:rPr>
          <w:sz w:val="21"/>
        </w:rPr>
        <w:t>análise</w:t>
      </w:r>
      <w:r>
        <w:rPr>
          <w:spacing w:val="-1"/>
          <w:sz w:val="21"/>
        </w:rPr>
        <w:t> </w:t>
      </w:r>
      <w:r>
        <w:rPr>
          <w:sz w:val="21"/>
        </w:rPr>
        <w:t>dos</w:t>
      </w:r>
      <w:r>
        <w:rPr>
          <w:spacing w:val="-1"/>
          <w:sz w:val="21"/>
        </w:rPr>
        <w:t> </w:t>
      </w:r>
      <w:r>
        <w:rPr>
          <w:sz w:val="21"/>
        </w:rPr>
        <w:t>documentos</w:t>
      </w:r>
      <w:r>
        <w:rPr>
          <w:spacing w:val="-1"/>
          <w:sz w:val="21"/>
        </w:rPr>
        <w:t> </w:t>
      </w:r>
      <w:r>
        <w:rPr>
          <w:sz w:val="21"/>
        </w:rPr>
        <w:t>de</w:t>
      </w:r>
      <w:r>
        <w:rPr>
          <w:spacing w:val="-1"/>
          <w:sz w:val="21"/>
        </w:rPr>
        <w:t> </w:t>
      </w:r>
      <w:r>
        <w:rPr>
          <w:sz w:val="21"/>
        </w:rPr>
        <w:t>habilitação,</w:t>
      </w:r>
      <w:r>
        <w:rPr>
          <w:spacing w:val="-1"/>
          <w:sz w:val="21"/>
        </w:rPr>
        <w:t> </w:t>
      </w:r>
      <w:r>
        <w:rPr>
          <w:sz w:val="21"/>
        </w:rPr>
        <w:t>sanar</w:t>
      </w:r>
      <w:r>
        <w:rPr>
          <w:spacing w:val="-1"/>
          <w:sz w:val="21"/>
        </w:rPr>
        <w:t> </w:t>
      </w:r>
      <w:r>
        <w:rPr>
          <w:sz w:val="21"/>
        </w:rPr>
        <w:t>erros</w:t>
      </w:r>
      <w:r>
        <w:rPr>
          <w:spacing w:val="-1"/>
          <w:sz w:val="21"/>
        </w:rPr>
        <w:t> </w:t>
      </w:r>
      <w:r>
        <w:rPr>
          <w:sz w:val="21"/>
        </w:rPr>
        <w:t>ou</w:t>
      </w:r>
      <w:r>
        <w:rPr>
          <w:spacing w:val="-1"/>
          <w:sz w:val="21"/>
        </w:rPr>
        <w:t> </w:t>
      </w:r>
      <w:r>
        <w:rPr>
          <w:sz w:val="21"/>
        </w:rPr>
        <w:t>falhas</w:t>
      </w:r>
      <w:r>
        <w:rPr>
          <w:spacing w:val="-1"/>
          <w:sz w:val="21"/>
        </w:rPr>
        <w:t> </w:t>
      </w:r>
      <w:r>
        <w:rPr>
          <w:sz w:val="21"/>
        </w:rPr>
        <w:t>que</w:t>
      </w:r>
      <w:r>
        <w:rPr>
          <w:spacing w:val="-1"/>
          <w:sz w:val="21"/>
        </w:rPr>
        <w:t> </w:t>
      </w:r>
      <w:r>
        <w:rPr>
          <w:sz w:val="21"/>
        </w:rPr>
        <w:t>não</w:t>
      </w:r>
      <w:r>
        <w:rPr>
          <w:spacing w:val="-1"/>
          <w:sz w:val="21"/>
        </w:rPr>
        <w:t> </w:t>
      </w:r>
      <w:r>
        <w:rPr>
          <w:sz w:val="21"/>
        </w:rPr>
        <w:t>alterem</w:t>
      </w:r>
      <w:r>
        <w:rPr>
          <w:spacing w:val="-1"/>
          <w:sz w:val="21"/>
        </w:rPr>
        <w:t> </w:t>
      </w:r>
      <w:r>
        <w:rPr>
          <w:sz w:val="21"/>
        </w:rPr>
        <w:t>a</w:t>
      </w:r>
      <w:r>
        <w:rPr>
          <w:spacing w:val="-1"/>
          <w:sz w:val="21"/>
        </w:rPr>
        <w:t> </w:t>
      </w:r>
      <w:r>
        <w:rPr>
          <w:sz w:val="21"/>
        </w:rPr>
        <w:t>substância</w:t>
      </w:r>
      <w:r>
        <w:rPr>
          <w:spacing w:val="-1"/>
          <w:sz w:val="21"/>
        </w:rPr>
        <w:t> </w:t>
      </w:r>
      <w:r>
        <w:rPr>
          <w:sz w:val="21"/>
        </w:rPr>
        <w:t>dos</w:t>
      </w:r>
      <w:r>
        <w:rPr>
          <w:spacing w:val="-1"/>
          <w:sz w:val="21"/>
        </w:rPr>
        <w:t> </w:t>
      </w:r>
      <w:r>
        <w:rPr>
          <w:sz w:val="21"/>
        </w:rPr>
        <w:t>documentos</w:t>
      </w:r>
      <w:r>
        <w:rPr>
          <w:spacing w:val="-1"/>
          <w:sz w:val="21"/>
        </w:rPr>
        <w:t> </w:t>
      </w:r>
      <w:r>
        <w:rPr>
          <w:sz w:val="21"/>
        </w:rPr>
        <w:t>e</w:t>
      </w:r>
      <w:r>
        <w:rPr>
          <w:spacing w:val="-1"/>
          <w:sz w:val="21"/>
        </w:rPr>
        <w:t> </w:t>
      </w:r>
      <w:r>
        <w:rPr>
          <w:sz w:val="21"/>
        </w:rPr>
        <w:t>sua</w:t>
      </w:r>
      <w:r>
        <w:rPr>
          <w:spacing w:val="-1"/>
          <w:sz w:val="21"/>
        </w:rPr>
        <w:t> </w:t>
      </w:r>
      <w:r>
        <w:rPr>
          <w:sz w:val="21"/>
        </w:rPr>
        <w:t>validade</w:t>
      </w:r>
      <w:r>
        <w:rPr>
          <w:spacing w:val="-1"/>
          <w:sz w:val="21"/>
        </w:rPr>
        <w:t> </w:t>
      </w:r>
      <w:r>
        <w:rPr>
          <w:sz w:val="21"/>
        </w:rPr>
        <w:t>jurídica,</w:t>
      </w:r>
      <w:r>
        <w:rPr>
          <w:spacing w:val="-1"/>
          <w:sz w:val="21"/>
        </w:rPr>
        <w:t> </w:t>
      </w:r>
      <w:r>
        <w:rPr>
          <w:sz w:val="21"/>
        </w:rPr>
        <w:t>mediante decisão fundamentada, registrada em ata e acessível a todos, atribuindo-lhes eficácia para fins de habilitação.</w:t>
      </w:r>
    </w:p>
    <w:p>
      <w:pPr>
        <w:pStyle w:val="ListParagraph"/>
        <w:numPr>
          <w:ilvl w:val="2"/>
          <w:numId w:val="9"/>
        </w:numPr>
        <w:tabs>
          <w:tab w:pos="718" w:val="left" w:leader="none"/>
        </w:tabs>
        <w:spacing w:line="290" w:lineRule="auto" w:before="34" w:after="0"/>
        <w:ind w:left="315" w:right="298" w:firstLine="0"/>
        <w:jc w:val="left"/>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necessidade</w:t>
      </w:r>
      <w:r>
        <w:rPr>
          <w:spacing w:val="-1"/>
          <w:w w:val="105"/>
          <w:sz w:val="17"/>
        </w:rPr>
        <w:t> </w:t>
      </w:r>
      <w:r>
        <w:rPr>
          <w:w w:val="105"/>
          <w:sz w:val="17"/>
        </w:rPr>
        <w:t>de</w:t>
      </w:r>
      <w:r>
        <w:rPr>
          <w:spacing w:val="-1"/>
          <w:w w:val="105"/>
          <w:sz w:val="17"/>
        </w:rPr>
        <w:t> </w:t>
      </w:r>
      <w:r>
        <w:rPr>
          <w:w w:val="105"/>
          <w:sz w:val="17"/>
        </w:rPr>
        <w:t>suspensão</w:t>
      </w:r>
      <w:r>
        <w:rPr>
          <w:spacing w:val="-1"/>
          <w:w w:val="105"/>
          <w:sz w:val="17"/>
        </w:rPr>
        <w:t> </w:t>
      </w:r>
      <w:r>
        <w:rPr>
          <w:w w:val="105"/>
          <w:sz w:val="17"/>
        </w:rPr>
        <w:t>da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para</w:t>
      </w:r>
      <w:r>
        <w:rPr>
          <w:spacing w:val="-1"/>
          <w:w w:val="105"/>
          <w:sz w:val="17"/>
        </w:rPr>
        <w:t> </w:t>
      </w:r>
      <w:r>
        <w:rPr>
          <w:w w:val="105"/>
          <w:sz w:val="17"/>
        </w:rPr>
        <w:t>a</w:t>
      </w:r>
      <w:r>
        <w:rPr>
          <w:spacing w:val="-1"/>
          <w:w w:val="105"/>
          <w:sz w:val="17"/>
        </w:rPr>
        <w:t> </w:t>
      </w:r>
      <w:r>
        <w:rPr>
          <w:w w:val="105"/>
          <w:sz w:val="17"/>
        </w:rPr>
        <w:t>realização</w:t>
      </w:r>
      <w:r>
        <w:rPr>
          <w:spacing w:val="-1"/>
          <w:w w:val="105"/>
          <w:sz w:val="17"/>
        </w:rPr>
        <w:t> </w:t>
      </w:r>
      <w:r>
        <w:rPr>
          <w:w w:val="105"/>
          <w:sz w:val="17"/>
        </w:rPr>
        <w:t>de</w:t>
      </w:r>
      <w:r>
        <w:rPr>
          <w:spacing w:val="-1"/>
          <w:w w:val="105"/>
          <w:sz w:val="17"/>
        </w:rPr>
        <w:t> </w:t>
      </w:r>
      <w:r>
        <w:rPr>
          <w:w w:val="105"/>
          <w:sz w:val="17"/>
        </w:rPr>
        <w:t>diligências,</w:t>
      </w:r>
      <w:r>
        <w:rPr>
          <w:spacing w:val="-1"/>
          <w:w w:val="105"/>
          <w:sz w:val="17"/>
        </w:rPr>
        <w:t> </w:t>
      </w:r>
      <w:r>
        <w:rPr>
          <w:w w:val="105"/>
          <w:sz w:val="17"/>
        </w:rPr>
        <w:t>com</w:t>
      </w:r>
      <w:r>
        <w:rPr>
          <w:spacing w:val="-1"/>
          <w:w w:val="105"/>
          <w:sz w:val="17"/>
        </w:rPr>
        <w:t> </w:t>
      </w:r>
      <w:r>
        <w:rPr>
          <w:w w:val="105"/>
          <w:sz w:val="17"/>
        </w:rPr>
        <w:t>vistas</w:t>
      </w:r>
      <w:r>
        <w:rPr>
          <w:spacing w:val="-1"/>
          <w:w w:val="105"/>
          <w:sz w:val="17"/>
        </w:rPr>
        <w:t> </w:t>
      </w:r>
      <w:r>
        <w:rPr>
          <w:w w:val="105"/>
          <w:sz w:val="17"/>
        </w:rPr>
        <w:t>ao</w:t>
      </w:r>
      <w:r>
        <w:rPr>
          <w:spacing w:val="-1"/>
          <w:w w:val="105"/>
          <w:sz w:val="17"/>
        </w:rPr>
        <w:t> </w:t>
      </w:r>
      <w:r>
        <w:rPr>
          <w:w w:val="105"/>
          <w:sz w:val="17"/>
        </w:rPr>
        <w:t>saneamento</w:t>
      </w:r>
      <w:r>
        <w:rPr>
          <w:spacing w:val="-1"/>
          <w:w w:val="105"/>
          <w:sz w:val="17"/>
        </w:rPr>
        <w:t> </w:t>
      </w:r>
      <w:r>
        <w:rPr>
          <w:w w:val="105"/>
          <w:sz w:val="17"/>
        </w:rPr>
        <w:t>de</w:t>
      </w:r>
      <w:r>
        <w:rPr>
          <w:spacing w:val="-1"/>
          <w:w w:val="105"/>
          <w:sz w:val="17"/>
        </w:rPr>
        <w:t> </w:t>
      </w:r>
      <w:r>
        <w:rPr>
          <w:w w:val="105"/>
          <w:sz w:val="17"/>
        </w:rPr>
        <w:t>que</w:t>
      </w:r>
      <w:r>
        <w:rPr>
          <w:spacing w:val="-1"/>
          <w:w w:val="105"/>
          <w:sz w:val="17"/>
        </w:rPr>
        <w:t> </w:t>
      </w:r>
      <w:r>
        <w:rPr>
          <w:w w:val="105"/>
          <w:sz w:val="17"/>
        </w:rPr>
        <w:t>trata</w:t>
      </w:r>
      <w:r>
        <w:rPr>
          <w:spacing w:val="-1"/>
          <w:w w:val="105"/>
          <w:sz w:val="17"/>
        </w:rPr>
        <w:t> </w:t>
      </w:r>
      <w:r>
        <w:rPr>
          <w:w w:val="105"/>
          <w:sz w:val="17"/>
        </w:rPr>
        <w:t>o</w:t>
      </w:r>
      <w:r>
        <w:rPr>
          <w:spacing w:val="-1"/>
          <w:w w:val="105"/>
          <w:sz w:val="17"/>
        </w:rPr>
        <w:t> </w:t>
      </w:r>
      <w:r>
        <w:rPr>
          <w:w w:val="105"/>
          <w:sz w:val="17"/>
        </w:rPr>
        <w:t>subitem</w:t>
      </w:r>
      <w:r>
        <w:rPr>
          <w:spacing w:val="-1"/>
          <w:w w:val="105"/>
          <w:sz w:val="17"/>
        </w:rPr>
        <w:t> </w:t>
      </w:r>
      <w:r>
        <w:rPr>
          <w:w w:val="105"/>
          <w:sz w:val="17"/>
        </w:rPr>
        <w:t>anterior,</w:t>
      </w:r>
      <w:r>
        <w:rPr>
          <w:spacing w:val="-1"/>
          <w:w w:val="105"/>
          <w:sz w:val="17"/>
        </w:rPr>
        <w:t> </w:t>
      </w:r>
      <w:r>
        <w:rPr>
          <w:w w:val="105"/>
          <w:sz w:val="17"/>
        </w:rPr>
        <w:t>a</w:t>
      </w:r>
      <w:r>
        <w:rPr>
          <w:spacing w:val="-1"/>
          <w:w w:val="105"/>
          <w:sz w:val="17"/>
        </w:rPr>
        <w:t> </w:t>
      </w:r>
      <w:r>
        <w:rPr>
          <w:w w:val="105"/>
          <w:sz w:val="17"/>
        </w:rPr>
        <w:t>sessão</w:t>
      </w:r>
      <w:r>
        <w:rPr>
          <w:spacing w:val="-1"/>
          <w:w w:val="105"/>
          <w:sz w:val="17"/>
        </w:rPr>
        <w:t> </w:t>
      </w:r>
      <w:r>
        <w:rPr>
          <w:w w:val="105"/>
          <w:sz w:val="17"/>
        </w:rPr>
        <w:t>pública</w:t>
      </w:r>
      <w:r>
        <w:rPr>
          <w:spacing w:val="-1"/>
          <w:w w:val="105"/>
          <w:sz w:val="17"/>
        </w:rPr>
        <w:t> </w:t>
      </w:r>
      <w:r>
        <w:rPr>
          <w:w w:val="105"/>
          <w:sz w:val="17"/>
        </w:rPr>
        <w:t>somente</w:t>
      </w:r>
      <w:r>
        <w:rPr>
          <w:spacing w:val="-1"/>
          <w:w w:val="105"/>
          <w:sz w:val="17"/>
        </w:rPr>
        <w:t> </w:t>
      </w:r>
      <w:r>
        <w:rPr>
          <w:w w:val="105"/>
          <w:sz w:val="17"/>
        </w:rPr>
        <w:t>poderá</w:t>
      </w:r>
      <w:r>
        <w:rPr>
          <w:spacing w:val="-1"/>
          <w:w w:val="105"/>
          <w:sz w:val="17"/>
        </w:rPr>
        <w:t> </w:t>
      </w:r>
      <w:r>
        <w:rPr>
          <w:w w:val="105"/>
          <w:sz w:val="17"/>
        </w:rPr>
        <w:t>ser</w:t>
      </w:r>
      <w:r>
        <w:rPr>
          <w:spacing w:val="-1"/>
          <w:w w:val="105"/>
          <w:sz w:val="17"/>
        </w:rPr>
        <w:t> </w:t>
      </w:r>
      <w:r>
        <w:rPr>
          <w:w w:val="105"/>
          <w:sz w:val="17"/>
        </w:rPr>
        <w:t>reiniciada mediante</w:t>
      </w:r>
      <w:r>
        <w:rPr>
          <w:spacing w:val="-1"/>
          <w:w w:val="105"/>
          <w:sz w:val="17"/>
        </w:rPr>
        <w:t> </w:t>
      </w:r>
      <w:r>
        <w:rPr>
          <w:w w:val="105"/>
          <w:sz w:val="17"/>
        </w:rPr>
        <w:t>aviso</w:t>
      </w:r>
      <w:r>
        <w:rPr>
          <w:spacing w:val="-1"/>
          <w:w w:val="105"/>
          <w:sz w:val="17"/>
        </w:rPr>
        <w:t> </w:t>
      </w:r>
      <w:r>
        <w:rPr>
          <w:w w:val="105"/>
          <w:sz w:val="17"/>
        </w:rPr>
        <w:t>prévio</w:t>
      </w:r>
      <w:r>
        <w:rPr>
          <w:spacing w:val="-1"/>
          <w:w w:val="105"/>
          <w:sz w:val="17"/>
        </w:rPr>
        <w:t> </w:t>
      </w:r>
      <w:r>
        <w:rPr>
          <w:w w:val="105"/>
          <w:sz w:val="17"/>
        </w:rPr>
        <w:t>no</w:t>
      </w:r>
      <w:r>
        <w:rPr>
          <w:spacing w:val="-1"/>
          <w:w w:val="105"/>
          <w:sz w:val="17"/>
        </w:rPr>
        <w:t> </w:t>
      </w:r>
      <w:r>
        <w:rPr>
          <w:w w:val="105"/>
          <w:sz w:val="17"/>
        </w:rPr>
        <w:t>sistema</w:t>
      </w:r>
      <w:r>
        <w:rPr>
          <w:spacing w:val="-1"/>
          <w:w w:val="105"/>
          <w:sz w:val="17"/>
        </w:rPr>
        <w:t> </w:t>
      </w:r>
      <w:r>
        <w:rPr>
          <w:w w:val="105"/>
          <w:sz w:val="17"/>
        </w:rPr>
        <w:t>com,</w:t>
      </w:r>
      <w:r>
        <w:rPr>
          <w:spacing w:val="-1"/>
          <w:w w:val="105"/>
          <w:sz w:val="17"/>
        </w:rPr>
        <w:t> </w:t>
      </w:r>
      <w:r>
        <w:rPr>
          <w:w w:val="105"/>
          <w:sz w:val="17"/>
        </w:rPr>
        <w:t>no</w:t>
      </w:r>
      <w:r>
        <w:rPr>
          <w:spacing w:val="-1"/>
          <w:w w:val="105"/>
          <w:sz w:val="17"/>
        </w:rPr>
        <w:t> </w:t>
      </w:r>
      <w:r>
        <w:rPr>
          <w:w w:val="105"/>
          <w:sz w:val="17"/>
        </w:rPr>
        <w:t>mínimo,</w:t>
      </w:r>
      <w:r>
        <w:rPr>
          <w:spacing w:val="-1"/>
          <w:w w:val="105"/>
          <w:sz w:val="17"/>
        </w:rPr>
        <w:t> </w:t>
      </w:r>
      <w:r>
        <w:rPr>
          <w:w w:val="105"/>
          <w:sz w:val="17"/>
        </w:rPr>
        <w:t>vinte</w:t>
      </w:r>
      <w:r>
        <w:rPr>
          <w:spacing w:val="-1"/>
          <w:w w:val="105"/>
          <w:sz w:val="17"/>
        </w:rPr>
        <w:t> </w:t>
      </w:r>
      <w:r>
        <w:rPr>
          <w:w w:val="105"/>
          <w:sz w:val="17"/>
        </w:rPr>
        <w:t>e</w:t>
      </w:r>
      <w:r>
        <w:rPr>
          <w:spacing w:val="-1"/>
          <w:w w:val="105"/>
          <w:sz w:val="17"/>
        </w:rPr>
        <w:t> </w:t>
      </w:r>
      <w:r>
        <w:rPr>
          <w:w w:val="105"/>
          <w:sz w:val="17"/>
        </w:rPr>
        <w:t>quatro</w:t>
      </w:r>
      <w:r>
        <w:rPr>
          <w:spacing w:val="-1"/>
          <w:w w:val="105"/>
          <w:sz w:val="17"/>
        </w:rPr>
        <w:t> </w:t>
      </w:r>
      <w:r>
        <w:rPr>
          <w:w w:val="105"/>
          <w:sz w:val="17"/>
        </w:rPr>
        <w:t>horas</w:t>
      </w:r>
      <w:r>
        <w:rPr>
          <w:spacing w:val="-1"/>
          <w:w w:val="105"/>
          <w:sz w:val="17"/>
        </w:rPr>
        <w:t> </w:t>
      </w:r>
      <w:r>
        <w:rPr>
          <w:w w:val="105"/>
          <w:sz w:val="17"/>
        </w:rPr>
        <w:t>de</w:t>
      </w:r>
      <w:r>
        <w:rPr>
          <w:spacing w:val="-1"/>
          <w:w w:val="105"/>
          <w:sz w:val="17"/>
        </w:rPr>
        <w:t> </w:t>
      </w:r>
      <w:r>
        <w:rPr>
          <w:w w:val="105"/>
          <w:sz w:val="17"/>
        </w:rPr>
        <w:t>antecedência,</w:t>
      </w:r>
      <w:r>
        <w:rPr>
          <w:spacing w:val="-1"/>
          <w:w w:val="105"/>
          <w:sz w:val="17"/>
        </w:rPr>
        <w:t> </w:t>
      </w:r>
      <w:r>
        <w:rPr>
          <w:w w:val="105"/>
          <w:sz w:val="17"/>
        </w:rPr>
        <w:t>e</w:t>
      </w:r>
      <w:r>
        <w:rPr>
          <w:spacing w:val="-1"/>
          <w:w w:val="105"/>
          <w:sz w:val="17"/>
        </w:rPr>
        <w:t> </w:t>
      </w:r>
      <w:r>
        <w:rPr>
          <w:w w:val="105"/>
          <w:sz w:val="17"/>
        </w:rPr>
        <w:t>a</w:t>
      </w:r>
      <w:r>
        <w:rPr>
          <w:spacing w:val="-1"/>
          <w:w w:val="105"/>
          <w:sz w:val="17"/>
        </w:rPr>
        <w:t> </w:t>
      </w:r>
      <w:r>
        <w:rPr>
          <w:w w:val="105"/>
          <w:sz w:val="17"/>
        </w:rPr>
        <w:t>ocorrência</w:t>
      </w:r>
      <w:r>
        <w:rPr>
          <w:spacing w:val="-1"/>
          <w:w w:val="105"/>
          <w:sz w:val="17"/>
        </w:rPr>
        <w:t> </w:t>
      </w:r>
      <w:r>
        <w:rPr>
          <w:w w:val="105"/>
          <w:sz w:val="17"/>
        </w:rPr>
        <w:t>será</w:t>
      </w:r>
      <w:r>
        <w:rPr>
          <w:spacing w:val="-1"/>
          <w:w w:val="105"/>
          <w:sz w:val="17"/>
        </w:rPr>
        <w:t> </w:t>
      </w:r>
      <w:r>
        <w:rPr>
          <w:w w:val="105"/>
          <w:sz w:val="17"/>
        </w:rPr>
        <w:t>registrada</w:t>
      </w:r>
      <w:r>
        <w:rPr>
          <w:spacing w:val="-1"/>
          <w:w w:val="105"/>
          <w:sz w:val="17"/>
        </w:rPr>
        <w:t> </w:t>
      </w:r>
      <w:r>
        <w:rPr>
          <w:w w:val="105"/>
          <w:sz w:val="17"/>
        </w:rPr>
        <w:t>em</w:t>
      </w:r>
      <w:r>
        <w:rPr>
          <w:spacing w:val="-1"/>
          <w:w w:val="105"/>
          <w:sz w:val="17"/>
        </w:rPr>
        <w:t> </w:t>
      </w:r>
      <w:r>
        <w:rPr>
          <w:w w:val="105"/>
          <w:sz w:val="17"/>
        </w:rPr>
        <w:t>ata.</w:t>
      </w:r>
    </w:p>
    <w:p>
      <w:pPr>
        <w:pStyle w:val="ListParagraph"/>
        <w:numPr>
          <w:ilvl w:val="1"/>
          <w:numId w:val="9"/>
        </w:numPr>
        <w:tabs>
          <w:tab w:pos="630" w:val="left" w:leader="none"/>
        </w:tabs>
        <w:spacing w:line="202" w:lineRule="exact" w:before="0" w:after="0"/>
        <w:ind w:left="630" w:right="0" w:hanging="315"/>
        <w:jc w:val="left"/>
        <w:rPr>
          <w:sz w:val="21"/>
        </w:rPr>
      </w:pPr>
      <w:r>
        <w:rPr>
          <w:sz w:val="21"/>
        </w:rPr>
        <w:t>Na</w:t>
      </w:r>
      <w:r>
        <w:rPr>
          <w:spacing w:val="-1"/>
          <w:sz w:val="21"/>
        </w:rPr>
        <w:t> </w:t>
      </w:r>
      <w:r>
        <w:rPr>
          <w:sz w:val="21"/>
        </w:rPr>
        <w:t>hipótese de o licitante provisoriamente</w:t>
      </w:r>
      <w:r>
        <w:rPr>
          <w:spacing w:val="-1"/>
          <w:sz w:val="21"/>
        </w:rPr>
        <w:t> </w:t>
      </w:r>
      <w:r>
        <w:rPr>
          <w:sz w:val="21"/>
        </w:rPr>
        <w:t>classificado em primeiro lugar não atender</w:t>
      </w:r>
      <w:r>
        <w:rPr>
          <w:spacing w:val="-1"/>
          <w:sz w:val="21"/>
        </w:rPr>
        <w:t> </w:t>
      </w:r>
      <w:r>
        <w:rPr>
          <w:sz w:val="21"/>
        </w:rPr>
        <w:t>às exigências para a habilitação, o</w:t>
      </w:r>
      <w:r>
        <w:rPr>
          <w:spacing w:val="-1"/>
          <w:sz w:val="21"/>
        </w:rPr>
        <w:t> </w:t>
      </w:r>
      <w:r>
        <w:rPr>
          <w:sz w:val="21"/>
        </w:rPr>
        <w:t>órgão ou entidade examinará a </w:t>
      </w:r>
      <w:r>
        <w:rPr>
          <w:spacing w:val="-2"/>
          <w:sz w:val="21"/>
        </w:rPr>
        <w:t>proposta</w:t>
      </w:r>
    </w:p>
    <w:p>
      <w:pPr>
        <w:spacing w:line="237" w:lineRule="exact" w:before="0"/>
        <w:ind w:left="315" w:right="0" w:firstLine="0"/>
        <w:jc w:val="left"/>
        <w:rPr>
          <w:sz w:val="21"/>
        </w:rPr>
      </w:pPr>
      <w:r>
        <w:rPr>
          <w:sz w:val="21"/>
        </w:rPr>
        <w:t>subsequente e assim sucessivamente, na ordem de classificação, até a apuração de uma proposta que atenda às especificações do objeto e as condições de </w:t>
      </w:r>
      <w:r>
        <w:rPr>
          <w:spacing w:val="-2"/>
          <w:sz w:val="21"/>
        </w:rPr>
        <w:t>habilitação.</w:t>
      </w:r>
    </w:p>
    <w:p>
      <w:pPr>
        <w:pStyle w:val="ListParagraph"/>
        <w:numPr>
          <w:ilvl w:val="1"/>
          <w:numId w:val="9"/>
        </w:numPr>
        <w:tabs>
          <w:tab w:pos="735" w:val="left" w:leader="none"/>
        </w:tabs>
        <w:spacing w:line="237" w:lineRule="exact" w:before="0" w:after="0"/>
        <w:ind w:left="735" w:right="0" w:hanging="420"/>
        <w:jc w:val="left"/>
        <w:rPr>
          <w:sz w:val="21"/>
        </w:rPr>
      </w:pPr>
      <w:r>
        <w:rPr>
          <w:sz w:val="21"/>
        </w:rPr>
        <w:t>Constatado o atendimento às exigências de habilitação, o licitante será </w:t>
      </w:r>
      <w:r>
        <w:rPr>
          <w:spacing w:val="-2"/>
          <w:sz w:val="21"/>
        </w:rPr>
        <w:t>habilitado.</w:t>
      </w:r>
    </w:p>
    <w:p>
      <w:pPr>
        <w:pStyle w:val="ListParagraph"/>
        <w:numPr>
          <w:ilvl w:val="1"/>
          <w:numId w:val="9"/>
        </w:numPr>
        <w:tabs>
          <w:tab w:pos="727" w:val="left" w:leader="none"/>
        </w:tabs>
        <w:spacing w:line="235" w:lineRule="auto" w:before="1" w:after="0"/>
        <w:ind w:left="315" w:right="1244" w:firstLine="0"/>
        <w:jc w:val="left"/>
        <w:rPr>
          <w:sz w:val="21"/>
        </w:rPr>
      </w:pPr>
      <w:r>
        <w:rPr>
          <w:sz w:val="21"/>
        </w:rPr>
        <w:t>Somente</w:t>
      </w:r>
      <w:r>
        <w:rPr>
          <w:spacing w:val="-1"/>
          <w:sz w:val="21"/>
        </w:rPr>
        <w:t> </w:t>
      </w:r>
      <w:r>
        <w:rPr>
          <w:sz w:val="21"/>
        </w:rPr>
        <w:t>serão</w:t>
      </w:r>
      <w:r>
        <w:rPr>
          <w:spacing w:val="-1"/>
          <w:sz w:val="21"/>
        </w:rPr>
        <w:t> </w:t>
      </w:r>
      <w:r>
        <w:rPr>
          <w:sz w:val="21"/>
        </w:rPr>
        <w:t>disponibilizados</w:t>
      </w:r>
      <w:r>
        <w:rPr>
          <w:spacing w:val="-1"/>
          <w:sz w:val="21"/>
        </w:rPr>
        <w:t> </w:t>
      </w:r>
      <w:r>
        <w:rPr>
          <w:sz w:val="21"/>
        </w:rPr>
        <w:t>para</w:t>
      </w:r>
      <w:r>
        <w:rPr>
          <w:spacing w:val="-1"/>
          <w:sz w:val="21"/>
        </w:rPr>
        <w:t> </w:t>
      </w:r>
      <w:r>
        <w:rPr>
          <w:sz w:val="21"/>
        </w:rPr>
        <w:t>acesso</w:t>
      </w:r>
      <w:r>
        <w:rPr>
          <w:spacing w:val="-1"/>
          <w:sz w:val="21"/>
        </w:rPr>
        <w:t> </w:t>
      </w:r>
      <w:r>
        <w:rPr>
          <w:sz w:val="21"/>
        </w:rPr>
        <w:t>público</w:t>
      </w:r>
      <w:r>
        <w:rPr>
          <w:spacing w:val="-1"/>
          <w:sz w:val="21"/>
        </w:rPr>
        <w:t> </w:t>
      </w:r>
      <w:r>
        <w:rPr>
          <w:sz w:val="21"/>
        </w:rPr>
        <w:t>os</w:t>
      </w:r>
      <w:r>
        <w:rPr>
          <w:spacing w:val="-1"/>
          <w:sz w:val="21"/>
        </w:rPr>
        <w:t> </w:t>
      </w:r>
      <w:r>
        <w:rPr>
          <w:sz w:val="21"/>
        </w:rPr>
        <w:t>documentos</w:t>
      </w:r>
      <w:r>
        <w:rPr>
          <w:spacing w:val="-1"/>
          <w:sz w:val="21"/>
        </w:rPr>
        <w:t> </w:t>
      </w:r>
      <w:r>
        <w:rPr>
          <w:sz w:val="21"/>
        </w:rPr>
        <w:t>de</w:t>
      </w:r>
      <w:r>
        <w:rPr>
          <w:spacing w:val="-1"/>
          <w:sz w:val="21"/>
        </w:rPr>
        <w:t> </w:t>
      </w:r>
      <w:r>
        <w:rPr>
          <w:sz w:val="21"/>
        </w:rPr>
        <w:t>habilitação</w:t>
      </w:r>
      <w:r>
        <w:rPr>
          <w:spacing w:val="-1"/>
          <w:sz w:val="21"/>
        </w:rPr>
        <w:t> </w:t>
      </w:r>
      <w:r>
        <w:rPr>
          <w:sz w:val="21"/>
        </w:rPr>
        <w:t>do</w:t>
      </w:r>
      <w:r>
        <w:rPr>
          <w:spacing w:val="-1"/>
          <w:sz w:val="21"/>
        </w:rPr>
        <w:t> </w:t>
      </w:r>
      <w:r>
        <w:rPr>
          <w:sz w:val="21"/>
        </w:rPr>
        <w:t>licitante</w:t>
      </w:r>
      <w:r>
        <w:rPr>
          <w:spacing w:val="-1"/>
          <w:sz w:val="21"/>
        </w:rPr>
        <w:t> </w:t>
      </w:r>
      <w:r>
        <w:rPr>
          <w:sz w:val="21"/>
        </w:rPr>
        <w:t>cuja</w:t>
      </w:r>
      <w:r>
        <w:rPr>
          <w:spacing w:val="-1"/>
          <w:sz w:val="21"/>
        </w:rPr>
        <w:t> </w:t>
      </w:r>
      <w:r>
        <w:rPr>
          <w:sz w:val="21"/>
        </w:rPr>
        <w:t>proposta</w:t>
      </w:r>
      <w:r>
        <w:rPr>
          <w:spacing w:val="-1"/>
          <w:sz w:val="21"/>
        </w:rPr>
        <w:t> </w:t>
      </w:r>
      <w:r>
        <w:rPr>
          <w:sz w:val="21"/>
        </w:rPr>
        <w:t>atenda</w:t>
      </w:r>
      <w:r>
        <w:rPr>
          <w:spacing w:val="-1"/>
          <w:sz w:val="21"/>
        </w:rPr>
        <w:t> </w:t>
      </w:r>
      <w:r>
        <w:rPr>
          <w:sz w:val="21"/>
        </w:rPr>
        <w:t>ao</w:t>
      </w:r>
      <w:r>
        <w:rPr>
          <w:spacing w:val="-1"/>
          <w:sz w:val="21"/>
        </w:rPr>
        <w:t> </w:t>
      </w:r>
      <w:r>
        <w:rPr>
          <w:sz w:val="21"/>
        </w:rPr>
        <w:t>edital</w:t>
      </w:r>
      <w:r>
        <w:rPr>
          <w:spacing w:val="-1"/>
          <w:sz w:val="21"/>
        </w:rPr>
        <w:t> </w:t>
      </w:r>
      <w:r>
        <w:rPr>
          <w:sz w:val="21"/>
        </w:rPr>
        <w:t>de</w:t>
      </w:r>
      <w:r>
        <w:rPr>
          <w:spacing w:val="-1"/>
          <w:sz w:val="21"/>
        </w:rPr>
        <w:t> </w:t>
      </w:r>
      <w:r>
        <w:rPr>
          <w:sz w:val="21"/>
        </w:rPr>
        <w:t>licitação,</w:t>
      </w:r>
      <w:r>
        <w:rPr>
          <w:spacing w:val="-1"/>
          <w:sz w:val="21"/>
        </w:rPr>
        <w:t> </w:t>
      </w:r>
      <w:r>
        <w:rPr>
          <w:sz w:val="21"/>
        </w:rPr>
        <w:t>após</w:t>
      </w:r>
      <w:r>
        <w:rPr>
          <w:spacing w:val="-1"/>
          <w:sz w:val="21"/>
        </w:rPr>
        <w:t> </w:t>
      </w:r>
      <w:r>
        <w:rPr>
          <w:sz w:val="21"/>
        </w:rPr>
        <w:t>declarada</w:t>
      </w:r>
      <w:r>
        <w:rPr>
          <w:spacing w:val="-1"/>
          <w:sz w:val="21"/>
        </w:rPr>
        <w:t> </w:t>
      </w:r>
      <w:r>
        <w:rPr>
          <w:sz w:val="21"/>
        </w:rPr>
        <w:t>sua </w:t>
      </w:r>
      <w:r>
        <w:rPr>
          <w:spacing w:val="-2"/>
          <w:sz w:val="21"/>
        </w:rPr>
        <w:t>habilitação.</w:t>
      </w:r>
    </w:p>
    <w:p>
      <w:pPr>
        <w:pStyle w:val="ListParagraph"/>
        <w:numPr>
          <w:ilvl w:val="1"/>
          <w:numId w:val="9"/>
        </w:numPr>
        <w:tabs>
          <w:tab w:pos="735" w:val="left" w:leader="none"/>
        </w:tabs>
        <w:spacing w:line="235" w:lineRule="exact" w:before="0" w:after="0"/>
        <w:ind w:left="735" w:right="0" w:hanging="420"/>
        <w:jc w:val="left"/>
        <w:rPr>
          <w:sz w:val="21"/>
        </w:rPr>
      </w:pPr>
      <w:r>
        <w:rPr>
          <w:sz w:val="21"/>
        </w:rPr>
        <w:t>Não serão aceitos documentos de habilitação com indicação de CNPJ/CPF diferentes, salvo aqueles legalmente </w:t>
      </w:r>
      <w:r>
        <w:rPr>
          <w:spacing w:val="-2"/>
          <w:sz w:val="21"/>
        </w:rPr>
        <w:t>permitidos.</w:t>
      </w:r>
    </w:p>
    <w:p>
      <w:pPr>
        <w:pStyle w:val="ListParagraph"/>
        <w:numPr>
          <w:ilvl w:val="2"/>
          <w:numId w:val="9"/>
        </w:numPr>
        <w:tabs>
          <w:tab w:pos="893" w:val="left" w:leader="none"/>
        </w:tabs>
        <w:spacing w:line="235" w:lineRule="auto" w:before="2" w:after="0"/>
        <w:ind w:left="315" w:right="318" w:firstLine="0"/>
        <w:jc w:val="left"/>
        <w:rPr>
          <w:sz w:val="21"/>
        </w:rPr>
      </w:pPr>
      <w:r>
        <w:rPr>
          <w:sz w:val="21"/>
        </w:rPr>
        <w:t>Se</w:t>
      </w:r>
      <w:r>
        <w:rPr>
          <w:spacing w:val="-1"/>
          <w:sz w:val="21"/>
        </w:rPr>
        <w:t> </w:t>
      </w:r>
      <w:r>
        <w:rPr>
          <w:sz w:val="21"/>
        </w:rPr>
        <w:t>o</w:t>
      </w:r>
      <w:r>
        <w:rPr>
          <w:spacing w:val="-1"/>
          <w:sz w:val="21"/>
        </w:rPr>
        <w:t> </w:t>
      </w:r>
      <w:r>
        <w:rPr>
          <w:sz w:val="21"/>
        </w:rPr>
        <w:t>fornecedor</w:t>
      </w:r>
      <w:r>
        <w:rPr>
          <w:spacing w:val="-1"/>
          <w:sz w:val="21"/>
        </w:rPr>
        <w:t> </w:t>
      </w:r>
      <w:r>
        <w:rPr>
          <w:sz w:val="21"/>
        </w:rPr>
        <w:t>for</w:t>
      </w:r>
      <w:r>
        <w:rPr>
          <w:spacing w:val="-1"/>
          <w:sz w:val="21"/>
        </w:rPr>
        <w:t> </w:t>
      </w:r>
      <w:r>
        <w:rPr>
          <w:sz w:val="21"/>
        </w:rPr>
        <w:t>a</w:t>
      </w:r>
      <w:r>
        <w:rPr>
          <w:spacing w:val="-1"/>
          <w:sz w:val="21"/>
        </w:rPr>
        <w:t> </w:t>
      </w:r>
      <w:r>
        <w:rPr>
          <w:sz w:val="21"/>
        </w:rPr>
        <w:t>matriz,</w:t>
      </w:r>
      <w:r>
        <w:rPr>
          <w:spacing w:val="-1"/>
          <w:sz w:val="21"/>
        </w:rPr>
        <w:t> </w:t>
      </w:r>
      <w:r>
        <w:rPr>
          <w:sz w:val="21"/>
        </w:rPr>
        <w:t>todos</w:t>
      </w:r>
      <w:r>
        <w:rPr>
          <w:spacing w:val="-1"/>
          <w:sz w:val="21"/>
        </w:rPr>
        <w:t> </w:t>
      </w:r>
      <w:r>
        <w:rPr>
          <w:sz w:val="21"/>
        </w:rPr>
        <w:t>os</w:t>
      </w:r>
      <w:r>
        <w:rPr>
          <w:spacing w:val="-1"/>
          <w:sz w:val="21"/>
        </w:rPr>
        <w:t> </w:t>
      </w:r>
      <w:r>
        <w:rPr>
          <w:sz w:val="21"/>
        </w:rPr>
        <w:t>documentos</w:t>
      </w:r>
      <w:r>
        <w:rPr>
          <w:spacing w:val="-1"/>
          <w:sz w:val="21"/>
        </w:rPr>
        <w:t> </w:t>
      </w:r>
      <w:r>
        <w:rPr>
          <w:sz w:val="21"/>
        </w:rPr>
        <w:t>deverão</w:t>
      </w:r>
      <w:r>
        <w:rPr>
          <w:spacing w:val="-1"/>
          <w:sz w:val="21"/>
        </w:rPr>
        <w:t> </w:t>
      </w:r>
      <w:r>
        <w:rPr>
          <w:sz w:val="21"/>
        </w:rPr>
        <w:t>estar</w:t>
      </w:r>
      <w:r>
        <w:rPr>
          <w:spacing w:val="-1"/>
          <w:sz w:val="21"/>
        </w:rPr>
        <w:t> </w:t>
      </w:r>
      <w:r>
        <w:rPr>
          <w:sz w:val="21"/>
        </w:rPr>
        <w:t>em</w:t>
      </w:r>
      <w:r>
        <w:rPr>
          <w:spacing w:val="-1"/>
          <w:sz w:val="21"/>
        </w:rPr>
        <w:t> </w:t>
      </w:r>
      <w:r>
        <w:rPr>
          <w:sz w:val="21"/>
        </w:rPr>
        <w:t>nome</w:t>
      </w:r>
      <w:r>
        <w:rPr>
          <w:spacing w:val="-1"/>
          <w:sz w:val="21"/>
        </w:rPr>
        <w:t> </w:t>
      </w:r>
      <w:r>
        <w:rPr>
          <w:sz w:val="21"/>
        </w:rPr>
        <w:t>da</w:t>
      </w:r>
      <w:r>
        <w:rPr>
          <w:spacing w:val="-1"/>
          <w:sz w:val="21"/>
        </w:rPr>
        <w:t> </w:t>
      </w:r>
      <w:r>
        <w:rPr>
          <w:sz w:val="21"/>
        </w:rPr>
        <w:t>matriz,</w:t>
      </w:r>
      <w:r>
        <w:rPr>
          <w:spacing w:val="-1"/>
          <w:sz w:val="21"/>
        </w:rPr>
        <w:t> </w:t>
      </w:r>
      <w:r>
        <w:rPr>
          <w:sz w:val="21"/>
        </w:rPr>
        <w:t>e</w:t>
      </w:r>
      <w:r>
        <w:rPr>
          <w:spacing w:val="-1"/>
          <w:sz w:val="21"/>
        </w:rPr>
        <w:t> </w:t>
      </w:r>
      <w:r>
        <w:rPr>
          <w:sz w:val="21"/>
        </w:rPr>
        <w:t>se</w:t>
      </w:r>
      <w:r>
        <w:rPr>
          <w:spacing w:val="-1"/>
          <w:sz w:val="21"/>
        </w:rPr>
        <w:t> </w:t>
      </w:r>
      <w:r>
        <w:rPr>
          <w:sz w:val="21"/>
        </w:rPr>
        <w:t>o</w:t>
      </w:r>
      <w:r>
        <w:rPr>
          <w:spacing w:val="-1"/>
          <w:sz w:val="21"/>
        </w:rPr>
        <w:t> </w:t>
      </w:r>
      <w:r>
        <w:rPr>
          <w:sz w:val="21"/>
        </w:rPr>
        <w:t>licitante</w:t>
      </w:r>
      <w:r>
        <w:rPr>
          <w:spacing w:val="-1"/>
          <w:sz w:val="21"/>
        </w:rPr>
        <w:t> </w:t>
      </w:r>
      <w:r>
        <w:rPr>
          <w:sz w:val="21"/>
        </w:rPr>
        <w:t>for</w:t>
      </w:r>
      <w:r>
        <w:rPr>
          <w:spacing w:val="-1"/>
          <w:sz w:val="21"/>
        </w:rPr>
        <w:t> </w:t>
      </w:r>
      <w:r>
        <w:rPr>
          <w:sz w:val="21"/>
        </w:rPr>
        <w:t>a</w:t>
      </w:r>
      <w:r>
        <w:rPr>
          <w:spacing w:val="-1"/>
          <w:sz w:val="21"/>
        </w:rPr>
        <w:t> </w:t>
      </w:r>
      <w:r>
        <w:rPr>
          <w:sz w:val="21"/>
        </w:rPr>
        <w:t>filial,</w:t>
      </w:r>
      <w:r>
        <w:rPr>
          <w:spacing w:val="-1"/>
          <w:sz w:val="21"/>
        </w:rPr>
        <w:t> </w:t>
      </w:r>
      <w:r>
        <w:rPr>
          <w:sz w:val="21"/>
        </w:rPr>
        <w:t>todos</w:t>
      </w:r>
      <w:r>
        <w:rPr>
          <w:spacing w:val="-1"/>
          <w:sz w:val="21"/>
        </w:rPr>
        <w:t> </w:t>
      </w:r>
      <w:r>
        <w:rPr>
          <w:sz w:val="21"/>
        </w:rPr>
        <w:t>os</w:t>
      </w:r>
      <w:r>
        <w:rPr>
          <w:spacing w:val="-1"/>
          <w:sz w:val="21"/>
        </w:rPr>
        <w:t> </w:t>
      </w:r>
      <w:r>
        <w:rPr>
          <w:sz w:val="21"/>
        </w:rPr>
        <w:t>documentos</w:t>
      </w:r>
      <w:r>
        <w:rPr>
          <w:spacing w:val="-1"/>
          <w:sz w:val="21"/>
        </w:rPr>
        <w:t> </w:t>
      </w:r>
      <w:r>
        <w:rPr>
          <w:sz w:val="21"/>
        </w:rPr>
        <w:t>deverão</w:t>
      </w:r>
      <w:r>
        <w:rPr>
          <w:spacing w:val="-1"/>
          <w:sz w:val="21"/>
        </w:rPr>
        <w:t> </w:t>
      </w:r>
      <w:r>
        <w:rPr>
          <w:sz w:val="21"/>
        </w:rPr>
        <w:t>estar</w:t>
      </w:r>
      <w:r>
        <w:rPr>
          <w:spacing w:val="-1"/>
          <w:sz w:val="21"/>
        </w:rPr>
        <w:t> </w:t>
      </w:r>
      <w:r>
        <w:rPr>
          <w:sz w:val="21"/>
        </w:rPr>
        <w:t>em</w:t>
      </w:r>
      <w:r>
        <w:rPr>
          <w:spacing w:val="-1"/>
          <w:sz w:val="21"/>
        </w:rPr>
        <w:t> </w:t>
      </w:r>
      <w:r>
        <w:rPr>
          <w:sz w:val="21"/>
        </w:rPr>
        <w:t>nome</w:t>
      </w:r>
      <w:r>
        <w:rPr>
          <w:spacing w:val="-1"/>
          <w:sz w:val="21"/>
        </w:rPr>
        <w:t> </w:t>
      </w:r>
      <w:r>
        <w:rPr>
          <w:sz w:val="21"/>
        </w:rPr>
        <w:t>da</w:t>
      </w:r>
      <w:r>
        <w:rPr>
          <w:spacing w:val="-1"/>
          <w:sz w:val="21"/>
        </w:rPr>
        <w:t> </w:t>
      </w:r>
      <w:r>
        <w:rPr>
          <w:sz w:val="21"/>
        </w:rPr>
        <w:t>filial, exceto para atestados de capacidade técnica, e no caso daqueles documentos que, pela própria natureza, comprovadamente, forem emitidos somente em nome da matriz.</w:t>
      </w:r>
    </w:p>
    <w:p>
      <w:pPr>
        <w:pStyle w:val="ListParagraph"/>
        <w:numPr>
          <w:ilvl w:val="2"/>
          <w:numId w:val="9"/>
        </w:numPr>
        <w:tabs>
          <w:tab w:pos="893" w:val="left" w:leader="none"/>
        </w:tabs>
        <w:spacing w:line="235" w:lineRule="auto" w:before="0" w:after="0"/>
        <w:ind w:left="315" w:right="428" w:firstLine="0"/>
        <w:jc w:val="left"/>
        <w:rPr>
          <w:sz w:val="21"/>
        </w:rPr>
      </w:pPr>
      <w:r>
        <w:rPr>
          <w:sz w:val="21"/>
        </w:rPr>
        <w:t>Serão</w:t>
      </w:r>
      <w:r>
        <w:rPr>
          <w:spacing w:val="-1"/>
          <w:sz w:val="21"/>
        </w:rPr>
        <w:t> </w:t>
      </w:r>
      <w:r>
        <w:rPr>
          <w:sz w:val="21"/>
        </w:rPr>
        <w:t>aceitos</w:t>
      </w:r>
      <w:r>
        <w:rPr>
          <w:spacing w:val="-1"/>
          <w:sz w:val="21"/>
        </w:rPr>
        <w:t> </w:t>
      </w:r>
      <w:r>
        <w:rPr>
          <w:sz w:val="21"/>
        </w:rPr>
        <w:t>registros</w:t>
      </w:r>
      <w:r>
        <w:rPr>
          <w:spacing w:val="-1"/>
          <w:sz w:val="21"/>
        </w:rPr>
        <w:t> </w:t>
      </w:r>
      <w:r>
        <w:rPr>
          <w:sz w:val="21"/>
        </w:rPr>
        <w:t>de</w:t>
      </w:r>
      <w:r>
        <w:rPr>
          <w:spacing w:val="-1"/>
          <w:sz w:val="21"/>
        </w:rPr>
        <w:t> </w:t>
      </w:r>
      <w:r>
        <w:rPr>
          <w:sz w:val="21"/>
        </w:rPr>
        <w:t>CNPJ</w:t>
      </w:r>
      <w:r>
        <w:rPr>
          <w:spacing w:val="-1"/>
          <w:sz w:val="21"/>
        </w:rPr>
        <w:t> </w:t>
      </w:r>
      <w:r>
        <w:rPr>
          <w:sz w:val="21"/>
        </w:rPr>
        <w:t>de</w:t>
      </w:r>
      <w:r>
        <w:rPr>
          <w:spacing w:val="-1"/>
          <w:sz w:val="21"/>
        </w:rPr>
        <w:t> </w:t>
      </w:r>
      <w:r>
        <w:rPr>
          <w:sz w:val="21"/>
        </w:rPr>
        <w:t>licitante</w:t>
      </w:r>
      <w:r>
        <w:rPr>
          <w:spacing w:val="-1"/>
          <w:sz w:val="21"/>
        </w:rPr>
        <w:t> </w:t>
      </w:r>
      <w:r>
        <w:rPr>
          <w:sz w:val="21"/>
        </w:rPr>
        <w:t>matriz</w:t>
      </w:r>
      <w:r>
        <w:rPr>
          <w:spacing w:val="-1"/>
          <w:sz w:val="21"/>
        </w:rPr>
        <w:t> </w:t>
      </w:r>
      <w:r>
        <w:rPr>
          <w:sz w:val="21"/>
        </w:rPr>
        <w:t>e</w:t>
      </w:r>
      <w:r>
        <w:rPr>
          <w:spacing w:val="-1"/>
          <w:sz w:val="21"/>
        </w:rPr>
        <w:t> </w:t>
      </w:r>
      <w:r>
        <w:rPr>
          <w:sz w:val="21"/>
        </w:rPr>
        <w:t>filial</w:t>
      </w:r>
      <w:r>
        <w:rPr>
          <w:spacing w:val="-1"/>
          <w:sz w:val="21"/>
        </w:rPr>
        <w:t> </w:t>
      </w:r>
      <w:r>
        <w:rPr>
          <w:sz w:val="21"/>
        </w:rPr>
        <w:t>com</w:t>
      </w:r>
      <w:r>
        <w:rPr>
          <w:spacing w:val="-1"/>
          <w:sz w:val="21"/>
        </w:rPr>
        <w:t> </w:t>
      </w:r>
      <w:r>
        <w:rPr>
          <w:sz w:val="21"/>
        </w:rPr>
        <w:t>diferenças</w:t>
      </w:r>
      <w:r>
        <w:rPr>
          <w:spacing w:val="-1"/>
          <w:sz w:val="21"/>
        </w:rPr>
        <w:t> </w:t>
      </w:r>
      <w:r>
        <w:rPr>
          <w:sz w:val="21"/>
        </w:rPr>
        <w:t>de</w:t>
      </w:r>
      <w:r>
        <w:rPr>
          <w:spacing w:val="-1"/>
          <w:sz w:val="21"/>
        </w:rPr>
        <w:t> </w:t>
      </w:r>
      <w:r>
        <w:rPr>
          <w:sz w:val="21"/>
        </w:rPr>
        <w:t>números</w:t>
      </w:r>
      <w:r>
        <w:rPr>
          <w:spacing w:val="-1"/>
          <w:sz w:val="21"/>
        </w:rPr>
        <w:t> </w:t>
      </w:r>
      <w:r>
        <w:rPr>
          <w:sz w:val="21"/>
        </w:rPr>
        <w:t>de</w:t>
      </w:r>
      <w:r>
        <w:rPr>
          <w:spacing w:val="-1"/>
          <w:sz w:val="21"/>
        </w:rPr>
        <w:t> </w:t>
      </w:r>
      <w:r>
        <w:rPr>
          <w:sz w:val="21"/>
        </w:rPr>
        <w:t>documentos</w:t>
      </w:r>
      <w:r>
        <w:rPr>
          <w:spacing w:val="-1"/>
          <w:sz w:val="21"/>
        </w:rPr>
        <w:t> </w:t>
      </w:r>
      <w:r>
        <w:rPr>
          <w:sz w:val="21"/>
        </w:rPr>
        <w:t>pertinentes</w:t>
      </w:r>
      <w:r>
        <w:rPr>
          <w:spacing w:val="-1"/>
          <w:sz w:val="21"/>
        </w:rPr>
        <w:t> </w:t>
      </w:r>
      <w:r>
        <w:rPr>
          <w:sz w:val="21"/>
        </w:rPr>
        <w:t>ao</w:t>
      </w:r>
      <w:r>
        <w:rPr>
          <w:spacing w:val="-1"/>
          <w:sz w:val="21"/>
        </w:rPr>
        <w:t> </w:t>
      </w:r>
      <w:r>
        <w:rPr>
          <w:sz w:val="21"/>
        </w:rPr>
        <w:t>CND</w:t>
      </w:r>
      <w:r>
        <w:rPr>
          <w:spacing w:val="-1"/>
          <w:sz w:val="21"/>
        </w:rPr>
        <w:t> </w:t>
      </w:r>
      <w:r>
        <w:rPr>
          <w:sz w:val="21"/>
        </w:rPr>
        <w:t>e</w:t>
      </w:r>
      <w:r>
        <w:rPr>
          <w:spacing w:val="-1"/>
          <w:sz w:val="21"/>
        </w:rPr>
        <w:t> </w:t>
      </w:r>
      <w:r>
        <w:rPr>
          <w:sz w:val="21"/>
        </w:rPr>
        <w:t>ao</w:t>
      </w:r>
      <w:r>
        <w:rPr>
          <w:spacing w:val="-1"/>
          <w:sz w:val="21"/>
        </w:rPr>
        <w:t> </w:t>
      </w:r>
      <w:r>
        <w:rPr>
          <w:sz w:val="21"/>
        </w:rPr>
        <w:t>CRF/FGTS,</w:t>
      </w:r>
      <w:r>
        <w:rPr>
          <w:spacing w:val="-1"/>
          <w:sz w:val="21"/>
        </w:rPr>
        <w:t> </w:t>
      </w:r>
      <w:r>
        <w:rPr>
          <w:sz w:val="21"/>
        </w:rPr>
        <w:t>quando</w:t>
      </w:r>
      <w:r>
        <w:rPr>
          <w:spacing w:val="-1"/>
          <w:sz w:val="21"/>
        </w:rPr>
        <w:t> </w:t>
      </w:r>
      <w:r>
        <w:rPr>
          <w:sz w:val="21"/>
        </w:rPr>
        <w:t>for</w:t>
      </w:r>
      <w:r>
        <w:rPr>
          <w:spacing w:val="-1"/>
          <w:sz w:val="21"/>
        </w:rPr>
        <w:t> </w:t>
      </w:r>
      <w:r>
        <w:rPr>
          <w:sz w:val="21"/>
        </w:rPr>
        <w:t>comprovada a centralização do recolhimento dessas contribuições.</w:t>
      </w:r>
    </w:p>
    <w:p>
      <w:pPr>
        <w:pStyle w:val="ListParagraph"/>
        <w:numPr>
          <w:ilvl w:val="1"/>
          <w:numId w:val="9"/>
        </w:numPr>
        <w:tabs>
          <w:tab w:pos="723" w:val="left" w:leader="none"/>
        </w:tabs>
        <w:spacing w:line="235" w:lineRule="auto" w:before="0" w:after="0"/>
        <w:ind w:left="315" w:right="585" w:firstLine="0"/>
        <w:jc w:val="left"/>
        <w:rPr>
          <w:sz w:val="21"/>
        </w:rPr>
      </w:pPr>
      <w:r>
        <w:rPr>
          <w:sz w:val="21"/>
        </w:rPr>
        <w:t>A</w:t>
      </w:r>
      <w:r>
        <w:rPr>
          <w:spacing w:val="-13"/>
          <w:sz w:val="21"/>
        </w:rPr>
        <w:t> </w:t>
      </w:r>
      <w:r>
        <w:rPr>
          <w:sz w:val="21"/>
        </w:rPr>
        <w:t>comprovação</w:t>
      </w:r>
      <w:r>
        <w:rPr>
          <w:spacing w:val="-1"/>
          <w:sz w:val="21"/>
        </w:rPr>
        <w:t> </w:t>
      </w:r>
      <w:r>
        <w:rPr>
          <w:sz w:val="21"/>
        </w:rPr>
        <w:t>de</w:t>
      </w:r>
      <w:r>
        <w:rPr>
          <w:spacing w:val="-1"/>
          <w:sz w:val="21"/>
        </w:rPr>
        <w:t> </w:t>
      </w:r>
      <w:r>
        <w:rPr>
          <w:sz w:val="21"/>
        </w:rPr>
        <w:t>regularidade</w:t>
      </w:r>
      <w:r>
        <w:rPr>
          <w:spacing w:val="-1"/>
          <w:sz w:val="21"/>
        </w:rPr>
        <w:t> </w:t>
      </w:r>
      <w:r>
        <w:rPr>
          <w:sz w:val="21"/>
        </w:rPr>
        <w:t>fiscal</w:t>
      </w:r>
      <w:r>
        <w:rPr>
          <w:spacing w:val="-1"/>
          <w:sz w:val="21"/>
        </w:rPr>
        <w:t> </w:t>
      </w:r>
      <w:r>
        <w:rPr>
          <w:sz w:val="21"/>
        </w:rPr>
        <w:t>e</w:t>
      </w:r>
      <w:r>
        <w:rPr>
          <w:spacing w:val="-1"/>
          <w:sz w:val="21"/>
        </w:rPr>
        <w:t> </w:t>
      </w:r>
      <w:r>
        <w:rPr>
          <w:sz w:val="21"/>
        </w:rPr>
        <w:t>trabalhista</w:t>
      </w:r>
      <w:r>
        <w:rPr>
          <w:spacing w:val="-1"/>
          <w:sz w:val="21"/>
        </w:rPr>
        <w:t> </w:t>
      </w:r>
      <w:r>
        <w:rPr>
          <w:sz w:val="21"/>
        </w:rPr>
        <w:t>das</w:t>
      </w:r>
      <w:r>
        <w:rPr>
          <w:spacing w:val="-1"/>
          <w:sz w:val="21"/>
        </w:rPr>
        <w:t> </w:t>
      </w:r>
      <w:r>
        <w:rPr>
          <w:sz w:val="21"/>
        </w:rPr>
        <w:t>microempresas</w:t>
      </w:r>
      <w:r>
        <w:rPr>
          <w:spacing w:val="-1"/>
          <w:sz w:val="21"/>
        </w:rPr>
        <w:t> </w:t>
      </w:r>
      <w:r>
        <w:rPr>
          <w:sz w:val="21"/>
        </w:rPr>
        <w:t>e</w:t>
      </w:r>
      <w:r>
        <w:rPr>
          <w:spacing w:val="-1"/>
          <w:sz w:val="21"/>
        </w:rPr>
        <w:t> </w:t>
      </w:r>
      <w:r>
        <w:rPr>
          <w:sz w:val="21"/>
        </w:rPr>
        <w:t>das</w:t>
      </w:r>
      <w:r>
        <w:rPr>
          <w:spacing w:val="-1"/>
          <w:sz w:val="21"/>
        </w:rPr>
        <w:t> </w:t>
      </w:r>
      <w:r>
        <w:rPr>
          <w:sz w:val="21"/>
        </w:rPr>
        <w:t>empresas</w:t>
      </w:r>
      <w:r>
        <w:rPr>
          <w:spacing w:val="-1"/>
          <w:sz w:val="21"/>
        </w:rPr>
        <w:t> </w:t>
      </w:r>
      <w:r>
        <w:rPr>
          <w:sz w:val="21"/>
        </w:rPr>
        <w:t>de</w:t>
      </w:r>
      <w:r>
        <w:rPr>
          <w:spacing w:val="-1"/>
          <w:sz w:val="21"/>
        </w:rPr>
        <w:t> </w:t>
      </w:r>
      <w:r>
        <w:rPr>
          <w:sz w:val="21"/>
        </w:rPr>
        <w:t>pequeno</w:t>
      </w:r>
      <w:r>
        <w:rPr>
          <w:spacing w:val="-1"/>
          <w:sz w:val="21"/>
        </w:rPr>
        <w:t> </w:t>
      </w:r>
      <w:r>
        <w:rPr>
          <w:sz w:val="21"/>
        </w:rPr>
        <w:t>porte</w:t>
      </w:r>
      <w:r>
        <w:rPr>
          <w:spacing w:val="-1"/>
          <w:sz w:val="21"/>
        </w:rPr>
        <w:t> </w:t>
      </w:r>
      <w:r>
        <w:rPr>
          <w:sz w:val="21"/>
        </w:rPr>
        <w:t>será</w:t>
      </w:r>
      <w:r>
        <w:rPr>
          <w:spacing w:val="-1"/>
          <w:sz w:val="21"/>
        </w:rPr>
        <w:t> </w:t>
      </w:r>
      <w:r>
        <w:rPr>
          <w:sz w:val="21"/>
        </w:rPr>
        <w:t>exigida</w:t>
      </w:r>
      <w:r>
        <w:rPr>
          <w:spacing w:val="-1"/>
          <w:sz w:val="21"/>
        </w:rPr>
        <w:t> </w:t>
      </w:r>
      <w:r>
        <w:rPr>
          <w:sz w:val="21"/>
        </w:rPr>
        <w:t>nos</w:t>
      </w:r>
      <w:r>
        <w:rPr>
          <w:spacing w:val="-1"/>
          <w:sz w:val="21"/>
        </w:rPr>
        <w:t> </w:t>
      </w:r>
      <w:r>
        <w:rPr>
          <w:sz w:val="21"/>
        </w:rPr>
        <w:t>termos</w:t>
      </w:r>
      <w:r>
        <w:rPr>
          <w:spacing w:val="-1"/>
          <w:sz w:val="21"/>
        </w:rPr>
        <w:t> </w:t>
      </w:r>
      <w:r>
        <w:rPr>
          <w:sz w:val="21"/>
        </w:rPr>
        <w:t>do</w:t>
      </w:r>
      <w:r>
        <w:rPr>
          <w:spacing w:val="-1"/>
          <w:sz w:val="21"/>
        </w:rPr>
        <w:t> </w:t>
      </w:r>
      <w:r>
        <w:rPr>
          <w:sz w:val="21"/>
        </w:rPr>
        <w:t>disposto</w:t>
      </w:r>
      <w:r>
        <w:rPr>
          <w:spacing w:val="-1"/>
          <w:sz w:val="21"/>
        </w:rPr>
        <w:t> </w:t>
      </w:r>
      <w:r>
        <w:rPr>
          <w:sz w:val="21"/>
        </w:rPr>
        <w:t>no</w:t>
      </w:r>
      <w:r>
        <w:rPr>
          <w:spacing w:val="-1"/>
          <w:sz w:val="21"/>
        </w:rPr>
        <w:t> </w:t>
      </w:r>
      <w:r>
        <w:rPr>
          <w:sz w:val="21"/>
        </w:rPr>
        <w:t>art.</w:t>
      </w:r>
      <w:r>
        <w:rPr>
          <w:spacing w:val="-1"/>
          <w:sz w:val="21"/>
        </w:rPr>
        <w:t> </w:t>
      </w:r>
      <w:r>
        <w:rPr>
          <w:sz w:val="21"/>
        </w:rPr>
        <w:t>4º</w:t>
      </w:r>
      <w:r>
        <w:rPr>
          <w:spacing w:val="-1"/>
          <w:sz w:val="21"/>
        </w:rPr>
        <w:t> </w:t>
      </w:r>
      <w:r>
        <w:rPr>
          <w:sz w:val="21"/>
        </w:rPr>
        <w:t>do</w:t>
      </w:r>
      <w:r>
        <w:rPr>
          <w:spacing w:val="-1"/>
          <w:sz w:val="21"/>
        </w:rPr>
        <w:t> </w:t>
      </w:r>
      <w:r>
        <w:rPr>
          <w:sz w:val="21"/>
        </w:rPr>
        <w:t>Decreto</w:t>
      </w:r>
      <w:r>
        <w:rPr>
          <w:spacing w:val="-1"/>
          <w:sz w:val="21"/>
        </w:rPr>
        <w:t> </w:t>
      </w:r>
      <w:r>
        <w:rPr>
          <w:sz w:val="21"/>
        </w:rPr>
        <w:t>nº </w:t>
      </w:r>
      <w:r>
        <w:rPr>
          <w:spacing w:val="-2"/>
          <w:sz w:val="21"/>
        </w:rPr>
        <w:t>42.063/2009.</w:t>
      </w:r>
    </w:p>
    <w:p>
      <w:pPr>
        <w:pStyle w:val="ListParagraph"/>
        <w:numPr>
          <w:ilvl w:val="1"/>
          <w:numId w:val="9"/>
        </w:numPr>
        <w:tabs>
          <w:tab w:pos="735" w:val="left" w:leader="none"/>
        </w:tabs>
        <w:spacing w:line="235" w:lineRule="auto" w:before="0" w:after="0"/>
        <w:ind w:left="315" w:right="595" w:firstLine="0"/>
        <w:jc w:val="left"/>
        <w:rPr>
          <w:sz w:val="21"/>
        </w:rPr>
      </w:pPr>
      <w:r>
        <w:rPr>
          <w:sz w:val="21"/>
        </w:rPr>
        <w:t>No caso de contratações para entrega imediata, considerada aquela com prazo de entrega de até 30 (trinta) dias da ordem de fornecimento, cujo valor estimado da contratação</w:t>
      </w:r>
      <w:r>
        <w:rPr>
          <w:spacing w:val="-1"/>
          <w:sz w:val="21"/>
        </w:rPr>
        <w:t> </w:t>
      </w:r>
      <w:r>
        <w:rPr>
          <w:sz w:val="21"/>
        </w:rPr>
        <w:t>não</w:t>
      </w:r>
      <w:r>
        <w:rPr>
          <w:spacing w:val="-1"/>
          <w:sz w:val="21"/>
        </w:rPr>
        <w:t> </w:t>
      </w:r>
      <w:r>
        <w:rPr>
          <w:sz w:val="21"/>
        </w:rPr>
        <w:t>supere</w:t>
      </w:r>
      <w:r>
        <w:rPr>
          <w:spacing w:val="-1"/>
          <w:sz w:val="21"/>
        </w:rPr>
        <w:t> </w:t>
      </w:r>
      <w:r>
        <w:rPr>
          <w:sz w:val="21"/>
        </w:rPr>
        <w:t>o</w:t>
      </w:r>
      <w:r>
        <w:rPr>
          <w:spacing w:val="-1"/>
          <w:sz w:val="21"/>
        </w:rPr>
        <w:t> </w:t>
      </w:r>
      <w:r>
        <w:rPr>
          <w:sz w:val="21"/>
        </w:rPr>
        <w:t>limite</w:t>
      </w:r>
      <w:r>
        <w:rPr>
          <w:spacing w:val="-1"/>
          <w:sz w:val="21"/>
        </w:rPr>
        <w:t> </w:t>
      </w:r>
      <w:r>
        <w:rPr>
          <w:sz w:val="21"/>
        </w:rPr>
        <w:t>do</w:t>
      </w:r>
      <w:r>
        <w:rPr>
          <w:spacing w:val="-1"/>
          <w:sz w:val="21"/>
        </w:rPr>
        <w:t> </w:t>
      </w:r>
      <w:r>
        <w:rPr>
          <w:sz w:val="21"/>
        </w:rPr>
        <w:t>disposto</w:t>
      </w:r>
      <w:r>
        <w:rPr>
          <w:spacing w:val="-1"/>
          <w:sz w:val="21"/>
        </w:rPr>
        <w:t> </w:t>
      </w:r>
      <w:r>
        <w:rPr>
          <w:sz w:val="21"/>
        </w:rPr>
        <w:t>na</w:t>
      </w:r>
      <w:r>
        <w:rPr>
          <w:spacing w:val="-1"/>
          <w:sz w:val="21"/>
        </w:rPr>
        <w:t> </w:t>
      </w:r>
      <w:r>
        <w:rPr>
          <w:sz w:val="21"/>
        </w:rPr>
        <w:t>alínea</w:t>
      </w:r>
      <w:r>
        <w:rPr>
          <w:spacing w:val="-1"/>
          <w:sz w:val="21"/>
        </w:rPr>
        <w:t> </w:t>
      </w:r>
      <w:r>
        <w:rPr>
          <w:sz w:val="21"/>
        </w:rPr>
        <w:t>c</w:t>
      </w:r>
      <w:r>
        <w:rPr>
          <w:spacing w:val="-1"/>
          <w:sz w:val="21"/>
        </w:rPr>
        <w:t> </w:t>
      </w:r>
      <w:r>
        <w:rPr>
          <w:sz w:val="21"/>
        </w:rPr>
        <w:t>do</w:t>
      </w:r>
      <w:r>
        <w:rPr>
          <w:spacing w:val="-1"/>
          <w:sz w:val="21"/>
        </w:rPr>
        <w:t> </w:t>
      </w:r>
      <w:r>
        <w:rPr>
          <w:sz w:val="21"/>
        </w:rPr>
        <w:t>inciso</w:t>
      </w:r>
      <w:r>
        <w:rPr>
          <w:spacing w:val="-1"/>
          <w:sz w:val="21"/>
        </w:rPr>
        <w:t> </w:t>
      </w:r>
      <w:r>
        <w:rPr>
          <w:sz w:val="21"/>
        </w:rPr>
        <w:t>IV</w:t>
      </w:r>
      <w:r>
        <w:rPr>
          <w:spacing w:val="-5"/>
          <w:sz w:val="21"/>
        </w:rPr>
        <w:t> </w:t>
      </w:r>
      <w:r>
        <w:rPr>
          <w:sz w:val="21"/>
        </w:rPr>
        <w:t>do</w:t>
      </w:r>
      <w:r>
        <w:rPr>
          <w:spacing w:val="-1"/>
          <w:sz w:val="21"/>
        </w:rPr>
        <w:t> </w:t>
      </w:r>
      <w:r>
        <w:rPr>
          <w:sz w:val="21"/>
        </w:rPr>
        <w:t>art.</w:t>
      </w:r>
      <w:r>
        <w:rPr>
          <w:spacing w:val="-1"/>
          <w:sz w:val="21"/>
        </w:rPr>
        <w:t> </w:t>
      </w:r>
      <w:r>
        <w:rPr>
          <w:sz w:val="21"/>
        </w:rPr>
        <w:t>75</w:t>
      </w:r>
      <w:r>
        <w:rPr>
          <w:spacing w:val="-1"/>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z w:val="21"/>
        </w:rPr>
        <w:t>14.133/2021,</w:t>
      </w:r>
      <w:r>
        <w:rPr>
          <w:spacing w:val="-1"/>
          <w:sz w:val="21"/>
        </w:rPr>
        <w:t> </w:t>
      </w:r>
      <w:r>
        <w:rPr>
          <w:sz w:val="21"/>
        </w:rPr>
        <w:t>nas</w:t>
      </w:r>
      <w:r>
        <w:rPr>
          <w:spacing w:val="-1"/>
          <w:sz w:val="21"/>
        </w:rPr>
        <w:t> </w:t>
      </w:r>
      <w:r>
        <w:rPr>
          <w:sz w:val="21"/>
        </w:rPr>
        <w:t>contratações</w:t>
      </w:r>
      <w:r>
        <w:rPr>
          <w:spacing w:val="-1"/>
          <w:sz w:val="21"/>
        </w:rPr>
        <w:t> </w:t>
      </w:r>
      <w:r>
        <w:rPr>
          <w:sz w:val="21"/>
        </w:rPr>
        <w:t>com</w:t>
      </w:r>
      <w:r>
        <w:rPr>
          <w:spacing w:val="-1"/>
          <w:sz w:val="21"/>
        </w:rPr>
        <w:t> </w:t>
      </w:r>
      <w:r>
        <w:rPr>
          <w:sz w:val="21"/>
        </w:rPr>
        <w:t>valores</w:t>
      </w:r>
      <w:r>
        <w:rPr>
          <w:spacing w:val="-1"/>
          <w:sz w:val="21"/>
        </w:rPr>
        <w:t> </w:t>
      </w:r>
      <w:r>
        <w:rPr>
          <w:sz w:val="21"/>
        </w:rPr>
        <w:t>inferiores</w:t>
      </w:r>
      <w:r>
        <w:rPr>
          <w:spacing w:val="-1"/>
          <w:sz w:val="21"/>
        </w:rPr>
        <w:t> </w:t>
      </w:r>
      <w:r>
        <w:rPr>
          <w:sz w:val="21"/>
        </w:rPr>
        <w:t>a</w:t>
      </w:r>
      <w:r>
        <w:rPr>
          <w:spacing w:val="-1"/>
          <w:sz w:val="21"/>
        </w:rPr>
        <w:t> </w:t>
      </w:r>
      <w:r>
        <w:rPr>
          <w:sz w:val="21"/>
        </w:rPr>
        <w:t>1/4</w:t>
      </w:r>
      <w:r>
        <w:rPr>
          <w:spacing w:val="-1"/>
          <w:sz w:val="21"/>
        </w:rPr>
        <w:t> </w:t>
      </w:r>
      <w:r>
        <w:rPr>
          <w:sz w:val="21"/>
        </w:rPr>
        <w:t>(um</w:t>
      </w:r>
      <w:r>
        <w:rPr>
          <w:spacing w:val="-1"/>
          <w:sz w:val="21"/>
        </w:rPr>
        <w:t> </w:t>
      </w:r>
      <w:r>
        <w:rPr>
          <w:sz w:val="21"/>
        </w:rPr>
        <w:t>quarto)</w:t>
      </w:r>
      <w:r>
        <w:rPr>
          <w:spacing w:val="-1"/>
          <w:sz w:val="21"/>
        </w:rPr>
        <w:t> </w:t>
      </w:r>
      <w:r>
        <w:rPr>
          <w:sz w:val="21"/>
        </w:rPr>
        <w:t>do</w:t>
      </w:r>
      <w:r>
        <w:rPr>
          <w:spacing w:val="-1"/>
          <w:sz w:val="21"/>
        </w:rPr>
        <w:t> </w:t>
      </w:r>
      <w:r>
        <w:rPr>
          <w:sz w:val="21"/>
        </w:rPr>
        <w:t>limite para dispensa de licitação para compras em geral e nas contratações de produto para pesquisa e desenvolvimento de que trata a alínea c do inciso IV</w:t>
      </w:r>
      <w:r>
        <w:rPr>
          <w:spacing w:val="-2"/>
          <w:sz w:val="21"/>
        </w:rPr>
        <w:t> </w:t>
      </w:r>
      <w:r>
        <w:rPr>
          <w:sz w:val="21"/>
        </w:rPr>
        <w:t>do art. 75 da Lei nº 14.133/2021, somente será exigida:</w:t>
      </w:r>
    </w:p>
    <w:p>
      <w:pPr>
        <w:pStyle w:val="ListParagraph"/>
        <w:numPr>
          <w:ilvl w:val="0"/>
          <w:numId w:val="11"/>
        </w:numPr>
        <w:tabs>
          <w:tab w:pos="530" w:val="left" w:leader="none"/>
        </w:tabs>
        <w:spacing w:line="235" w:lineRule="auto" w:before="0" w:after="0"/>
        <w:ind w:left="315" w:right="700" w:firstLine="0"/>
        <w:jc w:val="left"/>
        <w:rPr>
          <w:sz w:val="21"/>
        </w:rPr>
      </w:pPr>
      <w:r>
        <w:rPr>
          <w:sz w:val="21"/>
        </w:rPr>
        <w:t>das</w:t>
      </w:r>
      <w:r>
        <w:rPr>
          <w:spacing w:val="-1"/>
          <w:sz w:val="21"/>
        </w:rPr>
        <w:t> </w:t>
      </w:r>
      <w:r>
        <w:rPr>
          <w:sz w:val="21"/>
        </w:rPr>
        <w:t>pessoas</w:t>
      </w:r>
      <w:r>
        <w:rPr>
          <w:spacing w:val="-1"/>
          <w:sz w:val="21"/>
        </w:rPr>
        <w:t> </w:t>
      </w:r>
      <w:r>
        <w:rPr>
          <w:sz w:val="21"/>
        </w:rPr>
        <w:t>jurídicas,</w:t>
      </w:r>
      <w:r>
        <w:rPr>
          <w:spacing w:val="-1"/>
          <w:sz w:val="21"/>
        </w:rPr>
        <w:t> </w:t>
      </w:r>
      <w:r>
        <w:rPr>
          <w:sz w:val="21"/>
        </w:rPr>
        <w:t>a</w:t>
      </w:r>
      <w:r>
        <w:rPr>
          <w:spacing w:val="-1"/>
          <w:sz w:val="21"/>
        </w:rPr>
        <w:t> </w:t>
      </w:r>
      <w:r>
        <w:rPr>
          <w:sz w:val="21"/>
        </w:rPr>
        <w:t>comprovação</w:t>
      </w:r>
      <w:r>
        <w:rPr>
          <w:spacing w:val="-1"/>
          <w:sz w:val="21"/>
        </w:rPr>
        <w:t> </w:t>
      </w:r>
      <w:r>
        <w:rPr>
          <w:sz w:val="21"/>
        </w:rPr>
        <w:t>relativa</w:t>
      </w:r>
      <w:r>
        <w:rPr>
          <w:spacing w:val="-1"/>
          <w:sz w:val="21"/>
        </w:rPr>
        <w:t> </w:t>
      </w:r>
      <w:r>
        <w:rPr>
          <w:sz w:val="21"/>
        </w:rPr>
        <w:t>à</w:t>
      </w:r>
      <w:r>
        <w:rPr>
          <w:spacing w:val="-1"/>
          <w:sz w:val="21"/>
        </w:rPr>
        <w:t> </w:t>
      </w:r>
      <w:r>
        <w:rPr>
          <w:sz w:val="21"/>
        </w:rPr>
        <w:t>habilitação</w:t>
      </w:r>
      <w:r>
        <w:rPr>
          <w:spacing w:val="-1"/>
          <w:sz w:val="21"/>
        </w:rPr>
        <w:t> </w:t>
      </w:r>
      <w:r>
        <w:rPr>
          <w:sz w:val="21"/>
        </w:rPr>
        <w:t>jurídica,</w:t>
      </w:r>
      <w:r>
        <w:rPr>
          <w:spacing w:val="-1"/>
          <w:sz w:val="21"/>
        </w:rPr>
        <w:t> </w:t>
      </w:r>
      <w:r>
        <w:rPr>
          <w:sz w:val="21"/>
        </w:rPr>
        <w:t>regularidade</w:t>
      </w:r>
      <w:r>
        <w:rPr>
          <w:spacing w:val="-1"/>
          <w:sz w:val="21"/>
        </w:rPr>
        <w:t> </w:t>
      </w:r>
      <w:r>
        <w:rPr>
          <w:sz w:val="21"/>
        </w:rPr>
        <w:t>fiscal</w:t>
      </w:r>
      <w:r>
        <w:rPr>
          <w:spacing w:val="-1"/>
          <w:sz w:val="21"/>
        </w:rPr>
        <w:t> </w:t>
      </w:r>
      <w:r>
        <w:rPr>
          <w:sz w:val="21"/>
        </w:rPr>
        <w:t>estadual,</w:t>
      </w:r>
      <w:r>
        <w:rPr>
          <w:spacing w:val="-1"/>
          <w:sz w:val="21"/>
        </w:rPr>
        <w:t> </w:t>
      </w:r>
      <w:r>
        <w:rPr>
          <w:sz w:val="21"/>
        </w:rPr>
        <w:t>à</w:t>
      </w:r>
      <w:r>
        <w:rPr>
          <w:spacing w:val="-1"/>
          <w:sz w:val="21"/>
        </w:rPr>
        <w:t> </w:t>
      </w:r>
      <w:r>
        <w:rPr>
          <w:sz w:val="21"/>
        </w:rPr>
        <w:t>Seguridade</w:t>
      </w:r>
      <w:r>
        <w:rPr>
          <w:spacing w:val="-1"/>
          <w:sz w:val="21"/>
        </w:rPr>
        <w:t> </w:t>
      </w:r>
      <w:r>
        <w:rPr>
          <w:sz w:val="21"/>
        </w:rPr>
        <w:t>Social</w:t>
      </w:r>
      <w:r>
        <w:rPr>
          <w:spacing w:val="-1"/>
          <w:sz w:val="21"/>
        </w:rPr>
        <w:t> </w:t>
      </w:r>
      <w:r>
        <w:rPr>
          <w:sz w:val="21"/>
        </w:rPr>
        <w:t>e</w:t>
      </w:r>
      <w:r>
        <w:rPr>
          <w:spacing w:val="-1"/>
          <w:sz w:val="21"/>
        </w:rPr>
        <w:t> </w:t>
      </w:r>
      <w:r>
        <w:rPr>
          <w:sz w:val="21"/>
        </w:rPr>
        <w:t>ao</w:t>
      </w:r>
      <w:r>
        <w:rPr>
          <w:spacing w:val="-1"/>
          <w:sz w:val="21"/>
        </w:rPr>
        <w:t> </w:t>
      </w:r>
      <w:r>
        <w:rPr>
          <w:sz w:val="21"/>
        </w:rPr>
        <w:t>FGTS</w:t>
      </w:r>
      <w:r>
        <w:rPr>
          <w:spacing w:val="-1"/>
          <w:sz w:val="21"/>
        </w:rPr>
        <w:t> </w:t>
      </w:r>
      <w:r>
        <w:rPr>
          <w:sz w:val="21"/>
        </w:rPr>
        <w:t>e</w:t>
      </w:r>
      <w:r>
        <w:rPr>
          <w:spacing w:val="-1"/>
          <w:sz w:val="21"/>
        </w:rPr>
        <w:t> </w:t>
      </w:r>
      <w:r>
        <w:rPr>
          <w:sz w:val="21"/>
        </w:rPr>
        <w:t>a</w:t>
      </w:r>
      <w:r>
        <w:rPr>
          <w:spacing w:val="-1"/>
          <w:sz w:val="21"/>
        </w:rPr>
        <w:t> </w:t>
      </w:r>
      <w:r>
        <w:rPr>
          <w:sz w:val="21"/>
        </w:rPr>
        <w:t>regularidade</w:t>
      </w:r>
      <w:r>
        <w:rPr>
          <w:spacing w:val="-1"/>
          <w:sz w:val="21"/>
        </w:rPr>
        <w:t> </w:t>
      </w:r>
      <w:r>
        <w:rPr>
          <w:sz w:val="21"/>
        </w:rPr>
        <w:t>perante</w:t>
      </w:r>
      <w:r>
        <w:rPr>
          <w:spacing w:val="-1"/>
          <w:sz w:val="21"/>
        </w:rPr>
        <w:t> </w:t>
      </w:r>
      <w:r>
        <w:rPr>
          <w:sz w:val="21"/>
        </w:rPr>
        <w:t>a</w:t>
      </w:r>
      <w:r>
        <w:rPr>
          <w:spacing w:val="-1"/>
          <w:sz w:val="21"/>
        </w:rPr>
        <w:t> </w:t>
      </w:r>
      <w:r>
        <w:rPr>
          <w:sz w:val="21"/>
        </w:rPr>
        <w:t>Justiça</w:t>
      </w:r>
      <w:r>
        <w:rPr>
          <w:spacing w:val="-1"/>
          <w:sz w:val="21"/>
        </w:rPr>
        <w:t> </w:t>
      </w:r>
      <w:r>
        <w:rPr>
          <w:sz w:val="21"/>
        </w:rPr>
        <w:t>do Trabalho; e</w:t>
      </w:r>
    </w:p>
    <w:p>
      <w:pPr>
        <w:pStyle w:val="ListParagraph"/>
        <w:numPr>
          <w:ilvl w:val="0"/>
          <w:numId w:val="11"/>
        </w:numPr>
        <w:tabs>
          <w:tab w:pos="542" w:val="left" w:leader="none"/>
        </w:tabs>
        <w:spacing w:line="235" w:lineRule="exact" w:before="0" w:after="0"/>
        <w:ind w:left="542" w:right="0" w:hanging="227"/>
        <w:jc w:val="left"/>
        <w:rPr>
          <w:sz w:val="21"/>
        </w:rPr>
      </w:pPr>
      <w:r>
        <w:rPr>
          <w:sz w:val="21"/>
        </w:rPr>
        <w:t>das pessoas físicas, a comprovação da regularidade fiscal com a Fazenda </w:t>
      </w:r>
      <w:r>
        <w:rPr>
          <w:spacing w:val="-2"/>
          <w:sz w:val="21"/>
        </w:rPr>
        <w:t>Estadual.</w:t>
      </w:r>
    </w:p>
    <w:p>
      <w:pPr>
        <w:pStyle w:val="ListParagraph"/>
        <w:numPr>
          <w:ilvl w:val="1"/>
          <w:numId w:val="9"/>
        </w:numPr>
        <w:tabs>
          <w:tab w:pos="735" w:val="left" w:leader="none"/>
        </w:tabs>
        <w:spacing w:line="235" w:lineRule="auto" w:before="2" w:after="0"/>
        <w:ind w:left="315" w:right="313" w:firstLine="0"/>
        <w:jc w:val="left"/>
        <w:rPr>
          <w:sz w:val="21"/>
        </w:rPr>
      </w:pPr>
      <w:r>
        <w:rPr>
          <w:sz w:val="21"/>
        </w:rPr>
        <w:t>Quando</w:t>
      </w:r>
      <w:r>
        <w:rPr>
          <w:spacing w:val="-1"/>
          <w:sz w:val="21"/>
        </w:rPr>
        <w:t> </w:t>
      </w:r>
      <w:r>
        <w:rPr>
          <w:sz w:val="21"/>
        </w:rPr>
        <w:t>permitida</w:t>
      </w:r>
      <w:r>
        <w:rPr>
          <w:spacing w:val="-1"/>
          <w:sz w:val="21"/>
        </w:rPr>
        <w:t> </w:t>
      </w:r>
      <w:r>
        <w:rPr>
          <w:sz w:val="21"/>
        </w:rPr>
        <w:t>a</w:t>
      </w:r>
      <w:r>
        <w:rPr>
          <w:spacing w:val="-1"/>
          <w:sz w:val="21"/>
        </w:rPr>
        <w:t> </w:t>
      </w:r>
      <w:r>
        <w:rPr>
          <w:sz w:val="21"/>
        </w:rPr>
        <w:t>participação</w:t>
      </w:r>
      <w:r>
        <w:rPr>
          <w:spacing w:val="-1"/>
          <w:sz w:val="21"/>
        </w:rPr>
        <w:t> </w:t>
      </w:r>
      <w:r>
        <w:rPr>
          <w:sz w:val="21"/>
        </w:rPr>
        <w:t>de</w:t>
      </w:r>
      <w:r>
        <w:rPr>
          <w:spacing w:val="-1"/>
          <w:sz w:val="21"/>
        </w:rPr>
        <w:t> </w:t>
      </w:r>
      <w:r>
        <w:rPr>
          <w:sz w:val="21"/>
        </w:rPr>
        <w:t>empresas</w:t>
      </w:r>
      <w:r>
        <w:rPr>
          <w:spacing w:val="-1"/>
          <w:sz w:val="21"/>
        </w:rPr>
        <w:t> </w:t>
      </w:r>
      <w:r>
        <w:rPr>
          <w:sz w:val="21"/>
        </w:rPr>
        <w:t>estrangeiras</w:t>
      </w:r>
      <w:r>
        <w:rPr>
          <w:spacing w:val="-1"/>
          <w:sz w:val="21"/>
        </w:rPr>
        <w:t> </w:t>
      </w:r>
      <w:r>
        <w:rPr>
          <w:sz w:val="21"/>
        </w:rPr>
        <w:t>que</w:t>
      </w:r>
      <w:r>
        <w:rPr>
          <w:spacing w:val="-1"/>
          <w:sz w:val="21"/>
        </w:rPr>
        <w:t> </w:t>
      </w:r>
      <w:r>
        <w:rPr>
          <w:sz w:val="21"/>
        </w:rPr>
        <w:t>não</w:t>
      </w:r>
      <w:r>
        <w:rPr>
          <w:spacing w:val="-1"/>
          <w:sz w:val="21"/>
        </w:rPr>
        <w:t> </w:t>
      </w:r>
      <w:r>
        <w:rPr>
          <w:sz w:val="21"/>
        </w:rPr>
        <w:t>funcionem</w:t>
      </w:r>
      <w:r>
        <w:rPr>
          <w:spacing w:val="-1"/>
          <w:sz w:val="21"/>
        </w:rPr>
        <w:t> </w:t>
      </w:r>
      <w:r>
        <w:rPr>
          <w:sz w:val="21"/>
        </w:rPr>
        <w:t>no</w:t>
      </w:r>
      <w:r>
        <w:rPr>
          <w:spacing w:val="-1"/>
          <w:sz w:val="21"/>
        </w:rPr>
        <w:t> </w:t>
      </w:r>
      <w:r>
        <w:rPr>
          <w:sz w:val="21"/>
        </w:rPr>
        <w:t>País,</w:t>
      </w:r>
      <w:r>
        <w:rPr>
          <w:spacing w:val="-1"/>
          <w:sz w:val="21"/>
        </w:rPr>
        <w:t> </w:t>
      </w:r>
      <w:r>
        <w:rPr>
          <w:sz w:val="21"/>
        </w:rPr>
        <w:t>as</w:t>
      </w:r>
      <w:r>
        <w:rPr>
          <w:spacing w:val="-1"/>
          <w:sz w:val="21"/>
        </w:rPr>
        <w:t> </w:t>
      </w:r>
      <w:r>
        <w:rPr>
          <w:sz w:val="21"/>
        </w:rPr>
        <w:t>exigências</w:t>
      </w:r>
      <w:r>
        <w:rPr>
          <w:spacing w:val="-1"/>
          <w:sz w:val="21"/>
        </w:rPr>
        <w:t> </w:t>
      </w:r>
      <w:r>
        <w:rPr>
          <w:sz w:val="21"/>
        </w:rPr>
        <w:t>de</w:t>
      </w:r>
      <w:r>
        <w:rPr>
          <w:spacing w:val="-1"/>
          <w:sz w:val="21"/>
        </w:rPr>
        <w:t> </w:t>
      </w:r>
      <w:r>
        <w:rPr>
          <w:sz w:val="21"/>
        </w:rPr>
        <w:t>habilitação</w:t>
      </w:r>
      <w:r>
        <w:rPr>
          <w:spacing w:val="-1"/>
          <w:sz w:val="21"/>
        </w:rPr>
        <w:t> </w:t>
      </w:r>
      <w:r>
        <w:rPr>
          <w:sz w:val="21"/>
        </w:rPr>
        <w:t>serão</w:t>
      </w:r>
      <w:r>
        <w:rPr>
          <w:spacing w:val="-1"/>
          <w:sz w:val="21"/>
        </w:rPr>
        <w:t> </w:t>
      </w:r>
      <w:r>
        <w:rPr>
          <w:sz w:val="21"/>
        </w:rPr>
        <w:t>atendidas</w:t>
      </w:r>
      <w:r>
        <w:rPr>
          <w:spacing w:val="-1"/>
          <w:sz w:val="21"/>
        </w:rPr>
        <w:t> </w:t>
      </w:r>
      <w:r>
        <w:rPr>
          <w:sz w:val="21"/>
        </w:rPr>
        <w:t>mediante</w:t>
      </w:r>
      <w:r>
        <w:rPr>
          <w:spacing w:val="-1"/>
          <w:sz w:val="21"/>
        </w:rPr>
        <w:t> </w:t>
      </w:r>
      <w:r>
        <w:rPr>
          <w:sz w:val="21"/>
        </w:rPr>
        <w:t>documentos</w:t>
      </w:r>
      <w:r>
        <w:rPr>
          <w:spacing w:val="-1"/>
          <w:sz w:val="21"/>
        </w:rPr>
        <w:t> </w:t>
      </w:r>
      <w:r>
        <w:rPr>
          <w:sz w:val="21"/>
        </w:rPr>
        <w:t>equivalentes, inicialmente apresentados em tradução livre.</w:t>
      </w:r>
    </w:p>
    <w:p>
      <w:pPr>
        <w:pStyle w:val="ListParagraph"/>
        <w:numPr>
          <w:ilvl w:val="2"/>
          <w:numId w:val="9"/>
        </w:numPr>
        <w:tabs>
          <w:tab w:pos="893" w:val="left" w:leader="none"/>
        </w:tabs>
        <w:spacing w:line="235" w:lineRule="auto" w:before="0" w:after="0"/>
        <w:ind w:left="315" w:right="425" w:firstLine="0"/>
        <w:jc w:val="left"/>
        <w:rPr>
          <w:sz w:val="21"/>
        </w:rPr>
      </w:pPr>
      <w:r>
        <w:rPr>
          <w:sz w:val="21"/>
        </w:rPr>
        <w:t>O</w:t>
      </w:r>
      <w:r>
        <w:rPr>
          <w:spacing w:val="-1"/>
          <w:sz w:val="21"/>
        </w:rPr>
        <w:t> </w:t>
      </w:r>
      <w:r>
        <w:rPr>
          <w:sz w:val="21"/>
        </w:rPr>
        <w:t>licitante</w:t>
      </w:r>
      <w:r>
        <w:rPr>
          <w:spacing w:val="-1"/>
          <w:sz w:val="21"/>
        </w:rPr>
        <w:t> </w:t>
      </w:r>
      <w:r>
        <w:rPr>
          <w:sz w:val="21"/>
        </w:rPr>
        <w:t>deverá</w:t>
      </w:r>
      <w:r>
        <w:rPr>
          <w:spacing w:val="-1"/>
          <w:sz w:val="21"/>
        </w:rPr>
        <w:t> </w:t>
      </w:r>
      <w:r>
        <w:rPr>
          <w:sz w:val="21"/>
        </w:rPr>
        <w:t>ter</w:t>
      </w:r>
      <w:r>
        <w:rPr>
          <w:spacing w:val="-1"/>
          <w:sz w:val="21"/>
        </w:rPr>
        <w:t> </w:t>
      </w:r>
      <w:r>
        <w:rPr>
          <w:sz w:val="21"/>
        </w:rPr>
        <w:t>procurador</w:t>
      </w:r>
      <w:r>
        <w:rPr>
          <w:spacing w:val="-1"/>
          <w:sz w:val="21"/>
        </w:rPr>
        <w:t> </w:t>
      </w:r>
      <w:r>
        <w:rPr>
          <w:sz w:val="21"/>
        </w:rPr>
        <w:t>residente</w:t>
      </w:r>
      <w:r>
        <w:rPr>
          <w:spacing w:val="-1"/>
          <w:sz w:val="21"/>
        </w:rPr>
        <w:t> </w:t>
      </w:r>
      <w:r>
        <w:rPr>
          <w:sz w:val="21"/>
        </w:rPr>
        <w:t>e</w:t>
      </w:r>
      <w:r>
        <w:rPr>
          <w:spacing w:val="-1"/>
          <w:sz w:val="21"/>
        </w:rPr>
        <w:t> </w:t>
      </w:r>
      <w:r>
        <w:rPr>
          <w:sz w:val="21"/>
        </w:rPr>
        <w:t>domiciliado</w:t>
      </w:r>
      <w:r>
        <w:rPr>
          <w:spacing w:val="-1"/>
          <w:sz w:val="21"/>
        </w:rPr>
        <w:t> </w:t>
      </w:r>
      <w:r>
        <w:rPr>
          <w:sz w:val="21"/>
        </w:rPr>
        <w:t>no</w:t>
      </w:r>
      <w:r>
        <w:rPr>
          <w:spacing w:val="-1"/>
          <w:sz w:val="21"/>
        </w:rPr>
        <w:t> </w:t>
      </w:r>
      <w:r>
        <w:rPr>
          <w:sz w:val="21"/>
        </w:rPr>
        <w:t>Brasil,</w:t>
      </w:r>
      <w:r>
        <w:rPr>
          <w:spacing w:val="-1"/>
          <w:sz w:val="21"/>
        </w:rPr>
        <w:t> </w:t>
      </w:r>
      <w:r>
        <w:rPr>
          <w:sz w:val="21"/>
        </w:rPr>
        <w:t>com</w:t>
      </w:r>
      <w:r>
        <w:rPr>
          <w:spacing w:val="-1"/>
          <w:sz w:val="21"/>
        </w:rPr>
        <w:t> </w:t>
      </w:r>
      <w:r>
        <w:rPr>
          <w:sz w:val="21"/>
        </w:rPr>
        <w:t>poderes</w:t>
      </w:r>
      <w:r>
        <w:rPr>
          <w:spacing w:val="-1"/>
          <w:sz w:val="21"/>
        </w:rPr>
        <w:t> </w:t>
      </w:r>
      <w:r>
        <w:rPr>
          <w:sz w:val="21"/>
        </w:rPr>
        <w:t>para</w:t>
      </w:r>
      <w:r>
        <w:rPr>
          <w:spacing w:val="-1"/>
          <w:sz w:val="21"/>
        </w:rPr>
        <w:t> </w:t>
      </w:r>
      <w:r>
        <w:rPr>
          <w:sz w:val="21"/>
        </w:rPr>
        <w:t>receber</w:t>
      </w:r>
      <w:r>
        <w:rPr>
          <w:spacing w:val="-1"/>
          <w:sz w:val="21"/>
        </w:rPr>
        <w:t> </w:t>
      </w:r>
      <w:r>
        <w:rPr>
          <w:sz w:val="21"/>
        </w:rPr>
        <w:t>citação,</w:t>
      </w:r>
      <w:r>
        <w:rPr>
          <w:spacing w:val="-1"/>
          <w:sz w:val="21"/>
        </w:rPr>
        <w:t> </w:t>
      </w:r>
      <w:r>
        <w:rPr>
          <w:sz w:val="21"/>
        </w:rPr>
        <w:t>intimação</w:t>
      </w:r>
      <w:r>
        <w:rPr>
          <w:spacing w:val="-1"/>
          <w:sz w:val="21"/>
        </w:rPr>
        <w:t> </w:t>
      </w:r>
      <w:r>
        <w:rPr>
          <w:sz w:val="21"/>
        </w:rPr>
        <w:t>e</w:t>
      </w:r>
      <w:r>
        <w:rPr>
          <w:spacing w:val="-1"/>
          <w:sz w:val="21"/>
        </w:rPr>
        <w:t> </w:t>
      </w:r>
      <w:r>
        <w:rPr>
          <w:sz w:val="21"/>
        </w:rPr>
        <w:t>responder</w:t>
      </w:r>
      <w:r>
        <w:rPr>
          <w:spacing w:val="-1"/>
          <w:sz w:val="21"/>
        </w:rPr>
        <w:t> </w:t>
      </w:r>
      <w:r>
        <w:rPr>
          <w:sz w:val="21"/>
        </w:rPr>
        <w:t>administrativa</w:t>
      </w:r>
      <w:r>
        <w:rPr>
          <w:spacing w:val="-1"/>
          <w:sz w:val="21"/>
        </w:rPr>
        <w:t> </w:t>
      </w:r>
      <w:r>
        <w:rPr>
          <w:sz w:val="21"/>
        </w:rPr>
        <w:t>e</w:t>
      </w:r>
      <w:r>
        <w:rPr>
          <w:spacing w:val="-1"/>
          <w:sz w:val="21"/>
        </w:rPr>
        <w:t> </w:t>
      </w:r>
      <w:r>
        <w:rPr>
          <w:sz w:val="21"/>
        </w:rPr>
        <w:t>judicialmente</w:t>
      </w:r>
      <w:r>
        <w:rPr>
          <w:spacing w:val="-1"/>
          <w:sz w:val="21"/>
        </w:rPr>
        <w:t> </w:t>
      </w:r>
      <w:r>
        <w:rPr>
          <w:sz w:val="21"/>
        </w:rPr>
        <w:t>por</w:t>
      </w:r>
      <w:r>
        <w:rPr>
          <w:spacing w:val="-1"/>
          <w:sz w:val="21"/>
        </w:rPr>
        <w:t> </w:t>
      </w:r>
      <w:r>
        <w:rPr>
          <w:sz w:val="21"/>
        </w:rPr>
        <w:t>seus atos, juntando o instrumento de mandato com os documentos de habilitação.</w:t>
      </w:r>
    </w:p>
    <w:p>
      <w:pPr>
        <w:pStyle w:val="ListParagraph"/>
        <w:numPr>
          <w:ilvl w:val="2"/>
          <w:numId w:val="9"/>
        </w:numPr>
        <w:tabs>
          <w:tab w:pos="893" w:val="left" w:leader="none"/>
        </w:tabs>
        <w:spacing w:line="235" w:lineRule="auto" w:before="0" w:after="0"/>
        <w:ind w:left="315" w:right="418" w:firstLine="0"/>
        <w:jc w:val="left"/>
        <w:rPr>
          <w:sz w:val="21"/>
        </w:rPr>
      </w:pPr>
      <w:r>
        <w:rPr>
          <w:sz w:val="21"/>
        </w:rPr>
        <w:t>Na</w:t>
      </w:r>
      <w:r>
        <w:rPr>
          <w:spacing w:val="-1"/>
          <w:sz w:val="21"/>
        </w:rPr>
        <w:t> </w:t>
      </w:r>
      <w:r>
        <w:rPr>
          <w:sz w:val="21"/>
        </w:rPr>
        <w:t>hipótese</w:t>
      </w:r>
      <w:r>
        <w:rPr>
          <w:spacing w:val="-1"/>
          <w:sz w:val="21"/>
        </w:rPr>
        <w:t> </w:t>
      </w:r>
      <w:r>
        <w:rPr>
          <w:sz w:val="21"/>
        </w:rPr>
        <w:t>de</w:t>
      </w:r>
      <w:r>
        <w:rPr>
          <w:spacing w:val="-1"/>
          <w:sz w:val="21"/>
        </w:rPr>
        <w:t> </w:t>
      </w:r>
      <w:r>
        <w:rPr>
          <w:sz w:val="21"/>
        </w:rPr>
        <w:t>o</w:t>
      </w:r>
      <w:r>
        <w:rPr>
          <w:spacing w:val="-1"/>
          <w:sz w:val="21"/>
        </w:rPr>
        <w:t> </w:t>
      </w:r>
      <w:r>
        <w:rPr>
          <w:sz w:val="21"/>
        </w:rPr>
        <w:t>licitante</w:t>
      </w:r>
      <w:r>
        <w:rPr>
          <w:spacing w:val="-1"/>
          <w:sz w:val="21"/>
        </w:rPr>
        <w:t> </w:t>
      </w:r>
      <w:r>
        <w:rPr>
          <w:sz w:val="21"/>
        </w:rPr>
        <w:t>vencedor</w:t>
      </w:r>
      <w:r>
        <w:rPr>
          <w:spacing w:val="-1"/>
          <w:sz w:val="21"/>
        </w:rPr>
        <w:t> </w:t>
      </w:r>
      <w:r>
        <w:rPr>
          <w:sz w:val="21"/>
        </w:rPr>
        <w:t>ser</w:t>
      </w:r>
      <w:r>
        <w:rPr>
          <w:spacing w:val="-1"/>
          <w:sz w:val="21"/>
        </w:rPr>
        <w:t> </w:t>
      </w:r>
      <w:r>
        <w:rPr>
          <w:sz w:val="21"/>
        </w:rPr>
        <w:t>empresa</w:t>
      </w:r>
      <w:r>
        <w:rPr>
          <w:spacing w:val="-1"/>
          <w:sz w:val="21"/>
        </w:rPr>
        <w:t> </w:t>
      </w:r>
      <w:r>
        <w:rPr>
          <w:sz w:val="21"/>
        </w:rPr>
        <w:t>estrangeira</w:t>
      </w:r>
      <w:r>
        <w:rPr>
          <w:spacing w:val="-1"/>
          <w:sz w:val="21"/>
        </w:rPr>
        <w:t> </w:t>
      </w:r>
      <w:r>
        <w:rPr>
          <w:sz w:val="21"/>
        </w:rPr>
        <w:t>que</w:t>
      </w:r>
      <w:r>
        <w:rPr>
          <w:spacing w:val="-1"/>
          <w:sz w:val="21"/>
        </w:rPr>
        <w:t> </w:t>
      </w:r>
      <w:r>
        <w:rPr>
          <w:sz w:val="21"/>
        </w:rPr>
        <w:t>não</w:t>
      </w:r>
      <w:r>
        <w:rPr>
          <w:spacing w:val="-1"/>
          <w:sz w:val="21"/>
        </w:rPr>
        <w:t> </w:t>
      </w:r>
      <w:r>
        <w:rPr>
          <w:sz w:val="21"/>
        </w:rPr>
        <w:t>funcione</w:t>
      </w:r>
      <w:r>
        <w:rPr>
          <w:spacing w:val="-1"/>
          <w:sz w:val="21"/>
        </w:rPr>
        <w:t> </w:t>
      </w:r>
      <w:r>
        <w:rPr>
          <w:sz w:val="21"/>
        </w:rPr>
        <w:t>no</w:t>
      </w:r>
      <w:r>
        <w:rPr>
          <w:spacing w:val="-1"/>
          <w:sz w:val="21"/>
        </w:rPr>
        <w:t> </w:t>
      </w:r>
      <w:r>
        <w:rPr>
          <w:sz w:val="21"/>
        </w:rPr>
        <w:t>País,</w:t>
      </w:r>
      <w:r>
        <w:rPr>
          <w:spacing w:val="-1"/>
          <w:sz w:val="21"/>
        </w:rPr>
        <w:t> </w:t>
      </w:r>
      <w:r>
        <w:rPr>
          <w:sz w:val="21"/>
        </w:rPr>
        <w:t>para</w:t>
      </w:r>
      <w:r>
        <w:rPr>
          <w:spacing w:val="-1"/>
          <w:sz w:val="21"/>
        </w:rPr>
        <w:t> </w:t>
      </w:r>
      <w:r>
        <w:rPr>
          <w:sz w:val="21"/>
        </w:rPr>
        <w:t>fins</w:t>
      </w:r>
      <w:r>
        <w:rPr>
          <w:spacing w:val="-1"/>
          <w:sz w:val="21"/>
        </w:rPr>
        <w:t> </w:t>
      </w:r>
      <w:r>
        <w:rPr>
          <w:sz w:val="21"/>
        </w:rPr>
        <w:t>de</w:t>
      </w:r>
      <w:r>
        <w:rPr>
          <w:spacing w:val="-1"/>
          <w:sz w:val="21"/>
        </w:rPr>
        <w:t> </w:t>
      </w:r>
      <w:r>
        <w:rPr>
          <w:sz w:val="21"/>
        </w:rPr>
        <w:t>assinatura</w:t>
      </w:r>
      <w:r>
        <w:rPr>
          <w:spacing w:val="-1"/>
          <w:sz w:val="21"/>
        </w:rPr>
        <w:t> </w:t>
      </w:r>
      <w:r>
        <w:rPr>
          <w:sz w:val="21"/>
        </w:rPr>
        <w:t>do</w:t>
      </w:r>
      <w:r>
        <w:rPr>
          <w:spacing w:val="-1"/>
          <w:sz w:val="21"/>
        </w:rPr>
        <w:t> </w:t>
      </w:r>
      <w:r>
        <w:rPr>
          <w:sz w:val="21"/>
        </w:rPr>
        <w:t>contrato,</w:t>
      </w:r>
      <w:r>
        <w:rPr>
          <w:spacing w:val="-1"/>
          <w:sz w:val="21"/>
        </w:rPr>
        <w:t> </w:t>
      </w:r>
      <w:r>
        <w:rPr>
          <w:sz w:val="21"/>
        </w:rPr>
        <w:t>os</w:t>
      </w:r>
      <w:r>
        <w:rPr>
          <w:spacing w:val="-1"/>
          <w:sz w:val="21"/>
        </w:rPr>
        <w:t> </w:t>
      </w:r>
      <w:r>
        <w:rPr>
          <w:sz w:val="21"/>
        </w:rPr>
        <w:t>documentos</w:t>
      </w:r>
      <w:r>
        <w:rPr>
          <w:spacing w:val="-1"/>
          <w:sz w:val="21"/>
        </w:rPr>
        <w:t> </w:t>
      </w:r>
      <w:r>
        <w:rPr>
          <w:sz w:val="21"/>
        </w:rPr>
        <w:t>exigidos</w:t>
      </w:r>
      <w:r>
        <w:rPr>
          <w:spacing w:val="-1"/>
          <w:sz w:val="21"/>
        </w:rPr>
        <w:t> </w:t>
      </w:r>
      <w:r>
        <w:rPr>
          <w:sz w:val="21"/>
        </w:rPr>
        <w:t>para</w:t>
      </w:r>
      <w:r>
        <w:rPr>
          <w:spacing w:val="-1"/>
          <w:sz w:val="21"/>
        </w:rPr>
        <w:t> </w:t>
      </w:r>
      <w:r>
        <w:rPr>
          <w:sz w:val="21"/>
        </w:rPr>
        <w:t>a</w:t>
      </w:r>
      <w:r>
        <w:rPr>
          <w:spacing w:val="-1"/>
          <w:sz w:val="21"/>
        </w:rPr>
        <w:t> </w:t>
      </w:r>
      <w:r>
        <w:rPr>
          <w:sz w:val="21"/>
        </w:rPr>
        <w:t>habilitação serão traduzidos por tradutor juramentado no País e apostilados nos termos do disposto no Decreto nº 8.660/2016, ou de outro que venha a substituí-lo, ou consularizados pelos respectivos consulados ou embaixadas.</w:t>
      </w:r>
    </w:p>
    <w:p>
      <w:pPr>
        <w:pStyle w:val="BodyText"/>
        <w:spacing w:before="2"/>
        <w:rPr>
          <w:sz w:val="21"/>
        </w:rPr>
      </w:pPr>
    </w:p>
    <w:p>
      <w:pPr>
        <w:pStyle w:val="ListParagraph"/>
        <w:numPr>
          <w:ilvl w:val="1"/>
          <w:numId w:val="9"/>
        </w:numPr>
        <w:tabs>
          <w:tab w:pos="655" w:val="left" w:leader="none"/>
        </w:tabs>
        <w:spacing w:line="240" w:lineRule="auto" w:before="1" w:after="0"/>
        <w:ind w:left="655" w:right="0" w:hanging="340"/>
        <w:jc w:val="left"/>
        <w:rPr>
          <w:sz w:val="17"/>
        </w:rPr>
      </w:pPr>
      <w:r>
        <w:rPr>
          <w:w w:val="105"/>
          <w:sz w:val="17"/>
        </w:rPr>
        <w:t>As</w:t>
      </w:r>
      <w:r>
        <w:rPr>
          <w:spacing w:val="-10"/>
          <w:w w:val="105"/>
          <w:sz w:val="17"/>
        </w:rPr>
        <w:t> </w:t>
      </w:r>
      <w:r>
        <w:rPr>
          <w:w w:val="105"/>
          <w:sz w:val="17"/>
        </w:rPr>
        <w:t>certidões</w:t>
      </w:r>
      <w:r>
        <w:rPr>
          <w:spacing w:val="-9"/>
          <w:w w:val="105"/>
          <w:sz w:val="17"/>
        </w:rPr>
        <w:t> </w:t>
      </w:r>
      <w:r>
        <w:rPr>
          <w:w w:val="105"/>
          <w:sz w:val="17"/>
        </w:rPr>
        <w:t>valerão</w:t>
      </w:r>
      <w:r>
        <w:rPr>
          <w:spacing w:val="-10"/>
          <w:w w:val="105"/>
          <w:sz w:val="17"/>
        </w:rPr>
        <w:t> </w:t>
      </w:r>
      <w:r>
        <w:rPr>
          <w:w w:val="105"/>
          <w:sz w:val="17"/>
        </w:rPr>
        <w:t>nos</w:t>
      </w:r>
      <w:r>
        <w:rPr>
          <w:spacing w:val="-9"/>
          <w:w w:val="105"/>
          <w:sz w:val="17"/>
        </w:rPr>
        <w:t> </w:t>
      </w:r>
      <w:r>
        <w:rPr>
          <w:w w:val="105"/>
          <w:sz w:val="17"/>
        </w:rPr>
        <w:t>prazos</w:t>
      </w:r>
      <w:r>
        <w:rPr>
          <w:spacing w:val="-10"/>
          <w:w w:val="105"/>
          <w:sz w:val="17"/>
        </w:rPr>
        <w:t> </w:t>
      </w:r>
      <w:r>
        <w:rPr>
          <w:w w:val="105"/>
          <w:sz w:val="17"/>
        </w:rPr>
        <w:t>que</w:t>
      </w:r>
      <w:r>
        <w:rPr>
          <w:spacing w:val="-9"/>
          <w:w w:val="105"/>
          <w:sz w:val="17"/>
        </w:rPr>
        <w:t> </w:t>
      </w:r>
      <w:r>
        <w:rPr>
          <w:w w:val="105"/>
          <w:sz w:val="17"/>
        </w:rPr>
        <w:t>lhes</w:t>
      </w:r>
      <w:r>
        <w:rPr>
          <w:spacing w:val="-10"/>
          <w:w w:val="105"/>
          <w:sz w:val="17"/>
        </w:rPr>
        <w:t> </w:t>
      </w:r>
      <w:r>
        <w:rPr>
          <w:w w:val="105"/>
          <w:sz w:val="17"/>
        </w:rPr>
        <w:t>são</w:t>
      </w:r>
      <w:r>
        <w:rPr>
          <w:spacing w:val="-9"/>
          <w:w w:val="105"/>
          <w:sz w:val="17"/>
        </w:rPr>
        <w:t> </w:t>
      </w:r>
      <w:r>
        <w:rPr>
          <w:w w:val="105"/>
          <w:sz w:val="17"/>
        </w:rPr>
        <w:t>próprios.</w:t>
      </w:r>
      <w:r>
        <w:rPr>
          <w:spacing w:val="-10"/>
          <w:w w:val="105"/>
          <w:sz w:val="17"/>
        </w:rPr>
        <w:t> </w:t>
      </w:r>
      <w:r>
        <w:rPr>
          <w:w w:val="105"/>
          <w:sz w:val="17"/>
        </w:rPr>
        <w:t>Inexistindo</w:t>
      </w:r>
      <w:r>
        <w:rPr>
          <w:spacing w:val="-9"/>
          <w:w w:val="105"/>
          <w:sz w:val="17"/>
        </w:rPr>
        <w:t> </w:t>
      </w:r>
      <w:r>
        <w:rPr>
          <w:w w:val="105"/>
          <w:sz w:val="17"/>
        </w:rPr>
        <w:t>esse</w:t>
      </w:r>
      <w:r>
        <w:rPr>
          <w:spacing w:val="-9"/>
          <w:w w:val="105"/>
          <w:sz w:val="17"/>
        </w:rPr>
        <w:t> </w:t>
      </w:r>
      <w:r>
        <w:rPr>
          <w:w w:val="105"/>
          <w:sz w:val="17"/>
        </w:rPr>
        <w:t>prazo,</w:t>
      </w:r>
      <w:r>
        <w:rPr>
          <w:spacing w:val="-10"/>
          <w:w w:val="105"/>
          <w:sz w:val="17"/>
        </w:rPr>
        <w:t> </w:t>
      </w:r>
      <w:r>
        <w:rPr>
          <w:w w:val="105"/>
          <w:sz w:val="17"/>
        </w:rPr>
        <w:t>reputar-se-ão</w:t>
      </w:r>
      <w:r>
        <w:rPr>
          <w:spacing w:val="-9"/>
          <w:w w:val="105"/>
          <w:sz w:val="17"/>
        </w:rPr>
        <w:t> </w:t>
      </w:r>
      <w:r>
        <w:rPr>
          <w:w w:val="105"/>
          <w:sz w:val="17"/>
        </w:rPr>
        <w:t>válidas</w:t>
      </w:r>
      <w:r>
        <w:rPr>
          <w:spacing w:val="-10"/>
          <w:w w:val="105"/>
          <w:sz w:val="17"/>
        </w:rPr>
        <w:t> </w:t>
      </w:r>
      <w:r>
        <w:rPr>
          <w:w w:val="105"/>
          <w:sz w:val="17"/>
        </w:rPr>
        <w:t>por</w:t>
      </w:r>
      <w:r>
        <w:rPr>
          <w:spacing w:val="-9"/>
          <w:w w:val="105"/>
          <w:sz w:val="17"/>
        </w:rPr>
        <w:t> </w:t>
      </w:r>
      <w:r>
        <w:rPr>
          <w:w w:val="105"/>
          <w:sz w:val="17"/>
        </w:rPr>
        <w:t>90</w:t>
      </w:r>
      <w:r>
        <w:rPr>
          <w:spacing w:val="-10"/>
          <w:w w:val="105"/>
          <w:sz w:val="17"/>
        </w:rPr>
        <w:t> </w:t>
      </w:r>
      <w:r>
        <w:rPr>
          <w:w w:val="105"/>
          <w:sz w:val="17"/>
        </w:rPr>
        <w:t>(noventa)</w:t>
      </w:r>
      <w:r>
        <w:rPr>
          <w:spacing w:val="-9"/>
          <w:w w:val="105"/>
          <w:sz w:val="17"/>
        </w:rPr>
        <w:t> </w:t>
      </w:r>
      <w:r>
        <w:rPr>
          <w:w w:val="105"/>
          <w:sz w:val="17"/>
        </w:rPr>
        <w:t>dias,</w:t>
      </w:r>
      <w:r>
        <w:rPr>
          <w:spacing w:val="-10"/>
          <w:w w:val="105"/>
          <w:sz w:val="17"/>
        </w:rPr>
        <w:t> </w:t>
      </w:r>
      <w:r>
        <w:rPr>
          <w:w w:val="105"/>
          <w:sz w:val="17"/>
        </w:rPr>
        <w:t>contados</w:t>
      </w:r>
      <w:r>
        <w:rPr>
          <w:spacing w:val="-9"/>
          <w:w w:val="105"/>
          <w:sz w:val="17"/>
        </w:rPr>
        <w:t> </w:t>
      </w:r>
      <w:r>
        <w:rPr>
          <w:w w:val="105"/>
          <w:sz w:val="17"/>
        </w:rPr>
        <w:t>de</w:t>
      </w:r>
      <w:r>
        <w:rPr>
          <w:spacing w:val="-9"/>
          <w:w w:val="105"/>
          <w:sz w:val="17"/>
        </w:rPr>
        <w:t> </w:t>
      </w:r>
      <w:r>
        <w:rPr>
          <w:w w:val="105"/>
          <w:sz w:val="17"/>
        </w:rPr>
        <w:t>sua</w:t>
      </w:r>
      <w:r>
        <w:rPr>
          <w:spacing w:val="-10"/>
          <w:w w:val="105"/>
          <w:sz w:val="17"/>
        </w:rPr>
        <w:t> </w:t>
      </w:r>
      <w:r>
        <w:rPr>
          <w:spacing w:val="-2"/>
          <w:w w:val="105"/>
          <w:sz w:val="17"/>
        </w:rPr>
        <w:t>expedição.</w:t>
      </w:r>
    </w:p>
    <w:p>
      <w:pPr>
        <w:pStyle w:val="BodyText"/>
        <w:spacing w:before="56"/>
      </w:pPr>
    </w:p>
    <w:p>
      <w:pPr>
        <w:pStyle w:val="ListParagraph"/>
        <w:numPr>
          <w:ilvl w:val="2"/>
          <w:numId w:val="9"/>
        </w:numPr>
        <w:tabs>
          <w:tab w:pos="796" w:val="left" w:leader="none"/>
        </w:tabs>
        <w:spacing w:line="240" w:lineRule="auto" w:before="0" w:after="0"/>
        <w:ind w:left="796" w:right="0" w:hanging="481"/>
        <w:jc w:val="left"/>
        <w:rPr>
          <w:sz w:val="17"/>
        </w:rPr>
      </w:pPr>
      <w:r>
        <w:rPr>
          <w:w w:val="105"/>
          <w:sz w:val="17"/>
        </w:rPr>
        <w:t>Caso</w:t>
      </w:r>
      <w:r>
        <w:rPr>
          <w:spacing w:val="-9"/>
          <w:w w:val="105"/>
          <w:sz w:val="17"/>
        </w:rPr>
        <w:t> </w:t>
      </w:r>
      <w:r>
        <w:rPr>
          <w:w w:val="105"/>
          <w:sz w:val="17"/>
        </w:rPr>
        <w:t>seja</w:t>
      </w:r>
      <w:r>
        <w:rPr>
          <w:spacing w:val="-9"/>
          <w:w w:val="105"/>
          <w:sz w:val="17"/>
        </w:rPr>
        <w:t> </w:t>
      </w:r>
      <w:r>
        <w:rPr>
          <w:w w:val="105"/>
          <w:sz w:val="17"/>
        </w:rPr>
        <w:t>feita</w:t>
      </w:r>
      <w:r>
        <w:rPr>
          <w:spacing w:val="-9"/>
          <w:w w:val="105"/>
          <w:sz w:val="17"/>
        </w:rPr>
        <w:t> </w:t>
      </w:r>
      <w:r>
        <w:rPr>
          <w:w w:val="105"/>
          <w:sz w:val="17"/>
        </w:rPr>
        <w:t>a</w:t>
      </w:r>
      <w:r>
        <w:rPr>
          <w:spacing w:val="-8"/>
          <w:w w:val="105"/>
          <w:sz w:val="17"/>
        </w:rPr>
        <w:t> </w:t>
      </w:r>
      <w:r>
        <w:rPr>
          <w:w w:val="105"/>
          <w:sz w:val="17"/>
        </w:rPr>
        <w:t>opção</w:t>
      </w:r>
      <w:r>
        <w:rPr>
          <w:spacing w:val="-9"/>
          <w:w w:val="105"/>
          <w:sz w:val="17"/>
        </w:rPr>
        <w:t> </w:t>
      </w:r>
      <w:r>
        <w:rPr>
          <w:w w:val="105"/>
          <w:sz w:val="17"/>
        </w:rPr>
        <w:t>pela</w:t>
      </w:r>
      <w:r>
        <w:rPr>
          <w:spacing w:val="-9"/>
          <w:w w:val="105"/>
          <w:sz w:val="17"/>
        </w:rPr>
        <w:t> </w:t>
      </w:r>
      <w:r>
        <w:rPr>
          <w:w w:val="105"/>
          <w:sz w:val="17"/>
        </w:rPr>
        <w:t>opção</w:t>
      </w:r>
      <w:r>
        <w:rPr>
          <w:spacing w:val="-8"/>
          <w:w w:val="105"/>
          <w:sz w:val="17"/>
        </w:rPr>
        <w:t> </w:t>
      </w:r>
      <w:r>
        <w:rPr>
          <w:w w:val="105"/>
          <w:sz w:val="17"/>
        </w:rPr>
        <w:t>da</w:t>
      </w:r>
      <w:r>
        <w:rPr>
          <w:spacing w:val="-9"/>
          <w:w w:val="105"/>
          <w:sz w:val="17"/>
        </w:rPr>
        <w:t> </w:t>
      </w:r>
      <w:r>
        <w:rPr>
          <w:w w:val="105"/>
          <w:sz w:val="17"/>
        </w:rPr>
        <w:t>certidão</w:t>
      </w:r>
      <w:r>
        <w:rPr>
          <w:spacing w:val="-9"/>
          <w:w w:val="105"/>
          <w:sz w:val="17"/>
        </w:rPr>
        <w:t> </w:t>
      </w:r>
      <w:r>
        <w:rPr>
          <w:w w:val="105"/>
          <w:sz w:val="17"/>
        </w:rPr>
        <w:t>referida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7.6.2,</w:t>
      </w:r>
      <w:r>
        <w:rPr>
          <w:spacing w:val="-9"/>
          <w:w w:val="105"/>
          <w:sz w:val="17"/>
        </w:rPr>
        <w:t> </w:t>
      </w:r>
      <w:r>
        <w:rPr>
          <w:w w:val="105"/>
          <w:sz w:val="17"/>
        </w:rPr>
        <w:t>esta</w:t>
      </w:r>
      <w:r>
        <w:rPr>
          <w:spacing w:val="-8"/>
          <w:w w:val="105"/>
          <w:sz w:val="17"/>
        </w:rPr>
        <w:t> </w:t>
      </w:r>
      <w:r>
        <w:rPr>
          <w:w w:val="105"/>
          <w:sz w:val="17"/>
        </w:rPr>
        <w:t>seguirá,</w:t>
      </w:r>
      <w:r>
        <w:rPr>
          <w:spacing w:val="-9"/>
          <w:w w:val="105"/>
          <w:sz w:val="17"/>
        </w:rPr>
        <w:t> </w:t>
      </w:r>
      <w:r>
        <w:rPr>
          <w:w w:val="105"/>
          <w:sz w:val="17"/>
        </w:rPr>
        <w:t>como</w:t>
      </w:r>
      <w:r>
        <w:rPr>
          <w:spacing w:val="-9"/>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validade,</w:t>
      </w:r>
      <w:r>
        <w:rPr>
          <w:spacing w:val="-9"/>
          <w:w w:val="105"/>
          <w:sz w:val="17"/>
        </w:rPr>
        <w:t> </w:t>
      </w:r>
      <w:r>
        <w:rPr>
          <w:w w:val="105"/>
          <w:sz w:val="17"/>
        </w:rPr>
        <w:t>a</w:t>
      </w:r>
      <w:r>
        <w:rPr>
          <w:spacing w:val="-9"/>
          <w:w w:val="105"/>
          <w:sz w:val="17"/>
        </w:rPr>
        <w:t> </w:t>
      </w:r>
      <w:r>
        <w:rPr>
          <w:w w:val="105"/>
          <w:sz w:val="17"/>
        </w:rPr>
        <w:t>sistemática</w:t>
      </w:r>
      <w:r>
        <w:rPr>
          <w:spacing w:val="-8"/>
          <w:w w:val="105"/>
          <w:sz w:val="17"/>
        </w:rPr>
        <w:t> </w:t>
      </w:r>
      <w:r>
        <w:rPr>
          <w:w w:val="105"/>
          <w:sz w:val="17"/>
        </w:rPr>
        <w:t>própria</w:t>
      </w:r>
      <w:r>
        <w:rPr>
          <w:spacing w:val="-9"/>
          <w:w w:val="105"/>
          <w:sz w:val="17"/>
        </w:rPr>
        <w:t> </w:t>
      </w:r>
      <w:r>
        <w:rPr>
          <w:w w:val="105"/>
          <w:sz w:val="17"/>
        </w:rPr>
        <w:t>estabelecida</w:t>
      </w:r>
      <w:r>
        <w:rPr>
          <w:spacing w:val="-9"/>
          <w:w w:val="105"/>
          <w:sz w:val="17"/>
        </w:rPr>
        <w:t> </w:t>
      </w:r>
      <w:r>
        <w:rPr>
          <w:w w:val="105"/>
          <w:sz w:val="17"/>
        </w:rPr>
        <w:t>em</w:t>
      </w:r>
      <w:r>
        <w:rPr>
          <w:spacing w:val="-8"/>
          <w:w w:val="105"/>
          <w:sz w:val="17"/>
        </w:rPr>
        <w:t> </w:t>
      </w:r>
      <w:r>
        <w:rPr>
          <w:w w:val="105"/>
          <w:sz w:val="17"/>
        </w:rPr>
        <w:t>âmbito</w:t>
      </w:r>
      <w:r>
        <w:rPr>
          <w:spacing w:val="-9"/>
          <w:w w:val="105"/>
          <w:sz w:val="17"/>
        </w:rPr>
        <w:t> </w:t>
      </w:r>
      <w:r>
        <w:rPr>
          <w:w w:val="105"/>
          <w:sz w:val="17"/>
        </w:rPr>
        <w:t>federal</w:t>
      </w:r>
      <w:r>
        <w:rPr>
          <w:spacing w:val="-9"/>
          <w:w w:val="105"/>
          <w:sz w:val="17"/>
        </w:rPr>
        <w:t> </w:t>
      </w:r>
      <w:r>
        <w:rPr>
          <w:w w:val="105"/>
          <w:sz w:val="17"/>
        </w:rPr>
        <w:t>constante</w:t>
      </w:r>
      <w:r>
        <w:rPr>
          <w:spacing w:val="-9"/>
          <w:w w:val="105"/>
          <w:sz w:val="17"/>
        </w:rPr>
        <w:t> </w:t>
      </w:r>
      <w:r>
        <w:rPr>
          <w:w w:val="105"/>
          <w:sz w:val="17"/>
        </w:rPr>
        <w:t>do</w:t>
      </w:r>
      <w:r>
        <w:rPr>
          <w:spacing w:val="-8"/>
          <w:w w:val="105"/>
          <w:sz w:val="17"/>
        </w:rPr>
        <w:t> </w:t>
      </w:r>
      <w:r>
        <w:rPr>
          <w:spacing w:val="-2"/>
          <w:w w:val="105"/>
          <w:sz w:val="17"/>
        </w:rPr>
        <w:t>SICAF.</w:t>
      </w:r>
    </w:p>
    <w:p>
      <w:pPr>
        <w:pStyle w:val="BodyText"/>
      </w:pPr>
    </w:p>
    <w:p>
      <w:pPr>
        <w:pStyle w:val="BodyText"/>
      </w:pPr>
    </w:p>
    <w:p>
      <w:pPr>
        <w:pStyle w:val="BodyText"/>
        <w:spacing w:before="112"/>
      </w:pPr>
    </w:p>
    <w:p>
      <w:pPr>
        <w:pStyle w:val="ListParagraph"/>
        <w:numPr>
          <w:ilvl w:val="0"/>
          <w:numId w:val="1"/>
        </w:numPr>
        <w:tabs>
          <w:tab w:pos="489" w:val="left" w:leader="none"/>
        </w:tabs>
        <w:spacing w:line="240" w:lineRule="auto" w:before="0" w:after="0"/>
        <w:ind w:left="489" w:right="0" w:hanging="174"/>
        <w:jc w:val="left"/>
        <w:rPr>
          <w:b/>
          <w:sz w:val="17"/>
        </w:rPr>
      </w:pPr>
      <w:r>
        <w:rPr>
          <w:b/>
          <w:sz w:val="17"/>
        </w:rPr>
        <w:t>DA</w:t>
      </w:r>
      <w:r>
        <w:rPr>
          <w:b/>
          <w:spacing w:val="3"/>
          <w:sz w:val="17"/>
        </w:rPr>
        <w:t> </w:t>
      </w:r>
      <w:r>
        <w:rPr>
          <w:b/>
          <w:sz w:val="17"/>
        </w:rPr>
        <w:t>IMPUGNAÇÃO</w:t>
      </w:r>
      <w:r>
        <w:rPr>
          <w:b/>
          <w:spacing w:val="3"/>
          <w:sz w:val="17"/>
        </w:rPr>
        <w:t> </w:t>
      </w:r>
      <w:r>
        <w:rPr>
          <w:b/>
          <w:sz w:val="17"/>
        </w:rPr>
        <w:t>AO</w:t>
      </w:r>
      <w:r>
        <w:rPr>
          <w:b/>
          <w:spacing w:val="17"/>
          <w:sz w:val="17"/>
        </w:rPr>
        <w:t> </w:t>
      </w:r>
      <w:r>
        <w:rPr>
          <w:b/>
          <w:sz w:val="17"/>
        </w:rPr>
        <w:t>EDITAL,</w:t>
      </w:r>
      <w:r>
        <w:rPr>
          <w:b/>
          <w:spacing w:val="17"/>
          <w:sz w:val="17"/>
        </w:rPr>
        <w:t> </w:t>
      </w:r>
      <w:r>
        <w:rPr>
          <w:b/>
          <w:sz w:val="17"/>
        </w:rPr>
        <w:t>DO</w:t>
      </w:r>
      <w:r>
        <w:rPr>
          <w:b/>
          <w:spacing w:val="17"/>
          <w:sz w:val="17"/>
        </w:rPr>
        <w:t> </w:t>
      </w:r>
      <w:r>
        <w:rPr>
          <w:b/>
          <w:sz w:val="17"/>
        </w:rPr>
        <w:t>PEDIDO</w:t>
      </w:r>
      <w:r>
        <w:rPr>
          <w:b/>
          <w:spacing w:val="17"/>
          <w:sz w:val="17"/>
        </w:rPr>
        <w:t> </w:t>
      </w:r>
      <w:r>
        <w:rPr>
          <w:b/>
          <w:sz w:val="17"/>
        </w:rPr>
        <w:t>DE</w:t>
      </w:r>
      <w:r>
        <w:rPr>
          <w:b/>
          <w:spacing w:val="16"/>
          <w:sz w:val="17"/>
        </w:rPr>
        <w:t> </w:t>
      </w:r>
      <w:r>
        <w:rPr>
          <w:b/>
          <w:sz w:val="17"/>
        </w:rPr>
        <w:t>ESCLARECIMENTO</w:t>
      </w:r>
      <w:r>
        <w:rPr>
          <w:b/>
          <w:spacing w:val="17"/>
          <w:sz w:val="17"/>
        </w:rPr>
        <w:t> </w:t>
      </w:r>
      <w:r>
        <w:rPr>
          <w:b/>
          <w:sz w:val="17"/>
        </w:rPr>
        <w:t>E</w:t>
      </w:r>
      <w:r>
        <w:rPr>
          <w:b/>
          <w:spacing w:val="17"/>
          <w:sz w:val="17"/>
        </w:rPr>
        <w:t> </w:t>
      </w:r>
      <w:r>
        <w:rPr>
          <w:b/>
          <w:sz w:val="17"/>
        </w:rPr>
        <w:t>DOS</w:t>
      </w:r>
      <w:r>
        <w:rPr>
          <w:b/>
          <w:spacing w:val="17"/>
          <w:sz w:val="17"/>
        </w:rPr>
        <w:t> </w:t>
      </w:r>
      <w:r>
        <w:rPr>
          <w:b/>
          <w:spacing w:val="-2"/>
          <w:sz w:val="17"/>
        </w:rPr>
        <w:t>RECURSOS</w:t>
      </w:r>
    </w:p>
    <w:p>
      <w:pPr>
        <w:pStyle w:val="ListParagraph"/>
        <w:numPr>
          <w:ilvl w:val="1"/>
          <w:numId w:val="12"/>
        </w:numPr>
        <w:tabs>
          <w:tab w:pos="630" w:val="left" w:leader="none"/>
        </w:tabs>
        <w:spacing w:line="235" w:lineRule="auto" w:before="8" w:after="0"/>
        <w:ind w:left="315" w:right="627" w:firstLine="0"/>
        <w:jc w:val="left"/>
        <w:rPr>
          <w:sz w:val="21"/>
        </w:rPr>
      </w:pPr>
      <w:r>
        <w:rPr>
          <w:sz w:val="21"/>
        </w:rPr>
        <w:t>Qualquer</w:t>
      </w:r>
      <w:r>
        <w:rPr>
          <w:spacing w:val="-1"/>
          <w:sz w:val="21"/>
        </w:rPr>
        <w:t> </w:t>
      </w:r>
      <w:r>
        <w:rPr>
          <w:sz w:val="21"/>
        </w:rPr>
        <w:t>pessoa</w:t>
      </w:r>
      <w:r>
        <w:rPr>
          <w:spacing w:val="-1"/>
          <w:sz w:val="21"/>
        </w:rPr>
        <w:t> </w:t>
      </w:r>
      <w:r>
        <w:rPr>
          <w:sz w:val="21"/>
        </w:rPr>
        <w:t>é</w:t>
      </w:r>
      <w:r>
        <w:rPr>
          <w:spacing w:val="-1"/>
          <w:sz w:val="21"/>
        </w:rPr>
        <w:t> </w:t>
      </w:r>
      <w:r>
        <w:rPr>
          <w:sz w:val="21"/>
        </w:rPr>
        <w:t>parte</w:t>
      </w:r>
      <w:r>
        <w:rPr>
          <w:spacing w:val="-1"/>
          <w:sz w:val="21"/>
        </w:rPr>
        <w:t> </w:t>
      </w:r>
      <w:r>
        <w:rPr>
          <w:sz w:val="21"/>
        </w:rPr>
        <w:t>legítima</w:t>
      </w:r>
      <w:r>
        <w:rPr>
          <w:spacing w:val="-1"/>
          <w:sz w:val="21"/>
        </w:rPr>
        <w:t> </w:t>
      </w:r>
      <w:r>
        <w:rPr>
          <w:sz w:val="21"/>
        </w:rPr>
        <w:t>para</w:t>
      </w:r>
      <w:r>
        <w:rPr>
          <w:spacing w:val="-1"/>
          <w:sz w:val="21"/>
        </w:rPr>
        <w:t> </w:t>
      </w:r>
      <w:r>
        <w:rPr>
          <w:sz w:val="21"/>
        </w:rPr>
        <w:t>impugnar</w:t>
      </w:r>
      <w:r>
        <w:rPr>
          <w:spacing w:val="-1"/>
          <w:sz w:val="21"/>
        </w:rPr>
        <w:t> </w:t>
      </w:r>
      <w:r>
        <w:rPr>
          <w:sz w:val="21"/>
        </w:rPr>
        <w:t>este</w:t>
      </w:r>
      <w:r>
        <w:rPr>
          <w:spacing w:val="-1"/>
          <w:sz w:val="21"/>
        </w:rPr>
        <w:t> </w:t>
      </w:r>
      <w:r>
        <w:rPr>
          <w:sz w:val="21"/>
        </w:rPr>
        <w:t>Edital</w:t>
      </w:r>
      <w:r>
        <w:rPr>
          <w:spacing w:val="-1"/>
          <w:sz w:val="21"/>
        </w:rPr>
        <w:t> </w:t>
      </w:r>
      <w:r>
        <w:rPr>
          <w:sz w:val="21"/>
        </w:rPr>
        <w:t>por</w:t>
      </w:r>
      <w:r>
        <w:rPr>
          <w:spacing w:val="-1"/>
          <w:sz w:val="21"/>
        </w:rPr>
        <w:t> </w:t>
      </w:r>
      <w:r>
        <w:rPr>
          <w:sz w:val="21"/>
        </w:rPr>
        <w:t>irregularidade</w:t>
      </w:r>
      <w:r>
        <w:rPr>
          <w:spacing w:val="-1"/>
          <w:sz w:val="21"/>
        </w:rPr>
        <w:t> </w:t>
      </w:r>
      <w:r>
        <w:rPr>
          <w:sz w:val="21"/>
        </w:rPr>
        <w:t>na</w:t>
      </w:r>
      <w:r>
        <w:rPr>
          <w:spacing w:val="-1"/>
          <w:sz w:val="21"/>
        </w:rPr>
        <w:t> </w:t>
      </w:r>
      <w:r>
        <w:rPr>
          <w:sz w:val="21"/>
        </w:rPr>
        <w:t>aplicação</w:t>
      </w:r>
      <w:r>
        <w:rPr>
          <w:spacing w:val="-1"/>
          <w:sz w:val="21"/>
        </w:rPr>
        <w:t> </w:t>
      </w:r>
      <w:r>
        <w:rPr>
          <w:sz w:val="21"/>
        </w:rPr>
        <w:t>da</w:t>
      </w:r>
      <w:r>
        <w:rPr>
          <w:spacing w:val="-1"/>
          <w:sz w:val="21"/>
        </w:rPr>
        <w:t> </w:t>
      </w:r>
      <w:hyperlink r:id="rId6">
        <w:r>
          <w:rPr>
            <w:color w:val="000080"/>
            <w:sz w:val="21"/>
            <w:u w:val="single" w:color="000080"/>
          </w:rPr>
          <w:t>Lei</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14.133/2021</w:t>
        </w:r>
      </w:hyperlink>
      <w:r>
        <w:rPr>
          <w:sz w:val="21"/>
        </w:rPr>
        <w:t>,</w:t>
      </w:r>
      <w:r>
        <w:rPr>
          <w:spacing w:val="-1"/>
          <w:sz w:val="21"/>
        </w:rPr>
        <w:t> </w:t>
      </w:r>
      <w:r>
        <w:rPr>
          <w:sz w:val="21"/>
        </w:rPr>
        <w:t>devendo</w:t>
      </w:r>
      <w:r>
        <w:rPr>
          <w:spacing w:val="-1"/>
          <w:sz w:val="21"/>
        </w:rPr>
        <w:t> </w:t>
      </w:r>
      <w:r>
        <w:rPr>
          <w:sz w:val="21"/>
        </w:rPr>
        <w:t>protocolar</w:t>
      </w:r>
      <w:r>
        <w:rPr>
          <w:spacing w:val="-1"/>
          <w:sz w:val="21"/>
        </w:rPr>
        <w:t> </w:t>
      </w:r>
      <w:r>
        <w:rPr>
          <w:sz w:val="21"/>
        </w:rPr>
        <w:t>o</w:t>
      </w:r>
      <w:r>
        <w:rPr>
          <w:spacing w:val="-1"/>
          <w:sz w:val="21"/>
        </w:rPr>
        <w:t> </w:t>
      </w:r>
      <w:r>
        <w:rPr>
          <w:sz w:val="21"/>
        </w:rPr>
        <w:t>pedido</w:t>
      </w:r>
      <w:r>
        <w:rPr>
          <w:spacing w:val="-1"/>
          <w:sz w:val="21"/>
        </w:rPr>
        <w:t> </w:t>
      </w:r>
      <w:r>
        <w:rPr>
          <w:sz w:val="21"/>
        </w:rPr>
        <w:t>até</w:t>
      </w:r>
      <w:r>
        <w:rPr>
          <w:spacing w:val="-1"/>
          <w:sz w:val="21"/>
        </w:rPr>
        <w:t> </w:t>
      </w:r>
      <w:r>
        <w:rPr>
          <w:sz w:val="21"/>
        </w:rPr>
        <w:t>3</w:t>
      </w:r>
      <w:r>
        <w:rPr>
          <w:spacing w:val="-1"/>
          <w:sz w:val="21"/>
        </w:rPr>
        <w:t> </w:t>
      </w:r>
      <w:r>
        <w:rPr>
          <w:sz w:val="21"/>
        </w:rPr>
        <w:t>(três)</w:t>
      </w:r>
      <w:r>
        <w:rPr>
          <w:spacing w:val="-1"/>
          <w:sz w:val="21"/>
        </w:rPr>
        <w:t> </w:t>
      </w:r>
      <w:r>
        <w:rPr>
          <w:sz w:val="21"/>
        </w:rPr>
        <w:t>dias</w:t>
      </w:r>
      <w:r>
        <w:rPr>
          <w:spacing w:val="-1"/>
          <w:sz w:val="21"/>
        </w:rPr>
        <w:t> </w:t>
      </w:r>
      <w:r>
        <w:rPr>
          <w:sz w:val="21"/>
        </w:rPr>
        <w:t>úteis antes da data da abertura do certame.</w:t>
      </w:r>
    </w:p>
    <w:p>
      <w:pPr>
        <w:pStyle w:val="ListParagraph"/>
        <w:numPr>
          <w:ilvl w:val="2"/>
          <w:numId w:val="12"/>
        </w:numPr>
        <w:tabs>
          <w:tab w:pos="776" w:val="left" w:leader="none"/>
        </w:tabs>
        <w:spacing w:line="235" w:lineRule="auto" w:before="0" w:after="0"/>
        <w:ind w:left="315" w:right="462" w:firstLine="0"/>
        <w:jc w:val="left"/>
        <w:rPr>
          <w:sz w:val="21"/>
        </w:rPr>
      </w:pPr>
      <w:r>
        <w:rPr>
          <w:sz w:val="21"/>
        </w:rPr>
        <w:t>A</w:t>
      </w:r>
      <w:r>
        <w:rPr>
          <w:spacing w:val="-13"/>
          <w:sz w:val="21"/>
        </w:rPr>
        <w:t> </w:t>
      </w:r>
      <w:r>
        <w:rPr>
          <w:sz w:val="21"/>
        </w:rPr>
        <w:t>impugnação</w:t>
      </w:r>
      <w:r>
        <w:rPr>
          <w:spacing w:val="-1"/>
          <w:sz w:val="21"/>
        </w:rPr>
        <w:t> </w:t>
      </w:r>
      <w:r>
        <w:rPr>
          <w:sz w:val="21"/>
        </w:rPr>
        <w:t>e</w:t>
      </w:r>
      <w:r>
        <w:rPr>
          <w:spacing w:val="-1"/>
          <w:sz w:val="21"/>
        </w:rPr>
        <w:t> </w:t>
      </w:r>
      <w:r>
        <w:rPr>
          <w:sz w:val="21"/>
        </w:rPr>
        <w:t>o</w:t>
      </w:r>
      <w:r>
        <w:rPr>
          <w:spacing w:val="-1"/>
          <w:sz w:val="21"/>
        </w:rPr>
        <w:t> </w:t>
      </w:r>
      <w:r>
        <w:rPr>
          <w:sz w:val="21"/>
        </w:rPr>
        <w:t>pedido</w:t>
      </w:r>
      <w:r>
        <w:rPr>
          <w:spacing w:val="-1"/>
          <w:sz w:val="21"/>
        </w:rPr>
        <w:t> </w:t>
      </w:r>
      <w:r>
        <w:rPr>
          <w:sz w:val="21"/>
        </w:rPr>
        <w:t>de</w:t>
      </w:r>
      <w:r>
        <w:rPr>
          <w:spacing w:val="-1"/>
          <w:sz w:val="21"/>
        </w:rPr>
        <w:t> </w:t>
      </w:r>
      <w:r>
        <w:rPr>
          <w:sz w:val="21"/>
        </w:rPr>
        <w:t>esclarecimento</w:t>
      </w:r>
      <w:r>
        <w:rPr>
          <w:spacing w:val="-1"/>
          <w:sz w:val="21"/>
        </w:rPr>
        <w:t> </w:t>
      </w:r>
      <w:r>
        <w:rPr>
          <w:sz w:val="21"/>
        </w:rPr>
        <w:t>poderão</w:t>
      </w:r>
      <w:r>
        <w:rPr>
          <w:spacing w:val="-1"/>
          <w:sz w:val="21"/>
        </w:rPr>
        <w:t> </w:t>
      </w:r>
      <w:r>
        <w:rPr>
          <w:sz w:val="21"/>
        </w:rPr>
        <w:t>ser</w:t>
      </w:r>
      <w:r>
        <w:rPr>
          <w:spacing w:val="-1"/>
          <w:sz w:val="21"/>
        </w:rPr>
        <w:t> </w:t>
      </w:r>
      <w:r>
        <w:rPr>
          <w:sz w:val="21"/>
        </w:rPr>
        <w:t>realizados</w:t>
      </w:r>
      <w:r>
        <w:rPr>
          <w:spacing w:val="-1"/>
          <w:sz w:val="21"/>
        </w:rPr>
        <w:t> </w:t>
      </w:r>
      <w:r>
        <w:rPr>
          <w:sz w:val="21"/>
        </w:rPr>
        <w:t>por</w:t>
      </w:r>
      <w:r>
        <w:rPr>
          <w:spacing w:val="-1"/>
          <w:sz w:val="21"/>
        </w:rPr>
        <w:t> </w:t>
      </w:r>
      <w:r>
        <w:rPr>
          <w:sz w:val="21"/>
        </w:rPr>
        <w:t>forma</w:t>
      </w:r>
      <w:r>
        <w:rPr>
          <w:spacing w:val="-1"/>
          <w:sz w:val="21"/>
        </w:rPr>
        <w:t> </w:t>
      </w:r>
      <w:r>
        <w:rPr>
          <w:sz w:val="21"/>
        </w:rPr>
        <w:t>eletrônica,</w:t>
      </w:r>
      <w:r>
        <w:rPr>
          <w:spacing w:val="-1"/>
          <w:sz w:val="21"/>
        </w:rPr>
        <w:t> </w:t>
      </w:r>
      <w:r>
        <w:rPr>
          <w:sz w:val="21"/>
        </w:rPr>
        <w:t>através</w:t>
      </w:r>
      <w:r>
        <w:rPr>
          <w:spacing w:val="-1"/>
          <w:sz w:val="21"/>
        </w:rPr>
        <w:t> </w:t>
      </w:r>
      <w:r>
        <w:rPr>
          <w:sz w:val="21"/>
        </w:rPr>
        <w:t>do</w:t>
      </w:r>
      <w:r>
        <w:rPr>
          <w:spacing w:val="-1"/>
          <w:sz w:val="21"/>
        </w:rPr>
        <w:t> </w:t>
      </w:r>
      <w:r>
        <w:rPr>
          <w:sz w:val="21"/>
        </w:rPr>
        <w:t>e-mail</w:t>
      </w:r>
      <w:r>
        <w:rPr>
          <w:spacing w:val="-1"/>
          <w:sz w:val="21"/>
        </w:rPr>
        <w:t> </w:t>
      </w:r>
      <w:r>
        <w:rPr>
          <w:sz w:val="21"/>
        </w:rPr>
        <w:t>funcional</w:t>
      </w:r>
      <w:r>
        <w:rPr>
          <w:spacing w:val="-1"/>
          <w:sz w:val="21"/>
        </w:rPr>
        <w:t> </w:t>
      </w:r>
      <w:hyperlink r:id="rId26">
        <w:r>
          <w:rPr>
            <w:sz w:val="21"/>
            <w:u w:val="single" w:color="000080"/>
          </w:rPr>
          <w:t>licitacao@daf.uer</w:t>
        </w:r>
        <w:r>
          <w:rPr>
            <w:sz w:val="21"/>
          </w:rPr>
          <w:t>j</w:t>
        </w:r>
        <w:r>
          <w:rPr>
            <w:sz w:val="21"/>
            <w:u w:val="single" w:color="000080"/>
          </w:rPr>
          <w:t>.br</w:t>
        </w:r>
      </w:hyperlink>
      <w:r>
        <w:rPr>
          <w:sz w:val="21"/>
        </w:rPr>
        <w:t>,</w:t>
      </w:r>
      <w:r>
        <w:rPr>
          <w:spacing w:val="-1"/>
          <w:sz w:val="21"/>
        </w:rPr>
        <w:t> </w:t>
      </w:r>
      <w:r>
        <w:rPr>
          <w:sz w:val="21"/>
        </w:rPr>
        <w:t>mediante</w:t>
      </w:r>
      <w:r>
        <w:rPr>
          <w:spacing w:val="-1"/>
          <w:sz w:val="21"/>
        </w:rPr>
        <w:t> </w:t>
      </w:r>
      <w:r>
        <w:rPr>
          <w:sz w:val="21"/>
        </w:rPr>
        <w:t>confirmação</w:t>
      </w:r>
      <w:r>
        <w:rPr>
          <w:spacing w:val="-1"/>
          <w:sz w:val="21"/>
        </w:rPr>
        <w:t> </w:t>
      </w:r>
      <w:r>
        <w:rPr>
          <w:sz w:val="21"/>
        </w:rPr>
        <w:t>de </w:t>
      </w:r>
      <w:r>
        <w:rPr>
          <w:spacing w:val="-2"/>
          <w:sz w:val="21"/>
        </w:rPr>
        <w:t>recebimento.</w:t>
      </w:r>
    </w:p>
    <w:p>
      <w:pPr>
        <w:pStyle w:val="ListParagraph"/>
        <w:numPr>
          <w:ilvl w:val="2"/>
          <w:numId w:val="12"/>
        </w:numPr>
        <w:tabs>
          <w:tab w:pos="776" w:val="left" w:leader="none"/>
        </w:tabs>
        <w:spacing w:line="235" w:lineRule="auto" w:before="0" w:after="0"/>
        <w:ind w:left="315" w:right="902" w:firstLine="0"/>
        <w:jc w:val="left"/>
        <w:rPr>
          <w:sz w:val="21"/>
        </w:rPr>
      </w:pPr>
      <w:r>
        <w:rPr>
          <w:sz w:val="21"/>
        </w:rPr>
        <w:t>A</w:t>
      </w:r>
      <w:r>
        <w:rPr>
          <w:spacing w:val="-13"/>
          <w:sz w:val="21"/>
        </w:rPr>
        <w:t> </w:t>
      </w:r>
      <w:r>
        <w:rPr>
          <w:sz w:val="21"/>
        </w:rPr>
        <w:t>resposta</w:t>
      </w:r>
      <w:r>
        <w:rPr>
          <w:spacing w:val="-1"/>
          <w:sz w:val="21"/>
        </w:rPr>
        <w:t> </w:t>
      </w:r>
      <w:r>
        <w:rPr>
          <w:sz w:val="21"/>
        </w:rPr>
        <w:t>à</w:t>
      </w:r>
      <w:r>
        <w:rPr>
          <w:spacing w:val="-1"/>
          <w:sz w:val="21"/>
        </w:rPr>
        <w:t> </w:t>
      </w:r>
      <w:r>
        <w:rPr>
          <w:sz w:val="21"/>
        </w:rPr>
        <w:t>impugnação</w:t>
      </w:r>
      <w:r>
        <w:rPr>
          <w:spacing w:val="-1"/>
          <w:sz w:val="21"/>
        </w:rPr>
        <w:t> </w:t>
      </w:r>
      <w:r>
        <w:rPr>
          <w:sz w:val="21"/>
        </w:rPr>
        <w:t>ou</w:t>
      </w:r>
      <w:r>
        <w:rPr>
          <w:spacing w:val="-1"/>
          <w:sz w:val="21"/>
        </w:rPr>
        <w:t> </w:t>
      </w:r>
      <w:r>
        <w:rPr>
          <w:sz w:val="21"/>
        </w:rPr>
        <w:t>ao</w:t>
      </w:r>
      <w:r>
        <w:rPr>
          <w:spacing w:val="-1"/>
          <w:sz w:val="21"/>
        </w:rPr>
        <w:t> </w:t>
      </w:r>
      <w:r>
        <w:rPr>
          <w:sz w:val="21"/>
        </w:rPr>
        <w:t>pedido</w:t>
      </w:r>
      <w:r>
        <w:rPr>
          <w:spacing w:val="-1"/>
          <w:sz w:val="21"/>
        </w:rPr>
        <w:t> </w:t>
      </w:r>
      <w:r>
        <w:rPr>
          <w:sz w:val="21"/>
        </w:rPr>
        <w:t>de</w:t>
      </w:r>
      <w:r>
        <w:rPr>
          <w:spacing w:val="-1"/>
          <w:sz w:val="21"/>
        </w:rPr>
        <w:t> </w:t>
      </w:r>
      <w:r>
        <w:rPr>
          <w:sz w:val="21"/>
        </w:rPr>
        <w:t>esclarecimento</w:t>
      </w:r>
      <w:r>
        <w:rPr>
          <w:spacing w:val="-1"/>
          <w:sz w:val="21"/>
        </w:rPr>
        <w:t> </w:t>
      </w:r>
      <w:r>
        <w:rPr>
          <w:sz w:val="21"/>
        </w:rPr>
        <w:t>será</w:t>
      </w:r>
      <w:r>
        <w:rPr>
          <w:spacing w:val="-1"/>
          <w:sz w:val="21"/>
        </w:rPr>
        <w:t> </w:t>
      </w:r>
      <w:r>
        <w:rPr>
          <w:sz w:val="21"/>
        </w:rPr>
        <w:t>divulgado</w:t>
      </w:r>
      <w:r>
        <w:rPr>
          <w:spacing w:val="-1"/>
          <w:sz w:val="21"/>
        </w:rPr>
        <w:t> </w:t>
      </w:r>
      <w:r>
        <w:rPr>
          <w:sz w:val="21"/>
        </w:rPr>
        <w:t>em</w:t>
      </w:r>
      <w:r>
        <w:rPr>
          <w:spacing w:val="-1"/>
          <w:sz w:val="21"/>
        </w:rPr>
        <w:t> </w:t>
      </w:r>
      <w:r>
        <w:rPr>
          <w:sz w:val="21"/>
        </w:rPr>
        <w:t>sítio</w:t>
      </w:r>
      <w:r>
        <w:rPr>
          <w:spacing w:val="-1"/>
          <w:sz w:val="21"/>
        </w:rPr>
        <w:t> </w:t>
      </w:r>
      <w:r>
        <w:rPr>
          <w:sz w:val="21"/>
        </w:rPr>
        <w:t>eletrônico</w:t>
      </w:r>
      <w:r>
        <w:rPr>
          <w:spacing w:val="-1"/>
          <w:sz w:val="21"/>
        </w:rPr>
        <w:t> </w:t>
      </w:r>
      <w:r>
        <w:rPr>
          <w:sz w:val="21"/>
        </w:rPr>
        <w:t>oficial</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até</w:t>
      </w:r>
      <w:r>
        <w:rPr>
          <w:spacing w:val="-1"/>
          <w:sz w:val="21"/>
        </w:rPr>
        <w:t> </w:t>
      </w:r>
      <w:r>
        <w:rPr>
          <w:sz w:val="21"/>
        </w:rPr>
        <w:t>3</w:t>
      </w:r>
      <w:r>
        <w:rPr>
          <w:spacing w:val="-1"/>
          <w:sz w:val="21"/>
        </w:rPr>
        <w:t> </w:t>
      </w:r>
      <w:r>
        <w:rPr>
          <w:sz w:val="21"/>
        </w:rPr>
        <w:t>(três)</w:t>
      </w:r>
      <w:r>
        <w:rPr>
          <w:spacing w:val="-1"/>
          <w:sz w:val="21"/>
        </w:rPr>
        <w:t> </w:t>
      </w:r>
      <w:r>
        <w:rPr>
          <w:sz w:val="21"/>
        </w:rPr>
        <w:t>dias</w:t>
      </w:r>
      <w:r>
        <w:rPr>
          <w:spacing w:val="-1"/>
          <w:sz w:val="21"/>
        </w:rPr>
        <w:t> </w:t>
      </w:r>
      <w:r>
        <w:rPr>
          <w:sz w:val="21"/>
        </w:rPr>
        <w:t>úteis,</w:t>
      </w:r>
      <w:r>
        <w:rPr>
          <w:spacing w:val="-1"/>
          <w:sz w:val="21"/>
        </w:rPr>
        <w:t> </w:t>
      </w:r>
      <w:r>
        <w:rPr>
          <w:sz w:val="21"/>
        </w:rPr>
        <w:t>limitado</w:t>
      </w:r>
      <w:r>
        <w:rPr>
          <w:spacing w:val="-1"/>
          <w:sz w:val="21"/>
        </w:rPr>
        <w:t> </w:t>
      </w:r>
      <w:r>
        <w:rPr>
          <w:sz w:val="21"/>
        </w:rPr>
        <w:t>ao</w:t>
      </w:r>
      <w:r>
        <w:rPr>
          <w:spacing w:val="-1"/>
          <w:sz w:val="21"/>
        </w:rPr>
        <w:t> </w:t>
      </w:r>
      <w:r>
        <w:rPr>
          <w:sz w:val="21"/>
        </w:rPr>
        <w:t>último</w:t>
      </w:r>
      <w:r>
        <w:rPr>
          <w:spacing w:val="-1"/>
          <w:sz w:val="21"/>
        </w:rPr>
        <w:t> </w:t>
      </w:r>
      <w:r>
        <w:rPr>
          <w:sz w:val="21"/>
        </w:rPr>
        <w:t>dia</w:t>
      </w:r>
      <w:r>
        <w:rPr>
          <w:spacing w:val="-1"/>
          <w:sz w:val="21"/>
        </w:rPr>
        <w:t> </w:t>
      </w:r>
      <w:r>
        <w:rPr>
          <w:sz w:val="21"/>
        </w:rPr>
        <w:t>útil anterior à data da abertura do certame.</w:t>
      </w:r>
    </w:p>
    <w:p>
      <w:pPr>
        <w:pStyle w:val="ListParagraph"/>
        <w:numPr>
          <w:ilvl w:val="2"/>
          <w:numId w:val="12"/>
        </w:numPr>
        <w:tabs>
          <w:tab w:pos="776" w:val="left" w:leader="none"/>
        </w:tabs>
        <w:spacing w:line="238" w:lineRule="exact" w:before="0" w:after="0"/>
        <w:ind w:left="776" w:right="0" w:hanging="461"/>
        <w:jc w:val="left"/>
        <w:rPr>
          <w:sz w:val="21"/>
        </w:rPr>
      </w:pPr>
      <w:r>
        <w:rPr>
          <w:sz w:val="21"/>
        </w:rPr>
        <w:t>As impugnações e pedidos de esclarecimentos não suspendem os prazos previstos no </w:t>
      </w:r>
      <w:r>
        <w:rPr>
          <w:spacing w:val="-2"/>
          <w:sz w:val="21"/>
        </w:rPr>
        <w:t>certame.</w:t>
      </w:r>
    </w:p>
    <w:p>
      <w:pPr>
        <w:pStyle w:val="ListParagraph"/>
        <w:numPr>
          <w:ilvl w:val="2"/>
          <w:numId w:val="12"/>
        </w:numPr>
        <w:tabs>
          <w:tab w:pos="710" w:val="left" w:leader="none"/>
        </w:tabs>
        <w:spacing w:line="290" w:lineRule="auto" w:before="33" w:after="0"/>
        <w:ind w:left="315" w:right="298" w:firstLine="0"/>
        <w:jc w:val="left"/>
        <w:rPr>
          <w:sz w:val="17"/>
        </w:rPr>
      </w:pPr>
      <w:r>
        <w:rPr>
          <w:w w:val="105"/>
          <w:sz w:val="17"/>
        </w:rPr>
        <w:t>A</w:t>
      </w:r>
      <w:r>
        <w:rPr>
          <w:spacing w:val="-8"/>
          <w:w w:val="105"/>
          <w:sz w:val="17"/>
        </w:rPr>
        <w:t> </w:t>
      </w:r>
      <w:r>
        <w:rPr>
          <w:w w:val="105"/>
          <w:sz w:val="17"/>
        </w:rPr>
        <w:t>concessão de efeito suspensivo à impugnação é medida excepcional e deverá ser motivada pela autoridade competente conforme art. 17, parágrafo único, do Decreto nº 48.778/2023, nos autos </w:t>
      </w:r>
      <w:r>
        <w:rPr>
          <w:w w:val="105"/>
          <w:sz w:val="17"/>
        </w:rPr>
        <w:t>do processo de licitação.</w:t>
      </w:r>
    </w:p>
    <w:p>
      <w:pPr>
        <w:pStyle w:val="ListParagraph"/>
        <w:numPr>
          <w:ilvl w:val="2"/>
          <w:numId w:val="12"/>
        </w:numPr>
        <w:tabs>
          <w:tab w:pos="788" w:val="left" w:leader="none"/>
        </w:tabs>
        <w:spacing w:line="202" w:lineRule="exact" w:before="0" w:after="0"/>
        <w:ind w:left="788" w:right="0" w:hanging="473"/>
        <w:jc w:val="left"/>
        <w:rPr>
          <w:sz w:val="21"/>
        </w:rPr>
      </w:pPr>
      <w:r>
        <w:rPr>
          <w:sz w:val="21"/>
        </w:rPr>
        <w:t>Modificado substancialmente o Edital como resultado da resposta à impugnação ou ao pedido de esclarecimento, será definida e publicada nova data para a </w:t>
      </w:r>
      <w:r>
        <w:rPr>
          <w:spacing w:val="-2"/>
          <w:sz w:val="21"/>
        </w:rPr>
        <w:t>realização</w:t>
      </w:r>
    </w:p>
    <w:p>
      <w:pPr>
        <w:spacing w:line="239" w:lineRule="exact" w:before="0"/>
        <w:ind w:left="315" w:right="0" w:firstLine="0"/>
        <w:jc w:val="left"/>
        <w:rPr>
          <w:sz w:val="21"/>
        </w:rPr>
      </w:pPr>
      <w:r>
        <w:rPr>
          <w:sz w:val="21"/>
        </w:rPr>
        <w:t>do </w:t>
      </w:r>
      <w:r>
        <w:rPr>
          <w:spacing w:val="-2"/>
          <w:sz w:val="21"/>
        </w:rPr>
        <w:t>certame.</w:t>
      </w:r>
    </w:p>
    <w:p>
      <w:pPr>
        <w:spacing w:after="0" w:line="239" w:lineRule="exact"/>
        <w:jc w:val="left"/>
        <w:rPr>
          <w:sz w:val="21"/>
        </w:rPr>
        <w:sectPr>
          <w:pgSz w:w="15840" w:h="24480"/>
          <w:pgMar w:top="480" w:bottom="280" w:left="360" w:right="360"/>
        </w:sectPr>
      </w:pPr>
    </w:p>
    <w:p>
      <w:pPr>
        <w:pStyle w:val="ListParagraph"/>
        <w:numPr>
          <w:ilvl w:val="1"/>
          <w:numId w:val="12"/>
        </w:numPr>
        <w:tabs>
          <w:tab w:pos="630" w:val="left" w:leader="none"/>
        </w:tabs>
        <w:spacing w:line="235" w:lineRule="auto" w:before="82" w:after="0"/>
        <w:ind w:left="315" w:right="779" w:firstLine="0"/>
        <w:jc w:val="left"/>
        <w:rPr>
          <w:sz w:val="21"/>
        </w:rPr>
      </w:pPr>
      <w:r>
        <w:rPr>
          <w:sz w:val="21"/>
        </w:rPr>
        <w:t>Qualquer</w:t>
      </w:r>
      <w:r>
        <w:rPr>
          <w:spacing w:val="-1"/>
          <w:sz w:val="21"/>
        </w:rPr>
        <w:t> </w:t>
      </w:r>
      <w:r>
        <w:rPr>
          <w:sz w:val="21"/>
        </w:rPr>
        <w:t>licitante</w:t>
      </w:r>
      <w:r>
        <w:rPr>
          <w:spacing w:val="-1"/>
          <w:sz w:val="21"/>
        </w:rPr>
        <w:t> </w:t>
      </w:r>
      <w:r>
        <w:rPr>
          <w:sz w:val="21"/>
        </w:rPr>
        <w:t>poderá,</w:t>
      </w:r>
      <w:r>
        <w:rPr>
          <w:spacing w:val="-1"/>
          <w:sz w:val="21"/>
        </w:rPr>
        <w:t> </w:t>
      </w:r>
      <w:r>
        <w:rPr>
          <w:sz w:val="21"/>
        </w:rPr>
        <w:t>durante</w:t>
      </w:r>
      <w:r>
        <w:rPr>
          <w:spacing w:val="-1"/>
          <w:sz w:val="21"/>
        </w:rPr>
        <w:t> </w:t>
      </w:r>
      <w:r>
        <w:rPr>
          <w:sz w:val="21"/>
        </w:rPr>
        <w:t>o</w:t>
      </w:r>
      <w:r>
        <w:rPr>
          <w:spacing w:val="-1"/>
          <w:sz w:val="21"/>
        </w:rPr>
        <w:t> </w:t>
      </w:r>
      <w:r>
        <w:rPr>
          <w:sz w:val="21"/>
        </w:rPr>
        <w:t>prazo</w:t>
      </w:r>
      <w:r>
        <w:rPr>
          <w:spacing w:val="-1"/>
          <w:sz w:val="21"/>
        </w:rPr>
        <w:t> </w:t>
      </w:r>
      <w:r>
        <w:rPr>
          <w:sz w:val="21"/>
        </w:rPr>
        <w:t>de</w:t>
      </w:r>
      <w:r>
        <w:rPr>
          <w:spacing w:val="-1"/>
          <w:sz w:val="21"/>
        </w:rPr>
        <w:t> </w:t>
      </w:r>
      <w:r>
        <w:rPr>
          <w:sz w:val="21"/>
        </w:rPr>
        <w:t>15</w:t>
      </w:r>
      <w:r>
        <w:rPr>
          <w:spacing w:val="-1"/>
          <w:sz w:val="21"/>
        </w:rPr>
        <w:t> </w:t>
      </w:r>
      <w:r>
        <w:rPr>
          <w:sz w:val="21"/>
        </w:rPr>
        <w:t>minutos</w:t>
      </w:r>
      <w:r>
        <w:rPr>
          <w:spacing w:val="-1"/>
          <w:sz w:val="21"/>
        </w:rPr>
        <w:t> </w:t>
      </w:r>
      <w:r>
        <w:rPr>
          <w:sz w:val="21"/>
        </w:rPr>
        <w:t>após</w:t>
      </w:r>
      <w:r>
        <w:rPr>
          <w:spacing w:val="-1"/>
          <w:sz w:val="21"/>
        </w:rPr>
        <w:t> </w:t>
      </w:r>
      <w:r>
        <w:rPr>
          <w:sz w:val="21"/>
        </w:rPr>
        <w:t>o</w:t>
      </w:r>
      <w:r>
        <w:rPr>
          <w:spacing w:val="-1"/>
          <w:sz w:val="21"/>
        </w:rPr>
        <w:t> </w:t>
      </w:r>
      <w:r>
        <w:rPr>
          <w:sz w:val="21"/>
        </w:rPr>
        <w:t>término</w:t>
      </w:r>
      <w:r>
        <w:rPr>
          <w:spacing w:val="-1"/>
          <w:sz w:val="21"/>
        </w:rPr>
        <w:t> </w:t>
      </w:r>
      <w:r>
        <w:rPr>
          <w:sz w:val="21"/>
        </w:rPr>
        <w:t>do</w:t>
      </w:r>
      <w:r>
        <w:rPr>
          <w:spacing w:val="-1"/>
          <w:sz w:val="21"/>
        </w:rPr>
        <w:t> </w:t>
      </w:r>
      <w:r>
        <w:rPr>
          <w:sz w:val="21"/>
        </w:rPr>
        <w:t>julgamento</w:t>
      </w:r>
      <w:r>
        <w:rPr>
          <w:spacing w:val="-1"/>
          <w:sz w:val="21"/>
        </w:rPr>
        <w:t> </w:t>
      </w:r>
      <w:r>
        <w:rPr>
          <w:sz w:val="21"/>
        </w:rPr>
        <w:t>das</w:t>
      </w:r>
      <w:r>
        <w:rPr>
          <w:spacing w:val="-1"/>
          <w:sz w:val="21"/>
        </w:rPr>
        <w:t> </w:t>
      </w:r>
      <w:r>
        <w:rPr>
          <w:sz w:val="21"/>
        </w:rPr>
        <w:t>propostas</w:t>
      </w:r>
      <w:r>
        <w:rPr>
          <w:spacing w:val="-1"/>
          <w:sz w:val="21"/>
        </w:rPr>
        <w:t> </w:t>
      </w:r>
      <w:r>
        <w:rPr>
          <w:sz w:val="21"/>
        </w:rPr>
        <w:t>e</w:t>
      </w:r>
      <w:r>
        <w:rPr>
          <w:spacing w:val="-1"/>
          <w:sz w:val="21"/>
        </w:rPr>
        <w:t> </w:t>
      </w:r>
      <w:r>
        <w:rPr>
          <w:sz w:val="21"/>
        </w:rPr>
        <w:t>do</w:t>
      </w:r>
      <w:r>
        <w:rPr>
          <w:spacing w:val="-1"/>
          <w:sz w:val="21"/>
        </w:rPr>
        <w:t> </w:t>
      </w:r>
      <w:r>
        <w:rPr>
          <w:sz w:val="21"/>
        </w:rPr>
        <w:t>ato</w:t>
      </w:r>
      <w:r>
        <w:rPr>
          <w:spacing w:val="-1"/>
          <w:sz w:val="21"/>
        </w:rPr>
        <w:t> </w:t>
      </w:r>
      <w:r>
        <w:rPr>
          <w:sz w:val="21"/>
        </w:rPr>
        <w:t>de</w:t>
      </w:r>
      <w:r>
        <w:rPr>
          <w:spacing w:val="-1"/>
          <w:sz w:val="21"/>
        </w:rPr>
        <w:t> </w:t>
      </w:r>
      <w:r>
        <w:rPr>
          <w:sz w:val="21"/>
        </w:rPr>
        <w:t>habilitação</w:t>
      </w:r>
      <w:r>
        <w:rPr>
          <w:spacing w:val="-1"/>
          <w:sz w:val="21"/>
        </w:rPr>
        <w:t> </w:t>
      </w:r>
      <w:r>
        <w:rPr>
          <w:sz w:val="21"/>
        </w:rPr>
        <w:t>ou</w:t>
      </w:r>
      <w:r>
        <w:rPr>
          <w:spacing w:val="-1"/>
          <w:sz w:val="21"/>
        </w:rPr>
        <w:t> </w:t>
      </w:r>
      <w:r>
        <w:rPr>
          <w:sz w:val="21"/>
        </w:rPr>
        <w:t>inabilitação,</w:t>
      </w:r>
      <w:r>
        <w:rPr>
          <w:spacing w:val="-1"/>
          <w:sz w:val="21"/>
        </w:rPr>
        <w:t> </w:t>
      </w:r>
      <w:r>
        <w:rPr>
          <w:sz w:val="21"/>
        </w:rPr>
        <w:t>em</w:t>
      </w:r>
      <w:r>
        <w:rPr>
          <w:spacing w:val="-1"/>
          <w:sz w:val="21"/>
        </w:rPr>
        <w:t> </w:t>
      </w:r>
      <w:r>
        <w:rPr>
          <w:sz w:val="21"/>
        </w:rPr>
        <w:t>campo</w:t>
      </w:r>
      <w:r>
        <w:rPr>
          <w:spacing w:val="-1"/>
          <w:sz w:val="21"/>
        </w:rPr>
        <w:t> </w:t>
      </w:r>
      <w:r>
        <w:rPr>
          <w:sz w:val="21"/>
        </w:rPr>
        <w:t>próprio</w:t>
      </w:r>
      <w:r>
        <w:rPr>
          <w:spacing w:val="-1"/>
          <w:sz w:val="21"/>
        </w:rPr>
        <w:t> </w:t>
      </w:r>
      <w:r>
        <w:rPr>
          <w:sz w:val="21"/>
        </w:rPr>
        <w:t>do sistema, manifestar sua intenção de recorrer, sob pena de preclusão, ficando a autoridade superior autorizada a adjudicar o objeto ao licitante declarado vencedor.</w:t>
      </w:r>
    </w:p>
    <w:p>
      <w:pPr>
        <w:pStyle w:val="ListParagraph"/>
        <w:numPr>
          <w:ilvl w:val="2"/>
          <w:numId w:val="12"/>
        </w:numPr>
        <w:tabs>
          <w:tab w:pos="776" w:val="left" w:leader="none"/>
        </w:tabs>
        <w:spacing w:line="235" w:lineRule="auto" w:before="0" w:after="0"/>
        <w:ind w:left="315" w:right="675" w:firstLine="0"/>
        <w:jc w:val="left"/>
        <w:rPr>
          <w:sz w:val="21"/>
        </w:rPr>
      </w:pPr>
      <w:r>
        <w:rPr>
          <w:sz w:val="21"/>
        </w:rPr>
        <w:t>As</w:t>
      </w:r>
      <w:r>
        <w:rPr>
          <w:spacing w:val="-1"/>
          <w:sz w:val="21"/>
        </w:rPr>
        <w:t> </w:t>
      </w:r>
      <w:r>
        <w:rPr>
          <w:sz w:val="21"/>
        </w:rPr>
        <w:t>razões</w:t>
      </w:r>
      <w:r>
        <w:rPr>
          <w:spacing w:val="-1"/>
          <w:sz w:val="21"/>
        </w:rPr>
        <w:t> </w:t>
      </w:r>
      <w:r>
        <w:rPr>
          <w:sz w:val="21"/>
        </w:rPr>
        <w:t>do</w:t>
      </w:r>
      <w:r>
        <w:rPr>
          <w:spacing w:val="-1"/>
          <w:sz w:val="21"/>
        </w:rPr>
        <w:t> </w:t>
      </w:r>
      <w:r>
        <w:rPr>
          <w:sz w:val="21"/>
        </w:rPr>
        <w:t>recurso</w:t>
      </w:r>
      <w:r>
        <w:rPr>
          <w:spacing w:val="-1"/>
          <w:sz w:val="21"/>
        </w:rPr>
        <w:t> </w:t>
      </w:r>
      <w:r>
        <w:rPr>
          <w:sz w:val="21"/>
        </w:rPr>
        <w:t>deverão</w:t>
      </w:r>
      <w:r>
        <w:rPr>
          <w:spacing w:val="-1"/>
          <w:sz w:val="21"/>
        </w:rPr>
        <w:t> </w:t>
      </w:r>
      <w:r>
        <w:rPr>
          <w:sz w:val="21"/>
        </w:rPr>
        <w:t>ser</w:t>
      </w:r>
      <w:r>
        <w:rPr>
          <w:spacing w:val="-1"/>
          <w:sz w:val="21"/>
        </w:rPr>
        <w:t> </w:t>
      </w:r>
      <w:r>
        <w:rPr>
          <w:sz w:val="21"/>
        </w:rPr>
        <w:t>apresentadas</w:t>
      </w:r>
      <w:r>
        <w:rPr>
          <w:spacing w:val="-1"/>
          <w:sz w:val="21"/>
        </w:rPr>
        <w:t> </w:t>
      </w:r>
      <w:r>
        <w:rPr>
          <w:sz w:val="21"/>
        </w:rPr>
        <w:t>em</w:t>
      </w:r>
      <w:r>
        <w:rPr>
          <w:spacing w:val="-1"/>
          <w:sz w:val="21"/>
        </w:rPr>
        <w:t> </w:t>
      </w:r>
      <w:r>
        <w:rPr>
          <w:sz w:val="21"/>
        </w:rPr>
        <w:t>momento</w:t>
      </w:r>
      <w:r>
        <w:rPr>
          <w:spacing w:val="-1"/>
          <w:sz w:val="21"/>
        </w:rPr>
        <w:t> </w:t>
      </w:r>
      <w:r>
        <w:rPr>
          <w:sz w:val="21"/>
        </w:rPr>
        <w:t>único,</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três</w:t>
      </w:r>
      <w:r>
        <w:rPr>
          <w:spacing w:val="-1"/>
          <w:sz w:val="21"/>
        </w:rPr>
        <w:t> </w:t>
      </w:r>
      <w:r>
        <w:rPr>
          <w:sz w:val="21"/>
        </w:rPr>
        <w:t>dias</w:t>
      </w:r>
      <w:r>
        <w:rPr>
          <w:spacing w:val="-1"/>
          <w:sz w:val="21"/>
        </w:rPr>
        <w:t> </w:t>
      </w:r>
      <w:r>
        <w:rPr>
          <w:sz w:val="21"/>
        </w:rPr>
        <w:t>úteis,</w:t>
      </w:r>
      <w:r>
        <w:rPr>
          <w:spacing w:val="-1"/>
          <w:sz w:val="21"/>
        </w:rPr>
        <w:t> </w:t>
      </w:r>
      <w:r>
        <w:rPr>
          <w:sz w:val="21"/>
        </w:rPr>
        <w:t>em</w:t>
      </w:r>
      <w:r>
        <w:rPr>
          <w:spacing w:val="-1"/>
          <w:sz w:val="21"/>
        </w:rPr>
        <w:t> </w:t>
      </w:r>
      <w:r>
        <w:rPr>
          <w:sz w:val="21"/>
        </w:rPr>
        <w:t>campo</w:t>
      </w:r>
      <w:r>
        <w:rPr>
          <w:spacing w:val="-1"/>
          <w:sz w:val="21"/>
        </w:rPr>
        <w:t> </w:t>
      </w:r>
      <w:r>
        <w:rPr>
          <w:sz w:val="21"/>
        </w:rPr>
        <w:t>próprio</w:t>
      </w:r>
      <w:r>
        <w:rPr>
          <w:spacing w:val="-1"/>
          <w:sz w:val="21"/>
        </w:rPr>
        <w:t> </w:t>
      </w:r>
      <w:r>
        <w:rPr>
          <w:sz w:val="21"/>
        </w:rPr>
        <w:t>do</w:t>
      </w:r>
      <w:r>
        <w:rPr>
          <w:spacing w:val="-1"/>
          <w:sz w:val="21"/>
        </w:rPr>
        <w:t> </w:t>
      </w:r>
      <w:r>
        <w:rPr>
          <w:sz w:val="21"/>
        </w:rPr>
        <w:t>sistema</w:t>
      </w:r>
      <w:r>
        <w:rPr>
          <w:spacing w:val="-1"/>
          <w:sz w:val="21"/>
        </w:rPr>
        <w:t> </w:t>
      </w:r>
      <w:r>
        <w:rPr>
          <w:sz w:val="21"/>
        </w:rPr>
        <w:t>eletrônico</w:t>
      </w:r>
      <w:r>
        <w:rPr>
          <w:spacing w:val="-1"/>
          <w:sz w:val="21"/>
        </w:rPr>
        <w:t> </w:t>
      </w:r>
      <w:r>
        <w:rPr>
          <w:sz w:val="21"/>
        </w:rPr>
        <w:t>de</w:t>
      </w:r>
      <w:r>
        <w:rPr>
          <w:spacing w:val="-1"/>
          <w:sz w:val="21"/>
        </w:rPr>
        <w:t> </w:t>
      </w:r>
      <w:r>
        <w:rPr>
          <w:sz w:val="21"/>
        </w:rPr>
        <w:t>contratações</w:t>
      </w:r>
      <w:r>
        <w:rPr>
          <w:spacing w:val="-1"/>
          <w:sz w:val="21"/>
        </w:rPr>
        <w:t> </w:t>
      </w:r>
      <w:r>
        <w:rPr>
          <w:sz w:val="21"/>
        </w:rPr>
        <w:t>ou,</w:t>
      </w:r>
      <w:r>
        <w:rPr>
          <w:spacing w:val="-1"/>
          <w:sz w:val="21"/>
        </w:rPr>
        <w:t> </w:t>
      </w:r>
      <w:r>
        <w:rPr>
          <w:sz w:val="21"/>
        </w:rPr>
        <w:t>em</w:t>
      </w:r>
      <w:r>
        <w:rPr>
          <w:spacing w:val="-1"/>
          <w:sz w:val="21"/>
        </w:rPr>
        <w:t> </w:t>
      </w:r>
      <w:r>
        <w:rPr>
          <w:sz w:val="21"/>
        </w:rPr>
        <w:t>sua indisponibilidade, para o e-mail funcional </w:t>
      </w:r>
      <w:hyperlink r:id="rId26">
        <w:r>
          <w:rPr>
            <w:sz w:val="21"/>
            <w:u w:val="single" w:color="000080"/>
          </w:rPr>
          <w:t>licitacao@daf.uer</w:t>
        </w:r>
        <w:r>
          <w:rPr>
            <w:sz w:val="21"/>
          </w:rPr>
          <w:t>j</w:t>
        </w:r>
        <w:r>
          <w:rPr>
            <w:sz w:val="21"/>
            <w:u w:val="single" w:color="000080"/>
          </w:rPr>
          <w:t>.br</w:t>
        </w:r>
      </w:hyperlink>
      <w:r>
        <w:rPr>
          <w:color w:val="FF0000"/>
          <w:sz w:val="21"/>
        </w:rPr>
        <w:t>, </w:t>
      </w:r>
      <w:r>
        <w:rPr>
          <w:sz w:val="21"/>
        </w:rPr>
        <w:t>mediante confirmação de recebimento, contados:</w:t>
      </w:r>
    </w:p>
    <w:p>
      <w:pPr>
        <w:pStyle w:val="ListParagraph"/>
        <w:numPr>
          <w:ilvl w:val="0"/>
          <w:numId w:val="13"/>
        </w:numPr>
        <w:tabs>
          <w:tab w:pos="530" w:val="left" w:leader="none"/>
        </w:tabs>
        <w:spacing w:line="235" w:lineRule="exact" w:before="0" w:after="0"/>
        <w:ind w:left="530" w:right="0" w:hanging="215"/>
        <w:jc w:val="left"/>
        <w:rPr>
          <w:sz w:val="21"/>
        </w:rPr>
      </w:pPr>
      <w:r>
        <w:rPr>
          <w:sz w:val="21"/>
        </w:rPr>
        <w:t>a partir da data de intimação ou de lavratura da ata de habilitação ou </w:t>
      </w:r>
      <w:r>
        <w:rPr>
          <w:spacing w:val="-2"/>
          <w:sz w:val="21"/>
        </w:rPr>
        <w:t>inabilitação;</w:t>
      </w:r>
    </w:p>
    <w:p>
      <w:pPr>
        <w:pStyle w:val="ListParagraph"/>
        <w:numPr>
          <w:ilvl w:val="0"/>
          <w:numId w:val="13"/>
        </w:numPr>
        <w:tabs>
          <w:tab w:pos="542" w:val="left" w:leader="none"/>
        </w:tabs>
        <w:spacing w:line="237" w:lineRule="exact" w:before="0" w:after="0"/>
        <w:ind w:left="542" w:right="0" w:hanging="227"/>
        <w:jc w:val="left"/>
        <w:rPr>
          <w:sz w:val="21"/>
        </w:rPr>
      </w:pPr>
      <w:r>
        <w:rPr>
          <w:sz w:val="21"/>
        </w:rPr>
        <w:t>a partir da ata de julgamento, nas licitações com inversão de </w:t>
      </w:r>
      <w:r>
        <w:rPr>
          <w:spacing w:val="-2"/>
          <w:sz w:val="21"/>
        </w:rPr>
        <w:t>fases.</w:t>
      </w:r>
    </w:p>
    <w:p>
      <w:pPr>
        <w:pStyle w:val="ListParagraph"/>
        <w:numPr>
          <w:ilvl w:val="2"/>
          <w:numId w:val="12"/>
        </w:numPr>
        <w:tabs>
          <w:tab w:pos="788" w:val="left" w:leader="none"/>
        </w:tabs>
        <w:spacing w:line="235" w:lineRule="auto" w:before="1" w:after="0"/>
        <w:ind w:left="315" w:right="968" w:firstLine="0"/>
        <w:jc w:val="left"/>
        <w:rPr>
          <w:sz w:val="21"/>
        </w:rPr>
      </w:pPr>
      <w:r>
        <w:rPr>
          <w:sz w:val="21"/>
        </w:rPr>
        <w:t>Os</w:t>
      </w:r>
      <w:r>
        <w:rPr>
          <w:spacing w:val="-1"/>
          <w:sz w:val="21"/>
        </w:rPr>
        <w:t> </w:t>
      </w:r>
      <w:r>
        <w:rPr>
          <w:sz w:val="21"/>
        </w:rPr>
        <w:t>demais</w:t>
      </w:r>
      <w:r>
        <w:rPr>
          <w:spacing w:val="-1"/>
          <w:sz w:val="21"/>
        </w:rPr>
        <w:t> </w:t>
      </w:r>
      <w:r>
        <w:rPr>
          <w:sz w:val="21"/>
        </w:rPr>
        <w:t>licitantes</w:t>
      </w:r>
      <w:r>
        <w:rPr>
          <w:spacing w:val="-1"/>
          <w:sz w:val="21"/>
        </w:rPr>
        <w:t> </w:t>
      </w:r>
      <w:r>
        <w:rPr>
          <w:sz w:val="21"/>
        </w:rPr>
        <w:t>ficarão</w:t>
      </w:r>
      <w:r>
        <w:rPr>
          <w:spacing w:val="-1"/>
          <w:sz w:val="21"/>
        </w:rPr>
        <w:t> </w:t>
      </w:r>
      <w:r>
        <w:rPr>
          <w:sz w:val="21"/>
        </w:rPr>
        <w:t>intimados</w:t>
      </w:r>
      <w:r>
        <w:rPr>
          <w:spacing w:val="-1"/>
          <w:sz w:val="21"/>
        </w:rPr>
        <w:t> </w:t>
      </w:r>
      <w:r>
        <w:rPr>
          <w:sz w:val="21"/>
        </w:rPr>
        <w:t>para</w:t>
      </w:r>
      <w:r>
        <w:rPr>
          <w:spacing w:val="-1"/>
          <w:sz w:val="21"/>
        </w:rPr>
        <w:t> </w:t>
      </w:r>
      <w:r>
        <w:rPr>
          <w:sz w:val="21"/>
        </w:rPr>
        <w:t>se</w:t>
      </w:r>
      <w:r>
        <w:rPr>
          <w:spacing w:val="-1"/>
          <w:sz w:val="21"/>
        </w:rPr>
        <w:t> </w:t>
      </w:r>
      <w:r>
        <w:rPr>
          <w:sz w:val="21"/>
        </w:rPr>
        <w:t>desejarem,</w:t>
      </w:r>
      <w:r>
        <w:rPr>
          <w:spacing w:val="-1"/>
          <w:sz w:val="21"/>
        </w:rPr>
        <w:t> </w:t>
      </w:r>
      <w:r>
        <w:rPr>
          <w:sz w:val="21"/>
        </w:rPr>
        <w:t>apresentar</w:t>
      </w:r>
      <w:r>
        <w:rPr>
          <w:spacing w:val="-1"/>
          <w:sz w:val="21"/>
        </w:rPr>
        <w:t> </w:t>
      </w:r>
      <w:r>
        <w:rPr>
          <w:sz w:val="21"/>
        </w:rPr>
        <w:t>suas</w:t>
      </w:r>
      <w:r>
        <w:rPr>
          <w:spacing w:val="-1"/>
          <w:sz w:val="21"/>
        </w:rPr>
        <w:t> </w:t>
      </w:r>
      <w:r>
        <w:rPr>
          <w:sz w:val="21"/>
        </w:rPr>
        <w:t>contrarrazões,</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três</w:t>
      </w:r>
      <w:r>
        <w:rPr>
          <w:spacing w:val="-1"/>
          <w:sz w:val="21"/>
        </w:rPr>
        <w:t> </w:t>
      </w:r>
      <w:r>
        <w:rPr>
          <w:sz w:val="21"/>
        </w:rPr>
        <w:t>dias</w:t>
      </w:r>
      <w:r>
        <w:rPr>
          <w:spacing w:val="-1"/>
          <w:sz w:val="21"/>
        </w:rPr>
        <w:t> </w:t>
      </w:r>
      <w:r>
        <w:rPr>
          <w:sz w:val="21"/>
        </w:rPr>
        <w:t>úteis,</w:t>
      </w:r>
      <w:r>
        <w:rPr>
          <w:spacing w:val="-1"/>
          <w:sz w:val="21"/>
        </w:rPr>
        <w:t> </w:t>
      </w:r>
      <w:r>
        <w:rPr>
          <w:sz w:val="21"/>
        </w:rPr>
        <w:t>contado</w:t>
      </w:r>
      <w:r>
        <w:rPr>
          <w:spacing w:val="-1"/>
          <w:sz w:val="21"/>
        </w:rPr>
        <w:t> </w:t>
      </w:r>
      <w:r>
        <w:rPr>
          <w:sz w:val="21"/>
        </w:rPr>
        <w:t>da</w:t>
      </w:r>
      <w:r>
        <w:rPr>
          <w:spacing w:val="-1"/>
          <w:sz w:val="21"/>
        </w:rPr>
        <w:t> </w:t>
      </w:r>
      <w:r>
        <w:rPr>
          <w:sz w:val="21"/>
        </w:rPr>
        <w:t>data</w:t>
      </w:r>
      <w:r>
        <w:rPr>
          <w:spacing w:val="-1"/>
          <w:sz w:val="21"/>
        </w:rPr>
        <w:t> </w:t>
      </w:r>
      <w:r>
        <w:rPr>
          <w:sz w:val="21"/>
        </w:rPr>
        <w:t>de</w:t>
      </w:r>
      <w:r>
        <w:rPr>
          <w:spacing w:val="-1"/>
          <w:sz w:val="21"/>
        </w:rPr>
        <w:t> </w:t>
      </w:r>
      <w:r>
        <w:rPr>
          <w:sz w:val="21"/>
        </w:rPr>
        <w:t>intimação</w:t>
      </w:r>
      <w:r>
        <w:rPr>
          <w:spacing w:val="-1"/>
          <w:sz w:val="21"/>
        </w:rPr>
        <w:t> </w:t>
      </w:r>
      <w:r>
        <w:rPr>
          <w:sz w:val="21"/>
        </w:rPr>
        <w:t>pessoal</w:t>
      </w:r>
      <w:r>
        <w:rPr>
          <w:spacing w:val="-1"/>
          <w:sz w:val="21"/>
        </w:rPr>
        <w:t> </w:t>
      </w:r>
      <w:r>
        <w:rPr>
          <w:sz w:val="21"/>
        </w:rPr>
        <w:t>ou</w:t>
      </w:r>
      <w:r>
        <w:rPr>
          <w:spacing w:val="-1"/>
          <w:sz w:val="21"/>
        </w:rPr>
        <w:t> </w:t>
      </w:r>
      <w:r>
        <w:rPr>
          <w:sz w:val="21"/>
        </w:rPr>
        <w:t>de divulgação da interposição do recurso.</w:t>
      </w:r>
    </w:p>
    <w:p>
      <w:pPr>
        <w:pStyle w:val="ListParagraph"/>
        <w:numPr>
          <w:ilvl w:val="2"/>
          <w:numId w:val="12"/>
        </w:numPr>
        <w:tabs>
          <w:tab w:pos="788" w:val="left" w:leader="none"/>
        </w:tabs>
        <w:spacing w:line="235" w:lineRule="exact" w:before="0" w:after="0"/>
        <w:ind w:left="788" w:right="0" w:hanging="473"/>
        <w:jc w:val="left"/>
        <w:rPr>
          <w:sz w:val="21"/>
        </w:rPr>
      </w:pPr>
      <w:r>
        <w:rPr>
          <w:sz w:val="21"/>
        </w:rPr>
        <w:t>Os recursos interpostos fora do prazo não serão </w:t>
      </w:r>
      <w:r>
        <w:rPr>
          <w:spacing w:val="-2"/>
          <w:sz w:val="21"/>
        </w:rPr>
        <w:t>conhecidos.</w:t>
      </w:r>
    </w:p>
    <w:p>
      <w:pPr>
        <w:pStyle w:val="ListParagraph"/>
        <w:numPr>
          <w:ilvl w:val="2"/>
          <w:numId w:val="12"/>
        </w:numPr>
        <w:tabs>
          <w:tab w:pos="788" w:val="left" w:leader="none"/>
        </w:tabs>
        <w:spacing w:line="235" w:lineRule="auto" w:before="2" w:after="0"/>
        <w:ind w:left="315" w:right="708" w:firstLine="0"/>
        <w:jc w:val="left"/>
        <w:rPr>
          <w:sz w:val="21"/>
        </w:rPr>
      </w:pPr>
      <w:r>
        <w:rPr>
          <w:sz w:val="21"/>
        </w:rPr>
        <w:t>Caberá</w:t>
      </w:r>
      <w:r>
        <w:rPr>
          <w:spacing w:val="-1"/>
          <w:sz w:val="21"/>
        </w:rPr>
        <w:t> </w:t>
      </w:r>
      <w:r>
        <w:rPr>
          <w:sz w:val="21"/>
        </w:rPr>
        <w:t>ao</w:t>
      </w:r>
      <w:r>
        <w:rPr>
          <w:spacing w:val="-1"/>
          <w:sz w:val="21"/>
        </w:rPr>
        <w:t> </w:t>
      </w:r>
      <w:r>
        <w:rPr>
          <w:sz w:val="21"/>
        </w:rPr>
        <w:t>Pregoeiro,</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3</w:t>
      </w:r>
      <w:r>
        <w:rPr>
          <w:spacing w:val="-1"/>
          <w:sz w:val="21"/>
        </w:rPr>
        <w:t> </w:t>
      </w:r>
      <w:r>
        <w:rPr>
          <w:sz w:val="21"/>
        </w:rPr>
        <w:t>(três)</w:t>
      </w:r>
      <w:r>
        <w:rPr>
          <w:spacing w:val="-1"/>
          <w:sz w:val="21"/>
        </w:rPr>
        <w:t> </w:t>
      </w:r>
      <w:r>
        <w:rPr>
          <w:sz w:val="21"/>
        </w:rPr>
        <w:t>dias</w:t>
      </w:r>
      <w:r>
        <w:rPr>
          <w:spacing w:val="-1"/>
          <w:sz w:val="21"/>
        </w:rPr>
        <w:t> </w:t>
      </w:r>
      <w:r>
        <w:rPr>
          <w:sz w:val="21"/>
        </w:rPr>
        <w:t>úteis,</w:t>
      </w:r>
      <w:r>
        <w:rPr>
          <w:spacing w:val="-1"/>
          <w:sz w:val="21"/>
        </w:rPr>
        <w:t> </w:t>
      </w:r>
      <w:r>
        <w:rPr>
          <w:sz w:val="21"/>
        </w:rPr>
        <w:t>receber,</w:t>
      </w:r>
      <w:r>
        <w:rPr>
          <w:spacing w:val="-1"/>
          <w:sz w:val="21"/>
        </w:rPr>
        <w:t> </w:t>
      </w:r>
      <w:r>
        <w:rPr>
          <w:sz w:val="21"/>
        </w:rPr>
        <w:t>examinar</w:t>
      </w:r>
      <w:r>
        <w:rPr>
          <w:spacing w:val="-1"/>
          <w:sz w:val="21"/>
        </w:rPr>
        <w:t> </w:t>
      </w:r>
      <w:r>
        <w:rPr>
          <w:sz w:val="21"/>
        </w:rPr>
        <w:t>e</w:t>
      </w:r>
      <w:r>
        <w:rPr>
          <w:spacing w:val="-1"/>
          <w:sz w:val="21"/>
        </w:rPr>
        <w:t> </w:t>
      </w:r>
      <w:r>
        <w:rPr>
          <w:sz w:val="21"/>
        </w:rPr>
        <w:t>decidir</w:t>
      </w:r>
      <w:r>
        <w:rPr>
          <w:spacing w:val="-1"/>
          <w:sz w:val="21"/>
        </w:rPr>
        <w:t> </w:t>
      </w:r>
      <w:r>
        <w:rPr>
          <w:sz w:val="21"/>
        </w:rPr>
        <w:t>os</w:t>
      </w:r>
      <w:r>
        <w:rPr>
          <w:spacing w:val="-1"/>
          <w:sz w:val="21"/>
        </w:rPr>
        <w:t> </w:t>
      </w:r>
      <w:r>
        <w:rPr>
          <w:sz w:val="21"/>
        </w:rPr>
        <w:t>recursos</w:t>
      </w:r>
      <w:r>
        <w:rPr>
          <w:spacing w:val="-1"/>
          <w:sz w:val="21"/>
        </w:rPr>
        <w:t> </w:t>
      </w:r>
      <w:r>
        <w:rPr>
          <w:sz w:val="21"/>
        </w:rPr>
        <w:t>e</w:t>
      </w:r>
      <w:r>
        <w:rPr>
          <w:spacing w:val="-1"/>
          <w:sz w:val="21"/>
        </w:rPr>
        <w:t> </w:t>
      </w:r>
      <w:r>
        <w:rPr>
          <w:sz w:val="21"/>
        </w:rPr>
        <w:t>encaminhá-los</w:t>
      </w:r>
      <w:r>
        <w:rPr>
          <w:spacing w:val="-1"/>
          <w:sz w:val="21"/>
        </w:rPr>
        <w:t> </w:t>
      </w:r>
      <w:r>
        <w:rPr>
          <w:sz w:val="21"/>
        </w:rPr>
        <w:t>à</w:t>
      </w:r>
      <w:r>
        <w:rPr>
          <w:spacing w:val="-1"/>
          <w:sz w:val="21"/>
        </w:rPr>
        <w:t> </w:t>
      </w:r>
      <w:r>
        <w:rPr>
          <w:sz w:val="21"/>
        </w:rPr>
        <w:t>autoridade</w:t>
      </w:r>
      <w:r>
        <w:rPr>
          <w:spacing w:val="-1"/>
          <w:sz w:val="21"/>
        </w:rPr>
        <w:t> </w:t>
      </w:r>
      <w:r>
        <w:rPr>
          <w:sz w:val="21"/>
        </w:rPr>
        <w:t>superior</w:t>
      </w:r>
      <w:r>
        <w:rPr>
          <w:spacing w:val="-1"/>
          <w:sz w:val="21"/>
        </w:rPr>
        <w:t> </w:t>
      </w:r>
      <w:r>
        <w:rPr>
          <w:sz w:val="21"/>
        </w:rPr>
        <w:t>quando</w:t>
      </w:r>
      <w:r>
        <w:rPr>
          <w:spacing w:val="-1"/>
          <w:sz w:val="21"/>
        </w:rPr>
        <w:t> </w:t>
      </w:r>
      <w:r>
        <w:rPr>
          <w:sz w:val="21"/>
        </w:rPr>
        <w:t>mantiver</w:t>
      </w:r>
      <w:r>
        <w:rPr>
          <w:spacing w:val="-1"/>
          <w:sz w:val="21"/>
        </w:rPr>
        <w:t> </w:t>
      </w:r>
      <w:r>
        <w:rPr>
          <w:sz w:val="21"/>
        </w:rPr>
        <w:t>sua</w:t>
      </w:r>
      <w:r>
        <w:rPr>
          <w:spacing w:val="-1"/>
          <w:sz w:val="21"/>
        </w:rPr>
        <w:t> </w:t>
      </w:r>
      <w:r>
        <w:rPr>
          <w:sz w:val="21"/>
        </w:rPr>
        <w:t>decisão,</w:t>
      </w:r>
      <w:r>
        <w:rPr>
          <w:spacing w:val="-1"/>
          <w:sz w:val="21"/>
        </w:rPr>
        <w:t> </w:t>
      </w:r>
      <w:r>
        <w:rPr>
          <w:sz w:val="21"/>
        </w:rPr>
        <w:t>a qual deverá proferir sua decisão no prazo de 10 (dez) dias úteis, contado do recebimento dos autos.</w:t>
      </w:r>
    </w:p>
    <w:p>
      <w:pPr>
        <w:pStyle w:val="ListParagraph"/>
        <w:numPr>
          <w:ilvl w:val="2"/>
          <w:numId w:val="12"/>
        </w:numPr>
        <w:tabs>
          <w:tab w:pos="788" w:val="left" w:leader="none"/>
        </w:tabs>
        <w:spacing w:line="235" w:lineRule="exact" w:before="0" w:after="0"/>
        <w:ind w:left="788" w:right="0" w:hanging="473"/>
        <w:jc w:val="left"/>
        <w:rPr>
          <w:sz w:val="21"/>
        </w:rPr>
      </w:pPr>
      <w:r>
        <w:rPr>
          <w:sz w:val="21"/>
        </w:rPr>
        <w:t>Será assegurado ao licitante vista dos elementos indispensáveis à defesa de seus </w:t>
      </w:r>
      <w:r>
        <w:rPr>
          <w:spacing w:val="-2"/>
          <w:sz w:val="21"/>
        </w:rPr>
        <w:t>interesses.</w:t>
      </w:r>
    </w:p>
    <w:p>
      <w:pPr>
        <w:pStyle w:val="ListParagraph"/>
        <w:numPr>
          <w:ilvl w:val="2"/>
          <w:numId w:val="12"/>
        </w:numPr>
        <w:tabs>
          <w:tab w:pos="788" w:val="left" w:leader="none"/>
        </w:tabs>
        <w:spacing w:line="237" w:lineRule="exact" w:before="0" w:after="0"/>
        <w:ind w:left="788" w:right="0" w:hanging="473"/>
        <w:jc w:val="left"/>
        <w:rPr>
          <w:sz w:val="21"/>
        </w:rPr>
      </w:pPr>
      <w:r>
        <w:rPr>
          <w:sz w:val="21"/>
        </w:rPr>
        <w:t>O recurso e o pedido de reconsideração terão efeito suspensivo do ato ou da decisão recorrida até que sobrevenha decisão final da autoridade </w:t>
      </w:r>
      <w:r>
        <w:rPr>
          <w:spacing w:val="-2"/>
          <w:sz w:val="21"/>
        </w:rPr>
        <w:t>competente.</w:t>
      </w:r>
    </w:p>
    <w:p>
      <w:pPr>
        <w:pStyle w:val="ListParagraph"/>
        <w:numPr>
          <w:ilvl w:val="2"/>
          <w:numId w:val="12"/>
        </w:numPr>
        <w:tabs>
          <w:tab w:pos="788" w:val="left" w:leader="none"/>
        </w:tabs>
        <w:spacing w:line="239" w:lineRule="exact" w:before="0" w:after="0"/>
        <w:ind w:left="788" w:right="0" w:hanging="473"/>
        <w:jc w:val="left"/>
        <w:rPr>
          <w:sz w:val="21"/>
        </w:rPr>
      </w:pPr>
      <w:r>
        <w:rPr>
          <w:sz w:val="21"/>
        </w:rPr>
        <w:t>O acolhimento do recurso invalida tão somente os atos insuscetíveis de </w:t>
      </w:r>
      <w:r>
        <w:rPr>
          <w:spacing w:val="-2"/>
          <w:sz w:val="21"/>
        </w:rPr>
        <w:t>aproveitamento.</w:t>
      </w:r>
    </w:p>
    <w:p>
      <w:pPr>
        <w:pStyle w:val="BodyText"/>
        <w:rPr>
          <w:sz w:val="21"/>
        </w:rPr>
      </w:pPr>
    </w:p>
    <w:p>
      <w:pPr>
        <w:pStyle w:val="BodyText"/>
        <w:spacing w:before="207"/>
        <w:rPr>
          <w:sz w:val="21"/>
        </w:rPr>
      </w:pPr>
    </w:p>
    <w:p>
      <w:pPr>
        <w:pStyle w:val="Heading3"/>
        <w:numPr>
          <w:ilvl w:val="0"/>
          <w:numId w:val="1"/>
        </w:numPr>
        <w:tabs>
          <w:tab w:pos="489" w:val="left" w:leader="none"/>
        </w:tabs>
        <w:spacing w:line="240" w:lineRule="auto" w:before="0" w:after="0"/>
        <w:ind w:left="489" w:right="0" w:hanging="174"/>
        <w:jc w:val="left"/>
      </w:pPr>
      <w:r>
        <w:rPr/>
        <w:t>DO</w:t>
      </w:r>
      <w:r>
        <w:rPr>
          <w:spacing w:val="21"/>
        </w:rPr>
        <w:t> </w:t>
      </w:r>
      <w:r>
        <w:rPr/>
        <w:t>ENCERRAMENTO</w:t>
      </w:r>
      <w:r>
        <w:rPr>
          <w:spacing w:val="21"/>
        </w:rPr>
        <w:t> </w:t>
      </w:r>
      <w:r>
        <w:rPr/>
        <w:t>DA</w:t>
      </w:r>
      <w:r>
        <w:rPr>
          <w:spacing w:val="6"/>
        </w:rPr>
        <w:t> </w:t>
      </w:r>
      <w:r>
        <w:rPr>
          <w:spacing w:val="-2"/>
        </w:rPr>
        <w:t>LICITAÇÃO</w:t>
      </w:r>
    </w:p>
    <w:p>
      <w:pPr>
        <w:pStyle w:val="BodyText"/>
        <w:spacing w:before="56"/>
        <w:rPr>
          <w:b/>
        </w:rPr>
      </w:pPr>
    </w:p>
    <w:p>
      <w:pPr>
        <w:pStyle w:val="BodyText"/>
        <w:spacing w:line="290" w:lineRule="auto"/>
        <w:ind w:left="315" w:right="298"/>
        <w:jc w:val="both"/>
      </w:pPr>
      <w:r>
        <w:rPr>
          <w:w w:val="105"/>
        </w:rPr>
        <w:t>9.1</w:t>
      </w:r>
      <w:r>
        <w:rPr>
          <w:spacing w:val="-10"/>
          <w:w w:val="105"/>
        </w:rPr>
        <w:t> </w:t>
      </w:r>
      <w:r>
        <w:rPr>
          <w:w w:val="105"/>
        </w:rPr>
        <w:t>Encerradas</w:t>
      </w:r>
      <w:r>
        <w:rPr>
          <w:spacing w:val="-10"/>
          <w:w w:val="105"/>
        </w:rPr>
        <w:t> </w:t>
      </w:r>
      <w:r>
        <w:rPr>
          <w:w w:val="105"/>
        </w:rPr>
        <w:t>as</w:t>
      </w:r>
      <w:r>
        <w:rPr>
          <w:spacing w:val="-10"/>
          <w:w w:val="105"/>
        </w:rPr>
        <w:t> </w:t>
      </w:r>
      <w:r>
        <w:rPr>
          <w:w w:val="105"/>
        </w:rPr>
        <w:t>fases</w:t>
      </w:r>
      <w:r>
        <w:rPr>
          <w:spacing w:val="-10"/>
          <w:w w:val="105"/>
        </w:rPr>
        <w:t> </w:t>
      </w:r>
      <w:r>
        <w:rPr>
          <w:w w:val="105"/>
        </w:rPr>
        <w:t>de</w:t>
      </w:r>
      <w:r>
        <w:rPr>
          <w:spacing w:val="-10"/>
          <w:w w:val="105"/>
        </w:rPr>
        <w:t> </w:t>
      </w:r>
      <w:r>
        <w:rPr>
          <w:w w:val="105"/>
        </w:rPr>
        <w:t>julgamento</w:t>
      </w:r>
      <w:r>
        <w:rPr>
          <w:spacing w:val="-10"/>
          <w:w w:val="105"/>
        </w:rPr>
        <w:t> </w:t>
      </w:r>
      <w:r>
        <w:rPr>
          <w:w w:val="105"/>
        </w:rPr>
        <w:t>e</w:t>
      </w:r>
      <w:r>
        <w:rPr>
          <w:spacing w:val="-10"/>
          <w:w w:val="105"/>
        </w:rPr>
        <w:t> </w:t>
      </w:r>
      <w:r>
        <w:rPr>
          <w:w w:val="105"/>
        </w:rPr>
        <w:t>habilitação,</w:t>
      </w:r>
      <w:r>
        <w:rPr>
          <w:spacing w:val="-10"/>
          <w:w w:val="105"/>
        </w:rPr>
        <w:t> </w:t>
      </w:r>
      <w:r>
        <w:rPr>
          <w:w w:val="105"/>
        </w:rPr>
        <w:t>e</w:t>
      </w:r>
      <w:r>
        <w:rPr>
          <w:spacing w:val="-10"/>
          <w:w w:val="105"/>
        </w:rPr>
        <w:t> </w:t>
      </w:r>
      <w:r>
        <w:rPr>
          <w:w w:val="105"/>
        </w:rPr>
        <w:t>exauridos</w:t>
      </w:r>
      <w:r>
        <w:rPr>
          <w:spacing w:val="-10"/>
          <w:w w:val="105"/>
        </w:rPr>
        <w:t> </w:t>
      </w:r>
      <w:r>
        <w:rPr>
          <w:w w:val="105"/>
        </w:rPr>
        <w:t>os</w:t>
      </w:r>
      <w:r>
        <w:rPr>
          <w:spacing w:val="-10"/>
          <w:w w:val="105"/>
        </w:rPr>
        <w:t> </w:t>
      </w:r>
      <w:r>
        <w:rPr>
          <w:w w:val="105"/>
        </w:rPr>
        <w:t>recursos</w:t>
      </w:r>
      <w:r>
        <w:rPr>
          <w:spacing w:val="-10"/>
          <w:w w:val="105"/>
        </w:rPr>
        <w:t> </w:t>
      </w:r>
      <w:r>
        <w:rPr>
          <w:w w:val="105"/>
        </w:rPr>
        <w:t>administrativos,</w:t>
      </w:r>
      <w:r>
        <w:rPr>
          <w:spacing w:val="-10"/>
          <w:w w:val="105"/>
        </w:rPr>
        <w:t> </w:t>
      </w:r>
      <w:r>
        <w:rPr>
          <w:w w:val="105"/>
        </w:rPr>
        <w:t>o</w:t>
      </w:r>
      <w:r>
        <w:rPr>
          <w:spacing w:val="-10"/>
          <w:w w:val="105"/>
        </w:rPr>
        <w:t> </w:t>
      </w:r>
      <w:r>
        <w:rPr>
          <w:w w:val="105"/>
        </w:rPr>
        <w:t>processo</w:t>
      </w:r>
      <w:r>
        <w:rPr>
          <w:spacing w:val="-10"/>
          <w:w w:val="105"/>
        </w:rPr>
        <w:t> </w:t>
      </w:r>
      <w:r>
        <w:rPr>
          <w:w w:val="105"/>
        </w:rPr>
        <w:t>licitatório</w:t>
      </w:r>
      <w:r>
        <w:rPr>
          <w:spacing w:val="-10"/>
          <w:w w:val="105"/>
        </w:rPr>
        <w:t> </w:t>
      </w:r>
      <w:r>
        <w:rPr>
          <w:w w:val="105"/>
        </w:rPr>
        <w:t>será</w:t>
      </w:r>
      <w:r>
        <w:rPr>
          <w:spacing w:val="-10"/>
          <w:w w:val="105"/>
        </w:rPr>
        <w:t> </w:t>
      </w:r>
      <w:r>
        <w:rPr>
          <w:w w:val="105"/>
        </w:rPr>
        <w:t>encaminhado</w:t>
      </w:r>
      <w:r>
        <w:rPr>
          <w:spacing w:val="-10"/>
          <w:w w:val="105"/>
        </w:rPr>
        <w:t> </w:t>
      </w:r>
      <w:r>
        <w:rPr>
          <w:w w:val="105"/>
        </w:rPr>
        <w:t>à</w:t>
      </w:r>
      <w:r>
        <w:rPr>
          <w:spacing w:val="-10"/>
          <w:w w:val="105"/>
        </w:rPr>
        <w:t> </w:t>
      </w:r>
      <w:r>
        <w:rPr>
          <w:w w:val="105"/>
        </w:rPr>
        <w:t>autoridade</w:t>
      </w:r>
      <w:r>
        <w:rPr>
          <w:spacing w:val="-10"/>
          <w:w w:val="105"/>
        </w:rPr>
        <w:t> </w:t>
      </w:r>
      <w:r>
        <w:rPr>
          <w:w w:val="105"/>
        </w:rPr>
        <w:t>superior,</w:t>
      </w:r>
      <w:r>
        <w:rPr>
          <w:spacing w:val="-10"/>
          <w:w w:val="105"/>
        </w:rPr>
        <w:t> </w:t>
      </w:r>
      <w:r>
        <w:rPr>
          <w:w w:val="105"/>
        </w:rPr>
        <w:t>que</w:t>
      </w:r>
      <w:r>
        <w:rPr>
          <w:spacing w:val="-10"/>
          <w:w w:val="105"/>
        </w:rPr>
        <w:t> </w:t>
      </w:r>
      <w:r>
        <w:rPr>
          <w:w w:val="105"/>
        </w:rPr>
        <w:t>poderá</w:t>
      </w:r>
      <w:r>
        <w:rPr>
          <w:spacing w:val="-10"/>
          <w:w w:val="105"/>
        </w:rPr>
        <w:t> </w:t>
      </w:r>
      <w:r>
        <w:rPr>
          <w:w w:val="105"/>
        </w:rPr>
        <w:t>proceder</w:t>
      </w:r>
      <w:r>
        <w:rPr>
          <w:spacing w:val="-10"/>
          <w:w w:val="105"/>
        </w:rPr>
        <w:t> </w:t>
      </w:r>
      <w:r>
        <w:rPr>
          <w:w w:val="105"/>
        </w:rPr>
        <w:t>na</w:t>
      </w:r>
      <w:r>
        <w:rPr>
          <w:spacing w:val="-10"/>
          <w:w w:val="105"/>
        </w:rPr>
        <w:t> </w:t>
      </w:r>
      <w:r>
        <w:rPr>
          <w:w w:val="105"/>
        </w:rPr>
        <w:t>forma</w:t>
      </w:r>
      <w:r>
        <w:rPr>
          <w:spacing w:val="-10"/>
          <w:w w:val="105"/>
        </w:rPr>
        <w:t> </w:t>
      </w:r>
      <w:r>
        <w:rPr>
          <w:w w:val="105"/>
        </w:rPr>
        <w:t>dos</w:t>
      </w:r>
      <w:r>
        <w:rPr>
          <w:spacing w:val="-10"/>
          <w:w w:val="105"/>
        </w:rPr>
        <w:t> </w:t>
      </w:r>
      <w:r>
        <w:rPr>
          <w:w w:val="105"/>
        </w:rPr>
        <w:t>incisos</w:t>
      </w:r>
      <w:r>
        <w:rPr>
          <w:spacing w:val="-10"/>
          <w:w w:val="105"/>
        </w:rPr>
        <w:t> </w:t>
      </w:r>
      <w:r>
        <w:rPr>
          <w:w w:val="105"/>
        </w:rPr>
        <w:t>I</w:t>
      </w:r>
      <w:r>
        <w:rPr>
          <w:spacing w:val="-10"/>
          <w:w w:val="105"/>
        </w:rPr>
        <w:t> </w:t>
      </w:r>
      <w:r>
        <w:rPr>
          <w:w w:val="105"/>
        </w:rPr>
        <w:t>a</w:t>
      </w:r>
      <w:r>
        <w:rPr>
          <w:spacing w:val="-10"/>
          <w:w w:val="105"/>
        </w:rPr>
        <w:t> </w:t>
      </w:r>
      <w:r>
        <w:rPr>
          <w:w w:val="105"/>
        </w:rPr>
        <w:t>III</w:t>
      </w:r>
      <w:r>
        <w:rPr>
          <w:spacing w:val="-10"/>
          <w:w w:val="105"/>
        </w:rPr>
        <w:t> </w:t>
      </w:r>
      <w:r>
        <w:rPr>
          <w:w w:val="105"/>
        </w:rPr>
        <w:t>do art.</w:t>
      </w:r>
      <w:r>
        <w:rPr>
          <w:spacing w:val="-1"/>
          <w:w w:val="105"/>
        </w:rPr>
        <w:t> </w:t>
      </w:r>
      <w:r>
        <w:rPr>
          <w:w w:val="105"/>
        </w:rPr>
        <w:t>71</w:t>
      </w:r>
      <w:r>
        <w:rPr>
          <w:spacing w:val="-1"/>
          <w:w w:val="105"/>
        </w:rPr>
        <w:t> </w:t>
      </w:r>
      <w:r>
        <w:rPr>
          <w:w w:val="105"/>
        </w:rPr>
        <w:t>da</w:t>
      </w:r>
      <w:r>
        <w:rPr>
          <w:spacing w:val="-1"/>
          <w:w w:val="105"/>
        </w:rPr>
        <w:t> </w:t>
      </w:r>
      <w:r>
        <w:rPr>
          <w:w w:val="105"/>
        </w:rPr>
        <w:t>Lei</w:t>
      </w:r>
      <w:r>
        <w:rPr>
          <w:spacing w:val="-1"/>
          <w:w w:val="105"/>
        </w:rPr>
        <w:t> </w:t>
      </w:r>
      <w:r>
        <w:rPr>
          <w:w w:val="105"/>
        </w:rPr>
        <w:t>nº</w:t>
      </w:r>
      <w:r>
        <w:rPr>
          <w:spacing w:val="-1"/>
          <w:w w:val="105"/>
        </w:rPr>
        <w:t> </w:t>
      </w:r>
      <w:r>
        <w:rPr>
          <w:w w:val="105"/>
        </w:rPr>
        <w:t>14.133/2021,</w:t>
      </w:r>
      <w:r>
        <w:rPr>
          <w:spacing w:val="-1"/>
          <w:w w:val="105"/>
        </w:rPr>
        <w:t> </w:t>
      </w:r>
      <w:r>
        <w:rPr>
          <w:w w:val="105"/>
        </w:rPr>
        <w:t>ou</w:t>
      </w:r>
      <w:r>
        <w:rPr>
          <w:spacing w:val="-1"/>
          <w:w w:val="105"/>
        </w:rPr>
        <w:t> </w:t>
      </w:r>
      <w:r>
        <w:rPr>
          <w:w w:val="105"/>
        </w:rPr>
        <w:t>adjudicar</w:t>
      </w:r>
      <w:r>
        <w:rPr>
          <w:spacing w:val="-1"/>
          <w:w w:val="105"/>
        </w:rPr>
        <w:t> </w:t>
      </w:r>
      <w:r>
        <w:rPr>
          <w:w w:val="105"/>
        </w:rPr>
        <w:t>o</w:t>
      </w:r>
      <w:r>
        <w:rPr>
          <w:spacing w:val="-1"/>
          <w:w w:val="105"/>
        </w:rPr>
        <w:t> </w:t>
      </w:r>
      <w:r>
        <w:rPr>
          <w:w w:val="105"/>
        </w:rPr>
        <w:t>objeto</w:t>
      </w:r>
      <w:r>
        <w:rPr>
          <w:spacing w:val="-1"/>
          <w:w w:val="105"/>
        </w:rPr>
        <w:t> </w:t>
      </w:r>
      <w:r>
        <w:rPr>
          <w:w w:val="105"/>
        </w:rPr>
        <w:t>e</w:t>
      </w:r>
      <w:r>
        <w:rPr>
          <w:spacing w:val="-1"/>
          <w:w w:val="105"/>
        </w:rPr>
        <w:t> </w:t>
      </w:r>
      <w:r>
        <w:rPr>
          <w:w w:val="105"/>
        </w:rPr>
        <w:t>homologar</w:t>
      </w:r>
      <w:r>
        <w:rPr>
          <w:spacing w:val="-1"/>
          <w:w w:val="105"/>
        </w:rPr>
        <w:t> </w:t>
      </w:r>
      <w:r>
        <w:rPr>
          <w:w w:val="105"/>
        </w:rPr>
        <w:t>a</w:t>
      </w:r>
      <w:r>
        <w:rPr>
          <w:spacing w:val="-1"/>
          <w:w w:val="105"/>
        </w:rPr>
        <w:t> </w:t>
      </w:r>
      <w:r>
        <w:rPr>
          <w:w w:val="105"/>
        </w:rPr>
        <w:t>licitação,</w:t>
      </w:r>
      <w:r>
        <w:rPr>
          <w:spacing w:val="-1"/>
          <w:w w:val="105"/>
        </w:rPr>
        <w:t> </w:t>
      </w:r>
      <w:r>
        <w:rPr>
          <w:w w:val="105"/>
        </w:rPr>
        <w:t>quando</w:t>
      </w:r>
      <w:r>
        <w:rPr>
          <w:spacing w:val="-1"/>
          <w:w w:val="105"/>
        </w:rPr>
        <w:t> </w:t>
      </w:r>
      <w:r>
        <w:rPr>
          <w:w w:val="105"/>
        </w:rPr>
        <w:t>verificada</w:t>
      </w:r>
      <w:r>
        <w:rPr>
          <w:spacing w:val="-1"/>
          <w:w w:val="105"/>
        </w:rPr>
        <w:t> </w:t>
      </w:r>
      <w:r>
        <w:rPr>
          <w:w w:val="105"/>
        </w:rPr>
        <w:t>a</w:t>
      </w:r>
      <w:r>
        <w:rPr>
          <w:spacing w:val="-1"/>
          <w:w w:val="105"/>
        </w:rPr>
        <w:t> </w:t>
      </w:r>
      <w:r>
        <w:rPr>
          <w:w w:val="105"/>
        </w:rPr>
        <w:t>regularidade</w:t>
      </w:r>
      <w:r>
        <w:rPr>
          <w:spacing w:val="-1"/>
          <w:w w:val="105"/>
        </w:rPr>
        <w:t> </w:t>
      </w:r>
      <w:r>
        <w:rPr>
          <w:w w:val="105"/>
        </w:rPr>
        <w:t>do</w:t>
      </w:r>
      <w:r>
        <w:rPr>
          <w:spacing w:val="-1"/>
          <w:w w:val="105"/>
        </w:rPr>
        <w:t> </w:t>
      </w:r>
      <w:r>
        <w:rPr>
          <w:w w:val="105"/>
        </w:rPr>
        <w:t>procedimento.</w:t>
      </w:r>
    </w:p>
    <w:p>
      <w:pPr>
        <w:pStyle w:val="BodyText"/>
      </w:pPr>
    </w:p>
    <w:p>
      <w:pPr>
        <w:pStyle w:val="BodyText"/>
      </w:pPr>
    </w:p>
    <w:p>
      <w:pPr>
        <w:pStyle w:val="BodyText"/>
        <w:spacing w:before="71"/>
      </w:pPr>
    </w:p>
    <w:p>
      <w:pPr>
        <w:pStyle w:val="ListParagraph"/>
        <w:numPr>
          <w:ilvl w:val="0"/>
          <w:numId w:val="1"/>
        </w:numPr>
        <w:tabs>
          <w:tab w:pos="577" w:val="left" w:leader="none"/>
        </w:tabs>
        <w:spacing w:line="240" w:lineRule="auto" w:before="0" w:after="0"/>
        <w:ind w:left="577" w:right="0" w:hanging="262"/>
        <w:jc w:val="left"/>
        <w:rPr>
          <w:b/>
          <w:sz w:val="17"/>
        </w:rPr>
      </w:pPr>
      <w:r>
        <w:rPr>
          <w:b/>
          <w:sz w:val="17"/>
        </w:rPr>
        <w:t>DA</w:t>
      </w:r>
      <w:r>
        <w:rPr>
          <w:b/>
          <w:spacing w:val="5"/>
          <w:sz w:val="17"/>
        </w:rPr>
        <w:t> </w:t>
      </w:r>
      <w:r>
        <w:rPr>
          <w:b/>
          <w:sz w:val="17"/>
        </w:rPr>
        <w:t>CONVOCAÇÃO</w:t>
      </w:r>
      <w:r>
        <w:rPr>
          <w:b/>
          <w:spacing w:val="20"/>
          <w:sz w:val="17"/>
        </w:rPr>
        <w:t> </w:t>
      </w:r>
      <w:r>
        <w:rPr>
          <w:b/>
          <w:sz w:val="17"/>
        </w:rPr>
        <w:t>E</w:t>
      </w:r>
      <w:r>
        <w:rPr>
          <w:b/>
          <w:spacing w:val="20"/>
          <w:sz w:val="17"/>
        </w:rPr>
        <w:t> </w:t>
      </w:r>
      <w:r>
        <w:rPr>
          <w:b/>
          <w:sz w:val="17"/>
        </w:rPr>
        <w:t>DA</w:t>
      </w:r>
      <w:r>
        <w:rPr>
          <w:b/>
          <w:spacing w:val="6"/>
          <w:sz w:val="17"/>
        </w:rPr>
        <w:t> </w:t>
      </w:r>
      <w:r>
        <w:rPr>
          <w:b/>
          <w:sz w:val="17"/>
        </w:rPr>
        <w:t>FORMALIZAÇÃO</w:t>
      </w:r>
      <w:r>
        <w:rPr>
          <w:b/>
          <w:spacing w:val="20"/>
          <w:sz w:val="17"/>
        </w:rPr>
        <w:t> </w:t>
      </w:r>
      <w:r>
        <w:rPr>
          <w:b/>
          <w:sz w:val="17"/>
        </w:rPr>
        <w:t>DOS</w:t>
      </w:r>
      <w:r>
        <w:rPr>
          <w:b/>
          <w:spacing w:val="20"/>
          <w:sz w:val="17"/>
        </w:rPr>
        <w:t> </w:t>
      </w:r>
      <w:r>
        <w:rPr>
          <w:b/>
          <w:spacing w:val="-2"/>
          <w:sz w:val="17"/>
        </w:rPr>
        <w:t>CONTRATOS</w:t>
      </w:r>
    </w:p>
    <w:p>
      <w:pPr>
        <w:pStyle w:val="ListParagraph"/>
        <w:numPr>
          <w:ilvl w:val="1"/>
          <w:numId w:val="14"/>
        </w:numPr>
        <w:tabs>
          <w:tab w:pos="735" w:val="left" w:leader="none"/>
        </w:tabs>
        <w:spacing w:line="235" w:lineRule="auto" w:before="8" w:after="0"/>
        <w:ind w:left="315" w:right="337" w:firstLine="0"/>
        <w:jc w:val="left"/>
        <w:rPr>
          <w:sz w:val="21"/>
        </w:rPr>
      </w:pPr>
      <w:r>
        <w:rPr>
          <w:sz w:val="21"/>
        </w:rPr>
        <w:t>Uma</w:t>
      </w:r>
      <w:r>
        <w:rPr>
          <w:spacing w:val="-1"/>
          <w:sz w:val="21"/>
        </w:rPr>
        <w:t> </w:t>
      </w:r>
      <w:r>
        <w:rPr>
          <w:sz w:val="21"/>
        </w:rPr>
        <w:t>vez</w:t>
      </w:r>
      <w:r>
        <w:rPr>
          <w:spacing w:val="-1"/>
          <w:sz w:val="21"/>
        </w:rPr>
        <w:t> </w:t>
      </w:r>
      <w:r>
        <w:rPr>
          <w:sz w:val="21"/>
        </w:rPr>
        <w:t>homologado</w:t>
      </w:r>
      <w:r>
        <w:rPr>
          <w:spacing w:val="-1"/>
          <w:sz w:val="21"/>
        </w:rPr>
        <w:t> </w:t>
      </w:r>
      <w:r>
        <w:rPr>
          <w:sz w:val="21"/>
        </w:rPr>
        <w:t>o</w:t>
      </w:r>
      <w:r>
        <w:rPr>
          <w:spacing w:val="-1"/>
          <w:sz w:val="21"/>
        </w:rPr>
        <w:t> </w:t>
      </w:r>
      <w:r>
        <w:rPr>
          <w:sz w:val="21"/>
        </w:rPr>
        <w:t>resultado</w:t>
      </w:r>
      <w:r>
        <w:rPr>
          <w:spacing w:val="-1"/>
          <w:sz w:val="21"/>
        </w:rPr>
        <w:t> </w:t>
      </w:r>
      <w:r>
        <w:rPr>
          <w:sz w:val="21"/>
        </w:rPr>
        <w:t>da</w:t>
      </w:r>
      <w:r>
        <w:rPr>
          <w:spacing w:val="-1"/>
          <w:sz w:val="21"/>
        </w:rPr>
        <w:t> </w:t>
      </w:r>
      <w:r>
        <w:rPr>
          <w:sz w:val="21"/>
        </w:rPr>
        <w:t>licitação,</w:t>
      </w:r>
      <w:r>
        <w:rPr>
          <w:spacing w:val="-1"/>
          <w:sz w:val="21"/>
        </w:rPr>
        <w:t> </w:t>
      </w:r>
      <w:r>
        <w:rPr>
          <w:sz w:val="21"/>
        </w:rPr>
        <w:t>a</w:t>
      </w:r>
      <w:r>
        <w:rPr>
          <w:spacing w:val="-13"/>
          <w:sz w:val="21"/>
        </w:rPr>
        <w:t> </w:t>
      </w:r>
      <w:r>
        <w:rPr>
          <w:sz w:val="21"/>
        </w:rPr>
        <w:t>Administração</w:t>
      </w:r>
      <w:r>
        <w:rPr>
          <w:spacing w:val="-1"/>
          <w:sz w:val="21"/>
        </w:rPr>
        <w:t> </w:t>
      </w:r>
      <w:r>
        <w:rPr>
          <w:sz w:val="21"/>
        </w:rPr>
        <w:t>convocará</w:t>
      </w:r>
      <w:r>
        <w:rPr>
          <w:spacing w:val="-1"/>
          <w:sz w:val="21"/>
        </w:rPr>
        <w:t> </w:t>
      </w:r>
      <w:r>
        <w:rPr>
          <w:sz w:val="21"/>
        </w:rPr>
        <w:t>o</w:t>
      </w:r>
      <w:r>
        <w:rPr>
          <w:spacing w:val="-1"/>
          <w:sz w:val="21"/>
        </w:rPr>
        <w:t> </w:t>
      </w:r>
      <w:r>
        <w:rPr>
          <w:sz w:val="21"/>
        </w:rPr>
        <w:t>licitante</w:t>
      </w:r>
      <w:r>
        <w:rPr>
          <w:spacing w:val="-1"/>
          <w:sz w:val="21"/>
        </w:rPr>
        <w:t> </w:t>
      </w:r>
      <w:r>
        <w:rPr>
          <w:sz w:val="21"/>
        </w:rPr>
        <w:t>vencedor</w:t>
      </w:r>
      <w:r>
        <w:rPr>
          <w:spacing w:val="-1"/>
          <w:sz w:val="21"/>
        </w:rPr>
        <w:t> </w:t>
      </w:r>
      <w:r>
        <w:rPr>
          <w:sz w:val="21"/>
        </w:rPr>
        <w:t>para</w:t>
      </w:r>
      <w:r>
        <w:rPr>
          <w:spacing w:val="-1"/>
          <w:sz w:val="21"/>
        </w:rPr>
        <w:t> </w:t>
      </w:r>
      <w:r>
        <w:rPr>
          <w:sz w:val="21"/>
        </w:rPr>
        <w:t>assinar</w:t>
      </w:r>
      <w:r>
        <w:rPr>
          <w:spacing w:val="-1"/>
          <w:sz w:val="21"/>
        </w:rPr>
        <w:t> </w:t>
      </w:r>
      <w:r>
        <w:rPr>
          <w:sz w:val="21"/>
        </w:rPr>
        <w:t>o</w:t>
      </w:r>
      <w:r>
        <w:rPr>
          <w:spacing w:val="-1"/>
          <w:sz w:val="21"/>
        </w:rPr>
        <w:t> </w:t>
      </w:r>
      <w:r>
        <w:rPr>
          <w:sz w:val="21"/>
        </w:rPr>
        <w:t>termo</w:t>
      </w:r>
      <w:r>
        <w:rPr>
          <w:spacing w:val="-1"/>
          <w:sz w:val="21"/>
        </w:rPr>
        <w:t> </w:t>
      </w:r>
      <w:r>
        <w:rPr>
          <w:sz w:val="21"/>
        </w:rPr>
        <w:t>de</w:t>
      </w:r>
      <w:r>
        <w:rPr>
          <w:spacing w:val="-1"/>
          <w:sz w:val="21"/>
        </w:rPr>
        <w:t> </w:t>
      </w:r>
      <w:r>
        <w:rPr>
          <w:sz w:val="21"/>
        </w:rPr>
        <w:t>contrato</w:t>
      </w:r>
      <w:r>
        <w:rPr>
          <w:spacing w:val="-1"/>
          <w:sz w:val="21"/>
        </w:rPr>
        <w:t> </w:t>
      </w:r>
      <w:r>
        <w:rPr>
          <w:sz w:val="21"/>
        </w:rPr>
        <w:t>ou</w:t>
      </w:r>
      <w:r>
        <w:rPr>
          <w:spacing w:val="-1"/>
          <w:sz w:val="21"/>
        </w:rPr>
        <w:t> </w:t>
      </w:r>
      <w:r>
        <w:rPr>
          <w:sz w:val="21"/>
        </w:rPr>
        <w:t>para</w:t>
      </w:r>
      <w:r>
        <w:rPr>
          <w:spacing w:val="-1"/>
          <w:sz w:val="21"/>
        </w:rPr>
        <w:t> </w:t>
      </w:r>
      <w:r>
        <w:rPr>
          <w:sz w:val="21"/>
        </w:rPr>
        <w:t>aceitar</w:t>
      </w:r>
      <w:r>
        <w:rPr>
          <w:spacing w:val="-1"/>
          <w:sz w:val="21"/>
        </w:rPr>
        <w:t> </w:t>
      </w:r>
      <w:r>
        <w:rPr>
          <w:sz w:val="21"/>
        </w:rPr>
        <w:t>ou</w:t>
      </w:r>
      <w:r>
        <w:rPr>
          <w:spacing w:val="-1"/>
          <w:sz w:val="21"/>
        </w:rPr>
        <w:t> </w:t>
      </w:r>
      <w:r>
        <w:rPr>
          <w:sz w:val="21"/>
        </w:rPr>
        <w:t>retirar</w:t>
      </w:r>
      <w:r>
        <w:rPr>
          <w:spacing w:val="-1"/>
          <w:sz w:val="21"/>
        </w:rPr>
        <w:t> </w:t>
      </w:r>
      <w:r>
        <w:rPr>
          <w:sz w:val="21"/>
        </w:rPr>
        <w:t>o</w:t>
      </w:r>
      <w:r>
        <w:rPr>
          <w:spacing w:val="-1"/>
          <w:sz w:val="21"/>
        </w:rPr>
        <w:t> </w:t>
      </w:r>
      <w:r>
        <w:rPr>
          <w:sz w:val="21"/>
        </w:rPr>
        <w:t>instrumento equivalente, bem como para demonstrar o atendimento às exigências deste Edital e do 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735" w:val="left" w:leader="none"/>
        </w:tabs>
        <w:spacing w:line="235" w:lineRule="auto" w:before="0" w:after="0"/>
        <w:ind w:left="315" w:right="1184" w:firstLine="0"/>
        <w:jc w:val="left"/>
        <w:rPr>
          <w:sz w:val="21"/>
        </w:rPr>
      </w:pPr>
      <w:r>
        <w:rPr>
          <w:sz w:val="21"/>
        </w:rPr>
        <w:t>O</w:t>
      </w:r>
      <w:r>
        <w:rPr>
          <w:spacing w:val="-1"/>
          <w:sz w:val="21"/>
        </w:rPr>
        <w:t> </w:t>
      </w:r>
      <w:r>
        <w:rPr>
          <w:sz w:val="21"/>
        </w:rPr>
        <w:t>prazo</w:t>
      </w:r>
      <w:r>
        <w:rPr>
          <w:spacing w:val="-1"/>
          <w:sz w:val="21"/>
        </w:rPr>
        <w:t> </w:t>
      </w:r>
      <w:r>
        <w:rPr>
          <w:sz w:val="21"/>
        </w:rPr>
        <w:t>de</w:t>
      </w:r>
      <w:r>
        <w:rPr>
          <w:spacing w:val="-1"/>
          <w:sz w:val="21"/>
        </w:rPr>
        <w:t> </w:t>
      </w:r>
      <w:r>
        <w:rPr>
          <w:sz w:val="21"/>
        </w:rPr>
        <w:t>convocação</w:t>
      </w:r>
      <w:r>
        <w:rPr>
          <w:spacing w:val="-1"/>
          <w:sz w:val="21"/>
        </w:rPr>
        <w:t> </w:t>
      </w:r>
      <w:r>
        <w:rPr>
          <w:sz w:val="21"/>
        </w:rPr>
        <w:t>poderá</w:t>
      </w:r>
      <w:r>
        <w:rPr>
          <w:spacing w:val="-1"/>
          <w:sz w:val="21"/>
        </w:rPr>
        <w:t> </w:t>
      </w:r>
      <w:r>
        <w:rPr>
          <w:sz w:val="21"/>
        </w:rPr>
        <w:t>ser</w:t>
      </w:r>
      <w:r>
        <w:rPr>
          <w:spacing w:val="-1"/>
          <w:sz w:val="21"/>
        </w:rPr>
        <w:t> </w:t>
      </w:r>
      <w:r>
        <w:rPr>
          <w:sz w:val="21"/>
        </w:rPr>
        <w:t>prorrogado,</w:t>
      </w:r>
      <w:r>
        <w:rPr>
          <w:spacing w:val="-1"/>
          <w:sz w:val="21"/>
        </w:rPr>
        <w:t> </w:t>
      </w:r>
      <w:r>
        <w:rPr>
          <w:sz w:val="21"/>
        </w:rPr>
        <w:t>1</w:t>
      </w:r>
      <w:r>
        <w:rPr>
          <w:spacing w:val="-1"/>
          <w:sz w:val="21"/>
        </w:rPr>
        <w:t> </w:t>
      </w:r>
      <w:r>
        <w:rPr>
          <w:sz w:val="21"/>
        </w:rPr>
        <w:t>(uma)</w:t>
      </w:r>
      <w:r>
        <w:rPr>
          <w:spacing w:val="-1"/>
          <w:sz w:val="21"/>
        </w:rPr>
        <w:t> </w:t>
      </w:r>
      <w:r>
        <w:rPr>
          <w:sz w:val="21"/>
        </w:rPr>
        <w:t>vez,</w:t>
      </w:r>
      <w:r>
        <w:rPr>
          <w:spacing w:val="-1"/>
          <w:sz w:val="21"/>
        </w:rPr>
        <w:t> </w:t>
      </w:r>
      <w:r>
        <w:rPr>
          <w:sz w:val="21"/>
        </w:rPr>
        <w:t>por</w:t>
      </w:r>
      <w:r>
        <w:rPr>
          <w:spacing w:val="-1"/>
          <w:sz w:val="21"/>
        </w:rPr>
        <w:t> </w:t>
      </w:r>
      <w:r>
        <w:rPr>
          <w:sz w:val="21"/>
        </w:rPr>
        <w:t>igual</w:t>
      </w:r>
      <w:r>
        <w:rPr>
          <w:spacing w:val="-1"/>
          <w:sz w:val="21"/>
        </w:rPr>
        <w:t> </w:t>
      </w:r>
      <w:r>
        <w:rPr>
          <w:sz w:val="21"/>
        </w:rPr>
        <w:t>período,</w:t>
      </w:r>
      <w:r>
        <w:rPr>
          <w:spacing w:val="-1"/>
          <w:sz w:val="21"/>
        </w:rPr>
        <w:t> </w:t>
      </w:r>
      <w:r>
        <w:rPr>
          <w:sz w:val="21"/>
        </w:rPr>
        <w:t>mediante</w:t>
      </w:r>
      <w:r>
        <w:rPr>
          <w:spacing w:val="-1"/>
          <w:sz w:val="21"/>
        </w:rPr>
        <w:t> </w:t>
      </w:r>
      <w:r>
        <w:rPr>
          <w:sz w:val="21"/>
        </w:rPr>
        <w:t>solicitação</w:t>
      </w:r>
      <w:r>
        <w:rPr>
          <w:spacing w:val="-1"/>
          <w:sz w:val="21"/>
        </w:rPr>
        <w:t> </w:t>
      </w:r>
      <w:r>
        <w:rPr>
          <w:sz w:val="21"/>
        </w:rPr>
        <w:t>da</w:t>
      </w:r>
      <w:r>
        <w:rPr>
          <w:spacing w:val="-1"/>
          <w:sz w:val="21"/>
        </w:rPr>
        <w:t> </w:t>
      </w:r>
      <w:r>
        <w:rPr>
          <w:sz w:val="21"/>
        </w:rPr>
        <w:t>parte</w:t>
      </w:r>
      <w:r>
        <w:rPr>
          <w:spacing w:val="-1"/>
          <w:sz w:val="21"/>
        </w:rPr>
        <w:t> </w:t>
      </w:r>
      <w:r>
        <w:rPr>
          <w:sz w:val="21"/>
        </w:rPr>
        <w:t>interessada</w:t>
      </w:r>
      <w:r>
        <w:rPr>
          <w:spacing w:val="-1"/>
          <w:sz w:val="21"/>
        </w:rPr>
        <w:t> </w:t>
      </w:r>
      <w:r>
        <w:rPr>
          <w:sz w:val="21"/>
        </w:rPr>
        <w:t>durante</w:t>
      </w:r>
      <w:r>
        <w:rPr>
          <w:spacing w:val="-1"/>
          <w:sz w:val="21"/>
        </w:rPr>
        <w:t> </w:t>
      </w:r>
      <w:r>
        <w:rPr>
          <w:sz w:val="21"/>
        </w:rPr>
        <w:t>seu</w:t>
      </w:r>
      <w:r>
        <w:rPr>
          <w:spacing w:val="-1"/>
          <w:sz w:val="21"/>
        </w:rPr>
        <w:t> </w:t>
      </w:r>
      <w:r>
        <w:rPr>
          <w:sz w:val="21"/>
        </w:rPr>
        <w:t>transcurso,</w:t>
      </w:r>
      <w:r>
        <w:rPr>
          <w:spacing w:val="-1"/>
          <w:sz w:val="21"/>
        </w:rPr>
        <w:t> </w:t>
      </w:r>
      <w:r>
        <w:rPr>
          <w:sz w:val="21"/>
        </w:rPr>
        <w:t>devidamente justificada, e desde que o motivo apresentado seja aceito pela Administração.</w:t>
      </w:r>
    </w:p>
    <w:p>
      <w:pPr>
        <w:pStyle w:val="ListParagraph"/>
        <w:numPr>
          <w:ilvl w:val="1"/>
          <w:numId w:val="15"/>
        </w:numPr>
        <w:tabs>
          <w:tab w:pos="681" w:val="left" w:leader="none"/>
        </w:tabs>
        <w:spacing w:line="290" w:lineRule="auto" w:before="34" w:after="0"/>
        <w:ind w:left="315" w:right="298" w:firstLine="0"/>
        <w:jc w:val="both"/>
        <w:rPr>
          <w:sz w:val="17"/>
        </w:rPr>
      </w:pPr>
      <w:r>
        <w:rPr>
          <w:w w:val="105"/>
          <w:sz w:val="17"/>
        </w:rPr>
        <w:t>Na hipótese de o vencedor da licitação não assinar o contrato, ou não aceitar ou não retirar o instrumento equivalente no prazo e nas condições estabelecidas, outro licitante poderá ser convocado, respeitada</w:t>
      </w:r>
      <w:r>
        <w:rPr>
          <w:spacing w:val="-4"/>
          <w:w w:val="105"/>
          <w:sz w:val="17"/>
        </w:rPr>
        <w:t> </w:t>
      </w:r>
      <w:r>
        <w:rPr>
          <w:w w:val="105"/>
          <w:sz w:val="17"/>
        </w:rPr>
        <w:t>a</w:t>
      </w:r>
      <w:r>
        <w:rPr>
          <w:spacing w:val="-4"/>
          <w:w w:val="105"/>
          <w:sz w:val="17"/>
        </w:rPr>
        <w:t> </w:t>
      </w:r>
      <w:r>
        <w:rPr>
          <w:w w:val="105"/>
          <w:sz w:val="17"/>
        </w:rPr>
        <w:t>ordem</w:t>
      </w:r>
      <w:r>
        <w:rPr>
          <w:spacing w:val="-4"/>
          <w:w w:val="105"/>
          <w:sz w:val="17"/>
        </w:rPr>
        <w:t> </w:t>
      </w:r>
      <w:r>
        <w:rPr>
          <w:w w:val="105"/>
          <w:sz w:val="17"/>
        </w:rPr>
        <w:t>de</w:t>
      </w:r>
      <w:r>
        <w:rPr>
          <w:spacing w:val="-4"/>
          <w:w w:val="105"/>
          <w:sz w:val="17"/>
        </w:rPr>
        <w:t> </w:t>
      </w:r>
      <w:r>
        <w:rPr>
          <w:w w:val="105"/>
          <w:sz w:val="17"/>
        </w:rPr>
        <w:t>classificação,</w:t>
      </w:r>
      <w:r>
        <w:rPr>
          <w:spacing w:val="-4"/>
          <w:w w:val="105"/>
          <w:sz w:val="17"/>
        </w:rPr>
        <w:t> </w:t>
      </w:r>
      <w:r>
        <w:rPr>
          <w:w w:val="105"/>
          <w:sz w:val="17"/>
        </w:rPr>
        <w:t>para</w:t>
      </w:r>
      <w:r>
        <w:rPr>
          <w:spacing w:val="-4"/>
          <w:w w:val="105"/>
          <w:sz w:val="17"/>
        </w:rPr>
        <w:t> </w:t>
      </w:r>
      <w:r>
        <w:rPr>
          <w:w w:val="105"/>
          <w:sz w:val="17"/>
        </w:rPr>
        <w:t>assumir</w:t>
      </w:r>
      <w:r>
        <w:rPr>
          <w:spacing w:val="-4"/>
          <w:w w:val="105"/>
          <w:sz w:val="17"/>
        </w:rPr>
        <w:t> </w:t>
      </w:r>
      <w:r>
        <w:rPr>
          <w:w w:val="105"/>
          <w:sz w:val="17"/>
        </w:rPr>
        <w:t>o</w:t>
      </w:r>
      <w:r>
        <w:rPr>
          <w:spacing w:val="-4"/>
          <w:w w:val="105"/>
          <w:sz w:val="17"/>
        </w:rPr>
        <w:t> </w:t>
      </w:r>
      <w:r>
        <w:rPr>
          <w:w w:val="105"/>
          <w:sz w:val="17"/>
        </w:rPr>
        <w:t>compromisso</w:t>
      </w:r>
      <w:r>
        <w:rPr>
          <w:spacing w:val="-4"/>
          <w:w w:val="105"/>
          <w:sz w:val="17"/>
        </w:rPr>
        <w:t> </w:t>
      </w:r>
      <w:r>
        <w:rPr>
          <w:w w:val="105"/>
          <w:sz w:val="17"/>
        </w:rPr>
        <w:t>nas</w:t>
      </w:r>
      <w:r>
        <w:rPr>
          <w:spacing w:val="-4"/>
          <w:w w:val="105"/>
          <w:sz w:val="17"/>
        </w:rPr>
        <w:t> </w:t>
      </w:r>
      <w:r>
        <w:rPr>
          <w:w w:val="105"/>
          <w:sz w:val="17"/>
        </w:rPr>
        <w:t>condições</w:t>
      </w:r>
      <w:r>
        <w:rPr>
          <w:spacing w:val="-4"/>
          <w:w w:val="105"/>
          <w:sz w:val="17"/>
        </w:rPr>
        <w:t> </w:t>
      </w:r>
      <w:r>
        <w:rPr>
          <w:w w:val="105"/>
          <w:sz w:val="17"/>
        </w:rPr>
        <w:t>propostas</w:t>
      </w:r>
      <w:r>
        <w:rPr>
          <w:spacing w:val="-4"/>
          <w:w w:val="105"/>
          <w:sz w:val="17"/>
        </w:rPr>
        <w:t> </w:t>
      </w:r>
      <w:r>
        <w:rPr>
          <w:w w:val="105"/>
          <w:sz w:val="17"/>
        </w:rPr>
        <w:t>pelo</w:t>
      </w:r>
      <w:r>
        <w:rPr>
          <w:spacing w:val="-4"/>
          <w:w w:val="105"/>
          <w:sz w:val="17"/>
        </w:rPr>
        <w:t> </w:t>
      </w:r>
      <w:r>
        <w:rPr>
          <w:w w:val="105"/>
          <w:sz w:val="17"/>
        </w:rPr>
        <w:t>licitante</w:t>
      </w:r>
      <w:r>
        <w:rPr>
          <w:spacing w:val="-4"/>
          <w:w w:val="105"/>
          <w:sz w:val="17"/>
        </w:rPr>
        <w:t> </w:t>
      </w:r>
      <w:r>
        <w:rPr>
          <w:w w:val="105"/>
          <w:sz w:val="17"/>
        </w:rPr>
        <w:t>vencedor,</w:t>
      </w:r>
      <w:r>
        <w:rPr>
          <w:spacing w:val="-4"/>
          <w:w w:val="105"/>
          <w:sz w:val="17"/>
        </w:rPr>
        <w:t> </w:t>
      </w:r>
      <w:r>
        <w:rPr>
          <w:w w:val="105"/>
          <w:sz w:val="17"/>
        </w:rPr>
        <w:t>sem</w:t>
      </w:r>
      <w:r>
        <w:rPr>
          <w:spacing w:val="-4"/>
          <w:w w:val="105"/>
          <w:sz w:val="17"/>
        </w:rPr>
        <w:t> </w:t>
      </w:r>
      <w:r>
        <w:rPr>
          <w:w w:val="105"/>
          <w:sz w:val="17"/>
        </w:rPr>
        <w:t>prejuízo</w:t>
      </w:r>
      <w:r>
        <w:rPr>
          <w:spacing w:val="-4"/>
          <w:w w:val="105"/>
          <w:sz w:val="17"/>
        </w:rPr>
        <w:t> </w:t>
      </w:r>
      <w:r>
        <w:rPr>
          <w:w w:val="105"/>
          <w:sz w:val="17"/>
        </w:rPr>
        <w:t>da</w:t>
      </w:r>
      <w:r>
        <w:rPr>
          <w:spacing w:val="-4"/>
          <w:w w:val="105"/>
          <w:sz w:val="17"/>
        </w:rPr>
        <w:t> </w:t>
      </w:r>
      <w:r>
        <w:rPr>
          <w:w w:val="105"/>
          <w:sz w:val="17"/>
        </w:rPr>
        <w:t>aplicação</w:t>
      </w:r>
      <w:r>
        <w:rPr>
          <w:spacing w:val="-4"/>
          <w:w w:val="105"/>
          <w:sz w:val="17"/>
        </w:rPr>
        <w:t> </w:t>
      </w:r>
      <w:r>
        <w:rPr>
          <w:w w:val="105"/>
          <w:sz w:val="17"/>
        </w:rPr>
        <w:t>das</w:t>
      </w:r>
      <w:r>
        <w:rPr>
          <w:spacing w:val="-4"/>
          <w:w w:val="105"/>
          <w:sz w:val="17"/>
        </w:rPr>
        <w:t> </w:t>
      </w:r>
      <w:r>
        <w:rPr>
          <w:w w:val="105"/>
          <w:sz w:val="17"/>
        </w:rPr>
        <w:t>sanções</w:t>
      </w:r>
      <w:r>
        <w:rPr>
          <w:spacing w:val="-4"/>
          <w:w w:val="105"/>
          <w:sz w:val="17"/>
        </w:rPr>
        <w:t> </w:t>
      </w:r>
      <w:r>
        <w:rPr>
          <w:w w:val="105"/>
          <w:sz w:val="17"/>
        </w:rPr>
        <w:t>previstas</w:t>
      </w:r>
      <w:r>
        <w:rPr>
          <w:spacing w:val="-4"/>
          <w:w w:val="105"/>
          <w:sz w:val="17"/>
        </w:rPr>
        <w:t> </w:t>
      </w:r>
      <w:r>
        <w:rPr>
          <w:w w:val="105"/>
          <w:sz w:val="17"/>
        </w:rPr>
        <w:t>em</w:t>
      </w:r>
      <w:r>
        <w:rPr>
          <w:spacing w:val="-4"/>
          <w:w w:val="105"/>
          <w:sz w:val="17"/>
        </w:rPr>
        <w:t> </w:t>
      </w:r>
      <w:r>
        <w:rPr>
          <w:w w:val="105"/>
          <w:sz w:val="17"/>
        </w:rPr>
        <w:t>Lei.</w:t>
      </w:r>
    </w:p>
    <w:p>
      <w:pPr>
        <w:pStyle w:val="ListParagraph"/>
        <w:numPr>
          <w:ilvl w:val="1"/>
          <w:numId w:val="15"/>
        </w:numPr>
        <w:tabs>
          <w:tab w:pos="735" w:val="left" w:leader="none"/>
        </w:tabs>
        <w:spacing w:line="202" w:lineRule="exact" w:before="0" w:after="0"/>
        <w:ind w:left="735" w:right="0" w:hanging="420"/>
        <w:jc w:val="left"/>
        <w:rPr>
          <w:sz w:val="21"/>
        </w:rPr>
      </w:pPr>
      <w:r>
        <w:rPr>
          <w:sz w:val="21"/>
        </w:rPr>
        <w:t>Caso</w:t>
      </w:r>
      <w:r>
        <w:rPr>
          <w:spacing w:val="-1"/>
          <w:sz w:val="21"/>
        </w:rPr>
        <w:t> </w:t>
      </w:r>
      <w:r>
        <w:rPr>
          <w:sz w:val="21"/>
        </w:rPr>
        <w:t>nenhum dos</w:t>
      </w:r>
      <w:r>
        <w:rPr>
          <w:spacing w:val="-1"/>
          <w:sz w:val="21"/>
        </w:rPr>
        <w:t> </w:t>
      </w:r>
      <w:r>
        <w:rPr>
          <w:sz w:val="21"/>
        </w:rPr>
        <w:t>licitantes aceite</w:t>
      </w:r>
      <w:r>
        <w:rPr>
          <w:spacing w:val="-1"/>
          <w:sz w:val="21"/>
        </w:rPr>
        <w:t> </w:t>
      </w:r>
      <w:r>
        <w:rPr>
          <w:sz w:val="21"/>
        </w:rPr>
        <w:t>a contratação nos</w:t>
      </w:r>
      <w:r>
        <w:rPr>
          <w:spacing w:val="-1"/>
          <w:sz w:val="21"/>
        </w:rPr>
        <w:t> </w:t>
      </w:r>
      <w:r>
        <w:rPr>
          <w:sz w:val="21"/>
        </w:rPr>
        <w:t>termos do</w:t>
      </w:r>
      <w:r>
        <w:rPr>
          <w:spacing w:val="-1"/>
          <w:sz w:val="21"/>
        </w:rPr>
        <w:t> </w:t>
      </w:r>
      <w:r>
        <w:rPr>
          <w:sz w:val="21"/>
        </w:rPr>
        <w:t>item anterior, a</w:t>
      </w:r>
      <w:r>
        <w:rPr>
          <w:spacing w:val="-13"/>
          <w:sz w:val="21"/>
        </w:rPr>
        <w:t> </w:t>
      </w:r>
      <w:r>
        <w:rPr>
          <w:sz w:val="21"/>
        </w:rPr>
        <w:t>Administração, observados</w:t>
      </w:r>
      <w:r>
        <w:rPr>
          <w:spacing w:val="-1"/>
          <w:sz w:val="21"/>
        </w:rPr>
        <w:t> </w:t>
      </w:r>
      <w:r>
        <w:rPr>
          <w:sz w:val="21"/>
        </w:rPr>
        <w:t>o valor estimado</w:t>
      </w:r>
      <w:r>
        <w:rPr>
          <w:spacing w:val="-1"/>
          <w:sz w:val="21"/>
        </w:rPr>
        <w:t> </w:t>
      </w:r>
      <w:r>
        <w:rPr>
          <w:sz w:val="21"/>
        </w:rPr>
        <w:t>e sua</w:t>
      </w:r>
      <w:r>
        <w:rPr>
          <w:spacing w:val="-1"/>
          <w:sz w:val="21"/>
        </w:rPr>
        <w:t> </w:t>
      </w:r>
      <w:r>
        <w:rPr>
          <w:sz w:val="21"/>
        </w:rPr>
        <w:t>eventual atualização, </w:t>
      </w:r>
      <w:r>
        <w:rPr>
          <w:spacing w:val="-2"/>
          <w:sz w:val="21"/>
        </w:rPr>
        <w:t>poderá</w:t>
      </w:r>
    </w:p>
    <w:p>
      <w:pPr>
        <w:spacing w:line="235" w:lineRule="auto" w:before="1"/>
        <w:ind w:left="315" w:right="379" w:firstLine="0"/>
        <w:jc w:val="left"/>
        <w:rPr>
          <w:sz w:val="21"/>
        </w:rPr>
      </w:pPr>
      <w:r>
        <w:rPr>
          <w:sz w:val="21"/>
        </w:rPr>
        <w:t>convocar os licitantes remanescentes para negociação, na ordem de classificação, com vistas à obtenção de melhor preço, mesmo que acima do preço ou inferior ao desconto</w:t>
      </w:r>
      <w:r>
        <w:rPr>
          <w:spacing w:val="-1"/>
          <w:sz w:val="21"/>
        </w:rPr>
        <w:t> </w:t>
      </w:r>
      <w:r>
        <w:rPr>
          <w:sz w:val="21"/>
        </w:rPr>
        <w:t>do</w:t>
      </w:r>
      <w:r>
        <w:rPr>
          <w:spacing w:val="-1"/>
          <w:sz w:val="21"/>
        </w:rPr>
        <w:t> </w:t>
      </w:r>
      <w:r>
        <w:rPr>
          <w:sz w:val="21"/>
        </w:rPr>
        <w:t>adjudicatário;</w:t>
      </w:r>
      <w:r>
        <w:rPr>
          <w:spacing w:val="-1"/>
          <w:sz w:val="21"/>
        </w:rPr>
        <w:t> </w:t>
      </w:r>
      <w:r>
        <w:rPr>
          <w:sz w:val="21"/>
        </w:rPr>
        <w:t>ou</w:t>
      </w:r>
      <w:r>
        <w:rPr>
          <w:spacing w:val="-1"/>
          <w:sz w:val="21"/>
        </w:rPr>
        <w:t> </w:t>
      </w:r>
      <w:r>
        <w:rPr>
          <w:sz w:val="21"/>
        </w:rPr>
        <w:t>adjudicar</w:t>
      </w:r>
      <w:r>
        <w:rPr>
          <w:spacing w:val="-1"/>
          <w:sz w:val="21"/>
        </w:rPr>
        <w:t> </w:t>
      </w:r>
      <w:r>
        <w:rPr>
          <w:sz w:val="21"/>
        </w:rPr>
        <w:t>e</w:t>
      </w:r>
      <w:r>
        <w:rPr>
          <w:spacing w:val="-1"/>
          <w:sz w:val="21"/>
        </w:rPr>
        <w:t> </w:t>
      </w:r>
      <w:r>
        <w:rPr>
          <w:sz w:val="21"/>
        </w:rPr>
        <w:t>celebrar</w:t>
      </w:r>
      <w:r>
        <w:rPr>
          <w:spacing w:val="-1"/>
          <w:sz w:val="21"/>
        </w:rPr>
        <w:t> </w:t>
      </w:r>
      <w:r>
        <w:rPr>
          <w:sz w:val="21"/>
        </w:rPr>
        <w:t>o</w:t>
      </w:r>
      <w:r>
        <w:rPr>
          <w:spacing w:val="-1"/>
          <w:sz w:val="21"/>
        </w:rPr>
        <w:t> </w:t>
      </w:r>
      <w:r>
        <w:rPr>
          <w:sz w:val="21"/>
        </w:rPr>
        <w:t>contrato</w:t>
      </w:r>
      <w:r>
        <w:rPr>
          <w:spacing w:val="-1"/>
          <w:sz w:val="21"/>
        </w:rPr>
        <w:t> </w:t>
      </w:r>
      <w:r>
        <w:rPr>
          <w:sz w:val="21"/>
        </w:rPr>
        <w:t>nas</w:t>
      </w:r>
      <w:r>
        <w:rPr>
          <w:spacing w:val="-1"/>
          <w:sz w:val="21"/>
        </w:rPr>
        <w:t> </w:t>
      </w:r>
      <w:r>
        <w:rPr>
          <w:sz w:val="21"/>
        </w:rPr>
        <w:t>condições</w:t>
      </w:r>
      <w:r>
        <w:rPr>
          <w:spacing w:val="-1"/>
          <w:sz w:val="21"/>
        </w:rPr>
        <w:t> </w:t>
      </w:r>
      <w:r>
        <w:rPr>
          <w:sz w:val="21"/>
        </w:rPr>
        <w:t>ofertadas</w:t>
      </w:r>
      <w:r>
        <w:rPr>
          <w:spacing w:val="-1"/>
          <w:sz w:val="21"/>
        </w:rPr>
        <w:t> </w:t>
      </w:r>
      <w:r>
        <w:rPr>
          <w:sz w:val="21"/>
        </w:rPr>
        <w:t>pelos</w:t>
      </w:r>
      <w:r>
        <w:rPr>
          <w:spacing w:val="-1"/>
          <w:sz w:val="21"/>
        </w:rPr>
        <w:t> </w:t>
      </w:r>
      <w:r>
        <w:rPr>
          <w:sz w:val="21"/>
        </w:rPr>
        <w:t>licitantes</w:t>
      </w:r>
      <w:r>
        <w:rPr>
          <w:spacing w:val="-1"/>
          <w:sz w:val="21"/>
        </w:rPr>
        <w:t> </w:t>
      </w:r>
      <w:r>
        <w:rPr>
          <w:sz w:val="21"/>
        </w:rPr>
        <w:t>remanescentes,</w:t>
      </w:r>
      <w:r>
        <w:rPr>
          <w:spacing w:val="-1"/>
          <w:sz w:val="21"/>
        </w:rPr>
        <w:t> </w:t>
      </w:r>
      <w:r>
        <w:rPr>
          <w:sz w:val="21"/>
        </w:rPr>
        <w:t>atendida</w:t>
      </w:r>
      <w:r>
        <w:rPr>
          <w:spacing w:val="-1"/>
          <w:sz w:val="21"/>
        </w:rPr>
        <w:t> </w:t>
      </w:r>
      <w:r>
        <w:rPr>
          <w:sz w:val="21"/>
        </w:rPr>
        <w:t>a</w:t>
      </w:r>
      <w:r>
        <w:rPr>
          <w:spacing w:val="-1"/>
          <w:sz w:val="21"/>
        </w:rPr>
        <w:t> </w:t>
      </w:r>
      <w:r>
        <w:rPr>
          <w:sz w:val="21"/>
        </w:rPr>
        <w:t>ordem</w:t>
      </w:r>
      <w:r>
        <w:rPr>
          <w:spacing w:val="-1"/>
          <w:sz w:val="21"/>
        </w:rPr>
        <w:t> </w:t>
      </w:r>
      <w:r>
        <w:rPr>
          <w:sz w:val="21"/>
        </w:rPr>
        <w:t>classificatória,</w:t>
      </w:r>
      <w:r>
        <w:rPr>
          <w:spacing w:val="-1"/>
          <w:sz w:val="21"/>
        </w:rPr>
        <w:t> </w:t>
      </w:r>
      <w:r>
        <w:rPr>
          <w:sz w:val="21"/>
        </w:rPr>
        <w:t>quando</w:t>
      </w:r>
      <w:r>
        <w:rPr>
          <w:spacing w:val="-1"/>
          <w:sz w:val="21"/>
        </w:rPr>
        <w:t> </w:t>
      </w:r>
      <w:r>
        <w:rPr>
          <w:sz w:val="21"/>
        </w:rPr>
        <w:t>frustrada</w:t>
      </w:r>
      <w:r>
        <w:rPr>
          <w:spacing w:val="-1"/>
          <w:sz w:val="21"/>
        </w:rPr>
        <w:t> </w:t>
      </w:r>
      <w:r>
        <w:rPr>
          <w:sz w:val="21"/>
        </w:rPr>
        <w:t>a negociação de melhor condição.</w:t>
      </w:r>
    </w:p>
    <w:p>
      <w:pPr>
        <w:pStyle w:val="ListParagraph"/>
        <w:numPr>
          <w:ilvl w:val="1"/>
          <w:numId w:val="15"/>
        </w:numPr>
        <w:tabs>
          <w:tab w:pos="723" w:val="left" w:leader="none"/>
        </w:tabs>
        <w:spacing w:line="235" w:lineRule="auto" w:before="1" w:after="0"/>
        <w:ind w:left="315" w:right="372" w:firstLine="0"/>
        <w:jc w:val="left"/>
        <w:rPr>
          <w:sz w:val="21"/>
        </w:rPr>
      </w:pPr>
      <w:r>
        <w:rPr>
          <w:sz w:val="21"/>
        </w:rPr>
        <w:t>A</w:t>
      </w:r>
      <w:r>
        <w:rPr>
          <w:spacing w:val="-13"/>
          <w:sz w:val="21"/>
        </w:rPr>
        <w:t> </w:t>
      </w:r>
      <w:r>
        <w:rPr>
          <w:sz w:val="21"/>
        </w:rPr>
        <w:t>recusa</w:t>
      </w:r>
      <w:r>
        <w:rPr>
          <w:spacing w:val="-1"/>
          <w:sz w:val="21"/>
        </w:rPr>
        <w:t> </w:t>
      </w:r>
      <w:r>
        <w:rPr>
          <w:sz w:val="21"/>
        </w:rPr>
        <w:t>injustificada</w:t>
      </w:r>
      <w:r>
        <w:rPr>
          <w:spacing w:val="-1"/>
          <w:sz w:val="21"/>
        </w:rPr>
        <w:t> </w:t>
      </w:r>
      <w:r>
        <w:rPr>
          <w:sz w:val="21"/>
        </w:rPr>
        <w:t>do</w:t>
      </w:r>
      <w:r>
        <w:rPr>
          <w:spacing w:val="-1"/>
          <w:sz w:val="21"/>
        </w:rPr>
        <w:t> </w:t>
      </w:r>
      <w:r>
        <w:rPr>
          <w:sz w:val="21"/>
        </w:rPr>
        <w:t>adjudicatário</w:t>
      </w:r>
      <w:r>
        <w:rPr>
          <w:spacing w:val="-1"/>
          <w:sz w:val="21"/>
        </w:rPr>
        <w:t> </w:t>
      </w:r>
      <w:r>
        <w:rPr>
          <w:sz w:val="21"/>
        </w:rPr>
        <w:t>em</w:t>
      </w:r>
      <w:r>
        <w:rPr>
          <w:spacing w:val="-1"/>
          <w:sz w:val="21"/>
        </w:rPr>
        <w:t> </w:t>
      </w:r>
      <w:r>
        <w:rPr>
          <w:sz w:val="21"/>
        </w:rPr>
        <w:t>assinar</w:t>
      </w:r>
      <w:r>
        <w:rPr>
          <w:spacing w:val="-1"/>
          <w:sz w:val="21"/>
        </w:rPr>
        <w:t> </w:t>
      </w:r>
      <w:r>
        <w:rPr>
          <w:sz w:val="21"/>
        </w:rPr>
        <w:t>o</w:t>
      </w:r>
      <w:r>
        <w:rPr>
          <w:spacing w:val="-1"/>
          <w:sz w:val="21"/>
        </w:rPr>
        <w:t> </w:t>
      </w:r>
      <w:r>
        <w:rPr>
          <w:sz w:val="21"/>
        </w:rPr>
        <w:t>contrato</w:t>
      </w:r>
      <w:r>
        <w:rPr>
          <w:spacing w:val="-1"/>
          <w:sz w:val="21"/>
        </w:rPr>
        <w:t> </w:t>
      </w:r>
      <w:r>
        <w:rPr>
          <w:sz w:val="21"/>
        </w:rPr>
        <w:t>ou</w:t>
      </w:r>
      <w:r>
        <w:rPr>
          <w:spacing w:val="-1"/>
          <w:sz w:val="21"/>
        </w:rPr>
        <w:t> </w:t>
      </w:r>
      <w:r>
        <w:rPr>
          <w:sz w:val="21"/>
        </w:rPr>
        <w:t>em</w:t>
      </w:r>
      <w:r>
        <w:rPr>
          <w:spacing w:val="-1"/>
          <w:sz w:val="21"/>
        </w:rPr>
        <w:t> </w:t>
      </w:r>
      <w:r>
        <w:rPr>
          <w:sz w:val="21"/>
        </w:rPr>
        <w:t>aceitar</w:t>
      </w:r>
      <w:r>
        <w:rPr>
          <w:spacing w:val="-1"/>
          <w:sz w:val="21"/>
        </w:rPr>
        <w:t> </w:t>
      </w:r>
      <w:r>
        <w:rPr>
          <w:sz w:val="21"/>
        </w:rPr>
        <w:t>ou</w:t>
      </w:r>
      <w:r>
        <w:rPr>
          <w:spacing w:val="-1"/>
          <w:sz w:val="21"/>
        </w:rPr>
        <w:t> </w:t>
      </w:r>
      <w:r>
        <w:rPr>
          <w:sz w:val="21"/>
        </w:rPr>
        <w:t>retirar</w:t>
      </w:r>
      <w:r>
        <w:rPr>
          <w:spacing w:val="-1"/>
          <w:sz w:val="21"/>
        </w:rPr>
        <w:t> </w:t>
      </w:r>
      <w:r>
        <w:rPr>
          <w:sz w:val="21"/>
        </w:rPr>
        <w:t>o</w:t>
      </w:r>
      <w:r>
        <w:rPr>
          <w:spacing w:val="-1"/>
          <w:sz w:val="21"/>
        </w:rPr>
        <w:t> </w:t>
      </w:r>
      <w:r>
        <w:rPr>
          <w:sz w:val="21"/>
        </w:rPr>
        <w:t>instrumento</w:t>
      </w:r>
      <w:r>
        <w:rPr>
          <w:spacing w:val="-1"/>
          <w:sz w:val="21"/>
        </w:rPr>
        <w:t> </w:t>
      </w:r>
      <w:r>
        <w:rPr>
          <w:sz w:val="21"/>
        </w:rPr>
        <w:t>equivalente</w:t>
      </w:r>
      <w:r>
        <w:rPr>
          <w:spacing w:val="-1"/>
          <w:sz w:val="21"/>
        </w:rPr>
        <w:t> </w:t>
      </w:r>
      <w:r>
        <w:rPr>
          <w:sz w:val="21"/>
        </w:rPr>
        <w:t>no</w:t>
      </w:r>
      <w:r>
        <w:rPr>
          <w:spacing w:val="-1"/>
          <w:sz w:val="21"/>
        </w:rPr>
        <w:t> </w:t>
      </w:r>
      <w:r>
        <w:rPr>
          <w:sz w:val="21"/>
        </w:rPr>
        <w:t>prazo</w:t>
      </w:r>
      <w:r>
        <w:rPr>
          <w:spacing w:val="-1"/>
          <w:sz w:val="21"/>
        </w:rPr>
        <w:t> </w:t>
      </w:r>
      <w:r>
        <w:rPr>
          <w:sz w:val="21"/>
        </w:rPr>
        <w:t>estabelecido</w:t>
      </w:r>
      <w:r>
        <w:rPr>
          <w:spacing w:val="-1"/>
          <w:sz w:val="21"/>
        </w:rPr>
        <w:t> </w:t>
      </w:r>
      <w:r>
        <w:rPr>
          <w:sz w:val="21"/>
        </w:rPr>
        <w:t>pela</w:t>
      </w:r>
      <w:r>
        <w:rPr>
          <w:spacing w:val="-13"/>
          <w:sz w:val="21"/>
        </w:rPr>
        <w:t> </w:t>
      </w:r>
      <w:r>
        <w:rPr>
          <w:sz w:val="21"/>
        </w:rPr>
        <w:t>Administração</w:t>
      </w:r>
      <w:r>
        <w:rPr>
          <w:spacing w:val="-1"/>
          <w:sz w:val="21"/>
        </w:rPr>
        <w:t> </w:t>
      </w:r>
      <w:r>
        <w:rPr>
          <w:sz w:val="21"/>
        </w:rPr>
        <w:t>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5"/>
        </w:numPr>
        <w:tabs>
          <w:tab w:pos="881" w:val="left" w:leader="none"/>
        </w:tabs>
        <w:spacing w:line="235" w:lineRule="exact" w:before="0" w:after="0"/>
        <w:ind w:left="881" w:right="0" w:hanging="566"/>
        <w:jc w:val="left"/>
        <w:rPr>
          <w:sz w:val="21"/>
        </w:rPr>
      </w:pPr>
      <w:r>
        <w:rPr>
          <w:sz w:val="21"/>
        </w:rPr>
        <w:t>A</w:t>
      </w:r>
      <w:r>
        <w:rPr>
          <w:spacing w:val="-12"/>
          <w:sz w:val="21"/>
        </w:rPr>
        <w:t> </w:t>
      </w:r>
      <w:r>
        <w:rPr>
          <w:sz w:val="21"/>
        </w:rPr>
        <w:t>regra do item anterior não se aplicará aos licitantes remanescentes convocados na forma do item </w:t>
      </w:r>
      <w:r>
        <w:rPr>
          <w:spacing w:val="-2"/>
          <w:sz w:val="21"/>
        </w:rPr>
        <w:t>10.4.</w:t>
      </w:r>
    </w:p>
    <w:p>
      <w:pPr>
        <w:pStyle w:val="ListParagraph"/>
        <w:numPr>
          <w:ilvl w:val="1"/>
          <w:numId w:val="15"/>
        </w:numPr>
        <w:tabs>
          <w:tab w:pos="735" w:val="left" w:leader="none"/>
        </w:tabs>
        <w:spacing w:line="235" w:lineRule="auto" w:before="1" w:after="0"/>
        <w:ind w:left="315" w:right="575" w:firstLine="0"/>
        <w:jc w:val="left"/>
        <w:rPr>
          <w:sz w:val="21"/>
        </w:rPr>
      </w:pPr>
      <w:r>
        <w:rPr>
          <w:sz w:val="21"/>
        </w:rPr>
        <w:t>No</w:t>
      </w:r>
      <w:r>
        <w:rPr>
          <w:spacing w:val="-1"/>
          <w:sz w:val="21"/>
        </w:rPr>
        <w:t> </w:t>
      </w:r>
      <w:r>
        <w:rPr>
          <w:sz w:val="21"/>
        </w:rPr>
        <w:t>momento</w:t>
      </w:r>
      <w:r>
        <w:rPr>
          <w:spacing w:val="-1"/>
          <w:sz w:val="21"/>
        </w:rPr>
        <w:t> </w:t>
      </w:r>
      <w:r>
        <w:rPr>
          <w:sz w:val="21"/>
        </w:rPr>
        <w:t>da</w:t>
      </w:r>
      <w:r>
        <w:rPr>
          <w:spacing w:val="-1"/>
          <w:sz w:val="21"/>
        </w:rPr>
        <w:t> </w:t>
      </w:r>
      <w:r>
        <w:rPr>
          <w:sz w:val="21"/>
        </w:rPr>
        <w:t>assinatura</w:t>
      </w:r>
      <w:r>
        <w:rPr>
          <w:spacing w:val="-1"/>
          <w:sz w:val="21"/>
        </w:rPr>
        <w:t> </w:t>
      </w:r>
      <w:r>
        <w:rPr>
          <w:sz w:val="21"/>
        </w:rPr>
        <w:t>do</w:t>
      </w:r>
      <w:r>
        <w:rPr>
          <w:spacing w:val="-1"/>
          <w:sz w:val="21"/>
        </w:rPr>
        <w:t> </w:t>
      </w:r>
      <w:r>
        <w:rPr>
          <w:sz w:val="21"/>
        </w:rPr>
        <w:t>Contrato,</w:t>
      </w:r>
      <w:r>
        <w:rPr>
          <w:spacing w:val="-1"/>
          <w:sz w:val="21"/>
        </w:rPr>
        <w:t> </w:t>
      </w:r>
      <w:r>
        <w:rPr>
          <w:sz w:val="21"/>
        </w:rPr>
        <w:t>o</w:t>
      </w:r>
      <w:r>
        <w:rPr>
          <w:spacing w:val="-1"/>
          <w:sz w:val="21"/>
        </w:rPr>
        <w:t> </w:t>
      </w:r>
      <w:r>
        <w:rPr>
          <w:sz w:val="21"/>
        </w:rPr>
        <w:t>adjudicatário</w:t>
      </w:r>
      <w:r>
        <w:rPr>
          <w:spacing w:val="-1"/>
          <w:sz w:val="21"/>
        </w:rPr>
        <w:t> </w:t>
      </w:r>
      <w:r>
        <w:rPr>
          <w:sz w:val="21"/>
        </w:rPr>
        <w:t>apresentará</w:t>
      </w:r>
      <w:r>
        <w:rPr>
          <w:spacing w:val="-1"/>
          <w:sz w:val="21"/>
        </w:rPr>
        <w:t> </w:t>
      </w:r>
      <w:r>
        <w:rPr>
          <w:sz w:val="21"/>
        </w:rPr>
        <w:t>certidão</w:t>
      </w:r>
      <w:r>
        <w:rPr>
          <w:spacing w:val="-1"/>
          <w:sz w:val="21"/>
        </w:rPr>
        <w:t> </w:t>
      </w:r>
      <w:r>
        <w:rPr>
          <w:sz w:val="21"/>
        </w:rPr>
        <w:t>de</w:t>
      </w:r>
      <w:r>
        <w:rPr>
          <w:spacing w:val="-1"/>
          <w:sz w:val="21"/>
        </w:rPr>
        <w:t> </w:t>
      </w:r>
      <w:r>
        <w:rPr>
          <w:sz w:val="21"/>
        </w:rPr>
        <w:t>cumprimento</w:t>
      </w:r>
      <w:r>
        <w:rPr>
          <w:spacing w:val="-1"/>
          <w:sz w:val="21"/>
        </w:rPr>
        <w:t> </w:t>
      </w:r>
      <w:r>
        <w:rPr>
          <w:sz w:val="21"/>
        </w:rPr>
        <w:t>de</w:t>
      </w:r>
      <w:r>
        <w:rPr>
          <w:spacing w:val="-1"/>
          <w:sz w:val="21"/>
        </w:rPr>
        <w:t> </w:t>
      </w:r>
      <w:r>
        <w:rPr>
          <w:sz w:val="21"/>
        </w:rPr>
        <w:t>cota</w:t>
      </w:r>
      <w:r>
        <w:rPr>
          <w:spacing w:val="-1"/>
          <w:sz w:val="21"/>
        </w:rPr>
        <w:t> </w:t>
      </w:r>
      <w:r>
        <w:rPr>
          <w:sz w:val="21"/>
        </w:rPr>
        <w:t>de</w:t>
      </w:r>
      <w:r>
        <w:rPr>
          <w:spacing w:val="-1"/>
          <w:sz w:val="21"/>
        </w:rPr>
        <w:t> </w:t>
      </w:r>
      <w:r>
        <w:rPr>
          <w:sz w:val="21"/>
        </w:rPr>
        <w:t>aprendiz,</w:t>
      </w:r>
      <w:r>
        <w:rPr>
          <w:spacing w:val="-1"/>
          <w:sz w:val="21"/>
        </w:rPr>
        <w:t> </w:t>
      </w:r>
      <w:r>
        <w:rPr>
          <w:sz w:val="21"/>
        </w:rPr>
        <w:t>expedida</w:t>
      </w:r>
      <w:r>
        <w:rPr>
          <w:spacing w:val="-1"/>
          <w:sz w:val="21"/>
        </w:rPr>
        <w:t> </w:t>
      </w:r>
      <w:r>
        <w:rPr>
          <w:sz w:val="21"/>
        </w:rPr>
        <w:t>pelo</w:t>
      </w:r>
      <w:r>
        <w:rPr>
          <w:spacing w:val="-1"/>
          <w:sz w:val="21"/>
        </w:rPr>
        <w:t> </w:t>
      </w:r>
      <w:r>
        <w:rPr>
          <w:sz w:val="21"/>
        </w:rPr>
        <w:t>Ministério</w:t>
      </w:r>
      <w:r>
        <w:rPr>
          <w:spacing w:val="-1"/>
          <w:sz w:val="21"/>
        </w:rPr>
        <w:t> </w:t>
      </w:r>
      <w:r>
        <w:rPr>
          <w:sz w:val="21"/>
        </w:rPr>
        <w:t>do</w:t>
      </w:r>
      <w:r>
        <w:rPr>
          <w:spacing w:val="-5"/>
          <w:sz w:val="21"/>
        </w:rPr>
        <w:t> </w:t>
      </w:r>
      <w:r>
        <w:rPr>
          <w:sz w:val="21"/>
        </w:rPr>
        <w:t>Trabalho</w:t>
      </w:r>
      <w:r>
        <w:rPr>
          <w:spacing w:val="-1"/>
          <w:sz w:val="21"/>
        </w:rPr>
        <w:t> </w:t>
      </w:r>
      <w:r>
        <w:rPr>
          <w:sz w:val="21"/>
        </w:rPr>
        <w:t>e</w:t>
      </w:r>
      <w:r>
        <w:rPr>
          <w:spacing w:val="-1"/>
          <w:sz w:val="21"/>
        </w:rPr>
        <w:t> </w:t>
      </w:r>
      <w:r>
        <w:rPr>
          <w:sz w:val="21"/>
        </w:rPr>
        <w:t>Emprego, para fins de atendimento aos arts. 429 e seguintes da Consolidação das Leis do Trabalho.</w:t>
      </w:r>
    </w:p>
    <w:p>
      <w:pPr>
        <w:pStyle w:val="ListParagraph"/>
        <w:numPr>
          <w:ilvl w:val="1"/>
          <w:numId w:val="15"/>
        </w:numPr>
        <w:tabs>
          <w:tab w:pos="670" w:val="left" w:leader="none"/>
        </w:tabs>
        <w:spacing w:line="290" w:lineRule="auto" w:before="34" w:after="0"/>
        <w:ind w:left="315" w:right="298" w:firstLine="0"/>
        <w:jc w:val="both"/>
        <w:rPr>
          <w:sz w:val="17"/>
        </w:rPr>
      </w:pPr>
      <w:r>
        <w:rPr>
          <w:w w:val="105"/>
          <w:sz w:val="17"/>
        </w:rPr>
        <w:t>Caso</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contratação</w:t>
      </w:r>
      <w:r>
        <w:rPr>
          <w:spacing w:val="-6"/>
          <w:w w:val="105"/>
          <w:sz w:val="17"/>
        </w:rPr>
        <w:t> </w:t>
      </w:r>
      <w:r>
        <w:rPr>
          <w:w w:val="105"/>
          <w:sz w:val="17"/>
        </w:rPr>
        <w:t>se</w:t>
      </w:r>
      <w:r>
        <w:rPr>
          <w:spacing w:val="-6"/>
          <w:w w:val="105"/>
          <w:sz w:val="17"/>
        </w:rPr>
        <w:t> </w:t>
      </w:r>
      <w:r>
        <w:rPr>
          <w:w w:val="105"/>
          <w:sz w:val="17"/>
        </w:rPr>
        <w:t>enquadre</w:t>
      </w:r>
      <w:r>
        <w:rPr>
          <w:spacing w:val="-6"/>
          <w:w w:val="105"/>
          <w:sz w:val="17"/>
        </w:rPr>
        <w:t> </w:t>
      </w:r>
      <w:r>
        <w:rPr>
          <w:w w:val="105"/>
          <w:sz w:val="17"/>
        </w:rPr>
        <w:t>no</w:t>
      </w:r>
      <w:r>
        <w:rPr>
          <w:spacing w:val="-6"/>
          <w:w w:val="105"/>
          <w:sz w:val="17"/>
        </w:rPr>
        <w:t> </w:t>
      </w:r>
      <w:r>
        <w:rPr>
          <w:w w:val="105"/>
          <w:sz w:val="17"/>
        </w:rPr>
        <w:t>limite</w:t>
      </w:r>
      <w:r>
        <w:rPr>
          <w:spacing w:val="-6"/>
          <w:w w:val="105"/>
          <w:sz w:val="17"/>
        </w:rPr>
        <w:t> </w:t>
      </w:r>
      <w:r>
        <w:rPr>
          <w:w w:val="105"/>
          <w:sz w:val="17"/>
        </w:rPr>
        <w:t>previsto</w:t>
      </w:r>
      <w:r>
        <w:rPr>
          <w:spacing w:val="-6"/>
          <w:w w:val="105"/>
          <w:sz w:val="17"/>
        </w:rPr>
        <w:t> </w:t>
      </w:r>
      <w:r>
        <w:rPr>
          <w:w w:val="105"/>
          <w:sz w:val="17"/>
        </w:rPr>
        <w:t>na</w:t>
      </w:r>
      <w:r>
        <w:rPr>
          <w:spacing w:val="-6"/>
          <w:w w:val="105"/>
          <w:sz w:val="17"/>
        </w:rPr>
        <w:t> </w:t>
      </w:r>
      <w:r>
        <w:rPr>
          <w:w w:val="105"/>
          <w:sz w:val="17"/>
        </w:rPr>
        <w:t>legislação</w:t>
      </w:r>
      <w:r>
        <w:rPr>
          <w:spacing w:val="-6"/>
          <w:w w:val="105"/>
          <w:sz w:val="17"/>
        </w:rPr>
        <w:t> </w:t>
      </w:r>
      <w:r>
        <w:rPr>
          <w:w w:val="105"/>
          <w:sz w:val="17"/>
        </w:rPr>
        <w:t>vigente,</w:t>
      </w:r>
      <w:r>
        <w:rPr>
          <w:spacing w:val="-6"/>
          <w:w w:val="105"/>
          <w:sz w:val="17"/>
        </w:rPr>
        <w:t> </w:t>
      </w:r>
      <w:r>
        <w:rPr>
          <w:w w:val="105"/>
          <w:sz w:val="17"/>
        </w:rPr>
        <w:t>o</w:t>
      </w:r>
      <w:r>
        <w:rPr>
          <w:spacing w:val="-6"/>
          <w:w w:val="105"/>
          <w:sz w:val="17"/>
        </w:rPr>
        <w:t> </w:t>
      </w:r>
      <w:r>
        <w:rPr>
          <w:w w:val="105"/>
          <w:sz w:val="17"/>
        </w:rPr>
        <w:t>licitante</w:t>
      </w:r>
      <w:r>
        <w:rPr>
          <w:spacing w:val="-6"/>
          <w:w w:val="105"/>
          <w:sz w:val="17"/>
        </w:rPr>
        <w:t> </w:t>
      </w:r>
      <w:r>
        <w:rPr>
          <w:w w:val="105"/>
          <w:sz w:val="17"/>
        </w:rPr>
        <w:t>vencedor</w:t>
      </w:r>
      <w:r>
        <w:rPr>
          <w:spacing w:val="-6"/>
          <w:w w:val="105"/>
          <w:sz w:val="17"/>
        </w:rPr>
        <w:t> </w:t>
      </w:r>
      <w:r>
        <w:rPr>
          <w:w w:val="105"/>
          <w:sz w:val="17"/>
        </w:rPr>
        <w:t>deverá</w:t>
      </w:r>
      <w:r>
        <w:rPr>
          <w:spacing w:val="-6"/>
          <w:w w:val="105"/>
          <w:sz w:val="17"/>
        </w:rPr>
        <w:t> </w:t>
      </w:r>
      <w:r>
        <w:rPr>
          <w:w w:val="105"/>
          <w:sz w:val="17"/>
        </w:rPr>
        <w:t>demonstrar</w:t>
      </w:r>
      <w:r>
        <w:rPr>
          <w:spacing w:val="-6"/>
          <w:w w:val="105"/>
          <w:sz w:val="17"/>
        </w:rPr>
        <w:t> </w:t>
      </w:r>
      <w:r>
        <w:rPr>
          <w:w w:val="105"/>
          <w:sz w:val="17"/>
        </w:rPr>
        <w:t>que</w:t>
      </w:r>
      <w:r>
        <w:rPr>
          <w:spacing w:val="-6"/>
          <w:w w:val="105"/>
          <w:sz w:val="17"/>
        </w:rPr>
        <w:t> </w:t>
      </w:r>
      <w:r>
        <w:rPr>
          <w:w w:val="105"/>
          <w:sz w:val="17"/>
        </w:rPr>
        <w:t>mantém</w:t>
      </w:r>
      <w:r>
        <w:rPr>
          <w:spacing w:val="-6"/>
          <w:w w:val="105"/>
          <w:sz w:val="17"/>
        </w:rPr>
        <w:t> </w:t>
      </w:r>
      <w:r>
        <w:rPr>
          <w:w w:val="105"/>
          <w:sz w:val="17"/>
        </w:rPr>
        <w:t>Programa</w:t>
      </w:r>
      <w:r>
        <w:rPr>
          <w:spacing w:val="-6"/>
          <w:w w:val="105"/>
          <w:sz w:val="17"/>
        </w:rPr>
        <w:t> </w:t>
      </w:r>
      <w:r>
        <w:rPr>
          <w:w w:val="105"/>
          <w:sz w:val="17"/>
        </w:rPr>
        <w:t>de</w:t>
      </w:r>
      <w:r>
        <w:rPr>
          <w:spacing w:val="-6"/>
          <w:w w:val="105"/>
          <w:sz w:val="17"/>
        </w:rPr>
        <w:t> </w:t>
      </w:r>
      <w:r>
        <w:rPr>
          <w:w w:val="105"/>
          <w:sz w:val="17"/>
        </w:rPr>
        <w:t>Integridade,</w:t>
      </w:r>
      <w:r>
        <w:rPr>
          <w:spacing w:val="-6"/>
          <w:w w:val="105"/>
          <w:sz w:val="17"/>
        </w:rPr>
        <w:t> </w:t>
      </w:r>
      <w:r>
        <w:rPr>
          <w:w w:val="105"/>
          <w:sz w:val="17"/>
        </w:rPr>
        <w:t>consistindo</w:t>
      </w:r>
      <w:r>
        <w:rPr>
          <w:spacing w:val="-6"/>
          <w:w w:val="105"/>
          <w:sz w:val="17"/>
        </w:rPr>
        <w:t> </w:t>
      </w:r>
      <w:r>
        <w:rPr>
          <w:w w:val="105"/>
          <w:sz w:val="17"/>
        </w:rPr>
        <w:t>tal</w:t>
      </w:r>
      <w:r>
        <w:rPr>
          <w:spacing w:val="-6"/>
          <w:w w:val="105"/>
          <w:sz w:val="17"/>
        </w:rPr>
        <w:t> </w:t>
      </w:r>
      <w:r>
        <w:rPr>
          <w:w w:val="105"/>
          <w:sz w:val="17"/>
        </w:rPr>
        <w:t>programa</w:t>
      </w:r>
      <w:r>
        <w:rPr>
          <w:spacing w:val="-6"/>
          <w:w w:val="105"/>
          <w:sz w:val="17"/>
        </w:rPr>
        <w:t> </w:t>
      </w:r>
      <w:r>
        <w:rPr>
          <w:w w:val="105"/>
          <w:sz w:val="17"/>
        </w:rPr>
        <w:t>no</w:t>
      </w:r>
      <w:r>
        <w:rPr>
          <w:spacing w:val="-6"/>
          <w:w w:val="105"/>
          <w:sz w:val="17"/>
        </w:rPr>
        <w:t> </w:t>
      </w:r>
      <w:r>
        <w:rPr>
          <w:w w:val="105"/>
          <w:sz w:val="17"/>
        </w:rPr>
        <w:t>conjunto</w:t>
      </w:r>
      <w:r>
        <w:rPr>
          <w:spacing w:val="-6"/>
          <w:w w:val="105"/>
          <w:sz w:val="17"/>
        </w:rPr>
        <w:t> </w:t>
      </w:r>
      <w:r>
        <w:rPr>
          <w:w w:val="105"/>
          <w:sz w:val="17"/>
        </w:rPr>
        <w:t>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10"/>
          <w:w w:val="105"/>
          <w:sz w:val="17"/>
        </w:rPr>
        <w:t> </w:t>
      </w:r>
      <w:r>
        <w:rPr>
          <w:w w:val="105"/>
          <w:sz w:val="17"/>
        </w:rPr>
        <w:t>Administração Pública.</w:t>
      </w:r>
    </w:p>
    <w:p>
      <w:pPr>
        <w:pStyle w:val="ListParagraph"/>
        <w:numPr>
          <w:ilvl w:val="2"/>
          <w:numId w:val="15"/>
        </w:numPr>
        <w:tabs>
          <w:tab w:pos="801" w:val="left" w:leader="none"/>
        </w:tabs>
        <w:spacing w:line="290" w:lineRule="auto" w:before="0" w:after="0"/>
        <w:ind w:left="315" w:right="298" w:firstLine="0"/>
        <w:jc w:val="both"/>
        <w:rPr>
          <w:sz w:val="17"/>
        </w:rPr>
      </w:pPr>
      <w:r>
        <w:rPr>
          <w:w w:val="105"/>
          <w:sz w:val="17"/>
        </w:rPr>
        <w:t>Caso</w:t>
      </w:r>
      <w:r>
        <w:rPr>
          <w:spacing w:val="-5"/>
          <w:w w:val="105"/>
          <w:sz w:val="17"/>
        </w:rPr>
        <w:t> </w:t>
      </w:r>
      <w:r>
        <w:rPr>
          <w:w w:val="105"/>
          <w:sz w:val="17"/>
        </w:rPr>
        <w:t>o</w:t>
      </w:r>
      <w:r>
        <w:rPr>
          <w:spacing w:val="-5"/>
          <w:w w:val="105"/>
          <w:sz w:val="17"/>
        </w:rPr>
        <w:t> </w:t>
      </w:r>
      <w:r>
        <w:rPr>
          <w:w w:val="105"/>
          <w:sz w:val="17"/>
        </w:rPr>
        <w:t>licitante</w:t>
      </w:r>
      <w:r>
        <w:rPr>
          <w:spacing w:val="-5"/>
          <w:w w:val="105"/>
          <w:sz w:val="17"/>
        </w:rPr>
        <w:t> </w:t>
      </w:r>
      <w:r>
        <w:rPr>
          <w:w w:val="105"/>
          <w:sz w:val="17"/>
        </w:rPr>
        <w:t>vencedor</w:t>
      </w:r>
      <w:r>
        <w:rPr>
          <w:spacing w:val="-5"/>
          <w:w w:val="105"/>
          <w:sz w:val="17"/>
        </w:rPr>
        <w:t> </w:t>
      </w:r>
      <w:r>
        <w:rPr>
          <w:w w:val="105"/>
          <w:sz w:val="17"/>
        </w:rPr>
        <w:t>ainda</w:t>
      </w:r>
      <w:r>
        <w:rPr>
          <w:spacing w:val="-5"/>
          <w:w w:val="105"/>
          <w:sz w:val="17"/>
        </w:rPr>
        <w:t> </w:t>
      </w:r>
      <w:r>
        <w:rPr>
          <w:w w:val="105"/>
          <w:sz w:val="17"/>
        </w:rPr>
        <w:t>não</w:t>
      </w:r>
      <w:r>
        <w:rPr>
          <w:spacing w:val="-5"/>
          <w:w w:val="105"/>
          <w:sz w:val="17"/>
        </w:rPr>
        <w:t> </w:t>
      </w:r>
      <w:r>
        <w:rPr>
          <w:w w:val="105"/>
          <w:sz w:val="17"/>
        </w:rPr>
        <w:t>tenha</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instituído,</w:t>
      </w:r>
      <w:r>
        <w:rPr>
          <w:spacing w:val="-5"/>
          <w:w w:val="105"/>
          <w:sz w:val="17"/>
        </w:rPr>
        <w:t> </w:t>
      </w:r>
      <w:r>
        <w:rPr>
          <w:w w:val="105"/>
          <w:sz w:val="17"/>
        </w:rPr>
        <w:t>deverá</w:t>
      </w:r>
      <w:r>
        <w:rPr>
          <w:spacing w:val="-5"/>
          <w:w w:val="105"/>
          <w:sz w:val="17"/>
        </w:rPr>
        <w:t> </w:t>
      </w:r>
      <w:r>
        <w:rPr>
          <w:w w:val="105"/>
          <w:sz w:val="17"/>
        </w:rPr>
        <w:t>implantar</w:t>
      </w:r>
      <w:r>
        <w:rPr>
          <w:spacing w:val="-5"/>
          <w:w w:val="105"/>
          <w:sz w:val="17"/>
        </w:rPr>
        <w:t> </w:t>
      </w:r>
      <w:r>
        <w:rPr>
          <w:w w:val="105"/>
          <w:sz w:val="17"/>
        </w:rPr>
        <w:t>o</w:t>
      </w:r>
      <w:r>
        <w:rPr>
          <w:spacing w:val="-5"/>
          <w:w w:val="105"/>
          <w:sz w:val="17"/>
        </w:rPr>
        <w:t> </w:t>
      </w:r>
      <w:r>
        <w:rPr>
          <w:w w:val="105"/>
          <w:sz w:val="17"/>
        </w:rPr>
        <w:t>Programa</w:t>
      </w:r>
      <w:r>
        <w:rPr>
          <w:spacing w:val="-5"/>
          <w:w w:val="105"/>
          <w:sz w:val="17"/>
        </w:rPr>
        <w:t> </w:t>
      </w:r>
      <w:r>
        <w:rPr>
          <w:w w:val="105"/>
          <w:sz w:val="17"/>
        </w:rPr>
        <w:t>de</w:t>
      </w:r>
      <w:r>
        <w:rPr>
          <w:spacing w:val="-5"/>
          <w:w w:val="105"/>
          <w:sz w:val="17"/>
        </w:rPr>
        <w:t> </w:t>
      </w:r>
      <w:r>
        <w:rPr>
          <w:w w:val="105"/>
          <w:sz w:val="17"/>
        </w:rPr>
        <w:t>Integridade</w:t>
      </w:r>
      <w:r>
        <w:rPr>
          <w:spacing w:val="-5"/>
          <w:w w:val="105"/>
          <w:sz w:val="17"/>
        </w:rPr>
        <w:t> </w:t>
      </w:r>
      <w:r>
        <w:rPr>
          <w:w w:val="105"/>
          <w:sz w:val="17"/>
        </w:rPr>
        <w:t>no</w:t>
      </w:r>
      <w:r>
        <w:rPr>
          <w:spacing w:val="-5"/>
          <w:w w:val="105"/>
          <w:sz w:val="17"/>
        </w:rPr>
        <w:t> </w:t>
      </w:r>
      <w:r>
        <w:rPr>
          <w:w w:val="105"/>
          <w:sz w:val="17"/>
        </w:rPr>
        <w:t>prazo</w:t>
      </w:r>
      <w:r>
        <w:rPr>
          <w:spacing w:val="-5"/>
          <w:w w:val="105"/>
          <w:sz w:val="17"/>
        </w:rPr>
        <w:t> </w:t>
      </w:r>
      <w:r>
        <w:rPr>
          <w:w w:val="105"/>
          <w:sz w:val="17"/>
        </w:rPr>
        <w:t>de</w:t>
      </w:r>
      <w:r>
        <w:rPr>
          <w:spacing w:val="-5"/>
          <w:w w:val="105"/>
          <w:sz w:val="17"/>
        </w:rPr>
        <w:t> </w:t>
      </w:r>
      <w:r>
        <w:rPr>
          <w:w w:val="105"/>
          <w:sz w:val="17"/>
        </w:rPr>
        <w:t>até</w:t>
      </w:r>
      <w:r>
        <w:rPr>
          <w:spacing w:val="-5"/>
          <w:w w:val="105"/>
          <w:sz w:val="17"/>
        </w:rPr>
        <w:t> </w:t>
      </w:r>
      <w:r>
        <w:rPr>
          <w:w w:val="105"/>
          <w:sz w:val="17"/>
        </w:rPr>
        <w:t>180</w:t>
      </w:r>
      <w:r>
        <w:rPr>
          <w:spacing w:val="-5"/>
          <w:w w:val="105"/>
          <w:sz w:val="17"/>
        </w:rPr>
        <w:t> </w:t>
      </w:r>
      <w:r>
        <w:rPr>
          <w:w w:val="105"/>
          <w:sz w:val="17"/>
        </w:rPr>
        <w:t>(cento</w:t>
      </w:r>
      <w:r>
        <w:rPr>
          <w:spacing w:val="-5"/>
          <w:w w:val="105"/>
          <w:sz w:val="17"/>
        </w:rPr>
        <w:t> </w:t>
      </w:r>
      <w:r>
        <w:rPr>
          <w:w w:val="105"/>
          <w:sz w:val="17"/>
        </w:rPr>
        <w:t>e</w:t>
      </w:r>
      <w:r>
        <w:rPr>
          <w:spacing w:val="-5"/>
          <w:w w:val="105"/>
          <w:sz w:val="17"/>
        </w:rPr>
        <w:t> </w:t>
      </w:r>
      <w:r>
        <w:rPr>
          <w:w w:val="105"/>
          <w:sz w:val="17"/>
        </w:rPr>
        <w:t>oitenta)</w:t>
      </w:r>
      <w:r>
        <w:rPr>
          <w:spacing w:val="-5"/>
          <w:w w:val="105"/>
          <w:sz w:val="17"/>
        </w:rPr>
        <w:t> </w:t>
      </w:r>
      <w:r>
        <w:rPr>
          <w:w w:val="105"/>
          <w:sz w:val="17"/>
        </w:rPr>
        <w:t>dias</w:t>
      </w:r>
      <w:r>
        <w:rPr>
          <w:spacing w:val="-5"/>
          <w:w w:val="105"/>
          <w:sz w:val="17"/>
        </w:rPr>
        <w:t> </w:t>
      </w:r>
      <w:r>
        <w:rPr>
          <w:w w:val="105"/>
          <w:sz w:val="17"/>
        </w:rPr>
        <w:t>corridos,</w:t>
      </w:r>
      <w:r>
        <w:rPr>
          <w:spacing w:val="-5"/>
          <w:w w:val="105"/>
          <w:sz w:val="17"/>
        </w:rPr>
        <w:t> </w:t>
      </w:r>
      <w:r>
        <w:rPr>
          <w:w w:val="105"/>
          <w:sz w:val="17"/>
        </w:rPr>
        <w:t>a</w:t>
      </w:r>
      <w:r>
        <w:rPr>
          <w:spacing w:val="-5"/>
          <w:w w:val="105"/>
          <w:sz w:val="17"/>
        </w:rPr>
        <w:t> </w:t>
      </w:r>
      <w:r>
        <w:rPr>
          <w:w w:val="105"/>
          <w:sz w:val="17"/>
        </w:rPr>
        <w:t>partir</w:t>
      </w:r>
      <w:r>
        <w:rPr>
          <w:spacing w:val="-5"/>
          <w:w w:val="105"/>
          <w:sz w:val="17"/>
        </w:rPr>
        <w:t> </w:t>
      </w:r>
      <w:r>
        <w:rPr>
          <w:w w:val="105"/>
          <w:sz w:val="17"/>
        </w:rPr>
        <w:t>da</w:t>
      </w:r>
      <w:r>
        <w:rPr>
          <w:spacing w:val="-5"/>
          <w:w w:val="105"/>
          <w:sz w:val="17"/>
        </w:rPr>
        <w:t> </w:t>
      </w:r>
      <w:r>
        <w:rPr>
          <w:w w:val="105"/>
          <w:sz w:val="17"/>
        </w:rPr>
        <w:t>assinatura</w:t>
      </w:r>
      <w:r>
        <w:rPr>
          <w:spacing w:val="-5"/>
          <w:w w:val="105"/>
          <w:sz w:val="17"/>
        </w:rPr>
        <w:t> </w:t>
      </w:r>
      <w:r>
        <w:rPr>
          <w:w w:val="105"/>
          <w:sz w:val="17"/>
        </w:rPr>
        <w:t>do Contrato, na forma da legislação vigente.</w:t>
      </w:r>
    </w:p>
    <w:p>
      <w:pPr>
        <w:pStyle w:val="BodyText"/>
        <w:spacing w:before="42"/>
      </w:pPr>
    </w:p>
    <w:p>
      <w:pPr>
        <w:pStyle w:val="Heading3"/>
        <w:numPr>
          <w:ilvl w:val="0"/>
          <w:numId w:val="1"/>
        </w:numPr>
        <w:tabs>
          <w:tab w:pos="567" w:val="left" w:leader="none"/>
        </w:tabs>
        <w:spacing w:line="240" w:lineRule="auto" w:before="0" w:after="0"/>
        <w:ind w:left="567" w:right="0" w:hanging="252"/>
        <w:jc w:val="left"/>
      </w:pPr>
      <w:r>
        <w:rPr/>
        <w:t>DA</w:t>
      </w:r>
      <w:r>
        <w:rPr>
          <w:spacing w:val="-2"/>
        </w:rPr>
        <w:t> SUBCONTRATAÇÃO</w:t>
      </w:r>
    </w:p>
    <w:p>
      <w:pPr>
        <w:pStyle w:val="BodyText"/>
        <w:spacing w:before="41"/>
        <w:ind w:left="315"/>
      </w:pPr>
      <w:r>
        <w:rPr>
          <w:w w:val="105"/>
        </w:rPr>
        <w:t>11.1</w:t>
      </w:r>
      <w:r>
        <w:rPr>
          <w:spacing w:val="-10"/>
          <w:w w:val="105"/>
        </w:rPr>
        <w:t> </w:t>
      </w:r>
      <w:r>
        <w:rPr>
          <w:w w:val="105"/>
        </w:rPr>
        <w:t>Não</w:t>
      </w:r>
      <w:r>
        <w:rPr>
          <w:spacing w:val="-10"/>
          <w:w w:val="105"/>
        </w:rPr>
        <w:t> </w:t>
      </w:r>
      <w:r>
        <w:rPr>
          <w:w w:val="105"/>
        </w:rPr>
        <w:t>será</w:t>
      </w:r>
      <w:r>
        <w:rPr>
          <w:spacing w:val="-10"/>
          <w:w w:val="105"/>
        </w:rPr>
        <w:t> </w:t>
      </w:r>
      <w:r>
        <w:rPr>
          <w:w w:val="105"/>
        </w:rPr>
        <w:t>admitida</w:t>
      </w:r>
      <w:r>
        <w:rPr>
          <w:spacing w:val="-10"/>
          <w:w w:val="105"/>
        </w:rPr>
        <w:t> </w:t>
      </w:r>
      <w:r>
        <w:rPr>
          <w:w w:val="105"/>
        </w:rPr>
        <w:t>a</w:t>
      </w:r>
      <w:r>
        <w:rPr>
          <w:spacing w:val="-10"/>
          <w:w w:val="105"/>
        </w:rPr>
        <w:t> </w:t>
      </w:r>
      <w:r>
        <w:rPr>
          <w:w w:val="105"/>
        </w:rPr>
        <w:t>subcontratação</w:t>
      </w:r>
      <w:r>
        <w:rPr>
          <w:spacing w:val="-10"/>
          <w:w w:val="105"/>
        </w:rPr>
        <w:t> </w:t>
      </w:r>
      <w:r>
        <w:rPr>
          <w:w w:val="105"/>
        </w:rPr>
        <w:t>do</w:t>
      </w:r>
      <w:r>
        <w:rPr>
          <w:spacing w:val="-9"/>
          <w:w w:val="105"/>
        </w:rPr>
        <w:t> </w:t>
      </w:r>
      <w:r>
        <w:rPr>
          <w:w w:val="105"/>
        </w:rPr>
        <w:t>objeto</w:t>
      </w:r>
      <w:r>
        <w:rPr>
          <w:spacing w:val="-10"/>
          <w:w w:val="105"/>
        </w:rPr>
        <w:t> </w:t>
      </w:r>
      <w:r>
        <w:rPr>
          <w:spacing w:val="-2"/>
          <w:w w:val="105"/>
        </w:rPr>
        <w:t>contratual.</w:t>
      </w:r>
    </w:p>
    <w:p>
      <w:pPr>
        <w:pStyle w:val="BodyText"/>
        <w:spacing w:before="82"/>
      </w:pPr>
    </w:p>
    <w:p>
      <w:pPr>
        <w:pStyle w:val="Heading3"/>
        <w:numPr>
          <w:ilvl w:val="0"/>
          <w:numId w:val="1"/>
        </w:numPr>
        <w:tabs>
          <w:tab w:pos="577" w:val="left" w:leader="none"/>
        </w:tabs>
        <w:spacing w:line="240" w:lineRule="auto" w:before="0" w:after="0"/>
        <w:ind w:left="577" w:right="0" w:hanging="262"/>
        <w:jc w:val="left"/>
      </w:pPr>
      <w:r>
        <w:rPr/>
        <w:t>DA</w:t>
      </w:r>
      <w:r>
        <w:rPr>
          <w:spacing w:val="-2"/>
        </w:rPr>
        <w:t> GARANTIA</w:t>
      </w:r>
    </w:p>
    <w:p>
      <w:pPr>
        <w:pStyle w:val="BodyText"/>
        <w:spacing w:before="42"/>
        <w:ind w:left="315"/>
      </w:pPr>
      <w:r>
        <w:rPr>
          <w:w w:val="105"/>
        </w:rPr>
        <w:t>12.1</w:t>
      </w:r>
      <w:r>
        <w:rPr>
          <w:spacing w:val="-10"/>
          <w:w w:val="105"/>
        </w:rPr>
        <w:t> </w:t>
      </w:r>
      <w:r>
        <w:rPr>
          <w:w w:val="105"/>
        </w:rPr>
        <w:t>Não</w:t>
      </w:r>
      <w:r>
        <w:rPr>
          <w:spacing w:val="-9"/>
          <w:w w:val="105"/>
        </w:rPr>
        <w:t> </w:t>
      </w:r>
      <w:r>
        <w:rPr>
          <w:w w:val="105"/>
        </w:rPr>
        <w:t>haverá</w:t>
      </w:r>
      <w:r>
        <w:rPr>
          <w:spacing w:val="-9"/>
          <w:w w:val="105"/>
        </w:rPr>
        <w:t> </w:t>
      </w:r>
      <w:r>
        <w:rPr>
          <w:w w:val="105"/>
        </w:rPr>
        <w:t>exigência</w:t>
      </w:r>
      <w:r>
        <w:rPr>
          <w:spacing w:val="-9"/>
          <w:w w:val="105"/>
        </w:rPr>
        <w:t> </w:t>
      </w:r>
      <w:r>
        <w:rPr>
          <w:w w:val="105"/>
        </w:rPr>
        <w:t>de</w:t>
      </w:r>
      <w:r>
        <w:rPr>
          <w:spacing w:val="-10"/>
          <w:w w:val="105"/>
        </w:rPr>
        <w:t> </w:t>
      </w:r>
      <w:r>
        <w:rPr>
          <w:w w:val="105"/>
        </w:rPr>
        <w:t>garantia</w:t>
      </w:r>
      <w:r>
        <w:rPr>
          <w:spacing w:val="-9"/>
          <w:w w:val="105"/>
        </w:rPr>
        <w:t> </w:t>
      </w:r>
      <w:r>
        <w:rPr>
          <w:w w:val="105"/>
        </w:rPr>
        <w:t>contratual</w:t>
      </w:r>
      <w:r>
        <w:rPr>
          <w:spacing w:val="-9"/>
          <w:w w:val="105"/>
        </w:rPr>
        <w:t> </w:t>
      </w:r>
      <w:r>
        <w:rPr>
          <w:w w:val="105"/>
        </w:rPr>
        <w:t>da</w:t>
      </w:r>
      <w:r>
        <w:rPr>
          <w:spacing w:val="-9"/>
          <w:w w:val="105"/>
        </w:rPr>
        <w:t> </w:t>
      </w:r>
      <w:r>
        <w:rPr>
          <w:spacing w:val="-2"/>
          <w:w w:val="105"/>
        </w:rPr>
        <w:t>execução.</w:t>
      </w:r>
    </w:p>
    <w:p>
      <w:pPr>
        <w:pStyle w:val="BodyText"/>
        <w:spacing w:before="82"/>
      </w:pPr>
    </w:p>
    <w:p>
      <w:pPr>
        <w:pStyle w:val="ListParagraph"/>
        <w:numPr>
          <w:ilvl w:val="0"/>
          <w:numId w:val="1"/>
        </w:numPr>
        <w:tabs>
          <w:tab w:pos="577" w:val="left" w:leader="none"/>
        </w:tabs>
        <w:spacing w:line="240" w:lineRule="auto" w:before="0" w:after="0"/>
        <w:ind w:left="577" w:right="0" w:hanging="262"/>
        <w:jc w:val="left"/>
        <w:rPr>
          <w:b/>
          <w:sz w:val="17"/>
        </w:rPr>
      </w:pPr>
      <w:r>
        <w:rPr>
          <w:b/>
          <w:spacing w:val="-2"/>
          <w:w w:val="105"/>
          <w:sz w:val="17"/>
        </w:rPr>
        <w:t>PAGAMENTO</w:t>
      </w:r>
    </w:p>
    <w:p>
      <w:pPr>
        <w:pStyle w:val="ListParagraph"/>
        <w:numPr>
          <w:ilvl w:val="1"/>
          <w:numId w:val="16"/>
        </w:numPr>
        <w:tabs>
          <w:tab w:pos="735" w:val="left" w:leader="none"/>
        </w:tabs>
        <w:spacing w:line="235" w:lineRule="auto" w:before="8" w:after="0"/>
        <w:ind w:left="315" w:right="665" w:firstLine="0"/>
        <w:jc w:val="left"/>
        <w:rPr>
          <w:sz w:val="21"/>
        </w:rPr>
      </w:pPr>
      <w:r>
        <w:rPr>
          <w:sz w:val="21"/>
        </w:rPr>
        <w:t>O</w:t>
      </w:r>
      <w:r>
        <w:rPr>
          <w:spacing w:val="-1"/>
          <w:sz w:val="21"/>
        </w:rPr>
        <w:t> </w:t>
      </w:r>
      <w:r>
        <w:rPr>
          <w:sz w:val="21"/>
        </w:rPr>
        <w:t>contratante</w:t>
      </w:r>
      <w:r>
        <w:rPr>
          <w:spacing w:val="-1"/>
          <w:sz w:val="21"/>
        </w:rPr>
        <w:t> </w:t>
      </w:r>
      <w:r>
        <w:rPr>
          <w:sz w:val="21"/>
        </w:rPr>
        <w:t>deverá</w:t>
      </w:r>
      <w:r>
        <w:rPr>
          <w:spacing w:val="-1"/>
          <w:sz w:val="21"/>
        </w:rPr>
        <w:t> </w:t>
      </w:r>
      <w:r>
        <w:rPr>
          <w:sz w:val="21"/>
        </w:rPr>
        <w:t>pagar</w:t>
      </w:r>
      <w:r>
        <w:rPr>
          <w:spacing w:val="-1"/>
          <w:sz w:val="21"/>
        </w:rPr>
        <w:t> </w:t>
      </w:r>
      <w:r>
        <w:rPr>
          <w:sz w:val="21"/>
        </w:rPr>
        <w:t>o</w:t>
      </w:r>
      <w:r>
        <w:rPr>
          <w:spacing w:val="-1"/>
          <w:sz w:val="21"/>
        </w:rPr>
        <w:t> </w:t>
      </w:r>
      <w:r>
        <w:rPr>
          <w:sz w:val="21"/>
        </w:rPr>
        <w:t>preço</w:t>
      </w:r>
      <w:r>
        <w:rPr>
          <w:spacing w:val="-1"/>
          <w:sz w:val="21"/>
        </w:rPr>
        <w:t> </w:t>
      </w:r>
      <w:r>
        <w:rPr>
          <w:sz w:val="21"/>
        </w:rPr>
        <w:t>ao</w:t>
      </w:r>
      <w:r>
        <w:rPr>
          <w:spacing w:val="-1"/>
          <w:sz w:val="21"/>
        </w:rPr>
        <w:t> </w:t>
      </w:r>
      <w:r>
        <w:rPr>
          <w:sz w:val="21"/>
        </w:rPr>
        <w:t>contratado</w:t>
      </w:r>
      <w:r>
        <w:rPr>
          <w:spacing w:val="-1"/>
          <w:sz w:val="21"/>
        </w:rPr>
        <w:t> </w:t>
      </w:r>
      <w:r>
        <w:rPr>
          <w:sz w:val="21"/>
        </w:rPr>
        <w:t>em</w:t>
      </w:r>
      <w:r>
        <w:rPr>
          <w:spacing w:val="-1"/>
          <w:sz w:val="21"/>
        </w:rPr>
        <w:t> </w:t>
      </w:r>
      <w:r>
        <w:rPr>
          <w:sz w:val="21"/>
        </w:rPr>
        <w:t>parcelas,</w:t>
      </w:r>
      <w:r>
        <w:rPr>
          <w:spacing w:val="-1"/>
          <w:sz w:val="21"/>
        </w:rPr>
        <w:t> </w:t>
      </w:r>
      <w:r>
        <w:rPr>
          <w:sz w:val="21"/>
        </w:rPr>
        <w:t>conforme</w:t>
      </w:r>
      <w:r>
        <w:rPr>
          <w:spacing w:val="-1"/>
          <w:sz w:val="21"/>
        </w:rPr>
        <w:t> </w:t>
      </w:r>
      <w:r>
        <w:rPr>
          <w:sz w:val="21"/>
        </w:rPr>
        <w:t>cronograma</w:t>
      </w:r>
      <w:r>
        <w:rPr>
          <w:spacing w:val="-1"/>
          <w:sz w:val="21"/>
        </w:rPr>
        <w:t> </w:t>
      </w:r>
      <w:r>
        <w:rPr>
          <w:sz w:val="21"/>
        </w:rPr>
        <w:t>de</w:t>
      </w:r>
      <w:r>
        <w:rPr>
          <w:spacing w:val="-1"/>
          <w:sz w:val="21"/>
        </w:rPr>
        <w:t> </w:t>
      </w:r>
      <w:r>
        <w:rPr>
          <w:sz w:val="21"/>
        </w:rPr>
        <w:t>execução</w:t>
      </w:r>
      <w:r>
        <w:rPr>
          <w:spacing w:val="-1"/>
          <w:sz w:val="21"/>
        </w:rPr>
        <w:t> </w:t>
      </w:r>
      <w:r>
        <w:rPr>
          <w:sz w:val="21"/>
        </w:rPr>
        <w:t>do</w:t>
      </w:r>
      <w:r>
        <w:rPr>
          <w:spacing w:val="-1"/>
          <w:sz w:val="21"/>
        </w:rPr>
        <w:t> </w:t>
      </w:r>
      <w:r>
        <w:rPr>
          <w:sz w:val="21"/>
        </w:rPr>
        <w:t>contrato,</w:t>
      </w:r>
      <w:r>
        <w:rPr>
          <w:spacing w:val="-1"/>
          <w:sz w:val="21"/>
        </w:rPr>
        <w:t> </w:t>
      </w:r>
      <w:r>
        <w:rPr>
          <w:sz w:val="21"/>
        </w:rPr>
        <w:t>na</w:t>
      </w:r>
      <w:r>
        <w:rPr>
          <w:spacing w:val="-1"/>
          <w:sz w:val="21"/>
        </w:rPr>
        <w:t> </w:t>
      </w:r>
      <w:r>
        <w:rPr>
          <w:sz w:val="21"/>
        </w:rPr>
        <w:t>conta</w:t>
      </w:r>
      <w:r>
        <w:rPr>
          <w:spacing w:val="-1"/>
          <w:sz w:val="21"/>
        </w:rPr>
        <w:t> </w:t>
      </w:r>
      <w:r>
        <w:rPr>
          <w:sz w:val="21"/>
        </w:rPr>
        <w:t>corrente</w:t>
      </w:r>
      <w:r>
        <w:rPr>
          <w:spacing w:val="-1"/>
          <w:sz w:val="21"/>
        </w:rPr>
        <w:t> </w:t>
      </w:r>
      <w:r>
        <w:rPr>
          <w:sz w:val="21"/>
        </w:rPr>
        <w:t>de</w:t>
      </w:r>
      <w:r>
        <w:rPr>
          <w:spacing w:val="-1"/>
          <w:sz w:val="21"/>
        </w:rPr>
        <w:t> </w:t>
      </w:r>
      <w:r>
        <w:rPr>
          <w:sz w:val="21"/>
        </w:rPr>
        <w:t>titularidade</w:t>
      </w:r>
      <w:r>
        <w:rPr>
          <w:spacing w:val="-1"/>
          <w:sz w:val="21"/>
        </w:rPr>
        <w:t> </w:t>
      </w:r>
      <w:r>
        <w:rPr>
          <w:sz w:val="21"/>
        </w:rPr>
        <w:t>do</w:t>
      </w:r>
      <w:r>
        <w:rPr>
          <w:spacing w:val="-1"/>
          <w:sz w:val="21"/>
        </w:rPr>
        <w:t> </w:t>
      </w:r>
      <w:r>
        <w:rPr>
          <w:sz w:val="21"/>
        </w:rPr>
        <w:t>contratado</w:t>
      </w:r>
      <w:r>
        <w:rPr>
          <w:spacing w:val="-1"/>
          <w:sz w:val="21"/>
        </w:rPr>
        <w:t> </w:t>
      </w:r>
      <w:r>
        <w:rPr>
          <w:sz w:val="21"/>
        </w:rPr>
        <w:t>a</w:t>
      </w:r>
      <w:r>
        <w:rPr>
          <w:spacing w:val="-1"/>
          <w:sz w:val="21"/>
        </w:rPr>
        <w:t> </w:t>
      </w:r>
      <w:r>
        <w:rPr>
          <w:sz w:val="21"/>
        </w:rPr>
        <w:t>ser indicada, junto à instituição financeira contratada pelo Estado do Rio de Janeiro.</w:t>
      </w:r>
    </w:p>
    <w:p>
      <w:pPr>
        <w:pStyle w:val="ListParagraph"/>
        <w:numPr>
          <w:ilvl w:val="1"/>
          <w:numId w:val="16"/>
        </w:numPr>
        <w:tabs>
          <w:tab w:pos="735" w:val="left" w:leader="none"/>
        </w:tabs>
        <w:spacing w:line="235" w:lineRule="auto" w:before="0" w:after="0"/>
        <w:ind w:left="315" w:right="337" w:firstLine="0"/>
        <w:jc w:val="left"/>
        <w:rPr>
          <w:sz w:val="21"/>
        </w:rPr>
      </w:pPr>
      <w:r>
        <w:rPr>
          <w:sz w:val="21"/>
        </w:rPr>
        <w:t>No</w:t>
      </w:r>
      <w:r>
        <w:rPr>
          <w:spacing w:val="-1"/>
          <w:sz w:val="21"/>
        </w:rPr>
        <w:t> </w:t>
      </w:r>
      <w:r>
        <w:rPr>
          <w:sz w:val="21"/>
        </w:rPr>
        <w:t>caso</w:t>
      </w:r>
      <w:r>
        <w:rPr>
          <w:spacing w:val="-1"/>
          <w:sz w:val="21"/>
        </w:rPr>
        <w:t> </w:t>
      </w:r>
      <w:r>
        <w:rPr>
          <w:sz w:val="21"/>
        </w:rPr>
        <w:t>de</w:t>
      </w:r>
      <w:r>
        <w:rPr>
          <w:spacing w:val="-1"/>
          <w:sz w:val="21"/>
        </w:rPr>
        <w:t> </w:t>
      </w:r>
      <w:r>
        <w:rPr>
          <w:sz w:val="21"/>
        </w:rPr>
        <w:t>o</w:t>
      </w:r>
      <w:r>
        <w:rPr>
          <w:spacing w:val="-1"/>
          <w:sz w:val="21"/>
        </w:rPr>
        <w:t> </w:t>
      </w:r>
      <w:r>
        <w:rPr>
          <w:sz w:val="21"/>
        </w:rPr>
        <w:t>contratado</w:t>
      </w:r>
      <w:r>
        <w:rPr>
          <w:spacing w:val="-1"/>
          <w:sz w:val="21"/>
        </w:rPr>
        <w:t> </w:t>
      </w:r>
      <w:r>
        <w:rPr>
          <w:sz w:val="21"/>
        </w:rPr>
        <w:t>estar</w:t>
      </w:r>
      <w:r>
        <w:rPr>
          <w:spacing w:val="-1"/>
          <w:sz w:val="21"/>
        </w:rPr>
        <w:t> </w:t>
      </w:r>
      <w:r>
        <w:rPr>
          <w:sz w:val="21"/>
        </w:rPr>
        <w:t>estabelecido</w:t>
      </w:r>
      <w:r>
        <w:rPr>
          <w:spacing w:val="-1"/>
          <w:sz w:val="21"/>
        </w:rPr>
        <w:t> </w:t>
      </w:r>
      <w:r>
        <w:rPr>
          <w:sz w:val="21"/>
        </w:rPr>
        <w:t>em</w:t>
      </w:r>
      <w:r>
        <w:rPr>
          <w:spacing w:val="-1"/>
          <w:sz w:val="21"/>
        </w:rPr>
        <w:t> </w:t>
      </w:r>
      <w:r>
        <w:rPr>
          <w:sz w:val="21"/>
        </w:rPr>
        <w:t>localidade</w:t>
      </w:r>
      <w:r>
        <w:rPr>
          <w:spacing w:val="-1"/>
          <w:sz w:val="21"/>
        </w:rPr>
        <w:t> </w:t>
      </w:r>
      <w:r>
        <w:rPr>
          <w:sz w:val="21"/>
        </w:rPr>
        <w:t>que</w:t>
      </w:r>
      <w:r>
        <w:rPr>
          <w:spacing w:val="-1"/>
          <w:sz w:val="21"/>
        </w:rPr>
        <w:t> </w:t>
      </w:r>
      <w:r>
        <w:rPr>
          <w:sz w:val="21"/>
        </w:rPr>
        <w:t>não</w:t>
      </w:r>
      <w:r>
        <w:rPr>
          <w:spacing w:val="-1"/>
          <w:sz w:val="21"/>
        </w:rPr>
        <w:t> </w:t>
      </w:r>
      <w:r>
        <w:rPr>
          <w:sz w:val="21"/>
        </w:rPr>
        <w:t>possua</w:t>
      </w:r>
      <w:r>
        <w:rPr>
          <w:spacing w:val="-1"/>
          <w:sz w:val="21"/>
        </w:rPr>
        <w:t> </w:t>
      </w:r>
      <w:r>
        <w:rPr>
          <w:sz w:val="21"/>
        </w:rPr>
        <w:t>agência</w:t>
      </w:r>
      <w:r>
        <w:rPr>
          <w:spacing w:val="-1"/>
          <w:sz w:val="21"/>
        </w:rPr>
        <w:t> </w:t>
      </w:r>
      <w:r>
        <w:rPr>
          <w:sz w:val="21"/>
        </w:rPr>
        <w:t>da</w:t>
      </w:r>
      <w:r>
        <w:rPr>
          <w:spacing w:val="-1"/>
          <w:sz w:val="21"/>
        </w:rPr>
        <w:t> </w:t>
      </w:r>
      <w:r>
        <w:rPr>
          <w:sz w:val="21"/>
        </w:rPr>
        <w:t>instituição</w:t>
      </w:r>
      <w:r>
        <w:rPr>
          <w:spacing w:val="-1"/>
          <w:sz w:val="21"/>
        </w:rPr>
        <w:t> </w:t>
      </w:r>
      <w:r>
        <w:rPr>
          <w:sz w:val="21"/>
        </w:rPr>
        <w:t>financeira</w:t>
      </w:r>
      <w:r>
        <w:rPr>
          <w:spacing w:val="-1"/>
          <w:sz w:val="21"/>
        </w:rPr>
        <w:t> </w:t>
      </w:r>
      <w:r>
        <w:rPr>
          <w:sz w:val="21"/>
        </w:rPr>
        <w:t>contratada</w:t>
      </w:r>
      <w:r>
        <w:rPr>
          <w:spacing w:val="-1"/>
          <w:sz w:val="21"/>
        </w:rPr>
        <w:t> </w:t>
      </w:r>
      <w:r>
        <w:rPr>
          <w:sz w:val="21"/>
        </w:rPr>
        <w:t>pelo</w:t>
      </w:r>
      <w:r>
        <w:rPr>
          <w:spacing w:val="-1"/>
          <w:sz w:val="21"/>
        </w:rPr>
        <w:t> </w:t>
      </w:r>
      <w:r>
        <w:rPr>
          <w:sz w:val="21"/>
        </w:rPr>
        <w:t>Estado</w:t>
      </w:r>
      <w:r>
        <w:rPr>
          <w:spacing w:val="-1"/>
          <w:sz w:val="21"/>
        </w:rPr>
        <w:t> </w:t>
      </w:r>
      <w:r>
        <w:rPr>
          <w:sz w:val="21"/>
        </w:rPr>
        <w:t>do</w:t>
      </w:r>
      <w:r>
        <w:rPr>
          <w:spacing w:val="-1"/>
          <w:sz w:val="21"/>
        </w:rPr>
        <w:t> </w:t>
      </w:r>
      <w:r>
        <w:rPr>
          <w:sz w:val="21"/>
        </w:rPr>
        <w:t>Rio</w:t>
      </w:r>
      <w:r>
        <w:rPr>
          <w:spacing w:val="-1"/>
          <w:sz w:val="21"/>
        </w:rPr>
        <w:t> </w:t>
      </w:r>
      <w:r>
        <w:rPr>
          <w:sz w:val="21"/>
        </w:rPr>
        <w:t>de</w:t>
      </w:r>
      <w:r>
        <w:rPr>
          <w:spacing w:val="-1"/>
          <w:sz w:val="21"/>
        </w:rPr>
        <w:t> </w:t>
      </w:r>
      <w:r>
        <w:rPr>
          <w:sz w:val="21"/>
        </w:rPr>
        <w:t>Janeiro</w:t>
      </w:r>
      <w:r>
        <w:rPr>
          <w:spacing w:val="-1"/>
          <w:sz w:val="21"/>
        </w:rPr>
        <w:t> </w:t>
      </w:r>
      <w:r>
        <w:rPr>
          <w:sz w:val="21"/>
        </w:rPr>
        <w:t>ou,</w:t>
      </w:r>
      <w:r>
        <w:rPr>
          <w:spacing w:val="-1"/>
          <w:sz w:val="21"/>
        </w:rPr>
        <w:t> </w:t>
      </w:r>
      <w:r>
        <w:rPr>
          <w:sz w:val="21"/>
        </w:rPr>
        <w:t>caso</w:t>
      </w:r>
      <w:r>
        <w:rPr>
          <w:spacing w:val="-1"/>
          <w:sz w:val="21"/>
        </w:rPr>
        <w:t> </w:t>
      </w:r>
      <w:r>
        <w:rPr>
          <w:sz w:val="21"/>
        </w:rPr>
        <w:t>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w:t>
      </w:r>
    </w:p>
    <w:p>
      <w:pPr>
        <w:spacing w:line="235" w:lineRule="exact" w:before="0"/>
        <w:ind w:left="315" w:right="0" w:firstLine="0"/>
        <w:jc w:val="left"/>
        <w:rPr>
          <w:sz w:val="21"/>
        </w:rPr>
      </w:pPr>
      <w:r>
        <w:rPr>
          <w:sz w:val="21"/>
        </w:rPr>
        <w:t>financeiros e/ou contratuais adicionais serão suportados exclusivamente pelo </w:t>
      </w:r>
      <w:r>
        <w:rPr>
          <w:spacing w:val="-2"/>
          <w:sz w:val="21"/>
        </w:rPr>
        <w:t>contratado.</w:t>
      </w:r>
    </w:p>
    <w:p>
      <w:pPr>
        <w:pStyle w:val="ListParagraph"/>
        <w:numPr>
          <w:ilvl w:val="1"/>
          <w:numId w:val="16"/>
        </w:numPr>
        <w:tabs>
          <w:tab w:pos="723" w:val="left" w:leader="none"/>
        </w:tabs>
        <w:spacing w:line="235" w:lineRule="auto" w:before="2" w:after="0"/>
        <w:ind w:left="315" w:right="400" w:firstLine="0"/>
        <w:jc w:val="left"/>
        <w:rPr>
          <w:sz w:val="21"/>
        </w:rPr>
      </w:pPr>
      <w:r>
        <w:rPr>
          <w:sz w:val="21"/>
        </w:rPr>
        <w:t>A</w:t>
      </w:r>
      <w:r>
        <w:rPr>
          <w:spacing w:val="-7"/>
          <w:sz w:val="21"/>
        </w:rPr>
        <w:t> </w:t>
      </w:r>
      <w:r>
        <w:rPr>
          <w:sz w:val="21"/>
        </w:rPr>
        <w:t>emissão da Nota Fiscal ou Fatura será precedida do recebimento definitivo do objeto ou de cada parcela, mediante atestação, que não poderá ser realizada pelo ordenador</w:t>
      </w:r>
      <w:r>
        <w:rPr>
          <w:spacing w:val="-1"/>
          <w:sz w:val="21"/>
        </w:rPr>
        <w:t> </w:t>
      </w:r>
      <w:r>
        <w:rPr>
          <w:sz w:val="21"/>
        </w:rPr>
        <w:t>de</w:t>
      </w:r>
      <w:r>
        <w:rPr>
          <w:spacing w:val="-1"/>
          <w:sz w:val="21"/>
        </w:rPr>
        <w:t> </w:t>
      </w:r>
      <w:r>
        <w:rPr>
          <w:sz w:val="21"/>
        </w:rPr>
        <w:t>despesas,</w:t>
      </w:r>
      <w:r>
        <w:rPr>
          <w:spacing w:val="-1"/>
          <w:sz w:val="21"/>
        </w:rPr>
        <w:t> </w:t>
      </w:r>
      <w:r>
        <w:rPr>
          <w:sz w:val="21"/>
        </w:rPr>
        <w:t>conforme</w:t>
      </w:r>
      <w:r>
        <w:rPr>
          <w:spacing w:val="-1"/>
          <w:sz w:val="21"/>
        </w:rPr>
        <w:t> </w:t>
      </w:r>
      <w:r>
        <w:rPr>
          <w:sz w:val="21"/>
        </w:rPr>
        <w:t>disposto</w:t>
      </w:r>
      <w:r>
        <w:rPr>
          <w:spacing w:val="-1"/>
          <w:sz w:val="21"/>
        </w:rPr>
        <w:t> </w:t>
      </w:r>
      <w:r>
        <w:rPr>
          <w:sz w:val="21"/>
        </w:rPr>
        <w:t>neste</w:t>
      </w:r>
      <w:r>
        <w:rPr>
          <w:spacing w:val="-1"/>
          <w:sz w:val="21"/>
        </w:rPr>
        <w:t> </w:t>
      </w:r>
      <w:r>
        <w:rPr>
          <w:sz w:val="21"/>
        </w:rPr>
        <w:t>instrumento</w:t>
      </w:r>
      <w:r>
        <w:rPr>
          <w:spacing w:val="-1"/>
          <w:sz w:val="21"/>
        </w:rPr>
        <w:t> </w:t>
      </w:r>
      <w:r>
        <w:rPr>
          <w:sz w:val="21"/>
        </w:rPr>
        <w:t>e/ou</w:t>
      </w:r>
      <w:r>
        <w:rPr>
          <w:spacing w:val="-1"/>
          <w:sz w:val="21"/>
        </w:rPr>
        <w:t> </w:t>
      </w:r>
      <w:r>
        <w:rPr>
          <w:sz w:val="21"/>
        </w:rPr>
        <w:t>no</w:t>
      </w:r>
      <w:r>
        <w:rPr>
          <w:spacing w:val="-5"/>
          <w:sz w:val="21"/>
        </w:rPr>
        <w:t> </w:t>
      </w:r>
      <w:r>
        <w:rPr>
          <w:sz w:val="21"/>
        </w:rPr>
        <w:t>Termo</w:t>
      </w:r>
      <w:r>
        <w:rPr>
          <w:spacing w:val="-1"/>
          <w:sz w:val="21"/>
        </w:rPr>
        <w:t> </w:t>
      </w:r>
      <w:r>
        <w:rPr>
          <w:sz w:val="21"/>
        </w:rPr>
        <w:t>de</w:t>
      </w:r>
      <w:r>
        <w:rPr>
          <w:spacing w:val="-1"/>
          <w:sz w:val="21"/>
        </w:rPr>
        <w:t> </w:t>
      </w:r>
      <w:r>
        <w:rPr>
          <w:sz w:val="21"/>
        </w:rPr>
        <w:t>Referência,</w:t>
      </w:r>
      <w:r>
        <w:rPr>
          <w:spacing w:val="-1"/>
          <w:sz w:val="21"/>
        </w:rPr>
        <w:t> </w:t>
      </w:r>
      <w:r>
        <w:rPr>
          <w:sz w:val="21"/>
        </w:rPr>
        <w:t>bem</w:t>
      </w:r>
      <w:r>
        <w:rPr>
          <w:spacing w:val="-1"/>
          <w:sz w:val="21"/>
        </w:rPr>
        <w:t> </w:t>
      </w:r>
      <w:r>
        <w:rPr>
          <w:sz w:val="21"/>
        </w:rPr>
        <w:t>ainda</w:t>
      </w:r>
      <w:r>
        <w:rPr>
          <w:spacing w:val="-1"/>
          <w:sz w:val="21"/>
        </w:rPr>
        <w:t> </w:t>
      </w:r>
      <w:r>
        <w:rPr>
          <w:sz w:val="21"/>
        </w:rPr>
        <w:t>no</w:t>
      </w:r>
      <w:r>
        <w:rPr>
          <w:spacing w:val="-1"/>
          <w:sz w:val="21"/>
        </w:rPr>
        <w:t> </w:t>
      </w:r>
      <w:r>
        <w:rPr>
          <w:sz w:val="21"/>
        </w:rPr>
        <w:t>art.</w:t>
      </w:r>
      <w:r>
        <w:rPr>
          <w:spacing w:val="-1"/>
          <w:sz w:val="21"/>
        </w:rPr>
        <w:t> </w:t>
      </w:r>
      <w:r>
        <w:rPr>
          <w:sz w:val="21"/>
        </w:rPr>
        <w:t>140,</w:t>
      </w:r>
      <w:r>
        <w:rPr>
          <w:spacing w:val="-1"/>
          <w:sz w:val="21"/>
        </w:rPr>
        <w:t> </w:t>
      </w:r>
      <w:r>
        <w:rPr>
          <w:sz w:val="21"/>
        </w:rPr>
        <w:t>II,</w:t>
      </w:r>
      <w:r>
        <w:rPr>
          <w:spacing w:val="-1"/>
          <w:sz w:val="21"/>
        </w:rPr>
        <w:t> </w:t>
      </w:r>
      <w:r>
        <w:rPr>
          <w:sz w:val="21"/>
        </w:rPr>
        <w:t>alínea</w:t>
      </w:r>
      <w:r>
        <w:rPr>
          <w:spacing w:val="-1"/>
          <w:sz w:val="21"/>
        </w:rPr>
        <w:t> </w:t>
      </w:r>
      <w:r>
        <w:rPr>
          <w:sz w:val="21"/>
        </w:rPr>
        <w:t>b,</w:t>
      </w:r>
      <w:r>
        <w:rPr>
          <w:spacing w:val="-1"/>
          <w:sz w:val="21"/>
        </w:rPr>
        <w:t> </w:t>
      </w:r>
      <w:r>
        <w:rPr>
          <w:sz w:val="21"/>
        </w:rPr>
        <w:t>da</w:t>
      </w:r>
      <w:r>
        <w:rPr>
          <w:spacing w:val="-1"/>
          <w:sz w:val="21"/>
        </w:rPr>
        <w:t> </w:t>
      </w:r>
      <w:r>
        <w:rPr>
          <w:sz w:val="21"/>
        </w:rPr>
        <w:t>Lei</w:t>
      </w:r>
      <w:r>
        <w:rPr>
          <w:spacing w:val="-1"/>
          <w:sz w:val="21"/>
        </w:rPr>
        <w:t> </w:t>
      </w:r>
      <w:r>
        <w:rPr>
          <w:sz w:val="21"/>
        </w:rPr>
        <w:t>nº</w:t>
      </w:r>
      <w:r>
        <w:rPr>
          <w:spacing w:val="-1"/>
          <w:sz w:val="21"/>
        </w:rPr>
        <w:t> </w:t>
      </w:r>
      <w:r>
        <w:rPr>
          <w:sz w:val="21"/>
        </w:rPr>
        <w:t>14.133/2021</w:t>
      </w:r>
      <w:r>
        <w:rPr>
          <w:spacing w:val="-1"/>
          <w:sz w:val="21"/>
        </w:rPr>
        <w:t> </w:t>
      </w:r>
      <w:r>
        <w:rPr>
          <w:sz w:val="21"/>
        </w:rPr>
        <w:t>e</w:t>
      </w:r>
      <w:r>
        <w:rPr>
          <w:spacing w:val="-1"/>
          <w:sz w:val="21"/>
        </w:rPr>
        <w:t> </w:t>
      </w:r>
      <w:r>
        <w:rPr>
          <w:sz w:val="21"/>
        </w:rPr>
        <w:t>arts.</w:t>
      </w:r>
      <w:r>
        <w:rPr>
          <w:spacing w:val="-1"/>
          <w:sz w:val="21"/>
        </w:rPr>
        <w:t> </w:t>
      </w:r>
      <w:r>
        <w:rPr>
          <w:sz w:val="21"/>
        </w:rPr>
        <w:t>20</w:t>
      </w:r>
      <w:r>
        <w:rPr>
          <w:spacing w:val="-1"/>
          <w:sz w:val="21"/>
        </w:rPr>
        <w:t> </w:t>
      </w:r>
      <w:r>
        <w:rPr>
          <w:sz w:val="21"/>
        </w:rPr>
        <w:t>e</w:t>
      </w:r>
      <w:r>
        <w:rPr>
          <w:spacing w:val="-1"/>
          <w:sz w:val="21"/>
        </w:rPr>
        <w:t> </w:t>
      </w:r>
      <w:r>
        <w:rPr>
          <w:sz w:val="21"/>
        </w:rPr>
        <w:t>22,</w:t>
      </w:r>
      <w:r>
        <w:rPr>
          <w:spacing w:val="-1"/>
          <w:sz w:val="21"/>
        </w:rPr>
        <w:t> </w:t>
      </w:r>
      <w:r>
        <w:rPr>
          <w:sz w:val="21"/>
        </w:rPr>
        <w:t>XXIII, do Decreto nº 48.817/2023.</w:t>
      </w:r>
    </w:p>
    <w:p>
      <w:pPr>
        <w:pStyle w:val="ListParagraph"/>
        <w:numPr>
          <w:ilvl w:val="2"/>
          <w:numId w:val="16"/>
        </w:numPr>
        <w:tabs>
          <w:tab w:pos="796" w:val="left" w:leader="none"/>
        </w:tabs>
        <w:spacing w:line="240" w:lineRule="auto" w:before="33" w:after="0"/>
        <w:ind w:left="796" w:right="0" w:hanging="481"/>
        <w:jc w:val="left"/>
        <w:rPr>
          <w:sz w:val="17"/>
        </w:rPr>
      </w:pPr>
      <w:r>
        <w:rPr>
          <w:w w:val="105"/>
          <w:sz w:val="17"/>
        </w:rPr>
        <w:t>Quando</w:t>
      </w:r>
      <w:r>
        <w:rPr>
          <w:spacing w:val="-9"/>
          <w:w w:val="105"/>
          <w:sz w:val="17"/>
        </w:rPr>
        <w:t> </w:t>
      </w:r>
      <w:r>
        <w:rPr>
          <w:w w:val="105"/>
          <w:sz w:val="17"/>
        </w:rPr>
        <w:t>houver</w:t>
      </w:r>
      <w:r>
        <w:rPr>
          <w:spacing w:val="-9"/>
          <w:w w:val="105"/>
          <w:sz w:val="17"/>
        </w:rPr>
        <w:t> </w:t>
      </w:r>
      <w:r>
        <w:rPr>
          <w:w w:val="105"/>
          <w:sz w:val="17"/>
        </w:rPr>
        <w:t>glosa</w:t>
      </w:r>
      <w:r>
        <w:rPr>
          <w:spacing w:val="-9"/>
          <w:w w:val="105"/>
          <w:sz w:val="17"/>
        </w:rPr>
        <w:t> </w:t>
      </w:r>
      <w:r>
        <w:rPr>
          <w:w w:val="105"/>
          <w:sz w:val="17"/>
        </w:rPr>
        <w:t>parcial</w:t>
      </w:r>
      <w:r>
        <w:rPr>
          <w:spacing w:val="-8"/>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w:t>
      </w:r>
      <w:r>
        <w:rPr>
          <w:spacing w:val="-8"/>
          <w:w w:val="105"/>
          <w:sz w:val="17"/>
        </w:rPr>
        <w:t> </w:t>
      </w:r>
      <w:r>
        <w:rPr>
          <w:w w:val="105"/>
          <w:sz w:val="17"/>
        </w:rPr>
        <w:t>contratante</w:t>
      </w:r>
      <w:r>
        <w:rPr>
          <w:spacing w:val="-9"/>
          <w:w w:val="105"/>
          <w:sz w:val="17"/>
        </w:rPr>
        <w:t> </w:t>
      </w:r>
      <w:r>
        <w:rPr>
          <w:w w:val="105"/>
          <w:sz w:val="17"/>
        </w:rPr>
        <w:t>deverá</w:t>
      </w:r>
      <w:r>
        <w:rPr>
          <w:spacing w:val="-9"/>
          <w:w w:val="105"/>
          <w:sz w:val="17"/>
        </w:rPr>
        <w:t> </w:t>
      </w:r>
      <w:r>
        <w:rPr>
          <w:w w:val="105"/>
          <w:sz w:val="17"/>
        </w:rPr>
        <w:t>comunicar</w:t>
      </w:r>
      <w:r>
        <w:rPr>
          <w:spacing w:val="-8"/>
          <w:w w:val="105"/>
          <w:sz w:val="17"/>
        </w:rPr>
        <w:t> </w:t>
      </w:r>
      <w:r>
        <w:rPr>
          <w:w w:val="105"/>
          <w:sz w:val="17"/>
        </w:rPr>
        <w:t>ao</w:t>
      </w:r>
      <w:r>
        <w:rPr>
          <w:spacing w:val="-9"/>
          <w:w w:val="105"/>
          <w:sz w:val="17"/>
        </w:rPr>
        <w:t> </w:t>
      </w:r>
      <w:r>
        <w:rPr>
          <w:w w:val="105"/>
          <w:sz w:val="17"/>
        </w:rPr>
        <w:t>contratado</w:t>
      </w:r>
      <w:r>
        <w:rPr>
          <w:spacing w:val="-9"/>
          <w:w w:val="105"/>
          <w:sz w:val="17"/>
        </w:rPr>
        <w:t> </w:t>
      </w:r>
      <w:r>
        <w:rPr>
          <w:w w:val="105"/>
          <w:sz w:val="17"/>
        </w:rPr>
        <w:t>para</w:t>
      </w:r>
      <w:r>
        <w:rPr>
          <w:spacing w:val="-9"/>
          <w:w w:val="105"/>
          <w:sz w:val="17"/>
        </w:rPr>
        <w:t> </w:t>
      </w:r>
      <w:r>
        <w:rPr>
          <w:w w:val="105"/>
          <w:sz w:val="17"/>
        </w:rPr>
        <w:t>que</w:t>
      </w:r>
      <w:r>
        <w:rPr>
          <w:spacing w:val="-8"/>
          <w:w w:val="105"/>
          <w:sz w:val="17"/>
        </w:rPr>
        <w:t> </w:t>
      </w:r>
      <w:r>
        <w:rPr>
          <w:w w:val="105"/>
          <w:sz w:val="17"/>
        </w:rPr>
        <w:t>emita</w:t>
      </w:r>
      <w:r>
        <w:rPr>
          <w:spacing w:val="-9"/>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com</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exato</w:t>
      </w:r>
      <w:r>
        <w:rPr>
          <w:spacing w:val="-9"/>
          <w:w w:val="105"/>
          <w:sz w:val="17"/>
        </w:rPr>
        <w:t> </w:t>
      </w:r>
      <w:r>
        <w:rPr>
          <w:spacing w:val="-2"/>
          <w:w w:val="105"/>
          <w:sz w:val="17"/>
        </w:rPr>
        <w:t>dimensionado.</w:t>
      </w:r>
    </w:p>
    <w:p>
      <w:pPr>
        <w:pStyle w:val="ListParagraph"/>
        <w:numPr>
          <w:ilvl w:val="1"/>
          <w:numId w:val="16"/>
        </w:numPr>
        <w:tabs>
          <w:tab w:pos="735" w:val="left" w:leader="none"/>
        </w:tabs>
        <w:spacing w:line="235" w:lineRule="auto" w:before="8" w:after="0"/>
        <w:ind w:left="315" w:right="556" w:firstLine="0"/>
        <w:jc w:val="left"/>
        <w:rPr>
          <w:sz w:val="21"/>
        </w:rPr>
      </w:pPr>
      <w:r>
        <w:rPr>
          <w:sz w:val="21"/>
        </w:rPr>
        <w:t>O</w:t>
      </w:r>
      <w:r>
        <w:rPr>
          <w:spacing w:val="-3"/>
          <w:sz w:val="21"/>
        </w:rPr>
        <w:t> </w:t>
      </w:r>
      <w:r>
        <w:rPr>
          <w:sz w:val="21"/>
        </w:rPr>
        <w:t>CONTRATADO</w:t>
      </w:r>
      <w:r>
        <w:rPr>
          <w:spacing w:val="-3"/>
          <w:sz w:val="21"/>
        </w:rPr>
        <w:t> </w:t>
      </w:r>
      <w:r>
        <w:rPr>
          <w:sz w:val="21"/>
        </w:rPr>
        <w:t>deverá</w:t>
      </w:r>
      <w:r>
        <w:rPr>
          <w:spacing w:val="-3"/>
          <w:sz w:val="21"/>
        </w:rPr>
        <w:t> </w:t>
      </w:r>
      <w:r>
        <w:rPr>
          <w:sz w:val="21"/>
        </w:rPr>
        <w:t>encaminhar</w:t>
      </w:r>
      <w:r>
        <w:rPr>
          <w:spacing w:val="-3"/>
          <w:sz w:val="21"/>
        </w:rPr>
        <w:t> </w:t>
      </w:r>
      <w:r>
        <w:rPr>
          <w:sz w:val="21"/>
        </w:rPr>
        <w:t>a</w:t>
      </w:r>
      <w:r>
        <w:rPr>
          <w:spacing w:val="-3"/>
          <w:sz w:val="21"/>
        </w:rPr>
        <w:t> </w:t>
      </w:r>
      <w:r>
        <w:rPr>
          <w:sz w:val="21"/>
        </w:rPr>
        <w:t>Nota</w:t>
      </w:r>
      <w:r>
        <w:rPr>
          <w:spacing w:val="-3"/>
          <w:sz w:val="21"/>
        </w:rPr>
        <w:t> </w:t>
      </w:r>
      <w:r>
        <w:rPr>
          <w:sz w:val="21"/>
        </w:rPr>
        <w:t>Fiscal</w:t>
      </w:r>
      <w:r>
        <w:rPr>
          <w:spacing w:val="-3"/>
          <w:sz w:val="21"/>
        </w:rPr>
        <w:t> </w:t>
      </w:r>
      <w:r>
        <w:rPr>
          <w:sz w:val="21"/>
        </w:rPr>
        <w:t>ou</w:t>
      </w:r>
      <w:r>
        <w:rPr>
          <w:spacing w:val="-3"/>
          <w:sz w:val="21"/>
        </w:rPr>
        <w:t> </w:t>
      </w:r>
      <w:r>
        <w:rPr>
          <w:sz w:val="21"/>
        </w:rPr>
        <w:t>Fatura</w:t>
      </w:r>
      <w:r>
        <w:rPr>
          <w:spacing w:val="-3"/>
          <w:sz w:val="21"/>
        </w:rPr>
        <w:t> </w:t>
      </w:r>
      <w:r>
        <w:rPr>
          <w:sz w:val="21"/>
        </w:rPr>
        <w:t>para</w:t>
      </w:r>
      <w:r>
        <w:rPr>
          <w:spacing w:val="-3"/>
          <w:sz w:val="21"/>
        </w:rPr>
        <w:t> </w:t>
      </w:r>
      <w:r>
        <w:rPr>
          <w:sz w:val="21"/>
        </w:rPr>
        <w:t>pagamento</w:t>
      </w:r>
      <w:r>
        <w:rPr>
          <w:spacing w:val="-3"/>
          <w:sz w:val="21"/>
        </w:rPr>
        <w:t> </w:t>
      </w:r>
      <w:r>
        <w:rPr>
          <w:sz w:val="21"/>
        </w:rPr>
        <w:t>ao</w:t>
      </w:r>
      <w:r>
        <w:rPr>
          <w:spacing w:val="-3"/>
          <w:sz w:val="21"/>
        </w:rPr>
        <w:t> </w:t>
      </w:r>
      <w:r>
        <w:rPr>
          <w:sz w:val="21"/>
        </w:rPr>
        <w:t>Hospital</w:t>
      </w:r>
      <w:r>
        <w:rPr>
          <w:spacing w:val="-3"/>
          <w:sz w:val="21"/>
        </w:rPr>
        <w:t> </w:t>
      </w:r>
      <w:r>
        <w:rPr>
          <w:sz w:val="21"/>
        </w:rPr>
        <w:t>Universitário</w:t>
      </w:r>
      <w:r>
        <w:rPr>
          <w:spacing w:val="-3"/>
          <w:sz w:val="21"/>
        </w:rPr>
        <w:t> </w:t>
      </w:r>
      <w:r>
        <w:rPr>
          <w:sz w:val="21"/>
        </w:rPr>
        <w:t>Pedro</w:t>
      </w:r>
      <w:r>
        <w:rPr>
          <w:spacing w:val="-3"/>
          <w:sz w:val="21"/>
        </w:rPr>
        <w:t> </w:t>
      </w:r>
      <w:r>
        <w:rPr>
          <w:sz w:val="21"/>
        </w:rPr>
        <w:t>Ernesto,</w:t>
      </w:r>
      <w:r>
        <w:rPr>
          <w:spacing w:val="-3"/>
          <w:sz w:val="21"/>
        </w:rPr>
        <w:t> </w:t>
      </w:r>
      <w:r>
        <w:rPr>
          <w:sz w:val="21"/>
        </w:rPr>
        <w:t>situado</w:t>
      </w:r>
      <w:r>
        <w:rPr>
          <w:spacing w:val="-3"/>
          <w:sz w:val="21"/>
        </w:rPr>
        <w:t> </w:t>
      </w:r>
      <w:r>
        <w:rPr>
          <w:sz w:val="21"/>
        </w:rPr>
        <w:t>na</w:t>
      </w:r>
      <w:r>
        <w:rPr>
          <w:spacing w:val="-3"/>
          <w:sz w:val="21"/>
        </w:rPr>
        <w:t> </w:t>
      </w:r>
      <w:r>
        <w:rPr>
          <w:sz w:val="21"/>
        </w:rPr>
        <w:t>Boulevard</w:t>
      </w:r>
      <w:r>
        <w:rPr>
          <w:spacing w:val="-3"/>
          <w:sz w:val="21"/>
        </w:rPr>
        <w:t> </w:t>
      </w:r>
      <w:r>
        <w:rPr>
          <w:sz w:val="21"/>
        </w:rPr>
        <w:t>28</w:t>
      </w:r>
      <w:r>
        <w:rPr>
          <w:spacing w:val="-3"/>
          <w:sz w:val="21"/>
        </w:rPr>
        <w:t> </w:t>
      </w:r>
      <w:r>
        <w:rPr>
          <w:sz w:val="21"/>
        </w:rPr>
        <w:t>de</w:t>
      </w:r>
      <w:r>
        <w:rPr>
          <w:spacing w:val="-3"/>
          <w:sz w:val="21"/>
        </w:rPr>
        <w:t> </w:t>
      </w:r>
      <w:r>
        <w:rPr>
          <w:sz w:val="21"/>
        </w:rPr>
        <w:t>Setembro,</w:t>
      </w:r>
      <w:r>
        <w:rPr>
          <w:spacing w:val="-3"/>
          <w:sz w:val="21"/>
        </w:rPr>
        <w:t> </w:t>
      </w:r>
      <w:r>
        <w:rPr>
          <w:sz w:val="21"/>
        </w:rPr>
        <w:t>77</w:t>
      </w:r>
      <w:r>
        <w:rPr>
          <w:spacing w:val="-3"/>
          <w:sz w:val="21"/>
        </w:rPr>
        <w:t> </w:t>
      </w:r>
      <w:r>
        <w:rPr>
          <w:sz w:val="21"/>
        </w:rPr>
        <w:t>– Vila Isabel, Rio de Janeiro/RJ, CEP 20.551-030.</w:t>
      </w:r>
    </w:p>
    <w:p>
      <w:pPr>
        <w:pStyle w:val="ListParagraph"/>
        <w:numPr>
          <w:ilvl w:val="1"/>
          <w:numId w:val="16"/>
        </w:numPr>
        <w:tabs>
          <w:tab w:pos="735" w:val="left" w:leader="none"/>
        </w:tabs>
        <w:spacing w:line="235" w:lineRule="exact" w:before="0" w:after="0"/>
        <w:ind w:left="735" w:right="0" w:hanging="420"/>
        <w:jc w:val="left"/>
        <w:rPr>
          <w:sz w:val="21"/>
        </w:rPr>
      </w:pPr>
      <w:r>
        <w:rPr>
          <w:sz w:val="21"/>
        </w:rPr>
        <w:t>Recebida</w:t>
      </w:r>
      <w:r>
        <w:rPr>
          <w:spacing w:val="-1"/>
          <w:sz w:val="21"/>
        </w:rPr>
        <w:t> </w:t>
      </w:r>
      <w:r>
        <w:rPr>
          <w:sz w:val="21"/>
        </w:rPr>
        <w:t>a Nota</w:t>
      </w:r>
      <w:r>
        <w:rPr>
          <w:spacing w:val="-1"/>
          <w:sz w:val="21"/>
        </w:rPr>
        <w:t> </w:t>
      </w:r>
      <w:r>
        <w:rPr>
          <w:sz w:val="21"/>
        </w:rPr>
        <w:t>Fiscal ou Fatura,</w:t>
      </w:r>
      <w:r>
        <w:rPr>
          <w:spacing w:val="-1"/>
          <w:sz w:val="21"/>
        </w:rPr>
        <w:t> </w:t>
      </w:r>
      <w:r>
        <w:rPr>
          <w:sz w:val="21"/>
        </w:rPr>
        <w:t>o órgão</w:t>
      </w:r>
      <w:r>
        <w:rPr>
          <w:spacing w:val="-1"/>
          <w:sz w:val="21"/>
        </w:rPr>
        <w:t> </w:t>
      </w:r>
      <w:r>
        <w:rPr>
          <w:sz w:val="21"/>
        </w:rPr>
        <w:t>competente deverá </w:t>
      </w:r>
      <w:r>
        <w:rPr>
          <w:spacing w:val="-2"/>
          <w:sz w:val="21"/>
        </w:rPr>
        <w:t>verificar:</w:t>
      </w:r>
    </w:p>
    <w:p>
      <w:pPr>
        <w:pStyle w:val="ListParagraph"/>
        <w:numPr>
          <w:ilvl w:val="0"/>
          <w:numId w:val="17"/>
        </w:numPr>
        <w:tabs>
          <w:tab w:pos="530" w:val="left" w:leader="none"/>
        </w:tabs>
        <w:spacing w:line="237" w:lineRule="exact" w:before="0" w:after="0"/>
        <w:ind w:left="530" w:right="0" w:hanging="215"/>
        <w:jc w:val="left"/>
        <w:rPr>
          <w:sz w:val="21"/>
        </w:rPr>
      </w:pPr>
      <w:r>
        <w:rPr>
          <w:sz w:val="21"/>
        </w:rPr>
        <w:t>a manutenção das condições de habilitação exigidas pelo instrumento </w:t>
      </w:r>
      <w:r>
        <w:rPr>
          <w:spacing w:val="-2"/>
          <w:sz w:val="21"/>
        </w:rPr>
        <w:t>convocatório;</w:t>
      </w:r>
    </w:p>
    <w:p>
      <w:pPr>
        <w:pStyle w:val="ListParagraph"/>
        <w:numPr>
          <w:ilvl w:val="0"/>
          <w:numId w:val="17"/>
        </w:numPr>
        <w:tabs>
          <w:tab w:pos="542" w:val="left" w:leader="none"/>
        </w:tabs>
        <w:spacing w:line="235" w:lineRule="auto" w:before="1" w:after="0"/>
        <w:ind w:left="315" w:right="465" w:firstLine="0"/>
        <w:jc w:val="left"/>
        <w:rPr>
          <w:sz w:val="21"/>
        </w:rPr>
      </w:pPr>
      <w:r>
        <w:rPr>
          <w:sz w:val="21"/>
        </w:rPr>
        <w:t>por</w:t>
      </w:r>
      <w:r>
        <w:rPr>
          <w:spacing w:val="-1"/>
          <w:sz w:val="21"/>
        </w:rPr>
        <w:t> </w:t>
      </w:r>
      <w:r>
        <w:rPr>
          <w:sz w:val="21"/>
        </w:rPr>
        <w:t>consulta</w:t>
      </w:r>
      <w:r>
        <w:rPr>
          <w:spacing w:val="-1"/>
          <w:sz w:val="21"/>
        </w:rPr>
        <w:t> </w:t>
      </w:r>
      <w:r>
        <w:rPr>
          <w:sz w:val="21"/>
        </w:rPr>
        <w:t>aos</w:t>
      </w:r>
      <w:r>
        <w:rPr>
          <w:spacing w:val="-1"/>
          <w:sz w:val="21"/>
        </w:rPr>
        <w:t> </w:t>
      </w:r>
      <w:r>
        <w:rPr>
          <w:sz w:val="21"/>
        </w:rPr>
        <w:t>cadastros</w:t>
      </w:r>
      <w:r>
        <w:rPr>
          <w:spacing w:val="-1"/>
          <w:sz w:val="21"/>
        </w:rPr>
        <w:t> </w:t>
      </w:r>
      <w:r>
        <w:rPr>
          <w:sz w:val="21"/>
        </w:rPr>
        <w:t>mencionados</w:t>
      </w:r>
      <w:r>
        <w:rPr>
          <w:spacing w:val="-1"/>
          <w:sz w:val="21"/>
        </w:rPr>
        <w:t> </w:t>
      </w:r>
      <w:r>
        <w:rPr>
          <w:sz w:val="21"/>
        </w:rPr>
        <w:t>no</w:t>
      </w:r>
      <w:r>
        <w:rPr>
          <w:spacing w:val="-1"/>
          <w:sz w:val="21"/>
        </w:rPr>
        <w:t> </w:t>
      </w:r>
      <w:r>
        <w:rPr>
          <w:sz w:val="21"/>
        </w:rPr>
        <w:t>item</w:t>
      </w:r>
      <w:r>
        <w:rPr>
          <w:spacing w:val="-1"/>
          <w:sz w:val="21"/>
        </w:rPr>
        <w:t> </w:t>
      </w:r>
      <w:r>
        <w:rPr>
          <w:sz w:val="21"/>
        </w:rPr>
        <w:t>7.1,</w:t>
      </w:r>
      <w:r>
        <w:rPr>
          <w:spacing w:val="-1"/>
          <w:sz w:val="21"/>
        </w:rPr>
        <w:t> </w:t>
      </w:r>
      <w:r>
        <w:rPr>
          <w:sz w:val="21"/>
        </w:rPr>
        <w:t>se</w:t>
      </w:r>
      <w:r>
        <w:rPr>
          <w:spacing w:val="-1"/>
          <w:sz w:val="21"/>
        </w:rPr>
        <w:t> </w:t>
      </w:r>
      <w:r>
        <w:rPr>
          <w:sz w:val="21"/>
        </w:rPr>
        <w:t>o</w:t>
      </w:r>
      <w:r>
        <w:rPr>
          <w:spacing w:val="-1"/>
          <w:sz w:val="21"/>
        </w:rPr>
        <w:t> </w:t>
      </w:r>
      <w:r>
        <w:rPr>
          <w:sz w:val="21"/>
        </w:rPr>
        <w:t>contratado</w:t>
      </w:r>
      <w:r>
        <w:rPr>
          <w:spacing w:val="-1"/>
          <w:sz w:val="21"/>
        </w:rPr>
        <w:t> </w:t>
      </w:r>
      <w:r>
        <w:rPr>
          <w:sz w:val="21"/>
        </w:rPr>
        <w:t>foi</w:t>
      </w:r>
      <w:r>
        <w:rPr>
          <w:spacing w:val="-1"/>
          <w:sz w:val="21"/>
        </w:rPr>
        <w:t> </w:t>
      </w:r>
      <w:r>
        <w:rPr>
          <w:sz w:val="21"/>
        </w:rPr>
        <w:t>penalizado</w:t>
      </w:r>
      <w:r>
        <w:rPr>
          <w:spacing w:val="-1"/>
          <w:sz w:val="21"/>
        </w:rPr>
        <w:t> </w:t>
      </w:r>
      <w:r>
        <w:rPr>
          <w:sz w:val="21"/>
        </w:rPr>
        <w:t>com</w:t>
      </w:r>
      <w:r>
        <w:rPr>
          <w:spacing w:val="-1"/>
          <w:sz w:val="21"/>
        </w:rPr>
        <w:t> </w:t>
      </w:r>
      <w:r>
        <w:rPr>
          <w:sz w:val="21"/>
        </w:rPr>
        <w:t>as</w:t>
      </w:r>
      <w:r>
        <w:rPr>
          <w:spacing w:val="-1"/>
          <w:sz w:val="21"/>
        </w:rPr>
        <w:t> </w:t>
      </w:r>
      <w:r>
        <w:rPr>
          <w:sz w:val="21"/>
        </w:rPr>
        <w:t>sanções</w:t>
      </w:r>
      <w:r>
        <w:rPr>
          <w:spacing w:val="-1"/>
          <w:sz w:val="21"/>
        </w:rPr>
        <w:t> </w:t>
      </w:r>
      <w:r>
        <w:rPr>
          <w:sz w:val="21"/>
        </w:rPr>
        <w:t>de</w:t>
      </w:r>
      <w:r>
        <w:rPr>
          <w:spacing w:val="-1"/>
          <w:sz w:val="21"/>
        </w:rPr>
        <w:t> </w:t>
      </w:r>
      <w:r>
        <w:rPr>
          <w:sz w:val="21"/>
        </w:rPr>
        <w:t>declaração</w:t>
      </w:r>
      <w:r>
        <w:rPr>
          <w:spacing w:val="-1"/>
          <w:sz w:val="21"/>
        </w:rPr>
        <w:t> </w:t>
      </w:r>
      <w:r>
        <w:rPr>
          <w:sz w:val="21"/>
        </w:rPr>
        <w:t>de</w:t>
      </w:r>
      <w:r>
        <w:rPr>
          <w:spacing w:val="-1"/>
          <w:sz w:val="21"/>
        </w:rPr>
        <w:t> </w:t>
      </w:r>
      <w:r>
        <w:rPr>
          <w:sz w:val="21"/>
        </w:rPr>
        <w:t>inidoneidade</w:t>
      </w:r>
      <w:r>
        <w:rPr>
          <w:spacing w:val="-1"/>
          <w:sz w:val="21"/>
        </w:rPr>
        <w:t> </w:t>
      </w:r>
      <w:r>
        <w:rPr>
          <w:sz w:val="21"/>
        </w:rPr>
        <w:t>ou</w:t>
      </w:r>
      <w:r>
        <w:rPr>
          <w:spacing w:val="-1"/>
          <w:sz w:val="21"/>
        </w:rPr>
        <w:t> </w:t>
      </w:r>
      <w:r>
        <w:rPr>
          <w:sz w:val="21"/>
        </w:rPr>
        <w:t>impedimento</w:t>
      </w:r>
      <w:r>
        <w:rPr>
          <w:spacing w:val="-1"/>
          <w:sz w:val="21"/>
        </w:rPr>
        <w:t> </w:t>
      </w:r>
      <w:r>
        <w:rPr>
          <w:sz w:val="21"/>
        </w:rPr>
        <w:t>de</w:t>
      </w:r>
      <w:r>
        <w:rPr>
          <w:spacing w:val="-1"/>
          <w:sz w:val="21"/>
        </w:rPr>
        <w:t> </w:t>
      </w:r>
      <w:r>
        <w:rPr>
          <w:sz w:val="21"/>
        </w:rPr>
        <w:t>licitar</w:t>
      </w:r>
      <w:r>
        <w:rPr>
          <w:spacing w:val="-1"/>
          <w:sz w:val="21"/>
        </w:rPr>
        <w:t> </w:t>
      </w:r>
      <w:r>
        <w:rPr>
          <w:sz w:val="21"/>
        </w:rPr>
        <w:t>e</w:t>
      </w:r>
      <w:r>
        <w:rPr>
          <w:spacing w:val="-1"/>
          <w:sz w:val="21"/>
        </w:rPr>
        <w:t> </w:t>
      </w:r>
      <w:r>
        <w:rPr>
          <w:sz w:val="21"/>
        </w:rPr>
        <w:t>contratar com o poder público, observadas as abrangências de aplicação; e</w:t>
      </w:r>
    </w:p>
    <w:p>
      <w:pPr>
        <w:pStyle w:val="ListParagraph"/>
        <w:numPr>
          <w:ilvl w:val="0"/>
          <w:numId w:val="17"/>
        </w:numPr>
        <w:tabs>
          <w:tab w:pos="530" w:val="left" w:leader="none"/>
        </w:tabs>
        <w:spacing w:line="235" w:lineRule="auto" w:before="1" w:after="0"/>
        <w:ind w:left="315" w:right="844" w:firstLine="0"/>
        <w:jc w:val="left"/>
        <w:rPr>
          <w:sz w:val="21"/>
        </w:rPr>
      </w:pPr>
      <w:r>
        <w:rPr>
          <w:sz w:val="21"/>
        </w:rPr>
        <w:t>por</w:t>
      </w:r>
      <w:r>
        <w:rPr>
          <w:spacing w:val="-2"/>
          <w:sz w:val="21"/>
        </w:rPr>
        <w:t> </w:t>
      </w:r>
      <w:r>
        <w:rPr>
          <w:sz w:val="21"/>
        </w:rPr>
        <w:t>consulta</w:t>
      </w:r>
      <w:r>
        <w:rPr>
          <w:spacing w:val="-2"/>
          <w:sz w:val="21"/>
        </w:rPr>
        <w:t> </w:t>
      </w:r>
      <w:r>
        <w:rPr>
          <w:sz w:val="21"/>
        </w:rPr>
        <w:t>ao</w:t>
      </w:r>
      <w:r>
        <w:rPr>
          <w:spacing w:val="-2"/>
          <w:sz w:val="21"/>
        </w:rPr>
        <w:t> </w:t>
      </w:r>
      <w:r>
        <w:rPr>
          <w:sz w:val="21"/>
        </w:rPr>
        <w:t>SICAF,</w:t>
      </w:r>
      <w:r>
        <w:rPr>
          <w:spacing w:val="-2"/>
          <w:sz w:val="21"/>
        </w:rPr>
        <w:t> </w:t>
      </w:r>
      <w:r>
        <w:rPr>
          <w:sz w:val="21"/>
        </w:rPr>
        <w:t>eventuais</w:t>
      </w:r>
      <w:r>
        <w:rPr>
          <w:spacing w:val="-2"/>
          <w:sz w:val="21"/>
        </w:rPr>
        <w:t> </w:t>
      </w:r>
      <w:r>
        <w:rPr>
          <w:sz w:val="21"/>
        </w:rPr>
        <w:t>ocorrências</w:t>
      </w:r>
      <w:r>
        <w:rPr>
          <w:spacing w:val="-2"/>
          <w:sz w:val="21"/>
        </w:rPr>
        <w:t> </w:t>
      </w:r>
      <w:r>
        <w:rPr>
          <w:sz w:val="21"/>
        </w:rPr>
        <w:t>impeditivas</w:t>
      </w:r>
      <w:r>
        <w:rPr>
          <w:spacing w:val="-2"/>
          <w:sz w:val="21"/>
        </w:rPr>
        <w:t> </w:t>
      </w:r>
      <w:r>
        <w:rPr>
          <w:sz w:val="21"/>
        </w:rPr>
        <w:t>indiretas,</w:t>
      </w:r>
      <w:r>
        <w:rPr>
          <w:spacing w:val="-2"/>
          <w:sz w:val="21"/>
        </w:rPr>
        <w:t> </w:t>
      </w:r>
      <w:r>
        <w:rPr>
          <w:sz w:val="21"/>
        </w:rPr>
        <w:t>hipótese</w:t>
      </w:r>
      <w:r>
        <w:rPr>
          <w:spacing w:val="-2"/>
          <w:sz w:val="21"/>
        </w:rPr>
        <w:t> </w:t>
      </w:r>
      <w:r>
        <w:rPr>
          <w:sz w:val="21"/>
        </w:rPr>
        <w:t>na</w:t>
      </w:r>
      <w:r>
        <w:rPr>
          <w:spacing w:val="-2"/>
          <w:sz w:val="21"/>
        </w:rPr>
        <w:t> </w:t>
      </w:r>
      <w:r>
        <w:rPr>
          <w:sz w:val="21"/>
        </w:rPr>
        <w:t>qual</w:t>
      </w:r>
      <w:r>
        <w:rPr>
          <w:spacing w:val="-2"/>
          <w:sz w:val="21"/>
        </w:rPr>
        <w:t> </w:t>
      </w:r>
      <w:r>
        <w:rPr>
          <w:sz w:val="21"/>
        </w:rPr>
        <w:t>o</w:t>
      </w:r>
      <w:r>
        <w:rPr>
          <w:spacing w:val="-2"/>
          <w:sz w:val="21"/>
        </w:rPr>
        <w:t> </w:t>
      </w:r>
      <w:r>
        <w:rPr>
          <w:sz w:val="21"/>
        </w:rPr>
        <w:t>gestor</w:t>
      </w:r>
      <w:r>
        <w:rPr>
          <w:spacing w:val="-2"/>
          <w:sz w:val="21"/>
        </w:rPr>
        <w:t> </w:t>
      </w:r>
      <w:r>
        <w:rPr>
          <w:sz w:val="21"/>
        </w:rPr>
        <w:t>deverá</w:t>
      </w:r>
      <w:r>
        <w:rPr>
          <w:spacing w:val="-2"/>
          <w:sz w:val="21"/>
        </w:rPr>
        <w:t> </w:t>
      </w:r>
      <w:r>
        <w:rPr>
          <w:sz w:val="21"/>
        </w:rPr>
        <w:t>verificar</w:t>
      </w:r>
      <w:r>
        <w:rPr>
          <w:spacing w:val="-2"/>
          <w:sz w:val="21"/>
        </w:rPr>
        <w:t> </w:t>
      </w:r>
      <w:r>
        <w:rPr>
          <w:sz w:val="21"/>
        </w:rPr>
        <w:t>se</w:t>
      </w:r>
      <w:r>
        <w:rPr>
          <w:spacing w:val="-2"/>
          <w:sz w:val="21"/>
        </w:rPr>
        <w:t> </w:t>
      </w:r>
      <w:r>
        <w:rPr>
          <w:sz w:val="21"/>
        </w:rPr>
        <w:t>houve</w:t>
      </w:r>
      <w:r>
        <w:rPr>
          <w:spacing w:val="-2"/>
          <w:sz w:val="21"/>
        </w:rPr>
        <w:t> </w:t>
      </w:r>
      <w:r>
        <w:rPr>
          <w:sz w:val="21"/>
        </w:rPr>
        <w:t>fraude</w:t>
      </w:r>
      <w:r>
        <w:rPr>
          <w:spacing w:val="-2"/>
          <w:sz w:val="21"/>
        </w:rPr>
        <w:t> </w:t>
      </w:r>
      <w:r>
        <w:rPr>
          <w:sz w:val="21"/>
        </w:rPr>
        <w:t>por</w:t>
      </w:r>
      <w:r>
        <w:rPr>
          <w:spacing w:val="-2"/>
          <w:sz w:val="21"/>
        </w:rPr>
        <w:t> </w:t>
      </w:r>
      <w:r>
        <w:rPr>
          <w:sz w:val="21"/>
        </w:rPr>
        <w:t>parte</w:t>
      </w:r>
      <w:r>
        <w:rPr>
          <w:spacing w:val="-2"/>
          <w:sz w:val="21"/>
        </w:rPr>
        <w:t> </w:t>
      </w:r>
      <w:r>
        <w:rPr>
          <w:sz w:val="21"/>
        </w:rPr>
        <w:t>das</w:t>
      </w:r>
      <w:r>
        <w:rPr>
          <w:spacing w:val="-2"/>
          <w:sz w:val="21"/>
        </w:rPr>
        <w:t> </w:t>
      </w:r>
      <w:r>
        <w:rPr>
          <w:sz w:val="21"/>
        </w:rPr>
        <w:t>empresas</w:t>
      </w:r>
      <w:r>
        <w:rPr>
          <w:spacing w:val="-2"/>
          <w:sz w:val="21"/>
        </w:rPr>
        <w:t> </w:t>
      </w:r>
      <w:r>
        <w:rPr>
          <w:sz w:val="21"/>
        </w:rPr>
        <w:t>apontadas</w:t>
      </w:r>
      <w:r>
        <w:rPr>
          <w:spacing w:val="-2"/>
          <w:sz w:val="21"/>
        </w:rPr>
        <w:t> </w:t>
      </w:r>
      <w:r>
        <w:rPr>
          <w:sz w:val="21"/>
        </w:rPr>
        <w:t>no Relatório de Ocorrências Impeditivas Indiretas.</w:t>
      </w:r>
    </w:p>
    <w:p>
      <w:pPr>
        <w:pStyle w:val="ListParagraph"/>
        <w:numPr>
          <w:ilvl w:val="2"/>
          <w:numId w:val="16"/>
        </w:numPr>
        <w:tabs>
          <w:tab w:pos="893" w:val="left" w:leader="none"/>
        </w:tabs>
        <w:spacing w:line="235" w:lineRule="exact" w:before="0" w:after="0"/>
        <w:ind w:left="893" w:right="0" w:hanging="578"/>
        <w:jc w:val="left"/>
        <w:rPr>
          <w:sz w:val="21"/>
        </w:rPr>
      </w:pPr>
      <w:r>
        <w:rPr>
          <w:sz w:val="21"/>
        </w:rPr>
        <w:t>Constatando-se a situação de irregularidade do contratado, será providenciada sua notificação, por escrito, para que, no prazo de 15 (quinze) dias úteis, </w:t>
      </w:r>
      <w:r>
        <w:rPr>
          <w:spacing w:val="-2"/>
          <w:sz w:val="21"/>
        </w:rPr>
        <w:t>regularize</w:t>
      </w:r>
    </w:p>
    <w:p>
      <w:pPr>
        <w:spacing w:line="235" w:lineRule="auto" w:before="1"/>
        <w:ind w:left="315" w:right="0" w:firstLine="0"/>
        <w:jc w:val="left"/>
        <w:rPr>
          <w:sz w:val="21"/>
        </w:rPr>
      </w:pPr>
      <w:r>
        <w:rPr>
          <w:sz w:val="21"/>
        </w:rPr>
        <w:t>sua</w:t>
      </w:r>
      <w:r>
        <w:rPr>
          <w:spacing w:val="-1"/>
          <w:sz w:val="21"/>
        </w:rPr>
        <w:t> </w:t>
      </w:r>
      <w:r>
        <w:rPr>
          <w:sz w:val="21"/>
        </w:rPr>
        <w:t>situação</w:t>
      </w:r>
      <w:r>
        <w:rPr>
          <w:spacing w:val="-1"/>
          <w:sz w:val="21"/>
        </w:rPr>
        <w:t> </w:t>
      </w:r>
      <w:r>
        <w:rPr>
          <w:sz w:val="21"/>
        </w:rPr>
        <w:t>ou,</w:t>
      </w:r>
      <w:r>
        <w:rPr>
          <w:spacing w:val="-1"/>
          <w:sz w:val="21"/>
        </w:rPr>
        <w:t> </w:t>
      </w:r>
      <w:r>
        <w:rPr>
          <w:sz w:val="21"/>
        </w:rPr>
        <w:t>no</w:t>
      </w:r>
      <w:r>
        <w:rPr>
          <w:spacing w:val="-1"/>
          <w:sz w:val="21"/>
        </w:rPr>
        <w:t> </w:t>
      </w:r>
      <w:r>
        <w:rPr>
          <w:sz w:val="21"/>
        </w:rPr>
        <w:t>mesmo</w:t>
      </w:r>
      <w:r>
        <w:rPr>
          <w:spacing w:val="-1"/>
          <w:sz w:val="21"/>
        </w:rPr>
        <w:t> </w:t>
      </w:r>
      <w:r>
        <w:rPr>
          <w:sz w:val="21"/>
        </w:rPr>
        <w:t>prazo,</w:t>
      </w:r>
      <w:r>
        <w:rPr>
          <w:spacing w:val="-1"/>
          <w:sz w:val="21"/>
        </w:rPr>
        <w:t> </w:t>
      </w:r>
      <w:r>
        <w:rPr>
          <w:sz w:val="21"/>
        </w:rPr>
        <w:t>apresente</w:t>
      </w:r>
      <w:r>
        <w:rPr>
          <w:spacing w:val="-1"/>
          <w:sz w:val="21"/>
        </w:rPr>
        <w:t> </w:t>
      </w:r>
      <w:r>
        <w:rPr>
          <w:sz w:val="21"/>
        </w:rPr>
        <w:t>sua</w:t>
      </w:r>
      <w:r>
        <w:rPr>
          <w:spacing w:val="-1"/>
          <w:sz w:val="21"/>
        </w:rPr>
        <w:t> </w:t>
      </w:r>
      <w:r>
        <w:rPr>
          <w:sz w:val="21"/>
        </w:rPr>
        <w:t>defesa</w:t>
      </w:r>
      <w:r>
        <w:rPr>
          <w:spacing w:val="-1"/>
          <w:sz w:val="21"/>
        </w:rPr>
        <w:t> </w:t>
      </w:r>
      <w:r>
        <w:rPr>
          <w:sz w:val="21"/>
        </w:rPr>
        <w:t>e</w:t>
      </w:r>
      <w:r>
        <w:rPr>
          <w:spacing w:val="-1"/>
          <w:sz w:val="21"/>
        </w:rPr>
        <w:t> </w:t>
      </w:r>
      <w:r>
        <w:rPr>
          <w:sz w:val="21"/>
        </w:rPr>
        <w:t>especifique</w:t>
      </w:r>
      <w:r>
        <w:rPr>
          <w:spacing w:val="-1"/>
          <w:sz w:val="21"/>
        </w:rPr>
        <w:t> </w:t>
      </w:r>
      <w:r>
        <w:rPr>
          <w:sz w:val="21"/>
        </w:rPr>
        <w:t>provas</w:t>
      </w:r>
      <w:r>
        <w:rPr>
          <w:spacing w:val="-1"/>
          <w:sz w:val="21"/>
        </w:rPr>
        <w:t> </w:t>
      </w:r>
      <w:r>
        <w:rPr>
          <w:sz w:val="21"/>
        </w:rPr>
        <w:t>que</w:t>
      </w:r>
      <w:r>
        <w:rPr>
          <w:spacing w:val="-1"/>
          <w:sz w:val="21"/>
        </w:rPr>
        <w:t> </w:t>
      </w:r>
      <w:r>
        <w:rPr>
          <w:sz w:val="21"/>
        </w:rPr>
        <w:t>pretende</w:t>
      </w:r>
      <w:r>
        <w:rPr>
          <w:spacing w:val="-1"/>
          <w:sz w:val="21"/>
        </w:rPr>
        <w:t> </w:t>
      </w:r>
      <w:r>
        <w:rPr>
          <w:sz w:val="21"/>
        </w:rPr>
        <w:t>produzir.</w:t>
      </w:r>
      <w:r>
        <w:rPr>
          <w:spacing w:val="-1"/>
          <w:sz w:val="21"/>
        </w:rPr>
        <w:t> </w:t>
      </w:r>
      <w:r>
        <w:rPr>
          <w:sz w:val="21"/>
        </w:rPr>
        <w:t>O</w:t>
      </w:r>
      <w:r>
        <w:rPr>
          <w:spacing w:val="-1"/>
          <w:sz w:val="21"/>
        </w:rPr>
        <w:t> </w:t>
      </w:r>
      <w:r>
        <w:rPr>
          <w:sz w:val="21"/>
        </w:rPr>
        <w:t>prazo</w:t>
      </w:r>
      <w:r>
        <w:rPr>
          <w:spacing w:val="-1"/>
          <w:sz w:val="21"/>
        </w:rPr>
        <w:t> </w:t>
      </w:r>
      <w:r>
        <w:rPr>
          <w:sz w:val="21"/>
        </w:rPr>
        <w:t>poderá</w:t>
      </w:r>
      <w:r>
        <w:rPr>
          <w:spacing w:val="-1"/>
          <w:sz w:val="21"/>
        </w:rPr>
        <w:t> </w:t>
      </w:r>
      <w:r>
        <w:rPr>
          <w:sz w:val="21"/>
        </w:rPr>
        <w:t>ser</w:t>
      </w:r>
      <w:r>
        <w:rPr>
          <w:spacing w:val="-1"/>
          <w:sz w:val="21"/>
        </w:rPr>
        <w:t> </w:t>
      </w:r>
      <w:r>
        <w:rPr>
          <w:sz w:val="21"/>
        </w:rPr>
        <w:t>prorrogado</w:t>
      </w:r>
      <w:r>
        <w:rPr>
          <w:spacing w:val="-1"/>
          <w:sz w:val="21"/>
        </w:rPr>
        <w:t> </w:t>
      </w:r>
      <w:r>
        <w:rPr>
          <w:sz w:val="21"/>
        </w:rPr>
        <w:t>uma</w:t>
      </w:r>
      <w:r>
        <w:rPr>
          <w:spacing w:val="-1"/>
          <w:sz w:val="21"/>
        </w:rPr>
        <w:t> </w:t>
      </w:r>
      <w:r>
        <w:rPr>
          <w:sz w:val="21"/>
        </w:rPr>
        <w:t>vez,</w:t>
      </w:r>
      <w:r>
        <w:rPr>
          <w:spacing w:val="-1"/>
          <w:sz w:val="21"/>
        </w:rPr>
        <w:t> </w:t>
      </w:r>
      <w:r>
        <w:rPr>
          <w:sz w:val="21"/>
        </w:rPr>
        <w:t>por</w:t>
      </w:r>
      <w:r>
        <w:rPr>
          <w:spacing w:val="-1"/>
          <w:sz w:val="21"/>
        </w:rPr>
        <w:t> </w:t>
      </w:r>
      <w:r>
        <w:rPr>
          <w:sz w:val="21"/>
        </w:rPr>
        <w:t>igual</w:t>
      </w:r>
      <w:r>
        <w:rPr>
          <w:spacing w:val="-1"/>
          <w:sz w:val="21"/>
        </w:rPr>
        <w:t> </w:t>
      </w:r>
      <w:r>
        <w:rPr>
          <w:sz w:val="21"/>
        </w:rPr>
        <w:t>período,</w:t>
      </w:r>
      <w:r>
        <w:rPr>
          <w:spacing w:val="-1"/>
          <w:sz w:val="21"/>
        </w:rPr>
        <w:t> </w:t>
      </w:r>
      <w:r>
        <w:rPr>
          <w:sz w:val="21"/>
        </w:rPr>
        <w:t>a</w:t>
      </w:r>
      <w:r>
        <w:rPr>
          <w:spacing w:val="-1"/>
          <w:sz w:val="21"/>
        </w:rPr>
        <w:t> </w:t>
      </w:r>
      <w:r>
        <w:rPr>
          <w:sz w:val="21"/>
        </w:rPr>
        <w:t>critério</w:t>
      </w:r>
      <w:r>
        <w:rPr>
          <w:spacing w:val="-1"/>
          <w:sz w:val="21"/>
        </w:rPr>
        <w:t> </w:t>
      </w:r>
      <w:r>
        <w:rPr>
          <w:sz w:val="21"/>
        </w:rPr>
        <w:t>do </w:t>
      </w:r>
      <w:r>
        <w:rPr>
          <w:spacing w:val="-2"/>
          <w:sz w:val="21"/>
        </w:rPr>
        <w:t>contratante.</w:t>
      </w:r>
    </w:p>
    <w:p>
      <w:pPr>
        <w:pStyle w:val="ListParagraph"/>
        <w:numPr>
          <w:ilvl w:val="2"/>
          <w:numId w:val="16"/>
        </w:numPr>
        <w:tabs>
          <w:tab w:pos="893" w:val="left" w:leader="none"/>
        </w:tabs>
        <w:spacing w:line="235" w:lineRule="auto" w:before="0" w:after="0"/>
        <w:ind w:left="315" w:right="424" w:firstLine="0"/>
        <w:jc w:val="left"/>
        <w:rPr>
          <w:sz w:val="21"/>
        </w:rPr>
      </w:pPr>
      <w:r>
        <w:rPr>
          <w:sz w:val="21"/>
        </w:rPr>
        <w:t>Não havendo regularização ou sendo a defesa considerada improcedente, o contratante deverá comunicar aos órgãos responsáveis pela fiscalização da regularidade fiscal</w:t>
      </w:r>
      <w:r>
        <w:rPr>
          <w:spacing w:val="-1"/>
          <w:sz w:val="21"/>
        </w:rPr>
        <w:t> </w:t>
      </w:r>
      <w:r>
        <w:rPr>
          <w:sz w:val="21"/>
        </w:rPr>
        <w:t>quanto</w:t>
      </w:r>
      <w:r>
        <w:rPr>
          <w:spacing w:val="-1"/>
          <w:sz w:val="21"/>
        </w:rPr>
        <w:t> </w:t>
      </w:r>
      <w:r>
        <w:rPr>
          <w:sz w:val="21"/>
        </w:rPr>
        <w:t>à</w:t>
      </w:r>
      <w:r>
        <w:rPr>
          <w:spacing w:val="-1"/>
          <w:sz w:val="21"/>
        </w:rPr>
        <w:t> </w:t>
      </w:r>
      <w:r>
        <w:rPr>
          <w:sz w:val="21"/>
        </w:rPr>
        <w:t>inadimplência</w:t>
      </w:r>
      <w:r>
        <w:rPr>
          <w:spacing w:val="-1"/>
          <w:sz w:val="21"/>
        </w:rPr>
        <w:t> </w:t>
      </w:r>
      <w:r>
        <w:rPr>
          <w:sz w:val="21"/>
        </w:rPr>
        <w:t>do</w:t>
      </w:r>
      <w:r>
        <w:rPr>
          <w:spacing w:val="-1"/>
          <w:sz w:val="21"/>
        </w:rPr>
        <w:t> </w:t>
      </w:r>
      <w:r>
        <w:rPr>
          <w:sz w:val="21"/>
        </w:rPr>
        <w:t>contratado,</w:t>
      </w:r>
      <w:r>
        <w:rPr>
          <w:spacing w:val="-1"/>
          <w:sz w:val="21"/>
        </w:rPr>
        <w:t> </w:t>
      </w:r>
      <w:r>
        <w:rPr>
          <w:sz w:val="21"/>
        </w:rPr>
        <w:t>bem</w:t>
      </w:r>
      <w:r>
        <w:rPr>
          <w:spacing w:val="-1"/>
          <w:sz w:val="21"/>
        </w:rPr>
        <w:t> </w:t>
      </w:r>
      <w:r>
        <w:rPr>
          <w:sz w:val="21"/>
        </w:rPr>
        <w:t>como</w:t>
      </w:r>
      <w:r>
        <w:rPr>
          <w:spacing w:val="-1"/>
          <w:sz w:val="21"/>
        </w:rPr>
        <w:t> </w:t>
      </w:r>
      <w:r>
        <w:rPr>
          <w:sz w:val="21"/>
        </w:rPr>
        <w:t>quanto</w:t>
      </w:r>
      <w:r>
        <w:rPr>
          <w:spacing w:val="-1"/>
          <w:sz w:val="21"/>
        </w:rPr>
        <w:t> </w:t>
      </w:r>
      <w:r>
        <w:rPr>
          <w:sz w:val="21"/>
        </w:rPr>
        <w:t>à</w:t>
      </w:r>
      <w:r>
        <w:rPr>
          <w:spacing w:val="-1"/>
          <w:sz w:val="21"/>
        </w:rPr>
        <w:t> </w:t>
      </w:r>
      <w:r>
        <w:rPr>
          <w:sz w:val="21"/>
        </w:rPr>
        <w:t>existência</w:t>
      </w:r>
      <w:r>
        <w:rPr>
          <w:spacing w:val="-1"/>
          <w:sz w:val="21"/>
        </w:rPr>
        <w:t> </w:t>
      </w:r>
      <w:r>
        <w:rPr>
          <w:sz w:val="21"/>
        </w:rPr>
        <w:t>de</w:t>
      </w:r>
      <w:r>
        <w:rPr>
          <w:spacing w:val="-1"/>
          <w:sz w:val="21"/>
        </w:rPr>
        <w:t> </w:t>
      </w:r>
      <w:r>
        <w:rPr>
          <w:sz w:val="21"/>
        </w:rPr>
        <w:t>pagamento</w:t>
      </w:r>
      <w:r>
        <w:rPr>
          <w:spacing w:val="-1"/>
          <w:sz w:val="21"/>
        </w:rPr>
        <w:t> </w:t>
      </w:r>
      <w:r>
        <w:rPr>
          <w:sz w:val="21"/>
        </w:rPr>
        <w:t>a</w:t>
      </w:r>
      <w:r>
        <w:rPr>
          <w:spacing w:val="-1"/>
          <w:sz w:val="21"/>
        </w:rPr>
        <w:t> </w:t>
      </w:r>
      <w:r>
        <w:rPr>
          <w:sz w:val="21"/>
        </w:rPr>
        <w:t>ser</w:t>
      </w:r>
      <w:r>
        <w:rPr>
          <w:spacing w:val="-1"/>
          <w:sz w:val="21"/>
        </w:rPr>
        <w:t> </w:t>
      </w:r>
      <w:r>
        <w:rPr>
          <w:sz w:val="21"/>
        </w:rPr>
        <w:t>efetuado,</w:t>
      </w:r>
      <w:r>
        <w:rPr>
          <w:spacing w:val="-1"/>
          <w:sz w:val="21"/>
        </w:rPr>
        <w:t> </w:t>
      </w:r>
      <w:r>
        <w:rPr>
          <w:sz w:val="21"/>
        </w:rPr>
        <w:t>para</w:t>
      </w:r>
      <w:r>
        <w:rPr>
          <w:spacing w:val="-1"/>
          <w:sz w:val="21"/>
        </w:rPr>
        <w:t> </w:t>
      </w:r>
      <w:r>
        <w:rPr>
          <w:sz w:val="21"/>
        </w:rPr>
        <w:t>que</w:t>
      </w:r>
      <w:r>
        <w:rPr>
          <w:spacing w:val="-1"/>
          <w:sz w:val="21"/>
        </w:rPr>
        <w:t> </w:t>
      </w:r>
      <w:r>
        <w:rPr>
          <w:sz w:val="21"/>
        </w:rPr>
        <w:t>sejam</w:t>
      </w:r>
      <w:r>
        <w:rPr>
          <w:spacing w:val="-1"/>
          <w:sz w:val="21"/>
        </w:rPr>
        <w:t> </w:t>
      </w:r>
      <w:r>
        <w:rPr>
          <w:sz w:val="21"/>
        </w:rPr>
        <w:t>acionados</w:t>
      </w:r>
      <w:r>
        <w:rPr>
          <w:spacing w:val="-1"/>
          <w:sz w:val="21"/>
        </w:rPr>
        <w:t> </w:t>
      </w:r>
      <w:r>
        <w:rPr>
          <w:sz w:val="21"/>
        </w:rPr>
        <w:t>os</w:t>
      </w:r>
      <w:r>
        <w:rPr>
          <w:spacing w:val="-1"/>
          <w:sz w:val="21"/>
        </w:rPr>
        <w:t> </w:t>
      </w:r>
      <w:r>
        <w:rPr>
          <w:sz w:val="21"/>
        </w:rPr>
        <w:t>meios</w:t>
      </w:r>
      <w:r>
        <w:rPr>
          <w:spacing w:val="-1"/>
          <w:sz w:val="21"/>
        </w:rPr>
        <w:t> </w:t>
      </w:r>
      <w:r>
        <w:rPr>
          <w:sz w:val="21"/>
        </w:rPr>
        <w:t>pertinentes</w:t>
      </w:r>
      <w:r>
        <w:rPr>
          <w:spacing w:val="-1"/>
          <w:sz w:val="21"/>
        </w:rPr>
        <w:t> </w:t>
      </w:r>
      <w:r>
        <w:rPr>
          <w:sz w:val="21"/>
        </w:rPr>
        <w:t>e</w:t>
      </w:r>
      <w:r>
        <w:rPr>
          <w:spacing w:val="-1"/>
          <w:sz w:val="21"/>
        </w:rPr>
        <w:t> </w:t>
      </w:r>
      <w:r>
        <w:rPr>
          <w:sz w:val="21"/>
        </w:rPr>
        <w:t>necessários</w:t>
      </w:r>
      <w:r>
        <w:rPr>
          <w:spacing w:val="-1"/>
          <w:sz w:val="21"/>
        </w:rPr>
        <w:t> </w:t>
      </w:r>
      <w:r>
        <w:rPr>
          <w:sz w:val="21"/>
        </w:rPr>
        <w:t>para garantir o recebimento de seus créditos.</w:t>
      </w:r>
    </w:p>
    <w:p>
      <w:pPr>
        <w:pStyle w:val="ListParagraph"/>
        <w:numPr>
          <w:ilvl w:val="2"/>
          <w:numId w:val="16"/>
        </w:numPr>
        <w:tabs>
          <w:tab w:pos="893" w:val="left" w:leader="none"/>
        </w:tabs>
        <w:spacing w:line="235" w:lineRule="auto" w:before="0" w:after="0"/>
        <w:ind w:left="315" w:right="1060" w:firstLine="0"/>
        <w:jc w:val="left"/>
        <w:rPr>
          <w:sz w:val="21"/>
        </w:rPr>
      </w:pPr>
      <w:r>
        <w:rPr>
          <w:sz w:val="21"/>
        </w:rPr>
        <w:t>Persistindo</w:t>
      </w:r>
      <w:r>
        <w:rPr>
          <w:spacing w:val="-1"/>
          <w:sz w:val="21"/>
        </w:rPr>
        <w:t> </w:t>
      </w:r>
      <w:r>
        <w:rPr>
          <w:sz w:val="21"/>
        </w:rPr>
        <w:t>a</w:t>
      </w:r>
      <w:r>
        <w:rPr>
          <w:spacing w:val="-1"/>
          <w:sz w:val="21"/>
        </w:rPr>
        <w:t> </w:t>
      </w:r>
      <w:r>
        <w:rPr>
          <w:sz w:val="21"/>
        </w:rPr>
        <w:t>irregularidade,</w:t>
      </w:r>
      <w:r>
        <w:rPr>
          <w:spacing w:val="-1"/>
          <w:sz w:val="21"/>
        </w:rPr>
        <w:t> </w:t>
      </w:r>
      <w:r>
        <w:rPr>
          <w:sz w:val="21"/>
        </w:rPr>
        <w:t>o</w:t>
      </w:r>
      <w:r>
        <w:rPr>
          <w:spacing w:val="-1"/>
          <w:sz w:val="21"/>
        </w:rPr>
        <w:t> </w:t>
      </w:r>
      <w:r>
        <w:rPr>
          <w:sz w:val="21"/>
        </w:rPr>
        <w:t>contratante</w:t>
      </w:r>
      <w:r>
        <w:rPr>
          <w:spacing w:val="-1"/>
          <w:sz w:val="21"/>
        </w:rPr>
        <w:t> </w:t>
      </w:r>
      <w:r>
        <w:rPr>
          <w:sz w:val="21"/>
        </w:rPr>
        <w:t>deverá</w:t>
      </w:r>
      <w:r>
        <w:rPr>
          <w:spacing w:val="-1"/>
          <w:sz w:val="21"/>
        </w:rPr>
        <w:t> </w:t>
      </w:r>
      <w:r>
        <w:rPr>
          <w:sz w:val="21"/>
        </w:rPr>
        <w:t>adotar</w:t>
      </w:r>
      <w:r>
        <w:rPr>
          <w:spacing w:val="-1"/>
          <w:sz w:val="21"/>
        </w:rPr>
        <w:t> </w:t>
      </w:r>
      <w:r>
        <w:rPr>
          <w:sz w:val="21"/>
        </w:rPr>
        <w:t>as</w:t>
      </w:r>
      <w:r>
        <w:rPr>
          <w:spacing w:val="-1"/>
          <w:sz w:val="21"/>
        </w:rPr>
        <w:t> </w:t>
      </w:r>
      <w:r>
        <w:rPr>
          <w:sz w:val="21"/>
        </w:rPr>
        <w:t>medidas</w:t>
      </w:r>
      <w:r>
        <w:rPr>
          <w:spacing w:val="-1"/>
          <w:sz w:val="21"/>
        </w:rPr>
        <w:t> </w:t>
      </w:r>
      <w:r>
        <w:rPr>
          <w:sz w:val="21"/>
        </w:rPr>
        <w:t>necessárias</w:t>
      </w:r>
      <w:r>
        <w:rPr>
          <w:spacing w:val="-1"/>
          <w:sz w:val="21"/>
        </w:rPr>
        <w:t> </w:t>
      </w:r>
      <w:r>
        <w:rPr>
          <w:sz w:val="21"/>
        </w:rPr>
        <w:t>à</w:t>
      </w:r>
      <w:r>
        <w:rPr>
          <w:spacing w:val="-1"/>
          <w:sz w:val="21"/>
        </w:rPr>
        <w:t> </w:t>
      </w:r>
      <w:r>
        <w:rPr>
          <w:sz w:val="21"/>
        </w:rPr>
        <w:t>rescisão</w:t>
      </w:r>
      <w:r>
        <w:rPr>
          <w:spacing w:val="-1"/>
          <w:sz w:val="21"/>
        </w:rPr>
        <w:t> </w:t>
      </w:r>
      <w:r>
        <w:rPr>
          <w:sz w:val="21"/>
        </w:rPr>
        <w:t>do</w:t>
      </w:r>
      <w:r>
        <w:rPr>
          <w:spacing w:val="-1"/>
          <w:sz w:val="21"/>
        </w:rPr>
        <w:t> </w:t>
      </w:r>
      <w:r>
        <w:rPr>
          <w:sz w:val="21"/>
        </w:rPr>
        <w:t>Contrato</w:t>
      </w:r>
      <w:r>
        <w:rPr>
          <w:spacing w:val="-1"/>
          <w:sz w:val="21"/>
        </w:rPr>
        <w:t> </w:t>
      </w:r>
      <w:r>
        <w:rPr>
          <w:sz w:val="21"/>
        </w:rPr>
        <w:t>nos</w:t>
      </w:r>
      <w:r>
        <w:rPr>
          <w:spacing w:val="-1"/>
          <w:sz w:val="21"/>
        </w:rPr>
        <w:t> </w:t>
      </w:r>
      <w:r>
        <w:rPr>
          <w:sz w:val="21"/>
        </w:rPr>
        <w:t>autos</w:t>
      </w:r>
      <w:r>
        <w:rPr>
          <w:spacing w:val="-1"/>
          <w:sz w:val="21"/>
        </w:rPr>
        <w:t> </w:t>
      </w:r>
      <w:r>
        <w:rPr>
          <w:sz w:val="21"/>
        </w:rPr>
        <w:t>do</w:t>
      </w:r>
      <w:r>
        <w:rPr>
          <w:spacing w:val="-1"/>
          <w:sz w:val="21"/>
        </w:rPr>
        <w:t> </w:t>
      </w:r>
      <w:r>
        <w:rPr>
          <w:sz w:val="21"/>
        </w:rPr>
        <w:t>processo</w:t>
      </w:r>
      <w:r>
        <w:rPr>
          <w:spacing w:val="-1"/>
          <w:sz w:val="21"/>
        </w:rPr>
        <w:t> </w:t>
      </w:r>
      <w:r>
        <w:rPr>
          <w:sz w:val="21"/>
        </w:rPr>
        <w:t>administrativo</w:t>
      </w:r>
      <w:r>
        <w:rPr>
          <w:spacing w:val="-1"/>
          <w:sz w:val="21"/>
        </w:rPr>
        <w:t> </w:t>
      </w:r>
      <w:r>
        <w:rPr>
          <w:sz w:val="21"/>
        </w:rPr>
        <w:t>correspondente, assegurada ao contratado a ampla defesa.</w:t>
      </w:r>
    </w:p>
    <w:p>
      <w:pPr>
        <w:pStyle w:val="ListParagraph"/>
        <w:numPr>
          <w:ilvl w:val="2"/>
          <w:numId w:val="16"/>
        </w:numPr>
        <w:tabs>
          <w:tab w:pos="893" w:val="left" w:leader="none"/>
        </w:tabs>
        <w:spacing w:line="235" w:lineRule="auto" w:before="0" w:after="0"/>
        <w:ind w:left="315" w:right="553" w:firstLine="0"/>
        <w:jc w:val="left"/>
        <w:rPr>
          <w:sz w:val="21"/>
        </w:rPr>
      </w:pPr>
      <w:r>
        <w:rPr>
          <w:sz w:val="21"/>
        </w:rPr>
        <w:t>Havendo</w:t>
      </w:r>
      <w:r>
        <w:rPr>
          <w:spacing w:val="-1"/>
          <w:sz w:val="21"/>
        </w:rPr>
        <w:t> </w:t>
      </w:r>
      <w:r>
        <w:rPr>
          <w:sz w:val="21"/>
        </w:rPr>
        <w:t>a</w:t>
      </w:r>
      <w:r>
        <w:rPr>
          <w:spacing w:val="-1"/>
          <w:sz w:val="21"/>
        </w:rPr>
        <w:t> </w:t>
      </w:r>
      <w:r>
        <w:rPr>
          <w:sz w:val="21"/>
        </w:rPr>
        <w:t>efetiva</w:t>
      </w:r>
      <w:r>
        <w:rPr>
          <w:spacing w:val="-1"/>
          <w:sz w:val="21"/>
        </w:rPr>
        <w:t> </w:t>
      </w:r>
      <w:r>
        <w:rPr>
          <w:sz w:val="21"/>
        </w:rPr>
        <w:t>execução</w:t>
      </w:r>
      <w:r>
        <w:rPr>
          <w:spacing w:val="-1"/>
          <w:sz w:val="21"/>
        </w:rPr>
        <w:t> </w:t>
      </w:r>
      <w:r>
        <w:rPr>
          <w:sz w:val="21"/>
        </w:rPr>
        <w:t>do</w:t>
      </w:r>
      <w:r>
        <w:rPr>
          <w:spacing w:val="-1"/>
          <w:sz w:val="21"/>
        </w:rPr>
        <w:t> </w:t>
      </w:r>
      <w:r>
        <w:rPr>
          <w:sz w:val="21"/>
        </w:rPr>
        <w:t>objeto,</w:t>
      </w:r>
      <w:r>
        <w:rPr>
          <w:spacing w:val="-1"/>
          <w:sz w:val="21"/>
        </w:rPr>
        <w:t> </w:t>
      </w:r>
      <w:r>
        <w:rPr>
          <w:sz w:val="21"/>
        </w:rPr>
        <w:t>os</w:t>
      </w:r>
      <w:r>
        <w:rPr>
          <w:spacing w:val="-1"/>
          <w:sz w:val="21"/>
        </w:rPr>
        <w:t> </w:t>
      </w:r>
      <w:r>
        <w:rPr>
          <w:sz w:val="21"/>
        </w:rPr>
        <w:t>pagamentos</w:t>
      </w:r>
      <w:r>
        <w:rPr>
          <w:spacing w:val="-1"/>
          <w:sz w:val="21"/>
        </w:rPr>
        <w:t> </w:t>
      </w:r>
      <w:r>
        <w:rPr>
          <w:sz w:val="21"/>
        </w:rPr>
        <w:t>serão</w:t>
      </w:r>
      <w:r>
        <w:rPr>
          <w:spacing w:val="-1"/>
          <w:sz w:val="21"/>
        </w:rPr>
        <w:t> </w:t>
      </w:r>
      <w:r>
        <w:rPr>
          <w:sz w:val="21"/>
        </w:rPr>
        <w:t>realizados</w:t>
      </w:r>
      <w:r>
        <w:rPr>
          <w:spacing w:val="-1"/>
          <w:sz w:val="21"/>
        </w:rPr>
        <w:t> </w:t>
      </w:r>
      <w:r>
        <w:rPr>
          <w:sz w:val="21"/>
        </w:rPr>
        <w:t>normalmente,</w:t>
      </w:r>
      <w:r>
        <w:rPr>
          <w:spacing w:val="-1"/>
          <w:sz w:val="21"/>
        </w:rPr>
        <w:t> </w:t>
      </w:r>
      <w:r>
        <w:rPr>
          <w:sz w:val="21"/>
        </w:rPr>
        <w:t>até</w:t>
      </w:r>
      <w:r>
        <w:rPr>
          <w:spacing w:val="-1"/>
          <w:sz w:val="21"/>
        </w:rPr>
        <w:t> </w:t>
      </w:r>
      <w:r>
        <w:rPr>
          <w:sz w:val="21"/>
        </w:rPr>
        <w:t>que</w:t>
      </w:r>
      <w:r>
        <w:rPr>
          <w:spacing w:val="-1"/>
          <w:sz w:val="21"/>
        </w:rPr>
        <w:t> </w:t>
      </w:r>
      <w:r>
        <w:rPr>
          <w:sz w:val="21"/>
        </w:rPr>
        <w:t>se</w:t>
      </w:r>
      <w:r>
        <w:rPr>
          <w:spacing w:val="-1"/>
          <w:sz w:val="21"/>
        </w:rPr>
        <w:t> </w:t>
      </w:r>
      <w:r>
        <w:rPr>
          <w:sz w:val="21"/>
        </w:rPr>
        <w:t>decida</w:t>
      </w:r>
      <w:r>
        <w:rPr>
          <w:spacing w:val="-1"/>
          <w:sz w:val="21"/>
        </w:rPr>
        <w:t> </w:t>
      </w:r>
      <w:r>
        <w:rPr>
          <w:sz w:val="21"/>
        </w:rPr>
        <w:t>pela</w:t>
      </w:r>
      <w:r>
        <w:rPr>
          <w:spacing w:val="-1"/>
          <w:sz w:val="21"/>
        </w:rPr>
        <w:t> </w:t>
      </w:r>
      <w:r>
        <w:rPr>
          <w:sz w:val="21"/>
        </w:rPr>
        <w:t>rescisão</w:t>
      </w:r>
      <w:r>
        <w:rPr>
          <w:spacing w:val="-1"/>
          <w:sz w:val="21"/>
        </w:rPr>
        <w:t> </w:t>
      </w:r>
      <w:r>
        <w:rPr>
          <w:sz w:val="21"/>
        </w:rPr>
        <w:t>do</w:t>
      </w:r>
      <w:r>
        <w:rPr>
          <w:spacing w:val="-1"/>
          <w:sz w:val="21"/>
        </w:rPr>
        <w:t> </w:t>
      </w:r>
      <w:r>
        <w:rPr>
          <w:sz w:val="21"/>
        </w:rPr>
        <w:t>Contrato,</w:t>
      </w:r>
      <w:r>
        <w:rPr>
          <w:spacing w:val="-1"/>
          <w:sz w:val="21"/>
        </w:rPr>
        <w:t> </w:t>
      </w:r>
      <w:r>
        <w:rPr>
          <w:sz w:val="21"/>
        </w:rPr>
        <w:t>caso</w:t>
      </w:r>
      <w:r>
        <w:rPr>
          <w:spacing w:val="-1"/>
          <w:sz w:val="21"/>
        </w:rPr>
        <w:t> </w:t>
      </w:r>
      <w:r>
        <w:rPr>
          <w:sz w:val="21"/>
        </w:rPr>
        <w:t>o</w:t>
      </w:r>
      <w:r>
        <w:rPr>
          <w:spacing w:val="-1"/>
          <w:sz w:val="21"/>
        </w:rPr>
        <w:t> </w:t>
      </w:r>
      <w:r>
        <w:rPr>
          <w:sz w:val="21"/>
        </w:rPr>
        <w:t>contratado</w:t>
      </w:r>
      <w:r>
        <w:rPr>
          <w:spacing w:val="-1"/>
          <w:sz w:val="21"/>
        </w:rPr>
        <w:t> </w:t>
      </w:r>
      <w:r>
        <w:rPr>
          <w:sz w:val="21"/>
        </w:rPr>
        <w:t>não</w:t>
      </w:r>
      <w:r>
        <w:rPr>
          <w:spacing w:val="-1"/>
          <w:sz w:val="21"/>
        </w:rPr>
        <w:t> </w:t>
      </w:r>
      <w:r>
        <w:rPr>
          <w:sz w:val="21"/>
        </w:rPr>
        <w:t>regularize sua situação.</w:t>
      </w:r>
    </w:p>
    <w:p>
      <w:pPr>
        <w:pStyle w:val="ListParagraph"/>
        <w:numPr>
          <w:ilvl w:val="1"/>
          <w:numId w:val="16"/>
        </w:numPr>
        <w:tabs>
          <w:tab w:pos="735" w:val="left" w:leader="none"/>
        </w:tabs>
        <w:spacing w:line="235" w:lineRule="exact" w:before="0" w:after="0"/>
        <w:ind w:left="735" w:right="0" w:hanging="420"/>
        <w:jc w:val="left"/>
        <w:rPr>
          <w:sz w:val="21"/>
        </w:rPr>
      </w:pPr>
      <w:r>
        <w:rPr>
          <w:sz w:val="21"/>
        </w:rPr>
        <w:t>O pagamento será efetuado no prazo máximo de até 30 (trinta) dias, contados do recebimento da Nota Fiscal ou </w:t>
      </w:r>
      <w:r>
        <w:rPr>
          <w:spacing w:val="-2"/>
          <w:sz w:val="21"/>
        </w:rPr>
        <w:t>Fatura.</w:t>
      </w:r>
    </w:p>
    <w:p>
      <w:pPr>
        <w:pStyle w:val="ListParagraph"/>
        <w:numPr>
          <w:ilvl w:val="2"/>
          <w:numId w:val="16"/>
        </w:numPr>
        <w:tabs>
          <w:tab w:pos="893" w:val="left" w:leader="none"/>
        </w:tabs>
        <w:spacing w:line="235" w:lineRule="auto" w:before="2" w:after="0"/>
        <w:ind w:left="315" w:right="494" w:firstLine="0"/>
        <w:jc w:val="left"/>
        <w:rPr>
          <w:sz w:val="21"/>
        </w:rPr>
      </w:pPr>
      <w:r>
        <w:rPr>
          <w:sz w:val="21"/>
        </w:rPr>
        <w:t>Havendo erro na apresentação da Nota Fiscal ou Fatura, ou circunstância que impeça a liquidação da despesa, o pagamento ficará sobrestado até que o contratado providencie</w:t>
      </w:r>
      <w:r>
        <w:rPr>
          <w:spacing w:val="-1"/>
          <w:sz w:val="21"/>
        </w:rPr>
        <w:t> </w:t>
      </w:r>
      <w:r>
        <w:rPr>
          <w:sz w:val="21"/>
        </w:rPr>
        <w:t>as</w:t>
      </w:r>
      <w:r>
        <w:rPr>
          <w:spacing w:val="-1"/>
          <w:sz w:val="21"/>
        </w:rPr>
        <w:t> </w:t>
      </w:r>
      <w:r>
        <w:rPr>
          <w:sz w:val="21"/>
        </w:rPr>
        <w:t>medidas</w:t>
      </w:r>
      <w:r>
        <w:rPr>
          <w:spacing w:val="-1"/>
          <w:sz w:val="21"/>
        </w:rPr>
        <w:t> </w:t>
      </w:r>
      <w:r>
        <w:rPr>
          <w:sz w:val="21"/>
        </w:rPr>
        <w:t>saneadoras.</w:t>
      </w:r>
      <w:r>
        <w:rPr>
          <w:spacing w:val="-1"/>
          <w:sz w:val="21"/>
        </w:rPr>
        <w:t> </w:t>
      </w:r>
      <w:r>
        <w:rPr>
          <w:sz w:val="21"/>
        </w:rPr>
        <w:t>Nessa</w:t>
      </w:r>
      <w:r>
        <w:rPr>
          <w:spacing w:val="-1"/>
          <w:sz w:val="21"/>
        </w:rPr>
        <w:t> </w:t>
      </w:r>
      <w:r>
        <w:rPr>
          <w:sz w:val="21"/>
        </w:rPr>
        <w:t>hipótese,</w:t>
      </w:r>
      <w:r>
        <w:rPr>
          <w:spacing w:val="-1"/>
          <w:sz w:val="21"/>
        </w:rPr>
        <w:t> </w:t>
      </w:r>
      <w:r>
        <w:rPr>
          <w:sz w:val="21"/>
        </w:rPr>
        <w:t>o</w:t>
      </w:r>
      <w:r>
        <w:rPr>
          <w:spacing w:val="-1"/>
          <w:sz w:val="21"/>
        </w:rPr>
        <w:t> </w:t>
      </w:r>
      <w:r>
        <w:rPr>
          <w:sz w:val="21"/>
        </w:rPr>
        <w:t>prazo</w:t>
      </w:r>
      <w:r>
        <w:rPr>
          <w:spacing w:val="-1"/>
          <w:sz w:val="21"/>
        </w:rPr>
        <w:t> </w:t>
      </w:r>
      <w:r>
        <w:rPr>
          <w:sz w:val="21"/>
        </w:rPr>
        <w:t>para</w:t>
      </w:r>
      <w:r>
        <w:rPr>
          <w:spacing w:val="-1"/>
          <w:sz w:val="21"/>
        </w:rPr>
        <w:t> </w:t>
      </w:r>
      <w:r>
        <w:rPr>
          <w:sz w:val="21"/>
        </w:rPr>
        <w:t>pagamento</w:t>
      </w:r>
      <w:r>
        <w:rPr>
          <w:spacing w:val="-1"/>
          <w:sz w:val="21"/>
        </w:rPr>
        <w:t> </w:t>
      </w:r>
      <w:r>
        <w:rPr>
          <w:sz w:val="21"/>
        </w:rPr>
        <w:t>iniciar-se-á</w:t>
      </w:r>
      <w:r>
        <w:rPr>
          <w:spacing w:val="-1"/>
          <w:sz w:val="21"/>
        </w:rPr>
        <w:t> </w:t>
      </w:r>
      <w:r>
        <w:rPr>
          <w:sz w:val="21"/>
        </w:rPr>
        <w:t>após</w:t>
      </w:r>
      <w:r>
        <w:rPr>
          <w:spacing w:val="-1"/>
          <w:sz w:val="21"/>
        </w:rPr>
        <w:t> </w:t>
      </w:r>
      <w:r>
        <w:rPr>
          <w:sz w:val="21"/>
        </w:rPr>
        <w:t>a</w:t>
      </w:r>
      <w:r>
        <w:rPr>
          <w:spacing w:val="-1"/>
          <w:sz w:val="21"/>
        </w:rPr>
        <w:t> </w:t>
      </w:r>
      <w:r>
        <w:rPr>
          <w:sz w:val="21"/>
        </w:rPr>
        <w:t>comprovação</w:t>
      </w:r>
      <w:r>
        <w:rPr>
          <w:spacing w:val="-1"/>
          <w:sz w:val="21"/>
        </w:rPr>
        <w:t> </w:t>
      </w:r>
      <w:r>
        <w:rPr>
          <w:sz w:val="21"/>
        </w:rPr>
        <w:t>da</w:t>
      </w:r>
      <w:r>
        <w:rPr>
          <w:spacing w:val="-1"/>
          <w:sz w:val="21"/>
        </w:rPr>
        <w:t> </w:t>
      </w:r>
      <w:r>
        <w:rPr>
          <w:sz w:val="21"/>
        </w:rPr>
        <w:t>regularização</w:t>
      </w:r>
      <w:r>
        <w:rPr>
          <w:spacing w:val="-1"/>
          <w:sz w:val="21"/>
        </w:rPr>
        <w:t> </w:t>
      </w:r>
      <w:r>
        <w:rPr>
          <w:sz w:val="21"/>
        </w:rPr>
        <w:t>da</w:t>
      </w:r>
      <w:r>
        <w:rPr>
          <w:spacing w:val="-1"/>
          <w:sz w:val="21"/>
        </w:rPr>
        <w:t> </w:t>
      </w:r>
      <w:r>
        <w:rPr>
          <w:sz w:val="21"/>
        </w:rPr>
        <w:t>situação,</w:t>
      </w:r>
      <w:r>
        <w:rPr>
          <w:spacing w:val="-1"/>
          <w:sz w:val="21"/>
        </w:rPr>
        <w:t> </w:t>
      </w:r>
      <w:r>
        <w:rPr>
          <w:sz w:val="21"/>
        </w:rPr>
        <w:t>não</w:t>
      </w:r>
      <w:r>
        <w:rPr>
          <w:spacing w:val="-1"/>
          <w:sz w:val="21"/>
        </w:rPr>
        <w:t> </w:t>
      </w:r>
      <w:r>
        <w:rPr>
          <w:sz w:val="21"/>
        </w:rPr>
        <w:t>acarretando</w:t>
      </w:r>
      <w:r>
        <w:rPr>
          <w:spacing w:val="-1"/>
          <w:sz w:val="21"/>
        </w:rPr>
        <w:t> </w:t>
      </w:r>
      <w:r>
        <w:rPr>
          <w:sz w:val="21"/>
        </w:rPr>
        <w:t>qualquer</w:t>
      </w:r>
      <w:r>
        <w:rPr>
          <w:spacing w:val="-1"/>
          <w:sz w:val="21"/>
        </w:rPr>
        <w:t> </w:t>
      </w:r>
      <w:r>
        <w:rPr>
          <w:sz w:val="21"/>
        </w:rPr>
        <w:t>ônus para o contratante.</w:t>
      </w:r>
    </w:p>
    <w:p>
      <w:pPr>
        <w:pStyle w:val="ListParagraph"/>
        <w:numPr>
          <w:ilvl w:val="1"/>
          <w:numId w:val="16"/>
        </w:numPr>
        <w:tabs>
          <w:tab w:pos="735" w:val="left" w:leader="none"/>
        </w:tabs>
        <w:spacing w:line="235" w:lineRule="exact" w:before="0" w:after="0"/>
        <w:ind w:left="735" w:right="0" w:hanging="420"/>
        <w:jc w:val="left"/>
        <w:rPr>
          <w:sz w:val="21"/>
        </w:rPr>
      </w:pPr>
      <w:r>
        <w:rPr>
          <w:sz w:val="21"/>
        </w:rPr>
        <w:t>Quando do pagamento, será efetuada a retenção tributária prevista na legislação </w:t>
      </w:r>
      <w:r>
        <w:rPr>
          <w:spacing w:val="-2"/>
          <w:sz w:val="21"/>
        </w:rPr>
        <w:t>aplicável.</w:t>
      </w:r>
    </w:p>
    <w:p>
      <w:pPr>
        <w:pStyle w:val="ListParagraph"/>
        <w:numPr>
          <w:ilvl w:val="2"/>
          <w:numId w:val="16"/>
        </w:numPr>
        <w:tabs>
          <w:tab w:pos="893" w:val="left" w:leader="none"/>
        </w:tabs>
        <w:spacing w:line="237" w:lineRule="exact" w:before="0" w:after="0"/>
        <w:ind w:left="893" w:right="0" w:hanging="578"/>
        <w:jc w:val="left"/>
        <w:rPr>
          <w:sz w:val="21"/>
        </w:rPr>
      </w:pPr>
      <w:r>
        <w:rPr>
          <w:sz w:val="21"/>
        </w:rPr>
        <w:t>Independentemente do percentual de tributo inserido na planilha, no pagamento serão retidos na fonte os percentuais estabelecidos na legislação </w:t>
      </w:r>
      <w:r>
        <w:rPr>
          <w:spacing w:val="-2"/>
          <w:sz w:val="21"/>
        </w:rPr>
        <w:t>vigente.</w:t>
      </w:r>
    </w:p>
    <w:p>
      <w:pPr>
        <w:pStyle w:val="ListParagraph"/>
        <w:numPr>
          <w:ilvl w:val="2"/>
          <w:numId w:val="16"/>
        </w:numPr>
        <w:tabs>
          <w:tab w:pos="893" w:val="left" w:leader="none"/>
        </w:tabs>
        <w:spacing w:line="237" w:lineRule="exact" w:before="0" w:after="0"/>
        <w:ind w:left="893" w:right="0" w:hanging="578"/>
        <w:jc w:val="left"/>
        <w:rPr>
          <w:sz w:val="21"/>
        </w:rPr>
      </w:pPr>
      <w:r>
        <w:rPr>
          <w:sz w:val="21"/>
        </w:rPr>
        <w:t>O contratado regularmente optante pelo Simples Nacional, nos termos da Lei Complementar nº 123/2006, não sofrerá a retenção tributária quanto aos impostos </w:t>
      </w:r>
      <w:r>
        <w:rPr>
          <w:spacing w:val="-10"/>
          <w:sz w:val="21"/>
        </w:rPr>
        <w:t>e</w:t>
      </w:r>
    </w:p>
    <w:p>
      <w:pPr>
        <w:spacing w:line="235" w:lineRule="auto" w:before="1"/>
        <w:ind w:left="315" w:right="379" w:firstLine="0"/>
        <w:jc w:val="left"/>
        <w:rPr>
          <w:sz w:val="21"/>
        </w:rPr>
      </w:pPr>
      <w:r>
        <w:rPr>
          <w:sz w:val="21"/>
        </w:rPr>
        <w:t>contribuições</w:t>
      </w:r>
      <w:r>
        <w:rPr>
          <w:spacing w:val="-1"/>
          <w:sz w:val="21"/>
        </w:rPr>
        <w:t> </w:t>
      </w:r>
      <w:r>
        <w:rPr>
          <w:sz w:val="21"/>
        </w:rPr>
        <w:t>abrangidos</w:t>
      </w:r>
      <w:r>
        <w:rPr>
          <w:spacing w:val="-1"/>
          <w:sz w:val="21"/>
        </w:rPr>
        <w:t> </w:t>
      </w:r>
      <w:r>
        <w:rPr>
          <w:sz w:val="21"/>
        </w:rPr>
        <w:t>por</w:t>
      </w:r>
      <w:r>
        <w:rPr>
          <w:spacing w:val="-1"/>
          <w:sz w:val="21"/>
        </w:rPr>
        <w:t> </w:t>
      </w:r>
      <w:r>
        <w:rPr>
          <w:sz w:val="21"/>
        </w:rPr>
        <w:t>aquele</w:t>
      </w:r>
      <w:r>
        <w:rPr>
          <w:spacing w:val="-1"/>
          <w:sz w:val="21"/>
        </w:rPr>
        <w:t> </w:t>
      </w:r>
      <w:r>
        <w:rPr>
          <w:sz w:val="21"/>
        </w:rPr>
        <w:t>Regime.</w:t>
      </w:r>
      <w:r>
        <w:rPr>
          <w:spacing w:val="-1"/>
          <w:sz w:val="21"/>
        </w:rPr>
        <w:t> </w:t>
      </w:r>
      <w:r>
        <w:rPr>
          <w:sz w:val="21"/>
        </w:rPr>
        <w:t>No</w:t>
      </w:r>
      <w:r>
        <w:rPr>
          <w:spacing w:val="-1"/>
          <w:sz w:val="21"/>
        </w:rPr>
        <w:t> </w:t>
      </w:r>
      <w:r>
        <w:rPr>
          <w:sz w:val="21"/>
        </w:rPr>
        <w:t>entanto,</w:t>
      </w:r>
      <w:r>
        <w:rPr>
          <w:spacing w:val="-1"/>
          <w:sz w:val="21"/>
        </w:rPr>
        <w:t> </w:t>
      </w:r>
      <w:r>
        <w:rPr>
          <w:sz w:val="21"/>
        </w:rPr>
        <w:t>o</w:t>
      </w:r>
      <w:r>
        <w:rPr>
          <w:spacing w:val="-1"/>
          <w:sz w:val="21"/>
        </w:rPr>
        <w:t> </w:t>
      </w:r>
      <w:r>
        <w:rPr>
          <w:sz w:val="21"/>
        </w:rPr>
        <w:t>pagamento</w:t>
      </w:r>
      <w:r>
        <w:rPr>
          <w:spacing w:val="-1"/>
          <w:sz w:val="21"/>
        </w:rPr>
        <w:t> </w:t>
      </w:r>
      <w:r>
        <w:rPr>
          <w:sz w:val="21"/>
        </w:rPr>
        <w:t>ficará</w:t>
      </w:r>
      <w:r>
        <w:rPr>
          <w:spacing w:val="-1"/>
          <w:sz w:val="21"/>
        </w:rPr>
        <w:t> </w:t>
      </w:r>
      <w:r>
        <w:rPr>
          <w:sz w:val="21"/>
        </w:rPr>
        <w:t>condicionado</w:t>
      </w:r>
      <w:r>
        <w:rPr>
          <w:spacing w:val="-1"/>
          <w:sz w:val="21"/>
        </w:rPr>
        <w:t> </w:t>
      </w:r>
      <w:r>
        <w:rPr>
          <w:sz w:val="21"/>
        </w:rPr>
        <w:t>à</w:t>
      </w:r>
      <w:r>
        <w:rPr>
          <w:spacing w:val="-1"/>
          <w:sz w:val="21"/>
        </w:rPr>
        <w:t> </w:t>
      </w:r>
      <w:r>
        <w:rPr>
          <w:sz w:val="21"/>
        </w:rPr>
        <w:t>apresentação</w:t>
      </w:r>
      <w:r>
        <w:rPr>
          <w:spacing w:val="-1"/>
          <w:sz w:val="21"/>
        </w:rPr>
        <w:t> </w:t>
      </w:r>
      <w:r>
        <w:rPr>
          <w:sz w:val="21"/>
        </w:rPr>
        <w:t>de</w:t>
      </w:r>
      <w:r>
        <w:rPr>
          <w:spacing w:val="-1"/>
          <w:sz w:val="21"/>
        </w:rPr>
        <w:t> </w:t>
      </w:r>
      <w:r>
        <w:rPr>
          <w:sz w:val="21"/>
        </w:rPr>
        <w:t>comprovação,</w:t>
      </w:r>
      <w:r>
        <w:rPr>
          <w:spacing w:val="-1"/>
          <w:sz w:val="21"/>
        </w:rPr>
        <w:t> </w:t>
      </w:r>
      <w:r>
        <w:rPr>
          <w:sz w:val="21"/>
        </w:rPr>
        <w:t>por</w:t>
      </w:r>
      <w:r>
        <w:rPr>
          <w:spacing w:val="-1"/>
          <w:sz w:val="21"/>
        </w:rPr>
        <w:t> </w:t>
      </w:r>
      <w:r>
        <w:rPr>
          <w:sz w:val="21"/>
        </w:rPr>
        <w:t>meio</w:t>
      </w:r>
      <w:r>
        <w:rPr>
          <w:spacing w:val="-1"/>
          <w:sz w:val="21"/>
        </w:rPr>
        <w:t> </w:t>
      </w:r>
      <w:r>
        <w:rPr>
          <w:sz w:val="21"/>
        </w:rPr>
        <w:t>de</w:t>
      </w:r>
      <w:r>
        <w:rPr>
          <w:spacing w:val="-1"/>
          <w:sz w:val="21"/>
        </w:rPr>
        <w:t> </w:t>
      </w:r>
      <w:r>
        <w:rPr>
          <w:sz w:val="21"/>
        </w:rPr>
        <w:t>documento</w:t>
      </w:r>
      <w:r>
        <w:rPr>
          <w:spacing w:val="-1"/>
          <w:sz w:val="21"/>
        </w:rPr>
        <w:t> </w:t>
      </w:r>
      <w:r>
        <w:rPr>
          <w:sz w:val="21"/>
        </w:rPr>
        <w:t>oficial,</w:t>
      </w:r>
      <w:r>
        <w:rPr>
          <w:spacing w:val="-1"/>
          <w:sz w:val="21"/>
        </w:rPr>
        <w:t> </w:t>
      </w:r>
      <w:r>
        <w:rPr>
          <w:sz w:val="21"/>
        </w:rPr>
        <w:t>de</w:t>
      </w:r>
      <w:r>
        <w:rPr>
          <w:spacing w:val="-1"/>
          <w:sz w:val="21"/>
        </w:rPr>
        <w:t> </w:t>
      </w:r>
      <w:r>
        <w:rPr>
          <w:sz w:val="21"/>
        </w:rPr>
        <w:t>que</w:t>
      </w:r>
      <w:r>
        <w:rPr>
          <w:spacing w:val="-1"/>
          <w:sz w:val="21"/>
        </w:rPr>
        <w:t> </w:t>
      </w:r>
      <w:r>
        <w:rPr>
          <w:sz w:val="21"/>
        </w:rPr>
        <w:t>faz</w:t>
      </w:r>
      <w:r>
        <w:rPr>
          <w:spacing w:val="-1"/>
          <w:sz w:val="21"/>
        </w:rPr>
        <w:t> </w:t>
      </w:r>
      <w:r>
        <w:rPr>
          <w:sz w:val="21"/>
        </w:rPr>
        <w:t>jus ao tratamento tributário favorecido previsto na referida Lei Complementar nº 123/2006.</w:t>
      </w:r>
    </w:p>
    <w:p>
      <w:pPr>
        <w:pStyle w:val="ListParagraph"/>
        <w:numPr>
          <w:ilvl w:val="1"/>
          <w:numId w:val="16"/>
        </w:numPr>
        <w:tabs>
          <w:tab w:pos="735" w:val="left" w:leader="none"/>
        </w:tabs>
        <w:spacing w:line="235" w:lineRule="auto" w:before="1" w:after="0"/>
        <w:ind w:left="315" w:right="355" w:firstLine="0"/>
        <w:jc w:val="both"/>
        <w:rPr>
          <w:i/>
          <w:sz w:val="21"/>
        </w:rPr>
      </w:pPr>
      <w:r>
        <w:rPr>
          <w:sz w:val="21"/>
        </w:rPr>
        <w:t>Os pagamentos eventualmente realizados com atraso, desde que não decorram de ato ou fato atribuível ao contratado, sofrerão a incidência de atualização monetária e juros</w:t>
      </w:r>
      <w:r>
        <w:rPr>
          <w:spacing w:val="-1"/>
          <w:sz w:val="21"/>
        </w:rPr>
        <w:t> </w:t>
      </w:r>
      <w:r>
        <w:rPr>
          <w:sz w:val="21"/>
        </w:rPr>
        <w:t>de</w:t>
      </w:r>
      <w:r>
        <w:rPr>
          <w:spacing w:val="-1"/>
          <w:sz w:val="21"/>
        </w:rPr>
        <w:t> </w:t>
      </w:r>
      <w:r>
        <w:rPr>
          <w:sz w:val="21"/>
        </w:rPr>
        <w:t>mora</w:t>
      </w:r>
      <w:r>
        <w:rPr>
          <w:spacing w:val="-1"/>
          <w:sz w:val="21"/>
        </w:rPr>
        <w:t> </w:t>
      </w:r>
      <w:r>
        <w:rPr>
          <w:sz w:val="21"/>
        </w:rPr>
        <w:t>pelo</w:t>
      </w:r>
      <w:r>
        <w:rPr>
          <w:spacing w:val="-1"/>
          <w:sz w:val="21"/>
        </w:rPr>
        <w:t> </w:t>
      </w:r>
      <w:r>
        <w:rPr>
          <w:b/>
          <w:sz w:val="21"/>
        </w:rPr>
        <w:t>IPCA-E</w:t>
      </w:r>
      <w:r>
        <w:rPr>
          <w:sz w:val="21"/>
        </w:rPr>
        <w:t>,</w:t>
      </w:r>
      <w:r>
        <w:rPr>
          <w:spacing w:val="-1"/>
          <w:sz w:val="21"/>
        </w:rPr>
        <w:t> </w:t>
      </w:r>
      <w:r>
        <w:rPr>
          <w:sz w:val="21"/>
        </w:rPr>
        <w:t>calculado</w:t>
      </w:r>
      <w:r>
        <w:rPr>
          <w:spacing w:val="-1"/>
          <w:sz w:val="21"/>
        </w:rPr>
        <w:t> </w:t>
      </w:r>
      <w:r>
        <w:rPr>
          <w:i/>
          <w:sz w:val="21"/>
        </w:rPr>
        <w:t>pro</w:t>
      </w:r>
      <w:r>
        <w:rPr>
          <w:i/>
          <w:spacing w:val="-1"/>
          <w:sz w:val="21"/>
        </w:rPr>
        <w:t> </w:t>
      </w:r>
      <w:r>
        <w:rPr>
          <w:i/>
          <w:sz w:val="21"/>
        </w:rPr>
        <w:t>rata</w:t>
      </w:r>
      <w:r>
        <w:rPr>
          <w:i/>
          <w:spacing w:val="-1"/>
          <w:sz w:val="21"/>
        </w:rPr>
        <w:t> </w:t>
      </w:r>
      <w:r>
        <w:rPr>
          <w:i/>
          <w:sz w:val="21"/>
        </w:rPr>
        <w:t>die</w:t>
      </w:r>
      <w:r>
        <w:rPr>
          <w:sz w:val="21"/>
        </w:rPr>
        <w:t>,</w:t>
      </w:r>
      <w:r>
        <w:rPr>
          <w:spacing w:val="-1"/>
          <w:sz w:val="21"/>
        </w:rPr>
        <w:t> </w:t>
      </w:r>
      <w:r>
        <w:rPr>
          <w:sz w:val="21"/>
        </w:rPr>
        <w:t>e</w:t>
      </w:r>
      <w:r>
        <w:rPr>
          <w:spacing w:val="-1"/>
          <w:sz w:val="21"/>
        </w:rPr>
        <w:t> </w:t>
      </w:r>
      <w:r>
        <w:rPr>
          <w:sz w:val="21"/>
        </w:rPr>
        <w:t>aqueles</w:t>
      </w:r>
      <w:r>
        <w:rPr>
          <w:spacing w:val="-1"/>
          <w:sz w:val="21"/>
        </w:rPr>
        <w:t> </w:t>
      </w:r>
      <w:r>
        <w:rPr>
          <w:sz w:val="21"/>
        </w:rPr>
        <w:t>pagos</w:t>
      </w:r>
      <w:r>
        <w:rPr>
          <w:spacing w:val="-1"/>
          <w:sz w:val="21"/>
        </w:rPr>
        <w:t> </w:t>
      </w:r>
      <w:r>
        <w:rPr>
          <w:sz w:val="21"/>
        </w:rPr>
        <w:t>em</w:t>
      </w:r>
      <w:r>
        <w:rPr>
          <w:spacing w:val="-1"/>
          <w:sz w:val="21"/>
        </w:rPr>
        <w:t> </w:t>
      </w:r>
      <w:r>
        <w:rPr>
          <w:sz w:val="21"/>
        </w:rPr>
        <w:t>prazo</w:t>
      </w:r>
      <w:r>
        <w:rPr>
          <w:spacing w:val="-1"/>
          <w:sz w:val="21"/>
        </w:rPr>
        <w:t> </w:t>
      </w:r>
      <w:r>
        <w:rPr>
          <w:sz w:val="21"/>
        </w:rPr>
        <w:t>inferior</w:t>
      </w:r>
      <w:r>
        <w:rPr>
          <w:spacing w:val="-1"/>
          <w:sz w:val="21"/>
        </w:rPr>
        <w:t> </w:t>
      </w:r>
      <w:r>
        <w:rPr>
          <w:sz w:val="21"/>
        </w:rPr>
        <w:t>ao</w:t>
      </w:r>
      <w:r>
        <w:rPr>
          <w:spacing w:val="-1"/>
          <w:sz w:val="21"/>
        </w:rPr>
        <w:t> </w:t>
      </w:r>
      <w:r>
        <w:rPr>
          <w:sz w:val="21"/>
        </w:rPr>
        <w:t>estabelecido</w:t>
      </w:r>
      <w:r>
        <w:rPr>
          <w:spacing w:val="-1"/>
          <w:sz w:val="21"/>
        </w:rPr>
        <w:t> </w:t>
      </w:r>
      <w:r>
        <w:rPr>
          <w:sz w:val="21"/>
        </w:rPr>
        <w:t>no</w:t>
      </w:r>
      <w:r>
        <w:rPr>
          <w:spacing w:val="-1"/>
          <w:sz w:val="21"/>
        </w:rPr>
        <w:t> </w:t>
      </w:r>
      <w:r>
        <w:rPr>
          <w:sz w:val="21"/>
        </w:rPr>
        <w:t>instrumento</w:t>
      </w:r>
      <w:r>
        <w:rPr>
          <w:spacing w:val="-1"/>
          <w:sz w:val="21"/>
        </w:rPr>
        <w:t> </w:t>
      </w:r>
      <w:r>
        <w:rPr>
          <w:sz w:val="21"/>
        </w:rPr>
        <w:t>convocatório</w:t>
      </w:r>
      <w:r>
        <w:rPr>
          <w:spacing w:val="-1"/>
          <w:sz w:val="21"/>
        </w:rPr>
        <w:t> </w:t>
      </w:r>
      <w:r>
        <w:rPr>
          <w:sz w:val="21"/>
        </w:rPr>
        <w:t>serão</w:t>
      </w:r>
      <w:r>
        <w:rPr>
          <w:spacing w:val="-1"/>
          <w:sz w:val="21"/>
        </w:rPr>
        <w:t> </w:t>
      </w:r>
      <w:r>
        <w:rPr>
          <w:sz w:val="21"/>
        </w:rPr>
        <w:t>feitos</w:t>
      </w:r>
      <w:r>
        <w:rPr>
          <w:spacing w:val="-1"/>
          <w:sz w:val="21"/>
        </w:rPr>
        <w:t> </w:t>
      </w:r>
      <w:r>
        <w:rPr>
          <w:sz w:val="21"/>
        </w:rPr>
        <w:t>mediante</w:t>
      </w:r>
      <w:r>
        <w:rPr>
          <w:spacing w:val="-1"/>
          <w:sz w:val="21"/>
        </w:rPr>
        <w:t> </w:t>
      </w:r>
      <w:r>
        <w:rPr>
          <w:sz w:val="21"/>
        </w:rPr>
        <w:t>desconto</w:t>
      </w:r>
      <w:r>
        <w:rPr>
          <w:spacing w:val="-1"/>
          <w:sz w:val="21"/>
        </w:rPr>
        <w:t> </w:t>
      </w:r>
      <w:r>
        <w:rPr>
          <w:sz w:val="21"/>
        </w:rPr>
        <w:t>de</w:t>
      </w:r>
      <w:r>
        <w:rPr>
          <w:spacing w:val="-1"/>
          <w:sz w:val="21"/>
        </w:rPr>
        <w:t> </w:t>
      </w:r>
      <w:r>
        <w:rPr>
          <w:sz w:val="21"/>
        </w:rPr>
        <w:t>0,5% (um meio por cento) ao mês, calculado </w:t>
      </w:r>
      <w:r>
        <w:rPr>
          <w:i/>
          <w:sz w:val="21"/>
        </w:rPr>
        <w:t>pro rata die.</w:t>
      </w:r>
    </w:p>
    <w:p>
      <w:pPr>
        <w:pStyle w:val="ListParagraph"/>
        <w:numPr>
          <w:ilvl w:val="1"/>
          <w:numId w:val="16"/>
        </w:numPr>
        <w:tabs>
          <w:tab w:pos="735" w:val="left" w:leader="none"/>
        </w:tabs>
        <w:spacing w:line="235" w:lineRule="auto" w:before="0" w:after="0"/>
        <w:ind w:left="315" w:right="502" w:firstLine="0"/>
        <w:jc w:val="left"/>
        <w:rPr>
          <w:sz w:val="21"/>
        </w:rPr>
      </w:pPr>
      <w:r>
        <w:rPr>
          <w:sz w:val="21"/>
        </w:rPr>
        <w:t>O contratado deverá emitir a Nota Fiscal Eletrônica – NF-e, consoante o Protocolo ICMS nº 42/2009, com a redação conferida pelo Protocolo ICMS nº 85/2010, e caso</w:t>
      </w:r>
      <w:r>
        <w:rPr>
          <w:spacing w:val="-1"/>
          <w:sz w:val="21"/>
        </w:rPr>
        <w:t> </w:t>
      </w:r>
      <w:r>
        <w:rPr>
          <w:sz w:val="21"/>
        </w:rPr>
        <w:t>seu</w:t>
      </w:r>
      <w:r>
        <w:rPr>
          <w:spacing w:val="-1"/>
          <w:sz w:val="21"/>
        </w:rPr>
        <w:t> </w:t>
      </w:r>
      <w:r>
        <w:rPr>
          <w:sz w:val="21"/>
        </w:rPr>
        <w:t>estabelecimento</w:t>
      </w:r>
      <w:r>
        <w:rPr>
          <w:spacing w:val="-1"/>
          <w:sz w:val="21"/>
        </w:rPr>
        <w:t> </w:t>
      </w:r>
      <w:r>
        <w:rPr>
          <w:sz w:val="21"/>
        </w:rPr>
        <w:t>esteja</w:t>
      </w:r>
      <w:r>
        <w:rPr>
          <w:spacing w:val="-1"/>
          <w:sz w:val="21"/>
        </w:rPr>
        <w:t> </w:t>
      </w:r>
      <w:r>
        <w:rPr>
          <w:sz w:val="21"/>
        </w:rPr>
        <w:t>localizado</w:t>
      </w:r>
      <w:r>
        <w:rPr>
          <w:spacing w:val="-1"/>
          <w:sz w:val="21"/>
        </w:rPr>
        <w:t> </w:t>
      </w:r>
      <w:r>
        <w:rPr>
          <w:sz w:val="21"/>
        </w:rPr>
        <w:t>no</w:t>
      </w:r>
      <w:r>
        <w:rPr>
          <w:spacing w:val="-1"/>
          <w:sz w:val="21"/>
        </w:rPr>
        <w:t> </w:t>
      </w:r>
      <w:r>
        <w:rPr>
          <w:sz w:val="21"/>
        </w:rPr>
        <w:t>Estado</w:t>
      </w:r>
      <w:r>
        <w:rPr>
          <w:spacing w:val="-1"/>
          <w:sz w:val="21"/>
        </w:rPr>
        <w:t> </w:t>
      </w:r>
      <w:r>
        <w:rPr>
          <w:sz w:val="21"/>
        </w:rPr>
        <w:t>do</w:t>
      </w:r>
      <w:r>
        <w:rPr>
          <w:spacing w:val="-1"/>
          <w:sz w:val="21"/>
        </w:rPr>
        <w:t> </w:t>
      </w:r>
      <w:r>
        <w:rPr>
          <w:sz w:val="21"/>
        </w:rPr>
        <w:t>Rio</w:t>
      </w:r>
      <w:r>
        <w:rPr>
          <w:spacing w:val="-1"/>
          <w:sz w:val="21"/>
        </w:rPr>
        <w:t> </w:t>
      </w:r>
      <w:r>
        <w:rPr>
          <w:sz w:val="21"/>
        </w:rPr>
        <w:t>de</w:t>
      </w:r>
      <w:r>
        <w:rPr>
          <w:spacing w:val="-1"/>
          <w:sz w:val="21"/>
        </w:rPr>
        <w:t> </w:t>
      </w:r>
      <w:r>
        <w:rPr>
          <w:sz w:val="21"/>
        </w:rPr>
        <w:t>Janeiro,</w:t>
      </w:r>
      <w:r>
        <w:rPr>
          <w:spacing w:val="-1"/>
          <w:sz w:val="21"/>
        </w:rPr>
        <w:t> </w:t>
      </w:r>
      <w:r>
        <w:rPr>
          <w:sz w:val="21"/>
        </w:rPr>
        <w:t>deverá</w:t>
      </w:r>
      <w:r>
        <w:rPr>
          <w:spacing w:val="-1"/>
          <w:sz w:val="21"/>
        </w:rPr>
        <w:t> </w:t>
      </w:r>
      <w:r>
        <w:rPr>
          <w:sz w:val="21"/>
        </w:rPr>
        <w:t>observar</w:t>
      </w:r>
      <w:r>
        <w:rPr>
          <w:spacing w:val="-1"/>
          <w:sz w:val="21"/>
        </w:rPr>
        <w:t> </w:t>
      </w:r>
      <w:r>
        <w:rPr>
          <w:sz w:val="21"/>
        </w:rPr>
        <w:t>a</w:t>
      </w:r>
      <w:r>
        <w:rPr>
          <w:spacing w:val="-1"/>
          <w:sz w:val="21"/>
        </w:rPr>
        <w:t> </w:t>
      </w:r>
      <w:r>
        <w:rPr>
          <w:sz w:val="21"/>
        </w:rPr>
        <w:t>forma</w:t>
      </w:r>
      <w:r>
        <w:rPr>
          <w:spacing w:val="-1"/>
          <w:sz w:val="21"/>
        </w:rPr>
        <w:t> </w:t>
      </w:r>
      <w:r>
        <w:rPr>
          <w:sz w:val="21"/>
        </w:rPr>
        <w:t>prescrita</w:t>
      </w:r>
      <w:r>
        <w:rPr>
          <w:spacing w:val="-1"/>
          <w:sz w:val="21"/>
        </w:rPr>
        <w:t> </w:t>
      </w:r>
      <w:r>
        <w:rPr>
          <w:sz w:val="21"/>
        </w:rPr>
        <w:t>nas</w:t>
      </w:r>
      <w:r>
        <w:rPr>
          <w:spacing w:val="-1"/>
          <w:sz w:val="21"/>
        </w:rPr>
        <w:t> </w:t>
      </w:r>
      <w:r>
        <w:rPr>
          <w:sz w:val="21"/>
        </w:rPr>
        <w:t>alíneas</w:t>
      </w:r>
      <w:r>
        <w:rPr>
          <w:spacing w:val="-1"/>
          <w:sz w:val="21"/>
        </w:rPr>
        <w:t> </w:t>
      </w:r>
      <w:r>
        <w:rPr>
          <w:sz w:val="21"/>
        </w:rPr>
        <w:t>a,</w:t>
      </w:r>
      <w:r>
        <w:rPr>
          <w:spacing w:val="-1"/>
          <w:sz w:val="21"/>
        </w:rPr>
        <w:t> </w:t>
      </w:r>
      <w:r>
        <w:rPr>
          <w:sz w:val="21"/>
        </w:rPr>
        <w:t>b,</w:t>
      </w:r>
      <w:r>
        <w:rPr>
          <w:spacing w:val="-1"/>
          <w:sz w:val="21"/>
        </w:rPr>
        <w:t> </w:t>
      </w:r>
      <w:r>
        <w:rPr>
          <w:sz w:val="21"/>
        </w:rPr>
        <w:t>c,</w:t>
      </w:r>
      <w:r>
        <w:rPr>
          <w:spacing w:val="-1"/>
          <w:sz w:val="21"/>
        </w:rPr>
        <w:t> </w:t>
      </w:r>
      <w:r>
        <w:rPr>
          <w:sz w:val="21"/>
        </w:rPr>
        <w:t>d</w:t>
      </w:r>
      <w:r>
        <w:rPr>
          <w:spacing w:val="-1"/>
          <w:sz w:val="21"/>
        </w:rPr>
        <w:t> </w:t>
      </w:r>
      <w:r>
        <w:rPr>
          <w:sz w:val="21"/>
        </w:rPr>
        <w:t>e</w:t>
      </w:r>
      <w:r>
        <w:rPr>
          <w:spacing w:val="-1"/>
          <w:sz w:val="21"/>
        </w:rPr>
        <w:t> </w:t>
      </w:r>
      <w:r>
        <w:rPr>
          <w:sz w:val="21"/>
        </w:rPr>
        <w:t>e</w:t>
      </w:r>
      <w:r>
        <w:rPr>
          <w:i/>
          <w:sz w:val="21"/>
        </w:rPr>
        <w:t>,</w:t>
      </w:r>
      <w:r>
        <w:rPr>
          <w:i/>
          <w:spacing w:val="-1"/>
          <w:sz w:val="21"/>
        </w:rPr>
        <w:t> </w:t>
      </w:r>
      <w:r>
        <w:rPr>
          <w:sz w:val="21"/>
        </w:rPr>
        <w:t>do</w:t>
      </w:r>
      <w:r>
        <w:rPr>
          <w:spacing w:val="-1"/>
          <w:sz w:val="21"/>
        </w:rPr>
        <w:t> </w:t>
      </w:r>
      <w:r>
        <w:rPr>
          <w:sz w:val="21"/>
        </w:rPr>
        <w:t>§1º,</w:t>
      </w:r>
      <w:r>
        <w:rPr>
          <w:spacing w:val="-1"/>
          <w:sz w:val="21"/>
        </w:rPr>
        <w:t> </w:t>
      </w:r>
      <w:r>
        <w:rPr>
          <w:sz w:val="21"/>
        </w:rPr>
        <w:t>do</w:t>
      </w:r>
      <w:r>
        <w:rPr>
          <w:spacing w:val="-1"/>
          <w:sz w:val="21"/>
        </w:rPr>
        <w:t> </w:t>
      </w:r>
      <w:r>
        <w:rPr>
          <w:sz w:val="21"/>
        </w:rPr>
        <w:t>art.</w:t>
      </w:r>
      <w:r>
        <w:rPr>
          <w:spacing w:val="-1"/>
          <w:sz w:val="21"/>
        </w:rPr>
        <w:t> </w:t>
      </w:r>
      <w:r>
        <w:rPr>
          <w:sz w:val="21"/>
        </w:rPr>
        <w:t>2º</w:t>
      </w:r>
      <w:r>
        <w:rPr>
          <w:spacing w:val="-1"/>
          <w:sz w:val="21"/>
        </w:rPr>
        <w:t> </w:t>
      </w:r>
      <w:r>
        <w:rPr>
          <w:sz w:val="21"/>
        </w:rPr>
        <w:t>da</w:t>
      </w:r>
      <w:r>
        <w:rPr>
          <w:spacing w:val="-1"/>
          <w:sz w:val="21"/>
        </w:rPr>
        <w:t> </w:t>
      </w:r>
      <w:r>
        <w:rPr>
          <w:sz w:val="21"/>
        </w:rPr>
        <w:t>Resolução</w:t>
      </w:r>
      <w:r>
        <w:rPr>
          <w:spacing w:val="-1"/>
          <w:sz w:val="21"/>
        </w:rPr>
        <w:t> </w:t>
      </w:r>
      <w:r>
        <w:rPr>
          <w:sz w:val="21"/>
        </w:rPr>
        <w:t>SEFAZ nº 971/2016.</w:t>
      </w:r>
    </w:p>
    <w:p>
      <w:pPr>
        <w:pStyle w:val="ListParagraph"/>
        <w:spacing w:after="0" w:line="235" w:lineRule="auto"/>
        <w:jc w:val="left"/>
        <w:rPr>
          <w:sz w:val="21"/>
        </w:rPr>
        <w:sectPr>
          <w:pgSz w:w="15840" w:h="24480"/>
          <w:pgMar w:top="480" w:bottom="280" w:left="360" w:right="360"/>
        </w:sectPr>
      </w:pPr>
    </w:p>
    <w:p>
      <w:pPr>
        <w:pStyle w:val="ListParagraph"/>
        <w:numPr>
          <w:ilvl w:val="1"/>
          <w:numId w:val="16"/>
        </w:numPr>
        <w:tabs>
          <w:tab w:pos="840" w:val="left" w:leader="none"/>
        </w:tabs>
        <w:spacing w:line="235" w:lineRule="auto" w:before="82" w:after="0"/>
        <w:ind w:left="315" w:right="658" w:firstLine="0"/>
        <w:jc w:val="left"/>
        <w:rPr>
          <w:sz w:val="21"/>
        </w:rPr>
      </w:pPr>
      <w:r>
        <w:rPr>
          <w:sz w:val="21"/>
        </w:rPr>
        <w:t>Caso</w:t>
      </w:r>
      <w:r>
        <w:rPr>
          <w:spacing w:val="-1"/>
          <w:sz w:val="21"/>
        </w:rPr>
        <w:t> </w:t>
      </w:r>
      <w:r>
        <w:rPr>
          <w:sz w:val="21"/>
        </w:rPr>
        <w:t>o</w:t>
      </w:r>
      <w:r>
        <w:rPr>
          <w:spacing w:val="-1"/>
          <w:sz w:val="21"/>
        </w:rPr>
        <w:t> </w:t>
      </w:r>
      <w:r>
        <w:rPr>
          <w:sz w:val="21"/>
        </w:rPr>
        <w:t>Edital</w:t>
      </w:r>
      <w:r>
        <w:rPr>
          <w:spacing w:val="-1"/>
          <w:sz w:val="21"/>
        </w:rPr>
        <w:t> </w:t>
      </w:r>
      <w:r>
        <w:rPr>
          <w:sz w:val="21"/>
        </w:rPr>
        <w:t>admita</w:t>
      </w:r>
      <w:r>
        <w:rPr>
          <w:spacing w:val="-1"/>
          <w:sz w:val="21"/>
        </w:rPr>
        <w:t> </w:t>
      </w:r>
      <w:r>
        <w:rPr>
          <w:sz w:val="21"/>
        </w:rPr>
        <w:t>a</w:t>
      </w:r>
      <w:r>
        <w:rPr>
          <w:spacing w:val="-1"/>
          <w:sz w:val="21"/>
        </w:rPr>
        <w:t> </w:t>
      </w:r>
      <w:r>
        <w:rPr>
          <w:sz w:val="21"/>
        </w:rPr>
        <w:t>subcontratação,</w:t>
      </w:r>
      <w:r>
        <w:rPr>
          <w:spacing w:val="-1"/>
          <w:sz w:val="21"/>
        </w:rPr>
        <w:t> </w:t>
      </w:r>
      <w:r>
        <w:rPr>
          <w:sz w:val="21"/>
        </w:rPr>
        <w:t>os</w:t>
      </w:r>
      <w:r>
        <w:rPr>
          <w:spacing w:val="-1"/>
          <w:sz w:val="21"/>
        </w:rPr>
        <w:t> </w:t>
      </w:r>
      <w:r>
        <w:rPr>
          <w:sz w:val="21"/>
        </w:rPr>
        <w:t>pagamentos</w:t>
      </w:r>
      <w:r>
        <w:rPr>
          <w:spacing w:val="-1"/>
          <w:sz w:val="21"/>
        </w:rPr>
        <w:t> </w:t>
      </w:r>
      <w:r>
        <w:rPr>
          <w:sz w:val="21"/>
        </w:rPr>
        <w:t>aos</w:t>
      </w:r>
      <w:r>
        <w:rPr>
          <w:spacing w:val="-1"/>
          <w:sz w:val="21"/>
        </w:rPr>
        <w:t> </w:t>
      </w:r>
      <w:r>
        <w:rPr>
          <w:sz w:val="21"/>
        </w:rPr>
        <w:t>subcontratados</w:t>
      </w:r>
      <w:r>
        <w:rPr>
          <w:spacing w:val="-1"/>
          <w:sz w:val="21"/>
        </w:rPr>
        <w:t> </w:t>
      </w:r>
      <w:r>
        <w:rPr>
          <w:sz w:val="21"/>
        </w:rPr>
        <w:t>serão</w:t>
      </w:r>
      <w:r>
        <w:rPr>
          <w:spacing w:val="-1"/>
          <w:sz w:val="21"/>
        </w:rPr>
        <w:t> </w:t>
      </w:r>
      <w:r>
        <w:rPr>
          <w:sz w:val="21"/>
        </w:rPr>
        <w:t>realizados</w:t>
      </w:r>
      <w:r>
        <w:rPr>
          <w:spacing w:val="-1"/>
          <w:sz w:val="21"/>
        </w:rPr>
        <w:t> </w:t>
      </w:r>
      <w:r>
        <w:rPr>
          <w:sz w:val="21"/>
        </w:rPr>
        <w:t>diretamente</w:t>
      </w:r>
      <w:r>
        <w:rPr>
          <w:spacing w:val="-1"/>
          <w:sz w:val="21"/>
        </w:rPr>
        <w:t> </w:t>
      </w:r>
      <w:r>
        <w:rPr>
          <w:sz w:val="21"/>
        </w:rPr>
        <w:t>pelo</w:t>
      </w:r>
      <w:r>
        <w:rPr>
          <w:spacing w:val="-1"/>
          <w:sz w:val="21"/>
        </w:rPr>
        <w:t> </w:t>
      </w:r>
      <w:r>
        <w:rPr>
          <w:sz w:val="21"/>
        </w:rPr>
        <w:t>contratado,</w:t>
      </w:r>
      <w:r>
        <w:rPr>
          <w:spacing w:val="-1"/>
          <w:sz w:val="21"/>
        </w:rPr>
        <w:t> </w:t>
      </w:r>
      <w:r>
        <w:rPr>
          <w:sz w:val="21"/>
        </w:rPr>
        <w:t>ficando</w:t>
      </w:r>
      <w:r>
        <w:rPr>
          <w:spacing w:val="-1"/>
          <w:sz w:val="21"/>
        </w:rPr>
        <w:t> </w:t>
      </w:r>
      <w:r>
        <w:rPr>
          <w:sz w:val="21"/>
        </w:rPr>
        <w:t>vedada</w:t>
      </w:r>
      <w:r>
        <w:rPr>
          <w:spacing w:val="-1"/>
          <w:sz w:val="21"/>
        </w:rPr>
        <w:t> </w:t>
      </w:r>
      <w:r>
        <w:rPr>
          <w:sz w:val="21"/>
        </w:rPr>
        <w:t>a</w:t>
      </w:r>
      <w:r>
        <w:rPr>
          <w:spacing w:val="-1"/>
          <w:sz w:val="21"/>
        </w:rPr>
        <w:t> </w:t>
      </w:r>
      <w:r>
        <w:rPr>
          <w:sz w:val="21"/>
        </w:rPr>
        <w:t>emissão</w:t>
      </w:r>
      <w:r>
        <w:rPr>
          <w:spacing w:val="-1"/>
          <w:sz w:val="21"/>
        </w:rPr>
        <w:t> </w:t>
      </w:r>
      <w:r>
        <w:rPr>
          <w:sz w:val="21"/>
        </w:rPr>
        <w:t>de</w:t>
      </w:r>
      <w:r>
        <w:rPr>
          <w:spacing w:val="-1"/>
          <w:sz w:val="21"/>
        </w:rPr>
        <w:t> </w:t>
      </w:r>
      <w:r>
        <w:rPr>
          <w:sz w:val="21"/>
        </w:rPr>
        <w:t>empenho</w:t>
      </w:r>
      <w:r>
        <w:rPr>
          <w:spacing w:val="-1"/>
          <w:sz w:val="21"/>
        </w:rPr>
        <w:t> </w:t>
      </w:r>
      <w:r>
        <w:rPr>
          <w:sz w:val="21"/>
        </w:rPr>
        <w:t>do contratante diretamente aos subcontratados, ressalvada, nos casos de prestação de serviços, a hipótese dos arts. 48 e 49 da Lei Complementar nº 123/2006.</w:t>
      </w:r>
    </w:p>
    <w:p>
      <w:pPr>
        <w:pStyle w:val="ListParagraph"/>
        <w:numPr>
          <w:ilvl w:val="2"/>
          <w:numId w:val="18"/>
        </w:numPr>
        <w:tabs>
          <w:tab w:pos="978" w:val="left" w:leader="none"/>
        </w:tabs>
        <w:spacing w:line="238" w:lineRule="exact" w:before="0" w:after="0"/>
        <w:ind w:left="978" w:right="0" w:hanging="663"/>
        <w:jc w:val="left"/>
        <w:rPr>
          <w:sz w:val="21"/>
        </w:rPr>
      </w:pPr>
      <w:r>
        <w:rPr>
          <w:sz w:val="21"/>
        </w:rPr>
        <w:t>A</w:t>
      </w:r>
      <w:r>
        <w:rPr>
          <w:spacing w:val="-12"/>
          <w:sz w:val="21"/>
        </w:rPr>
        <w:t> </w:t>
      </w:r>
      <w:r>
        <w:rPr>
          <w:sz w:val="21"/>
        </w:rPr>
        <w:t>subcontratação porventura realizada será integralmente custeada pelo </w:t>
      </w:r>
      <w:r>
        <w:rPr>
          <w:spacing w:val="-2"/>
          <w:sz w:val="21"/>
        </w:rPr>
        <w:t>contratado.</w:t>
      </w:r>
    </w:p>
    <w:p>
      <w:pPr>
        <w:pStyle w:val="BodyText"/>
        <w:spacing w:before="27"/>
        <w:rPr>
          <w:sz w:val="21"/>
        </w:rPr>
      </w:pPr>
    </w:p>
    <w:p>
      <w:pPr>
        <w:pStyle w:val="ListParagraph"/>
        <w:numPr>
          <w:ilvl w:val="0"/>
          <w:numId w:val="1"/>
        </w:numPr>
        <w:tabs>
          <w:tab w:pos="577" w:val="left" w:leader="none"/>
        </w:tabs>
        <w:spacing w:line="240" w:lineRule="auto" w:before="0" w:after="0"/>
        <w:ind w:left="577" w:right="0" w:hanging="262"/>
        <w:jc w:val="left"/>
        <w:rPr>
          <w:b/>
          <w:sz w:val="17"/>
        </w:rPr>
      </w:pPr>
      <w:r>
        <w:rPr>
          <w:b/>
          <w:sz w:val="17"/>
        </w:rPr>
        <w:t>PRAZO</w:t>
      </w:r>
      <w:r>
        <w:rPr>
          <w:b/>
          <w:spacing w:val="18"/>
          <w:sz w:val="17"/>
        </w:rPr>
        <w:t> </w:t>
      </w:r>
      <w:r>
        <w:rPr>
          <w:b/>
          <w:spacing w:val="-2"/>
          <w:sz w:val="17"/>
        </w:rPr>
        <w:t>CONTRATUAL</w:t>
      </w:r>
    </w:p>
    <w:p>
      <w:pPr>
        <w:pStyle w:val="ListParagraph"/>
        <w:numPr>
          <w:ilvl w:val="1"/>
          <w:numId w:val="19"/>
        </w:numPr>
        <w:tabs>
          <w:tab w:pos="735" w:val="left" w:leader="none"/>
        </w:tabs>
        <w:spacing w:line="235" w:lineRule="auto" w:before="8" w:after="0"/>
        <w:ind w:left="315" w:right="389" w:firstLine="0"/>
        <w:jc w:val="left"/>
        <w:rPr>
          <w:sz w:val="21"/>
        </w:rPr>
      </w:pPr>
      <w:r>
        <w:rPr>
          <w:sz w:val="21"/>
        </w:rPr>
        <w:t>O</w:t>
      </w:r>
      <w:r>
        <w:rPr>
          <w:spacing w:val="-1"/>
          <w:sz w:val="21"/>
        </w:rPr>
        <w:t> </w:t>
      </w:r>
      <w:r>
        <w:rPr>
          <w:sz w:val="21"/>
        </w:rPr>
        <w:t>prazo</w:t>
      </w:r>
      <w:r>
        <w:rPr>
          <w:spacing w:val="-1"/>
          <w:sz w:val="21"/>
        </w:rPr>
        <w:t> </w:t>
      </w:r>
      <w:r>
        <w:rPr>
          <w:sz w:val="21"/>
        </w:rPr>
        <w:t>de</w:t>
      </w:r>
      <w:r>
        <w:rPr>
          <w:spacing w:val="-1"/>
          <w:sz w:val="21"/>
        </w:rPr>
        <w:t> </w:t>
      </w:r>
      <w:r>
        <w:rPr>
          <w:sz w:val="21"/>
        </w:rPr>
        <w:t>vigência</w:t>
      </w:r>
      <w:r>
        <w:rPr>
          <w:spacing w:val="-1"/>
          <w:sz w:val="21"/>
        </w:rPr>
        <w:t> </w:t>
      </w:r>
      <w:r>
        <w:rPr>
          <w:sz w:val="21"/>
        </w:rPr>
        <w:t>do</w:t>
      </w:r>
      <w:r>
        <w:rPr>
          <w:spacing w:val="-1"/>
          <w:sz w:val="21"/>
        </w:rPr>
        <w:t> </w:t>
      </w:r>
      <w:r>
        <w:rPr>
          <w:sz w:val="21"/>
        </w:rPr>
        <w:t>Contrato</w:t>
      </w:r>
      <w:r>
        <w:rPr>
          <w:spacing w:val="-1"/>
          <w:sz w:val="21"/>
        </w:rPr>
        <w:t> </w:t>
      </w:r>
      <w:r>
        <w:rPr>
          <w:sz w:val="21"/>
        </w:rPr>
        <w:t>é</w:t>
      </w:r>
      <w:r>
        <w:rPr>
          <w:spacing w:val="-1"/>
          <w:sz w:val="21"/>
        </w:rPr>
        <w:t> </w:t>
      </w:r>
      <w:r>
        <w:rPr>
          <w:sz w:val="21"/>
        </w:rPr>
        <w:t>de</w:t>
      </w:r>
      <w:r>
        <w:rPr>
          <w:spacing w:val="-1"/>
          <w:sz w:val="21"/>
        </w:rPr>
        <w:t> </w:t>
      </w:r>
      <w:r>
        <w:rPr>
          <w:sz w:val="21"/>
        </w:rPr>
        <w:t>12</w:t>
      </w:r>
      <w:r>
        <w:rPr>
          <w:spacing w:val="-1"/>
          <w:sz w:val="21"/>
        </w:rPr>
        <w:t> </w:t>
      </w:r>
      <w:r>
        <w:rPr>
          <w:sz w:val="21"/>
        </w:rPr>
        <w:t>(doze)</w:t>
      </w:r>
      <w:r>
        <w:rPr>
          <w:spacing w:val="-1"/>
          <w:sz w:val="21"/>
        </w:rPr>
        <w:t> </w:t>
      </w:r>
      <w:r>
        <w:rPr>
          <w:sz w:val="21"/>
        </w:rPr>
        <w:t>meses,</w:t>
      </w:r>
      <w:r>
        <w:rPr>
          <w:spacing w:val="-1"/>
          <w:sz w:val="21"/>
        </w:rPr>
        <w:t> </w:t>
      </w:r>
      <w:r>
        <w:rPr>
          <w:sz w:val="21"/>
        </w:rPr>
        <w:t>contado</w:t>
      </w:r>
      <w:r>
        <w:rPr>
          <w:spacing w:val="-1"/>
          <w:sz w:val="21"/>
        </w:rPr>
        <w:t> </w:t>
      </w:r>
      <w:r>
        <w:rPr>
          <w:sz w:val="21"/>
        </w:rPr>
        <w:t>da</w:t>
      </w:r>
      <w:r>
        <w:rPr>
          <w:spacing w:val="-1"/>
          <w:sz w:val="21"/>
        </w:rPr>
        <w:t> </w:t>
      </w:r>
      <w:r>
        <w:rPr>
          <w:sz w:val="21"/>
        </w:rPr>
        <w:t>expedição</w:t>
      </w:r>
      <w:r>
        <w:rPr>
          <w:spacing w:val="-1"/>
          <w:sz w:val="21"/>
        </w:rPr>
        <w:t> </w:t>
      </w:r>
      <w:r>
        <w:rPr>
          <w:sz w:val="21"/>
        </w:rPr>
        <w:t>da</w:t>
      </w:r>
      <w:r>
        <w:rPr>
          <w:spacing w:val="-1"/>
          <w:sz w:val="21"/>
        </w:rPr>
        <w:t> </w:t>
      </w:r>
      <w:r>
        <w:rPr>
          <w:sz w:val="21"/>
        </w:rPr>
        <w:t>autorização</w:t>
      </w:r>
      <w:r>
        <w:rPr>
          <w:spacing w:val="-1"/>
          <w:sz w:val="21"/>
        </w:rPr>
        <w:t> </w:t>
      </w:r>
      <w:r>
        <w:rPr>
          <w:sz w:val="21"/>
        </w:rPr>
        <w:t>de</w:t>
      </w:r>
      <w:r>
        <w:rPr>
          <w:spacing w:val="-1"/>
          <w:sz w:val="21"/>
        </w:rPr>
        <w:t> </w:t>
      </w:r>
      <w:r>
        <w:rPr>
          <w:sz w:val="21"/>
        </w:rPr>
        <w:t>fornecimento,</w:t>
      </w:r>
      <w:r>
        <w:rPr>
          <w:spacing w:val="-1"/>
          <w:sz w:val="21"/>
        </w:rPr>
        <w:t> </w:t>
      </w:r>
      <w:r>
        <w:rPr>
          <w:sz w:val="21"/>
        </w:rPr>
        <w:t>desde</w:t>
      </w:r>
      <w:r>
        <w:rPr>
          <w:spacing w:val="-1"/>
          <w:sz w:val="21"/>
        </w:rPr>
        <w:t> </w:t>
      </w:r>
      <w:r>
        <w:rPr>
          <w:sz w:val="21"/>
        </w:rPr>
        <w:t>que</w:t>
      </w:r>
      <w:r>
        <w:rPr>
          <w:spacing w:val="-1"/>
          <w:sz w:val="21"/>
        </w:rPr>
        <w:t> </w:t>
      </w:r>
      <w:r>
        <w:rPr>
          <w:sz w:val="21"/>
        </w:rPr>
        <w:t>previamente</w:t>
      </w:r>
      <w:r>
        <w:rPr>
          <w:spacing w:val="-1"/>
          <w:sz w:val="21"/>
        </w:rPr>
        <w:t> </w:t>
      </w:r>
      <w:r>
        <w:rPr>
          <w:sz w:val="21"/>
        </w:rPr>
        <w:t>divulgado</w:t>
      </w:r>
      <w:r>
        <w:rPr>
          <w:spacing w:val="-1"/>
          <w:sz w:val="21"/>
        </w:rPr>
        <w:t> </w:t>
      </w:r>
      <w:r>
        <w:rPr>
          <w:sz w:val="21"/>
        </w:rPr>
        <w:t>no</w:t>
      </w:r>
      <w:r>
        <w:rPr>
          <w:spacing w:val="-1"/>
          <w:sz w:val="21"/>
        </w:rPr>
        <w:t> </w:t>
      </w:r>
      <w:r>
        <w:rPr>
          <w:sz w:val="21"/>
        </w:rPr>
        <w:t>Portal</w:t>
      </w:r>
      <w:r>
        <w:rPr>
          <w:spacing w:val="-1"/>
          <w:sz w:val="21"/>
        </w:rPr>
        <w:t> </w:t>
      </w:r>
      <w:r>
        <w:rPr>
          <w:sz w:val="21"/>
        </w:rPr>
        <w:t>Nacional</w:t>
      </w:r>
      <w:r>
        <w:rPr>
          <w:spacing w:val="-1"/>
          <w:sz w:val="21"/>
        </w:rPr>
        <w:t> </w:t>
      </w:r>
      <w:r>
        <w:rPr>
          <w:sz w:val="21"/>
        </w:rPr>
        <w:t>de Contratações Públicas.</w:t>
      </w:r>
    </w:p>
    <w:p>
      <w:pPr>
        <w:pStyle w:val="ListParagraph"/>
        <w:numPr>
          <w:ilvl w:val="1"/>
          <w:numId w:val="19"/>
        </w:numPr>
        <w:tabs>
          <w:tab w:pos="735" w:val="left" w:leader="none"/>
        </w:tabs>
        <w:spacing w:line="235" w:lineRule="auto" w:before="0" w:after="0"/>
        <w:ind w:left="315" w:right="1108" w:firstLine="0"/>
        <w:jc w:val="left"/>
        <w:rPr>
          <w:sz w:val="21"/>
        </w:rPr>
      </w:pPr>
      <w:r>
        <w:rPr>
          <w:sz w:val="21"/>
        </w:rPr>
        <w:t>O</w:t>
      </w:r>
      <w:r>
        <w:rPr>
          <w:spacing w:val="-1"/>
          <w:sz w:val="21"/>
        </w:rPr>
        <w:t> </w:t>
      </w:r>
      <w:r>
        <w:rPr>
          <w:sz w:val="21"/>
        </w:rPr>
        <w:t>prazo</w:t>
      </w:r>
      <w:r>
        <w:rPr>
          <w:spacing w:val="-1"/>
          <w:sz w:val="21"/>
        </w:rPr>
        <w:t> </w:t>
      </w:r>
      <w:r>
        <w:rPr>
          <w:sz w:val="21"/>
        </w:rPr>
        <w:t>de</w:t>
      </w:r>
      <w:r>
        <w:rPr>
          <w:spacing w:val="-1"/>
          <w:sz w:val="21"/>
        </w:rPr>
        <w:t> </w:t>
      </w:r>
      <w:r>
        <w:rPr>
          <w:sz w:val="21"/>
        </w:rPr>
        <w:t>vigência</w:t>
      </w:r>
      <w:r>
        <w:rPr>
          <w:spacing w:val="-1"/>
          <w:sz w:val="21"/>
        </w:rPr>
        <w:t> </w:t>
      </w:r>
      <w:r>
        <w:rPr>
          <w:sz w:val="21"/>
        </w:rPr>
        <w:t>será</w:t>
      </w:r>
      <w:r>
        <w:rPr>
          <w:spacing w:val="-1"/>
          <w:sz w:val="21"/>
        </w:rPr>
        <w:t> </w:t>
      </w:r>
      <w:r>
        <w:rPr>
          <w:sz w:val="21"/>
        </w:rPr>
        <w:t>automaticamente</w:t>
      </w:r>
      <w:r>
        <w:rPr>
          <w:spacing w:val="-1"/>
          <w:sz w:val="21"/>
        </w:rPr>
        <w:t> </w:t>
      </w:r>
      <w:r>
        <w:rPr>
          <w:sz w:val="21"/>
        </w:rPr>
        <w:t>prorrogado,</w:t>
      </w:r>
      <w:r>
        <w:rPr>
          <w:spacing w:val="-1"/>
          <w:sz w:val="21"/>
        </w:rPr>
        <w:t> </w:t>
      </w:r>
      <w:r>
        <w:rPr>
          <w:sz w:val="21"/>
        </w:rPr>
        <w:t>sem</w:t>
      </w:r>
      <w:r>
        <w:rPr>
          <w:spacing w:val="-1"/>
          <w:sz w:val="21"/>
        </w:rPr>
        <w:t> </w:t>
      </w:r>
      <w:r>
        <w:rPr>
          <w:sz w:val="21"/>
        </w:rPr>
        <w:t>prejuízo</w:t>
      </w:r>
      <w:r>
        <w:rPr>
          <w:spacing w:val="-1"/>
          <w:sz w:val="21"/>
        </w:rPr>
        <w:t> </w:t>
      </w:r>
      <w:r>
        <w:rPr>
          <w:sz w:val="21"/>
        </w:rPr>
        <w:t>da</w:t>
      </w:r>
      <w:r>
        <w:rPr>
          <w:spacing w:val="-1"/>
          <w:sz w:val="21"/>
        </w:rPr>
        <w:t> </w:t>
      </w:r>
      <w:r>
        <w:rPr>
          <w:sz w:val="21"/>
        </w:rPr>
        <w:t>formalização</w:t>
      </w:r>
      <w:r>
        <w:rPr>
          <w:spacing w:val="-1"/>
          <w:sz w:val="21"/>
        </w:rPr>
        <w:t> </w:t>
      </w:r>
      <w:r>
        <w:rPr>
          <w:sz w:val="21"/>
        </w:rPr>
        <w:t>adequada,</w:t>
      </w:r>
      <w:r>
        <w:rPr>
          <w:spacing w:val="-1"/>
          <w:sz w:val="21"/>
        </w:rPr>
        <w:t> </w:t>
      </w:r>
      <w:r>
        <w:rPr>
          <w:sz w:val="21"/>
        </w:rPr>
        <w:t>quando</w:t>
      </w:r>
      <w:r>
        <w:rPr>
          <w:spacing w:val="-1"/>
          <w:sz w:val="21"/>
        </w:rPr>
        <w:t> </w:t>
      </w:r>
      <w:r>
        <w:rPr>
          <w:sz w:val="21"/>
        </w:rPr>
        <w:t>o</w:t>
      </w:r>
      <w:r>
        <w:rPr>
          <w:spacing w:val="-1"/>
          <w:sz w:val="21"/>
        </w:rPr>
        <w:t> </w:t>
      </w:r>
      <w:r>
        <w:rPr>
          <w:sz w:val="21"/>
        </w:rPr>
        <w:t>objeto</w:t>
      </w:r>
      <w:r>
        <w:rPr>
          <w:spacing w:val="-1"/>
          <w:sz w:val="21"/>
        </w:rPr>
        <w:t> </w:t>
      </w:r>
      <w:r>
        <w:rPr>
          <w:sz w:val="21"/>
        </w:rPr>
        <w:t>não</w:t>
      </w:r>
      <w:r>
        <w:rPr>
          <w:spacing w:val="-1"/>
          <w:sz w:val="21"/>
        </w:rPr>
        <w:t> </w:t>
      </w:r>
      <w:r>
        <w:rPr>
          <w:sz w:val="21"/>
        </w:rPr>
        <w:t>for</w:t>
      </w:r>
      <w:r>
        <w:rPr>
          <w:spacing w:val="-1"/>
          <w:sz w:val="21"/>
        </w:rPr>
        <w:t> </w:t>
      </w:r>
      <w:r>
        <w:rPr>
          <w:sz w:val="21"/>
        </w:rPr>
        <w:t>concluído</w:t>
      </w:r>
      <w:r>
        <w:rPr>
          <w:spacing w:val="-1"/>
          <w:sz w:val="21"/>
        </w:rPr>
        <w:t> </w:t>
      </w:r>
      <w:r>
        <w:rPr>
          <w:sz w:val="21"/>
        </w:rPr>
        <w:t>no</w:t>
      </w:r>
      <w:r>
        <w:rPr>
          <w:spacing w:val="-1"/>
          <w:sz w:val="21"/>
        </w:rPr>
        <w:t> </w:t>
      </w:r>
      <w:r>
        <w:rPr>
          <w:sz w:val="21"/>
        </w:rPr>
        <w:t>período</w:t>
      </w:r>
      <w:r>
        <w:rPr>
          <w:spacing w:val="-1"/>
          <w:sz w:val="21"/>
        </w:rPr>
        <w:t> </w:t>
      </w:r>
      <w:r>
        <w:rPr>
          <w:sz w:val="21"/>
        </w:rPr>
        <w:t>firmado</w:t>
      </w:r>
      <w:r>
        <w:rPr>
          <w:spacing w:val="-1"/>
          <w:sz w:val="21"/>
        </w:rPr>
        <w:t> </w:t>
      </w:r>
      <w:r>
        <w:rPr>
          <w:sz w:val="21"/>
        </w:rPr>
        <w:t>acima, ressalvadas as providências cabíveis no caso de culpa do contratado, previstas neste instrumento e no Contrato.</w:t>
      </w:r>
    </w:p>
    <w:p>
      <w:pPr>
        <w:pStyle w:val="BodyText"/>
        <w:spacing w:before="29"/>
        <w:rPr>
          <w:sz w:val="21"/>
        </w:rPr>
      </w:pPr>
    </w:p>
    <w:p>
      <w:pPr>
        <w:pStyle w:val="ListParagraph"/>
        <w:numPr>
          <w:ilvl w:val="0"/>
          <w:numId w:val="1"/>
        </w:numPr>
        <w:tabs>
          <w:tab w:pos="577" w:val="left" w:leader="none"/>
        </w:tabs>
        <w:spacing w:line="240" w:lineRule="auto" w:before="0" w:after="0"/>
        <w:ind w:left="577" w:right="0" w:hanging="262"/>
        <w:jc w:val="left"/>
        <w:rPr>
          <w:b/>
          <w:sz w:val="17"/>
        </w:rPr>
      </w:pPr>
      <w:r>
        <w:rPr>
          <w:b/>
          <w:spacing w:val="-2"/>
          <w:w w:val="105"/>
          <w:sz w:val="17"/>
        </w:rPr>
        <w:t>REAJUSTE</w:t>
      </w:r>
    </w:p>
    <w:p>
      <w:pPr>
        <w:pStyle w:val="ListParagraph"/>
        <w:numPr>
          <w:ilvl w:val="1"/>
          <w:numId w:val="20"/>
        </w:numPr>
        <w:tabs>
          <w:tab w:pos="735" w:val="left" w:leader="none"/>
        </w:tabs>
        <w:spacing w:line="239" w:lineRule="exact" w:before="4" w:after="0"/>
        <w:ind w:left="735" w:right="0" w:hanging="420"/>
        <w:jc w:val="left"/>
        <w:rPr>
          <w:sz w:val="21"/>
        </w:rPr>
      </w:pPr>
      <w:r>
        <w:rPr>
          <w:sz w:val="21"/>
        </w:rPr>
        <w:t>Os preços contratados serão reajustados após o interregno de 1 (um) ano, mediante solicitação do </w:t>
      </w:r>
      <w:r>
        <w:rPr>
          <w:spacing w:val="-2"/>
          <w:sz w:val="21"/>
        </w:rPr>
        <w:t>contratado.</w:t>
      </w:r>
    </w:p>
    <w:p>
      <w:pPr>
        <w:pStyle w:val="ListParagraph"/>
        <w:numPr>
          <w:ilvl w:val="1"/>
          <w:numId w:val="20"/>
        </w:numPr>
        <w:tabs>
          <w:tab w:pos="735" w:val="left" w:leader="none"/>
        </w:tabs>
        <w:spacing w:line="237" w:lineRule="exact" w:before="0" w:after="0"/>
        <w:ind w:left="735" w:right="0" w:hanging="420"/>
        <w:jc w:val="left"/>
        <w:rPr>
          <w:sz w:val="21"/>
        </w:rPr>
      </w:pPr>
      <w:r>
        <w:rPr>
          <w:sz w:val="21"/>
        </w:rPr>
        <w:t>O interregno mínimo de 1 (um) ano para o primeiro reajuste será contado da data do orçamento </w:t>
      </w:r>
      <w:r>
        <w:rPr>
          <w:spacing w:val="-2"/>
          <w:sz w:val="21"/>
        </w:rPr>
        <w:t>estimado.</w:t>
      </w:r>
    </w:p>
    <w:p>
      <w:pPr>
        <w:pStyle w:val="ListParagraph"/>
        <w:numPr>
          <w:ilvl w:val="1"/>
          <w:numId w:val="20"/>
        </w:numPr>
        <w:tabs>
          <w:tab w:pos="735" w:val="left" w:leader="none"/>
        </w:tabs>
        <w:spacing w:line="237" w:lineRule="exact" w:before="0" w:after="0"/>
        <w:ind w:left="735" w:right="0" w:hanging="420"/>
        <w:jc w:val="left"/>
        <w:rPr>
          <w:sz w:val="21"/>
        </w:rPr>
      </w:pPr>
      <w:r>
        <w:rPr>
          <w:sz w:val="21"/>
        </w:rPr>
        <w:t>Nos reajustes subsequentes ao primeiro, o interregno mínimo de um ano será contado a partir do fato gerador que deu ensejo ao último </w:t>
      </w:r>
      <w:r>
        <w:rPr>
          <w:spacing w:val="-2"/>
          <w:sz w:val="21"/>
        </w:rPr>
        <w:t>reajuste.</w:t>
      </w:r>
    </w:p>
    <w:p>
      <w:pPr>
        <w:pStyle w:val="ListParagraph"/>
        <w:numPr>
          <w:ilvl w:val="1"/>
          <w:numId w:val="20"/>
        </w:numPr>
        <w:tabs>
          <w:tab w:pos="735" w:val="left" w:leader="none"/>
        </w:tabs>
        <w:spacing w:line="237" w:lineRule="exact" w:before="0" w:after="0"/>
        <w:ind w:left="735" w:right="0" w:hanging="420"/>
        <w:jc w:val="left"/>
        <w:rPr>
          <w:sz w:val="21"/>
        </w:rPr>
      </w:pPr>
      <w:r>
        <w:rPr>
          <w:sz w:val="21"/>
        </w:rPr>
        <w:t>Os preços iniciais serão reajustados, mediante a aplicação, pelo contratante, do índice </w:t>
      </w:r>
      <w:r>
        <w:rPr>
          <w:b/>
          <w:sz w:val="21"/>
        </w:rPr>
        <w:t>IPCA</w:t>
      </w:r>
      <w:r>
        <w:rPr>
          <w:sz w:val="21"/>
        </w:rPr>
        <w:t>, exclusivamente para as obrigações que se iniciem após a </w:t>
      </w:r>
      <w:r>
        <w:rPr>
          <w:spacing w:val="-2"/>
          <w:sz w:val="21"/>
        </w:rPr>
        <w:t>anualidade.</w:t>
      </w:r>
    </w:p>
    <w:p>
      <w:pPr>
        <w:pStyle w:val="ListParagraph"/>
        <w:numPr>
          <w:ilvl w:val="1"/>
          <w:numId w:val="20"/>
        </w:numPr>
        <w:tabs>
          <w:tab w:pos="735" w:val="left" w:leader="none"/>
        </w:tabs>
        <w:spacing w:line="235" w:lineRule="auto" w:before="2" w:after="0"/>
        <w:ind w:left="315" w:right="770" w:firstLine="0"/>
        <w:jc w:val="left"/>
        <w:rPr>
          <w:sz w:val="21"/>
        </w:rPr>
      </w:pPr>
      <w:r>
        <w:rPr>
          <w:sz w:val="21"/>
        </w:rPr>
        <w:t>No</w:t>
      </w:r>
      <w:r>
        <w:rPr>
          <w:spacing w:val="-1"/>
          <w:sz w:val="21"/>
        </w:rPr>
        <w:t> </w:t>
      </w:r>
      <w:r>
        <w:rPr>
          <w:sz w:val="21"/>
        </w:rPr>
        <w:t>caso</w:t>
      </w:r>
      <w:r>
        <w:rPr>
          <w:spacing w:val="-1"/>
          <w:sz w:val="21"/>
        </w:rPr>
        <w:t> </w:t>
      </w:r>
      <w:r>
        <w:rPr>
          <w:sz w:val="21"/>
        </w:rPr>
        <w:t>de</w:t>
      </w:r>
      <w:r>
        <w:rPr>
          <w:spacing w:val="-1"/>
          <w:sz w:val="21"/>
        </w:rPr>
        <w:t> </w:t>
      </w:r>
      <w:r>
        <w:rPr>
          <w:sz w:val="21"/>
        </w:rPr>
        <w:t>atraso</w:t>
      </w:r>
      <w:r>
        <w:rPr>
          <w:spacing w:val="-1"/>
          <w:sz w:val="21"/>
        </w:rPr>
        <w:t> </w:t>
      </w:r>
      <w:r>
        <w:rPr>
          <w:sz w:val="21"/>
        </w:rPr>
        <w:t>ou</w:t>
      </w:r>
      <w:r>
        <w:rPr>
          <w:spacing w:val="-1"/>
          <w:sz w:val="21"/>
        </w:rPr>
        <w:t> </w:t>
      </w:r>
      <w:r>
        <w:rPr>
          <w:sz w:val="21"/>
        </w:rPr>
        <w:t>não</w:t>
      </w:r>
      <w:r>
        <w:rPr>
          <w:spacing w:val="-1"/>
          <w:sz w:val="21"/>
        </w:rPr>
        <w:t> </w:t>
      </w:r>
      <w:r>
        <w:rPr>
          <w:sz w:val="21"/>
        </w:rPr>
        <w:t>divulgação</w:t>
      </w:r>
      <w:r>
        <w:rPr>
          <w:spacing w:val="-1"/>
          <w:sz w:val="21"/>
        </w:rPr>
        <w:t> </w:t>
      </w:r>
      <w:r>
        <w:rPr>
          <w:sz w:val="21"/>
        </w:rPr>
        <w:t>do(s)</w:t>
      </w:r>
      <w:r>
        <w:rPr>
          <w:spacing w:val="-1"/>
          <w:sz w:val="21"/>
        </w:rPr>
        <w:t> </w:t>
      </w:r>
      <w:r>
        <w:rPr>
          <w:sz w:val="21"/>
        </w:rPr>
        <w:t>índice(s)</w:t>
      </w:r>
      <w:r>
        <w:rPr>
          <w:spacing w:val="-1"/>
          <w:sz w:val="21"/>
        </w:rPr>
        <w:t> </w:t>
      </w:r>
      <w:r>
        <w:rPr>
          <w:sz w:val="21"/>
        </w:rPr>
        <w:t>de</w:t>
      </w:r>
      <w:r>
        <w:rPr>
          <w:spacing w:val="-1"/>
          <w:sz w:val="21"/>
        </w:rPr>
        <w:t> </w:t>
      </w:r>
      <w:r>
        <w:rPr>
          <w:sz w:val="21"/>
        </w:rPr>
        <w:t>reajustamento,</w:t>
      </w:r>
      <w:r>
        <w:rPr>
          <w:spacing w:val="-1"/>
          <w:sz w:val="21"/>
        </w:rPr>
        <w:t> </w:t>
      </w:r>
      <w:r>
        <w:rPr>
          <w:sz w:val="21"/>
        </w:rPr>
        <w:t>o</w:t>
      </w:r>
      <w:r>
        <w:rPr>
          <w:spacing w:val="-1"/>
          <w:sz w:val="21"/>
        </w:rPr>
        <w:t> </w:t>
      </w:r>
      <w:r>
        <w:rPr>
          <w:sz w:val="21"/>
        </w:rPr>
        <w:t>contratante</w:t>
      </w:r>
      <w:r>
        <w:rPr>
          <w:spacing w:val="-1"/>
          <w:sz w:val="21"/>
        </w:rPr>
        <w:t> </w:t>
      </w:r>
      <w:r>
        <w:rPr>
          <w:sz w:val="21"/>
        </w:rPr>
        <w:t>pagará</w:t>
      </w:r>
      <w:r>
        <w:rPr>
          <w:spacing w:val="-1"/>
          <w:sz w:val="21"/>
        </w:rPr>
        <w:t> </w:t>
      </w:r>
      <w:r>
        <w:rPr>
          <w:sz w:val="21"/>
        </w:rPr>
        <w:t>ao</w:t>
      </w:r>
      <w:r>
        <w:rPr>
          <w:spacing w:val="-1"/>
          <w:sz w:val="21"/>
        </w:rPr>
        <w:t> </w:t>
      </w:r>
      <w:r>
        <w:rPr>
          <w:sz w:val="21"/>
        </w:rPr>
        <w:t>contratado</w:t>
      </w:r>
      <w:r>
        <w:rPr>
          <w:spacing w:val="-1"/>
          <w:sz w:val="21"/>
        </w:rPr>
        <w:t> </w:t>
      </w:r>
      <w:r>
        <w:rPr>
          <w:sz w:val="21"/>
        </w:rPr>
        <w:t>a</w:t>
      </w:r>
      <w:r>
        <w:rPr>
          <w:spacing w:val="-1"/>
          <w:sz w:val="21"/>
        </w:rPr>
        <w:t> </w:t>
      </w:r>
      <w:r>
        <w:rPr>
          <w:sz w:val="21"/>
        </w:rPr>
        <w:t>importância</w:t>
      </w:r>
      <w:r>
        <w:rPr>
          <w:spacing w:val="-1"/>
          <w:sz w:val="21"/>
        </w:rPr>
        <w:t> </w:t>
      </w:r>
      <w:r>
        <w:rPr>
          <w:sz w:val="21"/>
        </w:rPr>
        <w:t>calculada</w:t>
      </w:r>
      <w:r>
        <w:rPr>
          <w:spacing w:val="-1"/>
          <w:sz w:val="21"/>
        </w:rPr>
        <w:t> </w:t>
      </w:r>
      <w:r>
        <w:rPr>
          <w:sz w:val="21"/>
        </w:rPr>
        <w:t>pela</w:t>
      </w:r>
      <w:r>
        <w:rPr>
          <w:spacing w:val="-1"/>
          <w:sz w:val="21"/>
        </w:rPr>
        <w:t> </w:t>
      </w:r>
      <w:r>
        <w:rPr>
          <w:sz w:val="21"/>
        </w:rPr>
        <w:t>última</w:t>
      </w:r>
      <w:r>
        <w:rPr>
          <w:spacing w:val="-1"/>
          <w:sz w:val="21"/>
        </w:rPr>
        <w:t> </w:t>
      </w:r>
      <w:r>
        <w:rPr>
          <w:sz w:val="21"/>
        </w:rPr>
        <w:t>variação</w:t>
      </w:r>
      <w:r>
        <w:rPr>
          <w:spacing w:val="-1"/>
          <w:sz w:val="21"/>
        </w:rPr>
        <w:t> </w:t>
      </w:r>
      <w:r>
        <w:rPr>
          <w:sz w:val="21"/>
        </w:rPr>
        <w:t>conhecida, liquidando a diferença correspondente tão-logo seja(m) divulgado(s) o(s) índice(s) definitivo(s).</w:t>
      </w:r>
    </w:p>
    <w:p>
      <w:pPr>
        <w:pStyle w:val="ListParagraph"/>
        <w:numPr>
          <w:ilvl w:val="2"/>
          <w:numId w:val="20"/>
        </w:numPr>
        <w:tabs>
          <w:tab w:pos="893" w:val="left" w:leader="none"/>
        </w:tabs>
        <w:spacing w:line="235" w:lineRule="auto" w:before="0" w:after="0"/>
        <w:ind w:left="315" w:right="439" w:firstLine="0"/>
        <w:jc w:val="left"/>
        <w:rPr>
          <w:sz w:val="21"/>
        </w:rPr>
      </w:pPr>
      <w:r>
        <w:rPr>
          <w:sz w:val="21"/>
        </w:rPr>
        <w:t>Fica</w:t>
      </w:r>
      <w:r>
        <w:rPr>
          <w:spacing w:val="-1"/>
          <w:sz w:val="21"/>
        </w:rPr>
        <w:t> </w:t>
      </w:r>
      <w:r>
        <w:rPr>
          <w:sz w:val="21"/>
        </w:rPr>
        <w:t>o</w:t>
      </w:r>
      <w:r>
        <w:rPr>
          <w:spacing w:val="-1"/>
          <w:sz w:val="21"/>
        </w:rPr>
        <w:t> </w:t>
      </w:r>
      <w:r>
        <w:rPr>
          <w:sz w:val="21"/>
        </w:rPr>
        <w:t>contratado</w:t>
      </w:r>
      <w:r>
        <w:rPr>
          <w:spacing w:val="-1"/>
          <w:sz w:val="21"/>
        </w:rPr>
        <w:t> </w:t>
      </w:r>
      <w:r>
        <w:rPr>
          <w:sz w:val="21"/>
        </w:rPr>
        <w:t>obrigado</w:t>
      </w:r>
      <w:r>
        <w:rPr>
          <w:spacing w:val="-1"/>
          <w:sz w:val="21"/>
        </w:rPr>
        <w:t> </w:t>
      </w:r>
      <w:r>
        <w:rPr>
          <w:sz w:val="21"/>
        </w:rPr>
        <w:t>a</w:t>
      </w:r>
      <w:r>
        <w:rPr>
          <w:spacing w:val="-1"/>
          <w:sz w:val="21"/>
        </w:rPr>
        <w:t> </w:t>
      </w:r>
      <w:r>
        <w:rPr>
          <w:sz w:val="21"/>
        </w:rPr>
        <w:t>apresentar</w:t>
      </w:r>
      <w:r>
        <w:rPr>
          <w:spacing w:val="-1"/>
          <w:sz w:val="21"/>
        </w:rPr>
        <w:t> </w:t>
      </w:r>
      <w:r>
        <w:rPr>
          <w:sz w:val="21"/>
        </w:rPr>
        <w:t>memória</w:t>
      </w:r>
      <w:r>
        <w:rPr>
          <w:spacing w:val="-1"/>
          <w:sz w:val="21"/>
        </w:rPr>
        <w:t> </w:t>
      </w:r>
      <w:r>
        <w:rPr>
          <w:sz w:val="21"/>
        </w:rPr>
        <w:t>de</w:t>
      </w:r>
      <w:r>
        <w:rPr>
          <w:spacing w:val="-1"/>
          <w:sz w:val="21"/>
        </w:rPr>
        <w:t> </w:t>
      </w:r>
      <w:r>
        <w:rPr>
          <w:sz w:val="21"/>
        </w:rPr>
        <w:t>cálculo</w:t>
      </w:r>
      <w:r>
        <w:rPr>
          <w:spacing w:val="-1"/>
          <w:sz w:val="21"/>
        </w:rPr>
        <w:t> </w:t>
      </w:r>
      <w:r>
        <w:rPr>
          <w:sz w:val="21"/>
        </w:rPr>
        <w:t>referente</w:t>
      </w:r>
      <w:r>
        <w:rPr>
          <w:spacing w:val="-1"/>
          <w:sz w:val="21"/>
        </w:rPr>
        <w:t> </w:t>
      </w:r>
      <w:r>
        <w:rPr>
          <w:sz w:val="21"/>
        </w:rPr>
        <w:t>ao</w:t>
      </w:r>
      <w:r>
        <w:rPr>
          <w:spacing w:val="-1"/>
          <w:sz w:val="21"/>
        </w:rPr>
        <w:t> </w:t>
      </w:r>
      <w:r>
        <w:rPr>
          <w:sz w:val="21"/>
        </w:rPr>
        <w:t>reajustamento</w:t>
      </w:r>
      <w:r>
        <w:rPr>
          <w:spacing w:val="-1"/>
          <w:sz w:val="21"/>
        </w:rPr>
        <w:t> </w:t>
      </w:r>
      <w:r>
        <w:rPr>
          <w:sz w:val="21"/>
        </w:rPr>
        <w:t>de</w:t>
      </w:r>
      <w:r>
        <w:rPr>
          <w:spacing w:val="-1"/>
          <w:sz w:val="21"/>
        </w:rPr>
        <w:t> </w:t>
      </w:r>
      <w:r>
        <w:rPr>
          <w:sz w:val="21"/>
        </w:rPr>
        <w:t>preços</w:t>
      </w:r>
      <w:r>
        <w:rPr>
          <w:spacing w:val="-1"/>
          <w:sz w:val="21"/>
        </w:rPr>
        <w:t> </w:t>
      </w:r>
      <w:r>
        <w:rPr>
          <w:sz w:val="21"/>
        </w:rPr>
        <w:t>do</w:t>
      </w:r>
      <w:r>
        <w:rPr>
          <w:spacing w:val="-1"/>
          <w:sz w:val="21"/>
        </w:rPr>
        <w:t> </w:t>
      </w:r>
      <w:r>
        <w:rPr>
          <w:sz w:val="21"/>
        </w:rPr>
        <w:t>valor</w:t>
      </w:r>
      <w:r>
        <w:rPr>
          <w:spacing w:val="-1"/>
          <w:sz w:val="21"/>
        </w:rPr>
        <w:t> </w:t>
      </w:r>
      <w:r>
        <w:rPr>
          <w:sz w:val="21"/>
        </w:rPr>
        <w:t>remanescente,</w:t>
      </w:r>
      <w:r>
        <w:rPr>
          <w:spacing w:val="-1"/>
          <w:sz w:val="21"/>
        </w:rPr>
        <w:t> </w:t>
      </w:r>
      <w:r>
        <w:rPr>
          <w:sz w:val="21"/>
        </w:rPr>
        <w:t>sempre</w:t>
      </w:r>
      <w:r>
        <w:rPr>
          <w:spacing w:val="-1"/>
          <w:sz w:val="21"/>
        </w:rPr>
        <w:t> </w:t>
      </w:r>
      <w:r>
        <w:rPr>
          <w:sz w:val="21"/>
        </w:rPr>
        <w:t>que</w:t>
      </w:r>
      <w:r>
        <w:rPr>
          <w:spacing w:val="-1"/>
          <w:sz w:val="21"/>
        </w:rPr>
        <w:t> </w:t>
      </w:r>
      <w:r>
        <w:rPr>
          <w:sz w:val="21"/>
        </w:rPr>
        <w:t>este</w:t>
      </w:r>
      <w:r>
        <w:rPr>
          <w:spacing w:val="-1"/>
          <w:sz w:val="21"/>
        </w:rPr>
        <w:t> </w:t>
      </w:r>
      <w:r>
        <w:rPr>
          <w:sz w:val="21"/>
        </w:rPr>
        <w:t>ocorrer,</w:t>
      </w:r>
      <w:r>
        <w:rPr>
          <w:spacing w:val="-1"/>
          <w:sz w:val="21"/>
        </w:rPr>
        <w:t> </w:t>
      </w:r>
      <w:r>
        <w:rPr>
          <w:sz w:val="21"/>
        </w:rPr>
        <w:t>sendo</w:t>
      </w:r>
      <w:r>
        <w:rPr>
          <w:spacing w:val="-1"/>
          <w:sz w:val="21"/>
        </w:rPr>
        <w:t> </w:t>
      </w:r>
      <w:r>
        <w:rPr>
          <w:sz w:val="21"/>
        </w:rPr>
        <w:t>adotado</w:t>
      </w:r>
      <w:r>
        <w:rPr>
          <w:spacing w:val="-1"/>
          <w:sz w:val="21"/>
        </w:rPr>
        <w:t> </w:t>
      </w:r>
      <w:r>
        <w:rPr>
          <w:sz w:val="21"/>
        </w:rPr>
        <w:t>na aferição final o índice definitivo.</w:t>
      </w:r>
    </w:p>
    <w:p>
      <w:pPr>
        <w:pStyle w:val="ListParagraph"/>
        <w:numPr>
          <w:ilvl w:val="1"/>
          <w:numId w:val="20"/>
        </w:numPr>
        <w:tabs>
          <w:tab w:pos="735" w:val="left" w:leader="none"/>
        </w:tabs>
        <w:spacing w:line="235" w:lineRule="auto" w:before="0" w:after="0"/>
        <w:ind w:left="315" w:right="786" w:firstLine="0"/>
        <w:jc w:val="left"/>
        <w:rPr>
          <w:sz w:val="21"/>
        </w:rPr>
      </w:pPr>
      <w:r>
        <w:rPr>
          <w:sz w:val="21"/>
        </w:rPr>
        <w:t>Caso</w:t>
      </w:r>
      <w:r>
        <w:rPr>
          <w:spacing w:val="-1"/>
          <w:sz w:val="21"/>
        </w:rPr>
        <w:t> </w:t>
      </w:r>
      <w:r>
        <w:rPr>
          <w:sz w:val="21"/>
        </w:rPr>
        <w:t>o(s)</w:t>
      </w:r>
      <w:r>
        <w:rPr>
          <w:spacing w:val="-1"/>
          <w:sz w:val="21"/>
        </w:rPr>
        <w:t> </w:t>
      </w:r>
      <w:r>
        <w:rPr>
          <w:sz w:val="21"/>
        </w:rPr>
        <w:t>índice(s)</w:t>
      </w:r>
      <w:r>
        <w:rPr>
          <w:spacing w:val="-1"/>
          <w:sz w:val="21"/>
        </w:rPr>
        <w:t> </w:t>
      </w:r>
      <w:r>
        <w:rPr>
          <w:sz w:val="21"/>
        </w:rPr>
        <w:t>estabelecido(s)</w:t>
      </w:r>
      <w:r>
        <w:rPr>
          <w:spacing w:val="-1"/>
          <w:sz w:val="21"/>
        </w:rPr>
        <w:t> </w:t>
      </w:r>
      <w:r>
        <w:rPr>
          <w:sz w:val="21"/>
        </w:rPr>
        <w:t>para</w:t>
      </w:r>
      <w:r>
        <w:rPr>
          <w:spacing w:val="-1"/>
          <w:sz w:val="21"/>
        </w:rPr>
        <w:t> </w:t>
      </w:r>
      <w:r>
        <w:rPr>
          <w:sz w:val="21"/>
        </w:rPr>
        <w:t>reajustamento</w:t>
      </w:r>
      <w:r>
        <w:rPr>
          <w:spacing w:val="-1"/>
          <w:sz w:val="21"/>
        </w:rPr>
        <w:t> </w:t>
      </w:r>
      <w:r>
        <w:rPr>
          <w:sz w:val="21"/>
        </w:rPr>
        <w:t>venha(m)</w:t>
      </w:r>
      <w:r>
        <w:rPr>
          <w:spacing w:val="-1"/>
          <w:sz w:val="21"/>
        </w:rPr>
        <w:t> </w:t>
      </w:r>
      <w:r>
        <w:rPr>
          <w:sz w:val="21"/>
        </w:rPr>
        <w:t>a</w:t>
      </w:r>
      <w:r>
        <w:rPr>
          <w:spacing w:val="-1"/>
          <w:sz w:val="21"/>
        </w:rPr>
        <w:t> </w:t>
      </w:r>
      <w:r>
        <w:rPr>
          <w:sz w:val="21"/>
        </w:rPr>
        <w:t>ser</w:t>
      </w:r>
      <w:r>
        <w:rPr>
          <w:spacing w:val="-1"/>
          <w:sz w:val="21"/>
        </w:rPr>
        <w:t> </w:t>
      </w:r>
      <w:r>
        <w:rPr>
          <w:sz w:val="21"/>
        </w:rPr>
        <w:t>extinto(s)</w:t>
      </w:r>
      <w:r>
        <w:rPr>
          <w:spacing w:val="-1"/>
          <w:sz w:val="21"/>
        </w:rPr>
        <w:t> </w:t>
      </w:r>
      <w:r>
        <w:rPr>
          <w:sz w:val="21"/>
        </w:rPr>
        <w:t>ou</w:t>
      </w:r>
      <w:r>
        <w:rPr>
          <w:spacing w:val="-1"/>
          <w:sz w:val="21"/>
        </w:rPr>
        <w:t> </w:t>
      </w:r>
      <w:r>
        <w:rPr>
          <w:sz w:val="21"/>
        </w:rPr>
        <w:t>de</w:t>
      </w:r>
      <w:r>
        <w:rPr>
          <w:spacing w:val="-1"/>
          <w:sz w:val="21"/>
        </w:rPr>
        <w:t> </w:t>
      </w:r>
      <w:r>
        <w:rPr>
          <w:sz w:val="21"/>
        </w:rPr>
        <w:t>qualquer</w:t>
      </w:r>
      <w:r>
        <w:rPr>
          <w:spacing w:val="-1"/>
          <w:sz w:val="21"/>
        </w:rPr>
        <w:t> </w:t>
      </w:r>
      <w:r>
        <w:rPr>
          <w:sz w:val="21"/>
        </w:rPr>
        <w:t>forma</w:t>
      </w:r>
      <w:r>
        <w:rPr>
          <w:spacing w:val="-1"/>
          <w:sz w:val="21"/>
        </w:rPr>
        <w:t> </w:t>
      </w:r>
      <w:r>
        <w:rPr>
          <w:sz w:val="21"/>
        </w:rPr>
        <w:t>não</w:t>
      </w:r>
      <w:r>
        <w:rPr>
          <w:spacing w:val="-1"/>
          <w:sz w:val="21"/>
        </w:rPr>
        <w:t> </w:t>
      </w:r>
      <w:r>
        <w:rPr>
          <w:sz w:val="21"/>
        </w:rPr>
        <w:t>possa(m)</w:t>
      </w:r>
      <w:r>
        <w:rPr>
          <w:spacing w:val="-1"/>
          <w:sz w:val="21"/>
        </w:rPr>
        <w:t> </w:t>
      </w:r>
      <w:r>
        <w:rPr>
          <w:sz w:val="21"/>
        </w:rPr>
        <w:t>mais</w:t>
      </w:r>
      <w:r>
        <w:rPr>
          <w:spacing w:val="-1"/>
          <w:sz w:val="21"/>
        </w:rPr>
        <w:t> </w:t>
      </w:r>
      <w:r>
        <w:rPr>
          <w:sz w:val="21"/>
        </w:rPr>
        <w:t>ser</w:t>
      </w:r>
      <w:r>
        <w:rPr>
          <w:spacing w:val="-1"/>
          <w:sz w:val="21"/>
        </w:rPr>
        <w:t> </w:t>
      </w:r>
      <w:r>
        <w:rPr>
          <w:sz w:val="21"/>
        </w:rPr>
        <w:t>utilizado(s),</w:t>
      </w:r>
      <w:r>
        <w:rPr>
          <w:spacing w:val="-1"/>
          <w:sz w:val="21"/>
        </w:rPr>
        <w:t> </w:t>
      </w:r>
      <w:r>
        <w:rPr>
          <w:sz w:val="21"/>
        </w:rPr>
        <w:t>será(ão)</w:t>
      </w:r>
      <w:r>
        <w:rPr>
          <w:spacing w:val="-1"/>
          <w:sz w:val="21"/>
        </w:rPr>
        <w:t> </w:t>
      </w:r>
      <w:r>
        <w:rPr>
          <w:sz w:val="21"/>
        </w:rPr>
        <w:t>adotado(s),</w:t>
      </w:r>
      <w:r>
        <w:rPr>
          <w:spacing w:val="-1"/>
          <w:sz w:val="21"/>
        </w:rPr>
        <w:t> </w:t>
      </w:r>
      <w:r>
        <w:rPr>
          <w:sz w:val="21"/>
        </w:rPr>
        <w:t>em substituição, o(s) que vier(em) a ser determinado(s) pela legislação então em vigor.</w:t>
      </w:r>
    </w:p>
    <w:p>
      <w:pPr>
        <w:pStyle w:val="ListParagraph"/>
        <w:numPr>
          <w:ilvl w:val="1"/>
          <w:numId w:val="20"/>
        </w:numPr>
        <w:tabs>
          <w:tab w:pos="735" w:val="left" w:leader="none"/>
        </w:tabs>
        <w:spacing w:line="235" w:lineRule="auto" w:before="0" w:after="0"/>
        <w:ind w:left="315" w:right="798" w:firstLine="0"/>
        <w:jc w:val="left"/>
        <w:rPr>
          <w:sz w:val="21"/>
        </w:rPr>
      </w:pPr>
      <w:r>
        <w:rPr>
          <w:sz w:val="21"/>
        </w:rPr>
        <w:t>Na</w:t>
      </w:r>
      <w:r>
        <w:rPr>
          <w:spacing w:val="-1"/>
          <w:sz w:val="21"/>
        </w:rPr>
        <w:t> </w:t>
      </w:r>
      <w:r>
        <w:rPr>
          <w:sz w:val="21"/>
        </w:rPr>
        <w:t>ausência</w:t>
      </w:r>
      <w:r>
        <w:rPr>
          <w:spacing w:val="-1"/>
          <w:sz w:val="21"/>
        </w:rPr>
        <w:t> </w:t>
      </w:r>
      <w:r>
        <w:rPr>
          <w:sz w:val="21"/>
        </w:rPr>
        <w:t>de</w:t>
      </w:r>
      <w:r>
        <w:rPr>
          <w:spacing w:val="-1"/>
          <w:sz w:val="21"/>
        </w:rPr>
        <w:t> </w:t>
      </w:r>
      <w:r>
        <w:rPr>
          <w:sz w:val="21"/>
        </w:rPr>
        <w:t>previsão</w:t>
      </w:r>
      <w:r>
        <w:rPr>
          <w:spacing w:val="-1"/>
          <w:sz w:val="21"/>
        </w:rPr>
        <w:t> </w:t>
      </w:r>
      <w:r>
        <w:rPr>
          <w:sz w:val="21"/>
        </w:rPr>
        <w:t>legal</w:t>
      </w:r>
      <w:r>
        <w:rPr>
          <w:spacing w:val="-1"/>
          <w:sz w:val="21"/>
        </w:rPr>
        <w:t> </w:t>
      </w:r>
      <w:r>
        <w:rPr>
          <w:sz w:val="21"/>
        </w:rPr>
        <w:t>quanto</w:t>
      </w:r>
      <w:r>
        <w:rPr>
          <w:spacing w:val="-1"/>
          <w:sz w:val="21"/>
        </w:rPr>
        <w:t> </w:t>
      </w:r>
      <w:r>
        <w:rPr>
          <w:sz w:val="21"/>
        </w:rPr>
        <w:t>ao</w:t>
      </w:r>
      <w:r>
        <w:rPr>
          <w:spacing w:val="-1"/>
          <w:sz w:val="21"/>
        </w:rPr>
        <w:t> </w:t>
      </w:r>
      <w:r>
        <w:rPr>
          <w:sz w:val="21"/>
        </w:rPr>
        <w:t>índice</w:t>
      </w:r>
      <w:r>
        <w:rPr>
          <w:spacing w:val="-1"/>
          <w:sz w:val="21"/>
        </w:rPr>
        <w:t> </w:t>
      </w:r>
      <w:r>
        <w:rPr>
          <w:sz w:val="21"/>
        </w:rPr>
        <w:t>substituto,</w:t>
      </w:r>
      <w:r>
        <w:rPr>
          <w:spacing w:val="-1"/>
          <w:sz w:val="21"/>
        </w:rPr>
        <w:t> </w:t>
      </w:r>
      <w:r>
        <w:rPr>
          <w:sz w:val="21"/>
        </w:rPr>
        <w:t>as</w:t>
      </w:r>
      <w:r>
        <w:rPr>
          <w:spacing w:val="-1"/>
          <w:sz w:val="21"/>
        </w:rPr>
        <w:t> </w:t>
      </w:r>
      <w:r>
        <w:rPr>
          <w:sz w:val="21"/>
        </w:rPr>
        <w:t>partes</w:t>
      </w:r>
      <w:r>
        <w:rPr>
          <w:spacing w:val="-1"/>
          <w:sz w:val="21"/>
        </w:rPr>
        <w:t> </w:t>
      </w:r>
      <w:r>
        <w:rPr>
          <w:sz w:val="21"/>
        </w:rPr>
        <w:t>elegerão</w:t>
      </w:r>
      <w:r>
        <w:rPr>
          <w:spacing w:val="-1"/>
          <w:sz w:val="21"/>
        </w:rPr>
        <w:t> </w:t>
      </w:r>
      <w:r>
        <w:rPr>
          <w:sz w:val="21"/>
        </w:rPr>
        <w:t>novo</w:t>
      </w:r>
      <w:r>
        <w:rPr>
          <w:spacing w:val="-1"/>
          <w:sz w:val="21"/>
        </w:rPr>
        <w:t> </w:t>
      </w:r>
      <w:r>
        <w:rPr>
          <w:sz w:val="21"/>
        </w:rPr>
        <w:t>índice</w:t>
      </w:r>
      <w:r>
        <w:rPr>
          <w:spacing w:val="-1"/>
          <w:sz w:val="21"/>
        </w:rPr>
        <w:t> </w:t>
      </w:r>
      <w:r>
        <w:rPr>
          <w:sz w:val="21"/>
        </w:rPr>
        <w:t>oficial,</w:t>
      </w:r>
      <w:r>
        <w:rPr>
          <w:spacing w:val="-1"/>
          <w:sz w:val="21"/>
        </w:rPr>
        <w:t> </w:t>
      </w:r>
      <w:r>
        <w:rPr>
          <w:sz w:val="21"/>
        </w:rPr>
        <w:t>para</w:t>
      </w:r>
      <w:r>
        <w:rPr>
          <w:spacing w:val="-1"/>
          <w:sz w:val="21"/>
        </w:rPr>
        <w:t> </w:t>
      </w:r>
      <w:r>
        <w:rPr>
          <w:sz w:val="21"/>
        </w:rPr>
        <w:t>reajustamento</w:t>
      </w:r>
      <w:r>
        <w:rPr>
          <w:spacing w:val="-1"/>
          <w:sz w:val="21"/>
        </w:rPr>
        <w:t> </w:t>
      </w:r>
      <w:r>
        <w:rPr>
          <w:sz w:val="21"/>
        </w:rPr>
        <w:t>do</w:t>
      </w:r>
      <w:r>
        <w:rPr>
          <w:spacing w:val="-1"/>
          <w:sz w:val="21"/>
        </w:rPr>
        <w:t> </w:t>
      </w:r>
      <w:r>
        <w:rPr>
          <w:sz w:val="21"/>
        </w:rPr>
        <w:t>preço</w:t>
      </w:r>
      <w:r>
        <w:rPr>
          <w:spacing w:val="-1"/>
          <w:sz w:val="21"/>
        </w:rPr>
        <w:t> </w:t>
      </w:r>
      <w:r>
        <w:rPr>
          <w:sz w:val="21"/>
        </w:rPr>
        <w:t>do</w:t>
      </w:r>
      <w:r>
        <w:rPr>
          <w:spacing w:val="-1"/>
          <w:sz w:val="21"/>
        </w:rPr>
        <w:t> </w:t>
      </w:r>
      <w:r>
        <w:rPr>
          <w:sz w:val="21"/>
        </w:rPr>
        <w:t>valor</w:t>
      </w:r>
      <w:r>
        <w:rPr>
          <w:spacing w:val="-1"/>
          <w:sz w:val="21"/>
        </w:rPr>
        <w:t> </w:t>
      </w:r>
      <w:r>
        <w:rPr>
          <w:sz w:val="21"/>
        </w:rPr>
        <w:t>remanescente,</w:t>
      </w:r>
      <w:r>
        <w:rPr>
          <w:spacing w:val="-1"/>
          <w:sz w:val="21"/>
        </w:rPr>
        <w:t> </w:t>
      </w:r>
      <w:r>
        <w:rPr>
          <w:sz w:val="21"/>
        </w:rPr>
        <w:t>por</w:t>
      </w:r>
      <w:r>
        <w:rPr>
          <w:spacing w:val="-1"/>
          <w:sz w:val="21"/>
        </w:rPr>
        <w:t> </w:t>
      </w:r>
      <w:r>
        <w:rPr>
          <w:sz w:val="21"/>
        </w:rPr>
        <w:t>meio</w:t>
      </w:r>
      <w:r>
        <w:rPr>
          <w:spacing w:val="-1"/>
          <w:sz w:val="21"/>
        </w:rPr>
        <w:t> </w:t>
      </w:r>
      <w:r>
        <w:rPr>
          <w:sz w:val="21"/>
        </w:rPr>
        <w:t>de termo aditivo.</w:t>
      </w:r>
    </w:p>
    <w:p>
      <w:pPr>
        <w:pStyle w:val="ListParagraph"/>
        <w:numPr>
          <w:ilvl w:val="1"/>
          <w:numId w:val="20"/>
        </w:numPr>
        <w:tabs>
          <w:tab w:pos="735" w:val="left" w:leader="none"/>
        </w:tabs>
        <w:spacing w:line="235" w:lineRule="exact" w:before="0" w:after="0"/>
        <w:ind w:left="735" w:right="0" w:hanging="420"/>
        <w:jc w:val="left"/>
        <w:rPr>
          <w:sz w:val="21"/>
        </w:rPr>
      </w:pPr>
      <w:r>
        <w:rPr>
          <w:sz w:val="21"/>
        </w:rPr>
        <w:t>O pedido de reajuste deverá ser formulado durante a vigência do Contrato e antes de eventual prorrogação contratual, sob pena de </w:t>
      </w:r>
      <w:r>
        <w:rPr>
          <w:spacing w:val="-2"/>
          <w:sz w:val="21"/>
        </w:rPr>
        <w:t>preclusão.</w:t>
      </w:r>
    </w:p>
    <w:p>
      <w:pPr>
        <w:pStyle w:val="ListParagraph"/>
        <w:numPr>
          <w:ilvl w:val="2"/>
          <w:numId w:val="20"/>
        </w:numPr>
        <w:tabs>
          <w:tab w:pos="893" w:val="left" w:leader="none"/>
        </w:tabs>
        <w:spacing w:line="237" w:lineRule="exact" w:before="0" w:after="0"/>
        <w:ind w:left="893" w:right="0" w:hanging="578"/>
        <w:jc w:val="left"/>
        <w:rPr>
          <w:sz w:val="21"/>
        </w:rPr>
      </w:pPr>
      <w:r>
        <w:rPr>
          <w:sz w:val="21"/>
        </w:rPr>
        <w:t>Os efeitos financeiros do pedido de reajuste serão </w:t>
      </w:r>
      <w:r>
        <w:rPr>
          <w:spacing w:val="-2"/>
          <w:sz w:val="21"/>
        </w:rPr>
        <w:t>contados:</w:t>
      </w:r>
    </w:p>
    <w:p>
      <w:pPr>
        <w:pStyle w:val="ListParagraph"/>
        <w:numPr>
          <w:ilvl w:val="0"/>
          <w:numId w:val="21"/>
        </w:numPr>
        <w:tabs>
          <w:tab w:pos="530" w:val="left" w:leader="none"/>
        </w:tabs>
        <w:spacing w:line="237" w:lineRule="exact" w:before="0" w:after="0"/>
        <w:ind w:left="530" w:right="0" w:hanging="215"/>
        <w:jc w:val="left"/>
        <w:rPr>
          <w:sz w:val="21"/>
        </w:rPr>
      </w:pPr>
      <w:r>
        <w:rPr>
          <w:sz w:val="21"/>
        </w:rPr>
        <w:t>da data-base prevista no contrato, desde que requerido o reajuste no prazo de 60 (sessenta) dias da data de publicação do índice ajustado </w:t>
      </w:r>
      <w:r>
        <w:rPr>
          <w:spacing w:val="-2"/>
          <w:sz w:val="21"/>
        </w:rPr>
        <w:t>contratualmente;</w:t>
      </w:r>
    </w:p>
    <w:p>
      <w:pPr>
        <w:pStyle w:val="ListParagraph"/>
        <w:numPr>
          <w:ilvl w:val="0"/>
          <w:numId w:val="21"/>
        </w:numPr>
        <w:tabs>
          <w:tab w:pos="542" w:val="left" w:leader="none"/>
        </w:tabs>
        <w:spacing w:line="235" w:lineRule="auto" w:before="1" w:after="0"/>
        <w:ind w:left="315" w:right="823" w:firstLine="0"/>
        <w:jc w:val="left"/>
        <w:rPr>
          <w:sz w:val="21"/>
        </w:rPr>
      </w:pPr>
      <w:r>
        <w:rPr>
          <w:sz w:val="21"/>
        </w:rPr>
        <w:t>a</w:t>
      </w:r>
      <w:r>
        <w:rPr>
          <w:spacing w:val="-1"/>
          <w:sz w:val="21"/>
        </w:rPr>
        <w:t> </w:t>
      </w:r>
      <w:r>
        <w:rPr>
          <w:sz w:val="21"/>
        </w:rPr>
        <w:t>partir</w:t>
      </w:r>
      <w:r>
        <w:rPr>
          <w:spacing w:val="-1"/>
          <w:sz w:val="21"/>
        </w:rPr>
        <w:t> </w:t>
      </w:r>
      <w:r>
        <w:rPr>
          <w:sz w:val="21"/>
        </w:rPr>
        <w:t>da</w:t>
      </w:r>
      <w:r>
        <w:rPr>
          <w:spacing w:val="-1"/>
          <w:sz w:val="21"/>
        </w:rPr>
        <w:t> </w:t>
      </w:r>
      <w:r>
        <w:rPr>
          <w:sz w:val="21"/>
        </w:rPr>
        <w:t>data</w:t>
      </w:r>
      <w:r>
        <w:rPr>
          <w:spacing w:val="-1"/>
          <w:sz w:val="21"/>
        </w:rPr>
        <w:t> </w:t>
      </w:r>
      <w:r>
        <w:rPr>
          <w:sz w:val="21"/>
        </w:rPr>
        <w:t>do</w:t>
      </w:r>
      <w:r>
        <w:rPr>
          <w:spacing w:val="-1"/>
          <w:sz w:val="21"/>
        </w:rPr>
        <w:t> </w:t>
      </w:r>
      <w:r>
        <w:rPr>
          <w:sz w:val="21"/>
        </w:rPr>
        <w:t>requerimento</w:t>
      </w:r>
      <w:r>
        <w:rPr>
          <w:spacing w:val="-1"/>
          <w:sz w:val="21"/>
        </w:rPr>
        <w:t> </w:t>
      </w:r>
      <w:r>
        <w:rPr>
          <w:sz w:val="21"/>
        </w:rPr>
        <w:t>do</w:t>
      </w:r>
      <w:r>
        <w:rPr>
          <w:spacing w:val="-1"/>
          <w:sz w:val="21"/>
        </w:rPr>
        <w:t> </w:t>
      </w:r>
      <w:r>
        <w:rPr>
          <w:sz w:val="21"/>
        </w:rPr>
        <w:t>contratado,</w:t>
      </w:r>
      <w:r>
        <w:rPr>
          <w:spacing w:val="-1"/>
          <w:sz w:val="21"/>
        </w:rPr>
        <w:t> </w:t>
      </w:r>
      <w:r>
        <w:rPr>
          <w:sz w:val="21"/>
        </w:rPr>
        <w:t>caso</w:t>
      </w:r>
      <w:r>
        <w:rPr>
          <w:spacing w:val="-1"/>
          <w:sz w:val="21"/>
        </w:rPr>
        <w:t> </w:t>
      </w:r>
      <w:r>
        <w:rPr>
          <w:sz w:val="21"/>
        </w:rPr>
        <w:t>o</w:t>
      </w:r>
      <w:r>
        <w:rPr>
          <w:spacing w:val="-1"/>
          <w:sz w:val="21"/>
        </w:rPr>
        <w:t> </w:t>
      </w:r>
      <w:r>
        <w:rPr>
          <w:sz w:val="21"/>
        </w:rPr>
        <w:t>pedido</w:t>
      </w:r>
      <w:r>
        <w:rPr>
          <w:spacing w:val="-1"/>
          <w:sz w:val="21"/>
        </w:rPr>
        <w:t> </w:t>
      </w:r>
      <w:r>
        <w:rPr>
          <w:sz w:val="21"/>
        </w:rPr>
        <w:t>seja</w:t>
      </w:r>
      <w:r>
        <w:rPr>
          <w:spacing w:val="-1"/>
          <w:sz w:val="21"/>
        </w:rPr>
        <w:t> </w:t>
      </w:r>
      <w:r>
        <w:rPr>
          <w:sz w:val="21"/>
        </w:rPr>
        <w:t>formulado</w:t>
      </w:r>
      <w:r>
        <w:rPr>
          <w:spacing w:val="-1"/>
          <w:sz w:val="21"/>
        </w:rPr>
        <w:t> </w:t>
      </w:r>
      <w:r>
        <w:rPr>
          <w:sz w:val="21"/>
        </w:rPr>
        <w:t>após</w:t>
      </w:r>
      <w:r>
        <w:rPr>
          <w:spacing w:val="-1"/>
          <w:sz w:val="21"/>
        </w:rPr>
        <w:t> </w:t>
      </w:r>
      <w:r>
        <w:rPr>
          <w:sz w:val="21"/>
        </w:rPr>
        <w:t>o</w:t>
      </w:r>
      <w:r>
        <w:rPr>
          <w:spacing w:val="-1"/>
          <w:sz w:val="21"/>
        </w:rPr>
        <w:t> </w:t>
      </w:r>
      <w:r>
        <w:rPr>
          <w:sz w:val="21"/>
        </w:rPr>
        <w:t>prazo</w:t>
      </w:r>
      <w:r>
        <w:rPr>
          <w:spacing w:val="-1"/>
          <w:sz w:val="21"/>
        </w:rPr>
        <w:t> </w:t>
      </w:r>
      <w:r>
        <w:rPr>
          <w:sz w:val="21"/>
        </w:rPr>
        <w:t>fixado</w:t>
      </w:r>
      <w:r>
        <w:rPr>
          <w:spacing w:val="-1"/>
          <w:sz w:val="21"/>
        </w:rPr>
        <w:t> </w:t>
      </w:r>
      <w:r>
        <w:rPr>
          <w:sz w:val="21"/>
        </w:rPr>
        <w:t>na</w:t>
      </w:r>
      <w:r>
        <w:rPr>
          <w:spacing w:val="-1"/>
          <w:sz w:val="21"/>
        </w:rPr>
        <w:t> </w:t>
      </w:r>
      <w:r>
        <w:rPr>
          <w:sz w:val="21"/>
        </w:rPr>
        <w:t>alínea</w:t>
      </w:r>
      <w:r>
        <w:rPr>
          <w:spacing w:val="-1"/>
          <w:sz w:val="21"/>
        </w:rPr>
        <w:t> </w:t>
      </w:r>
      <w:r>
        <w:rPr>
          <w:sz w:val="21"/>
        </w:rPr>
        <w:t>a,</w:t>
      </w:r>
      <w:r>
        <w:rPr>
          <w:spacing w:val="-1"/>
          <w:sz w:val="21"/>
        </w:rPr>
        <w:t> </w:t>
      </w:r>
      <w:r>
        <w:rPr>
          <w:sz w:val="21"/>
        </w:rPr>
        <w:t>acima,</w:t>
      </w:r>
      <w:r>
        <w:rPr>
          <w:spacing w:val="-1"/>
          <w:sz w:val="21"/>
        </w:rPr>
        <w:t> </w:t>
      </w:r>
      <w:r>
        <w:rPr>
          <w:sz w:val="21"/>
        </w:rPr>
        <w:t>o</w:t>
      </w:r>
      <w:r>
        <w:rPr>
          <w:spacing w:val="-1"/>
          <w:sz w:val="21"/>
        </w:rPr>
        <w:t> </w:t>
      </w:r>
      <w:r>
        <w:rPr>
          <w:sz w:val="21"/>
        </w:rPr>
        <w:t>que</w:t>
      </w:r>
      <w:r>
        <w:rPr>
          <w:spacing w:val="-1"/>
          <w:sz w:val="21"/>
        </w:rPr>
        <w:t> </w:t>
      </w:r>
      <w:r>
        <w:rPr>
          <w:sz w:val="21"/>
        </w:rPr>
        <w:t>não</w:t>
      </w:r>
      <w:r>
        <w:rPr>
          <w:spacing w:val="-1"/>
          <w:sz w:val="21"/>
        </w:rPr>
        <w:t> </w:t>
      </w:r>
      <w:r>
        <w:rPr>
          <w:sz w:val="21"/>
        </w:rPr>
        <w:t>acarretará</w:t>
      </w:r>
      <w:r>
        <w:rPr>
          <w:spacing w:val="-1"/>
          <w:sz w:val="21"/>
        </w:rPr>
        <w:t> </w:t>
      </w:r>
      <w:r>
        <w:rPr>
          <w:sz w:val="21"/>
        </w:rPr>
        <w:t>a</w:t>
      </w:r>
      <w:r>
        <w:rPr>
          <w:spacing w:val="-1"/>
          <w:sz w:val="21"/>
        </w:rPr>
        <w:t> </w:t>
      </w:r>
      <w:r>
        <w:rPr>
          <w:sz w:val="21"/>
        </w:rPr>
        <w:t>alteração</w:t>
      </w:r>
      <w:r>
        <w:rPr>
          <w:spacing w:val="-1"/>
          <w:sz w:val="21"/>
        </w:rPr>
        <w:t> </w:t>
      </w:r>
      <w:r>
        <w:rPr>
          <w:sz w:val="21"/>
        </w:rPr>
        <w:t>do</w:t>
      </w:r>
      <w:r>
        <w:rPr>
          <w:spacing w:val="-1"/>
          <w:sz w:val="21"/>
        </w:rPr>
        <w:t> </w:t>
      </w:r>
      <w:r>
        <w:rPr>
          <w:sz w:val="21"/>
        </w:rPr>
        <w:t>marco</w:t>
      </w:r>
      <w:r>
        <w:rPr>
          <w:spacing w:val="-1"/>
          <w:sz w:val="21"/>
        </w:rPr>
        <w:t> </w:t>
      </w:r>
      <w:r>
        <w:rPr>
          <w:sz w:val="21"/>
        </w:rPr>
        <w:t>para cômputo da anualidade do reajustamento, já adotado no Edital e no Contrato.</w:t>
      </w:r>
    </w:p>
    <w:p>
      <w:pPr>
        <w:pStyle w:val="ListParagraph"/>
        <w:numPr>
          <w:ilvl w:val="1"/>
          <w:numId w:val="20"/>
        </w:numPr>
        <w:tabs>
          <w:tab w:pos="735" w:val="left" w:leader="none"/>
        </w:tabs>
        <w:spacing w:line="235" w:lineRule="auto" w:before="0" w:after="0"/>
        <w:ind w:left="315" w:right="553" w:firstLine="0"/>
        <w:jc w:val="left"/>
        <w:rPr>
          <w:sz w:val="21"/>
        </w:rPr>
      </w:pPr>
      <w:r>
        <w:rPr>
          <w:sz w:val="21"/>
        </w:rPr>
        <w:t>Caso,</w:t>
      </w:r>
      <w:r>
        <w:rPr>
          <w:spacing w:val="-1"/>
          <w:sz w:val="21"/>
        </w:rPr>
        <w:t> </w:t>
      </w:r>
      <w:r>
        <w:rPr>
          <w:sz w:val="21"/>
        </w:rPr>
        <w:t>na</w:t>
      </w:r>
      <w:r>
        <w:rPr>
          <w:spacing w:val="-1"/>
          <w:sz w:val="21"/>
        </w:rPr>
        <w:t> </w:t>
      </w:r>
      <w:r>
        <w:rPr>
          <w:sz w:val="21"/>
        </w:rPr>
        <w:t>data</w:t>
      </w:r>
      <w:r>
        <w:rPr>
          <w:spacing w:val="-1"/>
          <w:sz w:val="21"/>
        </w:rPr>
        <w:t> </w:t>
      </w:r>
      <w:r>
        <w:rPr>
          <w:sz w:val="21"/>
        </w:rPr>
        <w:t>de</w:t>
      </w:r>
      <w:r>
        <w:rPr>
          <w:spacing w:val="-1"/>
          <w:sz w:val="21"/>
        </w:rPr>
        <w:t> </w:t>
      </w:r>
      <w:r>
        <w:rPr>
          <w:sz w:val="21"/>
        </w:rPr>
        <w:t>eventual</w:t>
      </w:r>
      <w:r>
        <w:rPr>
          <w:spacing w:val="-1"/>
          <w:sz w:val="21"/>
        </w:rPr>
        <w:t> </w:t>
      </w:r>
      <w:r>
        <w:rPr>
          <w:sz w:val="21"/>
        </w:rPr>
        <w:t>prorrogação</w:t>
      </w:r>
      <w:r>
        <w:rPr>
          <w:spacing w:val="-1"/>
          <w:sz w:val="21"/>
        </w:rPr>
        <w:t> </w:t>
      </w:r>
      <w:r>
        <w:rPr>
          <w:sz w:val="21"/>
        </w:rPr>
        <w:t>contratual,</w:t>
      </w:r>
      <w:r>
        <w:rPr>
          <w:spacing w:val="-1"/>
          <w:sz w:val="21"/>
        </w:rPr>
        <w:t> </w:t>
      </w:r>
      <w:r>
        <w:rPr>
          <w:sz w:val="21"/>
        </w:rPr>
        <w:t>ainda</w:t>
      </w:r>
      <w:r>
        <w:rPr>
          <w:spacing w:val="-1"/>
          <w:sz w:val="21"/>
        </w:rPr>
        <w:t> </w:t>
      </w:r>
      <w:r>
        <w:rPr>
          <w:sz w:val="21"/>
        </w:rPr>
        <w:t>não</w:t>
      </w:r>
      <w:r>
        <w:rPr>
          <w:spacing w:val="-1"/>
          <w:sz w:val="21"/>
        </w:rPr>
        <w:t> </w:t>
      </w:r>
      <w:r>
        <w:rPr>
          <w:sz w:val="21"/>
        </w:rPr>
        <w:t>tenha</w:t>
      </w:r>
      <w:r>
        <w:rPr>
          <w:spacing w:val="-1"/>
          <w:sz w:val="21"/>
        </w:rPr>
        <w:t> </w:t>
      </w:r>
      <w:r>
        <w:rPr>
          <w:sz w:val="21"/>
        </w:rPr>
        <w:t>sido</w:t>
      </w:r>
      <w:r>
        <w:rPr>
          <w:spacing w:val="-1"/>
          <w:sz w:val="21"/>
        </w:rPr>
        <w:t> </w:t>
      </w:r>
      <w:r>
        <w:rPr>
          <w:sz w:val="21"/>
        </w:rPr>
        <w:t>divulgado</w:t>
      </w:r>
      <w:r>
        <w:rPr>
          <w:spacing w:val="-1"/>
          <w:sz w:val="21"/>
        </w:rPr>
        <w:t> </w:t>
      </w:r>
      <w:r>
        <w:rPr>
          <w:sz w:val="21"/>
        </w:rPr>
        <w:t>o</w:t>
      </w:r>
      <w:r>
        <w:rPr>
          <w:spacing w:val="-1"/>
          <w:sz w:val="21"/>
        </w:rPr>
        <w:t> </w:t>
      </w:r>
      <w:r>
        <w:rPr>
          <w:sz w:val="21"/>
        </w:rPr>
        <w:t>índice</w:t>
      </w:r>
      <w:r>
        <w:rPr>
          <w:spacing w:val="-1"/>
          <w:sz w:val="21"/>
        </w:rPr>
        <w:t> </w:t>
      </w:r>
      <w:r>
        <w:rPr>
          <w:sz w:val="21"/>
        </w:rPr>
        <w:t>de</w:t>
      </w:r>
      <w:r>
        <w:rPr>
          <w:spacing w:val="-1"/>
          <w:sz w:val="21"/>
        </w:rPr>
        <w:t> </w:t>
      </w:r>
      <w:r>
        <w:rPr>
          <w:sz w:val="21"/>
        </w:rPr>
        <w:t>reajuste,</w:t>
      </w:r>
      <w:r>
        <w:rPr>
          <w:spacing w:val="-1"/>
          <w:sz w:val="21"/>
        </w:rPr>
        <w:t> </w:t>
      </w:r>
      <w:r>
        <w:rPr>
          <w:sz w:val="21"/>
        </w:rPr>
        <w:t>deverá,</w:t>
      </w:r>
      <w:r>
        <w:rPr>
          <w:spacing w:val="-1"/>
          <w:sz w:val="21"/>
        </w:rPr>
        <w:t> </w:t>
      </w:r>
      <w:r>
        <w:rPr>
          <w:sz w:val="21"/>
        </w:rPr>
        <w:t>a</w:t>
      </w:r>
      <w:r>
        <w:rPr>
          <w:spacing w:val="-1"/>
          <w:sz w:val="21"/>
        </w:rPr>
        <w:t> </w:t>
      </w:r>
      <w:r>
        <w:rPr>
          <w:sz w:val="21"/>
        </w:rPr>
        <w:t>requerimento</w:t>
      </w:r>
      <w:r>
        <w:rPr>
          <w:spacing w:val="-1"/>
          <w:sz w:val="21"/>
        </w:rPr>
        <w:t> </w:t>
      </w:r>
      <w:r>
        <w:rPr>
          <w:sz w:val="21"/>
        </w:rPr>
        <w:t>do</w:t>
      </w:r>
      <w:r>
        <w:rPr>
          <w:spacing w:val="-1"/>
          <w:sz w:val="21"/>
        </w:rPr>
        <w:t> </w:t>
      </w:r>
      <w:r>
        <w:rPr>
          <w:sz w:val="21"/>
        </w:rPr>
        <w:t>contratado,</w:t>
      </w:r>
      <w:r>
        <w:rPr>
          <w:spacing w:val="-1"/>
          <w:sz w:val="21"/>
        </w:rPr>
        <w:t> </w:t>
      </w:r>
      <w:r>
        <w:rPr>
          <w:sz w:val="21"/>
        </w:rPr>
        <w:t>ser</w:t>
      </w:r>
      <w:r>
        <w:rPr>
          <w:spacing w:val="-1"/>
          <w:sz w:val="21"/>
        </w:rPr>
        <w:t> </w:t>
      </w:r>
      <w:r>
        <w:rPr>
          <w:sz w:val="21"/>
        </w:rPr>
        <w:t>inserida</w:t>
      </w:r>
      <w:r>
        <w:rPr>
          <w:spacing w:val="-1"/>
          <w:sz w:val="21"/>
        </w:rPr>
        <w:t> </w:t>
      </w:r>
      <w:r>
        <w:rPr>
          <w:sz w:val="21"/>
        </w:rPr>
        <w:t>cláusula</w:t>
      </w:r>
      <w:r>
        <w:rPr>
          <w:spacing w:val="-1"/>
          <w:sz w:val="21"/>
        </w:rPr>
        <w:t> </w:t>
      </w:r>
      <w:r>
        <w:rPr>
          <w:sz w:val="21"/>
        </w:rPr>
        <w:t>no termo aditivo de prorrogação para resguardar o direito futuro do contratado, a ser exercido tão logo se disponha dos valores reajustados, sob pena de preclusão.</w:t>
      </w:r>
    </w:p>
    <w:p>
      <w:pPr>
        <w:pStyle w:val="ListParagraph"/>
        <w:numPr>
          <w:ilvl w:val="1"/>
          <w:numId w:val="20"/>
        </w:numPr>
        <w:tabs>
          <w:tab w:pos="828" w:val="left" w:leader="none"/>
        </w:tabs>
        <w:spacing w:line="235" w:lineRule="auto" w:before="1" w:after="0"/>
        <w:ind w:left="315" w:right="1102" w:firstLine="0"/>
        <w:jc w:val="left"/>
        <w:rPr>
          <w:sz w:val="21"/>
        </w:rPr>
      </w:pPr>
      <w:r>
        <w:rPr>
          <w:sz w:val="21"/>
        </w:rPr>
        <w:t>A</w:t>
      </w:r>
      <w:r>
        <w:rPr>
          <w:spacing w:val="-13"/>
          <w:sz w:val="21"/>
        </w:rPr>
        <w:t> </w:t>
      </w:r>
      <w:r>
        <w:rPr>
          <w:sz w:val="21"/>
        </w:rPr>
        <w:t>extinção</w:t>
      </w:r>
      <w:r>
        <w:rPr>
          <w:spacing w:val="-1"/>
          <w:sz w:val="21"/>
        </w:rPr>
        <w:t> </w:t>
      </w:r>
      <w:r>
        <w:rPr>
          <w:sz w:val="21"/>
        </w:rPr>
        <w:t>do</w:t>
      </w:r>
      <w:r>
        <w:rPr>
          <w:spacing w:val="-1"/>
          <w:sz w:val="21"/>
        </w:rPr>
        <w:t> </w:t>
      </w:r>
      <w:r>
        <w:rPr>
          <w:sz w:val="21"/>
        </w:rPr>
        <w:t>Contrato</w:t>
      </w:r>
      <w:r>
        <w:rPr>
          <w:spacing w:val="-1"/>
          <w:sz w:val="21"/>
        </w:rPr>
        <w:t> </w:t>
      </w:r>
      <w:r>
        <w:rPr>
          <w:sz w:val="21"/>
        </w:rPr>
        <w:t>não</w:t>
      </w:r>
      <w:r>
        <w:rPr>
          <w:spacing w:val="-1"/>
          <w:sz w:val="21"/>
        </w:rPr>
        <w:t> </w:t>
      </w:r>
      <w:r>
        <w:rPr>
          <w:sz w:val="21"/>
        </w:rPr>
        <w:t>configurará</w:t>
      </w:r>
      <w:r>
        <w:rPr>
          <w:spacing w:val="-1"/>
          <w:sz w:val="21"/>
        </w:rPr>
        <w:t> </w:t>
      </w:r>
      <w:r>
        <w:rPr>
          <w:sz w:val="21"/>
        </w:rPr>
        <w:t>óbice</w:t>
      </w:r>
      <w:r>
        <w:rPr>
          <w:spacing w:val="-1"/>
          <w:sz w:val="21"/>
        </w:rPr>
        <w:t> </w:t>
      </w:r>
      <w:r>
        <w:rPr>
          <w:sz w:val="21"/>
        </w:rPr>
        <w:t>para</w:t>
      </w:r>
      <w:r>
        <w:rPr>
          <w:spacing w:val="-1"/>
          <w:sz w:val="21"/>
        </w:rPr>
        <w:t> </w:t>
      </w:r>
      <w:r>
        <w:rPr>
          <w:sz w:val="21"/>
        </w:rPr>
        <w:t>o</w:t>
      </w:r>
      <w:r>
        <w:rPr>
          <w:spacing w:val="-1"/>
          <w:sz w:val="21"/>
        </w:rPr>
        <w:t> </w:t>
      </w:r>
      <w:r>
        <w:rPr>
          <w:sz w:val="21"/>
        </w:rPr>
        <w:t>deferimento</w:t>
      </w:r>
      <w:r>
        <w:rPr>
          <w:spacing w:val="-1"/>
          <w:sz w:val="21"/>
        </w:rPr>
        <w:t> </w:t>
      </w:r>
      <w:r>
        <w:rPr>
          <w:sz w:val="21"/>
        </w:rPr>
        <w:t>do</w:t>
      </w:r>
      <w:r>
        <w:rPr>
          <w:spacing w:val="-1"/>
          <w:sz w:val="21"/>
        </w:rPr>
        <w:t> </w:t>
      </w:r>
      <w:r>
        <w:rPr>
          <w:sz w:val="21"/>
        </w:rPr>
        <w:t>reajuste</w:t>
      </w:r>
      <w:r>
        <w:rPr>
          <w:spacing w:val="-1"/>
          <w:sz w:val="21"/>
        </w:rPr>
        <w:t> </w:t>
      </w:r>
      <w:r>
        <w:rPr>
          <w:sz w:val="21"/>
        </w:rPr>
        <w:t>solicitado</w:t>
      </w:r>
      <w:r>
        <w:rPr>
          <w:spacing w:val="-1"/>
          <w:sz w:val="21"/>
        </w:rPr>
        <w:t> </w:t>
      </w:r>
      <w:r>
        <w:rPr>
          <w:sz w:val="21"/>
        </w:rPr>
        <w:t>tempestivamente,</w:t>
      </w:r>
      <w:r>
        <w:rPr>
          <w:spacing w:val="-1"/>
          <w:sz w:val="21"/>
        </w:rPr>
        <w:t> </w:t>
      </w:r>
      <w:r>
        <w:rPr>
          <w:sz w:val="21"/>
        </w:rPr>
        <w:t>hipótese</w:t>
      </w:r>
      <w:r>
        <w:rPr>
          <w:spacing w:val="-1"/>
          <w:sz w:val="21"/>
        </w:rPr>
        <w:t> </w:t>
      </w:r>
      <w:r>
        <w:rPr>
          <w:sz w:val="21"/>
        </w:rPr>
        <w:t>em</w:t>
      </w:r>
      <w:r>
        <w:rPr>
          <w:spacing w:val="-1"/>
          <w:sz w:val="21"/>
        </w:rPr>
        <w:t> </w:t>
      </w:r>
      <w:r>
        <w:rPr>
          <w:sz w:val="21"/>
        </w:rPr>
        <w:t>que</w:t>
      </w:r>
      <w:r>
        <w:rPr>
          <w:spacing w:val="-1"/>
          <w:sz w:val="21"/>
        </w:rPr>
        <w:t> </w:t>
      </w:r>
      <w:r>
        <w:rPr>
          <w:sz w:val="21"/>
        </w:rPr>
        <w:t>será</w:t>
      </w:r>
      <w:r>
        <w:rPr>
          <w:spacing w:val="-1"/>
          <w:sz w:val="21"/>
        </w:rPr>
        <w:t> </w:t>
      </w:r>
      <w:r>
        <w:rPr>
          <w:sz w:val="21"/>
        </w:rPr>
        <w:t>concedido</w:t>
      </w:r>
      <w:r>
        <w:rPr>
          <w:spacing w:val="-1"/>
          <w:sz w:val="21"/>
        </w:rPr>
        <w:t> </w:t>
      </w:r>
      <w:r>
        <w:rPr>
          <w:sz w:val="21"/>
        </w:rPr>
        <w:t>por</w:t>
      </w:r>
      <w:r>
        <w:rPr>
          <w:spacing w:val="-1"/>
          <w:sz w:val="21"/>
        </w:rPr>
        <w:t> </w:t>
      </w:r>
      <w:r>
        <w:rPr>
          <w:sz w:val="21"/>
        </w:rPr>
        <w:t>meio</w:t>
      </w:r>
      <w:r>
        <w:rPr>
          <w:spacing w:val="-1"/>
          <w:sz w:val="21"/>
        </w:rPr>
        <w:t> </w:t>
      </w:r>
      <w:r>
        <w:rPr>
          <w:sz w:val="21"/>
        </w:rPr>
        <w:t>de</w:t>
      </w:r>
      <w:r>
        <w:rPr>
          <w:spacing w:val="-1"/>
          <w:sz w:val="21"/>
        </w:rPr>
        <w:t> </w:t>
      </w:r>
      <w:r>
        <w:rPr>
          <w:sz w:val="21"/>
        </w:rPr>
        <w:t>termo </w:t>
      </w:r>
      <w:r>
        <w:rPr>
          <w:spacing w:val="-2"/>
          <w:sz w:val="21"/>
        </w:rPr>
        <w:t>indenizatório.</w:t>
      </w:r>
    </w:p>
    <w:p>
      <w:pPr>
        <w:pStyle w:val="ListParagraph"/>
        <w:numPr>
          <w:ilvl w:val="1"/>
          <w:numId w:val="20"/>
        </w:numPr>
        <w:tabs>
          <w:tab w:pos="832" w:val="left" w:leader="none"/>
        </w:tabs>
        <w:spacing w:line="235" w:lineRule="exact" w:before="0" w:after="0"/>
        <w:ind w:left="832" w:right="0" w:hanging="517"/>
        <w:jc w:val="left"/>
        <w:rPr>
          <w:sz w:val="21"/>
        </w:rPr>
      </w:pPr>
      <w:r>
        <w:rPr>
          <w:sz w:val="21"/>
        </w:rPr>
        <w:t>O reajuste será realizado por apostilamento, se esta for a única alteração contratual a ser </w:t>
      </w:r>
      <w:r>
        <w:rPr>
          <w:spacing w:val="-2"/>
          <w:sz w:val="21"/>
        </w:rPr>
        <w:t>realizada.</w:t>
      </w:r>
    </w:p>
    <w:p>
      <w:pPr>
        <w:pStyle w:val="ListParagraph"/>
        <w:numPr>
          <w:ilvl w:val="1"/>
          <w:numId w:val="20"/>
        </w:numPr>
        <w:tabs>
          <w:tab w:pos="840" w:val="left" w:leader="none"/>
        </w:tabs>
        <w:spacing w:line="235" w:lineRule="auto" w:before="1" w:after="0"/>
        <w:ind w:left="315" w:right="478" w:firstLine="0"/>
        <w:jc w:val="left"/>
        <w:rPr>
          <w:sz w:val="21"/>
        </w:rPr>
      </w:pPr>
      <w:r>
        <w:rPr>
          <w:sz w:val="21"/>
        </w:rPr>
        <w:t>O</w:t>
      </w:r>
      <w:r>
        <w:rPr>
          <w:spacing w:val="-1"/>
          <w:sz w:val="21"/>
        </w:rPr>
        <w:t> </w:t>
      </w:r>
      <w:r>
        <w:rPr>
          <w:sz w:val="21"/>
        </w:rPr>
        <w:t>reajuste</w:t>
      </w:r>
      <w:r>
        <w:rPr>
          <w:spacing w:val="-1"/>
          <w:sz w:val="21"/>
        </w:rPr>
        <w:t> </w:t>
      </w:r>
      <w:r>
        <w:rPr>
          <w:sz w:val="21"/>
        </w:rPr>
        <w:t>de</w:t>
      </w:r>
      <w:r>
        <w:rPr>
          <w:spacing w:val="-1"/>
          <w:sz w:val="21"/>
        </w:rPr>
        <w:t> </w:t>
      </w:r>
      <w:r>
        <w:rPr>
          <w:sz w:val="21"/>
        </w:rPr>
        <w:t>preços</w:t>
      </w:r>
      <w:r>
        <w:rPr>
          <w:spacing w:val="-1"/>
          <w:sz w:val="21"/>
        </w:rPr>
        <w:t> </w:t>
      </w:r>
      <w:r>
        <w:rPr>
          <w:sz w:val="21"/>
        </w:rPr>
        <w:t>não</w:t>
      </w:r>
      <w:r>
        <w:rPr>
          <w:spacing w:val="-1"/>
          <w:sz w:val="21"/>
        </w:rPr>
        <w:t> </w:t>
      </w:r>
      <w:r>
        <w:rPr>
          <w:sz w:val="21"/>
        </w:rPr>
        <w:t>interfere</w:t>
      </w:r>
      <w:r>
        <w:rPr>
          <w:spacing w:val="-1"/>
          <w:sz w:val="21"/>
        </w:rPr>
        <w:t> </w:t>
      </w:r>
      <w:r>
        <w:rPr>
          <w:sz w:val="21"/>
        </w:rPr>
        <w:t>no</w:t>
      </w:r>
      <w:r>
        <w:rPr>
          <w:spacing w:val="-1"/>
          <w:sz w:val="21"/>
        </w:rPr>
        <w:t> </w:t>
      </w:r>
      <w:r>
        <w:rPr>
          <w:sz w:val="21"/>
        </w:rPr>
        <w:t>direito</w:t>
      </w:r>
      <w:r>
        <w:rPr>
          <w:spacing w:val="-1"/>
          <w:sz w:val="21"/>
        </w:rPr>
        <w:t> </w:t>
      </w:r>
      <w:r>
        <w:rPr>
          <w:sz w:val="21"/>
        </w:rPr>
        <w:t>das</w:t>
      </w:r>
      <w:r>
        <w:rPr>
          <w:spacing w:val="-1"/>
          <w:sz w:val="21"/>
        </w:rPr>
        <w:t> </w:t>
      </w:r>
      <w:r>
        <w:rPr>
          <w:sz w:val="21"/>
        </w:rPr>
        <w:t>partes</w:t>
      </w:r>
      <w:r>
        <w:rPr>
          <w:spacing w:val="-1"/>
          <w:sz w:val="21"/>
        </w:rPr>
        <w:t> </w:t>
      </w:r>
      <w:r>
        <w:rPr>
          <w:sz w:val="21"/>
        </w:rPr>
        <w:t>de</w:t>
      </w:r>
      <w:r>
        <w:rPr>
          <w:spacing w:val="-1"/>
          <w:sz w:val="21"/>
        </w:rPr>
        <w:t> </w:t>
      </w:r>
      <w:r>
        <w:rPr>
          <w:sz w:val="21"/>
        </w:rPr>
        <w:t>solicitar,</w:t>
      </w:r>
      <w:r>
        <w:rPr>
          <w:spacing w:val="-1"/>
          <w:sz w:val="21"/>
        </w:rPr>
        <w:t> </w:t>
      </w:r>
      <w:r>
        <w:rPr>
          <w:sz w:val="21"/>
        </w:rPr>
        <w:t>a</w:t>
      </w:r>
      <w:r>
        <w:rPr>
          <w:spacing w:val="-1"/>
          <w:sz w:val="21"/>
        </w:rPr>
        <w:t> </w:t>
      </w:r>
      <w:r>
        <w:rPr>
          <w:sz w:val="21"/>
        </w:rPr>
        <w:t>qualquer</w:t>
      </w:r>
      <w:r>
        <w:rPr>
          <w:spacing w:val="-1"/>
          <w:sz w:val="21"/>
        </w:rPr>
        <w:t> </w:t>
      </w:r>
      <w:r>
        <w:rPr>
          <w:sz w:val="21"/>
        </w:rPr>
        <w:t>momento,</w:t>
      </w:r>
      <w:r>
        <w:rPr>
          <w:spacing w:val="-1"/>
          <w:sz w:val="21"/>
        </w:rPr>
        <w:t> </w:t>
      </w:r>
      <w:r>
        <w:rPr>
          <w:sz w:val="21"/>
        </w:rPr>
        <w:t>a</w:t>
      </w:r>
      <w:r>
        <w:rPr>
          <w:spacing w:val="-1"/>
          <w:sz w:val="21"/>
        </w:rPr>
        <w:t> </w:t>
      </w:r>
      <w:r>
        <w:rPr>
          <w:sz w:val="21"/>
        </w:rPr>
        <w:t>manutenção</w:t>
      </w:r>
      <w:r>
        <w:rPr>
          <w:spacing w:val="-1"/>
          <w:sz w:val="21"/>
        </w:rPr>
        <w:t> </w:t>
      </w:r>
      <w:r>
        <w:rPr>
          <w:sz w:val="21"/>
        </w:rPr>
        <w:t>do</w:t>
      </w:r>
      <w:r>
        <w:rPr>
          <w:spacing w:val="-1"/>
          <w:sz w:val="21"/>
        </w:rPr>
        <w:t> </w:t>
      </w:r>
      <w:r>
        <w:rPr>
          <w:sz w:val="21"/>
        </w:rPr>
        <w:t>equilíbrio</w:t>
      </w:r>
      <w:r>
        <w:rPr>
          <w:spacing w:val="-1"/>
          <w:sz w:val="21"/>
        </w:rPr>
        <w:t> </w:t>
      </w:r>
      <w:r>
        <w:rPr>
          <w:sz w:val="21"/>
        </w:rPr>
        <w:t>econômico</w:t>
      </w:r>
      <w:r>
        <w:rPr>
          <w:spacing w:val="-1"/>
          <w:sz w:val="21"/>
        </w:rPr>
        <w:t> </w:t>
      </w:r>
      <w:r>
        <w:rPr>
          <w:sz w:val="21"/>
        </w:rPr>
        <w:t>dos</w:t>
      </w:r>
      <w:r>
        <w:rPr>
          <w:spacing w:val="-1"/>
          <w:sz w:val="21"/>
        </w:rPr>
        <w:t> </w:t>
      </w:r>
      <w:r>
        <w:rPr>
          <w:sz w:val="21"/>
        </w:rPr>
        <w:t>contratos</w:t>
      </w:r>
      <w:r>
        <w:rPr>
          <w:spacing w:val="-1"/>
          <w:sz w:val="21"/>
        </w:rPr>
        <w:t> </w:t>
      </w:r>
      <w:r>
        <w:rPr>
          <w:sz w:val="21"/>
        </w:rPr>
        <w:t>com</w:t>
      </w:r>
      <w:r>
        <w:rPr>
          <w:spacing w:val="-1"/>
          <w:sz w:val="21"/>
        </w:rPr>
        <w:t> </w:t>
      </w:r>
      <w:r>
        <w:rPr>
          <w:sz w:val="21"/>
        </w:rPr>
        <w:t>base</w:t>
      </w:r>
      <w:r>
        <w:rPr>
          <w:spacing w:val="-1"/>
          <w:sz w:val="21"/>
        </w:rPr>
        <w:t> </w:t>
      </w:r>
      <w:r>
        <w:rPr>
          <w:sz w:val="21"/>
        </w:rPr>
        <w:t>no</w:t>
      </w:r>
      <w:r>
        <w:rPr>
          <w:spacing w:val="-1"/>
          <w:sz w:val="21"/>
        </w:rPr>
        <w:t> </w:t>
      </w:r>
      <w:r>
        <w:rPr>
          <w:sz w:val="21"/>
        </w:rPr>
        <w:t>disposto no art. 124, inciso II, alínea d, da Lei nº 14.133/2021.</w:t>
      </w:r>
    </w:p>
    <w:p>
      <w:pPr>
        <w:pStyle w:val="BodyText"/>
        <w:spacing w:before="29"/>
        <w:rPr>
          <w:sz w:val="21"/>
        </w:rPr>
      </w:pPr>
    </w:p>
    <w:p>
      <w:pPr>
        <w:pStyle w:val="ListParagraph"/>
        <w:numPr>
          <w:ilvl w:val="0"/>
          <w:numId w:val="1"/>
        </w:numPr>
        <w:tabs>
          <w:tab w:pos="577" w:val="left" w:leader="none"/>
        </w:tabs>
        <w:spacing w:line="240" w:lineRule="auto" w:before="0" w:after="0"/>
        <w:ind w:left="577" w:right="0" w:hanging="262"/>
        <w:jc w:val="left"/>
        <w:rPr>
          <w:b/>
          <w:sz w:val="17"/>
        </w:rPr>
      </w:pPr>
      <w:r>
        <w:rPr>
          <w:b/>
          <w:sz w:val="17"/>
        </w:rPr>
        <w:t>EXECUÇÃO,</w:t>
      </w:r>
      <w:r>
        <w:rPr>
          <w:b/>
          <w:spacing w:val="24"/>
          <w:sz w:val="17"/>
        </w:rPr>
        <w:t> </w:t>
      </w:r>
      <w:r>
        <w:rPr>
          <w:b/>
          <w:sz w:val="17"/>
        </w:rPr>
        <w:t>GESTÃO</w:t>
      </w:r>
      <w:r>
        <w:rPr>
          <w:b/>
          <w:spacing w:val="25"/>
          <w:sz w:val="17"/>
        </w:rPr>
        <w:t> </w:t>
      </w:r>
      <w:r>
        <w:rPr>
          <w:b/>
          <w:sz w:val="17"/>
        </w:rPr>
        <w:t>E</w:t>
      </w:r>
      <w:r>
        <w:rPr>
          <w:b/>
          <w:spacing w:val="24"/>
          <w:sz w:val="17"/>
        </w:rPr>
        <w:t> </w:t>
      </w:r>
      <w:r>
        <w:rPr>
          <w:b/>
          <w:sz w:val="17"/>
        </w:rPr>
        <w:t>FISCALIZAÇÃO</w:t>
      </w:r>
      <w:r>
        <w:rPr>
          <w:b/>
          <w:spacing w:val="25"/>
          <w:sz w:val="17"/>
        </w:rPr>
        <w:t> </w:t>
      </w:r>
      <w:r>
        <w:rPr>
          <w:b/>
          <w:spacing w:val="-2"/>
          <w:sz w:val="17"/>
        </w:rPr>
        <w:t>CONTRATUAIS</w:t>
      </w:r>
    </w:p>
    <w:p>
      <w:pPr>
        <w:spacing w:line="235" w:lineRule="auto" w:before="8"/>
        <w:ind w:left="315" w:right="379" w:firstLine="0"/>
        <w:jc w:val="left"/>
        <w:rPr>
          <w:sz w:val="21"/>
        </w:rPr>
      </w:pPr>
      <w:r>
        <w:rPr>
          <w:sz w:val="21"/>
        </w:rPr>
        <w:t>16.1</w:t>
      </w:r>
      <w:r>
        <w:rPr>
          <w:spacing w:val="-1"/>
          <w:sz w:val="21"/>
        </w:rPr>
        <w:t> </w:t>
      </w:r>
      <w:r>
        <w:rPr>
          <w:sz w:val="21"/>
        </w:rPr>
        <w:t>O</w:t>
      </w:r>
      <w:r>
        <w:rPr>
          <w:spacing w:val="-1"/>
          <w:sz w:val="21"/>
        </w:rPr>
        <w:t> </w:t>
      </w:r>
      <w:r>
        <w:rPr>
          <w:sz w:val="21"/>
        </w:rPr>
        <w:t>regime</w:t>
      </w:r>
      <w:r>
        <w:rPr>
          <w:spacing w:val="-1"/>
          <w:sz w:val="21"/>
        </w:rPr>
        <w:t> </w:t>
      </w:r>
      <w:r>
        <w:rPr>
          <w:sz w:val="21"/>
        </w:rPr>
        <w:t>de</w:t>
      </w:r>
      <w:r>
        <w:rPr>
          <w:spacing w:val="-1"/>
          <w:sz w:val="21"/>
        </w:rPr>
        <w:t> </w:t>
      </w:r>
      <w:r>
        <w:rPr>
          <w:sz w:val="21"/>
        </w:rPr>
        <w:t>execução</w:t>
      </w:r>
      <w:r>
        <w:rPr>
          <w:spacing w:val="-1"/>
          <w:sz w:val="21"/>
        </w:rPr>
        <w:t> </w:t>
      </w:r>
      <w:r>
        <w:rPr>
          <w:sz w:val="21"/>
        </w:rPr>
        <w:t>contratual,</w:t>
      </w:r>
      <w:r>
        <w:rPr>
          <w:spacing w:val="-1"/>
          <w:sz w:val="21"/>
        </w:rPr>
        <w:t> </w:t>
      </w:r>
      <w:r>
        <w:rPr>
          <w:sz w:val="21"/>
        </w:rPr>
        <w:t>o</w:t>
      </w:r>
      <w:r>
        <w:rPr>
          <w:spacing w:val="-1"/>
          <w:sz w:val="21"/>
        </w:rPr>
        <w:t> </w:t>
      </w:r>
      <w:r>
        <w:rPr>
          <w:sz w:val="21"/>
        </w:rPr>
        <w:t>modelo</w:t>
      </w:r>
      <w:r>
        <w:rPr>
          <w:spacing w:val="-1"/>
          <w:sz w:val="21"/>
        </w:rPr>
        <w:t> </w:t>
      </w:r>
      <w:r>
        <w:rPr>
          <w:sz w:val="21"/>
        </w:rPr>
        <w:t>de</w:t>
      </w:r>
      <w:r>
        <w:rPr>
          <w:spacing w:val="-1"/>
          <w:sz w:val="21"/>
        </w:rPr>
        <w:t> </w:t>
      </w:r>
      <w:r>
        <w:rPr>
          <w:sz w:val="21"/>
        </w:rPr>
        <w:t>gestão</w:t>
      </w:r>
      <w:r>
        <w:rPr>
          <w:spacing w:val="-1"/>
          <w:sz w:val="21"/>
        </w:rPr>
        <w:t> </w:t>
      </w:r>
      <w:r>
        <w:rPr>
          <w:sz w:val="21"/>
        </w:rPr>
        <w:t>e</w:t>
      </w:r>
      <w:r>
        <w:rPr>
          <w:spacing w:val="-1"/>
          <w:sz w:val="21"/>
        </w:rPr>
        <w:t> </w:t>
      </w:r>
      <w:r>
        <w:rPr>
          <w:sz w:val="21"/>
        </w:rPr>
        <w:t>a</w:t>
      </w:r>
      <w:r>
        <w:rPr>
          <w:spacing w:val="-1"/>
          <w:sz w:val="21"/>
        </w:rPr>
        <w:t> </w:t>
      </w:r>
      <w:r>
        <w:rPr>
          <w:sz w:val="21"/>
        </w:rPr>
        <w:t>fiscalização,</w:t>
      </w:r>
      <w:r>
        <w:rPr>
          <w:spacing w:val="-1"/>
          <w:sz w:val="21"/>
        </w:rPr>
        <w:t> </w:t>
      </w:r>
      <w:r>
        <w:rPr>
          <w:sz w:val="21"/>
        </w:rPr>
        <w:t>assim</w:t>
      </w:r>
      <w:r>
        <w:rPr>
          <w:spacing w:val="-1"/>
          <w:sz w:val="21"/>
        </w:rPr>
        <w:t> </w:t>
      </w:r>
      <w:r>
        <w:rPr>
          <w:sz w:val="21"/>
        </w:rPr>
        <w:t>como</w:t>
      </w:r>
      <w:r>
        <w:rPr>
          <w:spacing w:val="-1"/>
          <w:sz w:val="21"/>
        </w:rPr>
        <w:t> </w:t>
      </w:r>
      <w:r>
        <w:rPr>
          <w:sz w:val="21"/>
        </w:rPr>
        <w:t>os</w:t>
      </w:r>
      <w:r>
        <w:rPr>
          <w:spacing w:val="-1"/>
          <w:sz w:val="21"/>
        </w:rPr>
        <w:t> </w:t>
      </w:r>
      <w:r>
        <w:rPr>
          <w:sz w:val="21"/>
        </w:rPr>
        <w:t>prazos</w:t>
      </w:r>
      <w:r>
        <w:rPr>
          <w:spacing w:val="-1"/>
          <w:sz w:val="21"/>
        </w:rPr>
        <w:t> </w:t>
      </w:r>
      <w:r>
        <w:rPr>
          <w:sz w:val="21"/>
        </w:rPr>
        <w:t>e</w:t>
      </w:r>
      <w:r>
        <w:rPr>
          <w:spacing w:val="-1"/>
          <w:sz w:val="21"/>
        </w:rPr>
        <w:t> </w:t>
      </w:r>
      <w:r>
        <w:rPr>
          <w:sz w:val="21"/>
        </w:rPr>
        <w:t>condições</w:t>
      </w:r>
      <w:r>
        <w:rPr>
          <w:spacing w:val="-1"/>
          <w:sz w:val="21"/>
        </w:rPr>
        <w:t> </w:t>
      </w:r>
      <w:r>
        <w:rPr>
          <w:sz w:val="21"/>
        </w:rPr>
        <w:t>de</w:t>
      </w:r>
      <w:r>
        <w:rPr>
          <w:spacing w:val="-1"/>
          <w:sz w:val="21"/>
        </w:rPr>
        <w:t> </w:t>
      </w:r>
      <w:r>
        <w:rPr>
          <w:sz w:val="21"/>
        </w:rPr>
        <w:t>conclusão,</w:t>
      </w:r>
      <w:r>
        <w:rPr>
          <w:spacing w:val="-1"/>
          <w:sz w:val="21"/>
        </w:rPr>
        <w:t> </w:t>
      </w:r>
      <w:r>
        <w:rPr>
          <w:sz w:val="21"/>
        </w:rPr>
        <w:t>entrega,</w:t>
      </w:r>
      <w:r>
        <w:rPr>
          <w:spacing w:val="-1"/>
          <w:sz w:val="21"/>
        </w:rPr>
        <w:t> </w:t>
      </w:r>
      <w:r>
        <w:rPr>
          <w:sz w:val="21"/>
        </w:rPr>
        <w:t>observação</w:t>
      </w:r>
      <w:r>
        <w:rPr>
          <w:spacing w:val="-1"/>
          <w:sz w:val="21"/>
        </w:rPr>
        <w:t> </w:t>
      </w:r>
      <w:r>
        <w:rPr>
          <w:sz w:val="21"/>
        </w:rPr>
        <w:t>e</w:t>
      </w:r>
      <w:r>
        <w:rPr>
          <w:spacing w:val="-1"/>
          <w:sz w:val="21"/>
        </w:rPr>
        <w:t> </w:t>
      </w:r>
      <w:r>
        <w:rPr>
          <w:sz w:val="21"/>
        </w:rPr>
        <w:t>recebimento</w:t>
      </w:r>
      <w:r>
        <w:rPr>
          <w:spacing w:val="-1"/>
          <w:sz w:val="21"/>
        </w:rPr>
        <w:t> </w:t>
      </w:r>
      <w:r>
        <w:rPr>
          <w:sz w:val="21"/>
        </w:rPr>
        <w:t>se submetem ao disposto no Termo de Referência anexo a este Edital, na forma do Decreto nº 48.817/2023.</w:t>
      </w:r>
    </w:p>
    <w:p>
      <w:pPr>
        <w:pStyle w:val="BodyText"/>
        <w:spacing w:before="239"/>
        <w:rPr>
          <w:sz w:val="21"/>
        </w:rPr>
      </w:pPr>
    </w:p>
    <w:p>
      <w:pPr>
        <w:pStyle w:val="Heading3"/>
        <w:numPr>
          <w:ilvl w:val="0"/>
          <w:numId w:val="1"/>
        </w:numPr>
        <w:tabs>
          <w:tab w:pos="577" w:val="left" w:leader="none"/>
        </w:tabs>
        <w:spacing w:line="240" w:lineRule="auto" w:before="0" w:after="0"/>
        <w:ind w:left="577" w:right="0" w:hanging="262"/>
        <w:jc w:val="left"/>
      </w:pPr>
      <w:r>
        <w:rPr/>
        <w:t>DAS</w:t>
      </w:r>
      <w:r>
        <w:rPr>
          <w:spacing w:val="16"/>
        </w:rPr>
        <w:t> </w:t>
      </w:r>
      <w:r>
        <w:rPr/>
        <w:t>INFRAÇÕES</w:t>
      </w:r>
      <w:r>
        <w:rPr>
          <w:spacing w:val="2"/>
        </w:rPr>
        <w:t> </w:t>
      </w:r>
      <w:r>
        <w:rPr/>
        <w:t>ADMINISTRATIVAS</w:t>
      </w:r>
      <w:r>
        <w:rPr>
          <w:spacing w:val="16"/>
        </w:rPr>
        <w:t> </w:t>
      </w:r>
      <w:r>
        <w:rPr/>
        <w:t>E</w:t>
      </w:r>
      <w:r>
        <w:rPr>
          <w:spacing w:val="16"/>
        </w:rPr>
        <w:t> </w:t>
      </w:r>
      <w:r>
        <w:rPr>
          <w:spacing w:val="-2"/>
        </w:rPr>
        <w:t>SANÇÕES</w:t>
      </w:r>
    </w:p>
    <w:p>
      <w:pPr>
        <w:pStyle w:val="BodyText"/>
        <w:spacing w:before="56"/>
        <w:rPr>
          <w:b/>
        </w:rPr>
      </w:pPr>
    </w:p>
    <w:p>
      <w:pPr>
        <w:pStyle w:val="ListParagraph"/>
        <w:numPr>
          <w:ilvl w:val="1"/>
          <w:numId w:val="22"/>
        </w:numPr>
        <w:tabs>
          <w:tab w:pos="665" w:val="left" w:leader="none"/>
        </w:tabs>
        <w:spacing w:line="240" w:lineRule="auto" w:before="0" w:after="0"/>
        <w:ind w:left="665" w:right="0" w:hanging="350"/>
        <w:jc w:val="left"/>
        <w:rPr>
          <w:sz w:val="17"/>
        </w:rPr>
      </w:pPr>
      <w:r>
        <w:rPr>
          <w:w w:val="105"/>
          <w:sz w:val="17"/>
        </w:rPr>
        <w:t>Constitui</w:t>
      </w:r>
      <w:r>
        <w:rPr>
          <w:spacing w:val="-10"/>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a</w:t>
      </w:r>
      <w:r>
        <w:rPr>
          <w:spacing w:val="-10"/>
          <w:w w:val="105"/>
          <w:sz w:val="17"/>
        </w:rPr>
        <w:t> </w:t>
      </w:r>
      <w:r>
        <w:rPr>
          <w:w w:val="105"/>
          <w:sz w:val="17"/>
        </w:rPr>
        <w:t>prática,</w:t>
      </w:r>
      <w:r>
        <w:rPr>
          <w:spacing w:val="-9"/>
          <w:w w:val="105"/>
          <w:sz w:val="17"/>
        </w:rPr>
        <w:t> </w:t>
      </w:r>
      <w:r>
        <w:rPr>
          <w:w w:val="105"/>
          <w:sz w:val="17"/>
        </w:rPr>
        <w:t>pelo</w:t>
      </w:r>
      <w:r>
        <w:rPr>
          <w:spacing w:val="-9"/>
          <w:w w:val="105"/>
          <w:sz w:val="17"/>
        </w:rPr>
        <w:t> </w:t>
      </w:r>
      <w:r>
        <w:rPr>
          <w:w w:val="105"/>
          <w:sz w:val="17"/>
        </w:rPr>
        <w:t>licitante</w:t>
      </w:r>
      <w:r>
        <w:rPr>
          <w:spacing w:val="-10"/>
          <w:w w:val="105"/>
          <w:sz w:val="17"/>
        </w:rPr>
        <w:t> </w:t>
      </w:r>
      <w:r>
        <w:rPr>
          <w:w w:val="105"/>
          <w:sz w:val="17"/>
        </w:rPr>
        <w:t>ou</w:t>
      </w:r>
      <w:r>
        <w:rPr>
          <w:spacing w:val="-9"/>
          <w:w w:val="105"/>
          <w:sz w:val="17"/>
        </w:rPr>
        <w:t> </w:t>
      </w:r>
      <w:r>
        <w:rPr>
          <w:w w:val="105"/>
          <w:sz w:val="17"/>
        </w:rPr>
        <w:t>contratado,</w:t>
      </w:r>
      <w:r>
        <w:rPr>
          <w:spacing w:val="-9"/>
          <w:w w:val="105"/>
          <w:sz w:val="17"/>
        </w:rPr>
        <w:t> </w:t>
      </w:r>
      <w:r>
        <w:rPr>
          <w:w w:val="105"/>
          <w:sz w:val="17"/>
        </w:rPr>
        <w:t>das</w:t>
      </w:r>
      <w:r>
        <w:rPr>
          <w:spacing w:val="-10"/>
          <w:w w:val="105"/>
          <w:sz w:val="17"/>
        </w:rPr>
        <w:t> </w:t>
      </w:r>
      <w:r>
        <w:rPr>
          <w:w w:val="105"/>
          <w:sz w:val="17"/>
        </w:rPr>
        <w:t>seguintes</w:t>
      </w:r>
      <w:r>
        <w:rPr>
          <w:spacing w:val="-9"/>
          <w:w w:val="105"/>
          <w:sz w:val="17"/>
        </w:rPr>
        <w:t> </w:t>
      </w:r>
      <w:r>
        <w:rPr>
          <w:w w:val="105"/>
          <w:sz w:val="17"/>
        </w:rPr>
        <w:t>condutas</w:t>
      </w:r>
      <w:r>
        <w:rPr>
          <w:spacing w:val="-9"/>
          <w:w w:val="105"/>
          <w:sz w:val="17"/>
        </w:rPr>
        <w:t> </w:t>
      </w:r>
      <w:r>
        <w:rPr>
          <w:w w:val="105"/>
          <w:sz w:val="17"/>
        </w:rPr>
        <w:t>previstas</w:t>
      </w:r>
      <w:r>
        <w:rPr>
          <w:spacing w:val="-10"/>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155</w:t>
      </w:r>
      <w:r>
        <w:rPr>
          <w:spacing w:val="-10"/>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10"/>
          <w:w w:val="105"/>
          <w:sz w:val="17"/>
        </w:rPr>
        <w:t> </w:t>
      </w:r>
      <w:r>
        <w:rPr>
          <w:spacing w:val="-2"/>
          <w:w w:val="105"/>
          <w:sz w:val="17"/>
        </w:rPr>
        <w:t>14.133/2021:</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BodyText"/>
        <w:spacing w:before="56"/>
      </w:pPr>
    </w:p>
    <w:p>
      <w:pPr>
        <w:pStyle w:val="ListParagraph"/>
        <w:numPr>
          <w:ilvl w:val="2"/>
          <w:numId w:val="22"/>
        </w:numPr>
        <w:tabs>
          <w:tab w:pos="796" w:val="left" w:leader="none"/>
        </w:tabs>
        <w:spacing w:line="240" w:lineRule="auto" w:before="1" w:after="0"/>
        <w:ind w:left="796" w:right="0" w:hanging="481"/>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BodyText"/>
        <w:spacing w:before="18"/>
      </w:pPr>
    </w:p>
    <w:p>
      <w:pPr>
        <w:pStyle w:val="ListParagraph"/>
        <w:numPr>
          <w:ilvl w:val="3"/>
          <w:numId w:val="22"/>
        </w:numPr>
        <w:tabs>
          <w:tab w:pos="1051" w:val="left" w:leader="none"/>
        </w:tabs>
        <w:spacing w:line="239" w:lineRule="exact" w:before="0" w:after="0"/>
        <w:ind w:left="1051" w:right="0" w:hanging="736"/>
        <w:jc w:val="left"/>
        <w:rPr>
          <w:sz w:val="21"/>
        </w:rPr>
      </w:pPr>
      <w:r>
        <w:rPr>
          <w:sz w:val="21"/>
        </w:rPr>
        <w:t>não enviar a proposta adequada ao último lance ofertado ou após a </w:t>
      </w:r>
      <w:r>
        <w:rPr>
          <w:spacing w:val="-2"/>
          <w:sz w:val="21"/>
        </w:rPr>
        <w:t>negociação;</w:t>
      </w:r>
    </w:p>
    <w:p>
      <w:pPr>
        <w:pStyle w:val="ListParagraph"/>
        <w:numPr>
          <w:ilvl w:val="3"/>
          <w:numId w:val="22"/>
        </w:numPr>
        <w:tabs>
          <w:tab w:pos="1051" w:val="left" w:leader="none"/>
        </w:tabs>
        <w:spacing w:line="237" w:lineRule="exact" w:before="0" w:after="0"/>
        <w:ind w:left="1051" w:right="0" w:hanging="736"/>
        <w:jc w:val="left"/>
        <w:rPr>
          <w:sz w:val="21"/>
        </w:rPr>
      </w:pPr>
      <w:r>
        <w:rPr>
          <w:sz w:val="21"/>
        </w:rPr>
        <w:t>recusar-se</w:t>
      </w:r>
      <w:r>
        <w:rPr>
          <w:spacing w:val="-1"/>
          <w:sz w:val="21"/>
        </w:rPr>
        <w:t> </w:t>
      </w:r>
      <w:r>
        <w:rPr>
          <w:sz w:val="21"/>
        </w:rPr>
        <w:t>a</w:t>
      </w:r>
      <w:r>
        <w:rPr>
          <w:spacing w:val="-1"/>
          <w:sz w:val="21"/>
        </w:rPr>
        <w:t> </w:t>
      </w:r>
      <w:r>
        <w:rPr>
          <w:sz w:val="21"/>
        </w:rPr>
        <w:t>enviar o</w:t>
      </w:r>
      <w:r>
        <w:rPr>
          <w:spacing w:val="-1"/>
          <w:sz w:val="21"/>
        </w:rPr>
        <w:t> </w:t>
      </w:r>
      <w:r>
        <w:rPr>
          <w:sz w:val="21"/>
        </w:rPr>
        <w:t>detalhamento</w:t>
      </w:r>
      <w:r>
        <w:rPr>
          <w:spacing w:val="-1"/>
          <w:sz w:val="21"/>
        </w:rPr>
        <w:t> </w:t>
      </w:r>
      <w:r>
        <w:rPr>
          <w:sz w:val="21"/>
        </w:rPr>
        <w:t>da proposta</w:t>
      </w:r>
      <w:r>
        <w:rPr>
          <w:spacing w:val="-1"/>
          <w:sz w:val="21"/>
        </w:rPr>
        <w:t> </w:t>
      </w:r>
      <w:r>
        <w:rPr>
          <w:sz w:val="21"/>
        </w:rPr>
        <w:t>quando </w:t>
      </w:r>
      <w:r>
        <w:rPr>
          <w:spacing w:val="-2"/>
          <w:sz w:val="21"/>
        </w:rPr>
        <w:t>exigível;</w:t>
      </w:r>
    </w:p>
    <w:p>
      <w:pPr>
        <w:pStyle w:val="ListParagraph"/>
        <w:numPr>
          <w:ilvl w:val="3"/>
          <w:numId w:val="22"/>
        </w:numPr>
        <w:tabs>
          <w:tab w:pos="1051" w:val="left" w:leader="none"/>
        </w:tabs>
        <w:spacing w:line="237" w:lineRule="exact" w:before="0" w:after="0"/>
        <w:ind w:left="1051" w:right="0" w:hanging="736"/>
        <w:jc w:val="left"/>
        <w:rPr>
          <w:sz w:val="21"/>
        </w:rPr>
      </w:pPr>
      <w:r>
        <w:rPr>
          <w:sz w:val="21"/>
        </w:rPr>
        <w:t>pedir para ser desclassificado quando encerrada a etapa </w:t>
      </w:r>
      <w:r>
        <w:rPr>
          <w:spacing w:val="-2"/>
          <w:sz w:val="21"/>
        </w:rPr>
        <w:t>competitiva;</w:t>
      </w:r>
    </w:p>
    <w:p>
      <w:pPr>
        <w:pStyle w:val="ListParagraph"/>
        <w:numPr>
          <w:ilvl w:val="3"/>
          <w:numId w:val="22"/>
        </w:numPr>
        <w:tabs>
          <w:tab w:pos="1051" w:val="left" w:leader="none"/>
        </w:tabs>
        <w:spacing w:line="237" w:lineRule="exact" w:before="0" w:after="0"/>
        <w:ind w:left="1051" w:right="0" w:hanging="736"/>
        <w:jc w:val="left"/>
        <w:rPr>
          <w:sz w:val="21"/>
        </w:rPr>
      </w:pPr>
      <w:r>
        <w:rPr>
          <w:sz w:val="21"/>
        </w:rPr>
        <w:t>deixar de apresentar amostra; </w:t>
      </w:r>
      <w:r>
        <w:rPr>
          <w:spacing w:val="-5"/>
          <w:sz w:val="21"/>
        </w:rPr>
        <w:t>ou</w:t>
      </w:r>
    </w:p>
    <w:p>
      <w:pPr>
        <w:pStyle w:val="ListParagraph"/>
        <w:numPr>
          <w:ilvl w:val="3"/>
          <w:numId w:val="22"/>
        </w:numPr>
        <w:tabs>
          <w:tab w:pos="1051" w:val="left" w:leader="none"/>
        </w:tabs>
        <w:spacing w:line="239" w:lineRule="exact" w:before="0" w:after="0"/>
        <w:ind w:left="1051" w:right="0" w:hanging="736"/>
        <w:jc w:val="left"/>
        <w:rPr>
          <w:sz w:val="21"/>
        </w:rPr>
      </w:pPr>
      <w:r>
        <w:rPr>
          <w:sz w:val="21"/>
        </w:rPr>
        <w:t>apresentar proposta ou amostra em desacordo com as especificações do instrumento </w:t>
      </w:r>
      <w:r>
        <w:rPr>
          <w:spacing w:val="-2"/>
          <w:sz w:val="21"/>
        </w:rPr>
        <w:t>convocatório;</w:t>
      </w:r>
    </w:p>
    <w:p>
      <w:pPr>
        <w:pStyle w:val="ListParagraph"/>
        <w:numPr>
          <w:ilvl w:val="2"/>
          <w:numId w:val="22"/>
        </w:numPr>
        <w:tabs>
          <w:tab w:pos="796" w:val="left" w:leader="none"/>
        </w:tabs>
        <w:spacing w:line="240" w:lineRule="auto" w:before="33" w:after="0"/>
        <w:ind w:left="796" w:right="0" w:hanging="481"/>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ListParagraph"/>
        <w:numPr>
          <w:ilvl w:val="3"/>
          <w:numId w:val="22"/>
        </w:numPr>
        <w:tabs>
          <w:tab w:pos="928" w:val="left" w:leader="none"/>
        </w:tabs>
        <w:spacing w:line="240" w:lineRule="auto" w:before="41" w:after="0"/>
        <w:ind w:left="928" w:right="0" w:hanging="613"/>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BodyText"/>
        <w:spacing w:before="56"/>
      </w:pPr>
    </w:p>
    <w:p>
      <w:pPr>
        <w:pStyle w:val="ListParagraph"/>
        <w:numPr>
          <w:ilvl w:val="2"/>
          <w:numId w:val="22"/>
        </w:numPr>
        <w:tabs>
          <w:tab w:pos="796" w:val="left" w:leader="none"/>
        </w:tabs>
        <w:spacing w:line="240" w:lineRule="auto" w:before="1" w:after="0"/>
        <w:ind w:left="796" w:right="0" w:hanging="481"/>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BodyText"/>
        <w:spacing w:before="56"/>
      </w:pPr>
    </w:p>
    <w:p>
      <w:pPr>
        <w:pStyle w:val="ListParagraph"/>
        <w:numPr>
          <w:ilvl w:val="2"/>
          <w:numId w:val="22"/>
        </w:numPr>
        <w:tabs>
          <w:tab w:pos="884" w:val="left" w:leader="none"/>
        </w:tabs>
        <w:spacing w:line="240" w:lineRule="auto" w:before="0" w:after="0"/>
        <w:ind w:left="884" w:right="0" w:hanging="569"/>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BodyText"/>
        <w:spacing w:before="18"/>
      </w:pPr>
    </w:p>
    <w:p>
      <w:pPr>
        <w:pStyle w:val="ListParagraph"/>
        <w:numPr>
          <w:ilvl w:val="3"/>
          <w:numId w:val="22"/>
        </w:numPr>
        <w:tabs>
          <w:tab w:pos="1156" w:val="left" w:leader="none"/>
        </w:tabs>
        <w:spacing w:line="239" w:lineRule="exact" w:before="1" w:after="0"/>
        <w:ind w:left="1156" w:right="0" w:hanging="841"/>
        <w:jc w:val="left"/>
        <w:rPr>
          <w:sz w:val="21"/>
        </w:rPr>
      </w:pPr>
      <w:r>
        <w:rPr>
          <w:sz w:val="21"/>
        </w:rPr>
        <w:t>agir em conluio ou em desconformidade com a </w:t>
      </w:r>
      <w:r>
        <w:rPr>
          <w:spacing w:val="-4"/>
          <w:sz w:val="21"/>
        </w:rPr>
        <w:t>lei;</w:t>
      </w:r>
    </w:p>
    <w:p>
      <w:pPr>
        <w:pStyle w:val="ListParagraph"/>
        <w:numPr>
          <w:ilvl w:val="3"/>
          <w:numId w:val="22"/>
        </w:numPr>
        <w:tabs>
          <w:tab w:pos="1156" w:val="left" w:leader="none"/>
        </w:tabs>
        <w:spacing w:line="237" w:lineRule="exact" w:before="0" w:after="0"/>
        <w:ind w:left="1156" w:right="0" w:hanging="841"/>
        <w:jc w:val="left"/>
        <w:rPr>
          <w:sz w:val="21"/>
        </w:rPr>
      </w:pPr>
      <w:r>
        <w:rPr>
          <w:sz w:val="21"/>
        </w:rPr>
        <w:t>induzir deliberadamente a erro no </w:t>
      </w:r>
      <w:r>
        <w:rPr>
          <w:spacing w:val="-2"/>
          <w:sz w:val="21"/>
        </w:rPr>
        <w:t>julgamento;</w:t>
      </w:r>
    </w:p>
    <w:p>
      <w:pPr>
        <w:pStyle w:val="ListParagraph"/>
        <w:numPr>
          <w:ilvl w:val="3"/>
          <w:numId w:val="22"/>
        </w:numPr>
        <w:tabs>
          <w:tab w:pos="1156" w:val="left" w:leader="none"/>
        </w:tabs>
        <w:spacing w:line="237" w:lineRule="exact" w:before="0" w:after="0"/>
        <w:ind w:left="1156" w:right="0" w:hanging="841"/>
        <w:jc w:val="left"/>
        <w:rPr>
          <w:sz w:val="21"/>
        </w:rPr>
      </w:pPr>
      <w:r>
        <w:rPr>
          <w:sz w:val="21"/>
        </w:rPr>
        <w:t>apresentar amostra falsificada ou </w:t>
      </w:r>
      <w:r>
        <w:rPr>
          <w:spacing w:val="-2"/>
          <w:sz w:val="21"/>
        </w:rPr>
        <w:t>deteriorada;</w:t>
      </w:r>
    </w:p>
    <w:p>
      <w:pPr>
        <w:pStyle w:val="ListParagraph"/>
        <w:numPr>
          <w:ilvl w:val="3"/>
          <w:numId w:val="22"/>
        </w:numPr>
        <w:tabs>
          <w:tab w:pos="1156" w:val="left" w:leader="none"/>
        </w:tabs>
        <w:spacing w:line="239" w:lineRule="exact" w:before="0" w:after="0"/>
        <w:ind w:left="1156" w:right="0" w:hanging="841"/>
        <w:jc w:val="left"/>
        <w:rPr>
          <w:sz w:val="21"/>
        </w:rPr>
      </w:pPr>
      <w:r>
        <w:rPr>
          <w:sz w:val="21"/>
        </w:rPr>
        <w:t>apresentar declaração falsa quanto às condições de participação ou quanto ao enquadramento como </w:t>
      </w:r>
      <w:r>
        <w:rPr>
          <w:spacing w:val="-2"/>
          <w:sz w:val="21"/>
        </w:rPr>
        <w:t>ME/EPP;</w:t>
      </w:r>
    </w:p>
    <w:p>
      <w:pPr>
        <w:pStyle w:val="BodyText"/>
        <w:spacing w:before="1"/>
        <w:rPr>
          <w:sz w:val="21"/>
        </w:rPr>
      </w:pPr>
    </w:p>
    <w:p>
      <w:pPr>
        <w:pStyle w:val="ListParagraph"/>
        <w:numPr>
          <w:ilvl w:val="2"/>
          <w:numId w:val="22"/>
        </w:numPr>
        <w:tabs>
          <w:tab w:pos="877" w:val="left" w:leader="none"/>
        </w:tabs>
        <w:spacing w:line="240" w:lineRule="auto" w:before="0" w:after="0"/>
        <w:ind w:left="877" w:right="0" w:hanging="562"/>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BodyText"/>
        <w:spacing w:before="56"/>
      </w:pPr>
    </w:p>
    <w:p>
      <w:pPr>
        <w:pStyle w:val="ListParagraph"/>
        <w:numPr>
          <w:ilvl w:val="2"/>
          <w:numId w:val="22"/>
        </w:numPr>
        <w:tabs>
          <w:tab w:pos="884" w:val="left" w:leader="none"/>
        </w:tabs>
        <w:spacing w:line="240" w:lineRule="auto" w:before="0" w:after="0"/>
        <w:ind w:left="884" w:right="0" w:hanging="569"/>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7">
        <w:r>
          <w:rPr>
            <w:w w:val="105"/>
            <w:sz w:val="17"/>
            <w:u w:val="single" w:color="000080"/>
          </w:rPr>
          <w:t>art.</w:t>
        </w:r>
        <w:r>
          <w:rPr>
            <w:spacing w:val="-7"/>
            <w:w w:val="105"/>
            <w:sz w:val="17"/>
            <w:u w:val="single" w:color="000080"/>
          </w:rPr>
          <w:t> </w:t>
        </w:r>
        <w:r>
          <w:rPr>
            <w:w w:val="105"/>
            <w:sz w:val="17"/>
            <w:u w:val="single" w:color="000080"/>
          </w:rPr>
          <w:t>5º</w:t>
        </w:r>
        <w:r>
          <w:rPr>
            <w:spacing w:val="-6"/>
            <w:w w:val="105"/>
            <w:sz w:val="17"/>
            <w:u w:val="single" w:color="000080"/>
          </w:rPr>
          <w:t> </w:t>
        </w:r>
        <w:r>
          <w:rPr>
            <w:w w:val="105"/>
            <w:sz w:val="17"/>
            <w:u w:val="single" w:color="000080"/>
          </w:rPr>
          <w:t>da</w:t>
        </w:r>
        <w:r>
          <w:rPr>
            <w:spacing w:val="-7"/>
            <w:w w:val="105"/>
            <w:sz w:val="17"/>
            <w:u w:val="single" w:color="000080"/>
          </w:rPr>
          <w:t> </w:t>
        </w:r>
        <w:r>
          <w:rPr>
            <w:w w:val="105"/>
            <w:sz w:val="17"/>
            <w:u w:val="single" w:color="000080"/>
          </w:rPr>
          <w:t>Lei</w:t>
        </w:r>
        <w:r>
          <w:rPr>
            <w:spacing w:val="-6"/>
            <w:w w:val="105"/>
            <w:sz w:val="17"/>
            <w:u w:val="single" w:color="000080"/>
          </w:rPr>
          <w:t> </w:t>
        </w:r>
        <w:r>
          <w:rPr>
            <w:w w:val="105"/>
            <w:sz w:val="17"/>
            <w:u w:val="single" w:color="000080"/>
          </w:rPr>
          <w:t>nº</w:t>
        </w:r>
        <w:r>
          <w:rPr>
            <w:spacing w:val="-7"/>
            <w:w w:val="105"/>
            <w:sz w:val="17"/>
            <w:u w:val="single" w:color="000080"/>
          </w:rPr>
          <w:t> </w:t>
        </w:r>
        <w:r>
          <w:rPr>
            <w:w w:val="105"/>
            <w:sz w:val="17"/>
            <w:u w:val="single" w:color="000080"/>
          </w:rPr>
          <w:t>12.846,</w:t>
        </w:r>
        <w:r>
          <w:rPr>
            <w:spacing w:val="-6"/>
            <w:w w:val="105"/>
            <w:sz w:val="17"/>
            <w:u w:val="single" w:color="000080"/>
          </w:rPr>
          <w:t> </w:t>
        </w:r>
        <w:r>
          <w:rPr>
            <w:w w:val="105"/>
            <w:sz w:val="17"/>
            <w:u w:val="single" w:color="000080"/>
          </w:rPr>
          <w:t>de</w:t>
        </w:r>
        <w:r>
          <w:rPr>
            <w:spacing w:val="-7"/>
            <w:w w:val="105"/>
            <w:sz w:val="17"/>
            <w:u w:val="single" w:color="000080"/>
          </w:rPr>
          <w:t> </w:t>
        </w:r>
        <w:r>
          <w:rPr>
            <w:w w:val="105"/>
            <w:sz w:val="17"/>
            <w:u w:val="single" w:color="000080"/>
          </w:rPr>
          <w:t>1º</w:t>
        </w:r>
        <w:r>
          <w:rPr>
            <w:spacing w:val="-6"/>
            <w:w w:val="105"/>
            <w:sz w:val="17"/>
            <w:u w:val="single" w:color="000080"/>
          </w:rPr>
          <w:t> </w:t>
        </w:r>
        <w:r>
          <w:rPr>
            <w:w w:val="105"/>
            <w:sz w:val="17"/>
            <w:u w:val="single" w:color="000080"/>
          </w:rPr>
          <w:t>de</w:t>
        </w:r>
        <w:r>
          <w:rPr>
            <w:spacing w:val="-7"/>
            <w:w w:val="105"/>
            <w:sz w:val="17"/>
            <w:u w:val="single" w:color="000080"/>
          </w:rPr>
          <w:t> </w:t>
        </w:r>
        <w:r>
          <w:rPr>
            <w:w w:val="105"/>
            <w:sz w:val="17"/>
            <w:u w:val="single" w:color="000080"/>
          </w:rPr>
          <w:t>agosto</w:t>
        </w:r>
        <w:r>
          <w:rPr>
            <w:spacing w:val="-6"/>
            <w:w w:val="105"/>
            <w:sz w:val="17"/>
            <w:u w:val="single" w:color="000080"/>
          </w:rPr>
          <w:t> </w:t>
        </w:r>
        <w:r>
          <w:rPr>
            <w:w w:val="105"/>
            <w:sz w:val="17"/>
            <w:u w:val="single" w:color="000080"/>
          </w:rPr>
          <w:t>de</w:t>
        </w:r>
        <w:r>
          <w:rPr>
            <w:spacing w:val="-7"/>
            <w:w w:val="105"/>
            <w:sz w:val="17"/>
            <w:u w:val="single" w:color="000080"/>
          </w:rPr>
          <w:t> </w:t>
        </w:r>
        <w:r>
          <w:rPr>
            <w:spacing w:val="-2"/>
            <w:w w:val="105"/>
            <w:sz w:val="17"/>
            <w:u w:val="single" w:color="000080"/>
          </w:rPr>
          <w:t>2013.</w:t>
        </w:r>
      </w:hyperlink>
    </w:p>
    <w:p>
      <w:pPr>
        <w:pStyle w:val="BodyText"/>
        <w:spacing w:before="56"/>
      </w:pPr>
    </w:p>
    <w:p>
      <w:pPr>
        <w:pStyle w:val="ListParagraph"/>
        <w:numPr>
          <w:ilvl w:val="1"/>
          <w:numId w:val="22"/>
        </w:numPr>
        <w:tabs>
          <w:tab w:pos="665" w:val="left" w:leader="none"/>
        </w:tabs>
        <w:spacing w:line="240" w:lineRule="auto" w:before="0" w:after="0"/>
        <w:ind w:left="665" w:right="0" w:hanging="350"/>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1"/>
          <w:w w:val="105"/>
          <w:sz w:val="17"/>
        </w:rPr>
        <w:t> </w:t>
      </w:r>
      <w:r>
        <w:rPr>
          <w:w w:val="105"/>
          <w:sz w:val="17"/>
        </w:rPr>
        <w:t>que</w:t>
      </w:r>
      <w:r>
        <w:rPr>
          <w:spacing w:val="-10"/>
          <w:w w:val="105"/>
          <w:sz w:val="17"/>
        </w:rPr>
        <w:t> </w:t>
      </w:r>
      <w:r>
        <w:rPr>
          <w:w w:val="105"/>
          <w:sz w:val="17"/>
        </w:rPr>
        <w:t>cometer</w:t>
      </w:r>
      <w:r>
        <w:rPr>
          <w:spacing w:val="-10"/>
          <w:w w:val="105"/>
          <w:sz w:val="17"/>
        </w:rPr>
        <w:t> </w:t>
      </w:r>
      <w:r>
        <w:rPr>
          <w:w w:val="105"/>
          <w:sz w:val="17"/>
        </w:rPr>
        <w:t>qualquer</w:t>
      </w:r>
      <w:r>
        <w:rPr>
          <w:spacing w:val="-10"/>
          <w:w w:val="105"/>
          <w:sz w:val="17"/>
        </w:rPr>
        <w:t> </w:t>
      </w:r>
      <w:r>
        <w:rPr>
          <w:w w:val="105"/>
          <w:sz w:val="17"/>
        </w:rPr>
        <w:t>das</w:t>
      </w:r>
      <w:r>
        <w:rPr>
          <w:spacing w:val="-11"/>
          <w:w w:val="105"/>
          <w:sz w:val="17"/>
        </w:rPr>
        <w:t> </w:t>
      </w:r>
      <w:r>
        <w:rPr>
          <w:w w:val="105"/>
          <w:sz w:val="17"/>
        </w:rPr>
        <w:t>condutas</w:t>
      </w:r>
      <w:r>
        <w:rPr>
          <w:spacing w:val="-10"/>
          <w:w w:val="105"/>
          <w:sz w:val="17"/>
        </w:rPr>
        <w:t> </w:t>
      </w:r>
      <w:r>
        <w:rPr>
          <w:w w:val="105"/>
          <w:sz w:val="17"/>
        </w:rPr>
        <w:t>discriminadas</w:t>
      </w:r>
      <w:r>
        <w:rPr>
          <w:spacing w:val="-10"/>
          <w:w w:val="105"/>
          <w:sz w:val="17"/>
        </w:rPr>
        <w:t> </w:t>
      </w:r>
      <w:r>
        <w:rPr>
          <w:w w:val="105"/>
          <w:sz w:val="17"/>
        </w:rPr>
        <w:t>nos</w:t>
      </w:r>
      <w:r>
        <w:rPr>
          <w:spacing w:val="-10"/>
          <w:w w:val="105"/>
          <w:sz w:val="17"/>
        </w:rPr>
        <w:t> </w:t>
      </w:r>
      <w:r>
        <w:rPr>
          <w:w w:val="105"/>
          <w:sz w:val="17"/>
        </w:rPr>
        <w:t>subitens</w:t>
      </w:r>
      <w:r>
        <w:rPr>
          <w:spacing w:val="-11"/>
          <w:w w:val="105"/>
          <w:sz w:val="17"/>
        </w:rPr>
        <w:t> </w:t>
      </w:r>
      <w:r>
        <w:rPr>
          <w:w w:val="105"/>
          <w:sz w:val="17"/>
        </w:rPr>
        <w:t>anteriores</w:t>
      </w:r>
      <w:r>
        <w:rPr>
          <w:spacing w:val="-10"/>
          <w:w w:val="105"/>
          <w:sz w:val="17"/>
        </w:rPr>
        <w:t> </w:t>
      </w:r>
      <w:r>
        <w:rPr>
          <w:w w:val="105"/>
          <w:sz w:val="17"/>
        </w:rPr>
        <w:t>ficará</w:t>
      </w:r>
      <w:r>
        <w:rPr>
          <w:spacing w:val="-10"/>
          <w:w w:val="105"/>
          <w:sz w:val="17"/>
        </w:rPr>
        <w:t> </w:t>
      </w:r>
      <w:r>
        <w:rPr>
          <w:w w:val="105"/>
          <w:sz w:val="17"/>
        </w:rPr>
        <w:t>sujeito,</w:t>
      </w:r>
      <w:r>
        <w:rPr>
          <w:spacing w:val="-10"/>
          <w:w w:val="105"/>
          <w:sz w:val="17"/>
        </w:rPr>
        <w:t> </w:t>
      </w:r>
      <w:r>
        <w:rPr>
          <w:w w:val="105"/>
          <w:sz w:val="17"/>
        </w:rPr>
        <w:t>sem</w:t>
      </w:r>
      <w:r>
        <w:rPr>
          <w:spacing w:val="-11"/>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responsabilidade</w:t>
      </w:r>
      <w:r>
        <w:rPr>
          <w:spacing w:val="-10"/>
          <w:w w:val="105"/>
          <w:sz w:val="17"/>
        </w:rPr>
        <w:t> </w:t>
      </w:r>
      <w:r>
        <w:rPr>
          <w:w w:val="105"/>
          <w:sz w:val="17"/>
        </w:rPr>
        <w:t>civil</w:t>
      </w:r>
      <w:r>
        <w:rPr>
          <w:spacing w:val="-11"/>
          <w:w w:val="105"/>
          <w:sz w:val="17"/>
        </w:rPr>
        <w:t> </w:t>
      </w:r>
      <w:r>
        <w:rPr>
          <w:w w:val="105"/>
          <w:sz w:val="17"/>
        </w:rPr>
        <w:t>e</w:t>
      </w:r>
      <w:r>
        <w:rPr>
          <w:spacing w:val="-10"/>
          <w:w w:val="105"/>
          <w:sz w:val="17"/>
        </w:rPr>
        <w:t> </w:t>
      </w:r>
      <w:r>
        <w:rPr>
          <w:w w:val="105"/>
          <w:sz w:val="17"/>
        </w:rPr>
        <w:t>criminal,</w:t>
      </w:r>
      <w:r>
        <w:rPr>
          <w:spacing w:val="-10"/>
          <w:w w:val="105"/>
          <w:sz w:val="17"/>
        </w:rPr>
        <w:t> </w:t>
      </w:r>
      <w:r>
        <w:rPr>
          <w:w w:val="105"/>
          <w:sz w:val="17"/>
        </w:rPr>
        <w:t>às</w:t>
      </w:r>
      <w:r>
        <w:rPr>
          <w:spacing w:val="-10"/>
          <w:w w:val="105"/>
          <w:sz w:val="17"/>
        </w:rPr>
        <w:t> </w:t>
      </w:r>
      <w:r>
        <w:rPr>
          <w:w w:val="105"/>
          <w:sz w:val="17"/>
        </w:rPr>
        <w:t>seguintes</w:t>
      </w:r>
      <w:r>
        <w:rPr>
          <w:spacing w:val="-11"/>
          <w:w w:val="105"/>
          <w:sz w:val="17"/>
        </w:rPr>
        <w:t> </w:t>
      </w:r>
      <w:r>
        <w:rPr>
          <w:spacing w:val="-2"/>
          <w:w w:val="105"/>
          <w:sz w:val="17"/>
        </w:rPr>
        <w:t>sanções:</w:t>
      </w:r>
    </w:p>
    <w:p>
      <w:pPr>
        <w:pStyle w:val="BodyText"/>
        <w:spacing w:before="56"/>
      </w:pPr>
    </w:p>
    <w:p>
      <w:pPr>
        <w:pStyle w:val="ListParagraph"/>
        <w:numPr>
          <w:ilvl w:val="2"/>
          <w:numId w:val="22"/>
        </w:numPr>
        <w:tabs>
          <w:tab w:pos="786" w:val="left" w:leader="none"/>
        </w:tabs>
        <w:spacing w:line="240" w:lineRule="auto" w:before="0" w:after="0"/>
        <w:ind w:left="786" w:right="0" w:hanging="471"/>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8"/>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8"/>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8"/>
          <w:w w:val="105"/>
          <w:sz w:val="17"/>
        </w:rPr>
        <w:t> </w:t>
      </w:r>
      <w:r>
        <w:rPr>
          <w:w w:val="105"/>
          <w:sz w:val="17"/>
        </w:rPr>
        <w:t>item</w:t>
      </w:r>
      <w:r>
        <w:rPr>
          <w:spacing w:val="-9"/>
          <w:w w:val="105"/>
          <w:sz w:val="17"/>
        </w:rPr>
        <w:t> </w:t>
      </w:r>
      <w:r>
        <w:rPr>
          <w:w w:val="105"/>
          <w:sz w:val="17"/>
        </w:rPr>
        <w:t>17.1.1,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8"/>
          <w:w w:val="105"/>
          <w:sz w:val="17"/>
        </w:rPr>
        <w:t> </w:t>
      </w:r>
      <w:r>
        <w:rPr>
          <w:w w:val="105"/>
          <w:sz w:val="17"/>
        </w:rPr>
        <w:t>ofensivo,</w:t>
      </w:r>
      <w:r>
        <w:rPr>
          <w:spacing w:val="-9"/>
          <w:w w:val="105"/>
          <w:sz w:val="17"/>
        </w:rPr>
        <w:t> </w:t>
      </w:r>
      <w:r>
        <w:rPr>
          <w:w w:val="105"/>
          <w:sz w:val="17"/>
        </w:rPr>
        <w:t>quando</w:t>
      </w:r>
      <w:r>
        <w:rPr>
          <w:spacing w:val="-8"/>
          <w:w w:val="105"/>
          <w:sz w:val="17"/>
        </w:rPr>
        <w:t> </w:t>
      </w:r>
      <w:r>
        <w:rPr>
          <w:w w:val="105"/>
          <w:sz w:val="17"/>
        </w:rPr>
        <w:t>não</w:t>
      </w:r>
      <w:r>
        <w:rPr>
          <w:spacing w:val="-9"/>
          <w:w w:val="105"/>
          <w:sz w:val="17"/>
        </w:rPr>
        <w:t> </w:t>
      </w:r>
      <w:r>
        <w:rPr>
          <w:w w:val="105"/>
          <w:sz w:val="17"/>
        </w:rPr>
        <w:t>se</w:t>
      </w:r>
      <w:r>
        <w:rPr>
          <w:spacing w:val="-8"/>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8"/>
          <w:w w:val="105"/>
          <w:sz w:val="17"/>
        </w:rPr>
        <w:t> </w:t>
      </w:r>
      <w:r>
        <w:rPr>
          <w:w w:val="105"/>
          <w:sz w:val="17"/>
        </w:rPr>
        <w:t>mais</w:t>
      </w:r>
      <w:r>
        <w:rPr>
          <w:spacing w:val="-9"/>
          <w:w w:val="105"/>
          <w:sz w:val="17"/>
        </w:rPr>
        <w:t> </w:t>
      </w:r>
      <w:r>
        <w:rPr>
          <w:spacing w:val="-2"/>
          <w:w w:val="105"/>
          <w:sz w:val="17"/>
        </w:rPr>
        <w:t>grave.</w:t>
      </w:r>
    </w:p>
    <w:p>
      <w:pPr>
        <w:pStyle w:val="BodyText"/>
        <w:spacing w:before="56"/>
      </w:pPr>
    </w:p>
    <w:p>
      <w:pPr>
        <w:pStyle w:val="ListParagraph"/>
        <w:numPr>
          <w:ilvl w:val="2"/>
          <w:numId w:val="22"/>
        </w:numPr>
        <w:tabs>
          <w:tab w:pos="796" w:val="left" w:leader="none"/>
        </w:tabs>
        <w:spacing w:line="290" w:lineRule="auto" w:before="1" w:after="0"/>
        <w:ind w:left="315" w:right="298" w:firstLine="0"/>
        <w:jc w:val="left"/>
        <w:rPr>
          <w:sz w:val="17"/>
        </w:rPr>
      </w:pPr>
      <w:r>
        <w:rPr>
          <w:w w:val="105"/>
          <w:sz w:val="17"/>
        </w:rPr>
        <w:t>Multa</w:t>
      </w:r>
      <w:r>
        <w:rPr>
          <w:spacing w:val="-9"/>
          <w:w w:val="105"/>
          <w:sz w:val="17"/>
        </w:rPr>
        <w:t> </w:t>
      </w:r>
      <w:r>
        <w:rPr>
          <w:w w:val="105"/>
          <w:sz w:val="17"/>
        </w:rPr>
        <w:t>administrativa,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9"/>
          <w:w w:val="105"/>
          <w:sz w:val="17"/>
        </w:rPr>
        <w:t> </w:t>
      </w:r>
      <w:r>
        <w:rPr>
          <w:w w:val="105"/>
          <w:sz w:val="17"/>
        </w:rPr>
        <w:t>II,</w:t>
      </w:r>
      <w:r>
        <w:rPr>
          <w:spacing w:val="-9"/>
          <w:w w:val="105"/>
          <w:sz w:val="17"/>
        </w:rPr>
        <w:t> </w:t>
      </w:r>
      <w:r>
        <w:rPr>
          <w:w w:val="105"/>
          <w:sz w:val="17"/>
        </w:rPr>
        <w:t>§</w:t>
      </w:r>
      <w:r>
        <w:rPr>
          <w:spacing w:val="-9"/>
          <w:w w:val="105"/>
          <w:sz w:val="17"/>
        </w:rPr>
        <w:t> </w:t>
      </w:r>
      <w:r>
        <w:rPr>
          <w:w w:val="105"/>
          <w:sz w:val="17"/>
        </w:rPr>
        <w:t>3º,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9"/>
          <w:w w:val="105"/>
          <w:sz w:val="17"/>
        </w:rPr>
        <w:t> </w:t>
      </w:r>
      <w:r>
        <w:rPr>
          <w:w w:val="105"/>
          <w:sz w:val="17"/>
        </w:rPr>
        <w:t>dos</w:t>
      </w:r>
      <w:r>
        <w:rPr>
          <w:spacing w:val="-9"/>
          <w:w w:val="105"/>
          <w:sz w:val="17"/>
        </w:rPr>
        <w:t> </w:t>
      </w:r>
      <w:r>
        <w:rPr>
          <w:w w:val="105"/>
          <w:sz w:val="17"/>
        </w:rPr>
        <w:t>subitens</w:t>
      </w:r>
      <w:r>
        <w:rPr>
          <w:spacing w:val="-9"/>
          <w:w w:val="105"/>
          <w:sz w:val="17"/>
        </w:rPr>
        <w:t> </w:t>
      </w:r>
      <w:r>
        <w:rPr>
          <w:w w:val="105"/>
          <w:sz w:val="17"/>
        </w:rPr>
        <w:t>17.1.1</w:t>
      </w:r>
      <w:r>
        <w:rPr>
          <w:spacing w:val="-9"/>
          <w:w w:val="105"/>
          <w:sz w:val="17"/>
        </w:rPr>
        <w:t> </w:t>
      </w:r>
      <w:r>
        <w:rPr>
          <w:w w:val="105"/>
          <w:sz w:val="17"/>
        </w:rPr>
        <w:t>a</w:t>
      </w:r>
      <w:r>
        <w:rPr>
          <w:spacing w:val="-9"/>
          <w:w w:val="105"/>
          <w:sz w:val="17"/>
        </w:rPr>
        <w:t> </w:t>
      </w:r>
      <w:r>
        <w:rPr>
          <w:w w:val="105"/>
          <w:sz w:val="17"/>
        </w:rPr>
        <w:t>17.1.12,</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inferior</w:t>
      </w:r>
      <w:r>
        <w:rPr>
          <w:spacing w:val="-9"/>
          <w:w w:val="105"/>
          <w:sz w:val="17"/>
        </w:rPr>
        <w:t> </w:t>
      </w:r>
      <w:r>
        <w:rPr>
          <w:w w:val="105"/>
          <w:sz w:val="17"/>
        </w:rPr>
        <w:t>a</w:t>
      </w:r>
      <w:r>
        <w:rPr>
          <w:spacing w:val="-9"/>
          <w:w w:val="105"/>
          <w:sz w:val="17"/>
        </w:rPr>
        <w:t> </w:t>
      </w:r>
      <w:r>
        <w:rPr>
          <w:w w:val="105"/>
          <w:sz w:val="17"/>
        </w:rPr>
        <w:t>0,5%</w:t>
      </w:r>
      <w:r>
        <w:rPr>
          <w:spacing w:val="-9"/>
          <w:w w:val="105"/>
          <w:sz w:val="17"/>
        </w:rPr>
        <w:t> </w:t>
      </w:r>
      <w:r>
        <w:rPr>
          <w:w w:val="105"/>
          <w:sz w:val="17"/>
        </w:rPr>
        <w:t>(cinco</w:t>
      </w:r>
      <w:r>
        <w:rPr>
          <w:spacing w:val="-9"/>
          <w:w w:val="105"/>
          <w:sz w:val="17"/>
        </w:rPr>
        <w:t> </w:t>
      </w:r>
      <w:r>
        <w:rPr>
          <w:w w:val="105"/>
          <w:sz w:val="17"/>
        </w:rPr>
        <w:t>décimos</w:t>
      </w:r>
      <w:r>
        <w:rPr>
          <w:spacing w:val="-9"/>
          <w:w w:val="105"/>
          <w:sz w:val="17"/>
        </w:rPr>
        <w:t> </w:t>
      </w:r>
      <w:r>
        <w:rPr>
          <w:w w:val="105"/>
          <w:sz w:val="17"/>
        </w:rPr>
        <w:t>por</w:t>
      </w:r>
      <w:r>
        <w:rPr>
          <w:spacing w:val="-9"/>
          <w:w w:val="105"/>
          <w:sz w:val="17"/>
        </w:rPr>
        <w:t> </w:t>
      </w:r>
      <w:r>
        <w:rPr>
          <w:w w:val="105"/>
          <w:sz w:val="17"/>
        </w:rPr>
        <w:t>cento)</w:t>
      </w:r>
      <w:r>
        <w:rPr>
          <w:spacing w:val="-9"/>
          <w:w w:val="105"/>
          <w:sz w:val="17"/>
        </w:rPr>
        <w:t> </w:t>
      </w:r>
      <w:r>
        <w:rPr>
          <w:w w:val="105"/>
          <w:sz w:val="17"/>
        </w:rPr>
        <w:t>nem</w:t>
      </w:r>
      <w:r>
        <w:rPr>
          <w:spacing w:val="-9"/>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30% (trinta por cento) do valor do Contrato, devendo ser observados os seguintes parâmetros:</w:t>
      </w:r>
    </w:p>
    <w:p>
      <w:pPr>
        <w:pStyle w:val="BodyText"/>
        <w:spacing w:before="15"/>
      </w:pPr>
    </w:p>
    <w:p>
      <w:pPr>
        <w:pStyle w:val="ListParagraph"/>
        <w:numPr>
          <w:ilvl w:val="0"/>
          <w:numId w:val="23"/>
        </w:numPr>
        <w:tabs>
          <w:tab w:pos="494" w:val="left" w:leader="none"/>
        </w:tabs>
        <w:spacing w:line="240" w:lineRule="auto" w:before="0" w:after="0"/>
        <w:ind w:left="494" w:right="0" w:hanging="179"/>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7"/>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8"/>
          <w:w w:val="105"/>
          <w:sz w:val="17"/>
        </w:rPr>
        <w:t> </w:t>
      </w:r>
      <w:r>
        <w:rPr>
          <w:w w:val="105"/>
          <w:sz w:val="17"/>
        </w:rPr>
        <w:t>no</w:t>
      </w:r>
      <w:r>
        <w:rPr>
          <w:spacing w:val="-8"/>
          <w:w w:val="105"/>
          <w:sz w:val="17"/>
        </w:rPr>
        <w:t> </w:t>
      </w:r>
      <w:r>
        <w:rPr>
          <w:w w:val="105"/>
          <w:sz w:val="17"/>
        </w:rPr>
        <w:t>subitem</w:t>
      </w:r>
      <w:r>
        <w:rPr>
          <w:spacing w:val="-7"/>
          <w:w w:val="105"/>
          <w:sz w:val="17"/>
        </w:rPr>
        <w:t> </w:t>
      </w:r>
      <w:r>
        <w:rPr>
          <w:w w:val="105"/>
          <w:sz w:val="17"/>
        </w:rPr>
        <w:t>17.1.1,</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0"/>
          <w:numId w:val="23"/>
        </w:numPr>
        <w:tabs>
          <w:tab w:pos="504" w:val="left" w:leader="none"/>
        </w:tabs>
        <w:spacing w:line="240" w:lineRule="auto" w:before="0" w:after="0"/>
        <w:ind w:left="504" w:right="0" w:hanging="189"/>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8"/>
          <w:w w:val="105"/>
          <w:sz w:val="17"/>
        </w:rPr>
        <w:t> </w:t>
      </w:r>
      <w:r>
        <w:rPr>
          <w:w w:val="105"/>
          <w:sz w:val="17"/>
        </w:rPr>
        <w:t>infrações</w:t>
      </w:r>
      <w:r>
        <w:rPr>
          <w:spacing w:val="-8"/>
          <w:w w:val="105"/>
          <w:sz w:val="17"/>
        </w:rPr>
        <w:t> </w:t>
      </w:r>
      <w:r>
        <w:rPr>
          <w:w w:val="105"/>
          <w:sz w:val="17"/>
        </w:rPr>
        <w:t>previstas</w:t>
      </w:r>
      <w:r>
        <w:rPr>
          <w:spacing w:val="-7"/>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17.1.2</w:t>
      </w:r>
      <w:r>
        <w:rPr>
          <w:spacing w:val="-8"/>
          <w:w w:val="105"/>
          <w:sz w:val="17"/>
        </w:rPr>
        <w:t> </w:t>
      </w:r>
      <w:r>
        <w:rPr>
          <w:w w:val="105"/>
          <w:sz w:val="17"/>
        </w:rPr>
        <w:t>a</w:t>
      </w:r>
      <w:r>
        <w:rPr>
          <w:spacing w:val="-8"/>
          <w:w w:val="105"/>
          <w:sz w:val="17"/>
        </w:rPr>
        <w:t> </w:t>
      </w:r>
      <w:r>
        <w:rPr>
          <w:w w:val="105"/>
          <w:sz w:val="17"/>
        </w:rPr>
        <w:t>17.1.7,</w:t>
      </w:r>
      <w:r>
        <w:rPr>
          <w:spacing w:val="-8"/>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7"/>
          <w:w w:val="105"/>
          <w:sz w:val="17"/>
        </w:rPr>
        <w:t> </w:t>
      </w:r>
      <w:r>
        <w:rPr>
          <w:spacing w:val="-2"/>
          <w:w w:val="105"/>
          <w:sz w:val="17"/>
        </w:rPr>
        <w:t>Contrato;</w:t>
      </w:r>
    </w:p>
    <w:p>
      <w:pPr>
        <w:pStyle w:val="BodyText"/>
        <w:spacing w:before="56"/>
      </w:pPr>
    </w:p>
    <w:p>
      <w:pPr>
        <w:pStyle w:val="ListParagraph"/>
        <w:numPr>
          <w:ilvl w:val="0"/>
          <w:numId w:val="23"/>
        </w:numPr>
        <w:tabs>
          <w:tab w:pos="494" w:val="left" w:leader="none"/>
        </w:tabs>
        <w:spacing w:line="240" w:lineRule="auto" w:before="0" w:after="0"/>
        <w:ind w:left="494" w:right="0" w:hanging="179"/>
        <w:jc w:val="left"/>
        <w:rPr>
          <w:sz w:val="17"/>
        </w:rPr>
      </w:pPr>
      <w:r>
        <w:rPr>
          <w:w w:val="105"/>
          <w:sz w:val="17"/>
        </w:rPr>
        <w:t>multa</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a</w:t>
      </w:r>
      <w:r>
        <w:rPr>
          <w:spacing w:val="-8"/>
          <w:w w:val="105"/>
          <w:sz w:val="17"/>
        </w:rPr>
        <w:t> </w:t>
      </w:r>
      <w:r>
        <w:rPr>
          <w:w w:val="105"/>
          <w:sz w:val="17"/>
        </w:rPr>
        <w:t>30%,</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das</w:t>
      </w:r>
      <w:r>
        <w:rPr>
          <w:spacing w:val="-7"/>
          <w:w w:val="105"/>
          <w:sz w:val="17"/>
        </w:rPr>
        <w:t> </w:t>
      </w:r>
      <w:r>
        <w:rPr>
          <w:w w:val="105"/>
          <w:sz w:val="17"/>
        </w:rPr>
        <w:t>infrações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subitens</w:t>
      </w:r>
      <w:r>
        <w:rPr>
          <w:spacing w:val="-8"/>
          <w:w w:val="105"/>
          <w:sz w:val="17"/>
        </w:rPr>
        <w:t> </w:t>
      </w:r>
      <w:r>
        <w:rPr>
          <w:w w:val="105"/>
          <w:sz w:val="17"/>
        </w:rPr>
        <w:t>17.1.8</w:t>
      </w:r>
      <w:r>
        <w:rPr>
          <w:spacing w:val="-8"/>
          <w:w w:val="105"/>
          <w:sz w:val="17"/>
        </w:rPr>
        <w:t> </w:t>
      </w:r>
      <w:r>
        <w:rPr>
          <w:w w:val="105"/>
          <w:sz w:val="17"/>
        </w:rPr>
        <w:t>a</w:t>
      </w:r>
      <w:r>
        <w:rPr>
          <w:spacing w:val="-8"/>
          <w:w w:val="105"/>
          <w:sz w:val="17"/>
        </w:rPr>
        <w:t> </w:t>
      </w:r>
      <w:r>
        <w:rPr>
          <w:w w:val="105"/>
          <w:sz w:val="17"/>
        </w:rPr>
        <w:t>17.1.12,</w:t>
      </w:r>
      <w:r>
        <w:rPr>
          <w:spacing w:val="-7"/>
          <w:w w:val="105"/>
          <w:sz w:val="17"/>
        </w:rPr>
        <w:t> </w:t>
      </w:r>
      <w:r>
        <w:rPr>
          <w:w w:val="105"/>
          <w:sz w:val="17"/>
        </w:rPr>
        <w:t>incidente</w:t>
      </w:r>
      <w:r>
        <w:rPr>
          <w:spacing w:val="-8"/>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3"/>
          <w:numId w:val="22"/>
        </w:numPr>
        <w:tabs>
          <w:tab w:pos="928" w:val="left" w:leader="none"/>
        </w:tabs>
        <w:spacing w:line="240" w:lineRule="auto" w:before="0" w:after="0"/>
        <w:ind w:left="928" w:right="0" w:hanging="613"/>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7"/>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7"/>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7"/>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7"/>
          <w:w w:val="105"/>
          <w:sz w:val="17"/>
        </w:rPr>
        <w:t> </w:t>
      </w:r>
      <w:r>
        <w:rPr>
          <w:w w:val="105"/>
          <w:sz w:val="17"/>
        </w:rPr>
        <w:t>da</w:t>
      </w:r>
      <w:r>
        <w:rPr>
          <w:spacing w:val="-8"/>
          <w:w w:val="105"/>
          <w:sz w:val="17"/>
        </w:rPr>
        <w:t> </w:t>
      </w:r>
      <w:r>
        <w:rPr>
          <w:w w:val="105"/>
          <w:sz w:val="17"/>
        </w:rPr>
        <w:t>multa</w:t>
      </w:r>
      <w:r>
        <w:rPr>
          <w:spacing w:val="-7"/>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17.2.2</w:t>
      </w:r>
      <w:r>
        <w:rPr>
          <w:spacing w:val="-7"/>
          <w:w w:val="105"/>
          <w:sz w:val="17"/>
        </w:rPr>
        <w:t> </w:t>
      </w:r>
      <w:r>
        <w:rPr>
          <w:w w:val="105"/>
          <w:sz w:val="17"/>
        </w:rPr>
        <w:t>será</w:t>
      </w:r>
      <w:r>
        <w:rPr>
          <w:spacing w:val="-8"/>
          <w:w w:val="105"/>
          <w:sz w:val="17"/>
        </w:rPr>
        <w:t> </w:t>
      </w:r>
      <w:r>
        <w:rPr>
          <w:w w:val="105"/>
          <w:sz w:val="17"/>
        </w:rPr>
        <w:t>o</w:t>
      </w:r>
      <w:r>
        <w:rPr>
          <w:spacing w:val="-7"/>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estimado</w:t>
      </w:r>
      <w:r>
        <w:rPr>
          <w:spacing w:val="-7"/>
          <w:w w:val="105"/>
          <w:sz w:val="17"/>
        </w:rPr>
        <w:t> </w:t>
      </w:r>
      <w:r>
        <w:rPr>
          <w:w w:val="105"/>
          <w:sz w:val="17"/>
        </w:rPr>
        <w:t>da</w:t>
      </w:r>
      <w:r>
        <w:rPr>
          <w:spacing w:val="-8"/>
          <w:w w:val="105"/>
          <w:sz w:val="17"/>
        </w:rPr>
        <w:t> </w:t>
      </w:r>
      <w:r>
        <w:rPr>
          <w:spacing w:val="-2"/>
          <w:w w:val="105"/>
          <w:sz w:val="17"/>
        </w:rPr>
        <w:t>contratação.</w:t>
      </w:r>
    </w:p>
    <w:p>
      <w:pPr>
        <w:pStyle w:val="BodyText"/>
        <w:spacing w:before="56"/>
      </w:pPr>
    </w:p>
    <w:p>
      <w:pPr>
        <w:pStyle w:val="ListParagraph"/>
        <w:numPr>
          <w:ilvl w:val="3"/>
          <w:numId w:val="22"/>
        </w:numPr>
        <w:tabs>
          <w:tab w:pos="928" w:val="left" w:leader="none"/>
        </w:tabs>
        <w:spacing w:line="240" w:lineRule="auto" w:before="0" w:after="0"/>
        <w:ind w:left="928" w:right="0" w:hanging="613"/>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BodyText"/>
        <w:spacing w:before="56"/>
      </w:pPr>
    </w:p>
    <w:p>
      <w:pPr>
        <w:pStyle w:val="ListParagraph"/>
        <w:numPr>
          <w:ilvl w:val="3"/>
          <w:numId w:val="22"/>
        </w:numPr>
        <w:tabs>
          <w:tab w:pos="953" w:val="left" w:leader="none"/>
        </w:tabs>
        <w:spacing w:line="290" w:lineRule="auto" w:before="1" w:after="0"/>
        <w:ind w:left="315" w:right="298" w:firstLine="0"/>
        <w:jc w:val="left"/>
        <w:rPr>
          <w:sz w:val="17"/>
        </w:rPr>
      </w:pPr>
      <w:r>
        <w:rPr>
          <w:w w:val="105"/>
          <w:sz w:val="17"/>
        </w:rPr>
        <w:t>Se</w:t>
      </w:r>
      <w:r>
        <w:rPr>
          <w:spacing w:val="15"/>
          <w:w w:val="105"/>
          <w:sz w:val="17"/>
        </w:rPr>
        <w:t> </w:t>
      </w:r>
      <w:r>
        <w:rPr>
          <w:w w:val="105"/>
          <w:sz w:val="17"/>
        </w:rPr>
        <w:t>a</w:t>
      </w:r>
      <w:r>
        <w:rPr>
          <w:spacing w:val="15"/>
          <w:w w:val="105"/>
          <w:sz w:val="17"/>
        </w:rPr>
        <w:t> </w:t>
      </w:r>
      <w:r>
        <w:rPr>
          <w:w w:val="105"/>
          <w:sz w:val="17"/>
        </w:rPr>
        <w:t>multa</w:t>
      </w:r>
      <w:r>
        <w:rPr>
          <w:spacing w:val="15"/>
          <w:w w:val="105"/>
          <w:sz w:val="17"/>
        </w:rPr>
        <w:t> </w:t>
      </w:r>
      <w:r>
        <w:rPr>
          <w:w w:val="105"/>
          <w:sz w:val="17"/>
        </w:rPr>
        <w:t>aplicada</w:t>
      </w:r>
      <w:r>
        <w:rPr>
          <w:spacing w:val="15"/>
          <w:w w:val="105"/>
          <w:sz w:val="17"/>
        </w:rPr>
        <w:t> </w:t>
      </w:r>
      <w:r>
        <w:rPr>
          <w:w w:val="105"/>
          <w:sz w:val="17"/>
        </w:rPr>
        <w:t>e</w:t>
      </w:r>
      <w:r>
        <w:rPr>
          <w:spacing w:val="15"/>
          <w:w w:val="105"/>
          <w:sz w:val="17"/>
        </w:rPr>
        <w:t> </w:t>
      </w:r>
      <w:r>
        <w:rPr>
          <w:w w:val="105"/>
          <w:sz w:val="17"/>
        </w:rPr>
        <w:t>as</w:t>
      </w:r>
      <w:r>
        <w:rPr>
          <w:spacing w:val="15"/>
          <w:w w:val="105"/>
          <w:sz w:val="17"/>
        </w:rPr>
        <w:t> </w:t>
      </w:r>
      <w:r>
        <w:rPr>
          <w:w w:val="105"/>
          <w:sz w:val="17"/>
        </w:rPr>
        <w:t>indenizações</w:t>
      </w:r>
      <w:r>
        <w:rPr>
          <w:spacing w:val="15"/>
          <w:w w:val="105"/>
          <w:sz w:val="17"/>
        </w:rPr>
        <w:t> </w:t>
      </w:r>
      <w:r>
        <w:rPr>
          <w:w w:val="105"/>
          <w:sz w:val="17"/>
        </w:rPr>
        <w:t>cabíveis</w:t>
      </w:r>
      <w:r>
        <w:rPr>
          <w:spacing w:val="15"/>
          <w:w w:val="105"/>
          <w:sz w:val="17"/>
        </w:rPr>
        <w:t> </w:t>
      </w:r>
      <w:r>
        <w:rPr>
          <w:w w:val="105"/>
          <w:sz w:val="17"/>
        </w:rPr>
        <w:t>forem</w:t>
      </w:r>
      <w:r>
        <w:rPr>
          <w:spacing w:val="15"/>
          <w:w w:val="105"/>
          <w:sz w:val="17"/>
        </w:rPr>
        <w:t> </w:t>
      </w:r>
      <w:r>
        <w:rPr>
          <w:w w:val="105"/>
          <w:sz w:val="17"/>
        </w:rPr>
        <w:t>superiores</w:t>
      </w:r>
      <w:r>
        <w:rPr>
          <w:spacing w:val="15"/>
          <w:w w:val="105"/>
          <w:sz w:val="17"/>
        </w:rPr>
        <w:t> </w:t>
      </w:r>
      <w:r>
        <w:rPr>
          <w:w w:val="105"/>
          <w:sz w:val="17"/>
        </w:rPr>
        <w:t>ao</w:t>
      </w:r>
      <w:r>
        <w:rPr>
          <w:spacing w:val="15"/>
          <w:w w:val="105"/>
          <w:sz w:val="17"/>
        </w:rPr>
        <w:t> </w:t>
      </w:r>
      <w:r>
        <w:rPr>
          <w:w w:val="105"/>
          <w:sz w:val="17"/>
        </w:rPr>
        <w:t>valor</w:t>
      </w:r>
      <w:r>
        <w:rPr>
          <w:spacing w:val="15"/>
          <w:w w:val="105"/>
          <w:sz w:val="17"/>
        </w:rPr>
        <w:t> </w:t>
      </w:r>
      <w:r>
        <w:rPr>
          <w:w w:val="105"/>
          <w:sz w:val="17"/>
        </w:rPr>
        <w:t>de</w:t>
      </w:r>
      <w:r>
        <w:rPr>
          <w:spacing w:val="15"/>
          <w:w w:val="105"/>
          <w:sz w:val="17"/>
        </w:rPr>
        <w:t> </w:t>
      </w:r>
      <w:r>
        <w:rPr>
          <w:w w:val="105"/>
          <w:sz w:val="17"/>
        </w:rPr>
        <w:t>pagamento</w:t>
      </w:r>
      <w:r>
        <w:rPr>
          <w:spacing w:val="15"/>
          <w:w w:val="105"/>
          <w:sz w:val="17"/>
        </w:rPr>
        <w:t> </w:t>
      </w:r>
      <w:r>
        <w:rPr>
          <w:w w:val="105"/>
          <w:sz w:val="17"/>
        </w:rPr>
        <w:t>eventualmente</w:t>
      </w:r>
      <w:r>
        <w:rPr>
          <w:spacing w:val="15"/>
          <w:w w:val="105"/>
          <w:sz w:val="17"/>
        </w:rPr>
        <w:t> </w:t>
      </w:r>
      <w:r>
        <w:rPr>
          <w:w w:val="105"/>
          <w:sz w:val="17"/>
        </w:rPr>
        <w:t>devido</w:t>
      </w:r>
      <w:r>
        <w:rPr>
          <w:spacing w:val="15"/>
          <w:w w:val="105"/>
          <w:sz w:val="17"/>
        </w:rPr>
        <w:t> </w:t>
      </w:r>
      <w:r>
        <w:rPr>
          <w:w w:val="105"/>
          <w:sz w:val="17"/>
        </w:rPr>
        <w:t>pela Administração</w:t>
      </w:r>
      <w:r>
        <w:rPr>
          <w:spacing w:val="15"/>
          <w:w w:val="105"/>
          <w:sz w:val="17"/>
        </w:rPr>
        <w:t> </w:t>
      </w:r>
      <w:r>
        <w:rPr>
          <w:w w:val="105"/>
          <w:sz w:val="17"/>
        </w:rPr>
        <w:t>ao</w:t>
      </w:r>
      <w:r>
        <w:rPr>
          <w:spacing w:val="15"/>
          <w:w w:val="105"/>
          <w:sz w:val="17"/>
        </w:rPr>
        <w:t> </w:t>
      </w:r>
      <w:r>
        <w:rPr>
          <w:w w:val="105"/>
          <w:sz w:val="17"/>
        </w:rPr>
        <w:t>contratado,</w:t>
      </w:r>
      <w:r>
        <w:rPr>
          <w:spacing w:val="15"/>
          <w:w w:val="105"/>
          <w:sz w:val="17"/>
        </w:rPr>
        <w:t> </w:t>
      </w:r>
      <w:r>
        <w:rPr>
          <w:w w:val="105"/>
          <w:sz w:val="17"/>
        </w:rPr>
        <w:t>além</w:t>
      </w:r>
      <w:r>
        <w:rPr>
          <w:spacing w:val="15"/>
          <w:w w:val="105"/>
          <w:sz w:val="17"/>
        </w:rPr>
        <w:t> </w:t>
      </w:r>
      <w:r>
        <w:rPr>
          <w:w w:val="105"/>
          <w:sz w:val="17"/>
        </w:rPr>
        <w:t>da</w:t>
      </w:r>
      <w:r>
        <w:rPr>
          <w:spacing w:val="15"/>
          <w:w w:val="105"/>
          <w:sz w:val="17"/>
        </w:rPr>
        <w:t> </w:t>
      </w:r>
      <w:r>
        <w:rPr>
          <w:w w:val="105"/>
          <w:sz w:val="17"/>
        </w:rPr>
        <w:t>perda</w:t>
      </w:r>
      <w:r>
        <w:rPr>
          <w:spacing w:val="15"/>
          <w:w w:val="105"/>
          <w:sz w:val="17"/>
        </w:rPr>
        <w:t> </w:t>
      </w:r>
      <w:r>
        <w:rPr>
          <w:w w:val="105"/>
          <w:sz w:val="17"/>
        </w:rPr>
        <w:t>desse</w:t>
      </w:r>
      <w:r>
        <w:rPr>
          <w:spacing w:val="15"/>
          <w:w w:val="105"/>
          <w:sz w:val="17"/>
        </w:rPr>
        <w:t> </w:t>
      </w:r>
      <w:r>
        <w:rPr>
          <w:w w:val="105"/>
          <w:sz w:val="17"/>
        </w:rPr>
        <w:t>valor,</w:t>
      </w:r>
      <w:r>
        <w:rPr>
          <w:spacing w:val="15"/>
          <w:w w:val="105"/>
          <w:sz w:val="17"/>
        </w:rPr>
        <w:t> </w:t>
      </w:r>
      <w:r>
        <w:rPr>
          <w:w w:val="105"/>
          <w:sz w:val="17"/>
        </w:rPr>
        <w:t>a</w:t>
      </w:r>
      <w:r>
        <w:rPr>
          <w:spacing w:val="15"/>
          <w:w w:val="105"/>
          <w:sz w:val="17"/>
        </w:rPr>
        <w:t> </w:t>
      </w:r>
      <w:r>
        <w:rPr>
          <w:w w:val="105"/>
          <w:sz w:val="17"/>
        </w:rPr>
        <w:t>diferença</w:t>
      </w:r>
      <w:r>
        <w:rPr>
          <w:spacing w:val="15"/>
          <w:w w:val="105"/>
          <w:sz w:val="17"/>
        </w:rPr>
        <w:t> </w:t>
      </w:r>
      <w:r>
        <w:rPr>
          <w:w w:val="105"/>
          <w:sz w:val="17"/>
        </w:rPr>
        <w:t>será descontada</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ou</w:t>
      </w:r>
      <w:r>
        <w:rPr>
          <w:spacing w:val="-3"/>
          <w:w w:val="105"/>
          <w:sz w:val="17"/>
        </w:rPr>
        <w:t> </w:t>
      </w:r>
      <w:r>
        <w:rPr>
          <w:w w:val="105"/>
          <w:sz w:val="17"/>
        </w:rPr>
        <w:t>será</w:t>
      </w:r>
      <w:r>
        <w:rPr>
          <w:spacing w:val="-3"/>
          <w:w w:val="105"/>
          <w:sz w:val="17"/>
        </w:rPr>
        <w:t> </w:t>
      </w:r>
      <w:r>
        <w:rPr>
          <w:w w:val="105"/>
          <w:sz w:val="17"/>
        </w:rPr>
        <w:t>cobrada</w:t>
      </w:r>
      <w:r>
        <w:rPr>
          <w:spacing w:val="-3"/>
          <w:w w:val="105"/>
          <w:sz w:val="17"/>
        </w:rPr>
        <w:t> </w:t>
      </w:r>
      <w:r>
        <w:rPr>
          <w:w w:val="105"/>
          <w:sz w:val="17"/>
        </w:rPr>
        <w:t>judicialmente,</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w:t>
      </w:r>
      <w:r>
        <w:rPr>
          <w:spacing w:val="-3"/>
          <w:w w:val="105"/>
          <w:sz w:val="17"/>
        </w:rPr>
        <w:t> </w:t>
      </w:r>
      <w:r>
        <w:rPr>
          <w:w w:val="105"/>
          <w:sz w:val="17"/>
        </w:rPr>
        <w:t>8º,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e</w:t>
      </w:r>
      <w:r>
        <w:rPr>
          <w:spacing w:val="-3"/>
          <w:w w:val="105"/>
          <w:sz w:val="17"/>
        </w:rPr>
        <w:t> </w:t>
      </w:r>
      <w:r>
        <w:rPr>
          <w:w w:val="105"/>
          <w:sz w:val="17"/>
        </w:rPr>
        <w:t>conforme</w:t>
      </w:r>
      <w:r>
        <w:rPr>
          <w:spacing w:val="-3"/>
          <w:w w:val="105"/>
          <w:sz w:val="17"/>
        </w:rPr>
        <w:t> </w:t>
      </w:r>
      <w:r>
        <w:rPr>
          <w:w w:val="105"/>
          <w:sz w:val="17"/>
        </w:rPr>
        <w:t>o</w:t>
      </w:r>
      <w:r>
        <w:rPr>
          <w:spacing w:val="-3"/>
          <w:w w:val="105"/>
          <w:sz w:val="17"/>
        </w:rPr>
        <w:t> </w:t>
      </w:r>
      <w:r>
        <w:rPr>
          <w:w w:val="105"/>
          <w:sz w:val="17"/>
        </w:rPr>
        <w:t>procedimento</w:t>
      </w:r>
      <w:r>
        <w:rPr>
          <w:spacing w:val="-3"/>
          <w:w w:val="105"/>
          <w:sz w:val="17"/>
        </w:rPr>
        <w:t> </w:t>
      </w:r>
      <w:r>
        <w:rPr>
          <w:w w:val="105"/>
          <w:sz w:val="17"/>
        </w:rPr>
        <w:t>previsto</w:t>
      </w:r>
      <w:r>
        <w:rPr>
          <w:spacing w:val="-3"/>
          <w:w w:val="105"/>
          <w:sz w:val="17"/>
        </w:rPr>
        <w:t> </w:t>
      </w:r>
      <w:r>
        <w:rPr>
          <w:w w:val="105"/>
          <w:sz w:val="17"/>
        </w:rPr>
        <w:t>no</w:t>
      </w:r>
      <w:r>
        <w:rPr>
          <w:spacing w:val="-3"/>
          <w:w w:val="105"/>
          <w:sz w:val="17"/>
        </w:rPr>
        <w:t> </w:t>
      </w:r>
      <w:r>
        <w:rPr>
          <w:w w:val="105"/>
          <w:sz w:val="17"/>
        </w:rPr>
        <w:t>item</w:t>
      </w:r>
      <w:r>
        <w:rPr>
          <w:spacing w:val="-3"/>
          <w:w w:val="105"/>
          <w:sz w:val="17"/>
        </w:rPr>
        <w:t> </w:t>
      </w:r>
      <w:r>
        <w:rPr>
          <w:w w:val="105"/>
          <w:sz w:val="17"/>
        </w:rPr>
        <w:t>17.13.</w:t>
      </w:r>
    </w:p>
    <w:p>
      <w:pPr>
        <w:pStyle w:val="BodyText"/>
        <w:spacing w:before="15"/>
      </w:pPr>
    </w:p>
    <w:p>
      <w:pPr>
        <w:pStyle w:val="ListParagraph"/>
        <w:numPr>
          <w:ilvl w:val="3"/>
          <w:numId w:val="22"/>
        </w:numPr>
        <w:tabs>
          <w:tab w:pos="918" w:val="left" w:leader="none"/>
        </w:tabs>
        <w:spacing w:line="240" w:lineRule="auto" w:before="0" w:after="0"/>
        <w:ind w:left="918" w:right="0" w:hanging="603"/>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ListParagraph"/>
        <w:spacing w:after="0" w:line="240" w:lineRule="auto"/>
        <w:jc w:val="left"/>
        <w:rPr>
          <w:sz w:val="17"/>
        </w:rPr>
        <w:sectPr>
          <w:pgSz w:w="15840" w:h="24480"/>
          <w:pgMar w:top="480" w:bottom="280" w:left="360" w:right="360"/>
        </w:sectPr>
      </w:pPr>
    </w:p>
    <w:p>
      <w:pPr>
        <w:pStyle w:val="ListParagraph"/>
        <w:numPr>
          <w:ilvl w:val="2"/>
          <w:numId w:val="22"/>
        </w:numPr>
        <w:tabs>
          <w:tab w:pos="803" w:val="left" w:leader="none"/>
        </w:tabs>
        <w:spacing w:line="290" w:lineRule="auto" w:before="75" w:after="0"/>
        <w:ind w:left="315" w:right="298" w:firstLine="0"/>
        <w:jc w:val="both"/>
        <w:rPr>
          <w:sz w:val="17"/>
        </w:rPr>
      </w:pPr>
      <w:r>
        <w:rPr>
          <w:w w:val="105"/>
          <w:sz w:val="17"/>
        </w:rPr>
        <w:t>Impedimento</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e</w:t>
      </w:r>
      <w:r>
        <w:rPr>
          <w:spacing w:val="-3"/>
          <w:w w:val="105"/>
          <w:sz w:val="17"/>
        </w:rPr>
        <w:t> </w:t>
      </w:r>
      <w:r>
        <w:rPr>
          <w:w w:val="105"/>
          <w:sz w:val="17"/>
        </w:rPr>
        <w:t>contratar,</w:t>
      </w:r>
      <w:r>
        <w:rPr>
          <w:spacing w:val="-3"/>
          <w:w w:val="105"/>
          <w:sz w:val="17"/>
        </w:rPr>
        <w:t> </w:t>
      </w:r>
      <w:r>
        <w:rPr>
          <w:w w:val="105"/>
          <w:sz w:val="17"/>
        </w:rPr>
        <w:t>prevista</w:t>
      </w:r>
      <w:r>
        <w:rPr>
          <w:spacing w:val="-3"/>
          <w:w w:val="105"/>
          <w:sz w:val="17"/>
        </w:rPr>
        <w:t> </w:t>
      </w:r>
      <w:r>
        <w:rPr>
          <w:w w:val="105"/>
          <w:sz w:val="17"/>
        </w:rPr>
        <w:t>no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III,</w:t>
      </w:r>
      <w:r>
        <w:rPr>
          <w:spacing w:val="-3"/>
          <w:w w:val="105"/>
          <w:sz w:val="17"/>
        </w:rPr>
        <w:t> </w:t>
      </w:r>
      <w:r>
        <w:rPr>
          <w:w w:val="105"/>
          <w:sz w:val="17"/>
        </w:rPr>
        <w:t>§</w:t>
      </w:r>
      <w:r>
        <w:rPr>
          <w:spacing w:val="-3"/>
          <w:w w:val="105"/>
          <w:sz w:val="17"/>
        </w:rPr>
        <w:t> </w:t>
      </w:r>
      <w:r>
        <w:rPr>
          <w:w w:val="105"/>
          <w:sz w:val="17"/>
        </w:rPr>
        <w:t>4º,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nos</w:t>
      </w:r>
      <w:r>
        <w:rPr>
          <w:spacing w:val="-3"/>
          <w:w w:val="105"/>
          <w:sz w:val="17"/>
        </w:rPr>
        <w:t> </w:t>
      </w:r>
      <w:r>
        <w:rPr>
          <w:w w:val="105"/>
          <w:sz w:val="17"/>
        </w:rPr>
        <w:t>casos</w:t>
      </w:r>
      <w:r>
        <w:rPr>
          <w:spacing w:val="-3"/>
          <w:w w:val="105"/>
          <w:sz w:val="17"/>
        </w:rPr>
        <w:t> </w:t>
      </w:r>
      <w:r>
        <w:rPr>
          <w:w w:val="105"/>
          <w:sz w:val="17"/>
        </w:rPr>
        <w:t>relacionados</w:t>
      </w:r>
      <w:r>
        <w:rPr>
          <w:spacing w:val="-3"/>
          <w:w w:val="105"/>
          <w:sz w:val="17"/>
        </w:rPr>
        <w:t> </w:t>
      </w:r>
      <w:r>
        <w:rPr>
          <w:w w:val="105"/>
          <w:sz w:val="17"/>
        </w:rPr>
        <w:t>nos</w:t>
      </w:r>
      <w:r>
        <w:rPr>
          <w:spacing w:val="-3"/>
          <w:w w:val="105"/>
          <w:sz w:val="17"/>
        </w:rPr>
        <w:t> </w:t>
      </w:r>
      <w:r>
        <w:rPr>
          <w:w w:val="105"/>
          <w:sz w:val="17"/>
        </w:rPr>
        <w:t>subitens</w:t>
      </w:r>
      <w:r>
        <w:rPr>
          <w:spacing w:val="-3"/>
          <w:w w:val="105"/>
          <w:sz w:val="17"/>
        </w:rPr>
        <w:t> </w:t>
      </w:r>
      <w:r>
        <w:rPr>
          <w:w w:val="105"/>
          <w:sz w:val="17"/>
        </w:rPr>
        <w:t>17.1.2</w:t>
      </w:r>
      <w:r>
        <w:rPr>
          <w:spacing w:val="-3"/>
          <w:w w:val="105"/>
          <w:sz w:val="17"/>
        </w:rPr>
        <w:t> </w:t>
      </w:r>
      <w:r>
        <w:rPr>
          <w:w w:val="105"/>
          <w:sz w:val="17"/>
        </w:rPr>
        <w:t>a</w:t>
      </w:r>
      <w:r>
        <w:rPr>
          <w:spacing w:val="-3"/>
          <w:w w:val="105"/>
          <w:sz w:val="17"/>
        </w:rPr>
        <w:t> </w:t>
      </w:r>
      <w:r>
        <w:rPr>
          <w:w w:val="105"/>
          <w:sz w:val="17"/>
        </w:rPr>
        <w:t>17.1.7,</w:t>
      </w:r>
      <w:r>
        <w:rPr>
          <w:spacing w:val="-3"/>
          <w:w w:val="105"/>
          <w:sz w:val="17"/>
        </w:rPr>
        <w:t> </w:t>
      </w:r>
      <w:r>
        <w:rPr>
          <w:w w:val="105"/>
          <w:sz w:val="17"/>
        </w:rPr>
        <w:t>quando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justificar</w:t>
      </w:r>
      <w:r>
        <w:rPr>
          <w:spacing w:val="-3"/>
          <w:w w:val="105"/>
          <w:sz w:val="17"/>
        </w:rPr>
        <w:t> </w:t>
      </w:r>
      <w:r>
        <w:rPr>
          <w:w w:val="105"/>
          <w:sz w:val="17"/>
        </w:rPr>
        <w:t>a</w:t>
      </w:r>
      <w:r>
        <w:rPr>
          <w:spacing w:val="-3"/>
          <w:w w:val="105"/>
          <w:sz w:val="17"/>
        </w:rPr>
        <w:t> </w:t>
      </w:r>
      <w:r>
        <w:rPr>
          <w:w w:val="105"/>
          <w:sz w:val="17"/>
        </w:rPr>
        <w:t>imposição</w:t>
      </w:r>
      <w:r>
        <w:rPr>
          <w:spacing w:val="-3"/>
          <w:w w:val="105"/>
          <w:sz w:val="17"/>
        </w:rPr>
        <w:t> </w:t>
      </w:r>
      <w:r>
        <w:rPr>
          <w:w w:val="105"/>
          <w:sz w:val="17"/>
        </w:rPr>
        <w:t>de</w:t>
      </w:r>
      <w:r>
        <w:rPr>
          <w:spacing w:val="-3"/>
          <w:w w:val="105"/>
          <w:sz w:val="17"/>
        </w:rPr>
        <w:t> </w:t>
      </w:r>
      <w:r>
        <w:rPr>
          <w:w w:val="105"/>
          <w:sz w:val="17"/>
        </w:rPr>
        <w:t>penalidade</w:t>
      </w:r>
      <w:r>
        <w:rPr>
          <w:spacing w:val="-3"/>
          <w:w w:val="105"/>
          <w:sz w:val="17"/>
        </w:rPr>
        <w:t> </w:t>
      </w:r>
      <w:r>
        <w:rPr>
          <w:w w:val="105"/>
          <w:sz w:val="17"/>
        </w:rPr>
        <w:t>mais grave,</w:t>
      </w:r>
      <w:r>
        <w:rPr>
          <w:spacing w:val="-3"/>
          <w:w w:val="105"/>
          <w:sz w:val="17"/>
        </w:rPr>
        <w:t> </w:t>
      </w:r>
      <w:r>
        <w:rPr>
          <w:w w:val="105"/>
          <w:sz w:val="17"/>
        </w:rPr>
        <w:t>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máximo</w:t>
      </w:r>
      <w:r>
        <w:rPr>
          <w:spacing w:val="-3"/>
          <w:w w:val="105"/>
          <w:sz w:val="17"/>
        </w:rPr>
        <w:t> </w:t>
      </w:r>
      <w:r>
        <w:rPr>
          <w:w w:val="105"/>
          <w:sz w:val="17"/>
        </w:rPr>
        <w:t>de</w:t>
      </w:r>
      <w:r>
        <w:rPr>
          <w:spacing w:val="-3"/>
          <w:w w:val="105"/>
          <w:sz w:val="17"/>
        </w:rPr>
        <w:t> </w:t>
      </w:r>
      <w:r>
        <w:rPr>
          <w:w w:val="105"/>
          <w:sz w:val="17"/>
        </w:rPr>
        <w:t>3</w:t>
      </w:r>
      <w:r>
        <w:rPr>
          <w:spacing w:val="-3"/>
          <w:w w:val="105"/>
          <w:sz w:val="17"/>
        </w:rPr>
        <w:t> </w:t>
      </w:r>
      <w:r>
        <w:rPr>
          <w:w w:val="105"/>
          <w:sz w:val="17"/>
        </w:rPr>
        <w:t>(três)</w:t>
      </w:r>
      <w:r>
        <w:rPr>
          <w:spacing w:val="-3"/>
          <w:w w:val="105"/>
          <w:sz w:val="17"/>
        </w:rPr>
        <w:t> </w:t>
      </w:r>
      <w:r>
        <w:rPr>
          <w:w w:val="105"/>
          <w:sz w:val="17"/>
        </w:rPr>
        <w:t>anos;</w:t>
      </w:r>
    </w:p>
    <w:p>
      <w:pPr>
        <w:pStyle w:val="BodyText"/>
        <w:spacing w:before="55"/>
      </w:pPr>
    </w:p>
    <w:p>
      <w:pPr>
        <w:pStyle w:val="ListParagraph"/>
        <w:numPr>
          <w:ilvl w:val="2"/>
          <w:numId w:val="22"/>
        </w:numPr>
        <w:tabs>
          <w:tab w:pos="814" w:val="left" w:leader="none"/>
        </w:tabs>
        <w:spacing w:line="290" w:lineRule="auto" w:before="0" w:after="0"/>
        <w:ind w:left="315" w:right="298" w:firstLine="0"/>
        <w:jc w:val="both"/>
        <w:rPr>
          <w:sz w:val="17"/>
        </w:rPr>
      </w:pPr>
      <w:r>
        <w:rPr>
          <w:w w:val="105"/>
          <w:sz w:val="17"/>
        </w:rPr>
        <w:t>Declaração de inidoneidade para licitar ou contratar, prevista no art. 156, IV, § 5º, da Lei nº 14.133/2021, nos casos relacionados nos subitens 17.1.8 a 17.1.12, bem como nos demais casos </w:t>
      </w:r>
      <w:r>
        <w:rPr>
          <w:w w:val="105"/>
          <w:sz w:val="17"/>
        </w:rPr>
        <w:t>que justifiquem</w:t>
      </w:r>
      <w:r>
        <w:rPr>
          <w:spacing w:val="-12"/>
          <w:w w:val="105"/>
          <w:sz w:val="17"/>
        </w:rPr>
        <w:t> </w:t>
      </w:r>
      <w:r>
        <w:rPr>
          <w:w w:val="105"/>
          <w:sz w:val="17"/>
        </w:rPr>
        <w:t>a</w:t>
      </w:r>
      <w:r>
        <w:rPr>
          <w:spacing w:val="-11"/>
          <w:w w:val="105"/>
          <w:sz w:val="17"/>
        </w:rPr>
        <w:t> </w:t>
      </w:r>
      <w:r>
        <w:rPr>
          <w:w w:val="105"/>
          <w:sz w:val="17"/>
        </w:rPr>
        <w:t>imposição</w:t>
      </w:r>
      <w:r>
        <w:rPr>
          <w:spacing w:val="-11"/>
          <w:w w:val="105"/>
          <w:sz w:val="17"/>
        </w:rPr>
        <w:t> </w:t>
      </w:r>
      <w:r>
        <w:rPr>
          <w:w w:val="105"/>
          <w:sz w:val="17"/>
        </w:rPr>
        <w:t>da</w:t>
      </w:r>
      <w:r>
        <w:rPr>
          <w:spacing w:val="-9"/>
          <w:w w:val="105"/>
          <w:sz w:val="17"/>
        </w:rPr>
        <w:t> </w:t>
      </w:r>
      <w:r>
        <w:rPr>
          <w:w w:val="105"/>
          <w:sz w:val="17"/>
        </w:rPr>
        <w:t>penalidade</w:t>
      </w:r>
      <w:r>
        <w:rPr>
          <w:spacing w:val="-10"/>
          <w:w w:val="105"/>
          <w:sz w:val="17"/>
        </w:rPr>
        <w:t> </w:t>
      </w:r>
      <w:r>
        <w:rPr>
          <w:w w:val="105"/>
          <w:sz w:val="17"/>
        </w:rPr>
        <w:t>mais</w:t>
      </w:r>
      <w:r>
        <w:rPr>
          <w:spacing w:val="-10"/>
          <w:w w:val="105"/>
          <w:sz w:val="17"/>
        </w:rPr>
        <w:t> </w:t>
      </w:r>
      <w:r>
        <w:rPr>
          <w:w w:val="105"/>
          <w:sz w:val="17"/>
        </w:rPr>
        <w:t>grave,</w:t>
      </w:r>
      <w:r>
        <w:rPr>
          <w:spacing w:val="-10"/>
          <w:w w:val="105"/>
          <w:sz w:val="17"/>
        </w:rPr>
        <w:t> </w:t>
      </w:r>
      <w:r>
        <w:rPr>
          <w:w w:val="105"/>
          <w:sz w:val="17"/>
        </w:rPr>
        <w:t>que</w:t>
      </w:r>
      <w:r>
        <w:rPr>
          <w:spacing w:val="-10"/>
          <w:w w:val="105"/>
          <w:sz w:val="17"/>
        </w:rPr>
        <w:t> </w:t>
      </w:r>
      <w:r>
        <w:rPr>
          <w:w w:val="105"/>
          <w:sz w:val="17"/>
        </w:rPr>
        <w:t>impedirá</w:t>
      </w:r>
      <w:r>
        <w:rPr>
          <w:spacing w:val="-10"/>
          <w:w w:val="105"/>
          <w:sz w:val="17"/>
        </w:rPr>
        <w:t> </w:t>
      </w:r>
      <w:r>
        <w:rPr>
          <w:w w:val="105"/>
          <w:sz w:val="17"/>
        </w:rPr>
        <w:t>o</w:t>
      </w:r>
      <w:r>
        <w:rPr>
          <w:spacing w:val="-10"/>
          <w:w w:val="105"/>
          <w:sz w:val="17"/>
        </w:rPr>
        <w:t> </w:t>
      </w:r>
      <w:r>
        <w:rPr>
          <w:w w:val="105"/>
          <w:sz w:val="17"/>
        </w:rPr>
        <w:t>responsável</w:t>
      </w:r>
      <w:r>
        <w:rPr>
          <w:spacing w:val="-10"/>
          <w:w w:val="105"/>
          <w:sz w:val="17"/>
        </w:rPr>
        <w:t> </w:t>
      </w:r>
      <w:r>
        <w:rPr>
          <w:w w:val="105"/>
          <w:sz w:val="17"/>
        </w:rPr>
        <w:t>de</w:t>
      </w:r>
      <w:r>
        <w:rPr>
          <w:spacing w:val="-10"/>
          <w:w w:val="105"/>
          <w:sz w:val="17"/>
        </w:rPr>
        <w:t> </w:t>
      </w:r>
      <w:r>
        <w:rPr>
          <w:w w:val="105"/>
          <w:sz w:val="17"/>
        </w:rPr>
        <w:t>licitar</w:t>
      </w:r>
      <w:r>
        <w:rPr>
          <w:spacing w:val="-10"/>
          <w:w w:val="105"/>
          <w:sz w:val="17"/>
        </w:rPr>
        <w:t> </w:t>
      </w:r>
      <w:r>
        <w:rPr>
          <w:w w:val="105"/>
          <w:sz w:val="17"/>
        </w:rPr>
        <w:t>ou</w:t>
      </w:r>
      <w:r>
        <w:rPr>
          <w:spacing w:val="-10"/>
          <w:w w:val="105"/>
          <w:sz w:val="17"/>
        </w:rPr>
        <w:t> </w:t>
      </w:r>
      <w:r>
        <w:rPr>
          <w:w w:val="105"/>
          <w:sz w:val="17"/>
        </w:rPr>
        <w:t>contratar</w:t>
      </w:r>
      <w:r>
        <w:rPr>
          <w:spacing w:val="-10"/>
          <w:w w:val="105"/>
          <w:sz w:val="17"/>
        </w:rPr>
        <w:t> </w:t>
      </w:r>
      <w:r>
        <w:rPr>
          <w:w w:val="105"/>
          <w:sz w:val="17"/>
        </w:rPr>
        <w:t>no</w:t>
      </w:r>
      <w:r>
        <w:rPr>
          <w:spacing w:val="-10"/>
          <w:w w:val="105"/>
          <w:sz w:val="17"/>
        </w:rPr>
        <w:t> </w:t>
      </w:r>
      <w:r>
        <w:rPr>
          <w:w w:val="105"/>
          <w:sz w:val="17"/>
        </w:rPr>
        <w:t>âmbito</w:t>
      </w:r>
      <w:r>
        <w:rPr>
          <w:spacing w:val="-10"/>
          <w:w w:val="105"/>
          <w:sz w:val="17"/>
        </w:rPr>
        <w:t> </w:t>
      </w:r>
      <w:r>
        <w:rPr>
          <w:w w:val="105"/>
          <w:sz w:val="17"/>
        </w:rPr>
        <w:t>da</w:t>
      </w:r>
      <w:r>
        <w:rPr>
          <w:spacing w:val="-12"/>
          <w:w w:val="105"/>
          <w:sz w:val="17"/>
        </w:rPr>
        <w:t> </w:t>
      </w:r>
      <w:r>
        <w:rPr>
          <w:w w:val="105"/>
          <w:sz w:val="17"/>
        </w:rPr>
        <w:t>Administração</w:t>
      </w:r>
      <w:r>
        <w:rPr>
          <w:spacing w:val="-9"/>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e</w:t>
      </w:r>
      <w:r>
        <w:rPr>
          <w:spacing w:val="-10"/>
          <w:w w:val="105"/>
          <w:sz w:val="17"/>
        </w:rPr>
        <w:t> </w:t>
      </w:r>
      <w:r>
        <w:rPr>
          <w:w w:val="105"/>
          <w:sz w:val="17"/>
        </w:rPr>
        <w:t>indireta</w:t>
      </w:r>
      <w:r>
        <w:rPr>
          <w:spacing w:val="-10"/>
          <w:w w:val="105"/>
          <w:sz w:val="17"/>
        </w:rPr>
        <w:t> </w:t>
      </w:r>
      <w:r>
        <w:rPr>
          <w:w w:val="105"/>
          <w:sz w:val="17"/>
        </w:rPr>
        <w:t>de</w:t>
      </w:r>
      <w:r>
        <w:rPr>
          <w:spacing w:val="-10"/>
          <w:w w:val="105"/>
          <w:sz w:val="17"/>
        </w:rPr>
        <w:t> </w:t>
      </w:r>
      <w:r>
        <w:rPr>
          <w:w w:val="105"/>
          <w:sz w:val="17"/>
        </w:rPr>
        <w:t>todos</w:t>
      </w:r>
      <w:r>
        <w:rPr>
          <w:spacing w:val="-10"/>
          <w:w w:val="105"/>
          <w:sz w:val="17"/>
        </w:rPr>
        <w:t> </w:t>
      </w:r>
      <w:r>
        <w:rPr>
          <w:w w:val="105"/>
          <w:sz w:val="17"/>
        </w:rPr>
        <w:t>os</w:t>
      </w:r>
      <w:r>
        <w:rPr>
          <w:spacing w:val="-10"/>
          <w:w w:val="105"/>
          <w:sz w:val="17"/>
        </w:rPr>
        <w:t> </w:t>
      </w:r>
      <w:r>
        <w:rPr>
          <w:w w:val="105"/>
          <w:sz w:val="17"/>
        </w:rPr>
        <w:t>entes</w:t>
      </w:r>
      <w:r>
        <w:rPr>
          <w:spacing w:val="-10"/>
          <w:w w:val="105"/>
          <w:sz w:val="17"/>
        </w:rPr>
        <w:t> </w:t>
      </w:r>
      <w:r>
        <w:rPr>
          <w:w w:val="105"/>
          <w:sz w:val="17"/>
        </w:rPr>
        <w:t>federativos,</w:t>
      </w:r>
      <w:r>
        <w:rPr>
          <w:spacing w:val="-10"/>
          <w:w w:val="105"/>
          <w:sz w:val="17"/>
        </w:rPr>
        <w:t> </w:t>
      </w:r>
      <w:r>
        <w:rPr>
          <w:w w:val="105"/>
          <w:sz w:val="17"/>
        </w:rPr>
        <w:t>pelo</w:t>
      </w:r>
      <w:r>
        <w:rPr>
          <w:spacing w:val="-10"/>
          <w:w w:val="105"/>
          <w:sz w:val="17"/>
        </w:rPr>
        <w:t> </w:t>
      </w:r>
      <w:r>
        <w:rPr>
          <w:w w:val="105"/>
          <w:sz w:val="17"/>
        </w:rPr>
        <w:t>prazo</w:t>
      </w:r>
      <w:r>
        <w:rPr>
          <w:spacing w:val="-10"/>
          <w:w w:val="105"/>
          <w:sz w:val="17"/>
        </w:rPr>
        <w:t> </w:t>
      </w:r>
      <w:r>
        <w:rPr>
          <w:w w:val="105"/>
          <w:sz w:val="17"/>
        </w:rPr>
        <w:t>mínimo</w:t>
      </w:r>
      <w:r>
        <w:rPr>
          <w:spacing w:val="-10"/>
          <w:w w:val="105"/>
          <w:sz w:val="17"/>
        </w:rPr>
        <w:t> </w:t>
      </w:r>
      <w:r>
        <w:rPr>
          <w:w w:val="105"/>
          <w:sz w:val="17"/>
        </w:rPr>
        <w:t>de 3 (três) anos e máximo de 6 (seis) anos.</w:t>
      </w:r>
    </w:p>
    <w:p>
      <w:pPr>
        <w:pStyle w:val="BodyText"/>
        <w:spacing w:before="15"/>
      </w:pPr>
    </w:p>
    <w:p>
      <w:pPr>
        <w:pStyle w:val="ListParagraph"/>
        <w:numPr>
          <w:ilvl w:val="1"/>
          <w:numId w:val="22"/>
        </w:numPr>
        <w:tabs>
          <w:tab w:pos="682" w:val="left" w:leader="none"/>
        </w:tabs>
        <w:spacing w:line="290" w:lineRule="auto" w:before="0" w:after="0"/>
        <w:ind w:left="315" w:right="298" w:firstLine="0"/>
        <w:jc w:val="both"/>
        <w:rPr>
          <w:sz w:val="17"/>
        </w:rPr>
      </w:pPr>
      <w:r>
        <w:rPr>
          <w:w w:val="105"/>
          <w:sz w:val="17"/>
        </w:rPr>
        <w:t>Sem prejuízo da multa administrativa prevista no art. 156, II, § 3º, da Lei nº 14.133/2021, o atraso injustificado no cumprimento das obrigações contratuais sujeitará o contratado, independente </w:t>
      </w:r>
      <w:r>
        <w:rPr>
          <w:w w:val="105"/>
          <w:sz w:val="17"/>
        </w:rPr>
        <w:t>de notificação,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408</w:t>
      </w:r>
      <w:r>
        <w:rPr>
          <w:spacing w:val="-1"/>
          <w:w w:val="105"/>
          <w:sz w:val="17"/>
        </w:rPr>
        <w:t> </w:t>
      </w:r>
      <w:r>
        <w:rPr>
          <w:w w:val="105"/>
          <w:sz w:val="17"/>
        </w:rPr>
        <w:t>do</w:t>
      </w:r>
      <w:r>
        <w:rPr>
          <w:spacing w:val="-1"/>
          <w:w w:val="105"/>
          <w:sz w:val="17"/>
        </w:rPr>
        <w:t> </w:t>
      </w:r>
      <w:r>
        <w:rPr>
          <w:w w:val="105"/>
          <w:sz w:val="17"/>
        </w:rPr>
        <w:t>Código</w:t>
      </w:r>
      <w:r>
        <w:rPr>
          <w:spacing w:val="-1"/>
          <w:w w:val="105"/>
          <w:sz w:val="17"/>
        </w:rPr>
        <w:t> </w:t>
      </w:r>
      <w:r>
        <w:rPr>
          <w:w w:val="105"/>
          <w:sz w:val="17"/>
        </w:rPr>
        <w:t>Civil,</w:t>
      </w:r>
      <w:r>
        <w:rPr>
          <w:spacing w:val="-1"/>
          <w:w w:val="105"/>
          <w:sz w:val="17"/>
        </w:rPr>
        <w:t> </w:t>
      </w:r>
      <w:r>
        <w:rPr>
          <w:w w:val="105"/>
          <w:sz w:val="17"/>
        </w:rPr>
        <w:t>à</w:t>
      </w:r>
      <w:r>
        <w:rPr>
          <w:spacing w:val="-1"/>
          <w:w w:val="105"/>
          <w:sz w:val="17"/>
        </w:rPr>
        <w:t> </w:t>
      </w:r>
      <w:r>
        <w:rPr>
          <w:w w:val="105"/>
          <w:sz w:val="17"/>
        </w:rPr>
        <w:t>multa</w:t>
      </w:r>
      <w:r>
        <w:rPr>
          <w:spacing w:val="-1"/>
          <w:w w:val="105"/>
          <w:sz w:val="17"/>
        </w:rPr>
        <w:t> </w:t>
      </w:r>
      <w:r>
        <w:rPr>
          <w:w w:val="105"/>
          <w:sz w:val="17"/>
        </w:rPr>
        <w:t>de</w:t>
      </w:r>
      <w:r>
        <w:rPr>
          <w:spacing w:val="-1"/>
          <w:w w:val="105"/>
          <w:sz w:val="17"/>
        </w:rPr>
        <w:t> </w:t>
      </w:r>
      <w:r>
        <w:rPr>
          <w:w w:val="105"/>
          <w:sz w:val="17"/>
        </w:rPr>
        <w:t>mora</w:t>
      </w:r>
      <w:r>
        <w:rPr>
          <w:spacing w:val="-1"/>
          <w:w w:val="105"/>
          <w:sz w:val="17"/>
        </w:rPr>
        <w:t> </w:t>
      </w:r>
      <w:r>
        <w:rPr>
          <w:w w:val="105"/>
          <w:sz w:val="17"/>
        </w:rPr>
        <w:t>no</w:t>
      </w:r>
      <w:r>
        <w:rPr>
          <w:spacing w:val="-1"/>
          <w:w w:val="105"/>
          <w:sz w:val="17"/>
        </w:rPr>
        <w:t> </w:t>
      </w:r>
      <w:r>
        <w:rPr>
          <w:w w:val="105"/>
          <w:sz w:val="17"/>
        </w:rPr>
        <w:t>percentual</w:t>
      </w:r>
      <w:r>
        <w:rPr>
          <w:spacing w:val="-1"/>
          <w:w w:val="105"/>
          <w:sz w:val="17"/>
        </w:rPr>
        <w:t> </w:t>
      </w:r>
      <w:r>
        <w:rPr>
          <w:w w:val="105"/>
          <w:sz w:val="17"/>
        </w:rPr>
        <w:t>de</w:t>
      </w:r>
      <w:r>
        <w:rPr>
          <w:spacing w:val="-1"/>
          <w:w w:val="105"/>
          <w:sz w:val="17"/>
        </w:rPr>
        <w:t> </w:t>
      </w:r>
      <w:r>
        <w:rPr>
          <w:w w:val="105"/>
          <w:sz w:val="17"/>
        </w:rPr>
        <w:t>1%</w:t>
      </w:r>
      <w:r>
        <w:rPr>
          <w:spacing w:val="-1"/>
          <w:w w:val="105"/>
          <w:sz w:val="17"/>
        </w:rPr>
        <w:t> </w:t>
      </w:r>
      <w:r>
        <w:rPr>
          <w:w w:val="105"/>
          <w:sz w:val="17"/>
        </w:rPr>
        <w:t>(um</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por</w:t>
      </w:r>
      <w:r>
        <w:rPr>
          <w:spacing w:val="-1"/>
          <w:w w:val="105"/>
          <w:sz w:val="17"/>
        </w:rPr>
        <w:t> </w:t>
      </w:r>
      <w:r>
        <w:rPr>
          <w:w w:val="105"/>
          <w:sz w:val="17"/>
        </w:rPr>
        <w:t>dia</w:t>
      </w:r>
      <w:r>
        <w:rPr>
          <w:spacing w:val="-1"/>
          <w:w w:val="105"/>
          <w:sz w:val="17"/>
        </w:rPr>
        <w:t> </w:t>
      </w:r>
      <w:r>
        <w:rPr>
          <w:w w:val="105"/>
          <w:sz w:val="17"/>
        </w:rPr>
        <w:t>útil</w:t>
      </w:r>
      <w:r>
        <w:rPr>
          <w:spacing w:val="-1"/>
          <w:w w:val="105"/>
          <w:sz w:val="17"/>
        </w:rPr>
        <w:t> </w:t>
      </w:r>
      <w:r>
        <w:rPr>
          <w:w w:val="105"/>
          <w:sz w:val="17"/>
        </w:rPr>
        <w:t>que</w:t>
      </w:r>
      <w:r>
        <w:rPr>
          <w:spacing w:val="-1"/>
          <w:w w:val="105"/>
          <w:sz w:val="17"/>
        </w:rPr>
        <w:t> </w:t>
      </w:r>
      <w:r>
        <w:rPr>
          <w:w w:val="105"/>
          <w:sz w:val="17"/>
        </w:rPr>
        <w:t>exceder</w:t>
      </w:r>
      <w:r>
        <w:rPr>
          <w:spacing w:val="-1"/>
          <w:w w:val="105"/>
          <w:sz w:val="17"/>
        </w:rPr>
        <w:t> </w:t>
      </w:r>
      <w:r>
        <w:rPr>
          <w:w w:val="105"/>
          <w:sz w:val="17"/>
        </w:rPr>
        <w:t>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a</w:t>
      </w:r>
      <w:r>
        <w:rPr>
          <w:spacing w:val="-1"/>
          <w:w w:val="105"/>
          <w:sz w:val="17"/>
        </w:rPr>
        <w:t> </w:t>
      </w:r>
      <w:r>
        <w:rPr>
          <w:w w:val="105"/>
          <w:sz w:val="17"/>
        </w:rPr>
        <w:t>incidir</w:t>
      </w:r>
      <w:r>
        <w:rPr>
          <w:spacing w:val="-1"/>
          <w:w w:val="105"/>
          <w:sz w:val="17"/>
        </w:rPr>
        <w:t> </w:t>
      </w:r>
      <w:r>
        <w:rPr>
          <w:w w:val="105"/>
          <w:sz w:val="17"/>
        </w:rPr>
        <w:t>sobre</w:t>
      </w:r>
      <w:r>
        <w:rPr>
          <w:spacing w:val="-1"/>
          <w:w w:val="105"/>
          <w:sz w:val="17"/>
        </w:rPr>
        <w:t> </w:t>
      </w:r>
      <w:r>
        <w:rPr>
          <w:w w:val="105"/>
          <w:sz w:val="17"/>
        </w:rPr>
        <w:t>o</w:t>
      </w:r>
      <w:r>
        <w:rPr>
          <w:spacing w:val="-1"/>
          <w:w w:val="105"/>
          <w:sz w:val="17"/>
        </w:rPr>
        <w:t> </w:t>
      </w:r>
      <w:r>
        <w:rPr>
          <w:w w:val="105"/>
          <w:sz w:val="17"/>
        </w:rPr>
        <w:t>valor</w:t>
      </w:r>
      <w:r>
        <w:rPr>
          <w:spacing w:val="-1"/>
          <w:w w:val="105"/>
          <w:sz w:val="17"/>
        </w:rPr>
        <w:t> </w:t>
      </w:r>
      <w:r>
        <w:rPr>
          <w:w w:val="105"/>
          <w:sz w:val="17"/>
        </w:rPr>
        <w:t>da</w:t>
      </w:r>
      <w:r>
        <w:rPr>
          <w:spacing w:val="-1"/>
          <w:w w:val="105"/>
          <w:sz w:val="17"/>
        </w:rPr>
        <w:t> </w:t>
      </w:r>
      <w:r>
        <w:rPr>
          <w:w w:val="105"/>
          <w:sz w:val="17"/>
        </w:rPr>
        <w:t>nota</w:t>
      </w:r>
      <w:r>
        <w:rPr>
          <w:spacing w:val="-1"/>
          <w:w w:val="105"/>
          <w:sz w:val="17"/>
        </w:rPr>
        <w:t> </w:t>
      </w:r>
      <w:r>
        <w:rPr>
          <w:w w:val="105"/>
          <w:sz w:val="17"/>
        </w:rPr>
        <w:t>de</w:t>
      </w:r>
      <w:r>
        <w:rPr>
          <w:spacing w:val="-1"/>
          <w:w w:val="105"/>
          <w:sz w:val="17"/>
        </w:rPr>
        <w:t> </w:t>
      </w:r>
      <w:r>
        <w:rPr>
          <w:w w:val="105"/>
          <w:sz w:val="17"/>
        </w:rPr>
        <w:t>empenho</w:t>
      </w:r>
      <w:r>
        <w:rPr>
          <w:spacing w:val="-1"/>
          <w:w w:val="105"/>
          <w:sz w:val="17"/>
        </w:rPr>
        <w:t> </w:t>
      </w:r>
      <w:r>
        <w:rPr>
          <w:w w:val="105"/>
          <w:sz w:val="17"/>
        </w:rPr>
        <w:t>ou</w:t>
      </w:r>
      <w:r>
        <w:rPr>
          <w:spacing w:val="-1"/>
          <w:w w:val="105"/>
          <w:sz w:val="17"/>
        </w:rPr>
        <w:t> </w:t>
      </w:r>
      <w:r>
        <w:rPr>
          <w:w w:val="105"/>
          <w:sz w:val="17"/>
        </w:rPr>
        <w:t>do</w:t>
      </w:r>
      <w:r>
        <w:rPr>
          <w:spacing w:val="-1"/>
          <w:w w:val="105"/>
          <w:sz w:val="17"/>
        </w:rPr>
        <w:t> </w:t>
      </w:r>
      <w:r>
        <w:rPr>
          <w:w w:val="105"/>
          <w:sz w:val="17"/>
        </w:rPr>
        <w:t>saldo não</w:t>
      </w:r>
      <w:r>
        <w:rPr>
          <w:spacing w:val="-2"/>
          <w:w w:val="105"/>
          <w:sz w:val="17"/>
        </w:rPr>
        <w:t> </w:t>
      </w:r>
      <w:r>
        <w:rPr>
          <w:w w:val="105"/>
          <w:sz w:val="17"/>
        </w:rPr>
        <w:t>atendido,</w:t>
      </w:r>
      <w:r>
        <w:rPr>
          <w:spacing w:val="-2"/>
          <w:w w:val="105"/>
          <w:sz w:val="17"/>
        </w:rPr>
        <w:t> </w:t>
      </w:r>
      <w:r>
        <w:rPr>
          <w:w w:val="105"/>
          <w:sz w:val="17"/>
        </w:rPr>
        <w:t>nos</w:t>
      </w:r>
      <w:r>
        <w:rPr>
          <w:spacing w:val="-2"/>
          <w:w w:val="105"/>
          <w:sz w:val="17"/>
        </w:rPr>
        <w:t> </w:t>
      </w:r>
      <w:r>
        <w:rPr>
          <w:w w:val="105"/>
          <w:sz w:val="17"/>
        </w:rPr>
        <w:t>termos</w:t>
      </w:r>
      <w:r>
        <w:rPr>
          <w:spacing w:val="-2"/>
          <w:w w:val="105"/>
          <w:sz w:val="17"/>
        </w:rPr>
        <w:t> </w:t>
      </w:r>
      <w:r>
        <w:rPr>
          <w:w w:val="105"/>
          <w:sz w:val="17"/>
        </w:rPr>
        <w:t>do</w:t>
      </w:r>
      <w:r>
        <w:rPr>
          <w:spacing w:val="-2"/>
          <w:w w:val="105"/>
          <w:sz w:val="17"/>
        </w:rPr>
        <w:t> </w:t>
      </w:r>
      <w:r>
        <w:rPr>
          <w:w w:val="105"/>
          <w:sz w:val="17"/>
        </w:rPr>
        <w:t>art.</w:t>
      </w:r>
      <w:r>
        <w:rPr>
          <w:spacing w:val="-2"/>
          <w:w w:val="105"/>
          <w:sz w:val="17"/>
        </w:rPr>
        <w:t> </w:t>
      </w:r>
      <w:r>
        <w:rPr>
          <w:w w:val="105"/>
          <w:sz w:val="17"/>
        </w:rPr>
        <w:t>227</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estadual</w:t>
      </w:r>
      <w:r>
        <w:rPr>
          <w:spacing w:val="-2"/>
          <w:w w:val="105"/>
          <w:sz w:val="17"/>
        </w:rPr>
        <w:t> </w:t>
      </w:r>
      <w:r>
        <w:rPr>
          <w:w w:val="105"/>
          <w:sz w:val="17"/>
        </w:rPr>
        <w:t>nº</w:t>
      </w:r>
      <w:r>
        <w:rPr>
          <w:spacing w:val="-2"/>
          <w:w w:val="105"/>
          <w:sz w:val="17"/>
        </w:rPr>
        <w:t> </w:t>
      </w:r>
      <w:r>
        <w:rPr>
          <w:w w:val="105"/>
          <w:sz w:val="17"/>
        </w:rPr>
        <w:t>287,</w:t>
      </w:r>
      <w:r>
        <w:rPr>
          <w:spacing w:val="-2"/>
          <w:w w:val="105"/>
          <w:sz w:val="17"/>
        </w:rPr>
        <w:t> </w:t>
      </w:r>
      <w:r>
        <w:rPr>
          <w:w w:val="105"/>
          <w:sz w:val="17"/>
        </w:rPr>
        <w:t>de</w:t>
      </w:r>
      <w:r>
        <w:rPr>
          <w:spacing w:val="-2"/>
          <w:w w:val="105"/>
          <w:sz w:val="17"/>
        </w:rPr>
        <w:t> </w:t>
      </w:r>
      <w:r>
        <w:rPr>
          <w:w w:val="105"/>
          <w:sz w:val="17"/>
        </w:rPr>
        <w:t>04</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1979,</w:t>
      </w:r>
      <w:r>
        <w:rPr>
          <w:spacing w:val="-2"/>
          <w:w w:val="105"/>
          <w:sz w:val="17"/>
        </w:rPr>
        <w:t> </w:t>
      </w:r>
      <w:r>
        <w:rPr>
          <w:w w:val="105"/>
          <w:sz w:val="17"/>
        </w:rPr>
        <w:t>respeitado</w:t>
      </w:r>
      <w:r>
        <w:rPr>
          <w:spacing w:val="-2"/>
          <w:w w:val="105"/>
          <w:sz w:val="17"/>
        </w:rPr>
        <w:t> </w:t>
      </w:r>
      <w:r>
        <w:rPr>
          <w:w w:val="105"/>
          <w:sz w:val="17"/>
        </w:rPr>
        <w:t>o</w:t>
      </w:r>
      <w:r>
        <w:rPr>
          <w:spacing w:val="-2"/>
          <w:w w:val="105"/>
          <w:sz w:val="17"/>
        </w:rPr>
        <w:t> </w:t>
      </w:r>
      <w:r>
        <w:rPr>
          <w:w w:val="105"/>
          <w:sz w:val="17"/>
        </w:rPr>
        <w:t>limite</w:t>
      </w:r>
      <w:r>
        <w:rPr>
          <w:spacing w:val="-2"/>
          <w:w w:val="105"/>
          <w:sz w:val="17"/>
        </w:rPr>
        <w:t> </w:t>
      </w:r>
      <w:r>
        <w:rPr>
          <w:w w:val="105"/>
          <w:sz w:val="17"/>
        </w:rPr>
        <w:t>de</w:t>
      </w:r>
      <w:r>
        <w:rPr>
          <w:spacing w:val="-2"/>
          <w:w w:val="105"/>
          <w:sz w:val="17"/>
        </w:rPr>
        <w:t> </w:t>
      </w:r>
      <w:r>
        <w:rPr>
          <w:w w:val="105"/>
          <w:sz w:val="17"/>
        </w:rPr>
        <w:t>30%</w:t>
      </w:r>
      <w:r>
        <w:rPr>
          <w:spacing w:val="-2"/>
          <w:w w:val="105"/>
          <w:sz w:val="17"/>
        </w:rPr>
        <w:t> </w:t>
      </w:r>
      <w:r>
        <w:rPr>
          <w:w w:val="105"/>
          <w:sz w:val="17"/>
        </w:rPr>
        <w:t>(trinta</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do</w:t>
      </w:r>
      <w:r>
        <w:rPr>
          <w:spacing w:val="-2"/>
          <w:w w:val="105"/>
          <w:sz w:val="17"/>
        </w:rPr>
        <w:t> </w:t>
      </w:r>
      <w:r>
        <w:rPr>
          <w:w w:val="105"/>
          <w:sz w:val="17"/>
        </w:rPr>
        <w:t>valor</w:t>
      </w:r>
      <w:r>
        <w:rPr>
          <w:spacing w:val="-2"/>
          <w:w w:val="105"/>
          <w:sz w:val="17"/>
        </w:rPr>
        <w:t> </w:t>
      </w:r>
      <w:r>
        <w:rPr>
          <w:w w:val="105"/>
          <w:sz w:val="17"/>
        </w:rPr>
        <w:t>do</w:t>
      </w:r>
      <w:r>
        <w:rPr>
          <w:spacing w:val="-2"/>
          <w:w w:val="105"/>
          <w:sz w:val="17"/>
        </w:rPr>
        <w:t> </w:t>
      </w:r>
      <w:r>
        <w:rPr>
          <w:w w:val="105"/>
          <w:sz w:val="17"/>
        </w:rPr>
        <w:t>Contrato.</w:t>
      </w:r>
    </w:p>
    <w:p>
      <w:pPr>
        <w:pStyle w:val="BodyText"/>
        <w:spacing w:before="15"/>
      </w:pPr>
    </w:p>
    <w:p>
      <w:pPr>
        <w:pStyle w:val="ListParagraph"/>
        <w:numPr>
          <w:ilvl w:val="2"/>
          <w:numId w:val="22"/>
        </w:numPr>
        <w:tabs>
          <w:tab w:pos="800" w:val="left" w:leader="none"/>
        </w:tabs>
        <w:spacing w:line="290" w:lineRule="auto" w:before="1" w:after="0"/>
        <w:ind w:left="315" w:right="298"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(dois por cento).</w:t>
      </w:r>
    </w:p>
    <w:p>
      <w:pPr>
        <w:pStyle w:val="BodyText"/>
        <w:spacing w:before="15"/>
      </w:pPr>
    </w:p>
    <w:p>
      <w:pPr>
        <w:pStyle w:val="ListParagraph"/>
        <w:numPr>
          <w:ilvl w:val="2"/>
          <w:numId w:val="22"/>
        </w:numPr>
        <w:tabs>
          <w:tab w:pos="813" w:val="left" w:leader="none"/>
        </w:tabs>
        <w:spacing w:line="290" w:lineRule="auto" w:before="0" w:after="0"/>
        <w:ind w:left="315" w:right="298" w:firstLine="0"/>
        <w:jc w:val="both"/>
        <w:rPr>
          <w:sz w:val="17"/>
        </w:rPr>
      </w:pPr>
      <w:r>
        <w:rPr>
          <w:w w:val="105"/>
          <w:sz w:val="17"/>
        </w:rPr>
        <w:t>O atraso superior a 25 (vinte e cinco) dias no cumprimento da obrigação prevista no item 17.3.1 autoriza a</w:t>
      </w:r>
      <w:r>
        <w:rPr>
          <w:spacing w:val="-2"/>
          <w:w w:val="105"/>
          <w:sz w:val="17"/>
        </w:rPr>
        <w:t> </w:t>
      </w:r>
      <w:r>
        <w:rPr>
          <w:w w:val="105"/>
          <w:sz w:val="17"/>
        </w:rPr>
        <w:t>Administração a promover a rescisão contratual por descumprimento ou </w:t>
      </w:r>
      <w:r>
        <w:rPr>
          <w:w w:val="105"/>
          <w:sz w:val="17"/>
        </w:rPr>
        <w:t>cumprimento irregular de suas cláusulas.</w:t>
      </w:r>
    </w:p>
    <w:p>
      <w:pPr>
        <w:pStyle w:val="BodyText"/>
        <w:spacing w:before="15"/>
      </w:pPr>
    </w:p>
    <w:p>
      <w:pPr>
        <w:pStyle w:val="ListParagraph"/>
        <w:numPr>
          <w:ilvl w:val="2"/>
          <w:numId w:val="22"/>
        </w:numPr>
        <w:tabs>
          <w:tab w:pos="793" w:val="left" w:leader="none"/>
        </w:tabs>
        <w:spacing w:line="290" w:lineRule="auto" w:before="0" w:after="0"/>
        <w:ind w:left="315" w:right="298"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multa</w:t>
      </w:r>
      <w:r>
        <w:rPr>
          <w:spacing w:val="-3"/>
          <w:w w:val="105"/>
          <w:sz w:val="17"/>
        </w:rPr>
        <w:t> </w:t>
      </w:r>
      <w:r>
        <w:rPr>
          <w:w w:val="105"/>
          <w:sz w:val="17"/>
        </w:rPr>
        <w:t>de</w:t>
      </w:r>
      <w:r>
        <w:rPr>
          <w:spacing w:val="-3"/>
          <w:w w:val="105"/>
          <w:sz w:val="17"/>
        </w:rPr>
        <w:t> </w:t>
      </w:r>
      <w:r>
        <w:rPr>
          <w:w w:val="105"/>
          <w:sz w:val="17"/>
        </w:rPr>
        <w:t>mora</w:t>
      </w:r>
      <w:r>
        <w:rPr>
          <w:spacing w:val="-3"/>
          <w:w w:val="105"/>
          <w:sz w:val="17"/>
        </w:rPr>
        <w:t> </w:t>
      </w:r>
      <w:r>
        <w:rPr>
          <w:w w:val="105"/>
          <w:sz w:val="17"/>
        </w:rPr>
        <w:t>não</w:t>
      </w:r>
      <w:r>
        <w:rPr>
          <w:spacing w:val="-3"/>
          <w:w w:val="105"/>
          <w:sz w:val="17"/>
        </w:rPr>
        <w:t> </w:t>
      </w:r>
      <w:r>
        <w:rPr>
          <w:w w:val="105"/>
          <w:sz w:val="17"/>
        </w:rPr>
        <w:t>impedirá</w:t>
      </w:r>
      <w:r>
        <w:rPr>
          <w:spacing w:val="-3"/>
          <w:w w:val="105"/>
          <w:sz w:val="17"/>
        </w:rPr>
        <w:t> </w:t>
      </w:r>
      <w:r>
        <w:rPr>
          <w:w w:val="105"/>
          <w:sz w:val="17"/>
        </w:rPr>
        <w:t>que</w:t>
      </w:r>
      <w:r>
        <w:rPr>
          <w:spacing w:val="-3"/>
          <w:w w:val="105"/>
          <w:sz w:val="17"/>
        </w:rPr>
        <w:t> </w:t>
      </w:r>
      <w:r>
        <w:rPr>
          <w:w w:val="105"/>
          <w:sz w:val="17"/>
        </w:rPr>
        <w:t>a</w:t>
      </w:r>
      <w:r>
        <w:rPr>
          <w:spacing w:val="-11"/>
          <w:w w:val="105"/>
          <w:sz w:val="17"/>
        </w:rPr>
        <w:t> </w:t>
      </w:r>
      <w:r>
        <w:rPr>
          <w:w w:val="105"/>
          <w:sz w:val="17"/>
        </w:rPr>
        <w:t>Administração</w:t>
      </w:r>
      <w:r>
        <w:rPr>
          <w:spacing w:val="-3"/>
          <w:w w:val="105"/>
          <w:sz w:val="17"/>
        </w:rPr>
        <w:t> </w:t>
      </w:r>
      <w:r>
        <w:rPr>
          <w:w w:val="105"/>
          <w:sz w:val="17"/>
        </w:rPr>
        <w:t>a</w:t>
      </w:r>
      <w:r>
        <w:rPr>
          <w:spacing w:val="-3"/>
          <w:w w:val="105"/>
          <w:sz w:val="17"/>
        </w:rPr>
        <w:t> </w:t>
      </w:r>
      <w:r>
        <w:rPr>
          <w:w w:val="105"/>
          <w:sz w:val="17"/>
        </w:rPr>
        <w:t>converta</w:t>
      </w:r>
      <w:r>
        <w:rPr>
          <w:spacing w:val="-3"/>
          <w:w w:val="105"/>
          <w:sz w:val="17"/>
        </w:rPr>
        <w:t> </w:t>
      </w:r>
      <w:r>
        <w:rPr>
          <w:w w:val="105"/>
          <w:sz w:val="17"/>
        </w:rPr>
        <w:t>em</w:t>
      </w:r>
      <w:r>
        <w:rPr>
          <w:spacing w:val="-3"/>
          <w:w w:val="105"/>
          <w:sz w:val="17"/>
        </w:rPr>
        <w:t> </w:t>
      </w:r>
      <w:r>
        <w:rPr>
          <w:w w:val="105"/>
          <w:sz w:val="17"/>
        </w:rPr>
        <w:t>compensatória</w:t>
      </w:r>
      <w:r>
        <w:rPr>
          <w:spacing w:val="-3"/>
          <w:w w:val="105"/>
          <w:sz w:val="17"/>
        </w:rPr>
        <w:t> </w:t>
      </w:r>
      <w:r>
        <w:rPr>
          <w:w w:val="105"/>
          <w:sz w:val="17"/>
        </w:rPr>
        <w:t>e</w:t>
      </w:r>
      <w:r>
        <w:rPr>
          <w:spacing w:val="-3"/>
          <w:w w:val="105"/>
          <w:sz w:val="17"/>
        </w:rPr>
        <w:t> </w:t>
      </w:r>
      <w:r>
        <w:rPr>
          <w:w w:val="105"/>
          <w:sz w:val="17"/>
        </w:rPr>
        <w:t>promova</w:t>
      </w:r>
      <w:r>
        <w:rPr>
          <w:spacing w:val="-3"/>
          <w:w w:val="105"/>
          <w:sz w:val="17"/>
        </w:rPr>
        <w:t> </w:t>
      </w:r>
      <w:r>
        <w:rPr>
          <w:w w:val="105"/>
          <w:sz w:val="17"/>
        </w:rPr>
        <w:t>a</w:t>
      </w:r>
      <w:r>
        <w:rPr>
          <w:spacing w:val="-3"/>
          <w:w w:val="105"/>
          <w:sz w:val="17"/>
        </w:rPr>
        <w:t> </w:t>
      </w:r>
      <w:r>
        <w:rPr>
          <w:w w:val="105"/>
          <w:sz w:val="17"/>
        </w:rPr>
        <w:t>extinção</w:t>
      </w:r>
      <w:r>
        <w:rPr>
          <w:spacing w:val="-3"/>
          <w:w w:val="105"/>
          <w:sz w:val="17"/>
        </w:rPr>
        <w:t> </w:t>
      </w:r>
      <w:r>
        <w:rPr>
          <w:w w:val="105"/>
          <w:sz w:val="17"/>
        </w:rPr>
        <w:t>unilateral</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com</w:t>
      </w:r>
      <w:r>
        <w:rPr>
          <w:spacing w:val="-3"/>
          <w:w w:val="105"/>
          <w:sz w:val="17"/>
        </w:rPr>
        <w:t> </w:t>
      </w:r>
      <w:r>
        <w:rPr>
          <w:w w:val="105"/>
          <w:sz w:val="17"/>
        </w:rPr>
        <w:t>a</w:t>
      </w:r>
      <w:r>
        <w:rPr>
          <w:spacing w:val="-3"/>
          <w:w w:val="105"/>
          <w:sz w:val="17"/>
        </w:rPr>
        <w:t> </w:t>
      </w:r>
      <w:r>
        <w:rPr>
          <w:w w:val="105"/>
          <w:sz w:val="17"/>
        </w:rPr>
        <w:t>aplicação</w:t>
      </w:r>
      <w:r>
        <w:rPr>
          <w:spacing w:val="-3"/>
          <w:w w:val="105"/>
          <w:sz w:val="17"/>
        </w:rPr>
        <w:t> </w:t>
      </w:r>
      <w:r>
        <w:rPr>
          <w:w w:val="105"/>
          <w:sz w:val="17"/>
        </w:rPr>
        <w:t>cumulada</w:t>
      </w:r>
      <w:r>
        <w:rPr>
          <w:spacing w:val="-3"/>
          <w:w w:val="105"/>
          <w:sz w:val="17"/>
        </w:rPr>
        <w:t> </w:t>
      </w:r>
      <w:r>
        <w:rPr>
          <w:w w:val="105"/>
          <w:sz w:val="17"/>
        </w:rPr>
        <w:t>de</w:t>
      </w:r>
      <w:r>
        <w:rPr>
          <w:spacing w:val="-3"/>
          <w:w w:val="105"/>
          <w:sz w:val="17"/>
        </w:rPr>
        <w:t> </w:t>
      </w:r>
      <w:r>
        <w:rPr>
          <w:w w:val="105"/>
          <w:sz w:val="17"/>
        </w:rPr>
        <w:t>outras</w:t>
      </w:r>
      <w:r>
        <w:rPr>
          <w:spacing w:val="-3"/>
          <w:w w:val="105"/>
          <w:sz w:val="17"/>
        </w:rPr>
        <w:t> </w:t>
      </w:r>
      <w:r>
        <w:rPr>
          <w:w w:val="105"/>
          <w:sz w:val="17"/>
        </w:rPr>
        <w:t>sanções</w:t>
      </w:r>
      <w:r>
        <w:rPr>
          <w:spacing w:val="-3"/>
          <w:w w:val="105"/>
          <w:sz w:val="17"/>
        </w:rPr>
        <w:t> </w:t>
      </w:r>
      <w:r>
        <w:rPr>
          <w:w w:val="105"/>
          <w:sz w:val="17"/>
        </w:rPr>
        <w:t>previstas</w:t>
      </w:r>
      <w:r>
        <w:rPr>
          <w:spacing w:val="-3"/>
          <w:w w:val="105"/>
          <w:sz w:val="17"/>
        </w:rPr>
        <w:t> </w:t>
      </w:r>
      <w:r>
        <w:rPr>
          <w:w w:val="105"/>
          <w:sz w:val="17"/>
        </w:rPr>
        <w:t>no </w:t>
      </w:r>
      <w:r>
        <w:rPr>
          <w:spacing w:val="-2"/>
          <w:w w:val="105"/>
          <w:sz w:val="17"/>
        </w:rPr>
        <w:t>Contrato.</w:t>
      </w:r>
    </w:p>
    <w:p>
      <w:pPr>
        <w:pStyle w:val="BodyText"/>
        <w:spacing w:before="15"/>
      </w:pPr>
    </w:p>
    <w:p>
      <w:pPr>
        <w:pStyle w:val="ListParagraph"/>
        <w:numPr>
          <w:ilvl w:val="1"/>
          <w:numId w:val="22"/>
        </w:numPr>
        <w:tabs>
          <w:tab w:pos="665" w:val="left" w:leader="none"/>
        </w:tabs>
        <w:spacing w:line="240" w:lineRule="auto" w:before="0" w:after="0"/>
        <w:ind w:left="665" w:right="0" w:hanging="350"/>
        <w:jc w:val="left"/>
        <w:rPr>
          <w:sz w:val="17"/>
        </w:rPr>
      </w:pPr>
      <w:r>
        <w:rPr>
          <w:w w:val="105"/>
          <w:sz w:val="17"/>
        </w:rPr>
        <w:t>No</w:t>
      </w:r>
      <w:r>
        <w:rPr>
          <w:spacing w:val="-9"/>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inexecução</w:t>
      </w:r>
      <w:r>
        <w:rPr>
          <w:spacing w:val="-8"/>
          <w:w w:val="105"/>
          <w:sz w:val="17"/>
        </w:rPr>
        <w:t> </w:t>
      </w:r>
      <w:r>
        <w:rPr>
          <w:w w:val="105"/>
          <w:sz w:val="17"/>
        </w:rPr>
        <w:t>total</w:t>
      </w:r>
      <w:r>
        <w:rPr>
          <w:spacing w:val="-8"/>
          <w:w w:val="105"/>
          <w:sz w:val="17"/>
        </w:rPr>
        <w:t> </w:t>
      </w:r>
      <w:r>
        <w:rPr>
          <w:w w:val="105"/>
          <w:sz w:val="17"/>
        </w:rPr>
        <w:t>ou</w:t>
      </w:r>
      <w:r>
        <w:rPr>
          <w:spacing w:val="-9"/>
          <w:w w:val="105"/>
          <w:sz w:val="17"/>
        </w:rPr>
        <w:t> </w:t>
      </w:r>
      <w:r>
        <w:rPr>
          <w:w w:val="105"/>
          <w:sz w:val="17"/>
        </w:rPr>
        <w:t>parcial</w:t>
      </w:r>
      <w:r>
        <w:rPr>
          <w:spacing w:val="-8"/>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8"/>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8"/>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w:t>
      </w:r>
      <w:r>
        <w:rPr>
          <w:spacing w:val="-9"/>
          <w:w w:val="105"/>
          <w:sz w:val="17"/>
        </w:rPr>
        <w:t> </w:t>
      </w:r>
      <w:r>
        <w:rPr>
          <w:w w:val="105"/>
          <w:sz w:val="17"/>
        </w:rPr>
        <w:t>valor</w:t>
      </w:r>
      <w:r>
        <w:rPr>
          <w:spacing w:val="-8"/>
          <w:w w:val="105"/>
          <w:sz w:val="17"/>
        </w:rPr>
        <w:t> </w:t>
      </w:r>
      <w:r>
        <w:rPr>
          <w:w w:val="105"/>
          <w:sz w:val="17"/>
        </w:rPr>
        <w:t>de</w:t>
      </w:r>
      <w:r>
        <w:rPr>
          <w:spacing w:val="-8"/>
          <w:w w:val="105"/>
          <w:sz w:val="17"/>
        </w:rPr>
        <w:t> </w:t>
      </w:r>
      <w:r>
        <w:rPr>
          <w:w w:val="105"/>
          <w:sz w:val="17"/>
        </w:rPr>
        <w:t>20</w:t>
      </w:r>
      <w:r>
        <w:rPr>
          <w:spacing w:val="-9"/>
          <w:w w:val="105"/>
          <w:sz w:val="17"/>
        </w:rPr>
        <w:t> </w:t>
      </w:r>
      <w:r>
        <w:rPr>
          <w:w w:val="105"/>
          <w:sz w:val="17"/>
        </w:rPr>
        <w:t>%</w:t>
      </w:r>
      <w:r>
        <w:rPr>
          <w:spacing w:val="-8"/>
          <w:w w:val="105"/>
          <w:sz w:val="17"/>
        </w:rPr>
        <w:t> </w:t>
      </w:r>
      <w:r>
        <w:rPr>
          <w:w w:val="105"/>
          <w:sz w:val="17"/>
        </w:rPr>
        <w:t>do</w:t>
      </w:r>
      <w:r>
        <w:rPr>
          <w:spacing w:val="-9"/>
          <w:w w:val="105"/>
          <w:sz w:val="17"/>
        </w:rPr>
        <w:t> </w:t>
      </w:r>
      <w:r>
        <w:rPr>
          <w:w w:val="105"/>
          <w:sz w:val="17"/>
        </w:rPr>
        <w:t>valor</w:t>
      </w:r>
      <w:r>
        <w:rPr>
          <w:spacing w:val="-8"/>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2"/>
          <w:numId w:val="22"/>
        </w:numPr>
        <w:tabs>
          <w:tab w:pos="807" w:val="left" w:leader="none"/>
        </w:tabs>
        <w:spacing w:line="290" w:lineRule="auto" w:before="1" w:after="0"/>
        <w:ind w:left="315" w:right="298" w:firstLine="0"/>
        <w:jc w:val="both"/>
        <w:rPr>
          <w:sz w:val="17"/>
        </w:rPr>
      </w:pPr>
      <w:r>
        <w:rPr>
          <w:w w:val="105"/>
          <w:sz w:val="17"/>
        </w:rPr>
        <w:t>A multa</w:t>
      </w:r>
      <w:r>
        <w:rPr>
          <w:w w:val="105"/>
          <w:sz w:val="17"/>
        </w:rPr>
        <w:t> compensatória,</w:t>
      </w:r>
      <w:r>
        <w:rPr>
          <w:w w:val="105"/>
          <w:sz w:val="17"/>
        </w:rPr>
        <w:t> isoladamente</w:t>
      </w:r>
      <w:r>
        <w:rPr>
          <w:w w:val="105"/>
          <w:sz w:val="17"/>
        </w:rPr>
        <w:t> aplicada</w:t>
      </w:r>
      <w:r>
        <w:rPr>
          <w:w w:val="105"/>
          <w:sz w:val="17"/>
        </w:rPr>
        <w:t> ou</w:t>
      </w:r>
      <w:r>
        <w:rPr>
          <w:w w:val="105"/>
          <w:sz w:val="17"/>
        </w:rPr>
        <w:t> quando</w:t>
      </w:r>
      <w:r>
        <w:rPr>
          <w:w w:val="105"/>
          <w:sz w:val="17"/>
        </w:rPr>
        <w:t> somada</w:t>
      </w:r>
      <w:r>
        <w:rPr>
          <w:w w:val="105"/>
          <w:sz w:val="17"/>
        </w:rPr>
        <w:t> ao</w:t>
      </w:r>
      <w:r>
        <w:rPr>
          <w:w w:val="105"/>
          <w:sz w:val="17"/>
        </w:rPr>
        <w:t> valor</w:t>
      </w:r>
      <w:r>
        <w:rPr>
          <w:w w:val="105"/>
          <w:sz w:val="17"/>
        </w:rPr>
        <w:t> da</w:t>
      </w:r>
      <w:r>
        <w:rPr>
          <w:w w:val="105"/>
          <w:sz w:val="17"/>
        </w:rPr>
        <w:t> multa</w:t>
      </w:r>
      <w:r>
        <w:rPr>
          <w:w w:val="105"/>
          <w:sz w:val="17"/>
        </w:rPr>
        <w:t> moratória</w:t>
      </w:r>
      <w:r>
        <w:rPr>
          <w:w w:val="105"/>
          <w:sz w:val="17"/>
        </w:rPr>
        <w:t> convertida,</w:t>
      </w:r>
      <w:r>
        <w:rPr>
          <w:w w:val="105"/>
          <w:sz w:val="17"/>
        </w:rPr>
        <w:t> não</w:t>
      </w:r>
      <w:r>
        <w:rPr>
          <w:w w:val="105"/>
          <w:sz w:val="17"/>
        </w:rPr>
        <w:t> poderá</w:t>
      </w:r>
      <w:r>
        <w:rPr>
          <w:w w:val="105"/>
          <w:sz w:val="17"/>
        </w:rPr>
        <w:t> exceder</w:t>
      </w:r>
      <w:r>
        <w:rPr>
          <w:w w:val="105"/>
          <w:sz w:val="17"/>
        </w:rPr>
        <w:t> o</w:t>
      </w:r>
      <w:r>
        <w:rPr>
          <w:w w:val="105"/>
          <w:sz w:val="17"/>
        </w:rPr>
        <w:t> limite</w:t>
      </w:r>
      <w:r>
        <w:rPr>
          <w:w w:val="105"/>
          <w:sz w:val="17"/>
        </w:rPr>
        <w:t> previsto</w:t>
      </w:r>
      <w:r>
        <w:rPr>
          <w:w w:val="105"/>
          <w:sz w:val="17"/>
        </w:rPr>
        <w:t> no</w:t>
      </w:r>
      <w:r>
        <w:rPr>
          <w:w w:val="105"/>
          <w:sz w:val="17"/>
        </w:rPr>
        <w:t> art.</w:t>
      </w:r>
      <w:r>
        <w:rPr>
          <w:w w:val="105"/>
          <w:sz w:val="17"/>
        </w:rPr>
        <w:t> 412</w:t>
      </w:r>
      <w:r>
        <w:rPr>
          <w:w w:val="105"/>
          <w:sz w:val="17"/>
        </w:rPr>
        <w:t> do</w:t>
      </w:r>
      <w:r>
        <w:rPr>
          <w:w w:val="105"/>
          <w:sz w:val="17"/>
        </w:rPr>
        <w:t> Código</w:t>
      </w:r>
      <w:r>
        <w:rPr>
          <w:w w:val="105"/>
          <w:sz w:val="17"/>
        </w:rPr>
        <w:t> Civil,</w:t>
      </w:r>
      <w:r>
        <w:rPr>
          <w:w w:val="105"/>
          <w:sz w:val="17"/>
        </w:rPr>
        <w:t> ou</w:t>
      </w:r>
      <w:r>
        <w:rPr>
          <w:w w:val="105"/>
          <w:sz w:val="17"/>
        </w:rPr>
        <w:t> seja,</w:t>
      </w:r>
      <w:r>
        <w:rPr>
          <w:w w:val="105"/>
          <w:sz w:val="17"/>
        </w:rPr>
        <w:t> o</w:t>
      </w:r>
      <w:r>
        <w:rPr>
          <w:w w:val="105"/>
          <w:sz w:val="17"/>
        </w:rPr>
        <w:t> valor</w:t>
      </w:r>
      <w:r>
        <w:rPr>
          <w:w w:val="105"/>
          <w:sz w:val="17"/>
        </w:rPr>
        <w:t> da obrigação principal.</w:t>
      </w:r>
    </w:p>
    <w:p>
      <w:pPr>
        <w:pStyle w:val="BodyText"/>
        <w:spacing w:before="54"/>
      </w:pPr>
    </w:p>
    <w:p>
      <w:pPr>
        <w:pStyle w:val="ListParagraph"/>
        <w:numPr>
          <w:ilvl w:val="1"/>
          <w:numId w:val="22"/>
        </w:numPr>
        <w:tabs>
          <w:tab w:pos="665" w:val="left" w:leader="none"/>
        </w:tabs>
        <w:spacing w:line="240" w:lineRule="auto" w:before="0" w:after="0"/>
        <w:ind w:left="665" w:right="0" w:hanging="350"/>
        <w:jc w:val="left"/>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BodyText"/>
        <w:spacing w:before="56"/>
      </w:pPr>
    </w:p>
    <w:p>
      <w:pPr>
        <w:pStyle w:val="ListParagraph"/>
        <w:numPr>
          <w:ilvl w:val="2"/>
          <w:numId w:val="22"/>
        </w:numPr>
        <w:tabs>
          <w:tab w:pos="796" w:val="left" w:leader="none"/>
        </w:tabs>
        <w:spacing w:line="240" w:lineRule="auto" w:before="1" w:after="0"/>
        <w:ind w:left="796" w:right="0" w:hanging="481"/>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BodyText"/>
        <w:spacing w:before="55"/>
      </w:pPr>
    </w:p>
    <w:p>
      <w:pPr>
        <w:pStyle w:val="ListParagraph"/>
        <w:numPr>
          <w:ilvl w:val="2"/>
          <w:numId w:val="22"/>
        </w:numPr>
        <w:tabs>
          <w:tab w:pos="796" w:val="left" w:leader="none"/>
        </w:tabs>
        <w:spacing w:line="240" w:lineRule="auto" w:before="1" w:after="0"/>
        <w:ind w:left="796" w:right="0" w:hanging="481"/>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BodyText"/>
        <w:spacing w:before="56"/>
      </w:pPr>
    </w:p>
    <w:p>
      <w:pPr>
        <w:pStyle w:val="ListParagraph"/>
        <w:numPr>
          <w:ilvl w:val="2"/>
          <w:numId w:val="22"/>
        </w:numPr>
        <w:tabs>
          <w:tab w:pos="796" w:val="left" w:leader="none"/>
        </w:tabs>
        <w:spacing w:line="240" w:lineRule="auto" w:before="0" w:after="0"/>
        <w:ind w:left="796" w:right="0" w:hanging="481"/>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BodyText"/>
        <w:spacing w:before="56"/>
      </w:pPr>
    </w:p>
    <w:p>
      <w:pPr>
        <w:pStyle w:val="ListParagraph"/>
        <w:numPr>
          <w:ilvl w:val="1"/>
          <w:numId w:val="22"/>
        </w:numPr>
        <w:tabs>
          <w:tab w:pos="655" w:val="left" w:leader="none"/>
        </w:tabs>
        <w:spacing w:line="240" w:lineRule="auto" w:before="0" w:after="0"/>
        <w:ind w:left="655" w:right="0" w:hanging="340"/>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BodyText"/>
        <w:spacing w:before="56"/>
      </w:pPr>
    </w:p>
    <w:p>
      <w:pPr>
        <w:pStyle w:val="ListParagraph"/>
        <w:numPr>
          <w:ilvl w:val="0"/>
          <w:numId w:val="24"/>
        </w:numPr>
        <w:tabs>
          <w:tab w:pos="494" w:val="left" w:leader="none"/>
        </w:tabs>
        <w:spacing w:line="240" w:lineRule="auto" w:before="0" w:after="0"/>
        <w:ind w:left="494" w:right="0" w:hanging="179"/>
        <w:jc w:val="left"/>
        <w:rPr>
          <w:sz w:val="17"/>
        </w:rPr>
      </w:pPr>
      <w:r>
        <w:rPr>
          <w:w w:val="105"/>
          <w:sz w:val="17"/>
        </w:rPr>
        <w:t>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9"/>
          <w:w w:val="105"/>
          <w:sz w:val="17"/>
        </w:rPr>
        <w:t> </w:t>
      </w:r>
      <w:r>
        <w:rPr>
          <w:w w:val="105"/>
          <w:sz w:val="17"/>
        </w:rPr>
        <w:t>itens</w:t>
      </w:r>
      <w:r>
        <w:rPr>
          <w:spacing w:val="-8"/>
          <w:w w:val="105"/>
          <w:sz w:val="17"/>
        </w:rPr>
        <w:t> </w:t>
      </w:r>
      <w:r>
        <w:rPr>
          <w:w w:val="105"/>
          <w:sz w:val="17"/>
        </w:rPr>
        <w:t>17.2.1,</w:t>
      </w:r>
      <w:r>
        <w:rPr>
          <w:spacing w:val="-9"/>
          <w:w w:val="105"/>
          <w:sz w:val="17"/>
        </w:rPr>
        <w:t> </w:t>
      </w:r>
      <w:r>
        <w:rPr>
          <w:w w:val="105"/>
          <w:sz w:val="17"/>
        </w:rPr>
        <w:t>17.2.2</w:t>
      </w:r>
      <w:r>
        <w:rPr>
          <w:spacing w:val="-9"/>
          <w:w w:val="105"/>
          <w:sz w:val="17"/>
        </w:rPr>
        <w:t> </w:t>
      </w:r>
      <w:r>
        <w:rPr>
          <w:w w:val="105"/>
          <w:sz w:val="17"/>
        </w:rPr>
        <w:t>e</w:t>
      </w:r>
      <w:r>
        <w:rPr>
          <w:spacing w:val="-9"/>
          <w:w w:val="105"/>
          <w:sz w:val="17"/>
        </w:rPr>
        <w:t> </w:t>
      </w:r>
      <w:r>
        <w:rPr>
          <w:w w:val="105"/>
          <w:sz w:val="17"/>
        </w:rPr>
        <w:t>17.2.3</w:t>
      </w:r>
      <w:r>
        <w:rPr>
          <w:spacing w:val="-9"/>
          <w:w w:val="105"/>
          <w:sz w:val="17"/>
        </w:rPr>
        <w:t> </w:t>
      </w:r>
      <w:r>
        <w:rPr>
          <w:w w:val="105"/>
          <w:sz w:val="17"/>
        </w:rPr>
        <w:t>serão</w:t>
      </w:r>
      <w:r>
        <w:rPr>
          <w:spacing w:val="-8"/>
          <w:w w:val="105"/>
          <w:sz w:val="17"/>
        </w:rPr>
        <w:t> </w:t>
      </w:r>
      <w:r>
        <w:rPr>
          <w:w w:val="105"/>
          <w:sz w:val="17"/>
        </w:rPr>
        <w:t>impostas</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spacing w:val="-2"/>
          <w:w w:val="105"/>
          <w:sz w:val="17"/>
        </w:rPr>
        <w:t>Despesa;</w:t>
      </w:r>
    </w:p>
    <w:p>
      <w:pPr>
        <w:pStyle w:val="BodyText"/>
        <w:spacing w:before="96"/>
      </w:pPr>
    </w:p>
    <w:p>
      <w:pPr>
        <w:pStyle w:val="ListParagraph"/>
        <w:numPr>
          <w:ilvl w:val="0"/>
          <w:numId w:val="24"/>
        </w:numPr>
        <w:tabs>
          <w:tab w:pos="504" w:val="left" w:leader="none"/>
        </w:tabs>
        <w:spacing w:line="240" w:lineRule="auto" w:before="0" w:after="0"/>
        <w:ind w:left="504" w:right="0" w:hanging="189"/>
        <w:jc w:val="left"/>
        <w:rPr>
          <w:sz w:val="17"/>
        </w:rPr>
      </w:pPr>
      <w:r>
        <w:rPr>
          <w:w w:val="105"/>
          <w:sz w:val="17"/>
        </w:rPr>
        <w:t>a</w:t>
      </w:r>
      <w:r>
        <w:rPr>
          <w:spacing w:val="-8"/>
          <w:w w:val="105"/>
          <w:sz w:val="17"/>
        </w:rPr>
        <w:t> </w:t>
      </w:r>
      <w:r>
        <w:rPr>
          <w:w w:val="105"/>
          <w:sz w:val="17"/>
        </w:rPr>
        <w:t>aplicação</w:t>
      </w:r>
      <w:r>
        <w:rPr>
          <w:spacing w:val="-7"/>
          <w:w w:val="105"/>
          <w:sz w:val="17"/>
        </w:rPr>
        <w:t> </w:t>
      </w:r>
      <w:r>
        <w:rPr>
          <w:w w:val="105"/>
          <w:sz w:val="17"/>
        </w:rPr>
        <w:t>da</w:t>
      </w:r>
      <w:r>
        <w:rPr>
          <w:spacing w:val="-7"/>
          <w:w w:val="105"/>
          <w:sz w:val="17"/>
        </w:rPr>
        <w:t> </w:t>
      </w:r>
      <w:r>
        <w:rPr>
          <w:w w:val="105"/>
          <w:sz w:val="17"/>
        </w:rPr>
        <w:t>sanção</w:t>
      </w:r>
      <w:r>
        <w:rPr>
          <w:spacing w:val="-7"/>
          <w:w w:val="105"/>
          <w:sz w:val="17"/>
        </w:rPr>
        <w:t> </w:t>
      </w:r>
      <w:r>
        <w:rPr>
          <w:w w:val="105"/>
          <w:sz w:val="17"/>
        </w:rPr>
        <w:t>prevista</w:t>
      </w:r>
      <w:r>
        <w:rPr>
          <w:spacing w:val="-7"/>
          <w:w w:val="105"/>
          <w:sz w:val="17"/>
        </w:rPr>
        <w:t> </w:t>
      </w:r>
      <w:r>
        <w:rPr>
          <w:w w:val="105"/>
          <w:sz w:val="17"/>
        </w:rPr>
        <w:t>no</w:t>
      </w:r>
      <w:r>
        <w:rPr>
          <w:spacing w:val="-8"/>
          <w:w w:val="105"/>
          <w:sz w:val="17"/>
        </w:rPr>
        <w:t> </w:t>
      </w:r>
      <w:r>
        <w:rPr>
          <w:w w:val="105"/>
          <w:sz w:val="17"/>
        </w:rPr>
        <w:t>item</w:t>
      </w:r>
      <w:r>
        <w:rPr>
          <w:spacing w:val="-7"/>
          <w:w w:val="105"/>
          <w:sz w:val="17"/>
        </w:rPr>
        <w:t> </w:t>
      </w:r>
      <w:r>
        <w:rPr>
          <w:w w:val="105"/>
          <w:sz w:val="17"/>
        </w:rPr>
        <w:t>17.2.4,</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7"/>
          <w:w w:val="105"/>
          <w:sz w:val="17"/>
        </w:rPr>
        <w:t> </w:t>
      </w:r>
      <w:r>
        <w:rPr>
          <w:w w:val="105"/>
          <w:sz w:val="17"/>
        </w:rPr>
        <w:t>art.</w:t>
      </w:r>
      <w:r>
        <w:rPr>
          <w:spacing w:val="-8"/>
          <w:w w:val="105"/>
          <w:sz w:val="17"/>
        </w:rPr>
        <w:t> </w:t>
      </w:r>
      <w:r>
        <w:rPr>
          <w:w w:val="105"/>
          <w:sz w:val="17"/>
        </w:rPr>
        <w:t>156,</w:t>
      </w:r>
      <w:r>
        <w:rPr>
          <w:spacing w:val="-7"/>
          <w:w w:val="105"/>
          <w:sz w:val="17"/>
        </w:rPr>
        <w:t> </w:t>
      </w:r>
      <w:r>
        <w:rPr>
          <w:w w:val="105"/>
          <w:sz w:val="17"/>
        </w:rPr>
        <w:t>§</w:t>
      </w:r>
      <w:r>
        <w:rPr>
          <w:spacing w:val="-7"/>
          <w:w w:val="105"/>
          <w:sz w:val="17"/>
        </w:rPr>
        <w:t> </w:t>
      </w:r>
      <w:r>
        <w:rPr>
          <w:w w:val="105"/>
          <w:sz w:val="17"/>
        </w:rPr>
        <w:t>6º,</w:t>
      </w:r>
      <w:r>
        <w:rPr>
          <w:spacing w:val="-7"/>
          <w:w w:val="105"/>
          <w:sz w:val="17"/>
        </w:rPr>
        <w:t> </w:t>
      </w:r>
      <w:r>
        <w:rPr>
          <w:w w:val="105"/>
          <w:sz w:val="17"/>
        </w:rPr>
        <w:t>I,</w:t>
      </w:r>
      <w:r>
        <w:rPr>
          <w:spacing w:val="-7"/>
          <w:w w:val="105"/>
          <w:sz w:val="17"/>
        </w:rPr>
        <w:t> </w:t>
      </w:r>
      <w:r>
        <w:rPr>
          <w:w w:val="105"/>
          <w:sz w:val="17"/>
        </w:rPr>
        <w:t>da</w:t>
      </w:r>
      <w:r>
        <w:rPr>
          <w:spacing w:val="-7"/>
          <w:w w:val="105"/>
          <w:sz w:val="17"/>
        </w:rPr>
        <w:t> </w:t>
      </w:r>
      <w:r>
        <w:rPr>
          <w:w w:val="105"/>
          <w:sz w:val="17"/>
        </w:rPr>
        <w:t>Lei</w:t>
      </w:r>
      <w:r>
        <w:rPr>
          <w:spacing w:val="-8"/>
          <w:w w:val="105"/>
          <w:sz w:val="17"/>
        </w:rPr>
        <w:t> </w:t>
      </w:r>
      <w:r>
        <w:rPr>
          <w:w w:val="105"/>
          <w:sz w:val="17"/>
        </w:rPr>
        <w:t>nº</w:t>
      </w:r>
      <w:r>
        <w:rPr>
          <w:spacing w:val="-7"/>
          <w:w w:val="105"/>
          <w:sz w:val="17"/>
        </w:rPr>
        <w:t> </w:t>
      </w:r>
      <w:r>
        <w:rPr>
          <w:w w:val="105"/>
          <w:sz w:val="17"/>
        </w:rPr>
        <w:t>14.133/2021,</w:t>
      </w:r>
      <w:r>
        <w:rPr>
          <w:spacing w:val="-7"/>
          <w:w w:val="105"/>
          <w:sz w:val="17"/>
        </w:rPr>
        <w:t> </w:t>
      </w:r>
      <w:r>
        <w:rPr>
          <w:w w:val="105"/>
          <w:sz w:val="17"/>
        </w:rPr>
        <w:t>é</w:t>
      </w:r>
      <w:r>
        <w:rPr>
          <w:spacing w:val="-7"/>
          <w:w w:val="105"/>
          <w:sz w:val="17"/>
        </w:rPr>
        <w:t> </w:t>
      </w:r>
      <w:r>
        <w:rPr>
          <w:w w:val="105"/>
          <w:sz w:val="17"/>
        </w:rPr>
        <w:t>de</w:t>
      </w:r>
      <w:r>
        <w:rPr>
          <w:spacing w:val="-7"/>
          <w:w w:val="105"/>
          <w:sz w:val="17"/>
        </w:rPr>
        <w:t> </w:t>
      </w:r>
      <w:r>
        <w:rPr>
          <w:w w:val="105"/>
          <w:sz w:val="17"/>
        </w:rPr>
        <w:t>competência</w:t>
      </w:r>
      <w:r>
        <w:rPr>
          <w:spacing w:val="-7"/>
          <w:w w:val="105"/>
          <w:sz w:val="17"/>
        </w:rPr>
        <w:t> </w:t>
      </w:r>
      <w:r>
        <w:rPr>
          <w:spacing w:val="-2"/>
          <w:w w:val="105"/>
          <w:sz w:val="17"/>
        </w:rPr>
        <w:t>exclusiva:</w:t>
      </w:r>
    </w:p>
    <w:p>
      <w:pPr>
        <w:pStyle w:val="BodyText"/>
        <w:spacing w:before="56"/>
      </w:pPr>
    </w:p>
    <w:p>
      <w:pPr>
        <w:pStyle w:val="ListParagraph"/>
        <w:numPr>
          <w:ilvl w:val="1"/>
          <w:numId w:val="24"/>
        </w:numPr>
        <w:tabs>
          <w:tab w:pos="635" w:val="left" w:leader="none"/>
        </w:tabs>
        <w:spacing w:line="240" w:lineRule="auto" w:before="0" w:after="0"/>
        <w:ind w:left="635" w:right="0" w:hanging="320"/>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w w:val="105"/>
          <w:sz w:val="17"/>
        </w:rPr>
        <w:t>Estado;</w:t>
      </w:r>
      <w:r>
        <w:rPr>
          <w:spacing w:val="-11"/>
          <w:w w:val="105"/>
          <w:sz w:val="17"/>
        </w:rPr>
        <w:t> </w:t>
      </w:r>
      <w:r>
        <w:rPr>
          <w:spacing w:val="-5"/>
          <w:w w:val="105"/>
          <w:sz w:val="17"/>
        </w:rPr>
        <w:t>ou</w:t>
      </w:r>
    </w:p>
    <w:p>
      <w:pPr>
        <w:pStyle w:val="BodyText"/>
        <w:spacing w:before="56"/>
      </w:pPr>
    </w:p>
    <w:p>
      <w:pPr>
        <w:pStyle w:val="ListParagraph"/>
        <w:numPr>
          <w:ilvl w:val="1"/>
          <w:numId w:val="24"/>
        </w:numPr>
        <w:tabs>
          <w:tab w:pos="635" w:val="left" w:leader="none"/>
        </w:tabs>
        <w:spacing w:line="240" w:lineRule="auto" w:before="0" w:after="0"/>
        <w:ind w:left="635" w:right="0" w:hanging="320"/>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BodyText"/>
        <w:spacing w:before="56"/>
      </w:pPr>
    </w:p>
    <w:p>
      <w:pPr>
        <w:pStyle w:val="ListParagraph"/>
        <w:numPr>
          <w:ilvl w:val="1"/>
          <w:numId w:val="22"/>
        </w:numPr>
        <w:tabs>
          <w:tab w:pos="664" w:val="left" w:leader="none"/>
        </w:tabs>
        <w:spacing w:line="290" w:lineRule="auto" w:before="0" w:after="0"/>
        <w:ind w:left="315" w:right="298" w:firstLine="0"/>
        <w:jc w:val="both"/>
        <w:rPr>
          <w:sz w:val="17"/>
        </w:rPr>
      </w:pPr>
      <w:r>
        <w:rPr>
          <w:w w:val="105"/>
          <w:sz w:val="17"/>
        </w:rPr>
        <w:t>A</w:t>
      </w:r>
      <w:r>
        <w:rPr>
          <w:spacing w:val="-11"/>
          <w:w w:val="105"/>
          <w:sz w:val="17"/>
        </w:rPr>
        <w:t> </w:t>
      </w:r>
      <w:r>
        <w:rPr>
          <w:w w:val="105"/>
          <w:sz w:val="17"/>
        </w:rPr>
        <w:t>aplicação</w:t>
      </w:r>
      <w:r>
        <w:rPr>
          <w:spacing w:val="-3"/>
          <w:w w:val="105"/>
          <w:sz w:val="17"/>
        </w:rPr>
        <w:t> </w:t>
      </w:r>
      <w:r>
        <w:rPr>
          <w:w w:val="105"/>
          <w:sz w:val="17"/>
        </w:rPr>
        <w:t>de</w:t>
      </w:r>
      <w:r>
        <w:rPr>
          <w:spacing w:val="-3"/>
          <w:w w:val="105"/>
          <w:sz w:val="17"/>
        </w:rPr>
        <w:t> </w:t>
      </w:r>
      <w:r>
        <w:rPr>
          <w:w w:val="105"/>
          <w:sz w:val="17"/>
        </w:rPr>
        <w:t>quaisquer</w:t>
      </w:r>
      <w:r>
        <w:rPr>
          <w:spacing w:val="-3"/>
          <w:w w:val="105"/>
          <w:sz w:val="17"/>
        </w:rPr>
        <w:t> </w:t>
      </w:r>
      <w:r>
        <w:rPr>
          <w:w w:val="105"/>
          <w:sz w:val="17"/>
        </w:rPr>
        <w:t>das</w:t>
      </w:r>
      <w:r>
        <w:rPr>
          <w:spacing w:val="-3"/>
          <w:w w:val="105"/>
          <w:sz w:val="17"/>
        </w:rPr>
        <w:t> </w:t>
      </w:r>
      <w:r>
        <w:rPr>
          <w:w w:val="105"/>
          <w:sz w:val="17"/>
        </w:rPr>
        <w:t>penalidades</w:t>
      </w:r>
      <w:r>
        <w:rPr>
          <w:spacing w:val="-3"/>
          <w:w w:val="105"/>
          <w:sz w:val="17"/>
        </w:rPr>
        <w:t> </w:t>
      </w:r>
      <w:r>
        <w:rPr>
          <w:w w:val="105"/>
          <w:sz w:val="17"/>
        </w:rPr>
        <w:t>administrativas</w:t>
      </w:r>
      <w:r>
        <w:rPr>
          <w:spacing w:val="-3"/>
          <w:w w:val="105"/>
          <w:sz w:val="17"/>
        </w:rPr>
        <w:t> </w:t>
      </w:r>
      <w:r>
        <w:rPr>
          <w:w w:val="105"/>
          <w:sz w:val="17"/>
        </w:rPr>
        <w:t>realizar-se-á</w:t>
      </w:r>
      <w:r>
        <w:rPr>
          <w:spacing w:val="-3"/>
          <w:w w:val="105"/>
          <w:sz w:val="17"/>
        </w:rPr>
        <w:t> </w:t>
      </w:r>
      <w:r>
        <w:rPr>
          <w:w w:val="105"/>
          <w:sz w:val="17"/>
        </w:rPr>
        <w:t>em</w:t>
      </w:r>
      <w:r>
        <w:rPr>
          <w:spacing w:val="-3"/>
          <w:w w:val="105"/>
          <w:sz w:val="17"/>
        </w:rPr>
        <w:t> </w:t>
      </w:r>
      <w:r>
        <w:rPr>
          <w:w w:val="105"/>
          <w:sz w:val="17"/>
        </w:rPr>
        <w:t>processo</w:t>
      </w:r>
      <w:r>
        <w:rPr>
          <w:spacing w:val="-3"/>
          <w:w w:val="105"/>
          <w:sz w:val="17"/>
        </w:rPr>
        <w:t> </w:t>
      </w:r>
      <w:r>
        <w:rPr>
          <w:w w:val="105"/>
          <w:sz w:val="17"/>
        </w:rPr>
        <w:t>administrativo</w:t>
      </w:r>
      <w:r>
        <w:rPr>
          <w:spacing w:val="-3"/>
          <w:w w:val="105"/>
          <w:sz w:val="17"/>
        </w:rPr>
        <w:t> </w:t>
      </w:r>
      <w:r>
        <w:rPr>
          <w:w w:val="105"/>
          <w:sz w:val="17"/>
        </w:rPr>
        <w:t>que</w:t>
      </w:r>
      <w:r>
        <w:rPr>
          <w:spacing w:val="-3"/>
          <w:w w:val="105"/>
          <w:sz w:val="17"/>
        </w:rPr>
        <w:t> </w:t>
      </w:r>
      <w:r>
        <w:rPr>
          <w:w w:val="105"/>
          <w:sz w:val="17"/>
        </w:rPr>
        <w:t>assegurará</w:t>
      </w:r>
      <w:r>
        <w:rPr>
          <w:spacing w:val="-3"/>
          <w:w w:val="105"/>
          <w:sz w:val="17"/>
        </w:rPr>
        <w:t> </w:t>
      </w:r>
      <w:r>
        <w:rPr>
          <w:w w:val="105"/>
          <w:sz w:val="17"/>
        </w:rPr>
        <w:t>o</w:t>
      </w:r>
      <w:r>
        <w:rPr>
          <w:spacing w:val="-3"/>
          <w:w w:val="105"/>
          <w:sz w:val="17"/>
        </w:rPr>
        <w:t> </w:t>
      </w:r>
      <w:r>
        <w:rPr>
          <w:w w:val="105"/>
          <w:sz w:val="17"/>
        </w:rPr>
        <w:t>contraditório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ampla</w:t>
      </w:r>
      <w:r>
        <w:rPr>
          <w:spacing w:val="-3"/>
          <w:w w:val="105"/>
          <w:sz w:val="17"/>
        </w:rPr>
        <w:t> </w:t>
      </w:r>
      <w:r>
        <w:rPr>
          <w:w w:val="105"/>
          <w:sz w:val="17"/>
        </w:rPr>
        <w:t>defesa</w:t>
      </w:r>
      <w:r>
        <w:rPr>
          <w:spacing w:val="-3"/>
          <w:w w:val="105"/>
          <w:sz w:val="17"/>
        </w:rPr>
        <w:t> </w:t>
      </w:r>
      <w:r>
        <w:rPr>
          <w:w w:val="105"/>
          <w:sz w:val="17"/>
        </w:rPr>
        <w:t>ao</w:t>
      </w:r>
      <w:r>
        <w:rPr>
          <w:spacing w:val="-3"/>
          <w:w w:val="105"/>
          <w:sz w:val="17"/>
        </w:rPr>
        <w:t> </w:t>
      </w:r>
      <w:r>
        <w:rPr>
          <w:w w:val="105"/>
          <w:sz w:val="17"/>
        </w:rPr>
        <w:t>licitante</w:t>
      </w:r>
      <w:r>
        <w:rPr>
          <w:spacing w:val="-3"/>
          <w:w w:val="105"/>
          <w:sz w:val="17"/>
        </w:rPr>
        <w:t> </w:t>
      </w:r>
      <w:r>
        <w:rPr>
          <w:w w:val="105"/>
          <w:sz w:val="17"/>
        </w:rPr>
        <w:t>ou</w:t>
      </w:r>
      <w:r>
        <w:rPr>
          <w:spacing w:val="-3"/>
          <w:w w:val="105"/>
          <w:sz w:val="17"/>
        </w:rPr>
        <w:t> </w:t>
      </w:r>
      <w:r>
        <w:rPr>
          <w:w w:val="105"/>
          <w:sz w:val="17"/>
        </w:rPr>
        <w:t>contratado,</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observado</w:t>
      </w:r>
      <w:r>
        <w:rPr>
          <w:spacing w:val="-3"/>
          <w:w w:val="105"/>
          <w:sz w:val="17"/>
        </w:rPr>
        <w:t> </w:t>
      </w:r>
      <w:r>
        <w:rPr>
          <w:w w:val="105"/>
          <w:sz w:val="17"/>
        </w:rPr>
        <w:t>o procedimento previsto na Lei nº 14.133/2021, e, subsidiariamente, na Lei nº 5.427/2009.</w:t>
      </w:r>
    </w:p>
    <w:p>
      <w:pPr>
        <w:pStyle w:val="BodyText"/>
        <w:spacing w:before="15"/>
      </w:pPr>
    </w:p>
    <w:p>
      <w:pPr>
        <w:pStyle w:val="ListParagraph"/>
        <w:numPr>
          <w:ilvl w:val="2"/>
          <w:numId w:val="22"/>
        </w:numPr>
        <w:tabs>
          <w:tab w:pos="787" w:val="left" w:leader="none"/>
        </w:tabs>
        <w:spacing w:line="290" w:lineRule="auto" w:before="0" w:after="0"/>
        <w:ind w:left="315" w:right="298"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de</w:t>
      </w:r>
      <w:r>
        <w:rPr>
          <w:spacing w:val="-11"/>
          <w:w w:val="105"/>
          <w:sz w:val="17"/>
        </w:rPr>
        <w:t> </w:t>
      </w:r>
      <w:r>
        <w:rPr>
          <w:w w:val="105"/>
          <w:sz w:val="17"/>
        </w:rPr>
        <w:t>sanção</w:t>
      </w:r>
      <w:r>
        <w:rPr>
          <w:spacing w:val="-11"/>
          <w:w w:val="105"/>
          <w:sz w:val="17"/>
        </w:rPr>
        <w:t> </w:t>
      </w:r>
      <w:r>
        <w:rPr>
          <w:w w:val="105"/>
          <w:sz w:val="17"/>
        </w:rPr>
        <w:t>será</w:t>
      </w:r>
      <w:r>
        <w:rPr>
          <w:spacing w:val="-9"/>
          <w:w w:val="105"/>
          <w:sz w:val="17"/>
        </w:rPr>
        <w:t> </w:t>
      </w:r>
      <w:r>
        <w:rPr>
          <w:w w:val="105"/>
          <w:sz w:val="17"/>
        </w:rPr>
        <w:t>antecedida</w:t>
      </w:r>
      <w:r>
        <w:rPr>
          <w:spacing w:val="-10"/>
          <w:w w:val="105"/>
          <w:sz w:val="17"/>
        </w:rPr>
        <w:t> </w:t>
      </w:r>
      <w:r>
        <w:rPr>
          <w:w w:val="105"/>
          <w:sz w:val="17"/>
        </w:rPr>
        <w:t>de</w:t>
      </w:r>
      <w:r>
        <w:rPr>
          <w:spacing w:val="-10"/>
          <w:w w:val="105"/>
          <w:sz w:val="17"/>
        </w:rPr>
        <w:t> </w:t>
      </w:r>
      <w:r>
        <w:rPr>
          <w:w w:val="105"/>
          <w:sz w:val="17"/>
        </w:rPr>
        <w:t>intimação</w:t>
      </w:r>
      <w:r>
        <w:rPr>
          <w:spacing w:val="-10"/>
          <w:w w:val="105"/>
          <w:sz w:val="17"/>
        </w:rPr>
        <w:t> </w:t>
      </w:r>
      <w:r>
        <w:rPr>
          <w:w w:val="105"/>
          <w:sz w:val="17"/>
        </w:rPr>
        <w:t>do</w:t>
      </w:r>
      <w:r>
        <w:rPr>
          <w:spacing w:val="-10"/>
          <w:w w:val="105"/>
          <w:sz w:val="17"/>
        </w:rPr>
        <w:t> </w:t>
      </w:r>
      <w:r>
        <w:rPr>
          <w:w w:val="105"/>
          <w:sz w:val="17"/>
        </w:rPr>
        <w:t>licitante</w:t>
      </w:r>
      <w:r>
        <w:rPr>
          <w:spacing w:val="-10"/>
          <w:w w:val="105"/>
          <w:sz w:val="17"/>
        </w:rPr>
        <w:t> </w:t>
      </w:r>
      <w:r>
        <w:rPr>
          <w:w w:val="105"/>
          <w:sz w:val="17"/>
        </w:rPr>
        <w:t>ou</w:t>
      </w:r>
      <w:r>
        <w:rPr>
          <w:spacing w:val="-10"/>
          <w:w w:val="105"/>
          <w:sz w:val="17"/>
        </w:rPr>
        <w:t> </w:t>
      </w:r>
      <w:r>
        <w:rPr>
          <w:w w:val="105"/>
          <w:sz w:val="17"/>
        </w:rPr>
        <w:t>contratado,</w:t>
      </w:r>
      <w:r>
        <w:rPr>
          <w:spacing w:val="-10"/>
          <w:w w:val="105"/>
          <w:sz w:val="17"/>
        </w:rPr>
        <w:t> </w:t>
      </w:r>
      <w:r>
        <w:rPr>
          <w:w w:val="105"/>
          <w:sz w:val="17"/>
        </w:rPr>
        <w:t>que</w:t>
      </w:r>
      <w:r>
        <w:rPr>
          <w:spacing w:val="-10"/>
          <w:w w:val="105"/>
          <w:sz w:val="17"/>
        </w:rPr>
        <w:t> </w:t>
      </w:r>
      <w:r>
        <w:rPr>
          <w:w w:val="105"/>
          <w:sz w:val="17"/>
        </w:rPr>
        <w:t>indicará</w:t>
      </w:r>
      <w:r>
        <w:rPr>
          <w:spacing w:val="-10"/>
          <w:w w:val="105"/>
          <w:sz w:val="17"/>
        </w:rPr>
        <w:t> </w:t>
      </w:r>
      <w:r>
        <w:rPr>
          <w:w w:val="105"/>
          <w:sz w:val="17"/>
        </w:rPr>
        <w:t>a</w:t>
      </w:r>
      <w:r>
        <w:rPr>
          <w:spacing w:val="-10"/>
          <w:w w:val="105"/>
          <w:sz w:val="17"/>
        </w:rPr>
        <w:t> </w:t>
      </w:r>
      <w:r>
        <w:rPr>
          <w:w w:val="105"/>
          <w:sz w:val="17"/>
        </w:rPr>
        <w:t>infração</w:t>
      </w:r>
      <w:r>
        <w:rPr>
          <w:spacing w:val="-10"/>
          <w:w w:val="105"/>
          <w:sz w:val="17"/>
        </w:rPr>
        <w:t> </w:t>
      </w:r>
      <w:r>
        <w:rPr>
          <w:w w:val="105"/>
          <w:sz w:val="17"/>
        </w:rPr>
        <w:t>cometida,</w:t>
      </w:r>
      <w:r>
        <w:rPr>
          <w:spacing w:val="-10"/>
          <w:w w:val="105"/>
          <w:sz w:val="17"/>
        </w:rPr>
        <w:t> </w:t>
      </w:r>
      <w:r>
        <w:rPr>
          <w:w w:val="105"/>
          <w:sz w:val="17"/>
        </w:rPr>
        <w:t>os</w:t>
      </w:r>
      <w:r>
        <w:rPr>
          <w:spacing w:val="-10"/>
          <w:w w:val="105"/>
          <w:sz w:val="17"/>
        </w:rPr>
        <w:t> </w:t>
      </w:r>
      <w:r>
        <w:rPr>
          <w:w w:val="105"/>
          <w:sz w:val="17"/>
        </w:rPr>
        <w:t>fatos,</w:t>
      </w:r>
      <w:r>
        <w:rPr>
          <w:spacing w:val="-10"/>
          <w:w w:val="105"/>
          <w:sz w:val="17"/>
        </w:rPr>
        <w:t> </w:t>
      </w:r>
      <w:r>
        <w:rPr>
          <w:w w:val="105"/>
          <w:sz w:val="17"/>
        </w:rPr>
        <w:t>os</w:t>
      </w:r>
      <w:r>
        <w:rPr>
          <w:spacing w:val="-10"/>
          <w:w w:val="105"/>
          <w:sz w:val="17"/>
        </w:rPr>
        <w:t> </w:t>
      </w:r>
      <w:r>
        <w:rPr>
          <w:w w:val="105"/>
          <w:sz w:val="17"/>
        </w:rPr>
        <w:t>dispositivos</w:t>
      </w:r>
      <w:r>
        <w:rPr>
          <w:spacing w:val="-10"/>
          <w:w w:val="105"/>
          <w:sz w:val="17"/>
        </w:rPr>
        <w:t> </w:t>
      </w:r>
      <w:r>
        <w:rPr>
          <w:w w:val="105"/>
          <w:sz w:val="17"/>
        </w:rPr>
        <w:t>do</w:t>
      </w:r>
      <w:r>
        <w:rPr>
          <w:spacing w:val="-10"/>
          <w:w w:val="105"/>
          <w:sz w:val="17"/>
        </w:rPr>
        <w:t> </w:t>
      </w:r>
      <w:r>
        <w:rPr>
          <w:w w:val="105"/>
          <w:sz w:val="17"/>
        </w:rPr>
        <w:t>Edital</w:t>
      </w:r>
      <w:r>
        <w:rPr>
          <w:spacing w:val="-10"/>
          <w:w w:val="105"/>
          <w:sz w:val="17"/>
        </w:rPr>
        <w:t> </w:t>
      </w:r>
      <w:r>
        <w:rPr>
          <w:w w:val="105"/>
          <w:sz w:val="17"/>
        </w:rPr>
        <w:t>e/ou</w:t>
      </w:r>
      <w:r>
        <w:rPr>
          <w:spacing w:val="-10"/>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infringidos</w:t>
      </w:r>
      <w:r>
        <w:rPr>
          <w:spacing w:val="-10"/>
          <w:w w:val="105"/>
          <w:sz w:val="17"/>
        </w:rPr>
        <w:t> </w:t>
      </w:r>
      <w:r>
        <w:rPr>
          <w:w w:val="105"/>
          <w:sz w:val="17"/>
        </w:rPr>
        <w:t>e</w:t>
      </w:r>
      <w:r>
        <w:rPr>
          <w:spacing w:val="-10"/>
          <w:w w:val="105"/>
          <w:sz w:val="17"/>
        </w:rPr>
        <w:t> </w:t>
      </w:r>
      <w:r>
        <w:rPr>
          <w:w w:val="105"/>
          <w:sz w:val="17"/>
        </w:rPr>
        <w:t>os</w:t>
      </w:r>
      <w:r>
        <w:rPr>
          <w:spacing w:val="-10"/>
          <w:w w:val="105"/>
          <w:sz w:val="17"/>
        </w:rPr>
        <w:t> </w:t>
      </w:r>
      <w:r>
        <w:rPr>
          <w:w w:val="105"/>
          <w:sz w:val="17"/>
        </w:rPr>
        <w:t>fundamentos</w:t>
      </w:r>
      <w:r>
        <w:rPr>
          <w:spacing w:val="-10"/>
          <w:w w:val="105"/>
          <w:sz w:val="17"/>
        </w:rPr>
        <w:t> </w:t>
      </w:r>
      <w:r>
        <w:rPr>
          <w:w w:val="105"/>
          <w:sz w:val="17"/>
        </w:rPr>
        <w:t>legais pertinentes,</w:t>
      </w:r>
      <w:r>
        <w:rPr>
          <w:spacing w:val="-4"/>
          <w:w w:val="105"/>
          <w:sz w:val="17"/>
        </w:rPr>
        <w:t> </w:t>
      </w:r>
      <w:r>
        <w:rPr>
          <w:w w:val="105"/>
          <w:sz w:val="17"/>
        </w:rPr>
        <w:t>a</w:t>
      </w:r>
      <w:r>
        <w:rPr>
          <w:spacing w:val="-4"/>
          <w:w w:val="105"/>
          <w:sz w:val="17"/>
        </w:rPr>
        <w:t> </w:t>
      </w:r>
      <w:r>
        <w:rPr>
          <w:w w:val="105"/>
          <w:sz w:val="17"/>
        </w:rPr>
        <w:t>penalidade</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pretende</w:t>
      </w:r>
      <w:r>
        <w:rPr>
          <w:spacing w:val="-4"/>
          <w:w w:val="105"/>
          <w:sz w:val="17"/>
        </w:rPr>
        <w:t> </w:t>
      </w:r>
      <w:r>
        <w:rPr>
          <w:w w:val="105"/>
          <w:sz w:val="17"/>
        </w:rPr>
        <w:t>imputar</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respectivo</w:t>
      </w:r>
      <w:r>
        <w:rPr>
          <w:spacing w:val="-4"/>
          <w:w w:val="105"/>
          <w:sz w:val="17"/>
        </w:rPr>
        <w:t> </w:t>
      </w:r>
      <w:r>
        <w:rPr>
          <w:w w:val="105"/>
          <w:sz w:val="17"/>
        </w:rPr>
        <w:t>prazo</w:t>
      </w:r>
      <w:r>
        <w:rPr>
          <w:spacing w:val="-4"/>
          <w:w w:val="105"/>
          <w:sz w:val="17"/>
        </w:rPr>
        <w:t> </w:t>
      </w:r>
      <w:r>
        <w:rPr>
          <w:w w:val="105"/>
          <w:sz w:val="17"/>
        </w:rPr>
        <w:t>e/ou</w:t>
      </w:r>
      <w:r>
        <w:rPr>
          <w:spacing w:val="-4"/>
          <w:w w:val="105"/>
          <w:sz w:val="17"/>
        </w:rPr>
        <w:t> </w:t>
      </w:r>
      <w:r>
        <w:rPr>
          <w:w w:val="105"/>
          <w:sz w:val="17"/>
        </w:rPr>
        <w:t>valor,</w:t>
      </w:r>
      <w:r>
        <w:rPr>
          <w:spacing w:val="-4"/>
          <w:w w:val="105"/>
          <w:sz w:val="17"/>
        </w:rPr>
        <w:t> </w:t>
      </w:r>
      <w:r>
        <w:rPr>
          <w:w w:val="105"/>
          <w:sz w:val="17"/>
        </w:rPr>
        <w:t>se</w:t>
      </w:r>
      <w:r>
        <w:rPr>
          <w:spacing w:val="-4"/>
          <w:w w:val="105"/>
          <w:sz w:val="17"/>
        </w:rPr>
        <w:t> </w:t>
      </w:r>
      <w:r>
        <w:rPr>
          <w:w w:val="105"/>
          <w:sz w:val="17"/>
        </w:rPr>
        <w:t>for</w:t>
      </w:r>
      <w:r>
        <w:rPr>
          <w:spacing w:val="-4"/>
          <w:w w:val="105"/>
          <w:sz w:val="17"/>
        </w:rPr>
        <w:t> </w:t>
      </w:r>
      <w:r>
        <w:rPr>
          <w:w w:val="105"/>
          <w:sz w:val="17"/>
        </w:rPr>
        <w:t>o</w:t>
      </w:r>
      <w:r>
        <w:rPr>
          <w:spacing w:val="-4"/>
          <w:w w:val="105"/>
          <w:sz w:val="17"/>
        </w:rPr>
        <w:t> </w:t>
      </w:r>
      <w:r>
        <w:rPr>
          <w:w w:val="105"/>
          <w:sz w:val="17"/>
        </w:rPr>
        <w:t>caso,</w:t>
      </w:r>
      <w:r>
        <w:rPr>
          <w:spacing w:val="-4"/>
          <w:w w:val="105"/>
          <w:sz w:val="17"/>
        </w:rPr>
        <w:t> </w:t>
      </w:r>
      <w:r>
        <w:rPr>
          <w:w w:val="105"/>
          <w:sz w:val="17"/>
        </w:rPr>
        <w:t>assim</w:t>
      </w:r>
      <w:r>
        <w:rPr>
          <w:spacing w:val="-4"/>
          <w:w w:val="105"/>
          <w:sz w:val="17"/>
        </w:rPr>
        <w:t> </w:t>
      </w:r>
      <w:r>
        <w:rPr>
          <w:w w:val="105"/>
          <w:sz w:val="17"/>
        </w:rPr>
        <w:t>como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local</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defesa,</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possibilidade</w:t>
      </w:r>
      <w:r>
        <w:rPr>
          <w:spacing w:val="-4"/>
          <w:w w:val="105"/>
          <w:sz w:val="17"/>
        </w:rPr>
        <w:t> </w:t>
      </w:r>
      <w:r>
        <w:rPr>
          <w:w w:val="105"/>
          <w:sz w:val="17"/>
        </w:rPr>
        <w:t>de</w:t>
      </w:r>
      <w:r>
        <w:rPr>
          <w:spacing w:val="-4"/>
          <w:w w:val="105"/>
          <w:sz w:val="17"/>
        </w:rPr>
        <w:t> </w:t>
      </w:r>
      <w:r>
        <w:rPr>
          <w:w w:val="105"/>
          <w:sz w:val="17"/>
        </w:rPr>
        <w:t>produção</w:t>
      </w:r>
      <w:r>
        <w:rPr>
          <w:spacing w:val="-4"/>
          <w:w w:val="105"/>
          <w:sz w:val="17"/>
        </w:rPr>
        <w:t> </w:t>
      </w:r>
      <w:r>
        <w:rPr>
          <w:w w:val="105"/>
          <w:sz w:val="17"/>
        </w:rPr>
        <w:t>de</w:t>
      </w:r>
      <w:r>
        <w:rPr>
          <w:spacing w:val="-4"/>
          <w:w w:val="105"/>
          <w:sz w:val="17"/>
        </w:rPr>
        <w:t> </w:t>
      </w:r>
      <w:r>
        <w:rPr>
          <w:w w:val="105"/>
          <w:sz w:val="17"/>
        </w:rPr>
        <w:t>provas.</w:t>
      </w:r>
    </w:p>
    <w:p>
      <w:pPr>
        <w:pStyle w:val="BodyText"/>
        <w:spacing w:before="16"/>
      </w:pPr>
    </w:p>
    <w:p>
      <w:pPr>
        <w:pStyle w:val="ListParagraph"/>
        <w:numPr>
          <w:ilvl w:val="2"/>
          <w:numId w:val="22"/>
        </w:numPr>
        <w:tabs>
          <w:tab w:pos="786" w:val="left" w:leader="none"/>
        </w:tabs>
        <w:spacing w:line="240" w:lineRule="auto" w:before="0" w:after="0"/>
        <w:ind w:left="786" w:right="0" w:hanging="471"/>
        <w:jc w:val="left"/>
        <w:rPr>
          <w:sz w:val="17"/>
        </w:rPr>
      </w:pPr>
      <w:r>
        <w:rPr>
          <w:w w:val="105"/>
          <w:sz w:val="17"/>
        </w:rPr>
        <w:t>A</w:t>
      </w:r>
      <w:r>
        <w:rPr>
          <w:spacing w:val="-12"/>
          <w:w w:val="105"/>
          <w:sz w:val="17"/>
        </w:rPr>
        <w:t> </w:t>
      </w:r>
      <w:r>
        <w:rPr>
          <w:w w:val="105"/>
          <w:sz w:val="17"/>
        </w:rPr>
        <w:t>defesa</w:t>
      </w:r>
      <w:r>
        <w:rPr>
          <w:spacing w:val="-11"/>
          <w:w w:val="105"/>
          <w:sz w:val="17"/>
        </w:rPr>
        <w:t> </w:t>
      </w:r>
      <w:r>
        <w:rPr>
          <w:w w:val="105"/>
          <w:sz w:val="17"/>
        </w:rPr>
        <w:t>prévia</w:t>
      </w:r>
      <w:r>
        <w:rPr>
          <w:spacing w:val="-11"/>
          <w:w w:val="105"/>
          <w:sz w:val="17"/>
        </w:rPr>
        <w:t> </w:t>
      </w:r>
      <w:r>
        <w:rPr>
          <w:w w:val="105"/>
          <w:sz w:val="17"/>
        </w:rPr>
        <w:t>do</w:t>
      </w:r>
      <w:r>
        <w:rPr>
          <w:spacing w:val="-9"/>
          <w:w w:val="105"/>
          <w:sz w:val="17"/>
        </w:rPr>
        <w:t> </w:t>
      </w:r>
      <w:r>
        <w:rPr>
          <w:w w:val="105"/>
          <w:sz w:val="17"/>
        </w:rPr>
        <w:t>licitante</w:t>
      </w:r>
      <w:r>
        <w:rPr>
          <w:spacing w:val="-8"/>
          <w:w w:val="105"/>
          <w:sz w:val="17"/>
        </w:rPr>
        <w:t> </w:t>
      </w:r>
      <w:r>
        <w:rPr>
          <w:w w:val="105"/>
          <w:sz w:val="17"/>
        </w:rPr>
        <w:t>ou</w:t>
      </w:r>
      <w:r>
        <w:rPr>
          <w:spacing w:val="-9"/>
          <w:w w:val="105"/>
          <w:sz w:val="17"/>
        </w:rPr>
        <w:t> </w:t>
      </w:r>
      <w:r>
        <w:rPr>
          <w:w w:val="105"/>
          <w:sz w:val="17"/>
        </w:rPr>
        <w:t>contratado</w:t>
      </w:r>
      <w:r>
        <w:rPr>
          <w:spacing w:val="-8"/>
          <w:w w:val="105"/>
          <w:sz w:val="17"/>
        </w:rPr>
        <w:t> </w:t>
      </w:r>
      <w:r>
        <w:rPr>
          <w:w w:val="105"/>
          <w:sz w:val="17"/>
        </w:rPr>
        <w:t>será</w:t>
      </w:r>
      <w:r>
        <w:rPr>
          <w:spacing w:val="-9"/>
          <w:w w:val="105"/>
          <w:sz w:val="17"/>
        </w:rPr>
        <w:t> </w:t>
      </w:r>
      <w:r>
        <w:rPr>
          <w:w w:val="105"/>
          <w:sz w:val="17"/>
        </w:rPr>
        <w:t>exercida</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spacing w:val="-5"/>
          <w:w w:val="105"/>
          <w:sz w:val="17"/>
        </w:rPr>
        <w:t>de:</w:t>
      </w:r>
    </w:p>
    <w:p>
      <w:pPr>
        <w:pStyle w:val="BodyText"/>
        <w:spacing w:before="56"/>
      </w:pPr>
    </w:p>
    <w:p>
      <w:pPr>
        <w:pStyle w:val="ListParagraph"/>
        <w:numPr>
          <w:ilvl w:val="0"/>
          <w:numId w:val="25"/>
        </w:numPr>
        <w:tabs>
          <w:tab w:pos="494" w:val="left" w:leader="none"/>
        </w:tabs>
        <w:spacing w:line="240" w:lineRule="auto" w:before="0" w:after="0"/>
        <w:ind w:left="494" w:right="0" w:hanging="179"/>
        <w:jc w:val="left"/>
        <w:rPr>
          <w:sz w:val="17"/>
        </w:rPr>
      </w:pPr>
      <w:r>
        <w:rPr>
          <w:w w:val="105"/>
          <w:sz w:val="17"/>
        </w:rPr>
        <w:t>15</w:t>
      </w:r>
      <w:r>
        <w:rPr>
          <w:spacing w:val="-8"/>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8"/>
          <w:w w:val="105"/>
          <w:sz w:val="17"/>
        </w:rPr>
        <w:t> </w:t>
      </w:r>
      <w:r>
        <w:rPr>
          <w:w w:val="105"/>
          <w:sz w:val="17"/>
        </w:rPr>
        <w:t>no</w:t>
      </w:r>
      <w:r>
        <w:rPr>
          <w:spacing w:val="-7"/>
          <w:w w:val="105"/>
          <w:sz w:val="17"/>
        </w:rPr>
        <w:t> </w:t>
      </w:r>
      <w:r>
        <w:rPr>
          <w:w w:val="105"/>
          <w:sz w:val="17"/>
        </w:rPr>
        <w:t>caso</w:t>
      </w:r>
      <w:r>
        <w:rPr>
          <w:spacing w:val="-8"/>
          <w:w w:val="105"/>
          <w:sz w:val="17"/>
        </w:rPr>
        <w:t> </w:t>
      </w:r>
      <w:r>
        <w:rPr>
          <w:w w:val="105"/>
          <w:sz w:val="17"/>
        </w:rPr>
        <w:t>da</w:t>
      </w:r>
      <w:r>
        <w:rPr>
          <w:spacing w:val="-8"/>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7"/>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17.2.1</w:t>
      </w:r>
      <w:r>
        <w:rPr>
          <w:spacing w:val="-8"/>
          <w:w w:val="105"/>
          <w:sz w:val="17"/>
        </w:rPr>
        <w:t> </w:t>
      </w:r>
      <w:r>
        <w:rPr>
          <w:w w:val="105"/>
          <w:sz w:val="17"/>
        </w:rPr>
        <w:t>e</w:t>
      </w:r>
      <w:r>
        <w:rPr>
          <w:spacing w:val="-7"/>
          <w:w w:val="105"/>
          <w:sz w:val="17"/>
        </w:rPr>
        <w:t> </w:t>
      </w:r>
      <w:r>
        <w:rPr>
          <w:w w:val="105"/>
          <w:sz w:val="17"/>
        </w:rPr>
        <w:t>17.2.2,</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7"/>
          <w:w w:val="105"/>
          <w:sz w:val="17"/>
        </w:rPr>
        <w:t> </w:t>
      </w:r>
      <w:r>
        <w:rPr>
          <w:spacing w:val="-2"/>
          <w:w w:val="105"/>
          <w:sz w:val="17"/>
        </w:rPr>
        <w:t>intimação;</w:t>
      </w:r>
    </w:p>
    <w:p>
      <w:pPr>
        <w:pStyle w:val="BodyText"/>
        <w:spacing w:before="56"/>
      </w:pPr>
    </w:p>
    <w:p>
      <w:pPr>
        <w:pStyle w:val="ListParagraph"/>
        <w:numPr>
          <w:ilvl w:val="0"/>
          <w:numId w:val="25"/>
        </w:numPr>
        <w:tabs>
          <w:tab w:pos="504" w:val="left" w:leader="none"/>
        </w:tabs>
        <w:spacing w:line="240" w:lineRule="auto" w:before="0" w:after="0"/>
        <w:ind w:left="504" w:right="0" w:hanging="189"/>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8"/>
          <w:w w:val="105"/>
          <w:sz w:val="17"/>
        </w:rPr>
        <w:t> </w:t>
      </w:r>
      <w:r>
        <w:rPr>
          <w:w w:val="105"/>
          <w:sz w:val="17"/>
        </w:rPr>
        <w:t>úteis,</w:t>
      </w:r>
      <w:r>
        <w:rPr>
          <w:spacing w:val="-9"/>
          <w:w w:val="105"/>
          <w:sz w:val="17"/>
        </w:rPr>
        <w:t> </w:t>
      </w:r>
      <w:r>
        <w:rPr>
          <w:w w:val="105"/>
          <w:sz w:val="17"/>
        </w:rPr>
        <w:t>no</w:t>
      </w:r>
      <w:r>
        <w:rPr>
          <w:spacing w:val="-8"/>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8"/>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8"/>
          <w:w w:val="105"/>
          <w:sz w:val="17"/>
        </w:rPr>
        <w:t> </w:t>
      </w:r>
      <w:r>
        <w:rPr>
          <w:w w:val="105"/>
          <w:sz w:val="17"/>
        </w:rPr>
        <w:t>17.2.3</w:t>
      </w:r>
      <w:r>
        <w:rPr>
          <w:spacing w:val="-9"/>
          <w:w w:val="105"/>
          <w:sz w:val="17"/>
        </w:rPr>
        <w:t> </w:t>
      </w:r>
      <w:r>
        <w:rPr>
          <w:w w:val="105"/>
          <w:sz w:val="17"/>
        </w:rPr>
        <w:t>e</w:t>
      </w:r>
      <w:r>
        <w:rPr>
          <w:spacing w:val="-8"/>
          <w:w w:val="105"/>
          <w:sz w:val="17"/>
        </w:rPr>
        <w:t> </w:t>
      </w:r>
      <w:r>
        <w:rPr>
          <w:w w:val="105"/>
          <w:sz w:val="17"/>
        </w:rPr>
        <w:t>17.2.4,</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8"/>
          <w:w w:val="105"/>
          <w:sz w:val="17"/>
        </w:rPr>
        <w:t> </w:t>
      </w:r>
      <w:r>
        <w:rPr>
          <w:w w:val="105"/>
          <w:sz w:val="17"/>
        </w:rPr>
        <w:t>o</w:t>
      </w:r>
      <w:r>
        <w:rPr>
          <w:spacing w:val="-8"/>
          <w:w w:val="105"/>
          <w:sz w:val="17"/>
        </w:rPr>
        <w:t> </w:t>
      </w:r>
      <w:r>
        <w:rPr>
          <w:w w:val="105"/>
          <w:sz w:val="17"/>
        </w:rPr>
        <w:t>procedimento</w:t>
      </w:r>
      <w:r>
        <w:rPr>
          <w:spacing w:val="-9"/>
          <w:w w:val="105"/>
          <w:sz w:val="17"/>
        </w:rPr>
        <w:t> </w:t>
      </w:r>
      <w:r>
        <w:rPr>
          <w:w w:val="105"/>
          <w:sz w:val="17"/>
        </w:rPr>
        <w:t>estabelecido</w:t>
      </w:r>
      <w:r>
        <w:rPr>
          <w:spacing w:val="-8"/>
          <w:w w:val="105"/>
          <w:sz w:val="17"/>
        </w:rPr>
        <w:t> </w:t>
      </w:r>
      <w:r>
        <w:rPr>
          <w:w w:val="105"/>
          <w:sz w:val="17"/>
        </w:rPr>
        <w:t>no</w:t>
      </w:r>
      <w:r>
        <w:rPr>
          <w:spacing w:val="-8"/>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BodyText"/>
        <w:spacing w:before="56"/>
      </w:pPr>
    </w:p>
    <w:p>
      <w:pPr>
        <w:pStyle w:val="ListParagraph"/>
        <w:numPr>
          <w:ilvl w:val="2"/>
          <w:numId w:val="22"/>
        </w:numPr>
        <w:tabs>
          <w:tab w:pos="818" w:val="left" w:leader="none"/>
        </w:tabs>
        <w:spacing w:line="290" w:lineRule="auto" w:before="0" w:after="0"/>
        <w:ind w:left="315" w:right="298" w:firstLine="0"/>
        <w:jc w:val="both"/>
        <w:rPr>
          <w:sz w:val="17"/>
        </w:rPr>
      </w:pPr>
      <w:r>
        <w:rPr>
          <w:w w:val="105"/>
          <w:sz w:val="17"/>
        </w:rPr>
        <w:t>Será</w:t>
      </w:r>
      <w:r>
        <w:rPr>
          <w:w w:val="105"/>
          <w:sz w:val="17"/>
        </w:rPr>
        <w:t> emitida</w:t>
      </w:r>
      <w:r>
        <w:rPr>
          <w:w w:val="105"/>
          <w:sz w:val="17"/>
        </w:rPr>
        <w:t> decisão</w:t>
      </w:r>
      <w:r>
        <w:rPr>
          <w:w w:val="105"/>
          <w:sz w:val="17"/>
        </w:rPr>
        <w:t> conclusiva</w:t>
      </w:r>
      <w:r>
        <w:rPr>
          <w:w w:val="105"/>
          <w:sz w:val="17"/>
        </w:rPr>
        <w:t> sobre</w:t>
      </w:r>
      <w:r>
        <w:rPr>
          <w:w w:val="105"/>
          <w:sz w:val="17"/>
        </w:rPr>
        <w:t> a</w:t>
      </w:r>
      <w:r>
        <w:rPr>
          <w:w w:val="105"/>
          <w:sz w:val="17"/>
        </w:rPr>
        <w:t> aplicação</w:t>
      </w:r>
      <w:r>
        <w:rPr>
          <w:w w:val="105"/>
          <w:sz w:val="17"/>
        </w:rPr>
        <w:t> ou</w:t>
      </w:r>
      <w:r>
        <w:rPr>
          <w:w w:val="105"/>
          <w:sz w:val="17"/>
        </w:rPr>
        <w:t> não</w:t>
      </w:r>
      <w:r>
        <w:rPr>
          <w:w w:val="105"/>
          <w:sz w:val="17"/>
        </w:rPr>
        <w:t> da</w:t>
      </w:r>
      <w:r>
        <w:rPr>
          <w:w w:val="105"/>
          <w:sz w:val="17"/>
        </w:rPr>
        <w:t> sanção,</w:t>
      </w:r>
      <w:r>
        <w:rPr>
          <w:w w:val="105"/>
          <w:sz w:val="17"/>
        </w:rPr>
        <w:t> pela</w:t>
      </w:r>
      <w:r>
        <w:rPr>
          <w:w w:val="105"/>
          <w:sz w:val="17"/>
        </w:rPr>
        <w:t> autoridade</w:t>
      </w:r>
      <w:r>
        <w:rPr>
          <w:w w:val="105"/>
          <w:sz w:val="17"/>
        </w:rPr>
        <w:t> competente,</w:t>
      </w:r>
      <w:r>
        <w:rPr>
          <w:w w:val="105"/>
          <w:sz w:val="17"/>
        </w:rPr>
        <w:t> devendo</w:t>
      </w:r>
      <w:r>
        <w:rPr>
          <w:w w:val="105"/>
          <w:sz w:val="17"/>
        </w:rPr>
        <w:t> ser</w:t>
      </w:r>
      <w:r>
        <w:rPr>
          <w:w w:val="105"/>
          <w:sz w:val="17"/>
        </w:rPr>
        <w:t> apresentada</w:t>
      </w:r>
      <w:r>
        <w:rPr>
          <w:w w:val="105"/>
          <w:sz w:val="17"/>
        </w:rPr>
        <w:t> a</w:t>
      </w:r>
      <w:r>
        <w:rPr>
          <w:w w:val="105"/>
          <w:sz w:val="17"/>
        </w:rPr>
        <w:t> devida</w:t>
      </w:r>
      <w:r>
        <w:rPr>
          <w:w w:val="105"/>
          <w:sz w:val="17"/>
        </w:rPr>
        <w:t> motivação,</w:t>
      </w:r>
      <w:r>
        <w:rPr>
          <w:w w:val="105"/>
          <w:sz w:val="17"/>
        </w:rPr>
        <w:t> com</w:t>
      </w:r>
      <w:r>
        <w:rPr>
          <w:w w:val="105"/>
          <w:sz w:val="17"/>
        </w:rPr>
        <w:t> a</w:t>
      </w:r>
      <w:r>
        <w:rPr>
          <w:w w:val="105"/>
          <w:sz w:val="17"/>
        </w:rPr>
        <w:t> demonstração</w:t>
      </w:r>
      <w:r>
        <w:rPr>
          <w:w w:val="105"/>
          <w:sz w:val="17"/>
        </w:rPr>
        <w:t> dos</w:t>
      </w:r>
      <w:r>
        <w:rPr>
          <w:w w:val="105"/>
          <w:sz w:val="17"/>
        </w:rPr>
        <w:t> fatos</w:t>
      </w:r>
      <w:r>
        <w:rPr>
          <w:w w:val="105"/>
          <w:sz w:val="17"/>
        </w:rPr>
        <w:t> e</w:t>
      </w:r>
      <w:r>
        <w:rPr>
          <w:w w:val="105"/>
          <w:sz w:val="17"/>
        </w:rPr>
        <w:t> dos</w:t>
      </w:r>
      <w:r>
        <w:rPr>
          <w:w w:val="105"/>
          <w:sz w:val="17"/>
        </w:rPr>
        <w:t> respectivos fundamentos jurídicos.</w:t>
      </w:r>
    </w:p>
    <w:p>
      <w:pPr>
        <w:pStyle w:val="BodyText"/>
        <w:spacing w:before="15"/>
      </w:pPr>
    </w:p>
    <w:p>
      <w:pPr>
        <w:pStyle w:val="ListParagraph"/>
        <w:numPr>
          <w:ilvl w:val="1"/>
          <w:numId w:val="22"/>
        </w:numPr>
        <w:tabs>
          <w:tab w:pos="655" w:val="left" w:leader="none"/>
        </w:tabs>
        <w:spacing w:line="240" w:lineRule="auto" w:before="0" w:after="0"/>
        <w:ind w:left="655" w:right="0" w:hanging="340"/>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w:t>
      </w:r>
      <w:r>
        <w:rPr>
          <w:spacing w:val="-8"/>
          <w:w w:val="105"/>
          <w:sz w:val="17"/>
        </w:rPr>
        <w:t> </w:t>
      </w:r>
      <w:r>
        <w:rPr>
          <w:w w:val="105"/>
          <w:sz w:val="17"/>
        </w:rPr>
        <w:t>Edital</w:t>
      </w:r>
      <w:r>
        <w:rPr>
          <w:spacing w:val="-9"/>
          <w:w w:val="105"/>
          <w:sz w:val="17"/>
        </w:rPr>
        <w:t> </w:t>
      </w:r>
      <w:r>
        <w:rPr>
          <w:w w:val="105"/>
          <w:sz w:val="17"/>
        </w:rPr>
        <w:t>e</w:t>
      </w:r>
      <w:r>
        <w:rPr>
          <w:spacing w:val="-8"/>
          <w:w w:val="105"/>
          <w:sz w:val="17"/>
        </w:rPr>
        <w:t> </w:t>
      </w:r>
      <w:r>
        <w:rPr>
          <w:w w:val="105"/>
          <w:sz w:val="17"/>
        </w:rPr>
        <w:t>no</w:t>
      </w:r>
      <w:r>
        <w:rPr>
          <w:spacing w:val="-9"/>
          <w:w w:val="105"/>
          <w:sz w:val="17"/>
        </w:rPr>
        <w:t> </w:t>
      </w:r>
      <w:r>
        <w:rPr>
          <w:w w:val="105"/>
          <w:sz w:val="17"/>
        </w:rPr>
        <w:t>Contrato</w:t>
      </w:r>
      <w:r>
        <w:rPr>
          <w:spacing w:val="-8"/>
          <w:w w:val="105"/>
          <w:sz w:val="17"/>
        </w:rPr>
        <w:t> </w:t>
      </w:r>
      <w:r>
        <w:rPr>
          <w:w w:val="105"/>
          <w:sz w:val="17"/>
        </w:rPr>
        <w:t>não</w:t>
      </w:r>
      <w:r>
        <w:rPr>
          <w:spacing w:val="-8"/>
          <w:w w:val="105"/>
          <w:sz w:val="17"/>
        </w:rPr>
        <w:t> </w:t>
      </w:r>
      <w:r>
        <w:rPr>
          <w:w w:val="105"/>
          <w:sz w:val="17"/>
        </w:rPr>
        <w:t>exclui,</w:t>
      </w:r>
      <w:r>
        <w:rPr>
          <w:spacing w:val="-9"/>
          <w:w w:val="105"/>
          <w:sz w:val="17"/>
        </w:rPr>
        <w:t> </w:t>
      </w:r>
      <w:r>
        <w:rPr>
          <w:w w:val="105"/>
          <w:sz w:val="17"/>
        </w:rPr>
        <w:t>em</w:t>
      </w:r>
      <w:r>
        <w:rPr>
          <w:spacing w:val="-8"/>
          <w:w w:val="105"/>
          <w:sz w:val="17"/>
        </w:rPr>
        <w:t> </w:t>
      </w:r>
      <w:r>
        <w:rPr>
          <w:w w:val="105"/>
          <w:sz w:val="17"/>
        </w:rPr>
        <w:t>hipótese</w:t>
      </w:r>
      <w:r>
        <w:rPr>
          <w:spacing w:val="-9"/>
          <w:w w:val="105"/>
          <w:sz w:val="17"/>
        </w:rPr>
        <w:t> </w:t>
      </w:r>
      <w:r>
        <w:rPr>
          <w:spacing w:val="-2"/>
          <w:w w:val="105"/>
          <w:sz w:val="17"/>
        </w:rPr>
        <w:t>alguma:</w:t>
      </w:r>
    </w:p>
    <w:p>
      <w:pPr>
        <w:pStyle w:val="BodyText"/>
        <w:spacing w:before="56"/>
      </w:pPr>
    </w:p>
    <w:p>
      <w:pPr>
        <w:pStyle w:val="ListParagraph"/>
        <w:numPr>
          <w:ilvl w:val="0"/>
          <w:numId w:val="26"/>
        </w:numPr>
        <w:tabs>
          <w:tab w:pos="494" w:val="left" w:leader="none"/>
        </w:tabs>
        <w:spacing w:line="240" w:lineRule="auto" w:before="1" w:after="0"/>
        <w:ind w:left="494" w:right="0" w:hanging="179"/>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BodyText"/>
        <w:spacing w:before="55"/>
      </w:pPr>
    </w:p>
    <w:p>
      <w:pPr>
        <w:pStyle w:val="ListParagraph"/>
        <w:numPr>
          <w:ilvl w:val="0"/>
          <w:numId w:val="26"/>
        </w:numPr>
        <w:tabs>
          <w:tab w:pos="504" w:val="left" w:leader="none"/>
        </w:tabs>
        <w:spacing w:line="240" w:lineRule="auto" w:before="1" w:after="0"/>
        <w:ind w:left="504" w:right="0" w:hanging="189"/>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BodyText"/>
        <w:spacing w:before="56"/>
      </w:pPr>
    </w:p>
    <w:p>
      <w:pPr>
        <w:pStyle w:val="ListParagraph"/>
        <w:numPr>
          <w:ilvl w:val="2"/>
          <w:numId w:val="22"/>
        </w:numPr>
        <w:tabs>
          <w:tab w:pos="786" w:val="left" w:leader="none"/>
        </w:tabs>
        <w:spacing w:line="240" w:lineRule="auto" w:before="0" w:after="0"/>
        <w:ind w:left="786" w:right="0" w:hanging="471"/>
        <w:jc w:val="left"/>
        <w:rPr>
          <w:sz w:val="17"/>
        </w:rPr>
      </w:pPr>
      <w:r>
        <w:rPr>
          <w:w w:val="105"/>
          <w:sz w:val="17"/>
        </w:rPr>
        <w:t>Aplica-se</w:t>
      </w:r>
      <w:r>
        <w:rPr>
          <w:spacing w:val="-8"/>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8"/>
          <w:w w:val="105"/>
          <w:sz w:val="17"/>
        </w:rPr>
        <w:t> </w:t>
      </w:r>
      <w:r>
        <w:rPr>
          <w:w w:val="105"/>
          <w:sz w:val="17"/>
        </w:rPr>
        <w:t>do</w:t>
      </w:r>
      <w:r>
        <w:rPr>
          <w:spacing w:val="-8"/>
          <w:w w:val="105"/>
          <w:sz w:val="17"/>
        </w:rPr>
        <w:t> </w:t>
      </w:r>
      <w:r>
        <w:rPr>
          <w:w w:val="105"/>
          <w:sz w:val="17"/>
        </w:rPr>
        <w:t>item</w:t>
      </w:r>
      <w:r>
        <w:rPr>
          <w:spacing w:val="-7"/>
          <w:w w:val="105"/>
          <w:sz w:val="17"/>
        </w:rPr>
        <w:t> </w:t>
      </w:r>
      <w:r>
        <w:rPr>
          <w:w w:val="105"/>
          <w:sz w:val="17"/>
        </w:rPr>
        <w:t>17.8</w:t>
      </w:r>
      <w:r>
        <w:rPr>
          <w:spacing w:val="-8"/>
          <w:w w:val="105"/>
          <w:sz w:val="17"/>
        </w:rPr>
        <w:t> </w:t>
      </w:r>
      <w:r>
        <w:rPr>
          <w:w w:val="105"/>
          <w:sz w:val="17"/>
        </w:rPr>
        <w:t>à</w:t>
      </w:r>
      <w:r>
        <w:rPr>
          <w:spacing w:val="-8"/>
          <w:w w:val="105"/>
          <w:sz w:val="17"/>
        </w:rPr>
        <w:t> </w:t>
      </w:r>
      <w:r>
        <w:rPr>
          <w:w w:val="105"/>
          <w:sz w:val="17"/>
        </w:rPr>
        <w:t>multa</w:t>
      </w:r>
      <w:r>
        <w:rPr>
          <w:spacing w:val="-8"/>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8"/>
          <w:w w:val="105"/>
          <w:sz w:val="17"/>
        </w:rPr>
        <w:t> </w:t>
      </w:r>
      <w:r>
        <w:rPr>
          <w:w w:val="105"/>
          <w:sz w:val="17"/>
        </w:rPr>
        <w:t>único</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spacing w:val="-2"/>
          <w:w w:val="105"/>
          <w:sz w:val="17"/>
        </w:rPr>
        <w:t>Civil.</w:t>
      </w:r>
    </w:p>
    <w:p>
      <w:pPr>
        <w:pStyle w:val="BodyText"/>
        <w:spacing w:before="56"/>
      </w:pPr>
    </w:p>
    <w:p>
      <w:pPr>
        <w:pStyle w:val="ListParagraph"/>
        <w:numPr>
          <w:ilvl w:val="1"/>
          <w:numId w:val="22"/>
        </w:numPr>
        <w:tabs>
          <w:tab w:pos="672" w:val="left" w:leader="none"/>
        </w:tabs>
        <w:spacing w:line="290" w:lineRule="auto" w:before="0" w:after="0"/>
        <w:ind w:left="315" w:right="298"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BodyText"/>
        <w:spacing w:before="15"/>
      </w:pPr>
    </w:p>
    <w:p>
      <w:pPr>
        <w:pStyle w:val="ListParagraph"/>
        <w:numPr>
          <w:ilvl w:val="1"/>
          <w:numId w:val="22"/>
        </w:numPr>
        <w:tabs>
          <w:tab w:pos="754" w:val="left" w:leader="none"/>
        </w:tabs>
        <w:spacing w:line="290" w:lineRule="auto" w:before="0" w:after="0"/>
        <w:ind w:left="315" w:right="298" w:firstLine="0"/>
        <w:jc w:val="both"/>
        <w:rPr>
          <w:sz w:val="17"/>
        </w:rPr>
      </w:pPr>
      <w:r>
        <w:rPr>
          <w:w w:val="105"/>
          <w:sz w:val="17"/>
        </w:rPr>
        <w:t>Se,</w:t>
      </w:r>
      <w:r>
        <w:rPr>
          <w:spacing w:val="-9"/>
          <w:w w:val="105"/>
          <w:sz w:val="17"/>
        </w:rPr>
        <w:t> </w:t>
      </w:r>
      <w:r>
        <w:rPr>
          <w:w w:val="105"/>
          <w:sz w:val="17"/>
        </w:rPr>
        <w:t>durante</w:t>
      </w:r>
      <w:r>
        <w:rPr>
          <w:spacing w:val="-9"/>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de</w:t>
      </w:r>
      <w:r>
        <w:rPr>
          <w:spacing w:val="-9"/>
          <w:w w:val="105"/>
          <w:sz w:val="17"/>
        </w:rPr>
        <w:t> </w:t>
      </w:r>
      <w:r>
        <w:rPr>
          <w:w w:val="105"/>
          <w:sz w:val="17"/>
        </w:rPr>
        <w:t>aplicação</w:t>
      </w:r>
      <w:r>
        <w:rPr>
          <w:spacing w:val="-9"/>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houver</w:t>
      </w:r>
      <w:r>
        <w:rPr>
          <w:spacing w:val="-9"/>
          <w:w w:val="105"/>
          <w:sz w:val="17"/>
        </w:rPr>
        <w:t> </w:t>
      </w:r>
      <w:r>
        <w:rPr>
          <w:w w:val="105"/>
          <w:sz w:val="17"/>
        </w:rPr>
        <w:t>indícios</w:t>
      </w:r>
      <w:r>
        <w:rPr>
          <w:spacing w:val="-9"/>
          <w:w w:val="105"/>
          <w:sz w:val="17"/>
        </w:rPr>
        <w:t> </w:t>
      </w:r>
      <w:r>
        <w:rPr>
          <w:w w:val="105"/>
          <w:sz w:val="17"/>
        </w:rPr>
        <w:t>de</w:t>
      </w:r>
      <w:r>
        <w:rPr>
          <w:spacing w:val="-9"/>
          <w:w w:val="105"/>
          <w:sz w:val="17"/>
        </w:rPr>
        <w:t> </w:t>
      </w:r>
      <w:r>
        <w:rPr>
          <w:w w:val="105"/>
          <w:sz w:val="17"/>
        </w:rPr>
        <w:t>prática</w:t>
      </w:r>
      <w:r>
        <w:rPr>
          <w:spacing w:val="-9"/>
          <w:w w:val="105"/>
          <w:sz w:val="17"/>
        </w:rPr>
        <w:t> </w:t>
      </w:r>
      <w:r>
        <w:rPr>
          <w:w w:val="105"/>
          <w:sz w:val="17"/>
        </w:rPr>
        <w:t>de</w:t>
      </w:r>
      <w:r>
        <w:rPr>
          <w:spacing w:val="-9"/>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tipificada</w:t>
      </w:r>
      <w:r>
        <w:rPr>
          <w:spacing w:val="-9"/>
          <w:w w:val="105"/>
          <w:sz w:val="17"/>
        </w:rPr>
        <w:t> </w:t>
      </w:r>
      <w:r>
        <w:rPr>
          <w:w w:val="105"/>
          <w:sz w:val="17"/>
        </w:rPr>
        <w:t>pela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w w:val="105"/>
          <w:sz w:val="17"/>
        </w:rPr>
        <w:t>12.846/2013,</w:t>
      </w:r>
      <w:r>
        <w:rPr>
          <w:spacing w:val="-9"/>
          <w:w w:val="105"/>
          <w:sz w:val="17"/>
        </w:rPr>
        <w:t> </w:t>
      </w:r>
      <w:r>
        <w:rPr>
          <w:w w:val="105"/>
          <w:sz w:val="17"/>
        </w:rPr>
        <w:t>como</w:t>
      </w:r>
      <w:r>
        <w:rPr>
          <w:spacing w:val="-9"/>
          <w:w w:val="105"/>
          <w:sz w:val="17"/>
        </w:rPr>
        <w:t> </w:t>
      </w:r>
      <w:r>
        <w:rPr>
          <w:w w:val="105"/>
          <w:sz w:val="17"/>
        </w:rPr>
        <w:t>ato</w:t>
      </w:r>
      <w:r>
        <w:rPr>
          <w:spacing w:val="-9"/>
          <w:w w:val="105"/>
          <w:sz w:val="17"/>
        </w:rPr>
        <w:t> </w:t>
      </w:r>
      <w:r>
        <w:rPr>
          <w:w w:val="105"/>
          <w:sz w:val="17"/>
        </w:rPr>
        <w:t>lesivo</w:t>
      </w:r>
      <w:r>
        <w:rPr>
          <w:spacing w:val="-9"/>
          <w:w w:val="105"/>
          <w:sz w:val="17"/>
        </w:rPr>
        <w:t> </w:t>
      </w:r>
      <w:r>
        <w:rPr>
          <w:w w:val="105"/>
          <w:sz w:val="17"/>
        </w:rPr>
        <w:t>à</w:t>
      </w:r>
      <w:r>
        <w:rPr>
          <w:spacing w:val="-9"/>
          <w:w w:val="105"/>
          <w:sz w:val="17"/>
        </w:rPr>
        <w:t> </w:t>
      </w:r>
      <w:r>
        <w:rPr>
          <w:w w:val="105"/>
          <w:sz w:val="17"/>
        </w:rPr>
        <w:t>administração</w:t>
      </w:r>
      <w:r>
        <w:rPr>
          <w:spacing w:val="-9"/>
          <w:w w:val="105"/>
          <w:sz w:val="17"/>
        </w:rPr>
        <w:t> </w:t>
      </w:r>
      <w:r>
        <w:rPr>
          <w:w w:val="105"/>
          <w:sz w:val="17"/>
        </w:rPr>
        <w:t>pública</w:t>
      </w:r>
      <w:r>
        <w:rPr>
          <w:spacing w:val="-9"/>
          <w:w w:val="105"/>
          <w:sz w:val="17"/>
        </w:rPr>
        <w:t> </w:t>
      </w:r>
      <w:r>
        <w:rPr>
          <w:w w:val="105"/>
          <w:sz w:val="17"/>
        </w:rPr>
        <w:t>nacional,</w:t>
      </w:r>
      <w:r>
        <w:rPr>
          <w:spacing w:val="-9"/>
          <w:w w:val="105"/>
          <w:sz w:val="17"/>
        </w:rPr>
        <w:t> </w:t>
      </w:r>
      <w:r>
        <w:rPr>
          <w:w w:val="105"/>
          <w:sz w:val="17"/>
        </w:rPr>
        <w:t>cópias</w:t>
      </w:r>
      <w:r>
        <w:rPr>
          <w:spacing w:val="-9"/>
          <w:w w:val="105"/>
          <w:sz w:val="17"/>
        </w:rPr>
        <w:t> </w:t>
      </w:r>
      <w:r>
        <w:rPr>
          <w:w w:val="105"/>
          <w:sz w:val="17"/>
        </w:rPr>
        <w:t>do processo</w:t>
      </w:r>
      <w:r>
        <w:rPr>
          <w:w w:val="105"/>
          <w:sz w:val="17"/>
        </w:rPr>
        <w:t> administrativo</w:t>
      </w:r>
      <w:r>
        <w:rPr>
          <w:w w:val="105"/>
          <w:sz w:val="17"/>
        </w:rPr>
        <w:t> necessárias</w:t>
      </w:r>
      <w:r>
        <w:rPr>
          <w:w w:val="105"/>
          <w:sz w:val="17"/>
        </w:rPr>
        <w:t> à</w:t>
      </w:r>
      <w:r>
        <w:rPr>
          <w:w w:val="105"/>
          <w:sz w:val="17"/>
        </w:rPr>
        <w:t> apuração</w:t>
      </w:r>
      <w:r>
        <w:rPr>
          <w:w w:val="105"/>
          <w:sz w:val="17"/>
        </w:rPr>
        <w:t> da</w:t>
      </w:r>
      <w:r>
        <w:rPr>
          <w:w w:val="105"/>
          <w:sz w:val="17"/>
        </w:rPr>
        <w:t> responsabilidade</w:t>
      </w:r>
      <w:r>
        <w:rPr>
          <w:w w:val="105"/>
          <w:sz w:val="17"/>
        </w:rPr>
        <w:t> da</w:t>
      </w:r>
      <w:r>
        <w:rPr>
          <w:w w:val="105"/>
          <w:sz w:val="17"/>
        </w:rPr>
        <w:t> empresa</w:t>
      </w:r>
      <w:r>
        <w:rPr>
          <w:w w:val="105"/>
          <w:sz w:val="17"/>
        </w:rPr>
        <w:t> deverão</w:t>
      </w:r>
      <w:r>
        <w:rPr>
          <w:w w:val="105"/>
          <w:sz w:val="17"/>
        </w:rPr>
        <w:t> ser</w:t>
      </w:r>
      <w:r>
        <w:rPr>
          <w:w w:val="105"/>
          <w:sz w:val="17"/>
        </w:rPr>
        <w:t> remetidas</w:t>
      </w:r>
      <w:r>
        <w:rPr>
          <w:w w:val="105"/>
          <w:sz w:val="17"/>
        </w:rPr>
        <w:t> à</w:t>
      </w:r>
      <w:r>
        <w:rPr>
          <w:w w:val="105"/>
          <w:sz w:val="17"/>
        </w:rPr>
        <w:t> autoridade</w:t>
      </w:r>
      <w:r>
        <w:rPr>
          <w:w w:val="105"/>
          <w:sz w:val="17"/>
        </w:rPr>
        <w:t> competente,</w:t>
      </w:r>
      <w:r>
        <w:rPr>
          <w:w w:val="105"/>
          <w:sz w:val="17"/>
        </w:rPr>
        <w:t> com</w:t>
      </w:r>
      <w:r>
        <w:rPr>
          <w:w w:val="105"/>
          <w:sz w:val="17"/>
        </w:rPr>
        <w:t> despacho</w:t>
      </w:r>
      <w:r>
        <w:rPr>
          <w:w w:val="105"/>
          <w:sz w:val="17"/>
        </w:rPr>
        <w:t> fundamentado,</w:t>
      </w:r>
      <w:r>
        <w:rPr>
          <w:w w:val="105"/>
          <w:sz w:val="17"/>
        </w:rPr>
        <w:t> para</w:t>
      </w:r>
      <w:r>
        <w:rPr>
          <w:w w:val="105"/>
          <w:sz w:val="17"/>
        </w:rPr>
        <w:t> ciência</w:t>
      </w:r>
      <w:r>
        <w:rPr>
          <w:w w:val="105"/>
          <w:sz w:val="17"/>
        </w:rPr>
        <w:t> e</w:t>
      </w:r>
      <w:r>
        <w:rPr>
          <w:w w:val="105"/>
          <w:sz w:val="17"/>
        </w:rPr>
        <w:t> decisão</w:t>
      </w:r>
      <w:r>
        <w:rPr>
          <w:w w:val="105"/>
          <w:sz w:val="17"/>
        </w:rPr>
        <w:t> sobre</w:t>
      </w:r>
      <w:r>
        <w:rPr>
          <w:w w:val="105"/>
          <w:sz w:val="17"/>
        </w:rPr>
        <w:t> a</w:t>
      </w:r>
      <w:r>
        <w:rPr>
          <w:w w:val="105"/>
          <w:sz w:val="17"/>
        </w:rPr>
        <w:t> eventual instauração de investigação preliminar ou Processo</w:t>
      </w:r>
      <w:r>
        <w:rPr>
          <w:spacing w:val="-10"/>
          <w:w w:val="105"/>
          <w:sz w:val="17"/>
        </w:rPr>
        <w:t> </w:t>
      </w:r>
      <w:r>
        <w:rPr>
          <w:w w:val="105"/>
          <w:sz w:val="17"/>
        </w:rPr>
        <w:t>Administrativo de Responsabilização – PAR.</w:t>
      </w:r>
    </w:p>
    <w:p>
      <w:pPr>
        <w:pStyle w:val="BodyText"/>
        <w:spacing w:before="15"/>
      </w:pPr>
    </w:p>
    <w:p>
      <w:pPr>
        <w:pStyle w:val="ListParagraph"/>
        <w:numPr>
          <w:ilvl w:val="2"/>
          <w:numId w:val="22"/>
        </w:numPr>
        <w:tabs>
          <w:tab w:pos="881" w:val="left" w:leader="none"/>
        </w:tabs>
        <w:spacing w:line="290" w:lineRule="auto" w:before="1" w:after="0"/>
        <w:ind w:left="315" w:right="298" w:firstLine="0"/>
        <w:jc w:val="both"/>
        <w:rPr>
          <w:sz w:val="17"/>
        </w:rPr>
      </w:pPr>
      <w:r>
        <w:rPr>
          <w:w w:val="105"/>
          <w:sz w:val="17"/>
        </w:rPr>
        <w:t>A</w:t>
      </w:r>
      <w:r>
        <w:rPr>
          <w:spacing w:val="-12"/>
          <w:w w:val="105"/>
          <w:sz w:val="17"/>
        </w:rPr>
        <w:t> </w:t>
      </w:r>
      <w:r>
        <w:rPr>
          <w:w w:val="105"/>
          <w:sz w:val="17"/>
        </w:rPr>
        <w:t>apuração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julgamento</w:t>
      </w:r>
      <w:r>
        <w:rPr>
          <w:spacing w:val="-4"/>
          <w:w w:val="105"/>
          <w:sz w:val="17"/>
        </w:rPr>
        <w:t> </w:t>
      </w:r>
      <w:r>
        <w:rPr>
          <w:w w:val="105"/>
          <w:sz w:val="17"/>
        </w:rPr>
        <w:t>das</w:t>
      </w:r>
      <w:r>
        <w:rPr>
          <w:spacing w:val="-4"/>
          <w:w w:val="105"/>
          <w:sz w:val="17"/>
        </w:rPr>
        <w:t> </w:t>
      </w:r>
      <w:r>
        <w:rPr>
          <w:w w:val="105"/>
          <w:sz w:val="17"/>
        </w:rPr>
        <w:t>demais</w:t>
      </w:r>
      <w:r>
        <w:rPr>
          <w:spacing w:val="-4"/>
          <w:w w:val="105"/>
          <w:sz w:val="17"/>
        </w:rPr>
        <w:t> </w:t>
      </w:r>
      <w:r>
        <w:rPr>
          <w:w w:val="105"/>
          <w:sz w:val="17"/>
        </w:rPr>
        <w:t>infrações</w:t>
      </w:r>
      <w:r>
        <w:rPr>
          <w:spacing w:val="-4"/>
          <w:w w:val="105"/>
          <w:sz w:val="17"/>
        </w:rPr>
        <w:t> </w:t>
      </w:r>
      <w:r>
        <w:rPr>
          <w:w w:val="105"/>
          <w:sz w:val="17"/>
        </w:rPr>
        <w:t>administrativas</w:t>
      </w:r>
      <w:r>
        <w:rPr>
          <w:spacing w:val="-4"/>
          <w:w w:val="105"/>
          <w:sz w:val="17"/>
        </w:rPr>
        <w:t> </w:t>
      </w:r>
      <w:r>
        <w:rPr>
          <w:w w:val="105"/>
          <w:sz w:val="17"/>
        </w:rPr>
        <w:t>não</w:t>
      </w:r>
      <w:r>
        <w:rPr>
          <w:spacing w:val="-4"/>
          <w:w w:val="105"/>
          <w:sz w:val="17"/>
        </w:rPr>
        <w:t> </w:t>
      </w:r>
      <w:r>
        <w:rPr>
          <w:w w:val="105"/>
          <w:sz w:val="17"/>
        </w:rPr>
        <w:t>consideradas</w:t>
      </w:r>
      <w:r>
        <w:rPr>
          <w:spacing w:val="-4"/>
          <w:w w:val="105"/>
          <w:sz w:val="17"/>
        </w:rPr>
        <w:t> </w:t>
      </w:r>
      <w:r>
        <w:rPr>
          <w:w w:val="105"/>
          <w:sz w:val="17"/>
        </w:rPr>
        <w:t>como</w:t>
      </w:r>
      <w:r>
        <w:rPr>
          <w:spacing w:val="-4"/>
          <w:w w:val="105"/>
          <w:sz w:val="17"/>
        </w:rPr>
        <w:t> </w:t>
      </w:r>
      <w:r>
        <w:rPr>
          <w:w w:val="105"/>
          <w:sz w:val="17"/>
        </w:rPr>
        <w:t>ato</w:t>
      </w:r>
      <w:r>
        <w:rPr>
          <w:spacing w:val="-4"/>
          <w:w w:val="105"/>
          <w:sz w:val="17"/>
        </w:rPr>
        <w:t> </w:t>
      </w:r>
      <w:r>
        <w:rPr>
          <w:w w:val="105"/>
          <w:sz w:val="17"/>
        </w:rPr>
        <w:t>lesivo</w:t>
      </w:r>
      <w:r>
        <w:rPr>
          <w:spacing w:val="-4"/>
          <w:w w:val="105"/>
          <w:sz w:val="17"/>
        </w:rPr>
        <w:t> </w:t>
      </w:r>
      <w:r>
        <w:rPr>
          <w:w w:val="105"/>
          <w:sz w:val="17"/>
        </w:rPr>
        <w:t>à</w:t>
      </w:r>
      <w:r>
        <w:rPr>
          <w:spacing w:val="-12"/>
          <w:w w:val="105"/>
          <w:sz w:val="17"/>
        </w:rPr>
        <w:t> </w:t>
      </w:r>
      <w:r>
        <w:rPr>
          <w:w w:val="105"/>
          <w:sz w:val="17"/>
        </w:rPr>
        <w:t>Administração</w:t>
      </w:r>
      <w:r>
        <w:rPr>
          <w:spacing w:val="-3"/>
          <w:w w:val="105"/>
          <w:sz w:val="17"/>
        </w:rPr>
        <w:t> </w:t>
      </w:r>
      <w:r>
        <w:rPr>
          <w:w w:val="105"/>
          <w:sz w:val="17"/>
        </w:rPr>
        <w:t>Pública</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12.846/2013,</w:t>
      </w:r>
      <w:r>
        <w:rPr>
          <w:spacing w:val="-4"/>
          <w:w w:val="105"/>
          <w:sz w:val="17"/>
        </w:rPr>
        <w:t> </w:t>
      </w:r>
      <w:r>
        <w:rPr>
          <w:w w:val="105"/>
          <w:sz w:val="17"/>
        </w:rPr>
        <w:t>seguirão</w:t>
      </w:r>
      <w:r>
        <w:rPr>
          <w:spacing w:val="-4"/>
          <w:w w:val="105"/>
          <w:sz w:val="17"/>
        </w:rPr>
        <w:t> </w:t>
      </w:r>
      <w:r>
        <w:rPr>
          <w:w w:val="105"/>
          <w:sz w:val="17"/>
        </w:rPr>
        <w:t>seu</w:t>
      </w:r>
      <w:r>
        <w:rPr>
          <w:spacing w:val="-4"/>
          <w:w w:val="105"/>
          <w:sz w:val="17"/>
        </w:rPr>
        <w:t> </w:t>
      </w:r>
      <w:r>
        <w:rPr>
          <w:w w:val="105"/>
          <w:sz w:val="17"/>
        </w:rPr>
        <w:t>rito</w:t>
      </w:r>
      <w:r>
        <w:rPr>
          <w:spacing w:val="-4"/>
          <w:w w:val="105"/>
          <w:sz w:val="17"/>
        </w:rPr>
        <w:t> </w:t>
      </w:r>
      <w:r>
        <w:rPr>
          <w:w w:val="105"/>
          <w:sz w:val="17"/>
        </w:rPr>
        <w:t>normal</w:t>
      </w:r>
      <w:r>
        <w:rPr>
          <w:spacing w:val="-4"/>
          <w:w w:val="105"/>
          <w:sz w:val="17"/>
        </w:rPr>
        <w:t> </w:t>
      </w:r>
      <w:r>
        <w:rPr>
          <w:w w:val="105"/>
          <w:sz w:val="17"/>
        </w:rPr>
        <w:t>na unidade administrativa.</w:t>
      </w:r>
    </w:p>
    <w:p>
      <w:pPr>
        <w:pStyle w:val="BodyText"/>
        <w:spacing w:before="15"/>
      </w:pPr>
    </w:p>
    <w:p>
      <w:pPr>
        <w:pStyle w:val="ListParagraph"/>
        <w:numPr>
          <w:ilvl w:val="2"/>
          <w:numId w:val="22"/>
        </w:numPr>
        <w:tabs>
          <w:tab w:pos="913" w:val="left" w:leader="none"/>
        </w:tabs>
        <w:spacing w:line="290" w:lineRule="auto" w:before="0" w:after="0"/>
        <w:ind w:left="315" w:right="298"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w:t>
      </w:r>
      <w:r>
        <w:rPr>
          <w:w w:val="105"/>
          <w:sz w:val="17"/>
        </w:rPr>
        <w:t> Administração</w:t>
      </w:r>
      <w:r>
        <w:rPr>
          <w:w w:val="105"/>
          <w:sz w:val="17"/>
        </w:rPr>
        <w:t> Pública</w:t>
      </w:r>
      <w:r>
        <w:rPr>
          <w:w w:val="105"/>
          <w:sz w:val="17"/>
        </w:rPr>
        <w:t> Estadual resultantes de ato lesivo cometido por pessoa jurídica, com ou sem a participação de agente público.</w:t>
      </w:r>
    </w:p>
    <w:p>
      <w:pPr>
        <w:pStyle w:val="BodyText"/>
        <w:spacing w:before="15"/>
      </w:pPr>
    </w:p>
    <w:p>
      <w:pPr>
        <w:pStyle w:val="ListParagraph"/>
        <w:numPr>
          <w:ilvl w:val="3"/>
          <w:numId w:val="22"/>
        </w:numPr>
        <w:tabs>
          <w:tab w:pos="1015" w:val="left" w:leader="none"/>
        </w:tabs>
        <w:spacing w:line="240" w:lineRule="auto" w:before="0" w:after="0"/>
        <w:ind w:left="1015" w:right="0" w:hanging="700"/>
        <w:jc w:val="left"/>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BodyText"/>
        <w:spacing w:before="56"/>
      </w:pPr>
    </w:p>
    <w:p>
      <w:pPr>
        <w:pStyle w:val="ListParagraph"/>
        <w:numPr>
          <w:ilvl w:val="1"/>
          <w:numId w:val="22"/>
        </w:numPr>
        <w:tabs>
          <w:tab w:pos="750" w:val="left" w:leader="none"/>
        </w:tabs>
        <w:spacing w:line="290" w:lineRule="auto" w:before="0" w:after="0"/>
        <w:ind w:left="315" w:right="298" w:firstLine="0"/>
        <w:jc w:val="both"/>
        <w:rPr>
          <w:sz w:val="17"/>
        </w:rPr>
      </w:pPr>
      <w:r>
        <w:rPr>
          <w:w w:val="105"/>
          <w:sz w:val="17"/>
        </w:rPr>
        <w:t>Na</w:t>
      </w:r>
      <w:r>
        <w:rPr>
          <w:spacing w:val="-5"/>
          <w:w w:val="105"/>
          <w:sz w:val="17"/>
        </w:rPr>
        <w:t> </w:t>
      </w:r>
      <w:r>
        <w:rPr>
          <w:w w:val="105"/>
          <w:sz w:val="17"/>
        </w:rPr>
        <w:t>hipótese</w:t>
      </w:r>
      <w:r>
        <w:rPr>
          <w:spacing w:val="-5"/>
          <w:w w:val="105"/>
          <w:sz w:val="17"/>
        </w:rPr>
        <w:t> </w:t>
      </w:r>
      <w:r>
        <w:rPr>
          <w:w w:val="105"/>
          <w:sz w:val="17"/>
        </w:rPr>
        <w:t>de</w:t>
      </w:r>
      <w:r>
        <w:rPr>
          <w:spacing w:val="-5"/>
          <w:w w:val="105"/>
          <w:sz w:val="17"/>
        </w:rPr>
        <w:t> </w:t>
      </w:r>
      <w:r>
        <w:rPr>
          <w:w w:val="105"/>
          <w:sz w:val="17"/>
        </w:rPr>
        <w:t>abertura</w:t>
      </w:r>
      <w:r>
        <w:rPr>
          <w:spacing w:val="-5"/>
          <w:w w:val="105"/>
          <w:sz w:val="17"/>
        </w:rPr>
        <w:t> </w:t>
      </w:r>
      <w:r>
        <w:rPr>
          <w:w w:val="105"/>
          <w:sz w:val="17"/>
        </w:rPr>
        <w:t>de</w:t>
      </w:r>
      <w:r>
        <w:rPr>
          <w:spacing w:val="-5"/>
          <w:w w:val="105"/>
          <w:sz w:val="17"/>
        </w:rPr>
        <w:t> </w:t>
      </w:r>
      <w:r>
        <w:rPr>
          <w:w w:val="105"/>
          <w:sz w:val="17"/>
        </w:rPr>
        <w:t>processo</w:t>
      </w:r>
      <w:r>
        <w:rPr>
          <w:spacing w:val="-5"/>
          <w:w w:val="105"/>
          <w:sz w:val="17"/>
        </w:rPr>
        <w:t> </w:t>
      </w:r>
      <w:r>
        <w:rPr>
          <w:w w:val="105"/>
          <w:sz w:val="17"/>
        </w:rPr>
        <w:t>administrativo</w:t>
      </w:r>
      <w:r>
        <w:rPr>
          <w:spacing w:val="-5"/>
          <w:w w:val="105"/>
          <w:sz w:val="17"/>
        </w:rPr>
        <w:t> </w:t>
      </w:r>
      <w:r>
        <w:rPr>
          <w:w w:val="105"/>
          <w:sz w:val="17"/>
        </w:rPr>
        <w:t>destinado</w:t>
      </w:r>
      <w:r>
        <w:rPr>
          <w:spacing w:val="-5"/>
          <w:w w:val="105"/>
          <w:sz w:val="17"/>
        </w:rPr>
        <w:t> </w:t>
      </w:r>
      <w:r>
        <w:rPr>
          <w:w w:val="105"/>
          <w:sz w:val="17"/>
        </w:rPr>
        <w:t>a</w:t>
      </w:r>
      <w:r>
        <w:rPr>
          <w:spacing w:val="-5"/>
          <w:w w:val="105"/>
          <w:sz w:val="17"/>
        </w:rPr>
        <w:t> </w:t>
      </w:r>
      <w:r>
        <w:rPr>
          <w:w w:val="105"/>
          <w:sz w:val="17"/>
        </w:rPr>
        <w:t>apuração</w:t>
      </w:r>
      <w:r>
        <w:rPr>
          <w:spacing w:val="-5"/>
          <w:w w:val="105"/>
          <w:sz w:val="17"/>
        </w:rPr>
        <w:t> </w:t>
      </w:r>
      <w:r>
        <w:rPr>
          <w:w w:val="105"/>
          <w:sz w:val="17"/>
        </w:rPr>
        <w:t>de</w:t>
      </w:r>
      <w:r>
        <w:rPr>
          <w:spacing w:val="-5"/>
          <w:w w:val="105"/>
          <w:sz w:val="17"/>
        </w:rPr>
        <w:t> </w:t>
      </w:r>
      <w:r>
        <w:rPr>
          <w:w w:val="105"/>
          <w:sz w:val="17"/>
        </w:rPr>
        <w:t>fatos</w:t>
      </w:r>
      <w:r>
        <w:rPr>
          <w:spacing w:val="-5"/>
          <w:w w:val="105"/>
          <w:sz w:val="17"/>
        </w:rPr>
        <w:t> </w:t>
      </w:r>
      <w:r>
        <w:rPr>
          <w:w w:val="105"/>
          <w:sz w:val="17"/>
        </w:rPr>
        <w:t>e,</w:t>
      </w:r>
      <w:r>
        <w:rPr>
          <w:spacing w:val="-5"/>
          <w:w w:val="105"/>
          <w:sz w:val="17"/>
        </w:rPr>
        <w:t> </w:t>
      </w:r>
      <w:r>
        <w:rPr>
          <w:w w:val="105"/>
          <w:sz w:val="17"/>
        </w:rPr>
        <w:t>se</w:t>
      </w:r>
      <w:r>
        <w:rPr>
          <w:spacing w:val="-5"/>
          <w:w w:val="105"/>
          <w:sz w:val="17"/>
        </w:rPr>
        <w:t> </w:t>
      </w:r>
      <w:r>
        <w:rPr>
          <w:w w:val="105"/>
          <w:sz w:val="17"/>
        </w:rPr>
        <w:t>for</w:t>
      </w:r>
      <w:r>
        <w:rPr>
          <w:spacing w:val="-5"/>
          <w:w w:val="105"/>
          <w:sz w:val="17"/>
        </w:rPr>
        <w:t> </w:t>
      </w:r>
      <w:r>
        <w:rPr>
          <w:w w:val="105"/>
          <w:sz w:val="17"/>
        </w:rPr>
        <w:t>o</w:t>
      </w:r>
      <w:r>
        <w:rPr>
          <w:spacing w:val="-5"/>
          <w:w w:val="105"/>
          <w:sz w:val="17"/>
        </w:rPr>
        <w:t> </w:t>
      </w:r>
      <w:r>
        <w:rPr>
          <w:w w:val="105"/>
          <w:sz w:val="17"/>
        </w:rPr>
        <w:t>caso,</w:t>
      </w:r>
      <w:r>
        <w:rPr>
          <w:spacing w:val="-5"/>
          <w:w w:val="105"/>
          <w:sz w:val="17"/>
        </w:rPr>
        <w:t> </w:t>
      </w:r>
      <w:r>
        <w:rPr>
          <w:w w:val="105"/>
          <w:sz w:val="17"/>
        </w:rPr>
        <w:t>aplicação</w:t>
      </w:r>
      <w:r>
        <w:rPr>
          <w:spacing w:val="-5"/>
          <w:w w:val="105"/>
          <w:sz w:val="17"/>
        </w:rPr>
        <w:t> </w:t>
      </w:r>
      <w:r>
        <w:rPr>
          <w:w w:val="105"/>
          <w:sz w:val="17"/>
        </w:rPr>
        <w:t>de</w:t>
      </w:r>
      <w:r>
        <w:rPr>
          <w:spacing w:val="-5"/>
          <w:w w:val="105"/>
          <w:sz w:val="17"/>
        </w:rPr>
        <w:t> </w:t>
      </w:r>
      <w:r>
        <w:rPr>
          <w:w w:val="105"/>
          <w:sz w:val="17"/>
        </w:rPr>
        <w:t>sanções</w:t>
      </w:r>
      <w:r>
        <w:rPr>
          <w:spacing w:val="-5"/>
          <w:w w:val="105"/>
          <w:sz w:val="17"/>
        </w:rPr>
        <w:t> </w:t>
      </w:r>
      <w:r>
        <w:rPr>
          <w:w w:val="105"/>
          <w:sz w:val="17"/>
        </w:rPr>
        <w:t>ao</w:t>
      </w:r>
      <w:r>
        <w:rPr>
          <w:spacing w:val="-5"/>
          <w:w w:val="105"/>
          <w:sz w:val="17"/>
        </w:rPr>
        <w:t> </w:t>
      </w:r>
      <w:r>
        <w:rPr>
          <w:w w:val="105"/>
          <w:sz w:val="17"/>
        </w:rPr>
        <w:t>licitante</w:t>
      </w:r>
      <w:r>
        <w:rPr>
          <w:spacing w:val="-5"/>
          <w:w w:val="105"/>
          <w:sz w:val="17"/>
        </w:rPr>
        <w:t> </w:t>
      </w:r>
      <w:r>
        <w:rPr>
          <w:w w:val="105"/>
          <w:sz w:val="17"/>
        </w:rPr>
        <w:t>ou</w:t>
      </w:r>
      <w:r>
        <w:rPr>
          <w:spacing w:val="-5"/>
          <w:w w:val="105"/>
          <w:sz w:val="17"/>
        </w:rPr>
        <w:t> </w:t>
      </w:r>
      <w:r>
        <w:rPr>
          <w:w w:val="105"/>
          <w:sz w:val="17"/>
        </w:rPr>
        <w:t>contratado,</w:t>
      </w:r>
      <w:r>
        <w:rPr>
          <w:spacing w:val="-5"/>
          <w:w w:val="105"/>
          <w:sz w:val="17"/>
        </w:rPr>
        <w:t> </w:t>
      </w:r>
      <w:r>
        <w:rPr>
          <w:w w:val="105"/>
          <w:sz w:val="17"/>
        </w:rPr>
        <w:t>em</w:t>
      </w:r>
      <w:r>
        <w:rPr>
          <w:spacing w:val="-5"/>
          <w:w w:val="105"/>
          <w:sz w:val="17"/>
        </w:rPr>
        <w:t> </w:t>
      </w:r>
      <w:r>
        <w:rPr>
          <w:w w:val="105"/>
          <w:sz w:val="17"/>
        </w:rPr>
        <w:t>decorrência</w:t>
      </w:r>
      <w:r>
        <w:rPr>
          <w:spacing w:val="-5"/>
          <w:w w:val="105"/>
          <w:sz w:val="17"/>
        </w:rPr>
        <w:t> </w:t>
      </w:r>
      <w:r>
        <w:rPr>
          <w:w w:val="105"/>
          <w:sz w:val="17"/>
        </w:rPr>
        <w:t>de</w:t>
      </w:r>
      <w:r>
        <w:rPr>
          <w:spacing w:val="-5"/>
          <w:w w:val="105"/>
          <w:sz w:val="17"/>
        </w:rPr>
        <w:t> </w:t>
      </w:r>
      <w:r>
        <w:rPr>
          <w:w w:val="105"/>
          <w:sz w:val="17"/>
        </w:rPr>
        <w:t>conduta</w:t>
      </w:r>
      <w:r>
        <w:rPr>
          <w:spacing w:val="-5"/>
          <w:w w:val="105"/>
          <w:sz w:val="17"/>
        </w:rPr>
        <w:t> </w:t>
      </w:r>
      <w:r>
        <w:rPr>
          <w:w w:val="105"/>
          <w:sz w:val="17"/>
        </w:rPr>
        <w:t>vedada</w:t>
      </w:r>
      <w:r>
        <w:rPr>
          <w:spacing w:val="-5"/>
          <w:w w:val="105"/>
          <w:sz w:val="17"/>
        </w:rPr>
        <w:t> </w:t>
      </w:r>
      <w:r>
        <w:rPr>
          <w:w w:val="105"/>
          <w:sz w:val="17"/>
        </w:rPr>
        <w:t>no</w:t>
      </w:r>
      <w:r>
        <w:rPr>
          <w:spacing w:val="-5"/>
          <w:w w:val="105"/>
          <w:sz w:val="17"/>
        </w:rPr>
        <w:t> </w:t>
      </w:r>
      <w:r>
        <w:rPr>
          <w:w w:val="105"/>
          <w:sz w:val="17"/>
        </w:rPr>
        <w:t>Edital</w:t>
      </w:r>
      <w:r>
        <w:rPr>
          <w:spacing w:val="-5"/>
          <w:w w:val="105"/>
          <w:sz w:val="17"/>
        </w:rPr>
        <w:t> </w:t>
      </w:r>
      <w:r>
        <w:rPr>
          <w:w w:val="105"/>
          <w:sz w:val="17"/>
        </w:rPr>
        <w:t>e/ou</w:t>
      </w:r>
      <w:r>
        <w:rPr>
          <w:spacing w:val="-5"/>
          <w:w w:val="105"/>
          <w:sz w:val="17"/>
        </w:rPr>
        <w:t> </w:t>
      </w:r>
      <w:r>
        <w:rPr>
          <w:w w:val="105"/>
          <w:sz w:val="17"/>
        </w:rPr>
        <w:t>no Contrato,</w:t>
      </w:r>
      <w:r>
        <w:rPr>
          <w:spacing w:val="-4"/>
          <w:w w:val="105"/>
          <w:sz w:val="17"/>
        </w:rPr>
        <w:t> </w:t>
      </w:r>
      <w:r>
        <w:rPr>
          <w:w w:val="105"/>
          <w:sz w:val="17"/>
        </w:rPr>
        <w:t>as</w:t>
      </w:r>
      <w:r>
        <w:rPr>
          <w:spacing w:val="-4"/>
          <w:w w:val="105"/>
          <w:sz w:val="17"/>
        </w:rPr>
        <w:t> </w:t>
      </w:r>
      <w:r>
        <w:rPr>
          <w:w w:val="105"/>
          <w:sz w:val="17"/>
        </w:rPr>
        <w:t>comunicações</w:t>
      </w:r>
      <w:r>
        <w:rPr>
          <w:spacing w:val="-4"/>
          <w:w w:val="105"/>
          <w:sz w:val="17"/>
        </w:rPr>
        <w:t> </w:t>
      </w:r>
      <w:r>
        <w:rPr>
          <w:w w:val="105"/>
          <w:sz w:val="17"/>
        </w:rPr>
        <w:t>serão</w:t>
      </w:r>
      <w:r>
        <w:rPr>
          <w:spacing w:val="-4"/>
          <w:w w:val="105"/>
          <w:sz w:val="17"/>
        </w:rPr>
        <w:t> </w:t>
      </w:r>
      <w:r>
        <w:rPr>
          <w:w w:val="105"/>
          <w:sz w:val="17"/>
        </w:rPr>
        <w:t>efetuadas</w:t>
      </w:r>
      <w:r>
        <w:rPr>
          <w:spacing w:val="-4"/>
          <w:w w:val="105"/>
          <w:sz w:val="17"/>
        </w:rPr>
        <w:t> </w:t>
      </w:r>
      <w:r>
        <w:rPr>
          <w:w w:val="105"/>
          <w:sz w:val="17"/>
        </w:rPr>
        <w:t>por</w:t>
      </w:r>
      <w:r>
        <w:rPr>
          <w:spacing w:val="-4"/>
          <w:w w:val="105"/>
          <w:sz w:val="17"/>
        </w:rPr>
        <w:t> </w:t>
      </w:r>
      <w:r>
        <w:rPr>
          <w:w w:val="105"/>
          <w:sz w:val="17"/>
        </w:rPr>
        <w:t>meio</w:t>
      </w:r>
      <w:r>
        <w:rPr>
          <w:spacing w:val="-4"/>
          <w:w w:val="105"/>
          <w:sz w:val="17"/>
        </w:rPr>
        <w:t> </w:t>
      </w:r>
      <w:r>
        <w:rPr>
          <w:w w:val="105"/>
          <w:sz w:val="17"/>
        </w:rPr>
        <w:t>do</w:t>
      </w:r>
      <w:r>
        <w:rPr>
          <w:spacing w:val="-4"/>
          <w:w w:val="105"/>
          <w:sz w:val="17"/>
        </w:rPr>
        <w:t> </w:t>
      </w:r>
      <w:r>
        <w:rPr>
          <w:w w:val="105"/>
          <w:sz w:val="17"/>
        </w:rPr>
        <w:t>endereço</w:t>
      </w:r>
      <w:r>
        <w:rPr>
          <w:spacing w:val="-4"/>
          <w:w w:val="105"/>
          <w:sz w:val="17"/>
        </w:rPr>
        <w:t> </w:t>
      </w:r>
      <w:r>
        <w:rPr>
          <w:w w:val="105"/>
          <w:sz w:val="17"/>
        </w:rPr>
        <w:t>de</w:t>
      </w:r>
      <w:r>
        <w:rPr>
          <w:spacing w:val="-4"/>
          <w:w w:val="105"/>
          <w:sz w:val="17"/>
        </w:rPr>
        <w:t> </w:t>
      </w:r>
      <w:r>
        <w:rPr>
          <w:w w:val="105"/>
          <w:sz w:val="17"/>
        </w:rPr>
        <w:t>correio</w:t>
      </w:r>
      <w:r>
        <w:rPr>
          <w:spacing w:val="-4"/>
          <w:w w:val="105"/>
          <w:sz w:val="17"/>
        </w:rPr>
        <w:t> </w:t>
      </w:r>
      <w:r>
        <w:rPr>
          <w:w w:val="105"/>
          <w:sz w:val="17"/>
        </w:rPr>
        <w:t>eletrônico</w:t>
      </w:r>
      <w:r>
        <w:rPr>
          <w:spacing w:val="-4"/>
          <w:w w:val="105"/>
          <w:sz w:val="17"/>
        </w:rPr>
        <w:t> </w:t>
      </w:r>
      <w:r>
        <w:rPr>
          <w:w w:val="105"/>
          <w:sz w:val="17"/>
        </w:rPr>
        <w:t>("e-mail")</w:t>
      </w:r>
      <w:r>
        <w:rPr>
          <w:spacing w:val="-4"/>
          <w:w w:val="105"/>
          <w:sz w:val="17"/>
        </w:rPr>
        <w:t> </w:t>
      </w:r>
      <w:r>
        <w:rPr>
          <w:w w:val="105"/>
          <w:sz w:val="17"/>
        </w:rPr>
        <w:t>cadastrado</w:t>
      </w:r>
      <w:r>
        <w:rPr>
          <w:spacing w:val="-4"/>
          <w:w w:val="105"/>
          <w:sz w:val="17"/>
        </w:rPr>
        <w:t> </w:t>
      </w:r>
      <w:r>
        <w:rPr>
          <w:w w:val="105"/>
          <w:sz w:val="17"/>
        </w:rPr>
        <w:t>pela</w:t>
      </w:r>
      <w:r>
        <w:rPr>
          <w:spacing w:val="-4"/>
          <w:w w:val="105"/>
          <w:sz w:val="17"/>
        </w:rPr>
        <w:t> </w:t>
      </w:r>
      <w:r>
        <w:rPr>
          <w:w w:val="105"/>
          <w:sz w:val="17"/>
        </w:rPr>
        <w:t>empresa</w:t>
      </w:r>
      <w:r>
        <w:rPr>
          <w:spacing w:val="-4"/>
          <w:w w:val="105"/>
          <w:sz w:val="17"/>
        </w:rPr>
        <w:t> </w:t>
      </w:r>
      <w:r>
        <w:rPr>
          <w:w w:val="105"/>
          <w:sz w:val="17"/>
        </w:rPr>
        <w:t>junto</w:t>
      </w:r>
      <w:r>
        <w:rPr>
          <w:spacing w:val="-4"/>
          <w:w w:val="105"/>
          <w:sz w:val="17"/>
        </w:rPr>
        <w:t> </w:t>
      </w:r>
      <w:r>
        <w:rPr>
          <w:w w:val="105"/>
          <w:sz w:val="17"/>
        </w:rPr>
        <w:t>ao</w:t>
      </w:r>
      <w:r>
        <w:rPr>
          <w:spacing w:val="-4"/>
          <w:w w:val="105"/>
          <w:sz w:val="17"/>
        </w:rPr>
        <w:t> </w:t>
      </w:r>
      <w:r>
        <w:rPr>
          <w:w w:val="105"/>
          <w:sz w:val="17"/>
        </w:rPr>
        <w:t>sistema</w:t>
      </w:r>
      <w:r>
        <w:rPr>
          <w:spacing w:val="-4"/>
          <w:w w:val="105"/>
          <w:sz w:val="17"/>
        </w:rPr>
        <w:t> </w:t>
      </w:r>
      <w:r>
        <w:rPr>
          <w:w w:val="105"/>
          <w:sz w:val="17"/>
        </w:rPr>
        <w:t>eletrônico</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do</w:t>
      </w:r>
      <w:r>
        <w:rPr>
          <w:spacing w:val="-4"/>
          <w:w w:val="105"/>
          <w:sz w:val="17"/>
        </w:rPr>
        <w:t> </w:t>
      </w:r>
      <w:r>
        <w:rPr>
          <w:w w:val="105"/>
          <w:sz w:val="17"/>
        </w:rPr>
        <w:t>Estado.</w:t>
      </w:r>
    </w:p>
    <w:p>
      <w:pPr>
        <w:pStyle w:val="BodyText"/>
        <w:spacing w:before="15"/>
      </w:pPr>
    </w:p>
    <w:p>
      <w:pPr>
        <w:pStyle w:val="ListParagraph"/>
        <w:numPr>
          <w:ilvl w:val="2"/>
          <w:numId w:val="22"/>
        </w:numPr>
        <w:tabs>
          <w:tab w:pos="896" w:val="left" w:leader="none"/>
        </w:tabs>
        <w:spacing w:line="290" w:lineRule="auto" w:before="1" w:after="0"/>
        <w:ind w:left="315" w:right="298" w:firstLine="0"/>
        <w:jc w:val="both"/>
        <w:rPr>
          <w:sz w:val="17"/>
        </w:rPr>
      </w:pPr>
      <w:r>
        <w:rPr>
          <w:w w:val="105"/>
          <w:sz w:val="17"/>
        </w:rPr>
        <w:t>O licitante ou contratado deverá manter atualizado o endereço de correio eletrônico ("e-mail") cadastrado junto ao sistema eletrônico de contratações e confirmar o recebimento das mensagens encaminhadas</w:t>
      </w:r>
      <w:r>
        <w:rPr>
          <w:spacing w:val="-9"/>
          <w:w w:val="105"/>
          <w:sz w:val="17"/>
        </w:rPr>
        <w:t> </w:t>
      </w:r>
      <w:r>
        <w:rPr>
          <w:w w:val="105"/>
          <w:sz w:val="17"/>
        </w:rPr>
        <w:t>pelo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contratante,</w:t>
      </w:r>
      <w:r>
        <w:rPr>
          <w:spacing w:val="-9"/>
          <w:w w:val="105"/>
          <w:sz w:val="17"/>
        </w:rPr>
        <w:t> </w:t>
      </w:r>
      <w:r>
        <w:rPr>
          <w:w w:val="105"/>
          <w:sz w:val="17"/>
        </w:rPr>
        <w:t>não</w:t>
      </w:r>
      <w:r>
        <w:rPr>
          <w:spacing w:val="-9"/>
          <w:w w:val="105"/>
          <w:sz w:val="17"/>
        </w:rPr>
        <w:t> </w:t>
      </w:r>
      <w:r>
        <w:rPr>
          <w:w w:val="105"/>
          <w:sz w:val="17"/>
        </w:rPr>
        <w:t>podendo</w:t>
      </w:r>
      <w:r>
        <w:rPr>
          <w:spacing w:val="-9"/>
          <w:w w:val="105"/>
          <w:sz w:val="17"/>
        </w:rPr>
        <w:t> </w:t>
      </w:r>
      <w:r>
        <w:rPr>
          <w:w w:val="105"/>
          <w:sz w:val="17"/>
        </w:rPr>
        <w:t>alegar</w:t>
      </w:r>
      <w:r>
        <w:rPr>
          <w:spacing w:val="-9"/>
          <w:w w:val="105"/>
          <w:sz w:val="17"/>
        </w:rPr>
        <w:t> </w:t>
      </w:r>
      <w:r>
        <w:rPr>
          <w:w w:val="105"/>
          <w:sz w:val="17"/>
        </w:rPr>
        <w:t>o</w:t>
      </w:r>
      <w:r>
        <w:rPr>
          <w:spacing w:val="-9"/>
          <w:w w:val="105"/>
          <w:sz w:val="17"/>
        </w:rPr>
        <w:t> </w:t>
      </w:r>
      <w:r>
        <w:rPr>
          <w:w w:val="105"/>
          <w:sz w:val="17"/>
        </w:rPr>
        <w:t>desconhecimento</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das</w:t>
      </w:r>
      <w:r>
        <w:rPr>
          <w:spacing w:val="-9"/>
          <w:w w:val="105"/>
          <w:sz w:val="17"/>
        </w:rPr>
        <w:t> </w:t>
      </w:r>
      <w:r>
        <w:rPr>
          <w:w w:val="105"/>
          <w:sz w:val="17"/>
        </w:rPr>
        <w:t>comunicações</w:t>
      </w:r>
      <w:r>
        <w:rPr>
          <w:spacing w:val="-9"/>
          <w:w w:val="105"/>
          <w:sz w:val="17"/>
        </w:rPr>
        <w:t> </w:t>
      </w:r>
      <w:r>
        <w:rPr>
          <w:w w:val="105"/>
          <w:sz w:val="17"/>
        </w:rPr>
        <w:t>por</w:t>
      </w:r>
      <w:r>
        <w:rPr>
          <w:spacing w:val="-9"/>
          <w:w w:val="105"/>
          <w:sz w:val="17"/>
        </w:rPr>
        <w:t> </w:t>
      </w:r>
      <w:r>
        <w:rPr>
          <w:w w:val="105"/>
          <w:sz w:val="17"/>
        </w:rPr>
        <w:t>este</w:t>
      </w:r>
      <w:r>
        <w:rPr>
          <w:spacing w:val="-9"/>
          <w:w w:val="105"/>
          <w:sz w:val="17"/>
        </w:rPr>
        <w:t> </w:t>
      </w:r>
      <w:r>
        <w:rPr>
          <w:w w:val="105"/>
          <w:sz w:val="17"/>
        </w:rPr>
        <w:t>meio</w:t>
      </w:r>
      <w:r>
        <w:rPr>
          <w:spacing w:val="-9"/>
          <w:w w:val="105"/>
          <w:sz w:val="17"/>
        </w:rPr>
        <w:t> </w:t>
      </w:r>
      <w:r>
        <w:rPr>
          <w:w w:val="105"/>
          <w:sz w:val="17"/>
        </w:rPr>
        <w:t>como</w:t>
      </w:r>
      <w:r>
        <w:rPr>
          <w:spacing w:val="-9"/>
          <w:w w:val="105"/>
          <w:sz w:val="17"/>
        </w:rPr>
        <w:t> </w:t>
      </w:r>
      <w:r>
        <w:rPr>
          <w:w w:val="105"/>
          <w:sz w:val="17"/>
        </w:rPr>
        <w:t>justificativa</w:t>
      </w:r>
      <w:r>
        <w:rPr>
          <w:spacing w:val="-9"/>
          <w:w w:val="105"/>
          <w:sz w:val="17"/>
        </w:rPr>
        <w:t> </w:t>
      </w:r>
      <w:r>
        <w:rPr>
          <w:w w:val="105"/>
          <w:sz w:val="17"/>
        </w:rPr>
        <w:t>para</w:t>
      </w:r>
      <w:r>
        <w:rPr>
          <w:spacing w:val="-9"/>
          <w:w w:val="105"/>
          <w:sz w:val="17"/>
        </w:rPr>
        <w:t> </w:t>
      </w:r>
      <w:r>
        <w:rPr>
          <w:w w:val="105"/>
          <w:sz w:val="17"/>
        </w:rPr>
        <w:t>se</w:t>
      </w:r>
      <w:r>
        <w:rPr>
          <w:spacing w:val="-9"/>
          <w:w w:val="105"/>
          <w:sz w:val="17"/>
        </w:rPr>
        <w:t> </w:t>
      </w:r>
      <w:r>
        <w:rPr>
          <w:w w:val="105"/>
          <w:sz w:val="17"/>
        </w:rPr>
        <w:t>eximir</w:t>
      </w:r>
      <w:r>
        <w:rPr>
          <w:spacing w:val="-9"/>
          <w:w w:val="105"/>
          <w:sz w:val="17"/>
        </w:rPr>
        <w:t> </w:t>
      </w:r>
      <w:r>
        <w:rPr>
          <w:w w:val="105"/>
          <w:sz w:val="17"/>
        </w:rPr>
        <w:t>das</w:t>
      </w:r>
      <w:r>
        <w:rPr>
          <w:spacing w:val="-9"/>
          <w:w w:val="105"/>
          <w:sz w:val="17"/>
        </w:rPr>
        <w:t> </w:t>
      </w:r>
      <w:r>
        <w:rPr>
          <w:w w:val="105"/>
          <w:sz w:val="17"/>
        </w:rPr>
        <w:t>responsabilidades</w:t>
      </w:r>
      <w:r>
        <w:rPr>
          <w:spacing w:val="-9"/>
          <w:w w:val="105"/>
          <w:sz w:val="17"/>
        </w:rPr>
        <w:t> </w:t>
      </w:r>
      <w:r>
        <w:rPr>
          <w:w w:val="105"/>
          <w:sz w:val="17"/>
        </w:rPr>
        <w:t>assumidas ou eventuais sanções aplicadas.</w:t>
      </w:r>
    </w:p>
    <w:p>
      <w:pPr>
        <w:pStyle w:val="BodyText"/>
        <w:spacing w:before="15"/>
      </w:pPr>
    </w:p>
    <w:p>
      <w:pPr>
        <w:pStyle w:val="ListParagraph"/>
        <w:numPr>
          <w:ilvl w:val="1"/>
          <w:numId w:val="22"/>
        </w:numPr>
        <w:tabs>
          <w:tab w:pos="754" w:val="left" w:leader="none"/>
        </w:tabs>
        <w:spacing w:line="290" w:lineRule="auto" w:before="0" w:after="0"/>
        <w:ind w:left="315" w:right="298" w:firstLine="0"/>
        <w:jc w:val="both"/>
        <w:rPr>
          <w:sz w:val="17"/>
        </w:rPr>
      </w:pPr>
      <w:r>
        <w:rPr>
          <w:w w:val="105"/>
          <w:sz w:val="17"/>
        </w:rPr>
        <w:t>O</w:t>
      </w:r>
      <w:r>
        <w:rPr>
          <w:spacing w:val="-7"/>
          <w:w w:val="105"/>
          <w:sz w:val="17"/>
        </w:rPr>
        <w:t> </w:t>
      </w:r>
      <w:r>
        <w:rPr>
          <w:w w:val="105"/>
          <w:sz w:val="17"/>
        </w:rPr>
        <w:t>contratante</w:t>
      </w:r>
      <w:r>
        <w:rPr>
          <w:spacing w:val="-7"/>
          <w:w w:val="105"/>
          <w:sz w:val="17"/>
        </w:rPr>
        <w:t> </w:t>
      </w:r>
      <w:r>
        <w:rPr>
          <w:w w:val="105"/>
          <w:sz w:val="17"/>
        </w:rPr>
        <w:t>deverá</w:t>
      </w:r>
      <w:r>
        <w:rPr>
          <w:spacing w:val="-7"/>
          <w:w w:val="105"/>
          <w:sz w:val="17"/>
        </w:rPr>
        <w:t> </w:t>
      </w:r>
      <w:r>
        <w:rPr>
          <w:w w:val="105"/>
          <w:sz w:val="17"/>
        </w:rPr>
        <w:t>remeter</w:t>
      </w:r>
      <w:r>
        <w:rPr>
          <w:spacing w:val="-7"/>
          <w:w w:val="105"/>
          <w:sz w:val="17"/>
        </w:rPr>
        <w:t> </w:t>
      </w:r>
      <w:r>
        <w:rPr>
          <w:w w:val="105"/>
          <w:sz w:val="17"/>
        </w:rPr>
        <w:t>para</w:t>
      </w:r>
      <w:r>
        <w:rPr>
          <w:spacing w:val="-7"/>
          <w:w w:val="105"/>
          <w:sz w:val="17"/>
        </w:rPr>
        <w:t> </w:t>
      </w:r>
      <w:r>
        <w:rPr>
          <w:w w:val="105"/>
          <w:sz w:val="17"/>
        </w:rPr>
        <w:t>o</w:t>
      </w:r>
      <w:r>
        <w:rPr>
          <w:spacing w:val="-7"/>
          <w:w w:val="105"/>
          <w:sz w:val="17"/>
        </w:rPr>
        <w:t> </w:t>
      </w:r>
      <w:r>
        <w:rPr>
          <w:w w:val="105"/>
          <w:sz w:val="17"/>
        </w:rPr>
        <w:t>Órgão</w:t>
      </w:r>
      <w:r>
        <w:rPr>
          <w:spacing w:val="-7"/>
          <w:w w:val="105"/>
          <w:sz w:val="17"/>
        </w:rPr>
        <w:t> </w:t>
      </w:r>
      <w:r>
        <w:rPr>
          <w:w w:val="105"/>
          <w:sz w:val="17"/>
        </w:rPr>
        <w:t>Central</w:t>
      </w:r>
      <w:r>
        <w:rPr>
          <w:spacing w:val="-7"/>
          <w:w w:val="105"/>
          <w:sz w:val="17"/>
        </w:rPr>
        <w:t> </w:t>
      </w:r>
      <w:r>
        <w:rPr>
          <w:w w:val="105"/>
          <w:sz w:val="17"/>
        </w:rPr>
        <w:t>de</w:t>
      </w:r>
      <w:r>
        <w:rPr>
          <w:spacing w:val="-7"/>
          <w:w w:val="105"/>
          <w:sz w:val="17"/>
        </w:rPr>
        <w:t> </w:t>
      </w:r>
      <w:r>
        <w:rPr>
          <w:w w:val="105"/>
          <w:sz w:val="17"/>
        </w:rPr>
        <w:t>Logística</w:t>
      </w:r>
      <w:r>
        <w:rPr>
          <w:spacing w:val="-7"/>
          <w:w w:val="105"/>
          <w:sz w:val="17"/>
        </w:rPr>
        <w:t> </w:t>
      </w:r>
      <w:r>
        <w:rPr>
          <w:w w:val="105"/>
          <w:sz w:val="17"/>
        </w:rPr>
        <w:t>(SUBLOG)</w:t>
      </w:r>
      <w:r>
        <w:rPr>
          <w:spacing w:val="-7"/>
          <w:w w:val="105"/>
          <w:sz w:val="17"/>
        </w:rPr>
        <w:t> </w:t>
      </w:r>
      <w:r>
        <w:rPr>
          <w:w w:val="105"/>
          <w:sz w:val="17"/>
        </w:rPr>
        <w:t>o</w:t>
      </w:r>
      <w:r>
        <w:rPr>
          <w:spacing w:val="-7"/>
          <w:w w:val="105"/>
          <w:sz w:val="17"/>
        </w:rPr>
        <w:t> </w:t>
      </w:r>
      <w:r>
        <w:rPr>
          <w:w w:val="105"/>
          <w:sz w:val="17"/>
        </w:rPr>
        <w:t>extrato</w:t>
      </w:r>
      <w:r>
        <w:rPr>
          <w:spacing w:val="-7"/>
          <w:w w:val="105"/>
          <w:sz w:val="17"/>
        </w:rPr>
        <w:t> </w:t>
      </w:r>
      <w:r>
        <w:rPr>
          <w:w w:val="105"/>
          <w:sz w:val="17"/>
        </w:rPr>
        <w:t>de</w:t>
      </w:r>
      <w:r>
        <w:rPr>
          <w:spacing w:val="-7"/>
          <w:w w:val="105"/>
          <w:sz w:val="17"/>
        </w:rPr>
        <w:t> </w:t>
      </w:r>
      <w:r>
        <w:rPr>
          <w:w w:val="105"/>
          <w:sz w:val="17"/>
        </w:rPr>
        <w:t>publicação</w:t>
      </w:r>
      <w:r>
        <w:rPr>
          <w:spacing w:val="-7"/>
          <w:w w:val="105"/>
          <w:sz w:val="17"/>
        </w:rPr>
        <w:t> </w:t>
      </w:r>
      <w:r>
        <w:rPr>
          <w:w w:val="105"/>
          <w:sz w:val="17"/>
        </w:rPr>
        <w:t>no</w:t>
      </w:r>
      <w:r>
        <w:rPr>
          <w:spacing w:val="-7"/>
          <w:w w:val="105"/>
          <w:sz w:val="17"/>
        </w:rPr>
        <w:t> </w:t>
      </w:r>
      <w:r>
        <w:rPr>
          <w:w w:val="105"/>
          <w:sz w:val="17"/>
        </w:rPr>
        <w:t>Diário</w:t>
      </w:r>
      <w:r>
        <w:rPr>
          <w:spacing w:val="-7"/>
          <w:w w:val="105"/>
          <w:sz w:val="17"/>
        </w:rPr>
        <w:t> </w:t>
      </w:r>
      <w:r>
        <w:rPr>
          <w:w w:val="105"/>
          <w:sz w:val="17"/>
        </w:rPr>
        <w:t>Oficial</w:t>
      </w:r>
      <w:r>
        <w:rPr>
          <w:spacing w:val="-7"/>
          <w:w w:val="105"/>
          <w:sz w:val="17"/>
        </w:rPr>
        <w:t> </w:t>
      </w:r>
      <w:r>
        <w:rPr>
          <w:w w:val="105"/>
          <w:sz w:val="17"/>
        </w:rPr>
        <w:t>do</w:t>
      </w:r>
      <w:r>
        <w:rPr>
          <w:spacing w:val="-7"/>
          <w:w w:val="105"/>
          <w:sz w:val="17"/>
        </w:rPr>
        <w:t> </w:t>
      </w:r>
      <w:r>
        <w:rPr>
          <w:w w:val="105"/>
          <w:sz w:val="17"/>
        </w:rPr>
        <w:t>Estado</w:t>
      </w:r>
      <w:r>
        <w:rPr>
          <w:spacing w:val="-7"/>
          <w:w w:val="105"/>
          <w:sz w:val="17"/>
        </w:rPr>
        <w:t> </w:t>
      </w:r>
      <w:r>
        <w:rPr>
          <w:w w:val="105"/>
          <w:sz w:val="17"/>
        </w:rPr>
        <w:t>do</w:t>
      </w:r>
      <w:r>
        <w:rPr>
          <w:spacing w:val="-7"/>
          <w:w w:val="105"/>
          <w:sz w:val="17"/>
        </w:rPr>
        <w:t> </w:t>
      </w:r>
      <w:r>
        <w:rPr>
          <w:w w:val="105"/>
          <w:sz w:val="17"/>
        </w:rPr>
        <w:t>ato</w:t>
      </w:r>
      <w:r>
        <w:rPr>
          <w:spacing w:val="-7"/>
          <w:w w:val="105"/>
          <w:sz w:val="17"/>
        </w:rPr>
        <w:t> </w:t>
      </w:r>
      <w:r>
        <w:rPr>
          <w:w w:val="105"/>
          <w:sz w:val="17"/>
        </w:rPr>
        <w:t>de</w:t>
      </w:r>
      <w:r>
        <w:rPr>
          <w:spacing w:val="-7"/>
          <w:w w:val="105"/>
          <w:sz w:val="17"/>
        </w:rPr>
        <w:t> </w:t>
      </w:r>
      <w:r>
        <w:rPr>
          <w:w w:val="105"/>
          <w:sz w:val="17"/>
        </w:rPr>
        <w:t>aplicação</w:t>
      </w:r>
      <w:r>
        <w:rPr>
          <w:spacing w:val="-7"/>
          <w:w w:val="105"/>
          <w:sz w:val="17"/>
        </w:rPr>
        <w:t> </w:t>
      </w:r>
      <w:r>
        <w:rPr>
          <w:w w:val="105"/>
          <w:sz w:val="17"/>
        </w:rPr>
        <w:t>das</w:t>
      </w:r>
      <w:r>
        <w:rPr>
          <w:spacing w:val="-7"/>
          <w:w w:val="105"/>
          <w:sz w:val="17"/>
        </w:rPr>
        <w:t> </w:t>
      </w:r>
      <w:r>
        <w:rPr>
          <w:w w:val="105"/>
          <w:sz w:val="17"/>
        </w:rPr>
        <w:t>sanções</w:t>
      </w:r>
      <w:r>
        <w:rPr>
          <w:spacing w:val="-7"/>
          <w:w w:val="105"/>
          <w:sz w:val="17"/>
        </w:rPr>
        <w:t> </w:t>
      </w:r>
      <w:r>
        <w:rPr>
          <w:w w:val="105"/>
          <w:sz w:val="17"/>
        </w:rPr>
        <w:t>de</w:t>
      </w:r>
      <w:r>
        <w:rPr>
          <w:spacing w:val="-7"/>
          <w:w w:val="105"/>
          <w:sz w:val="17"/>
        </w:rPr>
        <w:t> </w:t>
      </w:r>
      <w:r>
        <w:rPr>
          <w:w w:val="105"/>
          <w:sz w:val="17"/>
        </w:rPr>
        <w:t>impedimento</w:t>
      </w:r>
      <w:r>
        <w:rPr>
          <w:spacing w:val="-7"/>
          <w:w w:val="105"/>
          <w:sz w:val="17"/>
        </w:rPr>
        <w:t> </w:t>
      </w:r>
      <w:r>
        <w:rPr>
          <w:w w:val="105"/>
          <w:sz w:val="17"/>
        </w:rPr>
        <w:t>de</w:t>
      </w:r>
      <w:r>
        <w:rPr>
          <w:spacing w:val="-7"/>
          <w:w w:val="105"/>
          <w:sz w:val="17"/>
        </w:rPr>
        <w:t> </w:t>
      </w:r>
      <w:r>
        <w:rPr>
          <w:w w:val="105"/>
          <w:sz w:val="17"/>
        </w:rPr>
        <w:t>licitar</w:t>
      </w:r>
      <w:r>
        <w:rPr>
          <w:spacing w:val="-7"/>
          <w:w w:val="105"/>
          <w:sz w:val="17"/>
        </w:rPr>
        <w:t> </w:t>
      </w:r>
      <w:r>
        <w:rPr>
          <w:w w:val="105"/>
          <w:sz w:val="17"/>
        </w:rPr>
        <w:t>e</w:t>
      </w:r>
      <w:r>
        <w:rPr>
          <w:spacing w:val="-7"/>
          <w:w w:val="105"/>
          <w:sz w:val="17"/>
        </w:rPr>
        <w:t> </w:t>
      </w:r>
      <w:r>
        <w:rPr>
          <w:w w:val="105"/>
          <w:sz w:val="17"/>
        </w:rPr>
        <w:t>contratar</w:t>
      </w:r>
      <w:r>
        <w:rPr>
          <w:spacing w:val="-7"/>
          <w:w w:val="105"/>
          <w:sz w:val="17"/>
        </w:rPr>
        <w:t> </w:t>
      </w:r>
      <w:r>
        <w:rPr>
          <w:w w:val="105"/>
          <w:sz w:val="17"/>
        </w:rPr>
        <w:t>e de declaração de inidoneidade para licitar e contratar, de modo a possibilitar a formalização da extensão dos seus efeitos para todos os órgãos e entidades da</w:t>
      </w:r>
      <w:r>
        <w:rPr>
          <w:spacing w:val="-3"/>
          <w:w w:val="105"/>
          <w:sz w:val="17"/>
        </w:rPr>
        <w:t> </w:t>
      </w:r>
      <w:r>
        <w:rPr>
          <w:w w:val="105"/>
          <w:sz w:val="17"/>
        </w:rPr>
        <w:t>Administração Pública do Estado do Rio de </w:t>
      </w:r>
      <w:r>
        <w:rPr>
          <w:spacing w:val="-2"/>
          <w:w w:val="105"/>
          <w:sz w:val="17"/>
        </w:rPr>
        <w:t>Janeiro.</w:t>
      </w:r>
    </w:p>
    <w:p>
      <w:pPr>
        <w:pStyle w:val="BodyText"/>
        <w:spacing w:before="15"/>
      </w:pPr>
    </w:p>
    <w:p>
      <w:pPr>
        <w:pStyle w:val="ListParagraph"/>
        <w:numPr>
          <w:ilvl w:val="2"/>
          <w:numId w:val="22"/>
        </w:numPr>
        <w:tabs>
          <w:tab w:pos="876" w:val="left" w:leader="none"/>
        </w:tabs>
        <w:spacing w:line="290" w:lineRule="auto" w:before="0" w:after="0"/>
        <w:ind w:left="315" w:right="298"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9"/>
          <w:w w:val="105"/>
          <w:sz w:val="17"/>
        </w:rPr>
        <w:t> </w:t>
      </w:r>
      <w:r>
        <w:rPr>
          <w:w w:val="105"/>
          <w:sz w:val="17"/>
        </w:rPr>
        <w:t>sanções</w:t>
      </w:r>
      <w:r>
        <w:rPr>
          <w:spacing w:val="-9"/>
          <w:w w:val="105"/>
          <w:sz w:val="17"/>
        </w:rPr>
        <w:t> </w:t>
      </w:r>
      <w:r>
        <w:rPr>
          <w:w w:val="105"/>
          <w:sz w:val="17"/>
        </w:rPr>
        <w:t>de</w:t>
      </w:r>
      <w:r>
        <w:rPr>
          <w:spacing w:val="-9"/>
          <w:w w:val="105"/>
          <w:sz w:val="17"/>
        </w:rPr>
        <w:t> </w:t>
      </w:r>
      <w:r>
        <w:rPr>
          <w:w w:val="105"/>
          <w:sz w:val="17"/>
        </w:rPr>
        <w:t>impedimento</w:t>
      </w:r>
      <w:r>
        <w:rPr>
          <w:spacing w:val="-9"/>
          <w:w w:val="105"/>
          <w:sz w:val="17"/>
        </w:rPr>
        <w:t> </w:t>
      </w:r>
      <w:r>
        <w:rPr>
          <w:w w:val="105"/>
          <w:sz w:val="17"/>
        </w:rPr>
        <w:t>de</w:t>
      </w:r>
      <w:r>
        <w:rPr>
          <w:spacing w:val="-9"/>
          <w:w w:val="105"/>
          <w:sz w:val="17"/>
        </w:rPr>
        <w:t> </w:t>
      </w:r>
      <w:r>
        <w:rPr>
          <w:w w:val="105"/>
          <w:sz w:val="17"/>
        </w:rPr>
        <w:t>licitar</w:t>
      </w:r>
      <w:r>
        <w:rPr>
          <w:spacing w:val="-9"/>
          <w:w w:val="105"/>
          <w:sz w:val="17"/>
        </w:rPr>
        <w:t> </w:t>
      </w:r>
      <w:r>
        <w:rPr>
          <w:w w:val="105"/>
          <w:sz w:val="17"/>
        </w:rPr>
        <w:t>e</w:t>
      </w:r>
      <w:r>
        <w:rPr>
          <w:spacing w:val="-9"/>
          <w:w w:val="105"/>
          <w:sz w:val="17"/>
        </w:rPr>
        <w:t> </w:t>
      </w:r>
      <w:r>
        <w:rPr>
          <w:w w:val="105"/>
          <w:sz w:val="17"/>
        </w:rPr>
        <w:t>contratar</w:t>
      </w:r>
      <w:r>
        <w:rPr>
          <w:spacing w:val="-9"/>
          <w:w w:val="105"/>
          <w:sz w:val="17"/>
        </w:rPr>
        <w:t> </w:t>
      </w:r>
      <w:r>
        <w:rPr>
          <w:w w:val="105"/>
          <w:sz w:val="17"/>
        </w:rPr>
        <w:t>e</w:t>
      </w:r>
      <w:r>
        <w:rPr>
          <w:spacing w:val="-9"/>
          <w:w w:val="105"/>
          <w:sz w:val="17"/>
        </w:rPr>
        <w:t> </w:t>
      </w:r>
      <w:r>
        <w:rPr>
          <w:w w:val="105"/>
          <w:sz w:val="17"/>
        </w:rPr>
        <w:t>de</w:t>
      </w:r>
      <w:r>
        <w:rPr>
          <w:spacing w:val="-9"/>
          <w:w w:val="105"/>
          <w:sz w:val="17"/>
        </w:rPr>
        <w:t> </w:t>
      </w:r>
      <w:r>
        <w:rPr>
          <w:w w:val="105"/>
          <w:sz w:val="17"/>
        </w:rPr>
        <w:t>declaração</w:t>
      </w:r>
      <w:r>
        <w:rPr>
          <w:spacing w:val="-9"/>
          <w:w w:val="105"/>
          <w:sz w:val="17"/>
        </w:rPr>
        <w:t> </w:t>
      </w:r>
      <w:r>
        <w:rPr>
          <w:w w:val="105"/>
          <w:sz w:val="17"/>
        </w:rPr>
        <w:t>de</w:t>
      </w:r>
      <w:r>
        <w:rPr>
          <w:spacing w:val="-9"/>
          <w:w w:val="105"/>
          <w:sz w:val="17"/>
        </w:rPr>
        <w:t> </w:t>
      </w:r>
      <w:r>
        <w:rPr>
          <w:w w:val="105"/>
          <w:sz w:val="17"/>
        </w:rPr>
        <w:t>inidoneidade</w:t>
      </w:r>
      <w:r>
        <w:rPr>
          <w:spacing w:val="-9"/>
          <w:w w:val="105"/>
          <w:sz w:val="17"/>
        </w:rPr>
        <w:t> </w:t>
      </w:r>
      <w:r>
        <w:rPr>
          <w:w w:val="105"/>
          <w:sz w:val="17"/>
        </w:rPr>
        <w:t>para</w:t>
      </w:r>
      <w:r>
        <w:rPr>
          <w:spacing w:val="-9"/>
          <w:w w:val="105"/>
          <w:sz w:val="17"/>
        </w:rPr>
        <w:t> </w:t>
      </w:r>
      <w:r>
        <w:rPr>
          <w:w w:val="105"/>
          <w:sz w:val="17"/>
        </w:rPr>
        <w:t>licitar</w:t>
      </w:r>
      <w:r>
        <w:rPr>
          <w:spacing w:val="-9"/>
          <w:w w:val="105"/>
          <w:sz w:val="17"/>
        </w:rPr>
        <w:t> </w:t>
      </w:r>
      <w:r>
        <w:rPr>
          <w:w w:val="105"/>
          <w:sz w:val="17"/>
        </w:rPr>
        <w:t>e</w:t>
      </w:r>
      <w:r>
        <w:rPr>
          <w:spacing w:val="-9"/>
          <w:w w:val="105"/>
          <w:sz w:val="17"/>
        </w:rPr>
        <w:t> </w:t>
      </w:r>
      <w:r>
        <w:rPr>
          <w:w w:val="105"/>
          <w:sz w:val="17"/>
        </w:rPr>
        <w:t>contratar</w:t>
      </w:r>
      <w:r>
        <w:rPr>
          <w:spacing w:val="-9"/>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comunicada</w:t>
      </w:r>
      <w:r>
        <w:rPr>
          <w:spacing w:val="-9"/>
          <w:w w:val="105"/>
          <w:sz w:val="17"/>
        </w:rPr>
        <w:t> </w:t>
      </w:r>
      <w:r>
        <w:rPr>
          <w:w w:val="105"/>
          <w:sz w:val="17"/>
        </w:rPr>
        <w:t>à</w:t>
      </w:r>
      <w:r>
        <w:rPr>
          <w:spacing w:val="-9"/>
          <w:w w:val="105"/>
          <w:sz w:val="17"/>
        </w:rPr>
        <w:t> </w:t>
      </w:r>
      <w:r>
        <w:rPr>
          <w:w w:val="105"/>
          <w:sz w:val="17"/>
        </w:rPr>
        <w:t>Controladoria</w:t>
      </w:r>
      <w:r>
        <w:rPr>
          <w:spacing w:val="-9"/>
          <w:w w:val="105"/>
          <w:sz w:val="17"/>
        </w:rPr>
        <w:t> </w:t>
      </w:r>
      <w:r>
        <w:rPr>
          <w:w w:val="105"/>
          <w:sz w:val="17"/>
        </w:rPr>
        <w:t>Geral</w:t>
      </w:r>
      <w:r>
        <w:rPr>
          <w:spacing w:val="-9"/>
          <w:w w:val="105"/>
          <w:sz w:val="17"/>
        </w:rPr>
        <w:t> </w:t>
      </w:r>
      <w:r>
        <w:rPr>
          <w:w w:val="105"/>
          <w:sz w:val="17"/>
        </w:rPr>
        <w:t>do</w:t>
      </w:r>
      <w:r>
        <w:rPr>
          <w:spacing w:val="-9"/>
          <w:w w:val="105"/>
          <w:sz w:val="17"/>
        </w:rPr>
        <w:t> </w:t>
      </w:r>
      <w:r>
        <w:rPr>
          <w:w w:val="105"/>
          <w:sz w:val="17"/>
        </w:rPr>
        <w:t>Estado,</w:t>
      </w:r>
      <w:r>
        <w:rPr>
          <w:spacing w:val="-9"/>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15</w:t>
      </w:r>
      <w:r>
        <w:rPr>
          <w:spacing w:val="-9"/>
          <w:w w:val="105"/>
          <w:sz w:val="17"/>
        </w:rPr>
        <w:t> </w:t>
      </w:r>
      <w:r>
        <w:rPr>
          <w:w w:val="105"/>
          <w:sz w:val="17"/>
        </w:rPr>
        <w:t>(quinze) dias</w:t>
      </w:r>
      <w:r>
        <w:rPr>
          <w:spacing w:val="-10"/>
          <w:w w:val="105"/>
          <w:sz w:val="17"/>
        </w:rPr>
        <w:t> </w:t>
      </w:r>
      <w:r>
        <w:rPr>
          <w:w w:val="105"/>
          <w:sz w:val="17"/>
        </w:rPr>
        <w:t>úteis,</w:t>
      </w:r>
      <w:r>
        <w:rPr>
          <w:spacing w:val="-10"/>
          <w:w w:val="105"/>
          <w:sz w:val="17"/>
        </w:rPr>
        <w:t> </w:t>
      </w:r>
      <w:r>
        <w:rPr>
          <w:w w:val="105"/>
          <w:sz w:val="17"/>
        </w:rPr>
        <w:t>contado</w:t>
      </w:r>
      <w:r>
        <w:rPr>
          <w:spacing w:val="-10"/>
          <w:w w:val="105"/>
          <w:sz w:val="17"/>
        </w:rPr>
        <w:t> </w:t>
      </w:r>
      <w:r>
        <w:rPr>
          <w:w w:val="105"/>
          <w:sz w:val="17"/>
        </w:rPr>
        <w:t>da</w:t>
      </w:r>
      <w:r>
        <w:rPr>
          <w:spacing w:val="-10"/>
          <w:w w:val="105"/>
          <w:sz w:val="17"/>
        </w:rPr>
        <w:t> </w:t>
      </w:r>
      <w:r>
        <w:rPr>
          <w:w w:val="105"/>
          <w:sz w:val="17"/>
        </w:rPr>
        <w:t>sua</w:t>
      </w:r>
      <w:r>
        <w:rPr>
          <w:spacing w:val="-10"/>
          <w:w w:val="105"/>
          <w:sz w:val="17"/>
        </w:rPr>
        <w:t> </w:t>
      </w:r>
      <w:r>
        <w:rPr>
          <w:w w:val="105"/>
          <w:sz w:val="17"/>
        </w:rPr>
        <w:t>aplicação,</w:t>
      </w:r>
      <w:r>
        <w:rPr>
          <w:spacing w:val="-10"/>
          <w:w w:val="105"/>
          <w:sz w:val="17"/>
        </w:rPr>
        <w:t> </w:t>
      </w:r>
      <w:r>
        <w:rPr>
          <w:w w:val="105"/>
          <w:sz w:val="17"/>
        </w:rPr>
        <w:t>que</w:t>
      </w:r>
      <w:r>
        <w:rPr>
          <w:spacing w:val="-10"/>
          <w:w w:val="105"/>
          <w:sz w:val="17"/>
        </w:rPr>
        <w:t> </w:t>
      </w:r>
      <w:r>
        <w:rPr>
          <w:w w:val="105"/>
          <w:sz w:val="17"/>
        </w:rPr>
        <w:t>informará,</w:t>
      </w:r>
      <w:r>
        <w:rPr>
          <w:spacing w:val="-10"/>
          <w:w w:val="105"/>
          <w:sz w:val="17"/>
        </w:rPr>
        <w:t> </w:t>
      </w:r>
      <w:r>
        <w:rPr>
          <w:w w:val="105"/>
          <w:sz w:val="17"/>
        </w:rPr>
        <w:t>para</w:t>
      </w:r>
      <w:r>
        <w:rPr>
          <w:spacing w:val="-10"/>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publicidade,</w:t>
      </w:r>
      <w:r>
        <w:rPr>
          <w:spacing w:val="-10"/>
          <w:w w:val="105"/>
          <w:sz w:val="17"/>
        </w:rPr>
        <w:t> </w:t>
      </w:r>
      <w:r>
        <w:rPr>
          <w:w w:val="105"/>
          <w:sz w:val="17"/>
        </w:rPr>
        <w:t>ao</w:t>
      </w:r>
      <w:r>
        <w:rPr>
          <w:spacing w:val="-10"/>
          <w:w w:val="105"/>
          <w:sz w:val="17"/>
        </w:rPr>
        <w:t> </w:t>
      </w:r>
      <w:r>
        <w:rPr>
          <w:w w:val="105"/>
          <w:sz w:val="17"/>
        </w:rPr>
        <w:t>Cadastro</w:t>
      </w:r>
      <w:r>
        <w:rPr>
          <w:spacing w:val="-10"/>
          <w:w w:val="105"/>
          <w:sz w:val="17"/>
        </w:rPr>
        <w:t> </w:t>
      </w:r>
      <w:r>
        <w:rPr>
          <w:w w:val="105"/>
          <w:sz w:val="17"/>
        </w:rPr>
        <w:t>Nacional</w:t>
      </w:r>
      <w:r>
        <w:rPr>
          <w:spacing w:val="-10"/>
          <w:w w:val="105"/>
          <w:sz w:val="17"/>
        </w:rPr>
        <w:t> </w:t>
      </w:r>
      <w:r>
        <w:rPr>
          <w:w w:val="105"/>
          <w:sz w:val="17"/>
        </w:rPr>
        <w:t>de</w:t>
      </w:r>
      <w:r>
        <w:rPr>
          <w:spacing w:val="-10"/>
          <w:w w:val="105"/>
          <w:sz w:val="17"/>
        </w:rPr>
        <w:t> </w:t>
      </w:r>
      <w:r>
        <w:rPr>
          <w:w w:val="105"/>
          <w:sz w:val="17"/>
        </w:rPr>
        <w:t>Empresas</w:t>
      </w:r>
      <w:r>
        <w:rPr>
          <w:spacing w:val="-10"/>
          <w:w w:val="105"/>
          <w:sz w:val="17"/>
        </w:rPr>
        <w:t> </w:t>
      </w:r>
      <w:r>
        <w:rPr>
          <w:w w:val="105"/>
          <w:sz w:val="17"/>
        </w:rPr>
        <w:t>Inidôneas</w:t>
      </w:r>
      <w:r>
        <w:rPr>
          <w:spacing w:val="-10"/>
          <w:w w:val="105"/>
          <w:sz w:val="17"/>
        </w:rPr>
        <w:t> </w:t>
      </w:r>
      <w:r>
        <w:rPr>
          <w:w w:val="105"/>
          <w:sz w:val="17"/>
        </w:rPr>
        <w:t>e</w:t>
      </w:r>
      <w:r>
        <w:rPr>
          <w:spacing w:val="-10"/>
          <w:w w:val="105"/>
          <w:sz w:val="17"/>
        </w:rPr>
        <w:t> </w:t>
      </w:r>
      <w:r>
        <w:rPr>
          <w:w w:val="105"/>
          <w:sz w:val="17"/>
        </w:rPr>
        <w:t>Suspensas</w:t>
      </w:r>
      <w:r>
        <w:rPr>
          <w:spacing w:val="-10"/>
          <w:w w:val="105"/>
          <w:sz w:val="17"/>
        </w:rPr>
        <w:t> </w:t>
      </w:r>
      <w:r>
        <w:rPr>
          <w:w w:val="105"/>
          <w:sz w:val="17"/>
        </w:rPr>
        <w:t>–</w:t>
      </w:r>
      <w:r>
        <w:rPr>
          <w:spacing w:val="-10"/>
          <w:w w:val="105"/>
          <w:sz w:val="17"/>
        </w:rPr>
        <w:t> </w:t>
      </w:r>
      <w:r>
        <w:rPr>
          <w:w w:val="105"/>
          <w:sz w:val="17"/>
        </w:rPr>
        <w:t>CEIS</w:t>
      </w:r>
      <w:r>
        <w:rPr>
          <w:spacing w:val="-10"/>
          <w:w w:val="105"/>
          <w:sz w:val="17"/>
        </w:rPr>
        <w:t> </w:t>
      </w:r>
      <w:r>
        <w:rPr>
          <w:w w:val="105"/>
          <w:sz w:val="17"/>
        </w:rPr>
        <w:t>e</w:t>
      </w:r>
      <w:r>
        <w:rPr>
          <w:spacing w:val="-10"/>
          <w:w w:val="105"/>
          <w:sz w:val="17"/>
        </w:rPr>
        <w:t> </w:t>
      </w:r>
      <w:r>
        <w:rPr>
          <w:w w:val="105"/>
          <w:sz w:val="17"/>
        </w:rPr>
        <w:t>ao</w:t>
      </w:r>
      <w:r>
        <w:rPr>
          <w:spacing w:val="-10"/>
          <w:w w:val="105"/>
          <w:sz w:val="17"/>
        </w:rPr>
        <w:t> </w:t>
      </w:r>
      <w:r>
        <w:rPr>
          <w:w w:val="105"/>
          <w:sz w:val="17"/>
        </w:rPr>
        <w:t>Cadastro</w:t>
      </w:r>
      <w:r>
        <w:rPr>
          <w:spacing w:val="-10"/>
          <w:w w:val="105"/>
          <w:sz w:val="17"/>
        </w:rPr>
        <w:t> </w:t>
      </w:r>
      <w:r>
        <w:rPr>
          <w:w w:val="105"/>
          <w:sz w:val="17"/>
        </w:rPr>
        <w:t>Nacional</w:t>
      </w:r>
      <w:r>
        <w:rPr>
          <w:spacing w:val="-10"/>
          <w:w w:val="105"/>
          <w:sz w:val="17"/>
        </w:rPr>
        <w:t> </w:t>
      </w:r>
      <w:r>
        <w:rPr>
          <w:w w:val="105"/>
          <w:sz w:val="17"/>
        </w:rPr>
        <w:t>de</w:t>
      </w:r>
      <w:r>
        <w:rPr>
          <w:spacing w:val="-10"/>
          <w:w w:val="105"/>
          <w:sz w:val="17"/>
        </w:rPr>
        <w:t> </w:t>
      </w:r>
      <w:r>
        <w:rPr>
          <w:w w:val="105"/>
          <w:sz w:val="17"/>
        </w:rPr>
        <w:t>Empresas</w:t>
      </w:r>
      <w:r>
        <w:rPr>
          <w:spacing w:val="-10"/>
          <w:w w:val="105"/>
          <w:sz w:val="17"/>
        </w:rPr>
        <w:t> </w:t>
      </w:r>
      <w:r>
        <w:rPr>
          <w:w w:val="105"/>
          <w:sz w:val="17"/>
        </w:rPr>
        <w:t>Punidas</w:t>
      </w:r>
      <w:r>
        <w:rPr>
          <w:spacing w:val="-10"/>
          <w:w w:val="105"/>
          <w:sz w:val="17"/>
        </w:rPr>
        <w:t> </w:t>
      </w:r>
      <w:r>
        <w:rPr>
          <w:w w:val="105"/>
          <w:sz w:val="17"/>
        </w:rPr>
        <w:t>(Cnep),</w:t>
      </w:r>
      <w:r>
        <w:rPr>
          <w:spacing w:val="-10"/>
          <w:w w:val="105"/>
          <w:sz w:val="17"/>
        </w:rPr>
        <w:t> </w:t>
      </w:r>
      <w:r>
        <w:rPr>
          <w:w w:val="105"/>
          <w:sz w:val="17"/>
        </w:rPr>
        <w:t>na</w:t>
      </w:r>
      <w:r>
        <w:rPr>
          <w:spacing w:val="-10"/>
          <w:w w:val="105"/>
          <w:sz w:val="17"/>
        </w:rPr>
        <w:t> </w:t>
      </w:r>
      <w:r>
        <w:rPr>
          <w:w w:val="105"/>
          <w:sz w:val="17"/>
        </w:rPr>
        <w:t>forma do art. 161 da Lei nº 14.133/2021.</w:t>
      </w:r>
    </w:p>
    <w:p>
      <w:pPr>
        <w:pStyle w:val="BodyText"/>
        <w:spacing w:before="16"/>
      </w:pPr>
    </w:p>
    <w:p>
      <w:pPr>
        <w:pStyle w:val="ListParagraph"/>
        <w:numPr>
          <w:ilvl w:val="1"/>
          <w:numId w:val="22"/>
        </w:numPr>
        <w:tabs>
          <w:tab w:pos="753" w:val="left" w:leader="none"/>
        </w:tabs>
        <w:spacing w:line="290" w:lineRule="auto" w:before="0" w:after="0"/>
        <w:ind w:left="315" w:right="298" w:firstLine="0"/>
        <w:jc w:val="both"/>
        <w:rPr>
          <w:sz w:val="17"/>
        </w:rPr>
      </w:pPr>
      <w:r>
        <w:rPr>
          <w:w w:val="105"/>
          <w:sz w:val="17"/>
        </w:rPr>
        <w:t>Caso</w:t>
      </w:r>
      <w:r>
        <w:rPr>
          <w:spacing w:val="-12"/>
          <w:w w:val="105"/>
          <w:sz w:val="17"/>
        </w:rPr>
        <w:t> </w:t>
      </w:r>
      <w:r>
        <w:rPr>
          <w:w w:val="105"/>
          <w:sz w:val="17"/>
        </w:rPr>
        <w:t>não</w:t>
      </w:r>
      <w:r>
        <w:rPr>
          <w:spacing w:val="-11"/>
          <w:w w:val="105"/>
          <w:sz w:val="17"/>
        </w:rPr>
        <w:t> </w:t>
      </w:r>
      <w:r>
        <w:rPr>
          <w:w w:val="105"/>
          <w:sz w:val="17"/>
        </w:rPr>
        <w:t>seja</w:t>
      </w:r>
      <w:r>
        <w:rPr>
          <w:spacing w:val="-9"/>
          <w:w w:val="105"/>
          <w:sz w:val="17"/>
        </w:rPr>
        <w:t> </w:t>
      </w:r>
      <w:r>
        <w:rPr>
          <w:w w:val="105"/>
          <w:sz w:val="17"/>
        </w:rPr>
        <w:t>efetuado</w:t>
      </w:r>
      <w:r>
        <w:rPr>
          <w:spacing w:val="-9"/>
          <w:w w:val="105"/>
          <w:sz w:val="17"/>
        </w:rPr>
        <w:t> </w:t>
      </w:r>
      <w:r>
        <w:rPr>
          <w:w w:val="105"/>
          <w:sz w:val="17"/>
        </w:rPr>
        <w:t>o</w:t>
      </w:r>
      <w:r>
        <w:rPr>
          <w:spacing w:val="-9"/>
          <w:w w:val="105"/>
          <w:sz w:val="17"/>
        </w:rPr>
        <w:t> </w:t>
      </w:r>
      <w:r>
        <w:rPr>
          <w:w w:val="105"/>
          <w:sz w:val="17"/>
        </w:rPr>
        <w:t>pagamento</w:t>
      </w:r>
      <w:r>
        <w:rPr>
          <w:spacing w:val="-9"/>
          <w:w w:val="105"/>
          <w:sz w:val="17"/>
        </w:rPr>
        <w:t> </w:t>
      </w:r>
      <w:r>
        <w:rPr>
          <w:w w:val="105"/>
          <w:sz w:val="17"/>
        </w:rPr>
        <w:t>da</w:t>
      </w:r>
      <w:r>
        <w:rPr>
          <w:spacing w:val="-9"/>
          <w:w w:val="105"/>
          <w:sz w:val="17"/>
        </w:rPr>
        <w:t> </w:t>
      </w:r>
      <w:r>
        <w:rPr>
          <w:w w:val="105"/>
          <w:sz w:val="17"/>
        </w:rPr>
        <w:t>multa</w:t>
      </w:r>
      <w:r>
        <w:rPr>
          <w:spacing w:val="-9"/>
          <w:w w:val="105"/>
          <w:sz w:val="17"/>
        </w:rPr>
        <w:t> </w:t>
      </w:r>
      <w:r>
        <w:rPr>
          <w:w w:val="105"/>
          <w:sz w:val="17"/>
        </w:rPr>
        <w:t>aplicada</w:t>
      </w:r>
      <w:r>
        <w:rPr>
          <w:spacing w:val="-9"/>
          <w:w w:val="105"/>
          <w:sz w:val="17"/>
        </w:rPr>
        <w:t> </w:t>
      </w:r>
      <w:r>
        <w:rPr>
          <w:w w:val="105"/>
          <w:sz w:val="17"/>
        </w:rPr>
        <w:t>ou</w:t>
      </w:r>
      <w:r>
        <w:rPr>
          <w:spacing w:val="-9"/>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seja</w:t>
      </w:r>
      <w:r>
        <w:rPr>
          <w:spacing w:val="-9"/>
          <w:w w:val="105"/>
          <w:sz w:val="17"/>
        </w:rPr>
        <w:t> </w:t>
      </w:r>
      <w:r>
        <w:rPr>
          <w:w w:val="105"/>
          <w:sz w:val="17"/>
        </w:rPr>
        <w:t>superior</w:t>
      </w:r>
      <w:r>
        <w:rPr>
          <w:spacing w:val="-9"/>
          <w:w w:val="105"/>
          <w:sz w:val="17"/>
        </w:rPr>
        <w:t> </w:t>
      </w:r>
      <w:r>
        <w:rPr>
          <w:w w:val="105"/>
          <w:sz w:val="17"/>
        </w:rPr>
        <w:t>ao</w:t>
      </w:r>
      <w:r>
        <w:rPr>
          <w:spacing w:val="-9"/>
          <w:w w:val="105"/>
          <w:sz w:val="17"/>
        </w:rPr>
        <w:t> </w:t>
      </w:r>
      <w:r>
        <w:rPr>
          <w:w w:val="105"/>
          <w:sz w:val="17"/>
        </w:rPr>
        <w:t>do</w:t>
      </w:r>
      <w:r>
        <w:rPr>
          <w:spacing w:val="-9"/>
          <w:w w:val="105"/>
          <w:sz w:val="17"/>
        </w:rPr>
        <w:t> </w:t>
      </w:r>
      <w:r>
        <w:rPr>
          <w:w w:val="105"/>
          <w:sz w:val="17"/>
        </w:rPr>
        <w:t>pagamento</w:t>
      </w:r>
      <w:r>
        <w:rPr>
          <w:spacing w:val="-9"/>
          <w:w w:val="105"/>
          <w:sz w:val="17"/>
        </w:rPr>
        <w:t> </w:t>
      </w:r>
      <w:r>
        <w:rPr>
          <w:w w:val="105"/>
          <w:sz w:val="17"/>
        </w:rPr>
        <w:t>eventualmente</w:t>
      </w:r>
      <w:r>
        <w:rPr>
          <w:spacing w:val="-9"/>
          <w:w w:val="105"/>
          <w:sz w:val="17"/>
        </w:rPr>
        <w:t> </w:t>
      </w:r>
      <w:r>
        <w:rPr>
          <w:w w:val="105"/>
          <w:sz w:val="17"/>
        </w:rPr>
        <w:t>devido</w:t>
      </w:r>
      <w:r>
        <w:rPr>
          <w:spacing w:val="-9"/>
          <w:w w:val="105"/>
          <w:sz w:val="17"/>
        </w:rPr>
        <w:t> </w:t>
      </w:r>
      <w:r>
        <w:rPr>
          <w:w w:val="105"/>
          <w:sz w:val="17"/>
        </w:rPr>
        <w:t>pela</w:t>
      </w:r>
      <w:r>
        <w:rPr>
          <w:spacing w:val="-12"/>
          <w:w w:val="105"/>
          <w:sz w:val="17"/>
        </w:rPr>
        <w:t> </w:t>
      </w:r>
      <w:r>
        <w:rPr>
          <w:w w:val="105"/>
          <w:sz w:val="17"/>
        </w:rPr>
        <w:t>Administração</w:t>
      </w:r>
      <w:r>
        <w:rPr>
          <w:spacing w:val="-8"/>
          <w:w w:val="105"/>
          <w:sz w:val="17"/>
        </w:rPr>
        <w:t> </w:t>
      </w:r>
      <w:r>
        <w:rPr>
          <w:w w:val="105"/>
          <w:sz w:val="17"/>
        </w:rPr>
        <w:t>ao</w:t>
      </w:r>
      <w:r>
        <w:rPr>
          <w:spacing w:val="-9"/>
          <w:w w:val="105"/>
          <w:sz w:val="17"/>
        </w:rPr>
        <w:t> </w:t>
      </w:r>
      <w:r>
        <w:rPr>
          <w:w w:val="105"/>
          <w:sz w:val="17"/>
        </w:rPr>
        <w:t>contratado</w:t>
      </w:r>
      <w:r>
        <w:rPr>
          <w:spacing w:val="-9"/>
          <w:w w:val="105"/>
          <w:sz w:val="17"/>
        </w:rPr>
        <w:t> </w:t>
      </w:r>
      <w:r>
        <w:rPr>
          <w:w w:val="105"/>
          <w:sz w:val="17"/>
        </w:rPr>
        <w:t>e</w:t>
      </w:r>
      <w:r>
        <w:rPr>
          <w:spacing w:val="-9"/>
          <w:w w:val="105"/>
          <w:sz w:val="17"/>
        </w:rPr>
        <w:t> </w:t>
      </w:r>
      <w:r>
        <w:rPr>
          <w:w w:val="105"/>
          <w:sz w:val="17"/>
        </w:rPr>
        <w:t>da</w:t>
      </w:r>
      <w:r>
        <w:rPr>
          <w:spacing w:val="-9"/>
          <w:w w:val="105"/>
          <w:sz w:val="17"/>
        </w:rPr>
        <w:t> </w:t>
      </w:r>
      <w:r>
        <w:rPr>
          <w:w w:val="105"/>
          <w:sz w:val="17"/>
        </w:rPr>
        <w:t>garantia</w:t>
      </w:r>
      <w:r>
        <w:rPr>
          <w:spacing w:val="-9"/>
          <w:w w:val="105"/>
          <w:sz w:val="17"/>
        </w:rPr>
        <w:t> </w:t>
      </w:r>
      <w:r>
        <w:rPr>
          <w:w w:val="105"/>
          <w:sz w:val="17"/>
        </w:rPr>
        <w:t>prestada,</w:t>
      </w:r>
      <w:r>
        <w:rPr>
          <w:spacing w:val="-9"/>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emitida</w:t>
      </w:r>
      <w:r>
        <w:rPr>
          <w:spacing w:val="-9"/>
          <w:w w:val="105"/>
          <w:sz w:val="17"/>
        </w:rPr>
        <w:t> </w:t>
      </w:r>
      <w:r>
        <w:rPr>
          <w:w w:val="105"/>
          <w:sz w:val="17"/>
        </w:rPr>
        <w:t>nota de débito no valor total ou do saldo, no prazo de 30 (trinta) dias após a decisão final quanto à penalidade.</w:t>
      </w:r>
    </w:p>
    <w:p>
      <w:pPr>
        <w:pStyle w:val="ListParagraph"/>
        <w:spacing w:after="0" w:line="290" w:lineRule="auto"/>
        <w:jc w:val="both"/>
        <w:rPr>
          <w:sz w:val="17"/>
        </w:rPr>
        <w:sectPr>
          <w:pgSz w:w="15840" w:h="24480"/>
          <w:pgMar w:top="520" w:bottom="280" w:left="360" w:right="360"/>
        </w:sectPr>
      </w:pPr>
    </w:p>
    <w:p>
      <w:pPr>
        <w:pStyle w:val="ListParagraph"/>
        <w:numPr>
          <w:ilvl w:val="2"/>
          <w:numId w:val="22"/>
        </w:numPr>
        <w:tabs>
          <w:tab w:pos="887" w:val="left" w:leader="none"/>
        </w:tabs>
        <w:spacing w:line="290" w:lineRule="auto" w:before="75" w:after="0"/>
        <w:ind w:left="315" w:right="298" w:firstLine="0"/>
        <w:jc w:val="both"/>
        <w:rPr>
          <w:sz w:val="17"/>
        </w:rPr>
      </w:pPr>
      <w:r>
        <w:rPr>
          <w:w w:val="105"/>
          <w:sz w:val="17"/>
        </w:rPr>
        <w:t>A</w:t>
      </w:r>
      <w:r>
        <w:rPr>
          <w:spacing w:val="-5"/>
          <w:w w:val="105"/>
          <w:sz w:val="17"/>
        </w:rPr>
        <w:t> </w:t>
      </w:r>
      <w:r>
        <w:rPr>
          <w:w w:val="105"/>
          <w:sz w:val="17"/>
        </w:rPr>
        <w:t>nota de débito deverá ser encaminhada à Procuradoria Geral do Estado para inscrição do débito em dívida ativa e propositura de execução fiscal, na forma do art. 39 da Lei nº 4.320, de 17 </w:t>
      </w:r>
      <w:r>
        <w:rPr>
          <w:w w:val="105"/>
          <w:sz w:val="17"/>
        </w:rPr>
        <w:t>de março de 1964, e do art. 1º da Lei nº 1.012, de 15 de julho de 1986.</w:t>
      </w:r>
    </w:p>
    <w:p>
      <w:pPr>
        <w:pStyle w:val="BodyText"/>
        <w:spacing w:before="15"/>
      </w:pPr>
    </w:p>
    <w:p>
      <w:pPr>
        <w:pStyle w:val="ListParagraph"/>
        <w:numPr>
          <w:ilvl w:val="2"/>
          <w:numId w:val="22"/>
        </w:numPr>
        <w:tabs>
          <w:tab w:pos="884" w:val="left" w:leader="none"/>
        </w:tabs>
        <w:spacing w:line="290" w:lineRule="auto" w:before="0" w:after="0"/>
        <w:ind w:left="315" w:right="298" w:firstLine="0"/>
        <w:jc w:val="both"/>
        <w:rPr>
          <w:sz w:val="17"/>
        </w:rPr>
      </w:pPr>
      <w:r>
        <w:rPr>
          <w:w w:val="105"/>
          <w:sz w:val="17"/>
        </w:rPr>
        <w:t>O</w:t>
      </w:r>
      <w:r>
        <w:rPr>
          <w:spacing w:val="-8"/>
          <w:w w:val="105"/>
          <w:sz w:val="17"/>
        </w:rPr>
        <w:t> </w:t>
      </w:r>
      <w:r>
        <w:rPr>
          <w:w w:val="105"/>
          <w:sz w:val="17"/>
        </w:rPr>
        <w:t>procedimento</w:t>
      </w:r>
      <w:r>
        <w:rPr>
          <w:spacing w:val="-8"/>
          <w:w w:val="105"/>
          <w:sz w:val="17"/>
        </w:rPr>
        <w:t> </w:t>
      </w:r>
      <w:r>
        <w:rPr>
          <w:w w:val="105"/>
          <w:sz w:val="17"/>
        </w:rPr>
        <w:t>para</w:t>
      </w:r>
      <w:r>
        <w:rPr>
          <w:spacing w:val="-8"/>
          <w:w w:val="105"/>
          <w:sz w:val="17"/>
        </w:rPr>
        <w:t> </w:t>
      </w:r>
      <w:r>
        <w:rPr>
          <w:w w:val="105"/>
          <w:sz w:val="17"/>
        </w:rPr>
        <w:t>inscrição</w:t>
      </w:r>
      <w:r>
        <w:rPr>
          <w:spacing w:val="-8"/>
          <w:w w:val="105"/>
          <w:sz w:val="17"/>
        </w:rPr>
        <w:t> </w:t>
      </w:r>
      <w:r>
        <w:rPr>
          <w:w w:val="105"/>
          <w:sz w:val="17"/>
        </w:rPr>
        <w:t>do</w:t>
      </w:r>
      <w:r>
        <w:rPr>
          <w:spacing w:val="-8"/>
          <w:w w:val="105"/>
          <w:sz w:val="17"/>
        </w:rPr>
        <w:t> </w:t>
      </w:r>
      <w:r>
        <w:rPr>
          <w:w w:val="105"/>
          <w:sz w:val="17"/>
        </w:rPr>
        <w:t>débito</w:t>
      </w:r>
      <w:r>
        <w:rPr>
          <w:spacing w:val="-8"/>
          <w:w w:val="105"/>
          <w:sz w:val="17"/>
        </w:rPr>
        <w:t> </w:t>
      </w:r>
      <w:r>
        <w:rPr>
          <w:w w:val="105"/>
          <w:sz w:val="17"/>
        </w:rPr>
        <w:t>em</w:t>
      </w:r>
      <w:r>
        <w:rPr>
          <w:spacing w:val="-8"/>
          <w:w w:val="105"/>
          <w:sz w:val="17"/>
        </w:rPr>
        <w:t> </w:t>
      </w:r>
      <w:r>
        <w:rPr>
          <w:w w:val="105"/>
          <w:sz w:val="17"/>
        </w:rPr>
        <w:t>dívida</w:t>
      </w:r>
      <w:r>
        <w:rPr>
          <w:spacing w:val="-8"/>
          <w:w w:val="105"/>
          <w:sz w:val="17"/>
        </w:rPr>
        <w:t> </w:t>
      </w:r>
      <w:r>
        <w:rPr>
          <w:w w:val="105"/>
          <w:sz w:val="17"/>
        </w:rPr>
        <w:t>ativa</w:t>
      </w:r>
      <w:r>
        <w:rPr>
          <w:spacing w:val="-8"/>
          <w:w w:val="105"/>
          <w:sz w:val="17"/>
        </w:rPr>
        <w:t> </w:t>
      </w:r>
      <w:r>
        <w:rPr>
          <w:w w:val="105"/>
          <w:sz w:val="17"/>
        </w:rPr>
        <w:t>deverá</w:t>
      </w:r>
      <w:r>
        <w:rPr>
          <w:spacing w:val="-8"/>
          <w:w w:val="105"/>
          <w:sz w:val="17"/>
        </w:rPr>
        <w:t> </w:t>
      </w:r>
      <w:r>
        <w:rPr>
          <w:w w:val="105"/>
          <w:sz w:val="17"/>
        </w:rPr>
        <w:t>observar</w:t>
      </w:r>
      <w:r>
        <w:rPr>
          <w:spacing w:val="-8"/>
          <w:w w:val="105"/>
          <w:sz w:val="17"/>
        </w:rPr>
        <w:t> </w:t>
      </w:r>
      <w:r>
        <w:rPr>
          <w:w w:val="105"/>
          <w:sz w:val="17"/>
        </w:rPr>
        <w:t>o</w:t>
      </w:r>
      <w:r>
        <w:rPr>
          <w:spacing w:val="-8"/>
          <w:w w:val="105"/>
          <w:sz w:val="17"/>
        </w:rPr>
        <w:t> </w:t>
      </w:r>
      <w:r>
        <w:rPr>
          <w:w w:val="105"/>
          <w:sz w:val="17"/>
        </w:rPr>
        <w:t>que</w:t>
      </w:r>
      <w:r>
        <w:rPr>
          <w:spacing w:val="-8"/>
          <w:w w:val="105"/>
          <w:sz w:val="17"/>
        </w:rPr>
        <w:t> </w:t>
      </w:r>
      <w:r>
        <w:rPr>
          <w:w w:val="105"/>
          <w:sz w:val="17"/>
        </w:rPr>
        <w:t>dispõem</w:t>
      </w:r>
      <w:r>
        <w:rPr>
          <w:spacing w:val="-8"/>
          <w:w w:val="105"/>
          <w:sz w:val="17"/>
        </w:rPr>
        <w:t> </w:t>
      </w:r>
      <w:r>
        <w:rPr>
          <w:w w:val="105"/>
          <w:sz w:val="17"/>
        </w:rPr>
        <w:t>os</w:t>
      </w:r>
      <w:r>
        <w:rPr>
          <w:spacing w:val="-8"/>
          <w:w w:val="105"/>
          <w:sz w:val="17"/>
        </w:rPr>
        <w:t> </w:t>
      </w:r>
      <w:r>
        <w:rPr>
          <w:w w:val="105"/>
          <w:sz w:val="17"/>
        </w:rPr>
        <w:t>arts.</w:t>
      </w:r>
      <w:r>
        <w:rPr>
          <w:spacing w:val="-8"/>
          <w:w w:val="105"/>
          <w:sz w:val="17"/>
        </w:rPr>
        <w:t> </w:t>
      </w:r>
      <w:r>
        <w:rPr>
          <w:w w:val="105"/>
          <w:sz w:val="17"/>
        </w:rPr>
        <w:t>4°</w:t>
      </w:r>
      <w:r>
        <w:rPr>
          <w:spacing w:val="-8"/>
          <w:w w:val="105"/>
          <w:sz w:val="17"/>
        </w:rPr>
        <w:t> </w:t>
      </w:r>
      <w:r>
        <w:rPr>
          <w:w w:val="105"/>
          <w:sz w:val="17"/>
        </w:rPr>
        <w:t>e</w:t>
      </w:r>
      <w:r>
        <w:rPr>
          <w:spacing w:val="-8"/>
          <w:w w:val="105"/>
          <w:sz w:val="17"/>
        </w:rPr>
        <w:t> </w:t>
      </w:r>
      <w:r>
        <w:rPr>
          <w:w w:val="105"/>
          <w:sz w:val="17"/>
        </w:rPr>
        <w:t>5°</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5.351,</w:t>
      </w:r>
      <w:r>
        <w:rPr>
          <w:spacing w:val="-8"/>
          <w:w w:val="105"/>
          <w:sz w:val="17"/>
        </w:rPr>
        <w:t> </w:t>
      </w:r>
      <w:r>
        <w:rPr>
          <w:w w:val="105"/>
          <w:sz w:val="17"/>
        </w:rPr>
        <w:t>de</w:t>
      </w:r>
      <w:r>
        <w:rPr>
          <w:spacing w:val="-8"/>
          <w:w w:val="105"/>
          <w:sz w:val="17"/>
        </w:rPr>
        <w:t> </w:t>
      </w:r>
      <w:r>
        <w:rPr>
          <w:w w:val="105"/>
          <w:sz w:val="17"/>
        </w:rPr>
        <w:t>15</w:t>
      </w:r>
      <w:r>
        <w:rPr>
          <w:spacing w:val="-8"/>
          <w:w w:val="105"/>
          <w:sz w:val="17"/>
        </w:rPr>
        <w:t> </w:t>
      </w:r>
      <w:r>
        <w:rPr>
          <w:w w:val="105"/>
          <w:sz w:val="17"/>
        </w:rPr>
        <w:t>de</w:t>
      </w:r>
      <w:r>
        <w:rPr>
          <w:spacing w:val="-8"/>
          <w:w w:val="105"/>
          <w:sz w:val="17"/>
        </w:rPr>
        <w:t> </w:t>
      </w:r>
      <w:r>
        <w:rPr>
          <w:w w:val="105"/>
          <w:sz w:val="17"/>
        </w:rPr>
        <w:t>dezembro</w:t>
      </w:r>
      <w:r>
        <w:rPr>
          <w:spacing w:val="-8"/>
          <w:w w:val="105"/>
          <w:sz w:val="17"/>
        </w:rPr>
        <w:t> </w:t>
      </w:r>
      <w:r>
        <w:rPr>
          <w:w w:val="105"/>
          <w:sz w:val="17"/>
        </w:rPr>
        <w:t>de</w:t>
      </w:r>
      <w:r>
        <w:rPr>
          <w:spacing w:val="-8"/>
          <w:w w:val="105"/>
          <w:sz w:val="17"/>
        </w:rPr>
        <w:t> </w:t>
      </w:r>
      <w:r>
        <w:rPr>
          <w:w w:val="105"/>
          <w:sz w:val="17"/>
        </w:rPr>
        <w:t>2008,</w:t>
      </w:r>
      <w:r>
        <w:rPr>
          <w:spacing w:val="-8"/>
          <w:w w:val="105"/>
          <w:sz w:val="17"/>
        </w:rPr>
        <w:t> </w:t>
      </w:r>
      <w:r>
        <w:rPr>
          <w:w w:val="105"/>
          <w:sz w:val="17"/>
        </w:rPr>
        <w:t>sendo</w:t>
      </w:r>
      <w:r>
        <w:rPr>
          <w:spacing w:val="-8"/>
          <w:w w:val="105"/>
          <w:sz w:val="17"/>
        </w:rPr>
        <w:t> </w:t>
      </w:r>
      <w:r>
        <w:rPr>
          <w:w w:val="105"/>
          <w:sz w:val="17"/>
        </w:rPr>
        <w:t>que,</w:t>
      </w:r>
      <w:r>
        <w:rPr>
          <w:spacing w:val="-8"/>
          <w:w w:val="105"/>
          <w:sz w:val="17"/>
        </w:rPr>
        <w:t> </w:t>
      </w:r>
      <w:r>
        <w:rPr>
          <w:w w:val="105"/>
          <w:sz w:val="17"/>
        </w:rPr>
        <w:t>em</w:t>
      </w:r>
      <w:r>
        <w:rPr>
          <w:spacing w:val="-8"/>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dúvida,</w:t>
      </w:r>
      <w:r>
        <w:rPr>
          <w:spacing w:val="-8"/>
          <w:w w:val="105"/>
          <w:sz w:val="17"/>
        </w:rPr>
        <w:t> </w:t>
      </w:r>
      <w:r>
        <w:rPr>
          <w:w w:val="105"/>
          <w:sz w:val="17"/>
        </w:rPr>
        <w:t>a</w:t>
      </w:r>
      <w:r>
        <w:rPr>
          <w:spacing w:val="-8"/>
          <w:w w:val="105"/>
          <w:sz w:val="17"/>
        </w:rPr>
        <w:t> </w:t>
      </w:r>
      <w:r>
        <w:rPr>
          <w:w w:val="105"/>
          <w:sz w:val="17"/>
        </w:rPr>
        <w:t>Procuradoria</w:t>
      </w:r>
      <w:r>
        <w:rPr>
          <w:spacing w:val="-8"/>
          <w:w w:val="105"/>
          <w:sz w:val="17"/>
        </w:rPr>
        <w:t> </w:t>
      </w:r>
      <w:r>
        <w:rPr>
          <w:w w:val="105"/>
          <w:sz w:val="17"/>
        </w:rPr>
        <w:t>da Dívida Ativa deverá ser consultada.</w:t>
      </w:r>
    </w:p>
    <w:p>
      <w:pPr>
        <w:pStyle w:val="BodyText"/>
      </w:pPr>
    </w:p>
    <w:p>
      <w:pPr>
        <w:pStyle w:val="BodyText"/>
        <w:spacing w:before="57"/>
      </w:pPr>
    </w:p>
    <w:p>
      <w:pPr>
        <w:pStyle w:val="ListParagraph"/>
        <w:numPr>
          <w:ilvl w:val="0"/>
          <w:numId w:val="1"/>
        </w:numPr>
        <w:tabs>
          <w:tab w:pos="577" w:val="left" w:leader="none"/>
        </w:tabs>
        <w:spacing w:line="240" w:lineRule="auto" w:before="0" w:after="0"/>
        <w:ind w:left="577" w:right="0" w:hanging="262"/>
        <w:jc w:val="both"/>
        <w:rPr>
          <w:b/>
          <w:sz w:val="17"/>
        </w:rPr>
      </w:pPr>
      <w:r>
        <w:rPr>
          <w:b/>
          <w:sz w:val="17"/>
        </w:rPr>
        <w:t>DAS</w:t>
      </w:r>
      <w:r>
        <w:rPr>
          <w:b/>
          <w:spacing w:val="23"/>
          <w:sz w:val="17"/>
        </w:rPr>
        <w:t> </w:t>
      </w:r>
      <w:r>
        <w:rPr>
          <w:b/>
          <w:sz w:val="17"/>
        </w:rPr>
        <w:t>DISPOSIÇÕES</w:t>
      </w:r>
      <w:r>
        <w:rPr>
          <w:b/>
          <w:spacing w:val="23"/>
          <w:sz w:val="17"/>
        </w:rPr>
        <w:t> </w:t>
      </w:r>
      <w:r>
        <w:rPr>
          <w:b/>
          <w:spacing w:val="-2"/>
          <w:sz w:val="17"/>
        </w:rPr>
        <w:t>GERAIS</w:t>
      </w:r>
    </w:p>
    <w:p>
      <w:pPr>
        <w:pStyle w:val="ListParagraph"/>
        <w:numPr>
          <w:ilvl w:val="1"/>
          <w:numId w:val="27"/>
        </w:numPr>
        <w:tabs>
          <w:tab w:pos="735" w:val="left" w:leader="none"/>
        </w:tabs>
        <w:spacing w:line="239" w:lineRule="exact" w:before="4" w:after="0"/>
        <w:ind w:left="735" w:right="0" w:hanging="420"/>
        <w:jc w:val="left"/>
        <w:rPr>
          <w:sz w:val="21"/>
        </w:rPr>
      </w:pPr>
      <w:r>
        <w:rPr>
          <w:sz w:val="21"/>
        </w:rPr>
        <w:t>Será divulgada ata da sessão pública no sistema </w:t>
      </w:r>
      <w:r>
        <w:rPr>
          <w:spacing w:val="-2"/>
          <w:sz w:val="21"/>
        </w:rPr>
        <w:t>eletrônico.</w:t>
      </w:r>
    </w:p>
    <w:p>
      <w:pPr>
        <w:pStyle w:val="ListParagraph"/>
        <w:numPr>
          <w:ilvl w:val="1"/>
          <w:numId w:val="27"/>
        </w:numPr>
        <w:tabs>
          <w:tab w:pos="735" w:val="left" w:leader="none"/>
        </w:tabs>
        <w:spacing w:line="235" w:lineRule="auto" w:before="1" w:after="0"/>
        <w:ind w:left="315" w:right="654" w:firstLine="0"/>
        <w:jc w:val="left"/>
        <w:rPr>
          <w:sz w:val="21"/>
        </w:rPr>
      </w:pPr>
      <w:r>
        <w:rPr>
          <w:sz w:val="21"/>
        </w:rPr>
        <w:t>Não</w:t>
      </w:r>
      <w:r>
        <w:rPr>
          <w:spacing w:val="-1"/>
          <w:sz w:val="21"/>
        </w:rPr>
        <w:t> </w:t>
      </w:r>
      <w:r>
        <w:rPr>
          <w:sz w:val="21"/>
        </w:rPr>
        <w:t>havendo</w:t>
      </w:r>
      <w:r>
        <w:rPr>
          <w:spacing w:val="-1"/>
          <w:sz w:val="21"/>
        </w:rPr>
        <w:t> </w:t>
      </w:r>
      <w:r>
        <w:rPr>
          <w:sz w:val="21"/>
        </w:rPr>
        <w:t>expediente</w:t>
      </w:r>
      <w:r>
        <w:rPr>
          <w:spacing w:val="-1"/>
          <w:sz w:val="21"/>
        </w:rPr>
        <w:t> </w:t>
      </w:r>
      <w:r>
        <w:rPr>
          <w:sz w:val="21"/>
        </w:rPr>
        <w:t>ou</w:t>
      </w:r>
      <w:r>
        <w:rPr>
          <w:spacing w:val="-1"/>
          <w:sz w:val="21"/>
        </w:rPr>
        <w:t> </w:t>
      </w:r>
      <w:r>
        <w:rPr>
          <w:sz w:val="21"/>
        </w:rPr>
        <w:t>ocorrendo</w:t>
      </w:r>
      <w:r>
        <w:rPr>
          <w:spacing w:val="-1"/>
          <w:sz w:val="21"/>
        </w:rPr>
        <w:t> </w:t>
      </w:r>
      <w:r>
        <w:rPr>
          <w:sz w:val="21"/>
        </w:rPr>
        <w:t>qualquer</w:t>
      </w:r>
      <w:r>
        <w:rPr>
          <w:spacing w:val="-1"/>
          <w:sz w:val="21"/>
        </w:rPr>
        <w:t> </w:t>
      </w:r>
      <w:r>
        <w:rPr>
          <w:sz w:val="21"/>
        </w:rPr>
        <w:t>fato</w:t>
      </w:r>
      <w:r>
        <w:rPr>
          <w:spacing w:val="-1"/>
          <w:sz w:val="21"/>
        </w:rPr>
        <w:t> </w:t>
      </w:r>
      <w:r>
        <w:rPr>
          <w:sz w:val="21"/>
        </w:rPr>
        <w:t>superveniente</w:t>
      </w:r>
      <w:r>
        <w:rPr>
          <w:spacing w:val="-1"/>
          <w:sz w:val="21"/>
        </w:rPr>
        <w:t> </w:t>
      </w:r>
      <w:r>
        <w:rPr>
          <w:sz w:val="21"/>
        </w:rPr>
        <w:t>que</w:t>
      </w:r>
      <w:r>
        <w:rPr>
          <w:spacing w:val="-1"/>
          <w:sz w:val="21"/>
        </w:rPr>
        <w:t> </w:t>
      </w:r>
      <w:r>
        <w:rPr>
          <w:sz w:val="21"/>
        </w:rPr>
        <w:t>impeça</w:t>
      </w:r>
      <w:r>
        <w:rPr>
          <w:spacing w:val="-1"/>
          <w:sz w:val="21"/>
        </w:rPr>
        <w:t> </w:t>
      </w:r>
      <w:r>
        <w:rPr>
          <w:sz w:val="21"/>
        </w:rPr>
        <w:t>a</w:t>
      </w:r>
      <w:r>
        <w:rPr>
          <w:spacing w:val="-1"/>
          <w:sz w:val="21"/>
        </w:rPr>
        <w:t> </w:t>
      </w:r>
      <w:r>
        <w:rPr>
          <w:sz w:val="21"/>
        </w:rPr>
        <w:t>realização</w:t>
      </w:r>
      <w:r>
        <w:rPr>
          <w:spacing w:val="-1"/>
          <w:sz w:val="21"/>
        </w:rPr>
        <w:t> </w:t>
      </w:r>
      <w:r>
        <w:rPr>
          <w:sz w:val="21"/>
        </w:rPr>
        <w:t>do</w:t>
      </w:r>
      <w:r>
        <w:rPr>
          <w:spacing w:val="-1"/>
          <w:sz w:val="21"/>
        </w:rPr>
        <w:t> </w:t>
      </w:r>
      <w:r>
        <w:rPr>
          <w:sz w:val="21"/>
        </w:rPr>
        <w:t>certame</w:t>
      </w:r>
      <w:r>
        <w:rPr>
          <w:spacing w:val="-1"/>
          <w:sz w:val="21"/>
        </w:rPr>
        <w:t> </w:t>
      </w:r>
      <w:r>
        <w:rPr>
          <w:sz w:val="21"/>
        </w:rPr>
        <w:t>na</w:t>
      </w:r>
      <w:r>
        <w:rPr>
          <w:spacing w:val="-1"/>
          <w:sz w:val="21"/>
        </w:rPr>
        <w:t> </w:t>
      </w:r>
      <w:r>
        <w:rPr>
          <w:sz w:val="21"/>
        </w:rPr>
        <w:t>data</w:t>
      </w:r>
      <w:r>
        <w:rPr>
          <w:spacing w:val="-1"/>
          <w:sz w:val="21"/>
        </w:rPr>
        <w:t> </w:t>
      </w:r>
      <w:r>
        <w:rPr>
          <w:sz w:val="21"/>
        </w:rPr>
        <w:t>marcada,</w:t>
      </w:r>
      <w:r>
        <w:rPr>
          <w:spacing w:val="-1"/>
          <w:sz w:val="21"/>
        </w:rPr>
        <w:t> </w:t>
      </w:r>
      <w:r>
        <w:rPr>
          <w:sz w:val="21"/>
        </w:rPr>
        <w:t>a</w:t>
      </w:r>
      <w:r>
        <w:rPr>
          <w:spacing w:val="-1"/>
          <w:sz w:val="21"/>
        </w:rPr>
        <w:t> </w:t>
      </w:r>
      <w:r>
        <w:rPr>
          <w:sz w:val="21"/>
        </w:rPr>
        <w:t>sessão</w:t>
      </w:r>
      <w:r>
        <w:rPr>
          <w:spacing w:val="-1"/>
          <w:sz w:val="21"/>
        </w:rPr>
        <w:t> </w:t>
      </w:r>
      <w:r>
        <w:rPr>
          <w:sz w:val="21"/>
        </w:rPr>
        <w:t>será</w:t>
      </w:r>
      <w:r>
        <w:rPr>
          <w:spacing w:val="-1"/>
          <w:sz w:val="21"/>
        </w:rPr>
        <w:t> </w:t>
      </w:r>
      <w:r>
        <w:rPr>
          <w:sz w:val="21"/>
        </w:rPr>
        <w:t>automaticamente</w:t>
      </w:r>
      <w:r>
        <w:rPr>
          <w:spacing w:val="-1"/>
          <w:sz w:val="21"/>
        </w:rPr>
        <w:t> </w:t>
      </w:r>
      <w:r>
        <w:rPr>
          <w:sz w:val="21"/>
        </w:rPr>
        <w:t>transferida para o primeiro dia útil subsequente, no mesmo horário anteriormente estabelecido, desde que não haja comunicação em contrário, pelo Pregoeiro.</w:t>
      </w:r>
    </w:p>
    <w:p>
      <w:pPr>
        <w:pStyle w:val="ListParagraph"/>
        <w:numPr>
          <w:ilvl w:val="1"/>
          <w:numId w:val="27"/>
        </w:numPr>
        <w:tabs>
          <w:tab w:pos="731" w:val="left" w:leader="none"/>
        </w:tabs>
        <w:spacing w:line="235" w:lineRule="exact" w:before="0" w:after="0"/>
        <w:ind w:left="731" w:right="0" w:hanging="416"/>
        <w:jc w:val="left"/>
        <w:rPr>
          <w:sz w:val="21"/>
        </w:rPr>
      </w:pPr>
      <w:r>
        <w:rPr>
          <w:sz w:val="21"/>
        </w:rPr>
        <w:t>Todas</w:t>
      </w:r>
      <w:r>
        <w:rPr>
          <w:spacing w:val="-1"/>
          <w:sz w:val="21"/>
        </w:rPr>
        <w:t> </w:t>
      </w:r>
      <w:r>
        <w:rPr>
          <w:sz w:val="21"/>
        </w:rPr>
        <w:t>as</w:t>
      </w:r>
      <w:r>
        <w:rPr>
          <w:spacing w:val="-1"/>
          <w:sz w:val="21"/>
        </w:rPr>
        <w:t> </w:t>
      </w:r>
      <w:r>
        <w:rPr>
          <w:sz w:val="21"/>
        </w:rPr>
        <w:t>referências</w:t>
      </w:r>
      <w:r>
        <w:rPr>
          <w:spacing w:val="-1"/>
          <w:sz w:val="21"/>
        </w:rPr>
        <w:t> </w:t>
      </w:r>
      <w:r>
        <w:rPr>
          <w:sz w:val="21"/>
        </w:rPr>
        <w:t>de tempo</w:t>
      </w:r>
      <w:r>
        <w:rPr>
          <w:spacing w:val="-1"/>
          <w:sz w:val="21"/>
        </w:rPr>
        <w:t> </w:t>
      </w:r>
      <w:r>
        <w:rPr>
          <w:sz w:val="21"/>
        </w:rPr>
        <w:t>no</w:t>
      </w:r>
      <w:r>
        <w:rPr>
          <w:spacing w:val="-1"/>
          <w:sz w:val="21"/>
        </w:rPr>
        <w:t> </w:t>
      </w:r>
      <w:r>
        <w:rPr>
          <w:sz w:val="21"/>
        </w:rPr>
        <w:t>Edital,</w:t>
      </w:r>
      <w:r>
        <w:rPr>
          <w:spacing w:val="-1"/>
          <w:sz w:val="21"/>
        </w:rPr>
        <w:t> </w:t>
      </w:r>
      <w:r>
        <w:rPr>
          <w:sz w:val="21"/>
        </w:rPr>
        <w:t>no aviso</w:t>
      </w:r>
      <w:r>
        <w:rPr>
          <w:spacing w:val="-1"/>
          <w:sz w:val="21"/>
        </w:rPr>
        <w:t> </w:t>
      </w:r>
      <w:r>
        <w:rPr>
          <w:sz w:val="21"/>
        </w:rPr>
        <w:t>e</w:t>
      </w:r>
      <w:r>
        <w:rPr>
          <w:spacing w:val="-1"/>
          <w:sz w:val="21"/>
        </w:rPr>
        <w:t> </w:t>
      </w:r>
      <w:r>
        <w:rPr>
          <w:sz w:val="21"/>
        </w:rPr>
        <w:t>durante</w:t>
      </w:r>
      <w:r>
        <w:rPr>
          <w:spacing w:val="-1"/>
          <w:sz w:val="21"/>
        </w:rPr>
        <w:t> </w:t>
      </w:r>
      <w:r>
        <w:rPr>
          <w:sz w:val="21"/>
        </w:rPr>
        <w:t>a sessão</w:t>
      </w:r>
      <w:r>
        <w:rPr>
          <w:spacing w:val="-1"/>
          <w:sz w:val="21"/>
        </w:rPr>
        <w:t> </w:t>
      </w:r>
      <w:r>
        <w:rPr>
          <w:sz w:val="21"/>
        </w:rPr>
        <w:t>pública</w:t>
      </w:r>
      <w:r>
        <w:rPr>
          <w:spacing w:val="-1"/>
          <w:sz w:val="21"/>
        </w:rPr>
        <w:t> </w:t>
      </w:r>
      <w:r>
        <w:rPr>
          <w:sz w:val="21"/>
        </w:rPr>
        <w:t>observarão</w:t>
      </w:r>
      <w:r>
        <w:rPr>
          <w:spacing w:val="-1"/>
          <w:sz w:val="21"/>
        </w:rPr>
        <w:t> </w:t>
      </w:r>
      <w:r>
        <w:rPr>
          <w:sz w:val="21"/>
        </w:rPr>
        <w:t>o horário</w:t>
      </w:r>
      <w:r>
        <w:rPr>
          <w:spacing w:val="-1"/>
          <w:sz w:val="21"/>
        </w:rPr>
        <w:t> </w:t>
      </w:r>
      <w:r>
        <w:rPr>
          <w:sz w:val="21"/>
        </w:rPr>
        <w:t>de</w:t>
      </w:r>
      <w:r>
        <w:rPr>
          <w:spacing w:val="-1"/>
          <w:sz w:val="21"/>
        </w:rPr>
        <w:t> </w:t>
      </w:r>
      <w:r>
        <w:rPr>
          <w:sz w:val="21"/>
        </w:rPr>
        <w:t>Brasília</w:t>
      </w:r>
      <w:r>
        <w:rPr>
          <w:spacing w:val="-1"/>
          <w:sz w:val="21"/>
        </w:rPr>
        <w:t> </w:t>
      </w:r>
      <w:r>
        <w:rPr>
          <w:sz w:val="21"/>
        </w:rPr>
        <w:t>- </w:t>
      </w:r>
      <w:r>
        <w:rPr>
          <w:spacing w:val="-5"/>
          <w:sz w:val="21"/>
        </w:rPr>
        <w:t>DF.</w:t>
      </w:r>
    </w:p>
    <w:p>
      <w:pPr>
        <w:pStyle w:val="ListParagraph"/>
        <w:numPr>
          <w:ilvl w:val="1"/>
          <w:numId w:val="27"/>
        </w:numPr>
        <w:tabs>
          <w:tab w:pos="723" w:val="left" w:leader="none"/>
        </w:tabs>
        <w:spacing w:line="237" w:lineRule="exact" w:before="0" w:after="0"/>
        <w:ind w:left="723" w:right="0" w:hanging="408"/>
        <w:jc w:val="left"/>
        <w:rPr>
          <w:sz w:val="21"/>
        </w:rPr>
      </w:pPr>
      <w:r>
        <w:rPr>
          <w:sz w:val="21"/>
        </w:rPr>
        <w:t>A</w:t>
      </w:r>
      <w:r>
        <w:rPr>
          <w:spacing w:val="-12"/>
          <w:sz w:val="21"/>
        </w:rPr>
        <w:t> </w:t>
      </w:r>
      <w:r>
        <w:rPr>
          <w:sz w:val="21"/>
        </w:rPr>
        <w:t>homologação do resultado desta licitação não implicará direito à </w:t>
      </w:r>
      <w:r>
        <w:rPr>
          <w:spacing w:val="-2"/>
          <w:sz w:val="21"/>
        </w:rPr>
        <w:t>contratação.</w:t>
      </w:r>
    </w:p>
    <w:p>
      <w:pPr>
        <w:pStyle w:val="ListParagraph"/>
        <w:numPr>
          <w:ilvl w:val="1"/>
          <w:numId w:val="27"/>
        </w:numPr>
        <w:tabs>
          <w:tab w:pos="723" w:val="left" w:leader="none"/>
        </w:tabs>
        <w:spacing w:line="235" w:lineRule="auto" w:before="2" w:after="0"/>
        <w:ind w:left="315" w:right="406" w:firstLine="0"/>
        <w:jc w:val="left"/>
        <w:rPr>
          <w:sz w:val="21"/>
        </w:rPr>
      </w:pPr>
      <w:r>
        <w:rPr>
          <w:sz w:val="21"/>
        </w:rPr>
        <w:t>As</w:t>
      </w:r>
      <w:r>
        <w:rPr>
          <w:spacing w:val="-1"/>
          <w:sz w:val="21"/>
        </w:rPr>
        <w:t> </w:t>
      </w:r>
      <w:r>
        <w:rPr>
          <w:sz w:val="21"/>
        </w:rPr>
        <w:t>normas</w:t>
      </w:r>
      <w:r>
        <w:rPr>
          <w:spacing w:val="-1"/>
          <w:sz w:val="21"/>
        </w:rPr>
        <w:t> </w:t>
      </w:r>
      <w:r>
        <w:rPr>
          <w:sz w:val="21"/>
        </w:rPr>
        <w:t>disciplinadoras</w:t>
      </w:r>
      <w:r>
        <w:rPr>
          <w:spacing w:val="-1"/>
          <w:sz w:val="21"/>
        </w:rPr>
        <w:t> </w:t>
      </w:r>
      <w:r>
        <w:rPr>
          <w:sz w:val="21"/>
        </w:rPr>
        <w:t>da</w:t>
      </w:r>
      <w:r>
        <w:rPr>
          <w:spacing w:val="-1"/>
          <w:sz w:val="21"/>
        </w:rPr>
        <w:t> </w:t>
      </w:r>
      <w:r>
        <w:rPr>
          <w:sz w:val="21"/>
        </w:rPr>
        <w:t>licitação</w:t>
      </w:r>
      <w:r>
        <w:rPr>
          <w:spacing w:val="-1"/>
          <w:sz w:val="21"/>
        </w:rPr>
        <w:t> </w:t>
      </w:r>
      <w:r>
        <w:rPr>
          <w:sz w:val="21"/>
        </w:rPr>
        <w:t>serão</w:t>
      </w:r>
      <w:r>
        <w:rPr>
          <w:spacing w:val="-1"/>
          <w:sz w:val="21"/>
        </w:rPr>
        <w:t> </w:t>
      </w:r>
      <w:r>
        <w:rPr>
          <w:sz w:val="21"/>
        </w:rPr>
        <w:t>sempre</w:t>
      </w:r>
      <w:r>
        <w:rPr>
          <w:spacing w:val="-1"/>
          <w:sz w:val="21"/>
        </w:rPr>
        <w:t> </w:t>
      </w:r>
      <w:r>
        <w:rPr>
          <w:sz w:val="21"/>
        </w:rPr>
        <w:t>interpretadas</w:t>
      </w:r>
      <w:r>
        <w:rPr>
          <w:spacing w:val="-1"/>
          <w:sz w:val="21"/>
        </w:rPr>
        <w:t> </w:t>
      </w:r>
      <w:r>
        <w:rPr>
          <w:sz w:val="21"/>
        </w:rPr>
        <w:t>em</w:t>
      </w:r>
      <w:r>
        <w:rPr>
          <w:spacing w:val="-1"/>
          <w:sz w:val="21"/>
        </w:rPr>
        <w:t> </w:t>
      </w:r>
      <w:r>
        <w:rPr>
          <w:sz w:val="21"/>
        </w:rPr>
        <w:t>favor</w:t>
      </w:r>
      <w:r>
        <w:rPr>
          <w:spacing w:val="-1"/>
          <w:sz w:val="21"/>
        </w:rPr>
        <w:t> </w:t>
      </w:r>
      <w:r>
        <w:rPr>
          <w:sz w:val="21"/>
        </w:rPr>
        <w:t>da</w:t>
      </w:r>
      <w:r>
        <w:rPr>
          <w:spacing w:val="-1"/>
          <w:sz w:val="21"/>
        </w:rPr>
        <w:t> </w:t>
      </w:r>
      <w:r>
        <w:rPr>
          <w:sz w:val="21"/>
        </w:rPr>
        <w:t>ampliação</w:t>
      </w:r>
      <w:r>
        <w:rPr>
          <w:spacing w:val="-1"/>
          <w:sz w:val="21"/>
        </w:rPr>
        <w:t> </w:t>
      </w:r>
      <w:r>
        <w:rPr>
          <w:sz w:val="21"/>
        </w:rPr>
        <w:t>da</w:t>
      </w:r>
      <w:r>
        <w:rPr>
          <w:spacing w:val="-1"/>
          <w:sz w:val="21"/>
        </w:rPr>
        <w:t> </w:t>
      </w:r>
      <w:r>
        <w:rPr>
          <w:sz w:val="21"/>
        </w:rPr>
        <w:t>disputa</w:t>
      </w:r>
      <w:r>
        <w:rPr>
          <w:spacing w:val="-1"/>
          <w:sz w:val="21"/>
        </w:rPr>
        <w:t> </w:t>
      </w:r>
      <w:r>
        <w:rPr>
          <w:sz w:val="21"/>
        </w:rPr>
        <w:t>entre</w:t>
      </w:r>
      <w:r>
        <w:rPr>
          <w:spacing w:val="-1"/>
          <w:sz w:val="21"/>
        </w:rPr>
        <w:t> </w:t>
      </w:r>
      <w:r>
        <w:rPr>
          <w:sz w:val="21"/>
        </w:rPr>
        <w:t>os</w:t>
      </w:r>
      <w:r>
        <w:rPr>
          <w:spacing w:val="-1"/>
          <w:sz w:val="21"/>
        </w:rPr>
        <w:t> </w:t>
      </w:r>
      <w:r>
        <w:rPr>
          <w:sz w:val="21"/>
        </w:rPr>
        <w:t>interessados,</w:t>
      </w:r>
      <w:r>
        <w:rPr>
          <w:spacing w:val="-1"/>
          <w:sz w:val="21"/>
        </w:rPr>
        <w:t> </w:t>
      </w:r>
      <w:r>
        <w:rPr>
          <w:sz w:val="21"/>
        </w:rPr>
        <w:t>desde</w:t>
      </w:r>
      <w:r>
        <w:rPr>
          <w:spacing w:val="-1"/>
          <w:sz w:val="21"/>
        </w:rPr>
        <w:t> </w:t>
      </w:r>
      <w:r>
        <w:rPr>
          <w:sz w:val="21"/>
        </w:rPr>
        <w:t>que</w:t>
      </w:r>
      <w:r>
        <w:rPr>
          <w:spacing w:val="-1"/>
          <w:sz w:val="21"/>
        </w:rPr>
        <w:t> </w:t>
      </w:r>
      <w:r>
        <w:rPr>
          <w:sz w:val="21"/>
        </w:rPr>
        <w:t>não</w:t>
      </w:r>
      <w:r>
        <w:rPr>
          <w:spacing w:val="-1"/>
          <w:sz w:val="21"/>
        </w:rPr>
        <w:t> </w:t>
      </w:r>
      <w:r>
        <w:rPr>
          <w:sz w:val="21"/>
        </w:rPr>
        <w:t>comprometam</w:t>
      </w:r>
      <w:r>
        <w:rPr>
          <w:spacing w:val="-1"/>
          <w:sz w:val="21"/>
        </w:rPr>
        <w:t> </w:t>
      </w:r>
      <w:r>
        <w:rPr>
          <w:sz w:val="21"/>
        </w:rPr>
        <w:t>o</w:t>
      </w:r>
      <w:r>
        <w:rPr>
          <w:spacing w:val="-1"/>
          <w:sz w:val="21"/>
        </w:rPr>
        <w:t> </w:t>
      </w:r>
      <w:r>
        <w:rPr>
          <w:sz w:val="21"/>
        </w:rPr>
        <w:t>interesse</w:t>
      </w:r>
      <w:r>
        <w:rPr>
          <w:spacing w:val="-1"/>
          <w:sz w:val="21"/>
        </w:rPr>
        <w:t> </w:t>
      </w:r>
      <w:r>
        <w:rPr>
          <w:sz w:val="21"/>
        </w:rPr>
        <w:t>da Administração, o princípio da isonomia, a finalidade e a segurança da contratação.</w:t>
      </w:r>
    </w:p>
    <w:p>
      <w:pPr>
        <w:pStyle w:val="ListParagraph"/>
        <w:numPr>
          <w:ilvl w:val="1"/>
          <w:numId w:val="27"/>
        </w:numPr>
        <w:tabs>
          <w:tab w:pos="735" w:val="left" w:leader="none"/>
        </w:tabs>
        <w:spacing w:line="235" w:lineRule="auto" w:before="0" w:after="0"/>
        <w:ind w:left="315" w:right="750" w:firstLine="0"/>
        <w:jc w:val="left"/>
        <w:rPr>
          <w:sz w:val="21"/>
        </w:rPr>
      </w:pPr>
      <w:r>
        <w:rPr>
          <w:sz w:val="21"/>
        </w:rPr>
        <w:t>Os</w:t>
      </w:r>
      <w:r>
        <w:rPr>
          <w:spacing w:val="-1"/>
          <w:sz w:val="21"/>
        </w:rPr>
        <w:t> </w:t>
      </w:r>
      <w:r>
        <w:rPr>
          <w:sz w:val="21"/>
        </w:rPr>
        <w:t>licitantes</w:t>
      </w:r>
      <w:r>
        <w:rPr>
          <w:spacing w:val="-1"/>
          <w:sz w:val="21"/>
        </w:rPr>
        <w:t> </w:t>
      </w:r>
      <w:r>
        <w:rPr>
          <w:sz w:val="21"/>
        </w:rPr>
        <w:t>assumem</w:t>
      </w:r>
      <w:r>
        <w:rPr>
          <w:spacing w:val="-1"/>
          <w:sz w:val="21"/>
        </w:rPr>
        <w:t> </w:t>
      </w:r>
      <w:r>
        <w:rPr>
          <w:sz w:val="21"/>
        </w:rPr>
        <w:t>todos</w:t>
      </w:r>
      <w:r>
        <w:rPr>
          <w:spacing w:val="-1"/>
          <w:sz w:val="21"/>
        </w:rPr>
        <w:t> </w:t>
      </w:r>
      <w:r>
        <w:rPr>
          <w:sz w:val="21"/>
        </w:rPr>
        <w:t>os</w:t>
      </w:r>
      <w:r>
        <w:rPr>
          <w:spacing w:val="-1"/>
          <w:sz w:val="21"/>
        </w:rPr>
        <w:t> </w:t>
      </w:r>
      <w:r>
        <w:rPr>
          <w:sz w:val="21"/>
        </w:rPr>
        <w:t>custos</w:t>
      </w:r>
      <w:r>
        <w:rPr>
          <w:spacing w:val="-1"/>
          <w:sz w:val="21"/>
        </w:rPr>
        <w:t> </w:t>
      </w:r>
      <w:r>
        <w:rPr>
          <w:sz w:val="21"/>
        </w:rPr>
        <w:t>de</w:t>
      </w:r>
      <w:r>
        <w:rPr>
          <w:spacing w:val="-1"/>
          <w:sz w:val="21"/>
        </w:rPr>
        <w:t> </w:t>
      </w:r>
      <w:r>
        <w:rPr>
          <w:sz w:val="21"/>
        </w:rPr>
        <w:t>preparação</w:t>
      </w:r>
      <w:r>
        <w:rPr>
          <w:spacing w:val="-1"/>
          <w:sz w:val="21"/>
        </w:rPr>
        <w:t> </w:t>
      </w:r>
      <w:r>
        <w:rPr>
          <w:sz w:val="21"/>
        </w:rPr>
        <w:t>e</w:t>
      </w:r>
      <w:r>
        <w:rPr>
          <w:spacing w:val="-1"/>
          <w:sz w:val="21"/>
        </w:rPr>
        <w:t> </w:t>
      </w:r>
      <w:r>
        <w:rPr>
          <w:sz w:val="21"/>
        </w:rPr>
        <w:t>apresentação</w:t>
      </w:r>
      <w:r>
        <w:rPr>
          <w:spacing w:val="-1"/>
          <w:sz w:val="21"/>
        </w:rPr>
        <w:t> </w:t>
      </w:r>
      <w:r>
        <w:rPr>
          <w:sz w:val="21"/>
        </w:rPr>
        <w:t>de</w:t>
      </w:r>
      <w:r>
        <w:rPr>
          <w:spacing w:val="-1"/>
          <w:sz w:val="21"/>
        </w:rPr>
        <w:t> </w:t>
      </w:r>
      <w:r>
        <w:rPr>
          <w:sz w:val="21"/>
        </w:rPr>
        <w:t>suas</w:t>
      </w:r>
      <w:r>
        <w:rPr>
          <w:spacing w:val="-1"/>
          <w:sz w:val="21"/>
        </w:rPr>
        <w:t> </w:t>
      </w:r>
      <w:r>
        <w:rPr>
          <w:sz w:val="21"/>
        </w:rPr>
        <w:t>propostas</w:t>
      </w:r>
      <w:r>
        <w:rPr>
          <w:spacing w:val="-1"/>
          <w:sz w:val="21"/>
        </w:rPr>
        <w:t> </w:t>
      </w:r>
      <w:r>
        <w:rPr>
          <w:sz w:val="21"/>
        </w:rPr>
        <w:t>e</w:t>
      </w:r>
      <w:r>
        <w:rPr>
          <w:spacing w:val="-1"/>
          <w:sz w:val="21"/>
        </w:rPr>
        <w:t> </w:t>
      </w:r>
      <w:r>
        <w:rPr>
          <w:sz w:val="21"/>
        </w:rPr>
        <w:t>a</w:t>
      </w:r>
      <w:r>
        <w:rPr>
          <w:spacing w:val="-13"/>
          <w:sz w:val="21"/>
        </w:rPr>
        <w:t> </w:t>
      </w:r>
      <w:r>
        <w:rPr>
          <w:sz w:val="21"/>
        </w:rPr>
        <w:t>Administração</w:t>
      </w:r>
      <w:r>
        <w:rPr>
          <w:spacing w:val="-1"/>
          <w:sz w:val="21"/>
        </w:rPr>
        <w:t> </w:t>
      </w:r>
      <w:r>
        <w:rPr>
          <w:sz w:val="21"/>
        </w:rPr>
        <w:t>não</w:t>
      </w:r>
      <w:r>
        <w:rPr>
          <w:spacing w:val="-1"/>
          <w:sz w:val="21"/>
        </w:rPr>
        <w:t> </w:t>
      </w:r>
      <w:r>
        <w:rPr>
          <w:sz w:val="21"/>
        </w:rPr>
        <w:t>será,</w:t>
      </w:r>
      <w:r>
        <w:rPr>
          <w:spacing w:val="-1"/>
          <w:sz w:val="21"/>
        </w:rPr>
        <w:t> </w:t>
      </w:r>
      <w:r>
        <w:rPr>
          <w:sz w:val="21"/>
        </w:rPr>
        <w:t>em</w:t>
      </w:r>
      <w:r>
        <w:rPr>
          <w:spacing w:val="-1"/>
          <w:sz w:val="21"/>
        </w:rPr>
        <w:t> </w:t>
      </w:r>
      <w:r>
        <w:rPr>
          <w:sz w:val="21"/>
        </w:rPr>
        <w:t>nenhum</w:t>
      </w:r>
      <w:r>
        <w:rPr>
          <w:spacing w:val="-1"/>
          <w:sz w:val="21"/>
        </w:rPr>
        <w:t> </w:t>
      </w:r>
      <w:r>
        <w:rPr>
          <w:sz w:val="21"/>
        </w:rPr>
        <w:t>caso,</w:t>
      </w:r>
      <w:r>
        <w:rPr>
          <w:spacing w:val="-1"/>
          <w:sz w:val="21"/>
        </w:rPr>
        <w:t> </w:t>
      </w:r>
      <w:r>
        <w:rPr>
          <w:sz w:val="21"/>
        </w:rPr>
        <w:t>responsável</w:t>
      </w:r>
      <w:r>
        <w:rPr>
          <w:spacing w:val="-1"/>
          <w:sz w:val="21"/>
        </w:rPr>
        <w:t> </w:t>
      </w:r>
      <w:r>
        <w:rPr>
          <w:sz w:val="21"/>
        </w:rPr>
        <w:t>por</w:t>
      </w:r>
      <w:r>
        <w:rPr>
          <w:spacing w:val="-1"/>
          <w:sz w:val="21"/>
        </w:rPr>
        <w:t> </w:t>
      </w:r>
      <w:r>
        <w:rPr>
          <w:sz w:val="21"/>
        </w:rPr>
        <w:t>esses</w:t>
      </w:r>
      <w:r>
        <w:rPr>
          <w:spacing w:val="-1"/>
          <w:sz w:val="21"/>
        </w:rPr>
        <w:t> </w:t>
      </w:r>
      <w:r>
        <w:rPr>
          <w:sz w:val="21"/>
        </w:rPr>
        <w:t>custos, independentemente da condução ou do resultado do processo licitatório.</w:t>
      </w:r>
    </w:p>
    <w:p>
      <w:pPr>
        <w:pStyle w:val="ListParagraph"/>
        <w:numPr>
          <w:ilvl w:val="1"/>
          <w:numId w:val="27"/>
        </w:numPr>
        <w:tabs>
          <w:tab w:pos="735" w:val="left" w:leader="none"/>
        </w:tabs>
        <w:spacing w:line="235" w:lineRule="auto" w:before="0" w:after="0"/>
        <w:ind w:left="315" w:right="654" w:firstLine="0"/>
        <w:jc w:val="left"/>
        <w:rPr>
          <w:sz w:val="21"/>
        </w:rPr>
      </w:pPr>
      <w:r>
        <w:rPr>
          <w:sz w:val="21"/>
        </w:rPr>
        <w:t>Na</w:t>
      </w:r>
      <w:r>
        <w:rPr>
          <w:spacing w:val="-1"/>
          <w:sz w:val="21"/>
        </w:rPr>
        <w:t> </w:t>
      </w:r>
      <w:r>
        <w:rPr>
          <w:sz w:val="21"/>
        </w:rPr>
        <w:t>contagem</w:t>
      </w:r>
      <w:r>
        <w:rPr>
          <w:spacing w:val="-1"/>
          <w:sz w:val="21"/>
        </w:rPr>
        <w:t> </w:t>
      </w:r>
      <w:r>
        <w:rPr>
          <w:sz w:val="21"/>
        </w:rPr>
        <w:t>dos</w:t>
      </w:r>
      <w:r>
        <w:rPr>
          <w:spacing w:val="-1"/>
          <w:sz w:val="21"/>
        </w:rPr>
        <w:t> </w:t>
      </w:r>
      <w:r>
        <w:rPr>
          <w:sz w:val="21"/>
        </w:rPr>
        <w:t>prazos</w:t>
      </w:r>
      <w:r>
        <w:rPr>
          <w:spacing w:val="-1"/>
          <w:sz w:val="21"/>
        </w:rPr>
        <w:t> </w:t>
      </w:r>
      <w:r>
        <w:rPr>
          <w:sz w:val="21"/>
        </w:rPr>
        <w:t>estabelecidos</w:t>
      </w:r>
      <w:r>
        <w:rPr>
          <w:spacing w:val="-1"/>
          <w:sz w:val="21"/>
        </w:rPr>
        <w:t> </w:t>
      </w:r>
      <w:r>
        <w:rPr>
          <w:sz w:val="21"/>
        </w:rPr>
        <w:t>neste</w:t>
      </w:r>
      <w:r>
        <w:rPr>
          <w:spacing w:val="-1"/>
          <w:sz w:val="21"/>
        </w:rPr>
        <w:t> </w:t>
      </w:r>
      <w:r>
        <w:rPr>
          <w:sz w:val="21"/>
        </w:rPr>
        <w:t>Edital</w:t>
      </w:r>
      <w:r>
        <w:rPr>
          <w:spacing w:val="-1"/>
          <w:sz w:val="21"/>
        </w:rPr>
        <w:t> </w:t>
      </w:r>
      <w:r>
        <w:rPr>
          <w:sz w:val="21"/>
        </w:rPr>
        <w:t>e</w:t>
      </w:r>
      <w:r>
        <w:rPr>
          <w:spacing w:val="-1"/>
          <w:sz w:val="21"/>
        </w:rPr>
        <w:t> </w:t>
      </w:r>
      <w:r>
        <w:rPr>
          <w:sz w:val="21"/>
        </w:rPr>
        <w:t>seus</w:t>
      </w:r>
      <w:r>
        <w:rPr>
          <w:spacing w:val="-13"/>
          <w:sz w:val="21"/>
        </w:rPr>
        <w:t> </w:t>
      </w:r>
      <w:r>
        <w:rPr>
          <w:sz w:val="21"/>
        </w:rPr>
        <w:t>Anexos,</w:t>
      </w:r>
      <w:r>
        <w:rPr>
          <w:spacing w:val="-1"/>
          <w:sz w:val="21"/>
        </w:rPr>
        <w:t> </w:t>
      </w:r>
      <w:r>
        <w:rPr>
          <w:sz w:val="21"/>
        </w:rPr>
        <w:t>excluir-se-á</w:t>
      </w:r>
      <w:r>
        <w:rPr>
          <w:spacing w:val="-1"/>
          <w:sz w:val="21"/>
        </w:rPr>
        <w:t> </w:t>
      </w:r>
      <w:r>
        <w:rPr>
          <w:sz w:val="21"/>
        </w:rPr>
        <w:t>o</w:t>
      </w:r>
      <w:r>
        <w:rPr>
          <w:spacing w:val="-1"/>
          <w:sz w:val="21"/>
        </w:rPr>
        <w:t> </w:t>
      </w:r>
      <w:r>
        <w:rPr>
          <w:sz w:val="21"/>
        </w:rPr>
        <w:t>dia</w:t>
      </w:r>
      <w:r>
        <w:rPr>
          <w:spacing w:val="-1"/>
          <w:sz w:val="21"/>
        </w:rPr>
        <w:t> </w:t>
      </w:r>
      <w:r>
        <w:rPr>
          <w:sz w:val="21"/>
        </w:rPr>
        <w:t>do</w:t>
      </w:r>
      <w:r>
        <w:rPr>
          <w:spacing w:val="-1"/>
          <w:sz w:val="21"/>
        </w:rPr>
        <w:t> </w:t>
      </w:r>
      <w:r>
        <w:rPr>
          <w:sz w:val="21"/>
        </w:rPr>
        <w:t>início</w:t>
      </w:r>
      <w:r>
        <w:rPr>
          <w:spacing w:val="-1"/>
          <w:sz w:val="21"/>
        </w:rPr>
        <w:t> </w:t>
      </w:r>
      <w:r>
        <w:rPr>
          <w:sz w:val="21"/>
        </w:rPr>
        <w:t>e</w:t>
      </w:r>
      <w:r>
        <w:rPr>
          <w:spacing w:val="-1"/>
          <w:sz w:val="21"/>
        </w:rPr>
        <w:t> </w:t>
      </w:r>
      <w:r>
        <w:rPr>
          <w:sz w:val="21"/>
        </w:rPr>
        <w:t>incluir-se-á</w:t>
      </w:r>
      <w:r>
        <w:rPr>
          <w:spacing w:val="-1"/>
          <w:sz w:val="21"/>
        </w:rPr>
        <w:t> </w:t>
      </w:r>
      <w:r>
        <w:rPr>
          <w:sz w:val="21"/>
        </w:rPr>
        <w:t>o</w:t>
      </w:r>
      <w:r>
        <w:rPr>
          <w:spacing w:val="-1"/>
          <w:sz w:val="21"/>
        </w:rPr>
        <w:t> </w:t>
      </w:r>
      <w:r>
        <w:rPr>
          <w:sz w:val="21"/>
        </w:rPr>
        <w:t>do</w:t>
      </w:r>
      <w:r>
        <w:rPr>
          <w:spacing w:val="-1"/>
          <w:sz w:val="21"/>
        </w:rPr>
        <w:t> </w:t>
      </w:r>
      <w:r>
        <w:rPr>
          <w:sz w:val="21"/>
        </w:rPr>
        <w:t>vencimento.</w:t>
      </w:r>
      <w:r>
        <w:rPr>
          <w:spacing w:val="-1"/>
          <w:sz w:val="21"/>
        </w:rPr>
        <w:t> </w:t>
      </w:r>
      <w:r>
        <w:rPr>
          <w:sz w:val="21"/>
        </w:rPr>
        <w:t>Só</w:t>
      </w:r>
      <w:r>
        <w:rPr>
          <w:spacing w:val="-1"/>
          <w:sz w:val="21"/>
        </w:rPr>
        <w:t> </w:t>
      </w:r>
      <w:r>
        <w:rPr>
          <w:sz w:val="21"/>
        </w:rPr>
        <w:t>se</w:t>
      </w:r>
      <w:r>
        <w:rPr>
          <w:spacing w:val="-1"/>
          <w:sz w:val="21"/>
        </w:rPr>
        <w:t> </w:t>
      </w:r>
      <w:r>
        <w:rPr>
          <w:sz w:val="21"/>
        </w:rPr>
        <w:t>iniciam</w:t>
      </w:r>
      <w:r>
        <w:rPr>
          <w:spacing w:val="-1"/>
          <w:sz w:val="21"/>
        </w:rPr>
        <w:t> </w:t>
      </w:r>
      <w:r>
        <w:rPr>
          <w:sz w:val="21"/>
        </w:rPr>
        <w:t>e</w:t>
      </w:r>
      <w:r>
        <w:rPr>
          <w:spacing w:val="-1"/>
          <w:sz w:val="21"/>
        </w:rPr>
        <w:t> </w:t>
      </w:r>
      <w:r>
        <w:rPr>
          <w:sz w:val="21"/>
        </w:rPr>
        <w:t>vencem</w:t>
      </w:r>
      <w:r>
        <w:rPr>
          <w:spacing w:val="-1"/>
          <w:sz w:val="21"/>
        </w:rPr>
        <w:t> </w:t>
      </w:r>
      <w:r>
        <w:rPr>
          <w:sz w:val="21"/>
        </w:rPr>
        <w:t>os</w:t>
      </w:r>
      <w:r>
        <w:rPr>
          <w:spacing w:val="-1"/>
          <w:sz w:val="21"/>
        </w:rPr>
        <w:t> </w:t>
      </w:r>
      <w:r>
        <w:rPr>
          <w:sz w:val="21"/>
        </w:rPr>
        <w:t>prazos</w:t>
      </w:r>
      <w:r>
        <w:rPr>
          <w:spacing w:val="-1"/>
          <w:sz w:val="21"/>
        </w:rPr>
        <w:t> </w:t>
      </w:r>
      <w:r>
        <w:rPr>
          <w:sz w:val="21"/>
        </w:rPr>
        <w:t>em dias de expediente na Administração.</w:t>
      </w:r>
    </w:p>
    <w:p>
      <w:pPr>
        <w:pStyle w:val="ListParagraph"/>
        <w:numPr>
          <w:ilvl w:val="1"/>
          <w:numId w:val="27"/>
        </w:numPr>
        <w:tabs>
          <w:tab w:pos="735" w:val="left" w:leader="none"/>
        </w:tabs>
        <w:spacing w:line="235" w:lineRule="auto" w:before="0" w:after="0"/>
        <w:ind w:left="315" w:right="826" w:firstLine="0"/>
        <w:jc w:val="left"/>
        <w:rPr>
          <w:sz w:val="21"/>
        </w:rPr>
      </w:pPr>
      <w:r>
        <w:rPr>
          <w:sz w:val="21"/>
        </w:rPr>
        <w:t>O</w:t>
      </w:r>
      <w:r>
        <w:rPr>
          <w:spacing w:val="-1"/>
          <w:sz w:val="21"/>
        </w:rPr>
        <w:t> </w:t>
      </w:r>
      <w:r>
        <w:rPr>
          <w:sz w:val="21"/>
        </w:rPr>
        <w:t>desatendimento</w:t>
      </w:r>
      <w:r>
        <w:rPr>
          <w:spacing w:val="-1"/>
          <w:sz w:val="21"/>
        </w:rPr>
        <w:t> </w:t>
      </w:r>
      <w:r>
        <w:rPr>
          <w:sz w:val="21"/>
        </w:rPr>
        <w:t>de</w:t>
      </w:r>
      <w:r>
        <w:rPr>
          <w:spacing w:val="-1"/>
          <w:sz w:val="21"/>
        </w:rPr>
        <w:t> </w:t>
      </w:r>
      <w:r>
        <w:rPr>
          <w:sz w:val="21"/>
        </w:rPr>
        <w:t>exigências</w:t>
      </w:r>
      <w:r>
        <w:rPr>
          <w:spacing w:val="-1"/>
          <w:sz w:val="21"/>
        </w:rPr>
        <w:t> </w:t>
      </w:r>
      <w:r>
        <w:rPr>
          <w:sz w:val="21"/>
        </w:rPr>
        <w:t>formais</w:t>
      </w:r>
      <w:r>
        <w:rPr>
          <w:spacing w:val="-1"/>
          <w:sz w:val="21"/>
        </w:rPr>
        <w:t> </w:t>
      </w:r>
      <w:r>
        <w:rPr>
          <w:sz w:val="21"/>
        </w:rPr>
        <w:t>não</w:t>
      </w:r>
      <w:r>
        <w:rPr>
          <w:spacing w:val="-1"/>
          <w:sz w:val="21"/>
        </w:rPr>
        <w:t> </w:t>
      </w:r>
      <w:r>
        <w:rPr>
          <w:sz w:val="21"/>
        </w:rPr>
        <w:t>essenciais</w:t>
      </w:r>
      <w:r>
        <w:rPr>
          <w:spacing w:val="-1"/>
          <w:sz w:val="21"/>
        </w:rPr>
        <w:t> </w:t>
      </w:r>
      <w:r>
        <w:rPr>
          <w:sz w:val="21"/>
        </w:rPr>
        <w:t>não</w:t>
      </w:r>
      <w:r>
        <w:rPr>
          <w:spacing w:val="-1"/>
          <w:sz w:val="21"/>
        </w:rPr>
        <w:t> </w:t>
      </w:r>
      <w:r>
        <w:rPr>
          <w:sz w:val="21"/>
        </w:rPr>
        <w:t>importará</w:t>
      </w:r>
      <w:r>
        <w:rPr>
          <w:spacing w:val="-1"/>
          <w:sz w:val="21"/>
        </w:rPr>
        <w:t> </w:t>
      </w:r>
      <w:r>
        <w:rPr>
          <w:sz w:val="21"/>
        </w:rPr>
        <w:t>o</w:t>
      </w:r>
      <w:r>
        <w:rPr>
          <w:spacing w:val="-1"/>
          <w:sz w:val="21"/>
        </w:rPr>
        <w:t> </w:t>
      </w:r>
      <w:r>
        <w:rPr>
          <w:sz w:val="21"/>
        </w:rPr>
        <w:t>afastamento</w:t>
      </w:r>
      <w:r>
        <w:rPr>
          <w:spacing w:val="-1"/>
          <w:sz w:val="21"/>
        </w:rPr>
        <w:t> </w:t>
      </w:r>
      <w:r>
        <w:rPr>
          <w:sz w:val="21"/>
        </w:rPr>
        <w:t>do</w:t>
      </w:r>
      <w:r>
        <w:rPr>
          <w:spacing w:val="-1"/>
          <w:sz w:val="21"/>
        </w:rPr>
        <w:t> </w:t>
      </w:r>
      <w:r>
        <w:rPr>
          <w:sz w:val="21"/>
        </w:rPr>
        <w:t>licitante,</w:t>
      </w:r>
      <w:r>
        <w:rPr>
          <w:spacing w:val="-1"/>
          <w:sz w:val="21"/>
        </w:rPr>
        <w:t> </w:t>
      </w:r>
      <w:r>
        <w:rPr>
          <w:sz w:val="21"/>
        </w:rPr>
        <w:t>desde</w:t>
      </w:r>
      <w:r>
        <w:rPr>
          <w:spacing w:val="-1"/>
          <w:sz w:val="21"/>
        </w:rPr>
        <w:t> </w:t>
      </w:r>
      <w:r>
        <w:rPr>
          <w:sz w:val="21"/>
        </w:rPr>
        <w:t>que</w:t>
      </w:r>
      <w:r>
        <w:rPr>
          <w:spacing w:val="-1"/>
          <w:sz w:val="21"/>
        </w:rPr>
        <w:t> </w:t>
      </w:r>
      <w:r>
        <w:rPr>
          <w:sz w:val="21"/>
        </w:rPr>
        <w:t>seja</w:t>
      </w:r>
      <w:r>
        <w:rPr>
          <w:spacing w:val="-1"/>
          <w:sz w:val="21"/>
        </w:rPr>
        <w:t> </w:t>
      </w:r>
      <w:r>
        <w:rPr>
          <w:sz w:val="21"/>
        </w:rPr>
        <w:t>possível</w:t>
      </w:r>
      <w:r>
        <w:rPr>
          <w:spacing w:val="-1"/>
          <w:sz w:val="21"/>
        </w:rPr>
        <w:t> </w:t>
      </w:r>
      <w:r>
        <w:rPr>
          <w:sz w:val="21"/>
        </w:rPr>
        <w:t>o</w:t>
      </w:r>
      <w:r>
        <w:rPr>
          <w:spacing w:val="-1"/>
          <w:sz w:val="21"/>
        </w:rPr>
        <w:t> </w:t>
      </w:r>
      <w:r>
        <w:rPr>
          <w:sz w:val="21"/>
        </w:rPr>
        <w:t>aproveitamento</w:t>
      </w:r>
      <w:r>
        <w:rPr>
          <w:spacing w:val="-1"/>
          <w:sz w:val="21"/>
        </w:rPr>
        <w:t> </w:t>
      </w:r>
      <w:r>
        <w:rPr>
          <w:sz w:val="21"/>
        </w:rPr>
        <w:t>do</w:t>
      </w:r>
      <w:r>
        <w:rPr>
          <w:spacing w:val="-1"/>
          <w:sz w:val="21"/>
        </w:rPr>
        <w:t> </w:t>
      </w:r>
      <w:r>
        <w:rPr>
          <w:sz w:val="21"/>
        </w:rPr>
        <w:t>ato,</w:t>
      </w:r>
      <w:r>
        <w:rPr>
          <w:spacing w:val="-1"/>
          <w:sz w:val="21"/>
        </w:rPr>
        <w:t> </w:t>
      </w:r>
      <w:r>
        <w:rPr>
          <w:sz w:val="21"/>
        </w:rPr>
        <w:t>observados</w:t>
      </w:r>
      <w:r>
        <w:rPr>
          <w:spacing w:val="-1"/>
          <w:sz w:val="21"/>
        </w:rPr>
        <w:t> </w:t>
      </w:r>
      <w:r>
        <w:rPr>
          <w:sz w:val="21"/>
        </w:rPr>
        <w:t>os princípios da isonomia e do interesse público.</w:t>
      </w:r>
    </w:p>
    <w:p>
      <w:pPr>
        <w:pStyle w:val="ListParagraph"/>
        <w:numPr>
          <w:ilvl w:val="1"/>
          <w:numId w:val="27"/>
        </w:numPr>
        <w:tabs>
          <w:tab w:pos="735" w:val="left" w:leader="none"/>
        </w:tabs>
        <w:spacing w:line="235" w:lineRule="exact" w:before="0" w:after="0"/>
        <w:ind w:left="735" w:right="0" w:hanging="420"/>
        <w:jc w:val="left"/>
        <w:rPr>
          <w:sz w:val="21"/>
        </w:rPr>
      </w:pPr>
      <w:r>
        <w:rPr>
          <w:sz w:val="21"/>
        </w:rPr>
        <w:t>Em</w:t>
      </w:r>
      <w:r>
        <w:rPr>
          <w:spacing w:val="-1"/>
          <w:sz w:val="21"/>
        </w:rPr>
        <w:t> </w:t>
      </w:r>
      <w:r>
        <w:rPr>
          <w:sz w:val="21"/>
        </w:rPr>
        <w:t>caso de divergência entre disposições</w:t>
      </w:r>
      <w:r>
        <w:rPr>
          <w:spacing w:val="-1"/>
          <w:sz w:val="21"/>
        </w:rPr>
        <w:t> </w:t>
      </w:r>
      <w:r>
        <w:rPr>
          <w:sz w:val="21"/>
        </w:rPr>
        <w:t>deste Edital e de seus anexos</w:t>
      </w:r>
      <w:r>
        <w:rPr>
          <w:spacing w:val="-1"/>
          <w:sz w:val="21"/>
        </w:rPr>
        <w:t> </w:t>
      </w:r>
      <w:r>
        <w:rPr>
          <w:sz w:val="21"/>
        </w:rPr>
        <w:t>ou demais peças que compõem</w:t>
      </w:r>
      <w:r>
        <w:rPr>
          <w:spacing w:val="-1"/>
          <w:sz w:val="21"/>
        </w:rPr>
        <w:t> </w:t>
      </w:r>
      <w:r>
        <w:rPr>
          <w:sz w:val="21"/>
        </w:rPr>
        <w:t>o processo, prevalecerão as deste </w:t>
      </w:r>
      <w:r>
        <w:rPr>
          <w:spacing w:val="-2"/>
          <w:sz w:val="21"/>
        </w:rPr>
        <w:t>Edital.</w:t>
      </w:r>
    </w:p>
    <w:p>
      <w:pPr>
        <w:pStyle w:val="ListParagraph"/>
        <w:numPr>
          <w:ilvl w:val="1"/>
          <w:numId w:val="27"/>
        </w:numPr>
        <w:tabs>
          <w:tab w:pos="840" w:val="left" w:leader="none"/>
        </w:tabs>
        <w:spacing w:line="239" w:lineRule="exact" w:before="0" w:after="0"/>
        <w:ind w:left="840" w:right="0" w:hanging="525"/>
        <w:jc w:val="left"/>
        <w:rPr>
          <w:sz w:val="21"/>
        </w:rPr>
      </w:pPr>
      <w:r>
        <w:rPr>
          <w:sz w:val="21"/>
        </w:rPr>
        <mc:AlternateContent>
          <mc:Choice Requires="wps">
            <w:drawing>
              <wp:anchor distT="0" distB="0" distL="0" distR="0" allowOverlap="1" layoutInCell="1" locked="0" behindDoc="0" simplePos="0" relativeHeight="15732736">
                <wp:simplePos x="0" y="0"/>
                <wp:positionH relativeFrom="page">
                  <wp:posOffset>8513494</wp:posOffset>
                </wp:positionH>
                <wp:positionV relativeFrom="paragraph">
                  <wp:posOffset>131540</wp:posOffset>
                </wp:positionV>
                <wp:extent cx="22860" cy="889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22860" cy="8890"/>
                        </a:xfrm>
                        <a:custGeom>
                          <a:avLst/>
                          <a:gdLst/>
                          <a:ahLst/>
                          <a:cxnLst/>
                          <a:rect l="l" t="t" r="r" b="b"/>
                          <a:pathLst>
                            <a:path w="22860" h="8890">
                              <a:moveTo>
                                <a:pt x="22859" y="8350"/>
                              </a:moveTo>
                              <a:lnTo>
                                <a:pt x="0" y="8350"/>
                              </a:lnTo>
                              <a:lnTo>
                                <a:pt x="0" y="0"/>
                              </a:lnTo>
                              <a:lnTo>
                                <a:pt x="22859" y="0"/>
                              </a:lnTo>
                              <a:lnTo>
                                <a:pt x="22859"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670.353882pt;margin-top:10.357504pt;width:1.799928pt;height:.657507pt;mso-position-horizontal-relative:page;mso-position-vertical-relative:paragraph;z-index:15732736" id="docshape6" filled="true" fillcolor="#000080" stroked="false">
                <v:fill type="solid"/>
                <w10:wrap type="none"/>
              </v:rect>
            </w:pict>
          </mc:Fallback>
        </mc:AlternateContent>
      </w:r>
      <w:r>
        <w:rPr>
          <w:sz w:val="21"/>
        </w:rPr>
        <w:t>O</w:t>
      </w:r>
      <w:r>
        <w:rPr>
          <w:spacing w:val="-2"/>
          <w:sz w:val="21"/>
        </w:rPr>
        <w:t> </w:t>
      </w:r>
      <w:r>
        <w:rPr>
          <w:sz w:val="21"/>
        </w:rPr>
        <w:t>Edital e seus anexos estão disponíveis, na íntegra, no Portal Nacional de Contratações Públicas (PNCP) e endereço eletrônico </w:t>
      </w:r>
      <w:hyperlink r:id="rId7">
        <w:r>
          <w:rPr>
            <w:color w:val="000080"/>
            <w:spacing w:val="-2"/>
            <w:sz w:val="21"/>
            <w:u w:val="single" w:color="000080"/>
          </w:rPr>
          <w:t>www.compras.</w:t>
        </w:r>
        <w:r>
          <w:rPr>
            <w:color w:val="000080"/>
            <w:spacing w:val="-2"/>
            <w:sz w:val="21"/>
          </w:rPr>
          <w:t>rj.g</w:t>
        </w:r>
        <w:r>
          <w:rPr>
            <w:color w:val="000080"/>
            <w:spacing w:val="-2"/>
            <w:sz w:val="21"/>
            <w:u w:val="single" w:color="000080"/>
          </w:rPr>
          <w:t>ov.br</w:t>
        </w:r>
      </w:hyperlink>
      <w:r>
        <w:rPr>
          <w:spacing w:val="-2"/>
          <w:sz w:val="21"/>
        </w:rPr>
        <w:t>.</w:t>
      </w:r>
    </w:p>
    <w:p>
      <w:pPr>
        <w:pStyle w:val="BodyText"/>
        <w:rPr>
          <w:sz w:val="21"/>
        </w:rPr>
      </w:pPr>
    </w:p>
    <w:p>
      <w:pPr>
        <w:pStyle w:val="BodyText"/>
        <w:rPr>
          <w:sz w:val="21"/>
        </w:rPr>
      </w:pPr>
    </w:p>
    <w:p>
      <w:pPr>
        <w:pStyle w:val="BodyText"/>
        <w:spacing w:before="20"/>
        <w:rPr>
          <w:sz w:val="21"/>
        </w:rPr>
      </w:pPr>
    </w:p>
    <w:p>
      <w:pPr>
        <w:spacing w:before="0"/>
        <w:ind w:left="315" w:right="0" w:firstLine="0"/>
        <w:jc w:val="left"/>
        <w:rPr>
          <w:sz w:val="21"/>
        </w:rPr>
      </w:pPr>
      <w:r>
        <w:rPr>
          <w:sz w:val="21"/>
        </w:rPr>
        <w:t>Integram este Edital, para todos os fins e efeitos, os seguintes </w:t>
      </w:r>
      <w:r>
        <w:rPr>
          <w:spacing w:val="-2"/>
          <w:sz w:val="21"/>
        </w:rPr>
        <w:t>anexos:</w:t>
      </w:r>
    </w:p>
    <w:p>
      <w:pPr>
        <w:pStyle w:val="BodyText"/>
        <w:spacing w:before="17"/>
        <w:rPr>
          <w:sz w:val="21"/>
        </w:rPr>
      </w:pPr>
    </w:p>
    <w:p>
      <w:pPr>
        <w:spacing w:before="0"/>
        <w:ind w:left="315" w:right="0" w:firstLine="0"/>
        <w:jc w:val="left"/>
        <w:rPr>
          <w:sz w:val="21"/>
        </w:rPr>
      </w:pPr>
      <w:r>
        <w:rPr>
          <w:sz w:val="21"/>
        </w:rPr>
        <w:t>Anexo</w:t>
      </w:r>
      <w:r>
        <w:rPr>
          <w:spacing w:val="-4"/>
          <w:sz w:val="21"/>
        </w:rPr>
        <w:t> </w:t>
      </w:r>
      <w:r>
        <w:rPr>
          <w:sz w:val="21"/>
        </w:rPr>
        <w:t>I</w:t>
      </w:r>
      <w:r>
        <w:rPr>
          <w:spacing w:val="-3"/>
          <w:sz w:val="21"/>
        </w:rPr>
        <w:t> </w:t>
      </w:r>
      <w:r>
        <w:rPr>
          <w:sz w:val="21"/>
        </w:rPr>
        <w:t>-</w:t>
      </w:r>
      <w:r>
        <w:rPr>
          <w:spacing w:val="-6"/>
          <w:sz w:val="21"/>
        </w:rPr>
        <w:t> </w:t>
      </w:r>
      <w:r>
        <w:rPr>
          <w:sz w:val="21"/>
        </w:rPr>
        <w:t>Termo</w:t>
      </w:r>
      <w:r>
        <w:rPr>
          <w:spacing w:val="-3"/>
          <w:sz w:val="21"/>
        </w:rPr>
        <w:t> </w:t>
      </w:r>
      <w:r>
        <w:rPr>
          <w:sz w:val="21"/>
        </w:rPr>
        <w:t>de</w:t>
      </w:r>
      <w:r>
        <w:rPr>
          <w:spacing w:val="-3"/>
          <w:sz w:val="21"/>
        </w:rPr>
        <w:t> </w:t>
      </w:r>
      <w:r>
        <w:rPr>
          <w:spacing w:val="-2"/>
          <w:sz w:val="21"/>
        </w:rPr>
        <w:t>Referência</w:t>
      </w:r>
    </w:p>
    <w:p>
      <w:pPr>
        <w:pStyle w:val="BodyText"/>
        <w:spacing w:before="17"/>
        <w:rPr>
          <w:sz w:val="21"/>
        </w:rPr>
      </w:pPr>
    </w:p>
    <w:p>
      <w:pPr>
        <w:spacing w:before="0"/>
        <w:ind w:left="315" w:right="0" w:firstLine="0"/>
        <w:jc w:val="left"/>
        <w:rPr>
          <w:sz w:val="21"/>
        </w:rPr>
      </w:pPr>
      <w:r>
        <w:rPr>
          <w:sz w:val="21"/>
        </w:rPr>
        <w:t>Anexo</w:t>
      </w:r>
      <w:r>
        <w:rPr>
          <w:spacing w:val="-5"/>
          <w:sz w:val="21"/>
        </w:rPr>
        <w:t> </w:t>
      </w:r>
      <w:r>
        <w:rPr>
          <w:sz w:val="21"/>
        </w:rPr>
        <w:t>II</w:t>
      </w:r>
      <w:r>
        <w:rPr>
          <w:spacing w:val="-2"/>
          <w:sz w:val="21"/>
        </w:rPr>
        <w:t> </w:t>
      </w:r>
      <w:r>
        <w:rPr>
          <w:sz w:val="21"/>
        </w:rPr>
        <w:t>-</w:t>
      </w:r>
      <w:r>
        <w:rPr>
          <w:spacing w:val="-2"/>
          <w:sz w:val="21"/>
        </w:rPr>
        <w:t> </w:t>
      </w:r>
      <w:r>
        <w:rPr>
          <w:sz w:val="21"/>
        </w:rPr>
        <w:t>Minuta</w:t>
      </w:r>
      <w:r>
        <w:rPr>
          <w:spacing w:val="-2"/>
          <w:sz w:val="21"/>
        </w:rPr>
        <w:t> </w:t>
      </w:r>
      <w:r>
        <w:rPr>
          <w:sz w:val="21"/>
        </w:rPr>
        <w:t>de</w:t>
      </w:r>
      <w:r>
        <w:rPr>
          <w:spacing w:val="-6"/>
          <w:sz w:val="21"/>
        </w:rPr>
        <w:t> </w:t>
      </w:r>
      <w:r>
        <w:rPr>
          <w:sz w:val="21"/>
        </w:rPr>
        <w:t>Termo</w:t>
      </w:r>
      <w:r>
        <w:rPr>
          <w:spacing w:val="-2"/>
          <w:sz w:val="21"/>
        </w:rPr>
        <w:t> </w:t>
      </w:r>
      <w:r>
        <w:rPr>
          <w:sz w:val="21"/>
        </w:rPr>
        <w:t>de</w:t>
      </w:r>
      <w:r>
        <w:rPr>
          <w:spacing w:val="-2"/>
          <w:sz w:val="21"/>
        </w:rPr>
        <w:t> Contrato</w:t>
      </w:r>
    </w:p>
    <w:p>
      <w:pPr>
        <w:pStyle w:val="BodyText"/>
        <w:spacing w:before="30"/>
        <w:rPr>
          <w:sz w:val="21"/>
        </w:rPr>
      </w:pPr>
    </w:p>
    <w:p>
      <w:pPr>
        <w:spacing w:line="496" w:lineRule="auto" w:before="0"/>
        <w:ind w:left="315" w:right="10205" w:firstLine="0"/>
        <w:jc w:val="left"/>
        <w:rPr>
          <w:sz w:val="21"/>
        </w:rPr>
      </w:pPr>
      <w:r>
        <w:rPr>
          <w:sz w:val="21"/>
        </w:rPr>
        <w:t>Anexo</w:t>
      </w:r>
      <w:r>
        <w:rPr>
          <w:spacing w:val="-5"/>
          <w:sz w:val="21"/>
        </w:rPr>
        <w:t> </w:t>
      </w:r>
      <w:r>
        <w:rPr>
          <w:sz w:val="21"/>
        </w:rPr>
        <w:t>III</w:t>
      </w:r>
      <w:r>
        <w:rPr>
          <w:spacing w:val="-5"/>
          <w:sz w:val="21"/>
        </w:rPr>
        <w:t> </w:t>
      </w:r>
      <w:r>
        <w:rPr>
          <w:sz w:val="21"/>
        </w:rPr>
        <w:t>-</w:t>
      </w:r>
      <w:r>
        <w:rPr>
          <w:spacing w:val="-5"/>
          <w:sz w:val="21"/>
        </w:rPr>
        <w:t> </w:t>
      </w:r>
      <w:r>
        <w:rPr>
          <w:sz w:val="21"/>
        </w:rPr>
        <w:t>Documentação</w:t>
      </w:r>
      <w:r>
        <w:rPr>
          <w:spacing w:val="-5"/>
          <w:sz w:val="21"/>
        </w:rPr>
        <w:t> </w:t>
      </w:r>
      <w:r>
        <w:rPr>
          <w:sz w:val="21"/>
        </w:rPr>
        <w:t>exigida</w:t>
      </w:r>
      <w:r>
        <w:rPr>
          <w:spacing w:val="-5"/>
          <w:sz w:val="21"/>
        </w:rPr>
        <w:t> </w:t>
      </w:r>
      <w:r>
        <w:rPr>
          <w:sz w:val="21"/>
        </w:rPr>
        <w:t>para</w:t>
      </w:r>
      <w:r>
        <w:rPr>
          <w:spacing w:val="-5"/>
          <w:sz w:val="21"/>
        </w:rPr>
        <w:t> </w:t>
      </w:r>
      <w:r>
        <w:rPr>
          <w:sz w:val="21"/>
        </w:rPr>
        <w:t>Habilitação Anexo IV - Orçamento estimado</w:t>
      </w:r>
    </w:p>
    <w:p>
      <w:pPr>
        <w:spacing w:line="241" w:lineRule="exact" w:before="0"/>
        <w:ind w:left="315" w:right="0" w:firstLine="0"/>
        <w:jc w:val="left"/>
        <w:rPr>
          <w:sz w:val="21"/>
        </w:rPr>
      </w:pPr>
      <w:r>
        <w:rPr>
          <w:sz w:val="21"/>
        </w:rPr>
        <w:t>Anexo</w:t>
      </w:r>
      <w:r>
        <w:rPr>
          <w:spacing w:val="-4"/>
          <w:sz w:val="21"/>
        </w:rPr>
        <w:t> </w:t>
      </w:r>
      <w:r>
        <w:rPr>
          <w:sz w:val="21"/>
        </w:rPr>
        <w:t>V</w:t>
      </w:r>
      <w:r>
        <w:rPr>
          <w:spacing w:val="-4"/>
          <w:sz w:val="21"/>
        </w:rPr>
        <w:t> </w:t>
      </w:r>
      <w:r>
        <w:rPr>
          <w:sz w:val="21"/>
        </w:rPr>
        <w:t>- Modelo de apresentação da </w:t>
      </w:r>
      <w:r>
        <w:rPr>
          <w:spacing w:val="-2"/>
          <w:sz w:val="21"/>
        </w:rPr>
        <w:t>proposta</w:t>
      </w:r>
    </w:p>
    <w:p>
      <w:pPr>
        <w:pStyle w:val="BodyText"/>
        <w:spacing w:before="16"/>
        <w:rPr>
          <w:sz w:val="21"/>
        </w:rPr>
      </w:pPr>
    </w:p>
    <w:p>
      <w:pPr>
        <w:spacing w:before="1"/>
        <w:ind w:left="315" w:right="0" w:firstLine="0"/>
        <w:jc w:val="left"/>
        <w:rPr>
          <w:sz w:val="21"/>
        </w:rPr>
      </w:pPr>
      <w:r>
        <w:rPr>
          <w:sz w:val="21"/>
        </w:rPr>
        <w:t>Anexo</w:t>
      </w:r>
      <w:r>
        <w:rPr>
          <w:spacing w:val="-4"/>
          <w:sz w:val="21"/>
        </w:rPr>
        <w:t> </w:t>
      </w:r>
      <w:r>
        <w:rPr>
          <w:sz w:val="21"/>
        </w:rPr>
        <w:t>VI - Declaração de Representante Legal e dados </w:t>
      </w:r>
      <w:r>
        <w:rPr>
          <w:spacing w:val="-2"/>
          <w:sz w:val="21"/>
        </w:rPr>
        <w:t>bancários</w:t>
      </w:r>
    </w:p>
    <w:p>
      <w:pPr>
        <w:pStyle w:val="BodyText"/>
        <w:rPr>
          <w:sz w:val="21"/>
        </w:rPr>
      </w:pPr>
    </w:p>
    <w:p>
      <w:pPr>
        <w:pStyle w:val="BodyText"/>
        <w:rPr>
          <w:sz w:val="21"/>
        </w:rPr>
      </w:pPr>
    </w:p>
    <w:p>
      <w:pPr>
        <w:pStyle w:val="BodyText"/>
        <w:rPr>
          <w:sz w:val="21"/>
        </w:rPr>
      </w:pPr>
    </w:p>
    <w:p>
      <w:pPr>
        <w:pStyle w:val="BodyText"/>
        <w:spacing w:before="7"/>
        <w:rPr>
          <w:sz w:val="21"/>
        </w:rPr>
      </w:pPr>
    </w:p>
    <w:p>
      <w:pPr>
        <w:pStyle w:val="Heading2"/>
        <w:tabs>
          <w:tab w:pos="2129" w:val="left" w:leader="dot"/>
        </w:tabs>
        <w:ind w:left="14"/>
        <w:rPr>
          <w:rFonts w:ascii="Times New Roman"/>
        </w:rPr>
      </w:pPr>
      <w:r>
        <w:rPr>
          <w:rFonts w:ascii="Times New Roman"/>
        </w:rPr>
        <w:t>RIO</w:t>
      </w:r>
      <w:r>
        <w:rPr>
          <w:rFonts w:ascii="Times New Roman"/>
          <w:spacing w:val="4"/>
        </w:rPr>
        <w:t> </w:t>
      </w:r>
      <w:r>
        <w:rPr>
          <w:rFonts w:ascii="Times New Roman"/>
        </w:rPr>
        <w:t>DE</w:t>
      </w:r>
      <w:r>
        <w:rPr>
          <w:rFonts w:ascii="Times New Roman"/>
          <w:spacing w:val="5"/>
        </w:rPr>
        <w:t> </w:t>
      </w:r>
      <w:r>
        <w:rPr>
          <w:rFonts w:ascii="Times New Roman"/>
        </w:rPr>
        <w:t>JANEIRO</w:t>
      </w:r>
      <w:r>
        <w:rPr>
          <w:rFonts w:ascii="Times New Roman"/>
          <w:spacing w:val="4"/>
        </w:rPr>
        <w:t> </w:t>
      </w:r>
      <w:r>
        <w:rPr>
          <w:rFonts w:ascii="Times New Roman"/>
          <w:spacing w:val="-10"/>
        </w:rPr>
        <w:t>,</w:t>
      </w:r>
      <w:r>
        <w:rPr>
          <w:rFonts w:ascii="Times New Roman"/>
        </w:rPr>
        <w:tab/>
        <w:t>DE</w:t>
      </w:r>
      <w:r>
        <w:rPr>
          <w:rFonts w:ascii="Times New Roman"/>
          <w:spacing w:val="2"/>
        </w:rPr>
        <w:t> </w:t>
      </w:r>
      <w:r>
        <w:rPr>
          <w:rFonts w:ascii="Times New Roman"/>
        </w:rPr>
        <w:t>DE</w:t>
      </w:r>
      <w:r>
        <w:rPr>
          <w:rFonts w:ascii="Times New Roman"/>
          <w:spacing w:val="3"/>
        </w:rPr>
        <w:t> </w:t>
      </w:r>
      <w:r>
        <w:rPr>
          <w:rFonts w:ascii="Times New Roman"/>
          <w:spacing w:val="-2"/>
        </w:rPr>
        <w:t>2026.</w:t>
      </w:r>
    </w:p>
    <w:p>
      <w:pPr>
        <w:pStyle w:val="BodyText"/>
        <w:rPr>
          <w:sz w:val="19"/>
        </w:rPr>
      </w:pPr>
    </w:p>
    <w:p>
      <w:pPr>
        <w:pStyle w:val="BodyText"/>
        <w:rPr>
          <w:sz w:val="19"/>
        </w:rPr>
      </w:pPr>
    </w:p>
    <w:p>
      <w:pPr>
        <w:pStyle w:val="BodyText"/>
        <w:spacing w:before="21"/>
        <w:rPr>
          <w:sz w:val="19"/>
        </w:rPr>
      </w:pPr>
    </w:p>
    <w:p>
      <w:pPr>
        <w:spacing w:line="244" w:lineRule="auto" w:before="0"/>
        <w:ind w:left="5469" w:right="5452" w:firstLine="0"/>
        <w:jc w:val="center"/>
        <w:rPr>
          <w:sz w:val="19"/>
        </w:rPr>
      </w:pPr>
      <w:r>
        <w:rPr>
          <w:sz w:val="19"/>
        </w:rPr>
        <w:t>MARCIA CARVALHO DA CUNHA ORDENADORA</w:t>
      </w:r>
      <w:r>
        <w:rPr>
          <w:spacing w:val="-9"/>
          <w:sz w:val="19"/>
        </w:rPr>
        <w:t> </w:t>
      </w:r>
      <w:r>
        <w:rPr>
          <w:sz w:val="19"/>
        </w:rPr>
        <w:t>DE DESPESAS – </w:t>
      </w:r>
      <w:r>
        <w:rPr>
          <w:sz w:val="19"/>
        </w:rPr>
        <w:t>UERJ</w:t>
      </w:r>
    </w:p>
    <w:p>
      <w:pPr>
        <w:pStyle w:val="BodyText"/>
        <w:spacing w:before="2"/>
        <w:rPr>
          <w:sz w:val="19"/>
        </w:rPr>
      </w:pPr>
      <w:r>
        <w:rPr>
          <w:sz w:val="19"/>
        </w:rPr>
        <mc:AlternateContent>
          <mc:Choice Requires="wps">
            <w:drawing>
              <wp:anchor distT="0" distB="0" distL="0" distR="0" allowOverlap="1" layoutInCell="1" locked="0" behindDoc="1" simplePos="0" relativeHeight="487590400">
                <wp:simplePos x="0" y="0"/>
                <wp:positionH relativeFrom="page">
                  <wp:posOffset>428752</wp:posOffset>
                </wp:positionH>
                <wp:positionV relativeFrom="paragraph">
                  <wp:posOffset>155309</wp:posOffset>
                </wp:positionV>
                <wp:extent cx="9210675" cy="17145"/>
                <wp:effectExtent l="0" t="0" r="0" b="0"/>
                <wp:wrapTopAndBottom/>
                <wp:docPr id="8" name="Group 8"/>
                <wp:cNvGraphicFramePr>
                  <a:graphicFrameLocks/>
                </wp:cNvGraphicFramePr>
                <a:graphic>
                  <a:graphicData uri="http://schemas.microsoft.com/office/word/2010/wordprocessingGroup">
                    <wpg:wgp>
                      <wpg:cNvPr id="8" name="Group 8"/>
                      <wpg:cNvGrpSpPr/>
                      <wpg:grpSpPr>
                        <a:xfrm>
                          <a:off x="0" y="0"/>
                          <a:ext cx="9210675" cy="17145"/>
                          <a:chExt cx="9210675" cy="17145"/>
                        </a:xfrm>
                      </wpg:grpSpPr>
                      <wps:wsp>
                        <wps:cNvPr id="9" name="Graphic 9"/>
                        <wps:cNvSpPr/>
                        <wps:spPr>
                          <a:xfrm>
                            <a:off x="0" y="0"/>
                            <a:ext cx="9210675" cy="8890"/>
                          </a:xfrm>
                          <a:custGeom>
                            <a:avLst/>
                            <a:gdLst/>
                            <a:ahLst/>
                            <a:cxnLst/>
                            <a:rect l="l" t="t" r="r" b="b"/>
                            <a:pathLst>
                              <a:path w="9210675" h="8890">
                                <a:moveTo>
                                  <a:pt x="9210418" y="8350"/>
                                </a:moveTo>
                                <a:lnTo>
                                  <a:pt x="0" y="8350"/>
                                </a:lnTo>
                                <a:lnTo>
                                  <a:pt x="0" y="0"/>
                                </a:lnTo>
                                <a:lnTo>
                                  <a:pt x="9210418" y="0"/>
                                </a:lnTo>
                                <a:lnTo>
                                  <a:pt x="9210418" y="8350"/>
                                </a:lnTo>
                                <a:close/>
                              </a:path>
                            </a:pathLst>
                          </a:custGeom>
                          <a:solidFill>
                            <a:srgbClr val="999999"/>
                          </a:solidFill>
                        </wps:spPr>
                        <wps:bodyPr wrap="square" lIns="0" tIns="0" rIns="0" bIns="0" rtlCol="0">
                          <a:prstTxWarp prst="textNoShape">
                            <a:avLst/>
                          </a:prstTxWarp>
                          <a:noAutofit/>
                        </wps:bodyPr>
                      </wps:wsp>
                      <wps:wsp>
                        <wps:cNvPr id="10" name="Graphic 10"/>
                        <wps:cNvSpPr/>
                        <wps:spPr>
                          <a:xfrm>
                            <a:off x="0" y="13"/>
                            <a:ext cx="9210675" cy="17145"/>
                          </a:xfrm>
                          <a:custGeom>
                            <a:avLst/>
                            <a:gdLst/>
                            <a:ahLst/>
                            <a:cxnLst/>
                            <a:rect l="l" t="t" r="r" b="b"/>
                            <a:pathLst>
                              <a:path w="9210675" h="17145">
                                <a:moveTo>
                                  <a:pt x="9210408" y="0"/>
                                </a:moveTo>
                                <a:lnTo>
                                  <a:pt x="9202064" y="8343"/>
                                </a:lnTo>
                                <a:lnTo>
                                  <a:pt x="0" y="8343"/>
                                </a:lnTo>
                                <a:lnTo>
                                  <a:pt x="0" y="16700"/>
                                </a:lnTo>
                                <a:lnTo>
                                  <a:pt x="9202064" y="16700"/>
                                </a:lnTo>
                                <a:lnTo>
                                  <a:pt x="9210408" y="16700"/>
                                </a:lnTo>
                                <a:lnTo>
                                  <a:pt x="9210408" y="8343"/>
                                </a:lnTo>
                                <a:lnTo>
                                  <a:pt x="9210408" y="0"/>
                                </a:lnTo>
                                <a:close/>
                              </a:path>
                            </a:pathLst>
                          </a:custGeom>
                          <a:solidFill>
                            <a:srgbClr val="EDEDED"/>
                          </a:solidFill>
                        </wps:spPr>
                        <wps:bodyPr wrap="square" lIns="0" tIns="0" rIns="0" bIns="0" rtlCol="0">
                          <a:prstTxWarp prst="textNoShape">
                            <a:avLst/>
                          </a:prstTxWarp>
                          <a:noAutofit/>
                        </wps:bodyPr>
                      </wps:wsp>
                      <wps:wsp>
                        <wps:cNvPr id="11" name="Graphic 11"/>
                        <wps:cNvSpPr/>
                        <wps:spPr>
                          <a:xfrm>
                            <a:off x="0" y="0"/>
                            <a:ext cx="8890" cy="17145"/>
                          </a:xfrm>
                          <a:custGeom>
                            <a:avLst/>
                            <a:gdLst/>
                            <a:ahLst/>
                            <a:cxnLst/>
                            <a:rect l="l" t="t" r="r" b="b"/>
                            <a:pathLst>
                              <a:path w="8890" h="17145">
                                <a:moveTo>
                                  <a:pt x="0" y="16700"/>
                                </a:moveTo>
                                <a:lnTo>
                                  <a:pt x="0" y="0"/>
                                </a:lnTo>
                                <a:lnTo>
                                  <a:pt x="8350" y="0"/>
                                </a:lnTo>
                                <a:lnTo>
                                  <a:pt x="8350" y="8350"/>
                                </a:lnTo>
                                <a:lnTo>
                                  <a:pt x="0" y="167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60052pt;margin-top:12.229112pt;width:725.25pt;height:1.35pt;mso-position-horizontal-relative:page;mso-position-vertical-relative:paragraph;z-index:-15726080;mso-wrap-distance-left:0;mso-wrap-distance-right:0" id="docshapegroup7" coordorigin="675,245" coordsize="14505,27">
                <v:rect style="position:absolute;left:675;top:244;width:14505;height:14" id="docshape8" filled="true" fillcolor="#999999" stroked="false">
                  <v:fill type="solid"/>
                </v:rect>
                <v:shape style="position:absolute;left:675;top:244;width:14505;height:27" id="docshape9" coordorigin="675,245" coordsize="14505,27" path="m15180,245l15167,258,675,258,675,271,15167,271,15180,271,15180,258,15180,245xe" filled="true" fillcolor="#ededed" stroked="false">
                  <v:path arrowok="t"/>
                  <v:fill type="solid"/>
                </v:shape>
                <v:shape style="position:absolute;left:675;top:244;width:14;height:27" id="docshape10" coordorigin="675,245" coordsize="14,27" path="m675,271l675,245,688,245,688,258,675,271xe" filled="true" fillcolor="#999999" stroked="false">
                  <v:path arrowok="t"/>
                  <v:fill type="solid"/>
                </v:shape>
                <w10:wrap type="topAndBottom"/>
              </v:group>
            </w:pict>
          </mc:Fallback>
        </mc:AlternateContent>
      </w:r>
    </w:p>
    <w:p>
      <w:pPr>
        <w:pStyle w:val="BodyText"/>
        <w:spacing w:before="60"/>
        <w:rPr>
          <w:sz w:val="19"/>
        </w:rPr>
      </w:pPr>
    </w:p>
    <w:p>
      <w:pPr>
        <w:spacing w:line="244" w:lineRule="auto" w:before="1"/>
        <w:ind w:left="1577" w:right="379" w:firstLine="0"/>
        <w:jc w:val="left"/>
        <w:rPr>
          <w:rFonts w:ascii="Calibri" w:hAnsi="Calibri"/>
          <w:sz w:val="19"/>
        </w:rPr>
      </w:pPr>
      <w:r>
        <w:rPr>
          <w:rFonts w:ascii="Calibri" w:hAnsi="Calibri"/>
          <w:sz w:val="19"/>
        </w:rPr>
        <w:drawing>
          <wp:anchor distT="0" distB="0" distL="0" distR="0" allowOverlap="1" layoutInCell="1" locked="0" behindDoc="0" simplePos="0" relativeHeight="15733248">
            <wp:simplePos x="0" y="0"/>
            <wp:positionH relativeFrom="page">
              <wp:posOffset>453803</wp:posOffset>
            </wp:positionH>
            <wp:positionV relativeFrom="paragraph">
              <wp:posOffset>-118383</wp:posOffset>
            </wp:positionV>
            <wp:extent cx="743179" cy="501020"/>
            <wp:effectExtent l="0" t="0" r="0" b="0"/>
            <wp:wrapNone/>
            <wp:docPr id="12" name="Image 12" descr="logotipo"/>
            <wp:cNvGraphicFramePr>
              <a:graphicFrameLocks/>
            </wp:cNvGraphicFramePr>
            <a:graphic>
              <a:graphicData uri="http://schemas.openxmlformats.org/drawingml/2006/picture">
                <pic:pic>
                  <pic:nvPicPr>
                    <pic:cNvPr id="12" name="Image 12" descr="logotipo"/>
                    <pic:cNvPicPr/>
                  </pic:nvPicPr>
                  <pic:blipFill>
                    <a:blip r:embed="rId28" cstate="print"/>
                    <a:stretch>
                      <a:fillRect/>
                    </a:stretch>
                  </pic:blipFill>
                  <pic:spPr>
                    <a:xfrm>
                      <a:off x="0" y="0"/>
                      <a:ext cx="743179" cy="501020"/>
                    </a:xfrm>
                    <a:prstGeom prst="rect">
                      <a:avLst/>
                    </a:prstGeom>
                  </pic:spPr>
                </pic:pic>
              </a:graphicData>
            </a:graphic>
          </wp:anchor>
        </w:drawing>
      </w:r>
      <w:r>
        <w:rPr>
          <w:rFonts w:ascii="Calibri" w:hAnsi="Calibri"/>
          <w:sz w:val="19"/>
        </w:rPr>
        <w:t>Documento assinado eletronicamente por </w:t>
      </w:r>
      <w:r>
        <w:rPr>
          <w:rFonts w:ascii="Calibri" w:hAnsi="Calibri"/>
          <w:b/>
          <w:sz w:val="19"/>
        </w:rPr>
        <w:t>Márcia Carvalho da Cunha</w:t>
      </w:r>
      <w:r>
        <w:rPr>
          <w:rFonts w:ascii="Calibri" w:hAnsi="Calibri"/>
          <w:sz w:val="19"/>
        </w:rPr>
        <w:t>, </w:t>
      </w:r>
      <w:r>
        <w:rPr>
          <w:rFonts w:ascii="Calibri" w:hAnsi="Calibri"/>
          <w:b/>
          <w:sz w:val="19"/>
        </w:rPr>
        <w:t>Diretor(a) de Administração Financeira</w:t>
      </w:r>
      <w:r>
        <w:rPr>
          <w:rFonts w:ascii="Calibri" w:hAnsi="Calibri"/>
          <w:sz w:val="19"/>
        </w:rPr>
        <w:t>, em 16/12/2025, às 14:27, conforme horário oficial de Brasília, com fundamento nos art. 28º e 29º do </w:t>
      </w:r>
      <w:hyperlink r:id="rId29">
        <w:r>
          <w:rPr>
            <w:rFonts w:ascii="Calibri" w:hAnsi="Calibri"/>
            <w:color w:val="0000ED"/>
            <w:sz w:val="19"/>
            <w:u w:val="single" w:color="0000ED"/>
          </w:rPr>
          <w:t>Decreto nº 48.209, de 19 de setembro de 2022</w:t>
        </w:r>
      </w:hyperlink>
      <w:r>
        <w:rPr>
          <w:rFonts w:ascii="Calibri" w:hAnsi="Calibri"/>
          <w:color w:val="0000ED"/>
          <w:sz w:val="19"/>
        </w:rPr>
        <w:t> </w:t>
      </w:r>
      <w:r>
        <w:rPr>
          <w:rFonts w:ascii="Calibri" w:hAnsi="Calibri"/>
          <w:sz w:val="19"/>
        </w:rPr>
        <w:t>e no art. 4º do </w:t>
      </w:r>
      <w:hyperlink r:id="rId30">
        <w:r>
          <w:rPr>
            <w:rFonts w:ascii="Calibri" w:hAnsi="Calibri"/>
            <w:color w:val="0000ED"/>
            <w:sz w:val="19"/>
            <w:u w:val="single" w:color="0000ED"/>
          </w:rPr>
          <w:t>Decreto nº 48.013, de 04 de abril de 2022</w:t>
        </w:r>
      </w:hyperlink>
      <w:r>
        <w:rPr>
          <w:rFonts w:ascii="Calibri" w:hAnsi="Calibri"/>
          <w:sz w:val="19"/>
        </w:rPr>
        <w:t>.</w:t>
      </w:r>
    </w:p>
    <w:p>
      <w:pPr>
        <w:pStyle w:val="BodyText"/>
        <w:spacing w:before="1"/>
        <w:rPr>
          <w:rFonts w:ascii="Calibri"/>
          <w:sz w:val="16"/>
        </w:rPr>
      </w:pPr>
      <w:r>
        <w:rPr>
          <w:rFonts w:ascii="Calibri"/>
          <w:sz w:val="16"/>
        </w:rPr>
        <mc:AlternateContent>
          <mc:Choice Requires="wps">
            <w:drawing>
              <wp:anchor distT="0" distB="0" distL="0" distR="0" allowOverlap="1" layoutInCell="1" locked="0" behindDoc="1" simplePos="0" relativeHeight="487590912">
                <wp:simplePos x="0" y="0"/>
                <wp:positionH relativeFrom="page">
                  <wp:posOffset>428752</wp:posOffset>
                </wp:positionH>
                <wp:positionV relativeFrom="paragraph">
                  <wp:posOffset>140007</wp:posOffset>
                </wp:positionV>
                <wp:extent cx="9210675" cy="17145"/>
                <wp:effectExtent l="0" t="0" r="0" b="0"/>
                <wp:wrapTopAndBottom/>
                <wp:docPr id="13" name="Group 13"/>
                <wp:cNvGraphicFramePr>
                  <a:graphicFrameLocks/>
                </wp:cNvGraphicFramePr>
                <a:graphic>
                  <a:graphicData uri="http://schemas.microsoft.com/office/word/2010/wordprocessingGroup">
                    <wpg:wgp>
                      <wpg:cNvPr id="13" name="Group 13"/>
                      <wpg:cNvGrpSpPr/>
                      <wpg:grpSpPr>
                        <a:xfrm>
                          <a:off x="0" y="0"/>
                          <a:ext cx="9210675" cy="17145"/>
                          <a:chExt cx="9210675" cy="17145"/>
                        </a:xfrm>
                      </wpg:grpSpPr>
                      <wps:wsp>
                        <wps:cNvPr id="14" name="Graphic 14"/>
                        <wps:cNvSpPr/>
                        <wps:spPr>
                          <a:xfrm>
                            <a:off x="0" y="0"/>
                            <a:ext cx="9210675" cy="8890"/>
                          </a:xfrm>
                          <a:custGeom>
                            <a:avLst/>
                            <a:gdLst/>
                            <a:ahLst/>
                            <a:cxnLst/>
                            <a:rect l="l" t="t" r="r" b="b"/>
                            <a:pathLst>
                              <a:path w="9210675" h="8890">
                                <a:moveTo>
                                  <a:pt x="9210418" y="8350"/>
                                </a:moveTo>
                                <a:lnTo>
                                  <a:pt x="0" y="8350"/>
                                </a:lnTo>
                                <a:lnTo>
                                  <a:pt x="0" y="0"/>
                                </a:lnTo>
                                <a:lnTo>
                                  <a:pt x="9210418" y="0"/>
                                </a:lnTo>
                                <a:lnTo>
                                  <a:pt x="9210418" y="8350"/>
                                </a:lnTo>
                                <a:close/>
                              </a:path>
                            </a:pathLst>
                          </a:custGeom>
                          <a:solidFill>
                            <a:srgbClr val="999999"/>
                          </a:solidFill>
                        </wps:spPr>
                        <wps:bodyPr wrap="square" lIns="0" tIns="0" rIns="0" bIns="0" rtlCol="0">
                          <a:prstTxWarp prst="textNoShape">
                            <a:avLst/>
                          </a:prstTxWarp>
                          <a:noAutofit/>
                        </wps:bodyPr>
                      </wps:wsp>
                      <wps:wsp>
                        <wps:cNvPr id="15" name="Graphic 15"/>
                        <wps:cNvSpPr/>
                        <wps:spPr>
                          <a:xfrm>
                            <a:off x="0" y="6"/>
                            <a:ext cx="9210675" cy="17145"/>
                          </a:xfrm>
                          <a:custGeom>
                            <a:avLst/>
                            <a:gdLst/>
                            <a:ahLst/>
                            <a:cxnLst/>
                            <a:rect l="l" t="t" r="r" b="b"/>
                            <a:pathLst>
                              <a:path w="9210675" h="17145">
                                <a:moveTo>
                                  <a:pt x="9210408" y="0"/>
                                </a:moveTo>
                                <a:lnTo>
                                  <a:pt x="9202064" y="8356"/>
                                </a:lnTo>
                                <a:lnTo>
                                  <a:pt x="0" y="8356"/>
                                </a:lnTo>
                                <a:lnTo>
                                  <a:pt x="0" y="16700"/>
                                </a:lnTo>
                                <a:lnTo>
                                  <a:pt x="9202064" y="16700"/>
                                </a:lnTo>
                                <a:lnTo>
                                  <a:pt x="9210408" y="16700"/>
                                </a:lnTo>
                                <a:lnTo>
                                  <a:pt x="9210408" y="8356"/>
                                </a:lnTo>
                                <a:lnTo>
                                  <a:pt x="9210408" y="0"/>
                                </a:lnTo>
                                <a:close/>
                              </a:path>
                            </a:pathLst>
                          </a:custGeom>
                          <a:solidFill>
                            <a:srgbClr val="EDEDED"/>
                          </a:solidFill>
                        </wps:spPr>
                        <wps:bodyPr wrap="square" lIns="0" tIns="0" rIns="0" bIns="0" rtlCol="0">
                          <a:prstTxWarp prst="textNoShape">
                            <a:avLst/>
                          </a:prstTxWarp>
                          <a:noAutofit/>
                        </wps:bodyPr>
                      </wps:wsp>
                      <wps:wsp>
                        <wps:cNvPr id="16" name="Graphic 16"/>
                        <wps:cNvSpPr/>
                        <wps:spPr>
                          <a:xfrm>
                            <a:off x="0" y="0"/>
                            <a:ext cx="8890" cy="17145"/>
                          </a:xfrm>
                          <a:custGeom>
                            <a:avLst/>
                            <a:gdLst/>
                            <a:ahLst/>
                            <a:cxnLst/>
                            <a:rect l="l" t="t" r="r" b="b"/>
                            <a:pathLst>
                              <a:path w="8890" h="17145">
                                <a:moveTo>
                                  <a:pt x="0" y="16700"/>
                                </a:moveTo>
                                <a:lnTo>
                                  <a:pt x="0" y="0"/>
                                </a:lnTo>
                                <a:lnTo>
                                  <a:pt x="8350" y="0"/>
                                </a:lnTo>
                                <a:lnTo>
                                  <a:pt x="8350" y="8350"/>
                                </a:lnTo>
                                <a:lnTo>
                                  <a:pt x="0" y="167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3.760052pt;margin-top:11.024193pt;width:725.25pt;height:1.35pt;mso-position-horizontal-relative:page;mso-position-vertical-relative:paragraph;z-index:-15725568;mso-wrap-distance-left:0;mso-wrap-distance-right:0" id="docshapegroup11" coordorigin="675,220" coordsize="14505,27">
                <v:rect style="position:absolute;left:675;top:220;width:14505;height:14" id="docshape12" filled="true" fillcolor="#999999" stroked="false">
                  <v:fill type="solid"/>
                </v:rect>
                <v:shape style="position:absolute;left:675;top:220;width:14505;height:27" id="docshape13" coordorigin="675,220" coordsize="14505,27" path="m15180,220l15167,234,675,234,675,247,15167,247,15180,247,15180,234,15180,220xe" filled="true" fillcolor="#ededed" stroked="false">
                  <v:path arrowok="t"/>
                  <v:fill type="solid"/>
                </v:shape>
                <v:shape style="position:absolute;left:675;top:220;width:14;height:27" id="docshape14" coordorigin="675,220" coordsize="14,27" path="m675,247l675,220,688,220,688,234,675,247xe" filled="true" fillcolor="#999999" stroked="false">
                  <v:path arrowok="t"/>
                  <v:fill type="solid"/>
                </v:shape>
                <w10:wrap type="topAndBottom"/>
              </v:group>
            </w:pict>
          </mc:Fallback>
        </mc:AlternateContent>
      </w:r>
    </w:p>
    <w:p>
      <w:pPr>
        <w:pStyle w:val="BodyText"/>
        <w:spacing w:before="192"/>
        <w:rPr>
          <w:rFonts w:ascii="Calibri"/>
          <w:sz w:val="19"/>
        </w:rPr>
      </w:pPr>
    </w:p>
    <w:p>
      <w:pPr>
        <w:spacing w:line="244" w:lineRule="auto" w:before="0"/>
        <w:ind w:left="1538" w:right="0" w:firstLine="0"/>
        <w:jc w:val="left"/>
        <w:rPr>
          <w:rFonts w:ascii="Calibri" w:hAnsi="Calibri"/>
          <w:sz w:val="19"/>
        </w:rPr>
      </w:pPr>
      <w:r>
        <w:rPr>
          <w:rFonts w:ascii="Calibri" w:hAnsi="Calibri"/>
          <w:sz w:val="19"/>
        </w:rPr>
        <w:drawing>
          <wp:anchor distT="0" distB="0" distL="0" distR="0" allowOverlap="1" layoutInCell="1" locked="0" behindDoc="0" simplePos="0" relativeHeight="15733760">
            <wp:simplePos x="0" y="0"/>
            <wp:positionH relativeFrom="page">
              <wp:posOffset>470504</wp:posOffset>
            </wp:positionH>
            <wp:positionV relativeFrom="paragraph">
              <wp:posOffset>-194043</wp:posOffset>
            </wp:positionV>
            <wp:extent cx="684727" cy="684727"/>
            <wp:effectExtent l="0" t="0" r="0" b="0"/>
            <wp:wrapNone/>
            <wp:docPr id="17" name="Image 17" descr="QRCode Assinatura"/>
            <wp:cNvGraphicFramePr>
              <a:graphicFrameLocks/>
            </wp:cNvGraphicFramePr>
            <a:graphic>
              <a:graphicData uri="http://schemas.openxmlformats.org/drawingml/2006/picture">
                <pic:pic>
                  <pic:nvPicPr>
                    <pic:cNvPr id="17" name="Image 17" descr="QRCode Assinatura"/>
                    <pic:cNvPicPr/>
                  </pic:nvPicPr>
                  <pic:blipFill>
                    <a:blip r:embed="rId31" cstate="print"/>
                    <a:stretch>
                      <a:fillRect/>
                    </a:stretch>
                  </pic:blipFill>
                  <pic:spPr>
                    <a:xfrm>
                      <a:off x="0" y="0"/>
                      <a:ext cx="684727" cy="684727"/>
                    </a:xfrm>
                    <a:prstGeom prst="rect">
                      <a:avLst/>
                    </a:prstGeom>
                  </pic:spPr>
                </pic:pic>
              </a:graphicData>
            </a:graphic>
          </wp:anchor>
        </w:drawing>
      </w:r>
      <w:r>
        <w:rPr>
          <w:rFonts w:ascii="Calibri" w:hAnsi="Calibri"/>
          <w:sz w:val="19"/>
        </w:rPr>
        <mc:AlternateContent>
          <mc:Choice Requires="wps">
            <w:drawing>
              <wp:anchor distT="0" distB="0" distL="0" distR="0" allowOverlap="1" layoutInCell="1" locked="0" behindDoc="0" simplePos="0" relativeHeight="15734272">
                <wp:simplePos x="0" y="0"/>
                <wp:positionH relativeFrom="page">
                  <wp:posOffset>4800398</wp:posOffset>
                </wp:positionH>
                <wp:positionV relativeFrom="paragraph">
                  <wp:posOffset>123257</wp:posOffset>
                </wp:positionV>
                <wp:extent cx="27305" cy="8890"/>
                <wp:effectExtent l="0" t="0" r="0" b="0"/>
                <wp:wrapNone/>
                <wp:docPr id="18" name="Graphic 18"/>
                <wp:cNvGraphicFramePr>
                  <a:graphicFrameLocks/>
                </wp:cNvGraphicFramePr>
                <a:graphic>
                  <a:graphicData uri="http://schemas.microsoft.com/office/word/2010/wordprocessingShape">
                    <wps:wsp>
                      <wps:cNvPr id="18" name="Graphic 18"/>
                      <wps:cNvSpPr/>
                      <wps:spPr>
                        <a:xfrm>
                          <a:off x="0" y="0"/>
                          <a:ext cx="27305" cy="8890"/>
                        </a:xfrm>
                        <a:custGeom>
                          <a:avLst/>
                          <a:gdLst/>
                          <a:ahLst/>
                          <a:cxnLst/>
                          <a:rect l="l" t="t" r="r" b="b"/>
                          <a:pathLst>
                            <a:path w="27305" h="8890">
                              <a:moveTo>
                                <a:pt x="26731" y="8350"/>
                              </a:moveTo>
                              <a:lnTo>
                                <a:pt x="0" y="8350"/>
                              </a:lnTo>
                              <a:lnTo>
                                <a:pt x="0" y="0"/>
                              </a:lnTo>
                              <a:lnTo>
                                <a:pt x="26731" y="0"/>
                              </a:lnTo>
                              <a:lnTo>
                                <a:pt x="26731" y="8350"/>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77.984161pt;margin-top:9.705331pt;width:2.104833pt;height:.657507pt;mso-position-horizontal-relative:page;mso-position-vertical-relative:paragraph;z-index:15734272" id="docshape15" filled="true" fillcolor="#0000ed" stroked="false">
                <v:fill type="solid"/>
                <w10:wrap type="none"/>
              </v:rect>
            </w:pict>
          </mc:Fallback>
        </mc:AlternateContent>
      </w:r>
      <w:r>
        <w:rPr>
          <w:rFonts w:ascii="Calibri" w:hAnsi="Calibri"/>
          <w:sz w:val="19"/>
        </w:rPr>
        <w:t>A autenticidade deste documento pode ser conferida no site </w:t>
      </w:r>
      <w:hyperlink r:id="rId32">
        <w:r>
          <w:rPr>
            <w:rFonts w:ascii="Calibri" w:hAnsi="Calibri"/>
            <w:color w:val="0000ED"/>
            <w:sz w:val="19"/>
            <w:u w:val="single" w:color="0000ED"/>
          </w:rPr>
          <w:t>http://sei.r</w:t>
        </w:r>
        <w:r>
          <w:rPr>
            <w:rFonts w:ascii="Calibri" w:hAnsi="Calibri"/>
            <w:color w:val="0000ED"/>
            <w:sz w:val="19"/>
          </w:rPr>
          <w:t>j.g</w:t>
        </w:r>
        <w:r>
          <w:rPr>
            <w:rFonts w:ascii="Calibri" w:hAnsi="Calibri"/>
            <w:color w:val="0000ED"/>
            <w:sz w:val="19"/>
            <w:u w:val="single" w:color="0000ED"/>
          </w:rPr>
          <w:t>ov.br/sei/controlador_externo.php?acao=documento_conferir&amp;id_orgao_acesso_externo=6</w:t>
        </w:r>
      </w:hyperlink>
      <w:r>
        <w:rPr>
          <w:rFonts w:ascii="Calibri" w:hAnsi="Calibri"/>
          <w:sz w:val="19"/>
        </w:rPr>
        <w:t>, informando o código verificador </w:t>
      </w:r>
      <w:r>
        <w:rPr>
          <w:rFonts w:ascii="Calibri" w:hAnsi="Calibri"/>
          <w:b/>
          <w:sz w:val="19"/>
        </w:rPr>
        <w:t>121142708 </w:t>
      </w:r>
      <w:r>
        <w:rPr>
          <w:rFonts w:ascii="Calibri" w:hAnsi="Calibri"/>
          <w:sz w:val="19"/>
        </w:rPr>
        <w:t>e o código CRC </w:t>
      </w:r>
      <w:r>
        <w:rPr>
          <w:rFonts w:ascii="Calibri" w:hAnsi="Calibri"/>
          <w:b/>
          <w:sz w:val="19"/>
        </w:rPr>
        <w:t>A4D354FD</w:t>
      </w:r>
      <w:r>
        <w:rPr>
          <w:rFonts w:ascii="Calibri" w:hAnsi="Calibri"/>
          <w:sz w:val="19"/>
        </w:rPr>
        <w:t>.</w:t>
      </w:r>
    </w:p>
    <w:p>
      <w:pPr>
        <w:pStyle w:val="BodyText"/>
        <w:spacing w:before="110"/>
        <w:rPr>
          <w:rFonts w:ascii="Calibri"/>
          <w:sz w:val="20"/>
        </w:rPr>
      </w:pPr>
      <w:r>
        <w:rPr>
          <w:rFonts w:ascii="Calibri"/>
          <w:sz w:val="20"/>
        </w:rPr>
        <mc:AlternateContent>
          <mc:Choice Requires="wps">
            <w:drawing>
              <wp:anchor distT="0" distB="0" distL="0" distR="0" allowOverlap="1" layoutInCell="1" locked="0" behindDoc="1" simplePos="0" relativeHeight="487591424">
                <wp:simplePos x="0" y="0"/>
                <wp:positionH relativeFrom="page">
                  <wp:posOffset>437102</wp:posOffset>
                </wp:positionH>
                <wp:positionV relativeFrom="paragraph">
                  <wp:posOffset>240337</wp:posOffset>
                </wp:positionV>
                <wp:extent cx="9194165" cy="17145"/>
                <wp:effectExtent l="0" t="0" r="0" b="0"/>
                <wp:wrapTopAndBottom/>
                <wp:docPr id="19" name="Group 19"/>
                <wp:cNvGraphicFramePr>
                  <a:graphicFrameLocks/>
                </wp:cNvGraphicFramePr>
                <a:graphic>
                  <a:graphicData uri="http://schemas.microsoft.com/office/word/2010/wordprocessingGroup">
                    <wpg:wgp>
                      <wpg:cNvPr id="19" name="Group 19"/>
                      <wpg:cNvGrpSpPr/>
                      <wpg:grpSpPr>
                        <a:xfrm>
                          <a:off x="0" y="0"/>
                          <a:ext cx="9194165" cy="17145"/>
                          <a:chExt cx="9194165" cy="17145"/>
                        </a:xfrm>
                      </wpg:grpSpPr>
                      <wps:wsp>
                        <wps:cNvPr id="20" name="Graphic 20"/>
                        <wps:cNvSpPr/>
                        <wps:spPr>
                          <a:xfrm>
                            <a:off x="0" y="0"/>
                            <a:ext cx="9194165" cy="8890"/>
                          </a:xfrm>
                          <a:custGeom>
                            <a:avLst/>
                            <a:gdLst/>
                            <a:ahLst/>
                            <a:cxnLst/>
                            <a:rect l="l" t="t" r="r" b="b"/>
                            <a:pathLst>
                              <a:path w="9194165" h="8890">
                                <a:moveTo>
                                  <a:pt x="9193718" y="8350"/>
                                </a:moveTo>
                                <a:lnTo>
                                  <a:pt x="0" y="8350"/>
                                </a:lnTo>
                                <a:lnTo>
                                  <a:pt x="0" y="0"/>
                                </a:lnTo>
                                <a:lnTo>
                                  <a:pt x="9193718" y="0"/>
                                </a:lnTo>
                                <a:lnTo>
                                  <a:pt x="9193718" y="8350"/>
                                </a:lnTo>
                                <a:close/>
                              </a:path>
                            </a:pathLst>
                          </a:custGeom>
                          <a:solidFill>
                            <a:srgbClr val="999999"/>
                          </a:solidFill>
                        </wps:spPr>
                        <wps:bodyPr wrap="square" lIns="0" tIns="0" rIns="0" bIns="0" rtlCol="0">
                          <a:prstTxWarp prst="textNoShape">
                            <a:avLst/>
                          </a:prstTxWarp>
                          <a:noAutofit/>
                        </wps:bodyPr>
                      </wps:wsp>
                      <wps:wsp>
                        <wps:cNvPr id="21" name="Graphic 21"/>
                        <wps:cNvSpPr/>
                        <wps:spPr>
                          <a:xfrm>
                            <a:off x="-7" y="5"/>
                            <a:ext cx="9194165" cy="17145"/>
                          </a:xfrm>
                          <a:custGeom>
                            <a:avLst/>
                            <a:gdLst/>
                            <a:ahLst/>
                            <a:cxnLst/>
                            <a:rect l="l" t="t" r="r" b="b"/>
                            <a:pathLst>
                              <a:path w="9194165" h="17145">
                                <a:moveTo>
                                  <a:pt x="9193720" y="0"/>
                                </a:moveTo>
                                <a:lnTo>
                                  <a:pt x="9185364" y="8356"/>
                                </a:lnTo>
                                <a:lnTo>
                                  <a:pt x="0" y="8356"/>
                                </a:lnTo>
                                <a:lnTo>
                                  <a:pt x="0" y="16700"/>
                                </a:lnTo>
                                <a:lnTo>
                                  <a:pt x="9185364" y="16700"/>
                                </a:lnTo>
                                <a:lnTo>
                                  <a:pt x="9193720" y="16700"/>
                                </a:lnTo>
                                <a:lnTo>
                                  <a:pt x="9193720" y="8356"/>
                                </a:lnTo>
                                <a:lnTo>
                                  <a:pt x="9193720" y="0"/>
                                </a:lnTo>
                                <a:close/>
                              </a:path>
                            </a:pathLst>
                          </a:custGeom>
                          <a:solidFill>
                            <a:srgbClr val="EDEDED"/>
                          </a:solidFill>
                        </wps:spPr>
                        <wps:bodyPr wrap="square" lIns="0" tIns="0" rIns="0" bIns="0" rtlCol="0">
                          <a:prstTxWarp prst="textNoShape">
                            <a:avLst/>
                          </a:prstTxWarp>
                          <a:noAutofit/>
                        </wps:bodyPr>
                      </wps:wsp>
                      <wps:wsp>
                        <wps:cNvPr id="22" name="Graphic 22"/>
                        <wps:cNvSpPr/>
                        <wps:spPr>
                          <a:xfrm>
                            <a:off x="0" y="0"/>
                            <a:ext cx="8890" cy="17145"/>
                          </a:xfrm>
                          <a:custGeom>
                            <a:avLst/>
                            <a:gdLst/>
                            <a:ahLst/>
                            <a:cxnLst/>
                            <a:rect l="l" t="t" r="r" b="b"/>
                            <a:pathLst>
                              <a:path w="8890" h="17145">
                                <a:moveTo>
                                  <a:pt x="0" y="16700"/>
                                </a:moveTo>
                                <a:lnTo>
                                  <a:pt x="0" y="0"/>
                                </a:lnTo>
                                <a:lnTo>
                                  <a:pt x="8350" y="0"/>
                                </a:lnTo>
                                <a:lnTo>
                                  <a:pt x="8350" y="8350"/>
                                </a:lnTo>
                                <a:lnTo>
                                  <a:pt x="0" y="16700"/>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417557pt;margin-top:18.924238pt;width:723.95pt;height:1.35pt;mso-position-horizontal-relative:page;mso-position-vertical-relative:paragraph;z-index:-15725056;mso-wrap-distance-left:0;mso-wrap-distance-right:0" id="docshapegroup16" coordorigin="688,378" coordsize="14479,27">
                <v:rect style="position:absolute;left:688;top:378;width:14479;height:14" id="docshape17" filled="true" fillcolor="#999999" stroked="false">
                  <v:fill type="solid"/>
                </v:rect>
                <v:shape style="position:absolute;left:688;top:378;width:14479;height:27" id="docshape18" coordorigin="688,378" coordsize="14479,27" path="m15167,378l15153,392,688,392,688,405,15153,405,15167,405,15167,392,15167,378xe" filled="true" fillcolor="#ededed" stroked="false">
                  <v:path arrowok="t"/>
                  <v:fill type="solid"/>
                </v:shape>
                <v:shape style="position:absolute;left:688;top:378;width:14;height:27" id="docshape19" coordorigin="688,378" coordsize="14,27" path="m688,405l688,378,702,378,702,392,688,405xe" filled="true" fillcolor="#999999" stroked="false">
                  <v:path arrowok="t"/>
                  <v:fill type="solid"/>
                </v:shape>
                <w10:wrap type="topAndBottom"/>
              </v:group>
            </w:pict>
          </mc:Fallback>
        </mc:AlternateContent>
      </w:r>
    </w:p>
    <w:p>
      <w:pPr>
        <w:pStyle w:val="BodyText"/>
        <w:rPr>
          <w:rFonts w:ascii="Calibri"/>
          <w:sz w:val="19"/>
        </w:rPr>
      </w:pPr>
    </w:p>
    <w:p>
      <w:pPr>
        <w:pStyle w:val="BodyText"/>
        <w:rPr>
          <w:rFonts w:ascii="Calibri"/>
          <w:sz w:val="19"/>
        </w:rPr>
      </w:pPr>
    </w:p>
    <w:p>
      <w:pPr>
        <w:pStyle w:val="BodyText"/>
        <w:spacing w:before="52"/>
        <w:rPr>
          <w:rFonts w:ascii="Calibri"/>
          <w:sz w:val="19"/>
        </w:rPr>
      </w:pPr>
    </w:p>
    <w:p>
      <w:pPr>
        <w:spacing w:before="1"/>
        <w:ind w:left="14" w:right="0" w:firstLine="0"/>
        <w:jc w:val="center"/>
        <w:rPr>
          <w:b/>
          <w:sz w:val="17"/>
        </w:rPr>
      </w:pPr>
      <w:r>
        <w:rPr>
          <w:b/>
          <w:w w:val="105"/>
          <w:sz w:val="17"/>
          <w:u w:val="single"/>
        </w:rPr>
        <w:t>ANEXO</w:t>
      </w:r>
      <w:r>
        <w:rPr>
          <w:b/>
          <w:spacing w:val="-10"/>
          <w:w w:val="105"/>
          <w:sz w:val="17"/>
          <w:u w:val="single"/>
        </w:rPr>
        <w:t> </w:t>
      </w:r>
      <w:r>
        <w:rPr>
          <w:b/>
          <w:w w:val="105"/>
          <w:sz w:val="17"/>
          <w:u w:val="single"/>
        </w:rPr>
        <w:t>I-</w:t>
      </w:r>
      <w:r>
        <w:rPr>
          <w:b/>
          <w:spacing w:val="-12"/>
          <w:w w:val="105"/>
          <w:sz w:val="17"/>
          <w:u w:val="single"/>
        </w:rPr>
        <w:t> </w:t>
      </w:r>
      <w:r>
        <w:rPr>
          <w:b/>
          <w:w w:val="105"/>
          <w:sz w:val="17"/>
          <w:u w:val="single"/>
        </w:rPr>
        <w:t>TERMO</w:t>
      </w:r>
      <w:r>
        <w:rPr>
          <w:b/>
          <w:spacing w:val="-9"/>
          <w:w w:val="105"/>
          <w:sz w:val="17"/>
          <w:u w:val="single"/>
        </w:rPr>
        <w:t> </w:t>
      </w:r>
      <w:r>
        <w:rPr>
          <w:b/>
          <w:w w:val="105"/>
          <w:sz w:val="17"/>
          <w:u w:val="single"/>
        </w:rPr>
        <w:t>DE</w:t>
      </w:r>
      <w:r>
        <w:rPr>
          <w:b/>
          <w:spacing w:val="-9"/>
          <w:w w:val="105"/>
          <w:sz w:val="17"/>
          <w:u w:val="single"/>
        </w:rPr>
        <w:t> </w:t>
      </w:r>
      <w:r>
        <w:rPr>
          <w:b/>
          <w:spacing w:val="-2"/>
          <w:w w:val="105"/>
          <w:sz w:val="17"/>
          <w:u w:val="single"/>
        </w:rPr>
        <w:t>REFERÊNCIA</w:t>
      </w:r>
    </w:p>
    <w:p>
      <w:pPr>
        <w:pStyle w:val="BodyText"/>
        <w:spacing w:before="55"/>
        <w:rPr>
          <w:b/>
        </w:rPr>
      </w:pPr>
    </w:p>
    <w:p>
      <w:pPr>
        <w:pStyle w:val="Heading3"/>
        <w:numPr>
          <w:ilvl w:val="0"/>
          <w:numId w:val="28"/>
        </w:numPr>
        <w:tabs>
          <w:tab w:pos="489" w:val="left" w:leader="none"/>
        </w:tabs>
        <w:spacing w:line="240" w:lineRule="auto" w:before="1" w:after="0"/>
        <w:ind w:left="489" w:right="0" w:hanging="174"/>
        <w:jc w:val="both"/>
      </w:pPr>
      <w:r>
        <w:rPr>
          <w:spacing w:val="-2"/>
          <w:w w:val="105"/>
        </w:rPr>
        <w:t>OBJETIVO:</w:t>
      </w:r>
    </w:p>
    <w:p>
      <w:pPr>
        <w:pStyle w:val="BodyText"/>
        <w:spacing w:before="56"/>
        <w:rPr>
          <w:b/>
        </w:rPr>
      </w:pPr>
    </w:p>
    <w:p>
      <w:pPr>
        <w:pStyle w:val="BodyText"/>
        <w:spacing w:line="290" w:lineRule="auto"/>
        <w:ind w:left="315" w:right="298"/>
        <w:jc w:val="both"/>
      </w:pPr>
      <w:r>
        <w:rPr>
          <w:w w:val="105"/>
        </w:rPr>
        <w:t>O presente</w:t>
      </w:r>
      <w:r>
        <w:rPr>
          <w:spacing w:val="-3"/>
          <w:w w:val="105"/>
        </w:rPr>
        <w:t> </w:t>
      </w:r>
      <w:r>
        <w:rPr>
          <w:w w:val="105"/>
        </w:rPr>
        <w:t>Termo tem por objetivo a aquisição, por </w:t>
      </w:r>
      <w:r>
        <w:rPr>
          <w:b/>
          <w:w w:val="105"/>
        </w:rPr>
        <w:t>licitação (pregão eletrônico)</w:t>
      </w:r>
      <w:r>
        <w:rPr>
          <w:w w:val="105"/>
        </w:rPr>
        <w:t>, de kit para retirada de balão intragástrico, clips endoscópicos, extrator de cálculo biliar, endoprótese biliar, endoprótese pancreática, kits de gastrostomia, sondas de PHmetria e grampeador cirúrgico mecânico, para o Hospital Universitário Pedro Ernesto, através de empresa especializada, em conformidade com a </w:t>
      </w:r>
      <w:hyperlink r:id="rId33">
        <w:r>
          <w:rPr>
            <w:b/>
            <w:color w:val="0000ED"/>
            <w:w w:val="105"/>
            <w:u w:val="single" w:color="0000ED"/>
          </w:rPr>
          <w:t>Lei nº</w:t>
        </w:r>
      </w:hyperlink>
      <w:r>
        <w:rPr>
          <w:b/>
          <w:color w:val="0000ED"/>
          <w:w w:val="105"/>
        </w:rPr>
        <w:t> </w:t>
      </w:r>
      <w:hyperlink r:id="rId33">
        <w:r>
          <w:rPr>
            <w:b/>
            <w:color w:val="0000ED"/>
            <w:w w:val="105"/>
            <w:u w:val="single" w:color="0000ED"/>
          </w:rPr>
          <w:t>14.133/2021</w:t>
        </w:r>
        <w:r>
          <w:rPr>
            <w:b/>
            <w:color w:val="0000ED"/>
            <w:spacing w:val="-3"/>
            <w:w w:val="105"/>
            <w:u w:val="single" w:color="0000ED"/>
          </w:rPr>
          <w:t> </w:t>
        </w:r>
        <w:r>
          <w:rPr>
            <w:b/>
            <w:color w:val="0000ED"/>
            <w:w w:val="105"/>
            <w:u w:val="single" w:color="0000ED"/>
          </w:rPr>
          <w:t>Art. 28 Inc. I</w:t>
        </w:r>
      </w:hyperlink>
      <w:r>
        <w:rPr>
          <w:b/>
          <w:color w:val="0000ED"/>
          <w:w w:val="105"/>
        </w:rPr>
        <w:t> </w:t>
      </w:r>
      <w:r>
        <w:rPr>
          <w:w w:val="105"/>
        </w:rPr>
        <w:t>(Regulamenta o </w:t>
      </w:r>
      <w:hyperlink r:id="rId34">
        <w:r>
          <w:rPr>
            <w:color w:val="0000ED"/>
            <w:w w:val="105"/>
            <w:u w:val="single" w:color="0000ED"/>
          </w:rPr>
          <w:t>art. 37, inciso XXI, da Constitui</w:t>
        </w:r>
        <w:r>
          <w:rPr>
            <w:color w:val="0000ED"/>
            <w:w w:val="105"/>
          </w:rPr>
          <w:t>ç</w:t>
        </w:r>
        <w:r>
          <w:rPr>
            <w:color w:val="0000ED"/>
            <w:w w:val="105"/>
            <w:u w:val="single" w:color="0000ED"/>
          </w:rPr>
          <w:t>ão Federal</w:t>
        </w:r>
      </w:hyperlink>
      <w:r>
        <w:rPr>
          <w:w w:val="105"/>
        </w:rPr>
        <w:t>, que institui normas para licitações e Contratos da</w:t>
      </w:r>
      <w:r>
        <w:rPr>
          <w:spacing w:val="-3"/>
          <w:w w:val="105"/>
        </w:rPr>
        <w:t> </w:t>
      </w:r>
      <w:r>
        <w:rPr>
          <w:w w:val="105"/>
        </w:rPr>
        <w:t>Administração Pública e dá outras providências), e o </w:t>
      </w:r>
      <w:hyperlink r:id="rId35">
        <w:r>
          <w:rPr>
            <w:color w:val="0000ED"/>
            <w:w w:val="105"/>
            <w:u w:val="single" w:color="0000ED"/>
          </w:rPr>
          <w:t>Decreto</w:t>
        </w:r>
      </w:hyperlink>
      <w:r>
        <w:rPr>
          <w:color w:val="0000ED"/>
          <w:w w:val="105"/>
        </w:rPr>
        <w:t> </w:t>
      </w:r>
      <w:hyperlink r:id="rId35">
        <w:r>
          <w:rPr>
            <w:color w:val="0000ED"/>
            <w:w w:val="105"/>
            <w:u w:val="single" w:color="0000ED"/>
          </w:rPr>
          <w:t>Estadual nº 48.816/23</w:t>
        </w:r>
      </w:hyperlink>
      <w:r>
        <w:rPr>
          <w:color w:val="0000ED"/>
          <w:w w:val="105"/>
        </w:rPr>
        <w:t> </w:t>
      </w:r>
      <w:r>
        <w:rPr>
          <w:w w:val="105"/>
        </w:rPr>
        <w:t>(Regulamenta a fase preparatória das contratações no âmbito do Estado do Rio de Janeiro).</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1" w:after="0"/>
        <w:ind w:left="621" w:right="0" w:hanging="306"/>
        <w:jc w:val="both"/>
      </w:pPr>
      <w:r>
        <w:rPr/>
        <w:t>Justificativa</w:t>
      </w:r>
      <w:r>
        <w:rPr>
          <w:spacing w:val="17"/>
        </w:rPr>
        <w:t> </w:t>
      </w:r>
      <w:r>
        <w:rPr/>
        <w:t>da</w:t>
      </w:r>
      <w:r>
        <w:rPr>
          <w:spacing w:val="17"/>
        </w:rPr>
        <w:t> </w:t>
      </w:r>
      <w:r>
        <w:rPr>
          <w:spacing w:val="-2"/>
        </w:rPr>
        <w:t>contratação:</w:t>
      </w:r>
    </w:p>
    <w:p>
      <w:pPr>
        <w:pStyle w:val="BodyText"/>
        <w:spacing w:before="55"/>
        <w:rPr>
          <w:b/>
        </w:rPr>
      </w:pPr>
    </w:p>
    <w:p>
      <w:pPr>
        <w:pStyle w:val="ListParagraph"/>
        <w:numPr>
          <w:ilvl w:val="2"/>
          <w:numId w:val="28"/>
        </w:numPr>
        <w:tabs>
          <w:tab w:pos="759" w:val="left" w:leader="none"/>
        </w:tabs>
        <w:spacing w:line="290" w:lineRule="auto" w:before="1" w:after="0"/>
        <w:ind w:left="315" w:right="298" w:firstLine="0"/>
        <w:jc w:val="both"/>
        <w:rPr>
          <w:sz w:val="17"/>
        </w:rPr>
      </w:pPr>
      <w:r>
        <w:rPr>
          <w:w w:val="105"/>
          <w:sz w:val="17"/>
        </w:rPr>
        <w:t>Trata-se</w:t>
      </w:r>
      <w:r>
        <w:rPr>
          <w:spacing w:val="-3"/>
          <w:w w:val="105"/>
          <w:sz w:val="17"/>
        </w:rPr>
        <w:t> </w:t>
      </w:r>
      <w:r>
        <w:rPr>
          <w:w w:val="105"/>
          <w:sz w:val="17"/>
        </w:rPr>
        <w:t>de</w:t>
      </w:r>
      <w:r>
        <w:rPr>
          <w:spacing w:val="-3"/>
          <w:w w:val="105"/>
          <w:sz w:val="17"/>
        </w:rPr>
        <w:t> </w:t>
      </w:r>
      <w:r>
        <w:rPr>
          <w:w w:val="105"/>
          <w:sz w:val="17"/>
        </w:rPr>
        <w:t>materiais</w:t>
      </w:r>
      <w:r>
        <w:rPr>
          <w:spacing w:val="-3"/>
          <w:w w:val="105"/>
          <w:sz w:val="17"/>
        </w:rPr>
        <w:t> </w:t>
      </w:r>
      <w:r>
        <w:rPr>
          <w:w w:val="105"/>
          <w:sz w:val="17"/>
        </w:rPr>
        <w:t>indispensáveis</w:t>
      </w:r>
      <w:r>
        <w:rPr>
          <w:spacing w:val="-3"/>
          <w:w w:val="105"/>
          <w:sz w:val="17"/>
        </w:rPr>
        <w:t> </w:t>
      </w:r>
      <w:r>
        <w:rPr>
          <w:w w:val="105"/>
          <w:sz w:val="17"/>
        </w:rPr>
        <w:t>ao</w:t>
      </w:r>
      <w:r>
        <w:rPr>
          <w:spacing w:val="-3"/>
          <w:w w:val="105"/>
          <w:sz w:val="17"/>
        </w:rPr>
        <w:t> </w:t>
      </w:r>
      <w:r>
        <w:rPr>
          <w:w w:val="105"/>
          <w:sz w:val="17"/>
        </w:rPr>
        <w:t>desenvolvimento</w:t>
      </w:r>
      <w:r>
        <w:rPr>
          <w:spacing w:val="-3"/>
          <w:w w:val="105"/>
          <w:sz w:val="17"/>
        </w:rPr>
        <w:t> </w:t>
      </w:r>
      <w:r>
        <w:rPr>
          <w:w w:val="105"/>
          <w:sz w:val="17"/>
        </w:rPr>
        <w:t>da</w:t>
      </w:r>
      <w:r>
        <w:rPr>
          <w:spacing w:val="-3"/>
          <w:w w:val="105"/>
          <w:sz w:val="17"/>
        </w:rPr>
        <w:t> </w:t>
      </w:r>
      <w:r>
        <w:rPr>
          <w:w w:val="105"/>
          <w:sz w:val="17"/>
        </w:rPr>
        <w:t>assistência</w:t>
      </w:r>
      <w:r>
        <w:rPr>
          <w:spacing w:val="-3"/>
          <w:w w:val="105"/>
          <w:sz w:val="17"/>
        </w:rPr>
        <w:t> </w:t>
      </w:r>
      <w:r>
        <w:rPr>
          <w:w w:val="105"/>
          <w:sz w:val="17"/>
        </w:rPr>
        <w:t>integral</w:t>
      </w:r>
      <w:r>
        <w:rPr>
          <w:spacing w:val="-3"/>
          <w:w w:val="105"/>
          <w:sz w:val="17"/>
        </w:rPr>
        <w:t> </w:t>
      </w:r>
      <w:r>
        <w:rPr>
          <w:w w:val="105"/>
          <w:sz w:val="17"/>
        </w:rPr>
        <w:t>a</w:t>
      </w:r>
      <w:r>
        <w:rPr>
          <w:spacing w:val="-3"/>
          <w:w w:val="105"/>
          <w:sz w:val="17"/>
        </w:rPr>
        <w:t> </w:t>
      </w:r>
      <w:r>
        <w:rPr>
          <w:w w:val="105"/>
          <w:sz w:val="17"/>
        </w:rPr>
        <w:t>pacientes</w:t>
      </w:r>
      <w:r>
        <w:rPr>
          <w:spacing w:val="-3"/>
          <w:w w:val="105"/>
          <w:sz w:val="17"/>
        </w:rPr>
        <w:t> </w:t>
      </w:r>
      <w:r>
        <w:rPr>
          <w:w w:val="105"/>
          <w:sz w:val="17"/>
        </w:rPr>
        <w:t>com sobrepeso</w:t>
      </w:r>
      <w:r>
        <w:rPr>
          <w:spacing w:val="-3"/>
          <w:w w:val="105"/>
          <w:sz w:val="17"/>
        </w:rPr>
        <w:t> </w:t>
      </w:r>
      <w:r>
        <w:rPr>
          <w:w w:val="105"/>
          <w:sz w:val="17"/>
        </w:rPr>
        <w:t>que</w:t>
      </w:r>
      <w:r>
        <w:rPr>
          <w:spacing w:val="-3"/>
          <w:w w:val="105"/>
          <w:sz w:val="17"/>
        </w:rPr>
        <w:t> </w:t>
      </w:r>
      <w:r>
        <w:rPr>
          <w:w w:val="105"/>
          <w:sz w:val="17"/>
        </w:rPr>
        <w:t>não</w:t>
      </w:r>
      <w:r>
        <w:rPr>
          <w:spacing w:val="-3"/>
          <w:w w:val="105"/>
          <w:sz w:val="17"/>
        </w:rPr>
        <w:t> </w:t>
      </w:r>
      <w:r>
        <w:rPr>
          <w:w w:val="105"/>
          <w:sz w:val="17"/>
        </w:rPr>
        <w:t>têm</w:t>
      </w:r>
      <w:r>
        <w:rPr>
          <w:spacing w:val="-3"/>
          <w:w w:val="105"/>
          <w:sz w:val="17"/>
        </w:rPr>
        <w:t> </w:t>
      </w:r>
      <w:r>
        <w:rPr>
          <w:w w:val="105"/>
          <w:sz w:val="17"/>
        </w:rPr>
        <w:t>indicação</w:t>
      </w:r>
      <w:r>
        <w:rPr>
          <w:spacing w:val="-3"/>
          <w:w w:val="105"/>
          <w:sz w:val="17"/>
        </w:rPr>
        <w:t> </w:t>
      </w:r>
      <w:r>
        <w:rPr>
          <w:w w:val="105"/>
          <w:sz w:val="17"/>
        </w:rPr>
        <w:t>para</w:t>
      </w:r>
      <w:r>
        <w:rPr>
          <w:spacing w:val="-3"/>
          <w:w w:val="105"/>
          <w:sz w:val="17"/>
        </w:rPr>
        <w:t> </w:t>
      </w:r>
      <w:r>
        <w:rPr>
          <w:w w:val="105"/>
          <w:sz w:val="17"/>
        </w:rPr>
        <w:t>cirurgia</w:t>
      </w:r>
      <w:r>
        <w:rPr>
          <w:spacing w:val="-3"/>
          <w:w w:val="105"/>
          <w:sz w:val="17"/>
        </w:rPr>
        <w:t> </w:t>
      </w:r>
      <w:r>
        <w:rPr>
          <w:w w:val="105"/>
          <w:sz w:val="17"/>
        </w:rPr>
        <w:t>bariátrica</w:t>
      </w:r>
      <w:r>
        <w:rPr>
          <w:spacing w:val="-3"/>
          <w:w w:val="105"/>
          <w:sz w:val="17"/>
        </w:rPr>
        <w:t> </w:t>
      </w:r>
      <w:r>
        <w:rPr>
          <w:w w:val="105"/>
          <w:sz w:val="17"/>
        </w:rPr>
        <w:t>(Distúrbio</w:t>
      </w:r>
      <w:r>
        <w:rPr>
          <w:spacing w:val="-10"/>
          <w:w w:val="105"/>
          <w:sz w:val="17"/>
        </w:rPr>
        <w:t> </w:t>
      </w:r>
      <w:r>
        <w:rPr>
          <w:w w:val="105"/>
          <w:sz w:val="17"/>
        </w:rPr>
        <w:t>Alimentar</w:t>
      </w:r>
      <w:r>
        <w:rPr>
          <w:spacing w:val="-3"/>
          <w:w w:val="105"/>
          <w:sz w:val="17"/>
        </w:rPr>
        <w:t> </w:t>
      </w:r>
      <w:r>
        <w:rPr>
          <w:w w:val="105"/>
          <w:sz w:val="17"/>
        </w:rPr>
        <w:t>(F50)),</w:t>
      </w:r>
      <w:r>
        <w:rPr>
          <w:spacing w:val="-3"/>
          <w:w w:val="105"/>
          <w:sz w:val="17"/>
        </w:rPr>
        <w:t> </w:t>
      </w:r>
      <w:r>
        <w:rPr>
          <w:w w:val="105"/>
          <w:sz w:val="17"/>
        </w:rPr>
        <w:t>que</w:t>
      </w:r>
      <w:r>
        <w:rPr>
          <w:spacing w:val="-3"/>
          <w:w w:val="105"/>
          <w:sz w:val="17"/>
        </w:rPr>
        <w:t> </w:t>
      </w:r>
      <w:r>
        <w:rPr>
          <w:w w:val="105"/>
          <w:sz w:val="17"/>
        </w:rPr>
        <w:t>aguardam para realizar o procedimento de colocação de balão intragástrico, em pacientes com hemorrogias digestivas agudas não varicosas de todo o trato gastroentestinal (clip endoscópico); a pacientes com com cálculos e obstruções de vias biliares, por cancêr ou qualquer outra patologia, estreitamento no tubo digestivo (pâncreas) e doenças inflamatórias intestinais, diarréia crônica e necessidade de pesquisa de tumores, inclusive investigação do delgado para sangramento obscuro; a pacientes em tratamento de câncer impossibilitados de se alimentar por outras vias. Cabe ressaltar que se trata da aquisição </w:t>
      </w:r>
      <w:r>
        <w:rPr>
          <w:w w:val="105"/>
          <w:sz w:val="17"/>
        </w:rPr>
        <w:t>de insumos</w:t>
      </w:r>
      <w:r>
        <w:rPr>
          <w:w w:val="105"/>
          <w:sz w:val="17"/>
        </w:rPr>
        <w:t> para</w:t>
      </w:r>
      <w:r>
        <w:rPr>
          <w:w w:val="105"/>
          <w:sz w:val="17"/>
        </w:rPr>
        <w:t> um</w:t>
      </w:r>
      <w:r>
        <w:rPr>
          <w:w w:val="105"/>
          <w:sz w:val="17"/>
        </w:rPr>
        <w:t> Hospital</w:t>
      </w:r>
      <w:r>
        <w:rPr>
          <w:w w:val="105"/>
          <w:sz w:val="17"/>
        </w:rPr>
        <w:t> Universitário,</w:t>
      </w:r>
      <w:r>
        <w:rPr>
          <w:w w:val="105"/>
          <w:sz w:val="17"/>
        </w:rPr>
        <w:t> com</w:t>
      </w:r>
      <w:r>
        <w:rPr>
          <w:w w:val="105"/>
          <w:sz w:val="17"/>
        </w:rPr>
        <w:t> diversas</w:t>
      </w:r>
      <w:r>
        <w:rPr>
          <w:w w:val="105"/>
          <w:sz w:val="17"/>
        </w:rPr>
        <w:t> especialidades</w:t>
      </w:r>
      <w:r>
        <w:rPr>
          <w:w w:val="105"/>
          <w:sz w:val="17"/>
        </w:rPr>
        <w:t> e</w:t>
      </w:r>
      <w:r>
        <w:rPr>
          <w:w w:val="105"/>
          <w:sz w:val="17"/>
        </w:rPr>
        <w:t> com</w:t>
      </w:r>
      <w:r>
        <w:rPr>
          <w:w w:val="105"/>
          <w:sz w:val="17"/>
        </w:rPr>
        <w:t> linhas</w:t>
      </w:r>
      <w:r>
        <w:rPr>
          <w:w w:val="105"/>
          <w:sz w:val="17"/>
        </w:rPr>
        <w:t> de</w:t>
      </w:r>
      <w:r>
        <w:rPr>
          <w:w w:val="105"/>
          <w:sz w:val="17"/>
        </w:rPr>
        <w:t> cuidado</w:t>
      </w:r>
      <w:r>
        <w:rPr>
          <w:w w:val="105"/>
          <w:sz w:val="17"/>
        </w:rPr>
        <w:t> na</w:t>
      </w:r>
      <w:r>
        <w:rPr>
          <w:w w:val="105"/>
          <w:sz w:val="17"/>
        </w:rPr>
        <w:t> média</w:t>
      </w:r>
      <w:r>
        <w:rPr>
          <w:w w:val="105"/>
          <w:sz w:val="17"/>
        </w:rPr>
        <w:t> e</w:t>
      </w:r>
      <w:r>
        <w:rPr>
          <w:w w:val="105"/>
          <w:sz w:val="17"/>
        </w:rPr>
        <w:t> alta</w:t>
      </w:r>
      <w:r>
        <w:rPr>
          <w:w w:val="105"/>
          <w:sz w:val="17"/>
        </w:rPr>
        <w:t> complexidade. Tal</w:t>
      </w:r>
      <w:r>
        <w:rPr>
          <w:w w:val="105"/>
          <w:sz w:val="17"/>
        </w:rPr>
        <w:t> procedimento</w:t>
      </w:r>
      <w:r>
        <w:rPr>
          <w:w w:val="105"/>
          <w:sz w:val="17"/>
        </w:rPr>
        <w:t> traz</w:t>
      </w:r>
      <w:r>
        <w:rPr>
          <w:w w:val="105"/>
          <w:sz w:val="17"/>
        </w:rPr>
        <w:t> cura</w:t>
      </w:r>
      <w:r>
        <w:rPr>
          <w:w w:val="105"/>
          <w:sz w:val="17"/>
        </w:rPr>
        <w:t> e</w:t>
      </w:r>
      <w:r>
        <w:rPr>
          <w:w w:val="105"/>
          <w:sz w:val="17"/>
        </w:rPr>
        <w:t> ou</w:t>
      </w:r>
      <w:r>
        <w:rPr>
          <w:w w:val="105"/>
          <w:sz w:val="17"/>
        </w:rPr>
        <w:t> alívio</w:t>
      </w:r>
      <w:r>
        <w:rPr>
          <w:w w:val="105"/>
          <w:sz w:val="17"/>
        </w:rPr>
        <w:t> para</w:t>
      </w:r>
      <w:r>
        <w:rPr>
          <w:w w:val="105"/>
          <w:sz w:val="17"/>
        </w:rPr>
        <w:t> as</w:t>
      </w:r>
      <w:r>
        <w:rPr>
          <w:w w:val="105"/>
          <w:sz w:val="17"/>
        </w:rPr>
        <w:t> enfermidades</w:t>
      </w:r>
      <w:r>
        <w:rPr>
          <w:w w:val="105"/>
          <w:sz w:val="17"/>
        </w:rPr>
        <w:t> a</w:t>
      </w:r>
      <w:r>
        <w:rPr>
          <w:w w:val="105"/>
          <w:sz w:val="17"/>
        </w:rPr>
        <w:t> que</w:t>
      </w:r>
      <w:r>
        <w:rPr>
          <w:w w:val="105"/>
          <w:sz w:val="17"/>
        </w:rPr>
        <w:t> esses pacientes são acometidos.</w:t>
      </w:r>
    </w:p>
    <w:p>
      <w:pPr>
        <w:pStyle w:val="BodyText"/>
        <w:spacing w:before="15"/>
      </w:pPr>
    </w:p>
    <w:p>
      <w:pPr>
        <w:pStyle w:val="ListParagraph"/>
        <w:numPr>
          <w:ilvl w:val="2"/>
          <w:numId w:val="28"/>
        </w:numPr>
        <w:tabs>
          <w:tab w:pos="709" w:val="left" w:leader="none"/>
        </w:tabs>
        <w:spacing w:line="240" w:lineRule="auto" w:before="1" w:after="0"/>
        <w:ind w:left="709" w:right="0" w:hanging="394"/>
        <w:jc w:val="left"/>
        <w:rPr>
          <w:sz w:val="17"/>
        </w:rPr>
      </w:pPr>
    </w:p>
    <w:p>
      <w:pPr>
        <w:pStyle w:val="BodyText"/>
        <w:spacing w:before="56"/>
      </w:pPr>
    </w:p>
    <w:p>
      <w:pPr>
        <w:pStyle w:val="BodyText"/>
        <w:ind w:left="315"/>
      </w:pPr>
      <w:r>
        <w:rPr>
          <w:w w:val="105"/>
        </w:rPr>
        <w:t>Os</w:t>
      </w:r>
      <w:r>
        <w:rPr>
          <w:spacing w:val="-10"/>
          <w:w w:val="105"/>
        </w:rPr>
        <w:t> </w:t>
      </w:r>
      <w:r>
        <w:rPr>
          <w:w w:val="105"/>
        </w:rPr>
        <w:t>materiais</w:t>
      </w:r>
      <w:r>
        <w:rPr>
          <w:spacing w:val="-10"/>
          <w:w w:val="105"/>
        </w:rPr>
        <w:t> </w:t>
      </w:r>
      <w:r>
        <w:rPr>
          <w:w w:val="105"/>
        </w:rPr>
        <w:t>serão</w:t>
      </w:r>
      <w:r>
        <w:rPr>
          <w:spacing w:val="-9"/>
          <w:w w:val="105"/>
        </w:rPr>
        <w:t> </w:t>
      </w:r>
      <w:r>
        <w:rPr>
          <w:w w:val="105"/>
        </w:rPr>
        <w:t>utilizados</w:t>
      </w:r>
      <w:r>
        <w:rPr>
          <w:spacing w:val="-10"/>
          <w:w w:val="105"/>
        </w:rPr>
        <w:t> </w:t>
      </w:r>
      <w:r>
        <w:rPr>
          <w:w w:val="105"/>
        </w:rPr>
        <w:t>conforme</w:t>
      </w:r>
      <w:r>
        <w:rPr>
          <w:spacing w:val="-10"/>
          <w:w w:val="105"/>
        </w:rPr>
        <w:t> </w:t>
      </w:r>
      <w:r>
        <w:rPr>
          <w:w w:val="105"/>
        </w:rPr>
        <w:t>a</w:t>
      </w:r>
      <w:r>
        <w:rPr>
          <w:spacing w:val="-9"/>
          <w:w w:val="105"/>
        </w:rPr>
        <w:t> </w:t>
      </w:r>
      <w:r>
        <w:rPr>
          <w:spacing w:val="-2"/>
          <w:w w:val="105"/>
        </w:rPr>
        <w:t>seguir:</w:t>
      </w:r>
    </w:p>
    <w:p>
      <w:pPr>
        <w:pStyle w:val="BodyText"/>
        <w:spacing w:before="56"/>
      </w:pPr>
    </w:p>
    <w:p>
      <w:pPr>
        <w:pStyle w:val="BodyText"/>
        <w:spacing w:line="549" w:lineRule="auto"/>
        <w:ind w:left="315" w:right="4784"/>
      </w:pPr>
      <w:r>
        <w:rPr>
          <w:w w:val="105"/>
        </w:rPr>
        <w:t>Item</w:t>
      </w:r>
      <w:r>
        <w:rPr>
          <w:spacing w:val="-11"/>
          <w:w w:val="105"/>
        </w:rPr>
        <w:t> </w:t>
      </w:r>
      <w:r>
        <w:rPr>
          <w:w w:val="105"/>
        </w:rPr>
        <w:t>1:</w:t>
      </w:r>
      <w:r>
        <w:rPr>
          <w:spacing w:val="-11"/>
          <w:w w:val="105"/>
        </w:rPr>
        <w:t> </w:t>
      </w:r>
      <w:r>
        <w:rPr>
          <w:w w:val="105"/>
        </w:rPr>
        <w:t>O</w:t>
      </w:r>
      <w:r>
        <w:rPr>
          <w:spacing w:val="-11"/>
          <w:w w:val="105"/>
        </w:rPr>
        <w:t> </w:t>
      </w:r>
      <w:r>
        <w:rPr>
          <w:w w:val="105"/>
        </w:rPr>
        <w:t>material</w:t>
      </w:r>
      <w:r>
        <w:rPr>
          <w:spacing w:val="-11"/>
          <w:w w:val="105"/>
        </w:rPr>
        <w:t> </w:t>
      </w:r>
      <w:r>
        <w:rPr>
          <w:w w:val="105"/>
        </w:rPr>
        <w:t>será</w:t>
      </w:r>
      <w:r>
        <w:rPr>
          <w:spacing w:val="-11"/>
          <w:w w:val="105"/>
        </w:rPr>
        <w:t> </w:t>
      </w:r>
      <w:r>
        <w:rPr>
          <w:w w:val="105"/>
        </w:rPr>
        <w:t>utilizado</w:t>
      </w:r>
      <w:r>
        <w:rPr>
          <w:spacing w:val="-11"/>
          <w:w w:val="105"/>
        </w:rPr>
        <w:t> </w:t>
      </w:r>
      <w:r>
        <w:rPr>
          <w:w w:val="105"/>
        </w:rPr>
        <w:t>na</w:t>
      </w:r>
      <w:r>
        <w:rPr>
          <w:spacing w:val="-11"/>
          <w:w w:val="105"/>
        </w:rPr>
        <w:t> </w:t>
      </w:r>
      <w:r>
        <w:rPr>
          <w:w w:val="105"/>
        </w:rPr>
        <w:t>retirada</w:t>
      </w:r>
      <w:r>
        <w:rPr>
          <w:spacing w:val="-11"/>
          <w:w w:val="105"/>
        </w:rPr>
        <w:t> </w:t>
      </w:r>
      <w:r>
        <w:rPr>
          <w:w w:val="105"/>
        </w:rPr>
        <w:t>balão</w:t>
      </w:r>
      <w:r>
        <w:rPr>
          <w:spacing w:val="-11"/>
          <w:w w:val="105"/>
        </w:rPr>
        <w:t> </w:t>
      </w:r>
      <w:r>
        <w:rPr>
          <w:w w:val="105"/>
        </w:rPr>
        <w:t>intragástrico,</w:t>
      </w:r>
      <w:r>
        <w:rPr>
          <w:spacing w:val="-11"/>
          <w:w w:val="105"/>
        </w:rPr>
        <w:t> </w:t>
      </w:r>
      <w:r>
        <w:rPr>
          <w:w w:val="105"/>
        </w:rPr>
        <w:t>dispositivo</w:t>
      </w:r>
      <w:r>
        <w:rPr>
          <w:spacing w:val="-11"/>
          <w:w w:val="105"/>
        </w:rPr>
        <w:t> </w:t>
      </w:r>
      <w:r>
        <w:rPr>
          <w:w w:val="105"/>
        </w:rPr>
        <w:t>de</w:t>
      </w:r>
      <w:r>
        <w:rPr>
          <w:spacing w:val="-11"/>
          <w:w w:val="105"/>
        </w:rPr>
        <w:t> </w:t>
      </w:r>
      <w:r>
        <w:rPr>
          <w:w w:val="105"/>
        </w:rPr>
        <w:t>silicone</w:t>
      </w:r>
      <w:r>
        <w:rPr>
          <w:spacing w:val="-11"/>
          <w:w w:val="105"/>
        </w:rPr>
        <w:t> </w:t>
      </w:r>
      <w:r>
        <w:rPr>
          <w:w w:val="105"/>
        </w:rPr>
        <w:t>que</w:t>
      </w:r>
      <w:r>
        <w:rPr>
          <w:spacing w:val="-11"/>
          <w:w w:val="105"/>
        </w:rPr>
        <w:t> </w:t>
      </w:r>
      <w:r>
        <w:rPr>
          <w:w w:val="105"/>
        </w:rPr>
        <w:t>auxilia</w:t>
      </w:r>
      <w:r>
        <w:rPr>
          <w:spacing w:val="-11"/>
          <w:w w:val="105"/>
        </w:rPr>
        <w:t> </w:t>
      </w:r>
      <w:r>
        <w:rPr>
          <w:w w:val="105"/>
        </w:rPr>
        <w:t>no</w:t>
      </w:r>
      <w:r>
        <w:rPr>
          <w:spacing w:val="-11"/>
          <w:w w:val="105"/>
        </w:rPr>
        <w:t> </w:t>
      </w:r>
      <w:r>
        <w:rPr>
          <w:w w:val="105"/>
        </w:rPr>
        <w:t>tratamento</w:t>
      </w:r>
      <w:r>
        <w:rPr>
          <w:spacing w:val="-11"/>
          <w:w w:val="105"/>
        </w:rPr>
        <w:t> </w:t>
      </w:r>
      <w:r>
        <w:rPr>
          <w:w w:val="105"/>
        </w:rPr>
        <w:t>de</w:t>
      </w:r>
      <w:r>
        <w:rPr>
          <w:spacing w:val="-11"/>
          <w:w w:val="105"/>
        </w:rPr>
        <w:t> </w:t>
      </w:r>
      <w:r>
        <w:rPr>
          <w:w w:val="105"/>
        </w:rPr>
        <w:t>sobrepeso</w:t>
      </w:r>
      <w:r>
        <w:rPr>
          <w:spacing w:val="-11"/>
          <w:w w:val="105"/>
        </w:rPr>
        <w:t> </w:t>
      </w:r>
      <w:r>
        <w:rPr>
          <w:w w:val="105"/>
        </w:rPr>
        <w:t>à</w:t>
      </w:r>
      <w:r>
        <w:rPr>
          <w:spacing w:val="-11"/>
          <w:w w:val="105"/>
        </w:rPr>
        <w:t> </w:t>
      </w:r>
      <w:r>
        <w:rPr>
          <w:w w:val="105"/>
        </w:rPr>
        <w:t>obesidade. Item 2: O material será utilizado no tratamento da obesidade severa.</w:t>
      </w:r>
    </w:p>
    <w:p>
      <w:pPr>
        <w:pStyle w:val="BodyText"/>
        <w:spacing w:line="194" w:lineRule="exact"/>
        <w:ind w:left="315"/>
      </w:pPr>
      <w:r>
        <w:rPr>
          <w:w w:val="105"/>
        </w:rPr>
        <w:t>Item</w:t>
      </w:r>
      <w:r>
        <w:rPr>
          <w:spacing w:val="-10"/>
          <w:w w:val="105"/>
        </w:rPr>
        <w:t> </w:t>
      </w:r>
      <w:r>
        <w:rPr>
          <w:w w:val="105"/>
        </w:rPr>
        <w:t>3:</w:t>
      </w:r>
      <w:r>
        <w:rPr>
          <w:spacing w:val="-10"/>
          <w:w w:val="105"/>
        </w:rPr>
        <w:t> </w:t>
      </w:r>
      <w:r>
        <w:rPr>
          <w:w w:val="105"/>
        </w:rPr>
        <w:t>Os</w:t>
      </w:r>
      <w:r>
        <w:rPr>
          <w:spacing w:val="-10"/>
          <w:w w:val="105"/>
        </w:rPr>
        <w:t> </w:t>
      </w:r>
      <w:r>
        <w:rPr>
          <w:w w:val="105"/>
        </w:rPr>
        <w:t>materiais</w:t>
      </w:r>
      <w:r>
        <w:rPr>
          <w:spacing w:val="-10"/>
          <w:w w:val="105"/>
        </w:rPr>
        <w:t> </w:t>
      </w:r>
      <w:r>
        <w:rPr>
          <w:w w:val="105"/>
        </w:rPr>
        <w:t>serão</w:t>
      </w:r>
      <w:r>
        <w:rPr>
          <w:spacing w:val="-9"/>
          <w:w w:val="105"/>
        </w:rPr>
        <w:t> </w:t>
      </w:r>
      <w:r>
        <w:rPr>
          <w:w w:val="105"/>
        </w:rPr>
        <w:t>utilizados</w:t>
      </w:r>
      <w:r>
        <w:rPr>
          <w:spacing w:val="-10"/>
          <w:w w:val="105"/>
        </w:rPr>
        <w:t> </w:t>
      </w:r>
      <w:r>
        <w:rPr>
          <w:w w:val="105"/>
        </w:rPr>
        <w:t>na</w:t>
      </w:r>
      <w:r>
        <w:rPr>
          <w:spacing w:val="-10"/>
          <w:w w:val="105"/>
        </w:rPr>
        <w:t> </w:t>
      </w:r>
      <w:r>
        <w:rPr>
          <w:w w:val="105"/>
        </w:rPr>
        <w:t>continuidade</w:t>
      </w:r>
      <w:r>
        <w:rPr>
          <w:spacing w:val="-10"/>
          <w:w w:val="105"/>
        </w:rPr>
        <w:t> </w:t>
      </w:r>
      <w:r>
        <w:rPr>
          <w:w w:val="105"/>
        </w:rPr>
        <w:t>aos</w:t>
      </w:r>
      <w:r>
        <w:rPr>
          <w:spacing w:val="-10"/>
          <w:w w:val="105"/>
        </w:rPr>
        <w:t> </w:t>
      </w:r>
      <w:r>
        <w:rPr>
          <w:w w:val="105"/>
        </w:rPr>
        <w:t>tratamentos</w:t>
      </w:r>
      <w:r>
        <w:rPr>
          <w:spacing w:val="-9"/>
          <w:w w:val="105"/>
        </w:rPr>
        <w:t> </w:t>
      </w:r>
      <w:r>
        <w:rPr>
          <w:w w:val="105"/>
        </w:rPr>
        <w:t>endoscópicos</w:t>
      </w:r>
      <w:r>
        <w:rPr>
          <w:spacing w:val="-10"/>
          <w:w w:val="105"/>
        </w:rPr>
        <w:t> </w:t>
      </w:r>
      <w:r>
        <w:rPr>
          <w:w w:val="105"/>
        </w:rPr>
        <w:t>de</w:t>
      </w:r>
      <w:r>
        <w:rPr>
          <w:spacing w:val="-10"/>
          <w:w w:val="105"/>
        </w:rPr>
        <w:t> </w:t>
      </w:r>
      <w:r>
        <w:rPr>
          <w:w w:val="105"/>
        </w:rPr>
        <w:t>hemorragias</w:t>
      </w:r>
      <w:r>
        <w:rPr>
          <w:spacing w:val="-10"/>
          <w:w w:val="105"/>
        </w:rPr>
        <w:t> </w:t>
      </w:r>
      <w:r>
        <w:rPr>
          <w:w w:val="105"/>
        </w:rPr>
        <w:t>e</w:t>
      </w:r>
      <w:r>
        <w:rPr>
          <w:spacing w:val="-10"/>
          <w:w w:val="105"/>
        </w:rPr>
        <w:t> </w:t>
      </w:r>
      <w:r>
        <w:rPr>
          <w:w w:val="105"/>
        </w:rPr>
        <w:t>de</w:t>
      </w:r>
      <w:r>
        <w:rPr>
          <w:spacing w:val="-9"/>
          <w:w w:val="105"/>
        </w:rPr>
        <w:t> </w:t>
      </w:r>
      <w:r>
        <w:rPr>
          <w:w w:val="105"/>
        </w:rPr>
        <w:t>perfurações</w:t>
      </w:r>
      <w:r>
        <w:rPr>
          <w:spacing w:val="-10"/>
          <w:w w:val="105"/>
        </w:rPr>
        <w:t> </w:t>
      </w:r>
      <w:r>
        <w:rPr>
          <w:w w:val="105"/>
        </w:rPr>
        <w:t>agudas</w:t>
      </w:r>
      <w:r>
        <w:rPr>
          <w:spacing w:val="-10"/>
          <w:w w:val="105"/>
        </w:rPr>
        <w:t> </w:t>
      </w:r>
      <w:r>
        <w:rPr>
          <w:w w:val="105"/>
        </w:rPr>
        <w:t>do</w:t>
      </w:r>
      <w:r>
        <w:rPr>
          <w:spacing w:val="-10"/>
          <w:w w:val="105"/>
        </w:rPr>
        <w:t> </w:t>
      </w:r>
      <w:r>
        <w:rPr>
          <w:w w:val="105"/>
        </w:rPr>
        <w:t>trato</w:t>
      </w:r>
      <w:r>
        <w:rPr>
          <w:spacing w:val="-10"/>
          <w:w w:val="105"/>
        </w:rPr>
        <w:t> </w:t>
      </w:r>
      <w:r>
        <w:rPr>
          <w:spacing w:val="-2"/>
          <w:w w:val="105"/>
        </w:rPr>
        <w:t>digestório.</w:t>
      </w:r>
    </w:p>
    <w:p>
      <w:pPr>
        <w:pStyle w:val="BodyText"/>
        <w:spacing w:before="56"/>
      </w:pPr>
    </w:p>
    <w:p>
      <w:pPr>
        <w:pStyle w:val="BodyText"/>
        <w:spacing w:line="290" w:lineRule="auto"/>
        <w:ind w:left="315" w:right="298"/>
        <w:jc w:val="both"/>
      </w:pPr>
      <w:r>
        <w:rPr>
          <w:w w:val="105"/>
        </w:rPr>
        <w:t>Itens</w:t>
      </w:r>
      <w:r>
        <w:rPr>
          <w:spacing w:val="-6"/>
          <w:w w:val="105"/>
        </w:rPr>
        <w:t> </w:t>
      </w:r>
      <w:r>
        <w:rPr>
          <w:w w:val="105"/>
        </w:rPr>
        <w:t>4,</w:t>
      </w:r>
      <w:r>
        <w:rPr>
          <w:spacing w:val="-6"/>
          <w:w w:val="105"/>
        </w:rPr>
        <w:t> </w:t>
      </w:r>
      <w:r>
        <w:rPr>
          <w:w w:val="105"/>
        </w:rPr>
        <w:t>5,</w:t>
      </w:r>
      <w:r>
        <w:rPr>
          <w:spacing w:val="-6"/>
          <w:w w:val="105"/>
        </w:rPr>
        <w:t> </w:t>
      </w:r>
      <w:r>
        <w:rPr>
          <w:w w:val="105"/>
        </w:rPr>
        <w:t>6</w:t>
      </w:r>
      <w:r>
        <w:rPr>
          <w:spacing w:val="-6"/>
          <w:w w:val="105"/>
        </w:rPr>
        <w:t> </w:t>
      </w:r>
      <w:r>
        <w:rPr>
          <w:w w:val="105"/>
        </w:rPr>
        <w:t>e</w:t>
      </w:r>
      <w:r>
        <w:rPr>
          <w:spacing w:val="-6"/>
          <w:w w:val="105"/>
        </w:rPr>
        <w:t> </w:t>
      </w:r>
      <w:r>
        <w:rPr>
          <w:w w:val="105"/>
        </w:rPr>
        <w:t>7:</w:t>
      </w:r>
      <w:r>
        <w:rPr>
          <w:spacing w:val="-6"/>
          <w:w w:val="105"/>
        </w:rPr>
        <w:t> </w:t>
      </w:r>
      <w:r>
        <w:rPr>
          <w:w w:val="105"/>
        </w:rPr>
        <w:t>Os</w:t>
      </w:r>
      <w:r>
        <w:rPr>
          <w:spacing w:val="-6"/>
          <w:w w:val="105"/>
        </w:rPr>
        <w:t> </w:t>
      </w:r>
      <w:r>
        <w:rPr>
          <w:w w:val="105"/>
        </w:rPr>
        <w:t>materiais</w:t>
      </w:r>
      <w:r>
        <w:rPr>
          <w:spacing w:val="-6"/>
          <w:w w:val="105"/>
        </w:rPr>
        <w:t> </w:t>
      </w:r>
      <w:r>
        <w:rPr>
          <w:w w:val="105"/>
        </w:rPr>
        <w:t>serão</w:t>
      </w:r>
      <w:r>
        <w:rPr>
          <w:spacing w:val="-6"/>
          <w:w w:val="105"/>
        </w:rPr>
        <w:t> </w:t>
      </w:r>
      <w:r>
        <w:rPr>
          <w:w w:val="105"/>
        </w:rPr>
        <w:t>utilizados</w:t>
      </w:r>
      <w:r>
        <w:rPr>
          <w:spacing w:val="-6"/>
          <w:w w:val="105"/>
        </w:rPr>
        <w:t> </w:t>
      </w:r>
      <w:r>
        <w:rPr>
          <w:w w:val="105"/>
        </w:rPr>
        <w:t>no</w:t>
      </w:r>
      <w:r>
        <w:rPr>
          <w:spacing w:val="-6"/>
          <w:w w:val="105"/>
        </w:rPr>
        <w:t> </w:t>
      </w:r>
      <w:r>
        <w:rPr>
          <w:w w:val="105"/>
        </w:rPr>
        <w:t>procedimento</w:t>
      </w:r>
      <w:r>
        <w:rPr>
          <w:spacing w:val="-6"/>
          <w:w w:val="105"/>
        </w:rPr>
        <w:t> </w:t>
      </w:r>
      <w:r>
        <w:rPr>
          <w:w w:val="105"/>
        </w:rPr>
        <w:t>de</w:t>
      </w:r>
      <w:r>
        <w:rPr>
          <w:spacing w:val="-6"/>
          <w:w w:val="105"/>
        </w:rPr>
        <w:t> </w:t>
      </w:r>
      <w:r>
        <w:rPr>
          <w:w w:val="105"/>
        </w:rPr>
        <w:t>Colangiopancreatografia</w:t>
      </w:r>
      <w:r>
        <w:rPr>
          <w:spacing w:val="-6"/>
          <w:w w:val="105"/>
        </w:rPr>
        <w:t> </w:t>
      </w:r>
      <w:r>
        <w:rPr>
          <w:w w:val="105"/>
        </w:rPr>
        <w:t>retrógrada</w:t>
      </w:r>
      <w:r>
        <w:rPr>
          <w:spacing w:val="-6"/>
          <w:w w:val="105"/>
        </w:rPr>
        <w:t> </w:t>
      </w:r>
      <w:r>
        <w:rPr>
          <w:w w:val="105"/>
        </w:rPr>
        <w:t>via</w:t>
      </w:r>
      <w:r>
        <w:rPr>
          <w:spacing w:val="-6"/>
          <w:w w:val="105"/>
        </w:rPr>
        <w:t> </w:t>
      </w:r>
      <w:r>
        <w:rPr>
          <w:w w:val="105"/>
        </w:rPr>
        <w:t>endoscópica</w:t>
      </w:r>
      <w:r>
        <w:rPr>
          <w:spacing w:val="-6"/>
          <w:w w:val="105"/>
        </w:rPr>
        <w:t> </w:t>
      </w:r>
      <w:r>
        <w:rPr>
          <w:w w:val="105"/>
        </w:rPr>
        <w:t>-</w:t>
      </w:r>
      <w:r>
        <w:rPr>
          <w:spacing w:val="-6"/>
          <w:w w:val="105"/>
        </w:rPr>
        <w:t> </w:t>
      </w:r>
      <w:r>
        <w:rPr>
          <w:w w:val="105"/>
        </w:rPr>
        <w:t>CPRE,</w:t>
      </w:r>
      <w:r>
        <w:rPr>
          <w:spacing w:val="-6"/>
          <w:w w:val="105"/>
        </w:rPr>
        <w:t> </w:t>
      </w:r>
      <w:r>
        <w:rPr>
          <w:w w:val="105"/>
        </w:rPr>
        <w:t>sendo</w:t>
      </w:r>
      <w:r>
        <w:rPr>
          <w:spacing w:val="-6"/>
          <w:w w:val="105"/>
        </w:rPr>
        <w:t> </w:t>
      </w:r>
      <w:r>
        <w:rPr>
          <w:w w:val="105"/>
        </w:rPr>
        <w:t>esperado</w:t>
      </w:r>
      <w:r>
        <w:rPr>
          <w:spacing w:val="-6"/>
          <w:w w:val="105"/>
        </w:rPr>
        <w:t> </w:t>
      </w:r>
      <w:r>
        <w:rPr>
          <w:w w:val="105"/>
        </w:rPr>
        <w:t>aproximadamente</w:t>
      </w:r>
      <w:r>
        <w:rPr>
          <w:spacing w:val="-6"/>
          <w:w w:val="105"/>
        </w:rPr>
        <w:t> </w:t>
      </w:r>
      <w:r>
        <w:rPr>
          <w:w w:val="105"/>
        </w:rPr>
        <w:t>08</w:t>
      </w:r>
      <w:r>
        <w:rPr>
          <w:spacing w:val="-6"/>
          <w:w w:val="105"/>
        </w:rPr>
        <w:t> </w:t>
      </w:r>
      <w:r>
        <w:rPr>
          <w:w w:val="105"/>
        </w:rPr>
        <w:t>intervenções</w:t>
      </w:r>
      <w:r>
        <w:rPr>
          <w:spacing w:val="-6"/>
          <w:w w:val="105"/>
        </w:rPr>
        <w:t> </w:t>
      </w:r>
      <w:r>
        <w:rPr>
          <w:w w:val="105"/>
        </w:rPr>
        <w:t>mês,</w:t>
      </w:r>
      <w:r>
        <w:rPr>
          <w:spacing w:val="-6"/>
          <w:w w:val="105"/>
        </w:rPr>
        <w:t> </w:t>
      </w:r>
      <w:r>
        <w:rPr>
          <w:w w:val="105"/>
        </w:rPr>
        <w:t>podendo</w:t>
      </w:r>
      <w:r>
        <w:rPr>
          <w:spacing w:val="-6"/>
          <w:w w:val="105"/>
        </w:rPr>
        <w:t> </w:t>
      </w:r>
      <w:r>
        <w:rPr>
          <w:w w:val="105"/>
        </w:rPr>
        <w:t>variar</w:t>
      </w:r>
      <w:r>
        <w:rPr>
          <w:spacing w:val="-6"/>
          <w:w w:val="105"/>
        </w:rPr>
        <w:t> </w:t>
      </w:r>
      <w:r>
        <w:rPr>
          <w:w w:val="105"/>
        </w:rPr>
        <w:t>para mais,</w:t>
      </w:r>
      <w:r>
        <w:rPr>
          <w:spacing w:val="-1"/>
          <w:w w:val="105"/>
        </w:rPr>
        <w:t> </w:t>
      </w:r>
      <w:r>
        <w:rPr>
          <w:w w:val="105"/>
        </w:rPr>
        <w:t>considerando</w:t>
      </w:r>
      <w:r>
        <w:rPr>
          <w:spacing w:val="-1"/>
          <w:w w:val="105"/>
        </w:rPr>
        <w:t> </w:t>
      </w:r>
      <w:r>
        <w:rPr>
          <w:w w:val="105"/>
        </w:rPr>
        <w:t>a</w:t>
      </w:r>
      <w:r>
        <w:rPr>
          <w:spacing w:val="-1"/>
          <w:w w:val="105"/>
        </w:rPr>
        <w:t> </w:t>
      </w:r>
      <w:r>
        <w:rPr>
          <w:w w:val="105"/>
        </w:rPr>
        <w:t>demanda</w:t>
      </w:r>
      <w:r>
        <w:rPr>
          <w:spacing w:val="-1"/>
          <w:w w:val="105"/>
        </w:rPr>
        <w:t> </w:t>
      </w:r>
      <w:r>
        <w:rPr>
          <w:w w:val="105"/>
        </w:rPr>
        <w:t>suprimida</w:t>
      </w:r>
      <w:r>
        <w:rPr>
          <w:spacing w:val="-1"/>
          <w:w w:val="105"/>
        </w:rPr>
        <w:t> </w:t>
      </w:r>
      <w:r>
        <w:rPr>
          <w:w w:val="105"/>
        </w:rPr>
        <w:t>no</w:t>
      </w:r>
      <w:r>
        <w:rPr>
          <w:spacing w:val="-1"/>
          <w:w w:val="105"/>
        </w:rPr>
        <w:t> </w:t>
      </w:r>
      <w:r>
        <w:rPr>
          <w:w w:val="105"/>
        </w:rPr>
        <w:t>Estado</w:t>
      </w:r>
      <w:r>
        <w:rPr>
          <w:spacing w:val="-1"/>
          <w:w w:val="105"/>
        </w:rPr>
        <w:t> </w:t>
      </w:r>
      <w:r>
        <w:rPr>
          <w:w w:val="105"/>
        </w:rPr>
        <w:t>para</w:t>
      </w:r>
      <w:r>
        <w:rPr>
          <w:spacing w:val="-1"/>
          <w:w w:val="105"/>
        </w:rPr>
        <w:t> </w:t>
      </w:r>
      <w:r>
        <w:rPr>
          <w:w w:val="105"/>
        </w:rPr>
        <w:t>este</w:t>
      </w:r>
      <w:r>
        <w:rPr>
          <w:spacing w:val="-1"/>
          <w:w w:val="105"/>
        </w:rPr>
        <w:t> </w:t>
      </w:r>
      <w:r>
        <w:rPr>
          <w:w w:val="105"/>
        </w:rPr>
        <w:t>procedimento,</w:t>
      </w:r>
      <w:r>
        <w:rPr>
          <w:spacing w:val="-1"/>
          <w:w w:val="105"/>
        </w:rPr>
        <w:t> </w:t>
      </w:r>
      <w:r>
        <w:rPr>
          <w:w w:val="105"/>
        </w:rPr>
        <w:t>além</w:t>
      </w:r>
      <w:r>
        <w:rPr>
          <w:spacing w:val="-1"/>
          <w:w w:val="105"/>
        </w:rPr>
        <w:t> </w:t>
      </w:r>
      <w:r>
        <w:rPr>
          <w:w w:val="105"/>
        </w:rPr>
        <w:t>das</w:t>
      </w:r>
      <w:r>
        <w:rPr>
          <w:spacing w:val="-1"/>
          <w:w w:val="105"/>
        </w:rPr>
        <w:t> </w:t>
      </w:r>
      <w:r>
        <w:rPr>
          <w:w w:val="105"/>
        </w:rPr>
        <w:t>demandas</w:t>
      </w:r>
      <w:r>
        <w:rPr>
          <w:spacing w:val="-1"/>
          <w:w w:val="105"/>
        </w:rPr>
        <w:t> </w:t>
      </w:r>
      <w:r>
        <w:rPr>
          <w:w w:val="105"/>
        </w:rPr>
        <w:t>internas</w:t>
      </w:r>
      <w:r>
        <w:rPr>
          <w:spacing w:val="-1"/>
          <w:w w:val="105"/>
        </w:rPr>
        <w:t> </w:t>
      </w:r>
      <w:r>
        <w:rPr>
          <w:w w:val="105"/>
        </w:rPr>
        <w:t>do</w:t>
      </w:r>
      <w:r>
        <w:rPr>
          <w:spacing w:val="-1"/>
          <w:w w:val="105"/>
        </w:rPr>
        <w:t> </w:t>
      </w:r>
      <w:r>
        <w:rPr>
          <w:w w:val="105"/>
        </w:rPr>
        <w:t>próprio</w:t>
      </w:r>
      <w:r>
        <w:rPr>
          <w:spacing w:val="-1"/>
          <w:w w:val="105"/>
        </w:rPr>
        <w:t> </w:t>
      </w:r>
      <w:r>
        <w:rPr>
          <w:w w:val="105"/>
        </w:rPr>
        <w:t>HUPE.</w:t>
      </w:r>
    </w:p>
    <w:p>
      <w:pPr>
        <w:pStyle w:val="BodyText"/>
        <w:spacing w:before="15"/>
      </w:pPr>
    </w:p>
    <w:p>
      <w:pPr>
        <w:pStyle w:val="BodyText"/>
        <w:spacing w:line="290" w:lineRule="auto"/>
        <w:ind w:left="315" w:right="298"/>
        <w:jc w:val="both"/>
      </w:pPr>
      <w:r>
        <w:rPr>
          <w:w w:val="105"/>
        </w:rPr>
        <w:t>Item</w:t>
      </w:r>
      <w:r>
        <w:rPr>
          <w:w w:val="105"/>
        </w:rPr>
        <w:t> 8:</w:t>
      </w:r>
      <w:r>
        <w:rPr>
          <w:w w:val="105"/>
        </w:rPr>
        <w:t> Os</w:t>
      </w:r>
      <w:r>
        <w:rPr>
          <w:w w:val="105"/>
        </w:rPr>
        <w:t> materiais</w:t>
      </w:r>
      <w:r>
        <w:rPr>
          <w:w w:val="105"/>
        </w:rPr>
        <w:t> serão</w:t>
      </w:r>
      <w:r>
        <w:rPr>
          <w:w w:val="105"/>
        </w:rPr>
        <w:t> utilizados</w:t>
      </w:r>
      <w:r>
        <w:rPr>
          <w:w w:val="105"/>
        </w:rPr>
        <w:t> em</w:t>
      </w:r>
      <w:r>
        <w:rPr>
          <w:w w:val="105"/>
        </w:rPr>
        <w:t> pacientes</w:t>
      </w:r>
      <w:r>
        <w:rPr>
          <w:w w:val="105"/>
        </w:rPr>
        <w:t> com</w:t>
      </w:r>
      <w:r>
        <w:rPr>
          <w:w w:val="105"/>
        </w:rPr>
        <w:t> câncer</w:t>
      </w:r>
      <w:r>
        <w:rPr>
          <w:w w:val="105"/>
        </w:rPr>
        <w:t> e</w:t>
      </w:r>
      <w:r>
        <w:rPr>
          <w:w w:val="105"/>
        </w:rPr>
        <w:t> na</w:t>
      </w:r>
      <w:r>
        <w:rPr>
          <w:w w:val="105"/>
        </w:rPr>
        <w:t> continuidade</w:t>
      </w:r>
      <w:r>
        <w:rPr>
          <w:w w:val="105"/>
        </w:rPr>
        <w:t> aos</w:t>
      </w:r>
      <w:r>
        <w:rPr>
          <w:w w:val="105"/>
        </w:rPr>
        <w:t> procedimentos</w:t>
      </w:r>
      <w:r>
        <w:rPr>
          <w:w w:val="105"/>
        </w:rPr>
        <w:t> terapêuticos</w:t>
      </w:r>
      <w:r>
        <w:rPr>
          <w:w w:val="105"/>
        </w:rPr>
        <w:t> que</w:t>
      </w:r>
      <w:r>
        <w:rPr>
          <w:w w:val="105"/>
        </w:rPr>
        <w:t> demandam</w:t>
      </w:r>
      <w:r>
        <w:rPr>
          <w:w w:val="105"/>
        </w:rPr>
        <w:t> em</w:t>
      </w:r>
      <w:r>
        <w:rPr>
          <w:w w:val="105"/>
        </w:rPr>
        <w:t> nosso</w:t>
      </w:r>
      <w:r>
        <w:rPr>
          <w:w w:val="105"/>
        </w:rPr>
        <w:t> serviço,</w:t>
      </w:r>
      <w:r>
        <w:rPr>
          <w:w w:val="105"/>
        </w:rPr>
        <w:t> principalmente</w:t>
      </w:r>
      <w:r>
        <w:rPr>
          <w:w w:val="105"/>
        </w:rPr>
        <w:t> em</w:t>
      </w:r>
      <w:r>
        <w:rPr>
          <w:w w:val="105"/>
        </w:rPr>
        <w:t> pacientes</w:t>
      </w:r>
      <w:r>
        <w:rPr>
          <w:w w:val="105"/>
        </w:rPr>
        <w:t> impossibilitados</w:t>
      </w:r>
      <w:r>
        <w:rPr>
          <w:w w:val="105"/>
        </w:rPr>
        <w:t> de</w:t>
      </w:r>
      <w:r>
        <w:rPr>
          <w:w w:val="105"/>
        </w:rPr>
        <w:t> se alimentar por outras vias.</w:t>
      </w:r>
    </w:p>
    <w:p>
      <w:pPr>
        <w:pStyle w:val="BodyText"/>
        <w:spacing w:after="0" w:line="290" w:lineRule="auto"/>
        <w:jc w:val="both"/>
        <w:sectPr>
          <w:pgSz w:w="15840" w:h="24480"/>
          <w:pgMar w:top="520" w:bottom="280" w:left="360" w:right="360"/>
        </w:sectPr>
      </w:pPr>
    </w:p>
    <w:p>
      <w:pPr>
        <w:pStyle w:val="BodyText"/>
        <w:spacing w:line="549" w:lineRule="auto" w:before="75"/>
        <w:ind w:left="315" w:right="3564"/>
      </w:pPr>
      <w:r>
        <w:rPr>
          <w:w w:val="105"/>
        </w:rPr>
        <w:t>Item</w:t>
      </w:r>
      <w:r>
        <w:rPr>
          <w:spacing w:val="-11"/>
          <w:w w:val="105"/>
        </w:rPr>
        <w:t> </w:t>
      </w:r>
      <w:r>
        <w:rPr>
          <w:w w:val="105"/>
        </w:rPr>
        <w:t>9:</w:t>
      </w:r>
      <w:r>
        <w:rPr>
          <w:spacing w:val="-11"/>
          <w:w w:val="105"/>
        </w:rPr>
        <w:t> </w:t>
      </w:r>
      <w:r>
        <w:rPr>
          <w:w w:val="105"/>
        </w:rPr>
        <w:t>Os</w:t>
      </w:r>
      <w:r>
        <w:rPr>
          <w:spacing w:val="-11"/>
          <w:w w:val="105"/>
        </w:rPr>
        <w:t> </w:t>
      </w:r>
      <w:r>
        <w:rPr>
          <w:w w:val="105"/>
        </w:rPr>
        <w:t>materiais</w:t>
      </w:r>
      <w:r>
        <w:rPr>
          <w:spacing w:val="-11"/>
          <w:w w:val="105"/>
        </w:rPr>
        <w:t> </w:t>
      </w:r>
      <w:r>
        <w:rPr>
          <w:w w:val="105"/>
        </w:rPr>
        <w:t>serão</w:t>
      </w:r>
      <w:r>
        <w:rPr>
          <w:spacing w:val="-11"/>
          <w:w w:val="105"/>
        </w:rPr>
        <w:t> </w:t>
      </w:r>
      <w:r>
        <w:rPr>
          <w:w w:val="105"/>
        </w:rPr>
        <w:t>utilizados</w:t>
      </w:r>
      <w:r>
        <w:rPr>
          <w:spacing w:val="-11"/>
          <w:w w:val="105"/>
        </w:rPr>
        <w:t> </w:t>
      </w:r>
      <w:r>
        <w:rPr>
          <w:w w:val="105"/>
        </w:rPr>
        <w:t>no</w:t>
      </w:r>
      <w:r>
        <w:rPr>
          <w:spacing w:val="-11"/>
          <w:w w:val="105"/>
        </w:rPr>
        <w:t> </w:t>
      </w:r>
      <w:r>
        <w:rPr>
          <w:w w:val="105"/>
        </w:rPr>
        <w:t>procedimento</w:t>
      </w:r>
      <w:r>
        <w:rPr>
          <w:spacing w:val="-11"/>
          <w:w w:val="105"/>
        </w:rPr>
        <w:t> </w:t>
      </w:r>
      <w:r>
        <w:rPr>
          <w:w w:val="105"/>
        </w:rPr>
        <w:t>de</w:t>
      </w:r>
      <w:r>
        <w:rPr>
          <w:spacing w:val="-11"/>
          <w:w w:val="105"/>
        </w:rPr>
        <w:t> </w:t>
      </w:r>
      <w:r>
        <w:rPr>
          <w:w w:val="105"/>
        </w:rPr>
        <w:t>pHmetria</w:t>
      </w:r>
      <w:r>
        <w:rPr>
          <w:spacing w:val="-11"/>
          <w:w w:val="105"/>
        </w:rPr>
        <w:t> </w:t>
      </w:r>
      <w:r>
        <w:rPr>
          <w:w w:val="105"/>
        </w:rPr>
        <w:t>esofágica,</w:t>
      </w:r>
      <w:r>
        <w:rPr>
          <w:spacing w:val="-11"/>
          <w:w w:val="105"/>
        </w:rPr>
        <w:t> </w:t>
      </w:r>
      <w:r>
        <w:rPr>
          <w:w w:val="105"/>
        </w:rPr>
        <w:t>realizado</w:t>
      </w:r>
      <w:r>
        <w:rPr>
          <w:spacing w:val="-11"/>
          <w:w w:val="105"/>
        </w:rPr>
        <w:t> </w:t>
      </w:r>
      <w:r>
        <w:rPr>
          <w:w w:val="105"/>
        </w:rPr>
        <w:t>para</w:t>
      </w:r>
      <w:r>
        <w:rPr>
          <w:spacing w:val="-11"/>
          <w:w w:val="105"/>
        </w:rPr>
        <w:t> </w:t>
      </w:r>
      <w:r>
        <w:rPr>
          <w:w w:val="105"/>
        </w:rPr>
        <w:t>medir</w:t>
      </w:r>
      <w:r>
        <w:rPr>
          <w:spacing w:val="-11"/>
          <w:w w:val="105"/>
        </w:rPr>
        <w:t> </w:t>
      </w:r>
      <w:r>
        <w:rPr>
          <w:w w:val="105"/>
        </w:rPr>
        <w:t>o</w:t>
      </w:r>
      <w:r>
        <w:rPr>
          <w:spacing w:val="-11"/>
          <w:w w:val="105"/>
        </w:rPr>
        <w:t> </w:t>
      </w:r>
      <w:r>
        <w:rPr>
          <w:w w:val="105"/>
        </w:rPr>
        <w:t>pH</w:t>
      </w:r>
      <w:r>
        <w:rPr>
          <w:spacing w:val="-11"/>
          <w:w w:val="105"/>
        </w:rPr>
        <w:t> </w:t>
      </w:r>
      <w:r>
        <w:rPr>
          <w:w w:val="105"/>
        </w:rPr>
        <w:t>do</w:t>
      </w:r>
      <w:r>
        <w:rPr>
          <w:spacing w:val="-11"/>
          <w:w w:val="105"/>
        </w:rPr>
        <w:t> </w:t>
      </w:r>
      <w:r>
        <w:rPr>
          <w:w w:val="105"/>
        </w:rPr>
        <w:t>esôfago</w:t>
      </w:r>
      <w:r>
        <w:rPr>
          <w:spacing w:val="-11"/>
          <w:w w:val="105"/>
        </w:rPr>
        <w:t> </w:t>
      </w:r>
      <w:r>
        <w:rPr>
          <w:w w:val="105"/>
        </w:rPr>
        <w:t>e</w:t>
      </w:r>
      <w:r>
        <w:rPr>
          <w:spacing w:val="-11"/>
          <w:w w:val="105"/>
        </w:rPr>
        <w:t> </w:t>
      </w:r>
      <w:r>
        <w:rPr>
          <w:w w:val="105"/>
        </w:rPr>
        <w:t>detectar</w:t>
      </w:r>
      <w:r>
        <w:rPr>
          <w:spacing w:val="-11"/>
          <w:w w:val="105"/>
        </w:rPr>
        <w:t> </w:t>
      </w:r>
      <w:r>
        <w:rPr>
          <w:w w:val="105"/>
        </w:rPr>
        <w:t>distúrbios</w:t>
      </w:r>
      <w:r>
        <w:rPr>
          <w:spacing w:val="-11"/>
          <w:w w:val="105"/>
        </w:rPr>
        <w:t> </w:t>
      </w:r>
      <w:r>
        <w:rPr>
          <w:w w:val="105"/>
        </w:rPr>
        <w:t>relacionados</w:t>
      </w:r>
      <w:r>
        <w:rPr>
          <w:spacing w:val="-11"/>
          <w:w w:val="105"/>
        </w:rPr>
        <w:t> </w:t>
      </w:r>
      <w:r>
        <w:rPr>
          <w:w w:val="105"/>
        </w:rPr>
        <w:t>à</w:t>
      </w:r>
      <w:r>
        <w:rPr>
          <w:spacing w:val="-11"/>
          <w:w w:val="105"/>
        </w:rPr>
        <w:t> </w:t>
      </w:r>
      <w:r>
        <w:rPr>
          <w:w w:val="105"/>
        </w:rPr>
        <w:t>acidez. A média de utilização para 12 (doze) meses:</w:t>
      </w:r>
    </w:p>
    <w:p>
      <w:pPr>
        <w:pStyle w:val="BodyText"/>
        <w:spacing w:line="549" w:lineRule="auto"/>
        <w:ind w:left="315" w:right="10205"/>
      </w:pPr>
      <w:r>
        <w:rPr>
          <w:w w:val="105"/>
        </w:rPr>
        <w:t>Para</w:t>
      </w:r>
      <w:r>
        <w:rPr>
          <w:spacing w:val="-3"/>
          <w:w w:val="105"/>
        </w:rPr>
        <w:t> </w:t>
      </w:r>
      <w:r>
        <w:rPr>
          <w:w w:val="105"/>
        </w:rPr>
        <w:t>o</w:t>
      </w:r>
      <w:r>
        <w:rPr>
          <w:spacing w:val="-3"/>
          <w:w w:val="105"/>
        </w:rPr>
        <w:t> </w:t>
      </w:r>
      <w:r>
        <w:rPr>
          <w:w w:val="105"/>
        </w:rPr>
        <w:t>item</w:t>
      </w:r>
      <w:r>
        <w:rPr>
          <w:spacing w:val="-3"/>
          <w:w w:val="105"/>
        </w:rPr>
        <w:t> </w:t>
      </w:r>
      <w:r>
        <w:rPr>
          <w:w w:val="105"/>
        </w:rPr>
        <w:t>1:</w:t>
      </w:r>
      <w:r>
        <w:rPr>
          <w:spacing w:val="-3"/>
          <w:w w:val="105"/>
        </w:rPr>
        <w:t> </w:t>
      </w:r>
      <w:r>
        <w:rPr>
          <w:w w:val="105"/>
        </w:rPr>
        <w:t>2</w:t>
      </w:r>
      <w:r>
        <w:rPr>
          <w:spacing w:val="-3"/>
          <w:w w:val="105"/>
        </w:rPr>
        <w:t> </w:t>
      </w:r>
      <w:r>
        <w:rPr>
          <w:w w:val="105"/>
        </w:rPr>
        <w:t>(duas)</w:t>
      </w:r>
      <w:r>
        <w:rPr>
          <w:spacing w:val="-3"/>
          <w:w w:val="105"/>
        </w:rPr>
        <w:t> </w:t>
      </w:r>
      <w:r>
        <w:rPr>
          <w:w w:val="105"/>
        </w:rPr>
        <w:t>unidades,</w:t>
      </w:r>
      <w:r>
        <w:rPr>
          <w:spacing w:val="-3"/>
          <w:w w:val="105"/>
        </w:rPr>
        <w:t> </w:t>
      </w:r>
      <w:r>
        <w:rPr>
          <w:w w:val="105"/>
        </w:rPr>
        <w:t>cerca</w:t>
      </w:r>
      <w:r>
        <w:rPr>
          <w:spacing w:val="-3"/>
          <w:w w:val="105"/>
        </w:rPr>
        <w:t> </w:t>
      </w:r>
      <w:r>
        <w:rPr>
          <w:w w:val="105"/>
        </w:rPr>
        <w:t>de</w:t>
      </w:r>
      <w:r>
        <w:rPr>
          <w:spacing w:val="-3"/>
          <w:w w:val="105"/>
        </w:rPr>
        <w:t> </w:t>
      </w:r>
      <w:r>
        <w:rPr>
          <w:w w:val="105"/>
        </w:rPr>
        <w:t>1</w:t>
      </w:r>
      <w:r>
        <w:rPr>
          <w:spacing w:val="-3"/>
          <w:w w:val="105"/>
        </w:rPr>
        <w:t> </w:t>
      </w:r>
      <w:r>
        <w:rPr>
          <w:w w:val="105"/>
        </w:rPr>
        <w:t>(uma)</w:t>
      </w:r>
      <w:r>
        <w:rPr>
          <w:spacing w:val="-3"/>
          <w:w w:val="105"/>
        </w:rPr>
        <w:t> </w:t>
      </w:r>
      <w:r>
        <w:rPr>
          <w:w w:val="105"/>
        </w:rPr>
        <w:t>unidade/mês; Para</w:t>
      </w:r>
      <w:r>
        <w:rPr>
          <w:spacing w:val="-7"/>
          <w:w w:val="105"/>
        </w:rPr>
        <w:t> </w:t>
      </w:r>
      <w:r>
        <w:rPr>
          <w:w w:val="105"/>
        </w:rPr>
        <w:t>o</w:t>
      </w:r>
      <w:r>
        <w:rPr>
          <w:spacing w:val="-7"/>
          <w:w w:val="105"/>
        </w:rPr>
        <w:t> </w:t>
      </w:r>
      <w:r>
        <w:rPr>
          <w:w w:val="105"/>
        </w:rPr>
        <w:t>item</w:t>
      </w:r>
      <w:r>
        <w:rPr>
          <w:spacing w:val="-7"/>
          <w:w w:val="105"/>
        </w:rPr>
        <w:t> </w:t>
      </w:r>
      <w:r>
        <w:rPr>
          <w:w w:val="105"/>
        </w:rPr>
        <w:t>2:</w:t>
      </w:r>
      <w:r>
        <w:rPr>
          <w:spacing w:val="-6"/>
          <w:w w:val="105"/>
        </w:rPr>
        <w:t> </w:t>
      </w:r>
      <w:r>
        <w:rPr>
          <w:w w:val="105"/>
        </w:rPr>
        <w:t>12</w:t>
      </w:r>
      <w:r>
        <w:rPr>
          <w:spacing w:val="-7"/>
          <w:w w:val="105"/>
        </w:rPr>
        <w:t> </w:t>
      </w:r>
      <w:r>
        <w:rPr>
          <w:w w:val="105"/>
        </w:rPr>
        <w:t>(doze)</w:t>
      </w:r>
      <w:r>
        <w:rPr>
          <w:spacing w:val="-7"/>
          <w:w w:val="105"/>
        </w:rPr>
        <w:t> </w:t>
      </w:r>
      <w:r>
        <w:rPr>
          <w:w w:val="105"/>
        </w:rPr>
        <w:t>unidades,</w:t>
      </w:r>
      <w:r>
        <w:rPr>
          <w:spacing w:val="-7"/>
          <w:w w:val="105"/>
        </w:rPr>
        <w:t> </w:t>
      </w:r>
      <w:r>
        <w:rPr>
          <w:w w:val="105"/>
        </w:rPr>
        <w:t>cerca</w:t>
      </w:r>
      <w:r>
        <w:rPr>
          <w:spacing w:val="-6"/>
          <w:w w:val="105"/>
        </w:rPr>
        <w:t> </w:t>
      </w:r>
      <w:r>
        <w:rPr>
          <w:w w:val="105"/>
        </w:rPr>
        <w:t>de</w:t>
      </w:r>
      <w:r>
        <w:rPr>
          <w:spacing w:val="-7"/>
          <w:w w:val="105"/>
        </w:rPr>
        <w:t> </w:t>
      </w:r>
      <w:r>
        <w:rPr>
          <w:w w:val="105"/>
        </w:rPr>
        <w:t>1</w:t>
      </w:r>
      <w:r>
        <w:rPr>
          <w:spacing w:val="-7"/>
          <w:w w:val="105"/>
        </w:rPr>
        <w:t> </w:t>
      </w:r>
      <w:r>
        <w:rPr>
          <w:w w:val="105"/>
        </w:rPr>
        <w:t>(uma)</w:t>
      </w:r>
      <w:r>
        <w:rPr>
          <w:spacing w:val="-7"/>
          <w:w w:val="105"/>
        </w:rPr>
        <w:t> </w:t>
      </w:r>
      <w:r>
        <w:rPr>
          <w:spacing w:val="-2"/>
          <w:w w:val="105"/>
        </w:rPr>
        <w:t>unidade/mês;</w:t>
      </w:r>
    </w:p>
    <w:p>
      <w:pPr>
        <w:pStyle w:val="BodyText"/>
        <w:spacing w:line="549" w:lineRule="auto"/>
        <w:ind w:left="315" w:right="8328"/>
      </w:pPr>
      <w:r>
        <w:rPr>
          <w:w w:val="105"/>
        </w:rPr>
        <w:t>Para</w:t>
      </w:r>
      <w:r>
        <w:rPr>
          <w:spacing w:val="-11"/>
          <w:w w:val="105"/>
        </w:rPr>
        <w:t> </w:t>
      </w:r>
      <w:r>
        <w:rPr>
          <w:w w:val="105"/>
        </w:rPr>
        <w:t>o</w:t>
      </w:r>
      <w:r>
        <w:rPr>
          <w:spacing w:val="-11"/>
          <w:w w:val="105"/>
        </w:rPr>
        <w:t> </w:t>
      </w:r>
      <w:r>
        <w:rPr>
          <w:w w:val="105"/>
        </w:rPr>
        <w:t>item</w:t>
      </w:r>
      <w:r>
        <w:rPr>
          <w:spacing w:val="-11"/>
          <w:w w:val="105"/>
        </w:rPr>
        <w:t> </w:t>
      </w:r>
      <w:r>
        <w:rPr>
          <w:w w:val="105"/>
        </w:rPr>
        <w:t>3:</w:t>
      </w:r>
      <w:r>
        <w:rPr>
          <w:spacing w:val="-11"/>
          <w:w w:val="105"/>
        </w:rPr>
        <w:t> </w:t>
      </w:r>
      <w:r>
        <w:rPr>
          <w:w w:val="105"/>
        </w:rPr>
        <w:t>280</w:t>
      </w:r>
      <w:r>
        <w:rPr>
          <w:spacing w:val="-11"/>
          <w:w w:val="105"/>
        </w:rPr>
        <w:t> </w:t>
      </w:r>
      <w:r>
        <w:rPr>
          <w:w w:val="105"/>
        </w:rPr>
        <w:t>(duzentas</w:t>
      </w:r>
      <w:r>
        <w:rPr>
          <w:spacing w:val="-11"/>
          <w:w w:val="105"/>
        </w:rPr>
        <w:t> </w:t>
      </w:r>
      <w:r>
        <w:rPr>
          <w:w w:val="105"/>
        </w:rPr>
        <w:t>e</w:t>
      </w:r>
      <w:r>
        <w:rPr>
          <w:spacing w:val="-11"/>
          <w:w w:val="105"/>
        </w:rPr>
        <w:t> </w:t>
      </w:r>
      <w:r>
        <w:rPr>
          <w:w w:val="105"/>
        </w:rPr>
        <w:t>oitenta)</w:t>
      </w:r>
      <w:r>
        <w:rPr>
          <w:spacing w:val="-11"/>
          <w:w w:val="105"/>
        </w:rPr>
        <w:t> </w:t>
      </w:r>
      <w:r>
        <w:rPr>
          <w:w w:val="105"/>
        </w:rPr>
        <w:t>unidades,</w:t>
      </w:r>
      <w:r>
        <w:rPr>
          <w:spacing w:val="-11"/>
          <w:w w:val="105"/>
        </w:rPr>
        <w:t> </w:t>
      </w:r>
      <w:r>
        <w:rPr>
          <w:w w:val="105"/>
        </w:rPr>
        <w:t>cerca</w:t>
      </w:r>
      <w:r>
        <w:rPr>
          <w:spacing w:val="-11"/>
          <w:w w:val="105"/>
        </w:rPr>
        <w:t> </w:t>
      </w:r>
      <w:r>
        <w:rPr>
          <w:w w:val="105"/>
        </w:rPr>
        <w:t>de</w:t>
      </w:r>
      <w:r>
        <w:rPr>
          <w:spacing w:val="-11"/>
          <w:w w:val="105"/>
        </w:rPr>
        <w:t> </w:t>
      </w:r>
      <w:r>
        <w:rPr>
          <w:w w:val="105"/>
        </w:rPr>
        <w:t>23</w:t>
      </w:r>
      <w:r>
        <w:rPr>
          <w:spacing w:val="-11"/>
          <w:w w:val="105"/>
        </w:rPr>
        <w:t> </w:t>
      </w:r>
      <w:r>
        <w:rPr>
          <w:w w:val="105"/>
        </w:rPr>
        <w:t>(vinte</w:t>
      </w:r>
      <w:r>
        <w:rPr>
          <w:spacing w:val="-11"/>
          <w:w w:val="105"/>
        </w:rPr>
        <w:t> </w:t>
      </w:r>
      <w:r>
        <w:rPr>
          <w:w w:val="105"/>
        </w:rPr>
        <w:t>e</w:t>
      </w:r>
      <w:r>
        <w:rPr>
          <w:spacing w:val="-11"/>
          <w:w w:val="105"/>
        </w:rPr>
        <w:t> </w:t>
      </w:r>
      <w:r>
        <w:rPr>
          <w:w w:val="105"/>
        </w:rPr>
        <w:t>três)</w:t>
      </w:r>
      <w:r>
        <w:rPr>
          <w:spacing w:val="-11"/>
          <w:w w:val="105"/>
        </w:rPr>
        <w:t> </w:t>
      </w:r>
      <w:r>
        <w:rPr>
          <w:w w:val="105"/>
        </w:rPr>
        <w:t>unidades/mês; Para o item 4: 24 (vinte e quatro) unidades, cerca de 2 (duas) unidades/mês;</w:t>
      </w:r>
    </w:p>
    <w:p>
      <w:pPr>
        <w:pStyle w:val="BodyText"/>
        <w:spacing w:line="549" w:lineRule="auto"/>
        <w:ind w:left="315" w:right="9624"/>
      </w:pPr>
      <w:r>
        <w:rPr>
          <w:w w:val="105"/>
        </w:rPr>
        <w:t>Para</w:t>
      </w:r>
      <w:r>
        <w:rPr>
          <w:spacing w:val="-12"/>
          <w:w w:val="105"/>
        </w:rPr>
        <w:t> </w:t>
      </w:r>
      <w:r>
        <w:rPr>
          <w:w w:val="105"/>
        </w:rPr>
        <w:t>o</w:t>
      </w:r>
      <w:r>
        <w:rPr>
          <w:spacing w:val="-11"/>
          <w:w w:val="105"/>
        </w:rPr>
        <w:t> </w:t>
      </w:r>
      <w:r>
        <w:rPr>
          <w:w w:val="105"/>
        </w:rPr>
        <w:t>item</w:t>
      </w:r>
      <w:r>
        <w:rPr>
          <w:spacing w:val="-11"/>
          <w:w w:val="105"/>
        </w:rPr>
        <w:t> </w:t>
      </w:r>
      <w:r>
        <w:rPr>
          <w:w w:val="105"/>
        </w:rPr>
        <w:t>5:</w:t>
      </w:r>
      <w:r>
        <w:rPr>
          <w:spacing w:val="-11"/>
          <w:w w:val="105"/>
        </w:rPr>
        <w:t> </w:t>
      </w:r>
      <w:r>
        <w:rPr>
          <w:w w:val="105"/>
        </w:rPr>
        <w:t>16</w:t>
      </w:r>
      <w:r>
        <w:rPr>
          <w:spacing w:val="-11"/>
          <w:w w:val="105"/>
        </w:rPr>
        <w:t> </w:t>
      </w:r>
      <w:r>
        <w:rPr>
          <w:w w:val="105"/>
        </w:rPr>
        <w:t>(dezesseis)</w:t>
      </w:r>
      <w:r>
        <w:rPr>
          <w:spacing w:val="-11"/>
          <w:w w:val="105"/>
        </w:rPr>
        <w:t> </w:t>
      </w:r>
      <w:r>
        <w:rPr>
          <w:w w:val="105"/>
        </w:rPr>
        <w:t>unidades,</w:t>
      </w:r>
      <w:r>
        <w:rPr>
          <w:spacing w:val="-12"/>
          <w:w w:val="105"/>
        </w:rPr>
        <w:t> </w:t>
      </w:r>
      <w:r>
        <w:rPr>
          <w:w w:val="105"/>
        </w:rPr>
        <w:t>cerca</w:t>
      </w:r>
      <w:r>
        <w:rPr>
          <w:spacing w:val="-11"/>
          <w:w w:val="105"/>
        </w:rPr>
        <w:t> </w:t>
      </w:r>
      <w:r>
        <w:rPr>
          <w:w w:val="105"/>
        </w:rPr>
        <w:t>de</w:t>
      </w:r>
      <w:r>
        <w:rPr>
          <w:spacing w:val="-11"/>
          <w:w w:val="105"/>
        </w:rPr>
        <w:t> </w:t>
      </w:r>
      <w:r>
        <w:rPr>
          <w:w w:val="105"/>
        </w:rPr>
        <w:t>1</w:t>
      </w:r>
      <w:r>
        <w:rPr>
          <w:spacing w:val="-11"/>
          <w:w w:val="105"/>
        </w:rPr>
        <w:t> </w:t>
      </w:r>
      <w:r>
        <w:rPr>
          <w:w w:val="105"/>
        </w:rPr>
        <w:t>(uma)</w:t>
      </w:r>
      <w:r>
        <w:rPr>
          <w:spacing w:val="-11"/>
          <w:w w:val="105"/>
        </w:rPr>
        <w:t> </w:t>
      </w:r>
      <w:r>
        <w:rPr>
          <w:w w:val="105"/>
        </w:rPr>
        <w:t>unidade/mês; Para o item 6: 8 (oito) unidades, cerca de 1 (uma) unidade/mês;</w:t>
      </w:r>
    </w:p>
    <w:p>
      <w:pPr>
        <w:pStyle w:val="BodyText"/>
        <w:spacing w:line="194" w:lineRule="exact"/>
        <w:ind w:left="315"/>
      </w:pPr>
      <w:r>
        <w:rPr>
          <w:w w:val="105"/>
        </w:rPr>
        <w:t>Para</w:t>
      </w:r>
      <w:r>
        <w:rPr>
          <w:spacing w:val="-8"/>
          <w:w w:val="105"/>
        </w:rPr>
        <w:t> </w:t>
      </w:r>
      <w:r>
        <w:rPr>
          <w:w w:val="105"/>
        </w:rPr>
        <w:t>o</w:t>
      </w:r>
      <w:r>
        <w:rPr>
          <w:spacing w:val="-7"/>
          <w:w w:val="105"/>
        </w:rPr>
        <w:t> </w:t>
      </w:r>
      <w:r>
        <w:rPr>
          <w:w w:val="105"/>
        </w:rPr>
        <w:t>item</w:t>
      </w:r>
      <w:r>
        <w:rPr>
          <w:spacing w:val="-7"/>
          <w:w w:val="105"/>
        </w:rPr>
        <w:t> </w:t>
      </w:r>
      <w:r>
        <w:rPr>
          <w:w w:val="105"/>
        </w:rPr>
        <w:t>7:</w:t>
      </w:r>
      <w:r>
        <w:rPr>
          <w:spacing w:val="-8"/>
          <w:w w:val="105"/>
        </w:rPr>
        <w:t> </w:t>
      </w:r>
      <w:r>
        <w:rPr>
          <w:w w:val="105"/>
        </w:rPr>
        <w:t>16</w:t>
      </w:r>
      <w:r>
        <w:rPr>
          <w:spacing w:val="-7"/>
          <w:w w:val="105"/>
        </w:rPr>
        <w:t> </w:t>
      </w:r>
      <w:r>
        <w:rPr>
          <w:w w:val="105"/>
        </w:rPr>
        <w:t>(dezesseis)</w:t>
      </w:r>
      <w:r>
        <w:rPr>
          <w:spacing w:val="-7"/>
          <w:w w:val="105"/>
        </w:rPr>
        <w:t> </w:t>
      </w:r>
      <w:r>
        <w:rPr>
          <w:w w:val="105"/>
        </w:rPr>
        <w:t>unidades,</w:t>
      </w:r>
      <w:r>
        <w:rPr>
          <w:spacing w:val="-8"/>
          <w:w w:val="105"/>
        </w:rPr>
        <w:t> </w:t>
      </w:r>
      <w:r>
        <w:rPr>
          <w:w w:val="105"/>
        </w:rPr>
        <w:t>cerca</w:t>
      </w:r>
      <w:r>
        <w:rPr>
          <w:spacing w:val="-7"/>
          <w:w w:val="105"/>
        </w:rPr>
        <w:t> </w:t>
      </w:r>
      <w:r>
        <w:rPr>
          <w:w w:val="105"/>
        </w:rPr>
        <w:t>de</w:t>
      </w:r>
      <w:r>
        <w:rPr>
          <w:spacing w:val="-7"/>
          <w:w w:val="105"/>
        </w:rPr>
        <w:t> </w:t>
      </w:r>
      <w:r>
        <w:rPr>
          <w:w w:val="105"/>
        </w:rPr>
        <w:t>1</w:t>
      </w:r>
      <w:r>
        <w:rPr>
          <w:spacing w:val="-7"/>
          <w:w w:val="105"/>
        </w:rPr>
        <w:t> </w:t>
      </w:r>
      <w:r>
        <w:rPr>
          <w:w w:val="105"/>
        </w:rPr>
        <w:t>(uma)</w:t>
      </w:r>
      <w:r>
        <w:rPr>
          <w:spacing w:val="-8"/>
          <w:w w:val="105"/>
        </w:rPr>
        <w:t> </w:t>
      </w:r>
      <w:r>
        <w:rPr>
          <w:spacing w:val="-2"/>
          <w:w w:val="105"/>
        </w:rPr>
        <w:t>unidade/mês;</w:t>
      </w:r>
    </w:p>
    <w:p>
      <w:pPr>
        <w:pStyle w:val="BodyText"/>
        <w:spacing w:before="53"/>
      </w:pPr>
    </w:p>
    <w:p>
      <w:pPr>
        <w:pStyle w:val="BodyText"/>
        <w:spacing w:line="549" w:lineRule="auto"/>
        <w:ind w:left="315" w:right="9208"/>
      </w:pPr>
      <w:r>
        <w:rPr>
          <w:w w:val="105"/>
        </w:rPr>
        <w:t>Para</w:t>
      </w:r>
      <w:r>
        <w:rPr>
          <w:spacing w:val="-11"/>
          <w:w w:val="105"/>
        </w:rPr>
        <w:t> </w:t>
      </w:r>
      <w:r>
        <w:rPr>
          <w:w w:val="105"/>
        </w:rPr>
        <w:t>o</w:t>
      </w:r>
      <w:r>
        <w:rPr>
          <w:spacing w:val="-11"/>
          <w:w w:val="105"/>
        </w:rPr>
        <w:t> </w:t>
      </w:r>
      <w:r>
        <w:rPr>
          <w:w w:val="105"/>
        </w:rPr>
        <w:t>item</w:t>
      </w:r>
      <w:r>
        <w:rPr>
          <w:spacing w:val="-11"/>
          <w:w w:val="105"/>
        </w:rPr>
        <w:t> </w:t>
      </w:r>
      <w:r>
        <w:rPr>
          <w:w w:val="105"/>
        </w:rPr>
        <w:t>8:</w:t>
      </w:r>
      <w:r>
        <w:rPr>
          <w:spacing w:val="-11"/>
          <w:w w:val="105"/>
        </w:rPr>
        <w:t> </w:t>
      </w:r>
      <w:r>
        <w:rPr>
          <w:w w:val="105"/>
        </w:rPr>
        <w:t>120</w:t>
      </w:r>
      <w:r>
        <w:rPr>
          <w:spacing w:val="-11"/>
          <w:w w:val="105"/>
        </w:rPr>
        <w:t> </w:t>
      </w:r>
      <w:r>
        <w:rPr>
          <w:w w:val="105"/>
        </w:rPr>
        <w:t>(cento</w:t>
      </w:r>
      <w:r>
        <w:rPr>
          <w:spacing w:val="-11"/>
          <w:w w:val="105"/>
        </w:rPr>
        <w:t> </w:t>
      </w:r>
      <w:r>
        <w:rPr>
          <w:w w:val="105"/>
        </w:rPr>
        <w:t>e</w:t>
      </w:r>
      <w:r>
        <w:rPr>
          <w:spacing w:val="-11"/>
          <w:w w:val="105"/>
        </w:rPr>
        <w:t> </w:t>
      </w:r>
      <w:r>
        <w:rPr>
          <w:w w:val="105"/>
        </w:rPr>
        <w:t>vinte)</w:t>
      </w:r>
      <w:r>
        <w:rPr>
          <w:spacing w:val="-11"/>
          <w:w w:val="105"/>
        </w:rPr>
        <w:t> </w:t>
      </w:r>
      <w:r>
        <w:rPr>
          <w:w w:val="105"/>
        </w:rPr>
        <w:t>unidades,</w:t>
      </w:r>
      <w:r>
        <w:rPr>
          <w:spacing w:val="-11"/>
          <w:w w:val="105"/>
        </w:rPr>
        <w:t> </w:t>
      </w:r>
      <w:r>
        <w:rPr>
          <w:w w:val="105"/>
        </w:rPr>
        <w:t>cerca</w:t>
      </w:r>
      <w:r>
        <w:rPr>
          <w:spacing w:val="-11"/>
          <w:w w:val="105"/>
        </w:rPr>
        <w:t> </w:t>
      </w:r>
      <w:r>
        <w:rPr>
          <w:w w:val="105"/>
        </w:rPr>
        <w:t>de</w:t>
      </w:r>
      <w:r>
        <w:rPr>
          <w:spacing w:val="-11"/>
          <w:w w:val="105"/>
        </w:rPr>
        <w:t> </w:t>
      </w:r>
      <w:r>
        <w:rPr>
          <w:w w:val="105"/>
        </w:rPr>
        <w:t>10</w:t>
      </w:r>
      <w:r>
        <w:rPr>
          <w:spacing w:val="-11"/>
          <w:w w:val="105"/>
        </w:rPr>
        <w:t> </w:t>
      </w:r>
      <w:r>
        <w:rPr>
          <w:w w:val="105"/>
        </w:rPr>
        <w:t>(dez)</w:t>
      </w:r>
      <w:r>
        <w:rPr>
          <w:spacing w:val="-11"/>
          <w:w w:val="105"/>
        </w:rPr>
        <w:t> </w:t>
      </w:r>
      <w:r>
        <w:rPr>
          <w:w w:val="105"/>
        </w:rPr>
        <w:t>unidades/mês; Para o item 9: 3 (três) unidades, cerca de 1 (uma) unidade/mês.</w:t>
      </w:r>
    </w:p>
    <w:p>
      <w:pPr>
        <w:pStyle w:val="BodyText"/>
      </w:pPr>
    </w:p>
    <w:p>
      <w:pPr>
        <w:pStyle w:val="BodyText"/>
        <w:spacing w:before="55"/>
      </w:pPr>
    </w:p>
    <w:p>
      <w:pPr>
        <w:pStyle w:val="Heading4"/>
        <w:numPr>
          <w:ilvl w:val="1"/>
          <w:numId w:val="28"/>
        </w:numPr>
        <w:tabs>
          <w:tab w:pos="621" w:val="left" w:leader="none"/>
        </w:tabs>
        <w:spacing w:line="240" w:lineRule="auto" w:before="0" w:after="0"/>
        <w:ind w:left="621" w:right="0" w:hanging="306"/>
        <w:jc w:val="left"/>
      </w:pPr>
      <w:r>
        <w:rPr/>
        <w:t>Instrumentos</w:t>
      </w:r>
      <w:r>
        <w:rPr>
          <w:spacing w:val="18"/>
        </w:rPr>
        <w:t> </w:t>
      </w:r>
      <w:r>
        <w:rPr/>
        <w:t>de</w:t>
      </w:r>
      <w:r>
        <w:rPr>
          <w:spacing w:val="18"/>
        </w:rPr>
        <w:t> </w:t>
      </w:r>
      <w:r>
        <w:rPr>
          <w:spacing w:val="-2"/>
        </w:rPr>
        <w:t>planejamento:</w:t>
      </w:r>
    </w:p>
    <w:p>
      <w:pPr>
        <w:pStyle w:val="BodyText"/>
        <w:spacing w:before="56"/>
        <w:rPr>
          <w:b/>
        </w:rPr>
      </w:pPr>
    </w:p>
    <w:p>
      <w:pPr>
        <w:pStyle w:val="BodyText"/>
        <w:spacing w:line="290" w:lineRule="auto"/>
        <w:ind w:left="315" w:right="298"/>
        <w:jc w:val="both"/>
      </w:pPr>
      <w:r>
        <w:rPr>
          <w:w w:val="105"/>
        </w:rPr>
        <w:t>Observando</w:t>
      </w:r>
      <w:r>
        <w:rPr>
          <w:w w:val="105"/>
        </w:rPr>
        <w:t> as</w:t>
      </w:r>
      <w:r>
        <w:rPr>
          <w:w w:val="105"/>
        </w:rPr>
        <w:t> diretrizes</w:t>
      </w:r>
      <w:r>
        <w:rPr>
          <w:w w:val="105"/>
        </w:rPr>
        <w:t> no</w:t>
      </w:r>
      <w:r>
        <w:rPr>
          <w:w w:val="105"/>
        </w:rPr>
        <w:t> Decreto</w:t>
      </w:r>
      <w:r>
        <w:rPr>
          <w:w w:val="105"/>
        </w:rPr>
        <w:t> Nº</w:t>
      </w:r>
      <w:r>
        <w:rPr>
          <w:w w:val="105"/>
        </w:rPr>
        <w:t> 48.760</w:t>
      </w:r>
      <w:r>
        <w:rPr>
          <w:w w:val="105"/>
        </w:rPr>
        <w:t> de</w:t>
      </w:r>
      <w:r>
        <w:rPr>
          <w:w w:val="105"/>
        </w:rPr>
        <w:t> 23</w:t>
      </w:r>
      <w:r>
        <w:rPr>
          <w:w w:val="105"/>
        </w:rPr>
        <w:t> de</w:t>
      </w:r>
      <w:r>
        <w:rPr>
          <w:w w:val="105"/>
        </w:rPr>
        <w:t> outubro</w:t>
      </w:r>
      <w:r>
        <w:rPr>
          <w:w w:val="105"/>
        </w:rPr>
        <w:t> de</w:t>
      </w:r>
      <w:r>
        <w:rPr>
          <w:w w:val="105"/>
        </w:rPr>
        <w:t> 2023,</w:t>
      </w:r>
      <w:r>
        <w:rPr>
          <w:w w:val="105"/>
        </w:rPr>
        <w:t> que</w:t>
      </w:r>
      <w:r>
        <w:rPr>
          <w:w w:val="105"/>
        </w:rPr>
        <w:t> dispõe</w:t>
      </w:r>
      <w:r>
        <w:rPr>
          <w:w w:val="105"/>
        </w:rPr>
        <w:t> sobre</w:t>
      </w:r>
      <w:r>
        <w:rPr>
          <w:w w:val="105"/>
        </w:rPr>
        <w:t> o</w:t>
      </w:r>
      <w:r>
        <w:rPr>
          <w:w w:val="105"/>
        </w:rPr>
        <w:t> Plano</w:t>
      </w:r>
      <w:r>
        <w:rPr>
          <w:w w:val="105"/>
        </w:rPr>
        <w:t> de</w:t>
      </w:r>
      <w:r>
        <w:rPr>
          <w:w w:val="105"/>
        </w:rPr>
        <w:t> Contratações Anual</w:t>
      </w:r>
      <w:r>
        <w:rPr>
          <w:w w:val="105"/>
        </w:rPr>
        <w:t> (PCA)</w:t>
      </w:r>
      <w:r>
        <w:rPr>
          <w:w w:val="105"/>
        </w:rPr>
        <w:t> no</w:t>
      </w:r>
      <w:r>
        <w:rPr>
          <w:w w:val="105"/>
        </w:rPr>
        <w:t> âmbito</w:t>
      </w:r>
      <w:r>
        <w:rPr>
          <w:w w:val="105"/>
        </w:rPr>
        <w:t> da Administração</w:t>
      </w:r>
      <w:r>
        <w:rPr>
          <w:w w:val="105"/>
        </w:rPr>
        <w:t> Pública</w:t>
      </w:r>
      <w:r>
        <w:rPr>
          <w:w w:val="105"/>
        </w:rPr>
        <w:t> Estadual</w:t>
      </w:r>
      <w:r>
        <w:rPr>
          <w:w w:val="105"/>
        </w:rPr>
        <w:t> Direta, Autárquica</w:t>
      </w:r>
      <w:r>
        <w:rPr>
          <w:w w:val="105"/>
        </w:rPr>
        <w:t> </w:t>
      </w:r>
      <w:r>
        <w:rPr>
          <w:w w:val="105"/>
        </w:rPr>
        <w:t>e Fundacional</w:t>
      </w:r>
      <w:r>
        <w:rPr>
          <w:spacing w:val="-10"/>
          <w:w w:val="105"/>
        </w:rPr>
        <w:t> </w:t>
      </w:r>
      <w:r>
        <w:rPr>
          <w:w w:val="105"/>
        </w:rPr>
        <w:t>do</w:t>
      </w:r>
      <w:r>
        <w:rPr>
          <w:spacing w:val="-10"/>
          <w:w w:val="105"/>
        </w:rPr>
        <w:t> </w:t>
      </w:r>
      <w:r>
        <w:rPr>
          <w:w w:val="105"/>
        </w:rPr>
        <w:t>Rio</w:t>
      </w:r>
      <w:r>
        <w:rPr>
          <w:spacing w:val="-10"/>
          <w:w w:val="105"/>
        </w:rPr>
        <w:t> </w:t>
      </w:r>
      <w:r>
        <w:rPr>
          <w:w w:val="105"/>
        </w:rPr>
        <w:t>de</w:t>
      </w:r>
      <w:r>
        <w:rPr>
          <w:spacing w:val="-10"/>
          <w:w w:val="105"/>
        </w:rPr>
        <w:t> </w:t>
      </w:r>
      <w:r>
        <w:rPr>
          <w:w w:val="105"/>
        </w:rPr>
        <w:t>Janeiro,</w:t>
      </w:r>
      <w:r>
        <w:rPr>
          <w:spacing w:val="-10"/>
          <w:w w:val="105"/>
        </w:rPr>
        <w:t> </w:t>
      </w:r>
      <w:r>
        <w:rPr>
          <w:w w:val="105"/>
        </w:rPr>
        <w:t>como</w:t>
      </w:r>
      <w:r>
        <w:rPr>
          <w:spacing w:val="-10"/>
          <w:w w:val="105"/>
        </w:rPr>
        <w:t> </w:t>
      </w:r>
      <w:r>
        <w:rPr>
          <w:w w:val="105"/>
        </w:rPr>
        <w:t>instrumento</w:t>
      </w:r>
      <w:r>
        <w:rPr>
          <w:spacing w:val="-10"/>
          <w:w w:val="105"/>
        </w:rPr>
        <w:t> </w:t>
      </w:r>
      <w:r>
        <w:rPr>
          <w:w w:val="105"/>
        </w:rPr>
        <w:t>de</w:t>
      </w:r>
      <w:r>
        <w:rPr>
          <w:spacing w:val="-10"/>
          <w:w w:val="105"/>
        </w:rPr>
        <w:t> </w:t>
      </w:r>
      <w:r>
        <w:rPr>
          <w:w w:val="105"/>
        </w:rPr>
        <w:t>governança</w:t>
      </w:r>
      <w:r>
        <w:rPr>
          <w:spacing w:val="-10"/>
          <w:w w:val="105"/>
        </w:rPr>
        <w:t> </w:t>
      </w:r>
      <w:r>
        <w:rPr>
          <w:w w:val="105"/>
        </w:rPr>
        <w:t>e</w:t>
      </w:r>
      <w:r>
        <w:rPr>
          <w:spacing w:val="-10"/>
          <w:w w:val="105"/>
        </w:rPr>
        <w:t> </w:t>
      </w:r>
      <w:r>
        <w:rPr>
          <w:w w:val="105"/>
        </w:rPr>
        <w:t>planejamento,</w:t>
      </w:r>
      <w:r>
        <w:rPr>
          <w:spacing w:val="-10"/>
          <w:w w:val="105"/>
        </w:rPr>
        <w:t> </w:t>
      </w:r>
      <w:r>
        <w:rPr>
          <w:w w:val="105"/>
        </w:rPr>
        <w:t>os</w:t>
      </w:r>
      <w:r>
        <w:rPr>
          <w:spacing w:val="-10"/>
          <w:w w:val="105"/>
        </w:rPr>
        <w:t> </w:t>
      </w:r>
      <w:r>
        <w:rPr>
          <w:w w:val="105"/>
        </w:rPr>
        <w:t>itens</w:t>
      </w:r>
      <w:r>
        <w:rPr>
          <w:spacing w:val="-10"/>
          <w:w w:val="105"/>
        </w:rPr>
        <w:t> </w:t>
      </w:r>
      <w:r>
        <w:rPr>
          <w:w w:val="105"/>
        </w:rPr>
        <w:t>e</w:t>
      </w:r>
      <w:r>
        <w:rPr>
          <w:spacing w:val="-10"/>
          <w:w w:val="105"/>
        </w:rPr>
        <w:t> </w:t>
      </w:r>
      <w:r>
        <w:rPr>
          <w:w w:val="105"/>
        </w:rPr>
        <w:t>quantidades</w:t>
      </w:r>
      <w:r>
        <w:rPr>
          <w:spacing w:val="-10"/>
          <w:w w:val="105"/>
        </w:rPr>
        <w:t> </w:t>
      </w:r>
      <w:r>
        <w:rPr>
          <w:w w:val="105"/>
        </w:rPr>
        <w:t>que</w:t>
      </w:r>
      <w:r>
        <w:rPr>
          <w:spacing w:val="-10"/>
          <w:w w:val="105"/>
        </w:rPr>
        <w:t> </w:t>
      </w:r>
      <w:r>
        <w:rPr>
          <w:w w:val="105"/>
        </w:rPr>
        <w:t>se</w:t>
      </w:r>
      <w:r>
        <w:rPr>
          <w:spacing w:val="-10"/>
          <w:w w:val="105"/>
        </w:rPr>
        <w:t> </w:t>
      </w:r>
      <w:r>
        <w:rPr>
          <w:w w:val="105"/>
        </w:rPr>
        <w:t>pretendem</w:t>
      </w:r>
      <w:r>
        <w:rPr>
          <w:spacing w:val="-10"/>
          <w:w w:val="105"/>
        </w:rPr>
        <w:t> </w:t>
      </w:r>
      <w:r>
        <w:rPr>
          <w:w w:val="105"/>
        </w:rPr>
        <w:t>adquirir</w:t>
      </w:r>
      <w:r>
        <w:rPr>
          <w:spacing w:val="-10"/>
          <w:w w:val="105"/>
        </w:rPr>
        <w:t> </w:t>
      </w:r>
      <w:r>
        <w:rPr>
          <w:w w:val="105"/>
        </w:rPr>
        <w:t>estarão</w:t>
      </w:r>
      <w:r>
        <w:rPr>
          <w:spacing w:val="-10"/>
          <w:w w:val="105"/>
        </w:rPr>
        <w:t> </w:t>
      </w:r>
      <w:r>
        <w:rPr>
          <w:w w:val="105"/>
        </w:rPr>
        <w:t>previstos</w:t>
      </w:r>
      <w:r>
        <w:rPr>
          <w:spacing w:val="-10"/>
          <w:w w:val="105"/>
        </w:rPr>
        <w:t> </w:t>
      </w:r>
      <w:r>
        <w:rPr>
          <w:w w:val="105"/>
        </w:rPr>
        <w:t>na</w:t>
      </w:r>
      <w:r>
        <w:rPr>
          <w:spacing w:val="-10"/>
          <w:w w:val="105"/>
        </w:rPr>
        <w:t> </w:t>
      </w:r>
      <w:r>
        <w:rPr>
          <w:w w:val="105"/>
        </w:rPr>
        <w:t>próxima</w:t>
      </w:r>
      <w:r>
        <w:rPr>
          <w:spacing w:val="-10"/>
          <w:w w:val="105"/>
        </w:rPr>
        <w:t> </w:t>
      </w:r>
      <w:r>
        <w:rPr>
          <w:w w:val="105"/>
        </w:rPr>
        <w:t>atualização</w:t>
      </w:r>
      <w:r>
        <w:rPr>
          <w:spacing w:val="-10"/>
          <w:w w:val="105"/>
        </w:rPr>
        <w:t> </w:t>
      </w:r>
      <w:r>
        <w:rPr>
          <w:w w:val="105"/>
        </w:rPr>
        <w:t>do</w:t>
      </w:r>
      <w:r>
        <w:rPr>
          <w:spacing w:val="-10"/>
          <w:w w:val="105"/>
        </w:rPr>
        <w:t> </w:t>
      </w:r>
      <w:r>
        <w:rPr>
          <w:w w:val="105"/>
        </w:rPr>
        <w:t>PCA/2026,</w:t>
      </w:r>
      <w:r>
        <w:rPr>
          <w:spacing w:val="-10"/>
          <w:w w:val="105"/>
        </w:rPr>
        <w:t> </w:t>
      </w:r>
      <w:r>
        <w:rPr>
          <w:w w:val="105"/>
        </w:rPr>
        <w:t>conforme</w:t>
      </w:r>
      <w:r>
        <w:rPr>
          <w:spacing w:val="-10"/>
          <w:w w:val="105"/>
        </w:rPr>
        <w:t> </w:t>
      </w:r>
      <w:r>
        <w:rPr>
          <w:w w:val="105"/>
        </w:rPr>
        <w:t>processo </w:t>
      </w:r>
      <w:hyperlink r:id="rId36">
        <w:r>
          <w:rPr>
            <w:color w:val="0000ED"/>
            <w:w w:val="105"/>
            <w:u w:val="single" w:color="0000ED"/>
          </w:rPr>
          <w:t>SEI-260007/002812/2025</w:t>
        </w:r>
      </w:hyperlink>
      <w:r>
        <w:rPr>
          <w:w w:val="105"/>
        </w:rPr>
        <w:t>, documento </w:t>
      </w:r>
      <w:hyperlink r:id="rId37">
        <w:r>
          <w:rPr>
            <w:color w:val="0000ED"/>
            <w:w w:val="105"/>
            <w:u w:val="single" w:color="0000ED"/>
          </w:rPr>
          <w:t>106736726</w:t>
        </w:r>
      </w:hyperlink>
      <w:r>
        <w:rPr>
          <w:w w:val="105"/>
        </w:rPr>
        <w:t>.</w:t>
      </w:r>
    </w:p>
    <w:p>
      <w:pPr>
        <w:pStyle w:val="BodyText"/>
        <w:spacing w:before="15"/>
      </w:pPr>
    </w:p>
    <w:p>
      <w:pPr>
        <w:pStyle w:val="BodyText"/>
        <w:ind w:left="315"/>
      </w:pPr>
      <w:r>
        <w:rPr>
          <w:w w:val="105"/>
        </w:rPr>
        <w:t>Cumpre</w:t>
      </w:r>
      <w:r>
        <w:rPr>
          <w:spacing w:val="-10"/>
          <w:w w:val="105"/>
        </w:rPr>
        <w:t> </w:t>
      </w:r>
      <w:r>
        <w:rPr>
          <w:w w:val="105"/>
        </w:rPr>
        <w:t>ressaltar</w:t>
      </w:r>
      <w:r>
        <w:rPr>
          <w:spacing w:val="-9"/>
          <w:w w:val="105"/>
        </w:rPr>
        <w:t> </w:t>
      </w:r>
      <w:r>
        <w:rPr>
          <w:w w:val="105"/>
        </w:rPr>
        <w:t>que</w:t>
      </w:r>
      <w:r>
        <w:rPr>
          <w:spacing w:val="-10"/>
          <w:w w:val="105"/>
        </w:rPr>
        <w:t> </w:t>
      </w:r>
      <w:r>
        <w:rPr>
          <w:w w:val="105"/>
        </w:rPr>
        <w:t>a</w:t>
      </w:r>
      <w:r>
        <w:rPr>
          <w:spacing w:val="-9"/>
          <w:w w:val="105"/>
        </w:rPr>
        <w:t> </w:t>
      </w:r>
      <w:r>
        <w:rPr>
          <w:w w:val="105"/>
        </w:rPr>
        <w:t>solução</w:t>
      </w:r>
      <w:r>
        <w:rPr>
          <w:spacing w:val="-9"/>
          <w:w w:val="105"/>
        </w:rPr>
        <w:t> </w:t>
      </w:r>
      <w:r>
        <w:rPr>
          <w:w w:val="105"/>
        </w:rPr>
        <w:t>pretendida</w:t>
      </w:r>
      <w:r>
        <w:rPr>
          <w:spacing w:val="-10"/>
          <w:w w:val="105"/>
        </w:rPr>
        <w:t> </w:t>
      </w:r>
      <w:r>
        <w:rPr>
          <w:w w:val="105"/>
        </w:rPr>
        <w:t>se</w:t>
      </w:r>
      <w:r>
        <w:rPr>
          <w:spacing w:val="-9"/>
          <w:w w:val="105"/>
        </w:rPr>
        <w:t> </w:t>
      </w:r>
      <w:r>
        <w:rPr>
          <w:w w:val="105"/>
        </w:rPr>
        <w:t>enquadrará</w:t>
      </w:r>
      <w:r>
        <w:rPr>
          <w:spacing w:val="-9"/>
          <w:w w:val="105"/>
        </w:rPr>
        <w:t> </w:t>
      </w:r>
      <w:r>
        <w:rPr>
          <w:w w:val="105"/>
        </w:rPr>
        <w:t>como</w:t>
      </w:r>
      <w:r>
        <w:rPr>
          <w:spacing w:val="-10"/>
          <w:w w:val="105"/>
        </w:rPr>
        <w:t> </w:t>
      </w:r>
      <w:r>
        <w:rPr>
          <w:b/>
          <w:w w:val="105"/>
        </w:rPr>
        <w:t>item</w:t>
      </w:r>
      <w:r>
        <w:rPr>
          <w:b/>
          <w:spacing w:val="-9"/>
          <w:w w:val="105"/>
        </w:rPr>
        <w:t> </w:t>
      </w:r>
      <w:r>
        <w:rPr>
          <w:b/>
          <w:w w:val="105"/>
        </w:rPr>
        <w:t>de</w:t>
      </w:r>
      <w:r>
        <w:rPr>
          <w:b/>
          <w:spacing w:val="-9"/>
          <w:w w:val="105"/>
        </w:rPr>
        <w:t> </w:t>
      </w:r>
      <w:r>
        <w:rPr>
          <w:b/>
          <w:w w:val="105"/>
        </w:rPr>
        <w:t>fornecimento</w:t>
      </w:r>
      <w:r>
        <w:rPr>
          <w:b/>
          <w:spacing w:val="-10"/>
          <w:w w:val="105"/>
        </w:rPr>
        <w:t> </w:t>
      </w:r>
      <w:r>
        <w:rPr>
          <w:b/>
          <w:w w:val="105"/>
        </w:rPr>
        <w:t>contínuo</w:t>
      </w:r>
      <w:r>
        <w:rPr>
          <w:b/>
          <w:spacing w:val="-9"/>
          <w:w w:val="105"/>
        </w:rPr>
        <w:t> </w:t>
      </w:r>
      <w:r>
        <w:rPr>
          <w:w w:val="105"/>
        </w:rPr>
        <w:t>uma</w:t>
      </w:r>
      <w:r>
        <w:rPr>
          <w:spacing w:val="-9"/>
          <w:w w:val="105"/>
        </w:rPr>
        <w:t> </w:t>
      </w:r>
      <w:r>
        <w:rPr>
          <w:w w:val="105"/>
        </w:rPr>
        <w:t>vez</w:t>
      </w:r>
      <w:r>
        <w:rPr>
          <w:spacing w:val="-10"/>
          <w:w w:val="105"/>
        </w:rPr>
        <w:t> </w:t>
      </w:r>
      <w:r>
        <w:rPr>
          <w:w w:val="105"/>
        </w:rPr>
        <w:t>que</w:t>
      </w:r>
      <w:r>
        <w:rPr>
          <w:spacing w:val="-9"/>
          <w:w w:val="105"/>
        </w:rPr>
        <w:t> </w:t>
      </w:r>
      <w:r>
        <w:rPr>
          <w:w w:val="105"/>
        </w:rPr>
        <w:t>irá</w:t>
      </w:r>
      <w:r>
        <w:rPr>
          <w:spacing w:val="-9"/>
          <w:w w:val="105"/>
        </w:rPr>
        <w:t> </w:t>
      </w:r>
      <w:r>
        <w:rPr>
          <w:w w:val="105"/>
        </w:rPr>
        <w:t>compor</w:t>
      </w:r>
      <w:r>
        <w:rPr>
          <w:spacing w:val="-10"/>
          <w:w w:val="105"/>
        </w:rPr>
        <w:t> </w:t>
      </w:r>
      <w:r>
        <w:rPr>
          <w:w w:val="105"/>
        </w:rPr>
        <w:t>a</w:t>
      </w:r>
      <w:r>
        <w:rPr>
          <w:spacing w:val="-9"/>
          <w:w w:val="105"/>
        </w:rPr>
        <w:t> </w:t>
      </w:r>
      <w:r>
        <w:rPr>
          <w:w w:val="105"/>
        </w:rPr>
        <w:t>grade</w:t>
      </w:r>
      <w:r>
        <w:rPr>
          <w:spacing w:val="-10"/>
          <w:w w:val="105"/>
        </w:rPr>
        <w:t> </w:t>
      </w:r>
      <w:r>
        <w:rPr>
          <w:w w:val="105"/>
        </w:rPr>
        <w:t>regular</w:t>
      </w:r>
      <w:r>
        <w:rPr>
          <w:spacing w:val="-9"/>
          <w:w w:val="105"/>
        </w:rPr>
        <w:t> </w:t>
      </w:r>
      <w:r>
        <w:rPr>
          <w:w w:val="105"/>
        </w:rPr>
        <w:t>dos</w:t>
      </w:r>
      <w:r>
        <w:rPr>
          <w:spacing w:val="-9"/>
          <w:w w:val="105"/>
        </w:rPr>
        <w:t> </w:t>
      </w:r>
      <w:r>
        <w:rPr>
          <w:w w:val="105"/>
        </w:rPr>
        <w:t>estoques</w:t>
      </w:r>
      <w:r>
        <w:rPr>
          <w:spacing w:val="-10"/>
          <w:w w:val="105"/>
        </w:rPr>
        <w:t> </w:t>
      </w:r>
      <w:r>
        <w:rPr>
          <w:w w:val="105"/>
        </w:rPr>
        <w:t>para</w:t>
      </w:r>
      <w:r>
        <w:rPr>
          <w:spacing w:val="-9"/>
          <w:w w:val="105"/>
        </w:rPr>
        <w:t> </w:t>
      </w:r>
      <w:r>
        <w:rPr>
          <w:w w:val="105"/>
        </w:rPr>
        <w:t>abastecimento</w:t>
      </w:r>
      <w:r>
        <w:rPr>
          <w:spacing w:val="-9"/>
          <w:w w:val="105"/>
        </w:rPr>
        <w:t> </w:t>
      </w:r>
      <w:r>
        <w:rPr>
          <w:w w:val="105"/>
        </w:rPr>
        <w:t>do</w:t>
      </w:r>
      <w:r>
        <w:rPr>
          <w:spacing w:val="-10"/>
          <w:w w:val="105"/>
        </w:rPr>
        <w:t> </w:t>
      </w:r>
      <w:r>
        <w:rPr>
          <w:spacing w:val="-2"/>
          <w:w w:val="105"/>
        </w:rPr>
        <w:t>hospital.</w:t>
      </w:r>
    </w:p>
    <w:p>
      <w:pPr>
        <w:pStyle w:val="BodyText"/>
      </w:pPr>
    </w:p>
    <w:p>
      <w:pPr>
        <w:pStyle w:val="BodyText"/>
      </w:pPr>
    </w:p>
    <w:p>
      <w:pPr>
        <w:pStyle w:val="BodyText"/>
        <w:spacing w:before="113"/>
      </w:pPr>
    </w:p>
    <w:p>
      <w:pPr>
        <w:pStyle w:val="ListParagraph"/>
        <w:numPr>
          <w:ilvl w:val="1"/>
          <w:numId w:val="28"/>
        </w:numPr>
        <w:tabs>
          <w:tab w:pos="621" w:val="left" w:leader="none"/>
        </w:tabs>
        <w:spacing w:line="240" w:lineRule="auto" w:before="0" w:after="0"/>
        <w:ind w:left="621" w:right="0" w:hanging="306"/>
        <w:jc w:val="left"/>
        <w:rPr>
          <w:b/>
          <w:sz w:val="17"/>
        </w:rPr>
      </w:pPr>
      <w:r>
        <w:rPr>
          <w:b/>
          <w:sz w:val="17"/>
        </w:rPr>
        <w:t>Disponibilidade</w:t>
      </w:r>
      <w:r>
        <w:rPr>
          <w:b/>
          <w:spacing w:val="23"/>
          <w:sz w:val="17"/>
        </w:rPr>
        <w:t> </w:t>
      </w:r>
      <w:r>
        <w:rPr>
          <w:b/>
          <w:sz w:val="17"/>
        </w:rPr>
        <w:t>orçamentária</w:t>
      </w:r>
      <w:r>
        <w:rPr>
          <w:b/>
          <w:spacing w:val="23"/>
          <w:sz w:val="17"/>
        </w:rPr>
        <w:t> </w:t>
      </w:r>
      <w:r>
        <w:rPr>
          <w:b/>
          <w:sz w:val="17"/>
        </w:rPr>
        <w:t>e</w:t>
      </w:r>
      <w:r>
        <w:rPr>
          <w:b/>
          <w:spacing w:val="23"/>
          <w:sz w:val="17"/>
        </w:rPr>
        <w:t> </w:t>
      </w:r>
      <w:r>
        <w:rPr>
          <w:b/>
          <w:spacing w:val="-2"/>
          <w:sz w:val="17"/>
        </w:rPr>
        <w:t>financeira:</w:t>
      </w:r>
    </w:p>
    <w:p>
      <w:pPr>
        <w:pStyle w:val="BodyText"/>
        <w:spacing w:before="16"/>
        <w:rPr>
          <w:b/>
          <w:sz w:val="20"/>
        </w:rPr>
      </w:pPr>
    </w:p>
    <w:tbl>
      <w:tblPr>
        <w:tblW w:w="0" w:type="auto"/>
        <w:jc w:val="left"/>
        <w:tblInd w:w="1850"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5852"/>
      </w:tblGrid>
      <w:tr>
        <w:trPr>
          <w:trHeight w:val="901" w:hRule="atLeast"/>
        </w:trPr>
        <w:tc>
          <w:tcPr>
            <w:tcW w:w="5852" w:type="dxa"/>
            <w:tcBorders>
              <w:right w:val="double" w:sz="6" w:space="0" w:color="808080"/>
            </w:tcBorders>
          </w:tcPr>
          <w:p>
            <w:pPr>
              <w:pStyle w:val="TableParagraph"/>
              <w:spacing w:before="44"/>
              <w:rPr>
                <w:b/>
                <w:sz w:val="17"/>
              </w:rPr>
            </w:pPr>
          </w:p>
          <w:p>
            <w:pPr>
              <w:pStyle w:val="TableParagraph"/>
              <w:spacing w:line="290" w:lineRule="auto"/>
              <w:ind w:left="11" w:right="-13"/>
              <w:rPr>
                <w:b/>
                <w:sz w:val="17"/>
              </w:rPr>
            </w:pPr>
            <w:r>
              <w:rPr>
                <w:b/>
                <w:w w:val="105"/>
                <w:sz w:val="17"/>
              </w:rPr>
              <w:t>As</w:t>
            </w:r>
            <w:r>
              <w:rPr>
                <w:b/>
                <w:spacing w:val="39"/>
                <w:w w:val="105"/>
                <w:sz w:val="17"/>
              </w:rPr>
              <w:t> </w:t>
            </w:r>
            <w:r>
              <w:rPr>
                <w:b/>
                <w:w w:val="105"/>
                <w:sz w:val="17"/>
              </w:rPr>
              <w:t>despesas</w:t>
            </w:r>
            <w:r>
              <w:rPr>
                <w:b/>
                <w:spacing w:val="39"/>
                <w:w w:val="105"/>
                <w:sz w:val="17"/>
              </w:rPr>
              <w:t> </w:t>
            </w:r>
            <w:r>
              <w:rPr>
                <w:b/>
                <w:w w:val="105"/>
                <w:sz w:val="17"/>
              </w:rPr>
              <w:t>com</w:t>
            </w:r>
            <w:r>
              <w:rPr>
                <w:b/>
                <w:spacing w:val="39"/>
                <w:w w:val="105"/>
                <w:sz w:val="17"/>
              </w:rPr>
              <w:t> </w:t>
            </w:r>
            <w:r>
              <w:rPr>
                <w:b/>
                <w:w w:val="105"/>
                <w:sz w:val="17"/>
              </w:rPr>
              <w:t>a</w:t>
            </w:r>
            <w:r>
              <w:rPr>
                <w:b/>
                <w:spacing w:val="39"/>
                <w:w w:val="105"/>
                <w:sz w:val="17"/>
              </w:rPr>
              <w:t> </w:t>
            </w:r>
            <w:r>
              <w:rPr>
                <w:b/>
                <w:w w:val="105"/>
                <w:sz w:val="17"/>
              </w:rPr>
              <w:t>execução</w:t>
            </w:r>
            <w:r>
              <w:rPr>
                <w:b/>
                <w:spacing w:val="39"/>
                <w:w w:val="105"/>
                <w:sz w:val="17"/>
              </w:rPr>
              <w:t> </w:t>
            </w:r>
            <w:r>
              <w:rPr>
                <w:b/>
                <w:w w:val="105"/>
                <w:sz w:val="17"/>
              </w:rPr>
              <w:t>do</w:t>
            </w:r>
            <w:r>
              <w:rPr>
                <w:b/>
                <w:spacing w:val="39"/>
                <w:w w:val="105"/>
                <w:sz w:val="17"/>
              </w:rPr>
              <w:t> </w:t>
            </w:r>
            <w:r>
              <w:rPr>
                <w:b/>
                <w:w w:val="105"/>
                <w:sz w:val="17"/>
              </w:rPr>
              <w:t>presente</w:t>
            </w:r>
            <w:r>
              <w:rPr>
                <w:b/>
                <w:spacing w:val="39"/>
                <w:w w:val="105"/>
                <w:sz w:val="17"/>
              </w:rPr>
              <w:t> </w:t>
            </w:r>
            <w:r>
              <w:rPr>
                <w:b/>
                <w:w w:val="105"/>
                <w:sz w:val="17"/>
              </w:rPr>
              <w:t>contrato</w:t>
            </w:r>
            <w:r>
              <w:rPr>
                <w:b/>
                <w:spacing w:val="39"/>
                <w:w w:val="105"/>
                <w:sz w:val="17"/>
              </w:rPr>
              <w:t> </w:t>
            </w:r>
            <w:r>
              <w:rPr>
                <w:b/>
                <w:w w:val="105"/>
                <w:sz w:val="17"/>
              </w:rPr>
              <w:t>correrão</w:t>
            </w:r>
            <w:r>
              <w:rPr>
                <w:b/>
                <w:spacing w:val="39"/>
                <w:w w:val="105"/>
                <w:sz w:val="17"/>
              </w:rPr>
              <w:t> </w:t>
            </w:r>
            <w:r>
              <w:rPr>
                <w:b/>
                <w:w w:val="105"/>
                <w:sz w:val="17"/>
              </w:rPr>
              <w:t>à</w:t>
            </w:r>
            <w:r>
              <w:rPr>
                <w:b/>
                <w:spacing w:val="39"/>
                <w:w w:val="105"/>
                <w:sz w:val="17"/>
              </w:rPr>
              <w:t> </w:t>
            </w:r>
            <w:r>
              <w:rPr>
                <w:b/>
                <w:w w:val="105"/>
                <w:sz w:val="17"/>
              </w:rPr>
              <w:t>conta</w:t>
            </w:r>
            <w:r>
              <w:rPr>
                <w:b/>
                <w:spacing w:val="39"/>
                <w:w w:val="105"/>
                <w:sz w:val="17"/>
              </w:rPr>
              <w:t> </w:t>
            </w:r>
            <w:r>
              <w:rPr>
                <w:b/>
                <w:w w:val="105"/>
                <w:sz w:val="17"/>
              </w:rPr>
              <w:t>das seguintes dotações orçamentárias, para o corrente exercício de 2026.</w:t>
            </w:r>
          </w:p>
        </w:tc>
      </w:tr>
      <w:tr>
        <w:trPr>
          <w:trHeight w:val="665" w:hRule="atLeast"/>
        </w:trPr>
        <w:tc>
          <w:tcPr>
            <w:tcW w:w="5852" w:type="dxa"/>
            <w:tcBorders>
              <w:right w:val="double" w:sz="6" w:space="0" w:color="808080"/>
            </w:tcBorders>
          </w:tcPr>
          <w:p>
            <w:pPr>
              <w:pStyle w:val="TableParagraph"/>
              <w:spacing w:before="44"/>
              <w:rPr>
                <w:b/>
                <w:sz w:val="17"/>
              </w:rPr>
            </w:pPr>
          </w:p>
          <w:p>
            <w:pPr>
              <w:pStyle w:val="TableParagraph"/>
              <w:ind w:left="11"/>
              <w:rPr>
                <w:b/>
                <w:sz w:val="17"/>
              </w:rPr>
            </w:pPr>
            <w:r>
              <w:rPr>
                <w:b/>
                <w:sz w:val="17"/>
              </w:rPr>
              <w:t>Unidade</w:t>
            </w:r>
            <w:r>
              <w:rPr>
                <w:b/>
                <w:spacing w:val="21"/>
                <w:sz w:val="17"/>
              </w:rPr>
              <w:t> </w:t>
            </w:r>
            <w:r>
              <w:rPr>
                <w:b/>
                <w:sz w:val="17"/>
              </w:rPr>
              <w:t>Orçamentária</w:t>
            </w:r>
            <w:r>
              <w:rPr>
                <w:b/>
                <w:spacing w:val="22"/>
                <w:sz w:val="17"/>
              </w:rPr>
              <w:t> </w:t>
            </w:r>
            <w:r>
              <w:rPr>
                <w:b/>
                <w:sz w:val="17"/>
              </w:rPr>
              <w:t>(UO):</w:t>
            </w:r>
            <w:r>
              <w:rPr>
                <w:b/>
                <w:spacing w:val="22"/>
                <w:sz w:val="17"/>
              </w:rPr>
              <w:t> </w:t>
            </w:r>
            <w:r>
              <w:rPr>
                <w:b/>
                <w:spacing w:val="-2"/>
                <w:sz w:val="17"/>
              </w:rPr>
              <w:t>404340</w:t>
            </w:r>
          </w:p>
        </w:tc>
      </w:tr>
      <w:tr>
        <w:trPr>
          <w:trHeight w:val="678" w:hRule="atLeast"/>
        </w:trPr>
        <w:tc>
          <w:tcPr>
            <w:tcW w:w="5852" w:type="dxa"/>
            <w:tcBorders>
              <w:right w:val="double" w:sz="6" w:space="0" w:color="808080"/>
            </w:tcBorders>
          </w:tcPr>
          <w:p>
            <w:pPr>
              <w:pStyle w:val="TableParagraph"/>
              <w:spacing w:before="44"/>
              <w:rPr>
                <w:b/>
                <w:sz w:val="17"/>
              </w:rPr>
            </w:pPr>
          </w:p>
          <w:p>
            <w:pPr>
              <w:pStyle w:val="TableParagraph"/>
              <w:ind w:left="11"/>
              <w:rPr>
                <w:b/>
                <w:sz w:val="17"/>
              </w:rPr>
            </w:pPr>
            <w:r>
              <w:rPr>
                <w:b/>
                <w:w w:val="105"/>
                <w:sz w:val="17"/>
              </w:rPr>
              <w:t>Fonte</w:t>
            </w:r>
            <w:r>
              <w:rPr>
                <w:b/>
                <w:spacing w:val="-8"/>
                <w:w w:val="105"/>
                <w:sz w:val="17"/>
              </w:rPr>
              <w:t> </w:t>
            </w:r>
            <w:r>
              <w:rPr>
                <w:b/>
                <w:w w:val="105"/>
                <w:sz w:val="17"/>
              </w:rPr>
              <w:t>de</w:t>
            </w:r>
            <w:r>
              <w:rPr>
                <w:b/>
                <w:spacing w:val="-8"/>
                <w:w w:val="105"/>
                <w:sz w:val="17"/>
              </w:rPr>
              <w:t> </w:t>
            </w:r>
            <w:r>
              <w:rPr>
                <w:b/>
                <w:w w:val="105"/>
                <w:sz w:val="17"/>
              </w:rPr>
              <w:t>Recursos</w:t>
            </w:r>
            <w:r>
              <w:rPr>
                <w:b/>
                <w:spacing w:val="-7"/>
                <w:w w:val="105"/>
                <w:sz w:val="17"/>
              </w:rPr>
              <w:t> </w:t>
            </w:r>
            <w:r>
              <w:rPr>
                <w:b/>
                <w:w w:val="105"/>
                <w:sz w:val="17"/>
              </w:rPr>
              <w:t>(FR):</w:t>
            </w:r>
            <w:r>
              <w:rPr>
                <w:b/>
                <w:spacing w:val="-8"/>
                <w:w w:val="105"/>
                <w:sz w:val="17"/>
              </w:rPr>
              <w:t> </w:t>
            </w:r>
            <w:r>
              <w:rPr>
                <w:b/>
                <w:w w:val="105"/>
                <w:sz w:val="17"/>
              </w:rPr>
              <w:t>225</w:t>
            </w:r>
            <w:r>
              <w:rPr>
                <w:b/>
                <w:spacing w:val="-8"/>
                <w:w w:val="105"/>
                <w:sz w:val="17"/>
              </w:rPr>
              <w:t> </w:t>
            </w:r>
            <w:r>
              <w:rPr>
                <w:b/>
                <w:w w:val="105"/>
                <w:sz w:val="17"/>
              </w:rPr>
              <w:t>/</w:t>
            </w:r>
            <w:r>
              <w:rPr>
                <w:b/>
                <w:spacing w:val="-7"/>
                <w:w w:val="105"/>
                <w:sz w:val="17"/>
              </w:rPr>
              <w:t> </w:t>
            </w:r>
            <w:r>
              <w:rPr>
                <w:b/>
                <w:spacing w:val="-5"/>
                <w:w w:val="105"/>
                <w:sz w:val="17"/>
              </w:rPr>
              <w:t>100</w:t>
            </w:r>
          </w:p>
        </w:tc>
      </w:tr>
      <w:tr>
        <w:trPr>
          <w:trHeight w:val="665" w:hRule="atLeast"/>
        </w:trPr>
        <w:tc>
          <w:tcPr>
            <w:tcW w:w="5852" w:type="dxa"/>
            <w:tcBorders>
              <w:bottom w:val="double" w:sz="6" w:space="0" w:color="808080"/>
              <w:right w:val="double" w:sz="6" w:space="0" w:color="808080"/>
            </w:tcBorders>
          </w:tcPr>
          <w:p>
            <w:pPr>
              <w:pStyle w:val="TableParagraph"/>
              <w:spacing w:before="44"/>
              <w:rPr>
                <w:b/>
                <w:sz w:val="17"/>
              </w:rPr>
            </w:pPr>
          </w:p>
          <w:p>
            <w:pPr>
              <w:pStyle w:val="TableParagraph"/>
              <w:ind w:left="11"/>
              <w:rPr>
                <w:b/>
                <w:sz w:val="17"/>
              </w:rPr>
            </w:pPr>
            <w:r>
              <w:rPr>
                <w:b/>
                <w:spacing w:val="-2"/>
                <w:w w:val="105"/>
                <w:sz w:val="17"/>
              </w:rPr>
              <w:t>Natureza</w:t>
            </w:r>
            <w:r>
              <w:rPr>
                <w:b/>
                <w:spacing w:val="-1"/>
                <w:w w:val="105"/>
                <w:sz w:val="17"/>
              </w:rPr>
              <w:t> </w:t>
            </w:r>
            <w:r>
              <w:rPr>
                <w:b/>
                <w:spacing w:val="-2"/>
                <w:w w:val="105"/>
                <w:sz w:val="17"/>
              </w:rPr>
              <w:t>da</w:t>
            </w:r>
            <w:r>
              <w:rPr>
                <w:b/>
                <w:w w:val="105"/>
                <w:sz w:val="17"/>
              </w:rPr>
              <w:t> </w:t>
            </w:r>
            <w:r>
              <w:rPr>
                <w:b/>
                <w:spacing w:val="-2"/>
                <w:w w:val="105"/>
                <w:sz w:val="17"/>
              </w:rPr>
              <w:t>Despesa</w:t>
            </w:r>
            <w:r>
              <w:rPr>
                <w:b/>
                <w:spacing w:val="-1"/>
                <w:w w:val="105"/>
                <w:sz w:val="17"/>
              </w:rPr>
              <w:t> </w:t>
            </w:r>
            <w:r>
              <w:rPr>
                <w:b/>
                <w:spacing w:val="-2"/>
                <w:w w:val="105"/>
                <w:sz w:val="17"/>
              </w:rPr>
              <w:t>(ND):</w:t>
            </w:r>
            <w:r>
              <w:rPr>
                <w:b/>
                <w:w w:val="105"/>
                <w:sz w:val="17"/>
              </w:rPr>
              <w:t> </w:t>
            </w:r>
            <w:r>
              <w:rPr>
                <w:b/>
                <w:spacing w:val="-2"/>
                <w:w w:val="105"/>
                <w:sz w:val="17"/>
              </w:rPr>
              <w:t>339030</w:t>
            </w:r>
          </w:p>
        </w:tc>
      </w:tr>
    </w:tbl>
    <w:p>
      <w:pPr>
        <w:pStyle w:val="BodyText"/>
        <w:rPr>
          <w:b/>
        </w:rPr>
      </w:pPr>
    </w:p>
    <w:p>
      <w:pPr>
        <w:pStyle w:val="BodyText"/>
        <w:rPr>
          <w:b/>
        </w:rPr>
      </w:pPr>
    </w:p>
    <w:p>
      <w:pPr>
        <w:pStyle w:val="BodyText"/>
        <w:spacing w:before="85"/>
        <w:rPr>
          <w:b/>
        </w:rPr>
      </w:pPr>
    </w:p>
    <w:p>
      <w:pPr>
        <w:pStyle w:val="Heading3"/>
        <w:numPr>
          <w:ilvl w:val="0"/>
          <w:numId w:val="28"/>
        </w:numPr>
        <w:tabs>
          <w:tab w:pos="489" w:val="left" w:leader="none"/>
        </w:tabs>
        <w:spacing w:line="240" w:lineRule="auto" w:before="0" w:after="0"/>
        <w:ind w:left="489" w:right="0" w:hanging="174"/>
        <w:jc w:val="left"/>
      </w:pPr>
      <w:r>
        <w:rPr/>
        <w:t>DESCRIÇÃO</w:t>
      </w:r>
      <w:r>
        <w:rPr>
          <w:spacing w:val="20"/>
        </w:rPr>
        <w:t> </w:t>
      </w:r>
      <w:r>
        <w:rPr/>
        <w:t>DO</w:t>
      </w:r>
      <w:r>
        <w:rPr>
          <w:spacing w:val="20"/>
        </w:rPr>
        <w:t> </w:t>
      </w:r>
      <w:r>
        <w:rPr>
          <w:spacing w:val="-2"/>
        </w:rPr>
        <w:t>OBJETO:</w:t>
      </w:r>
    </w:p>
    <w:p>
      <w:pPr>
        <w:pStyle w:val="BodyText"/>
        <w:spacing w:before="56"/>
        <w:rPr>
          <w:b/>
        </w:rPr>
      </w:pPr>
    </w:p>
    <w:p>
      <w:pPr>
        <w:pStyle w:val="Heading4"/>
        <w:numPr>
          <w:ilvl w:val="1"/>
          <w:numId w:val="28"/>
        </w:numPr>
        <w:tabs>
          <w:tab w:pos="621" w:val="left" w:leader="none"/>
        </w:tabs>
        <w:spacing w:line="240" w:lineRule="auto" w:before="0" w:after="0"/>
        <w:ind w:left="621" w:right="0" w:hanging="306"/>
        <w:jc w:val="left"/>
      </w:pPr>
      <w:r>
        <w:rPr>
          <w:w w:val="105"/>
        </w:rPr>
        <w:t>Definição</w:t>
      </w:r>
      <w:r>
        <w:rPr>
          <w:spacing w:val="-11"/>
          <w:w w:val="105"/>
        </w:rPr>
        <w:t> </w:t>
      </w:r>
      <w:r>
        <w:rPr>
          <w:w w:val="105"/>
        </w:rPr>
        <w:t>da</w:t>
      </w:r>
      <w:r>
        <w:rPr>
          <w:spacing w:val="-11"/>
          <w:w w:val="105"/>
        </w:rPr>
        <w:t> </w:t>
      </w:r>
      <w:r>
        <w:rPr>
          <w:w w:val="105"/>
        </w:rPr>
        <w:t>natureza</w:t>
      </w:r>
      <w:r>
        <w:rPr>
          <w:spacing w:val="-10"/>
          <w:w w:val="105"/>
        </w:rPr>
        <w:t> </w:t>
      </w:r>
      <w:r>
        <w:rPr>
          <w:w w:val="105"/>
        </w:rPr>
        <w:t>do</w:t>
      </w:r>
      <w:r>
        <w:rPr>
          <w:spacing w:val="-11"/>
          <w:w w:val="105"/>
        </w:rPr>
        <w:t> </w:t>
      </w:r>
      <w:r>
        <w:rPr>
          <w:spacing w:val="-4"/>
          <w:w w:val="105"/>
        </w:rPr>
        <w:t>bem:</w:t>
      </w:r>
    </w:p>
    <w:p>
      <w:pPr>
        <w:pStyle w:val="BodyText"/>
        <w:spacing w:before="56"/>
        <w:rPr>
          <w:b/>
        </w:rPr>
      </w:pPr>
    </w:p>
    <w:p>
      <w:pPr>
        <w:pStyle w:val="BodyText"/>
        <w:spacing w:before="1"/>
        <w:ind w:left="315"/>
      </w:pPr>
      <w:r>
        <w:rPr>
          <w:w w:val="105"/>
        </w:rPr>
        <w:t>Trata-se</w:t>
      </w:r>
      <w:r>
        <w:rPr>
          <w:spacing w:val="-9"/>
          <w:w w:val="105"/>
        </w:rPr>
        <w:t> </w:t>
      </w:r>
      <w:r>
        <w:rPr>
          <w:w w:val="105"/>
        </w:rPr>
        <w:t>de</w:t>
      </w:r>
      <w:r>
        <w:rPr>
          <w:spacing w:val="-9"/>
          <w:w w:val="105"/>
        </w:rPr>
        <w:t> </w:t>
      </w:r>
      <w:r>
        <w:rPr>
          <w:w w:val="105"/>
        </w:rPr>
        <w:t>PPS</w:t>
      </w:r>
      <w:r>
        <w:rPr>
          <w:spacing w:val="-9"/>
          <w:w w:val="105"/>
        </w:rPr>
        <w:t> </w:t>
      </w:r>
      <w:r>
        <w:rPr>
          <w:w w:val="105"/>
        </w:rPr>
        <w:t>-</w:t>
      </w:r>
      <w:r>
        <w:rPr>
          <w:spacing w:val="-9"/>
          <w:w w:val="105"/>
        </w:rPr>
        <w:t> </w:t>
      </w:r>
      <w:r>
        <w:rPr>
          <w:w w:val="105"/>
        </w:rPr>
        <w:t>Produto</w:t>
      </w:r>
      <w:r>
        <w:rPr>
          <w:spacing w:val="-9"/>
          <w:w w:val="105"/>
        </w:rPr>
        <w:t> </w:t>
      </w:r>
      <w:r>
        <w:rPr>
          <w:w w:val="105"/>
        </w:rPr>
        <w:t>para</w:t>
      </w:r>
      <w:r>
        <w:rPr>
          <w:spacing w:val="-9"/>
          <w:w w:val="105"/>
        </w:rPr>
        <w:t> </w:t>
      </w:r>
      <w:r>
        <w:rPr>
          <w:w w:val="105"/>
        </w:rPr>
        <w:t>a</w:t>
      </w:r>
      <w:r>
        <w:rPr>
          <w:spacing w:val="-9"/>
          <w:w w:val="105"/>
        </w:rPr>
        <w:t> </w:t>
      </w:r>
      <w:r>
        <w:rPr>
          <w:w w:val="105"/>
        </w:rPr>
        <w:t>Saúde,</w:t>
      </w:r>
      <w:r>
        <w:rPr>
          <w:spacing w:val="-9"/>
          <w:w w:val="105"/>
        </w:rPr>
        <w:t> </w:t>
      </w:r>
      <w:r>
        <w:rPr>
          <w:w w:val="105"/>
        </w:rPr>
        <w:t>na</w:t>
      </w:r>
      <w:r>
        <w:rPr>
          <w:spacing w:val="-9"/>
          <w:w w:val="105"/>
        </w:rPr>
        <w:t> </w:t>
      </w:r>
      <w:r>
        <w:rPr>
          <w:w w:val="105"/>
        </w:rPr>
        <w:t>qualidade</w:t>
      </w:r>
      <w:r>
        <w:rPr>
          <w:spacing w:val="-9"/>
          <w:w w:val="105"/>
        </w:rPr>
        <w:t> </w:t>
      </w:r>
      <w:r>
        <w:rPr>
          <w:w w:val="105"/>
        </w:rPr>
        <w:t>de</w:t>
      </w:r>
      <w:r>
        <w:rPr>
          <w:spacing w:val="-9"/>
          <w:w w:val="105"/>
        </w:rPr>
        <w:t> </w:t>
      </w:r>
      <w:r>
        <w:rPr>
          <w:w w:val="105"/>
        </w:rPr>
        <w:t>Órtese,</w:t>
      </w:r>
      <w:r>
        <w:rPr>
          <w:spacing w:val="-9"/>
          <w:w w:val="105"/>
        </w:rPr>
        <w:t> </w:t>
      </w:r>
      <w:r>
        <w:rPr>
          <w:w w:val="105"/>
        </w:rPr>
        <w:t>Prótese</w:t>
      </w:r>
      <w:r>
        <w:rPr>
          <w:spacing w:val="-9"/>
          <w:w w:val="105"/>
        </w:rPr>
        <w:t> </w:t>
      </w:r>
      <w:r>
        <w:rPr>
          <w:w w:val="105"/>
        </w:rPr>
        <w:t>e</w:t>
      </w:r>
      <w:r>
        <w:rPr>
          <w:spacing w:val="-9"/>
          <w:w w:val="105"/>
        </w:rPr>
        <w:t> </w:t>
      </w:r>
      <w:r>
        <w:rPr>
          <w:w w:val="105"/>
        </w:rPr>
        <w:t>Material</w:t>
      </w:r>
      <w:r>
        <w:rPr>
          <w:spacing w:val="-9"/>
          <w:w w:val="105"/>
        </w:rPr>
        <w:t> </w:t>
      </w:r>
      <w:r>
        <w:rPr>
          <w:w w:val="105"/>
        </w:rPr>
        <w:t>Especial</w:t>
      </w:r>
      <w:r>
        <w:rPr>
          <w:spacing w:val="-9"/>
          <w:w w:val="105"/>
        </w:rPr>
        <w:t> </w:t>
      </w:r>
      <w:r>
        <w:rPr>
          <w:w w:val="105"/>
        </w:rPr>
        <w:t>de</w:t>
      </w:r>
      <w:r>
        <w:rPr>
          <w:spacing w:val="-8"/>
          <w:w w:val="105"/>
        </w:rPr>
        <w:t> </w:t>
      </w:r>
      <w:r>
        <w:rPr>
          <w:w w:val="105"/>
        </w:rPr>
        <w:t>fornecimento</w:t>
      </w:r>
      <w:r>
        <w:rPr>
          <w:spacing w:val="-9"/>
          <w:w w:val="105"/>
        </w:rPr>
        <w:t> </w:t>
      </w:r>
      <w:r>
        <w:rPr>
          <w:spacing w:val="-2"/>
          <w:w w:val="105"/>
        </w:rPr>
        <w:t>contínuo.</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w w:val="105"/>
        </w:rPr>
        <w:t>Definição</w:t>
      </w:r>
      <w:r>
        <w:rPr>
          <w:spacing w:val="-10"/>
          <w:w w:val="105"/>
        </w:rPr>
        <w:t> </w:t>
      </w:r>
      <w:r>
        <w:rPr>
          <w:w w:val="105"/>
        </w:rPr>
        <w:t>do</w:t>
      </w:r>
      <w:r>
        <w:rPr>
          <w:spacing w:val="-10"/>
          <w:w w:val="105"/>
        </w:rPr>
        <w:t> </w:t>
      </w:r>
      <w:r>
        <w:rPr>
          <w:spacing w:val="-2"/>
          <w:w w:val="105"/>
        </w:rPr>
        <w:t>objeto:</w:t>
      </w:r>
    </w:p>
    <w:p>
      <w:pPr>
        <w:pStyle w:val="BodyText"/>
        <w:spacing w:before="56"/>
        <w:rPr>
          <w:b/>
        </w:rPr>
      </w:pPr>
    </w:p>
    <w:p>
      <w:pPr>
        <w:pStyle w:val="BodyText"/>
        <w:ind w:left="315"/>
      </w:pPr>
      <w:r>
        <w:rPr>
          <w:w w:val="105"/>
        </w:rPr>
        <w:t>A</w:t>
      </w:r>
      <w:r>
        <w:rPr>
          <w:spacing w:val="-12"/>
          <w:w w:val="105"/>
        </w:rPr>
        <w:t> </w:t>
      </w:r>
      <w:r>
        <w:rPr>
          <w:w w:val="105"/>
        </w:rPr>
        <w:t>solução</w:t>
      </w:r>
      <w:r>
        <w:rPr>
          <w:spacing w:val="-11"/>
          <w:w w:val="105"/>
        </w:rPr>
        <w:t> </w:t>
      </w:r>
      <w:r>
        <w:rPr>
          <w:w w:val="105"/>
        </w:rPr>
        <w:t>escolhida</w:t>
      </w:r>
      <w:r>
        <w:rPr>
          <w:spacing w:val="-11"/>
          <w:w w:val="105"/>
        </w:rPr>
        <w:t> </w:t>
      </w:r>
      <w:r>
        <w:rPr>
          <w:w w:val="105"/>
        </w:rPr>
        <w:t>consta</w:t>
      </w:r>
      <w:r>
        <w:rPr>
          <w:spacing w:val="-11"/>
          <w:w w:val="105"/>
        </w:rPr>
        <w:t> </w:t>
      </w:r>
      <w:r>
        <w:rPr>
          <w:w w:val="105"/>
        </w:rPr>
        <w:t>no</w:t>
      </w:r>
      <w:r>
        <w:rPr>
          <w:spacing w:val="-10"/>
          <w:w w:val="105"/>
        </w:rPr>
        <w:t> </w:t>
      </w:r>
      <w:r>
        <w:rPr>
          <w:w w:val="105"/>
        </w:rPr>
        <w:t>Estudo</w:t>
      </w:r>
      <w:r>
        <w:rPr>
          <w:spacing w:val="-12"/>
          <w:w w:val="105"/>
        </w:rPr>
        <w:t> </w:t>
      </w:r>
      <w:r>
        <w:rPr>
          <w:w w:val="105"/>
        </w:rPr>
        <w:t>Técnico</w:t>
      </w:r>
      <w:r>
        <w:rPr>
          <w:spacing w:val="-9"/>
          <w:w w:val="105"/>
        </w:rPr>
        <w:t> </w:t>
      </w:r>
      <w:r>
        <w:rPr>
          <w:w w:val="105"/>
        </w:rPr>
        <w:t>Preliminar</w:t>
      </w:r>
      <w:r>
        <w:rPr>
          <w:spacing w:val="-9"/>
          <w:w w:val="105"/>
        </w:rPr>
        <w:t> </w:t>
      </w:r>
      <w:r>
        <w:rPr>
          <w:w w:val="105"/>
        </w:rPr>
        <w:t>item</w:t>
      </w:r>
      <w:r>
        <w:rPr>
          <w:spacing w:val="-9"/>
          <w:w w:val="105"/>
        </w:rPr>
        <w:t> </w:t>
      </w:r>
      <w:r>
        <w:rPr>
          <w:w w:val="105"/>
        </w:rPr>
        <w:t>3.</w:t>
      </w:r>
      <w:r>
        <w:rPr>
          <w:spacing w:val="-9"/>
          <w:w w:val="105"/>
        </w:rPr>
        <w:t> </w:t>
      </w:r>
      <w:r>
        <w:rPr>
          <w:w w:val="105"/>
        </w:rPr>
        <w:t>doc.</w:t>
      </w:r>
      <w:r>
        <w:rPr>
          <w:spacing w:val="-10"/>
          <w:w w:val="105"/>
        </w:rPr>
        <w:t> </w:t>
      </w:r>
      <w:r>
        <w:rPr>
          <w:spacing w:val="-2"/>
          <w:w w:val="105"/>
        </w:rPr>
        <w:t>(</w:t>
      </w:r>
      <w:hyperlink r:id="rId38">
        <w:r>
          <w:rPr>
            <w:color w:val="0000ED"/>
            <w:spacing w:val="-2"/>
            <w:w w:val="105"/>
            <w:u w:val="single" w:color="0000ED"/>
          </w:rPr>
          <w:t>116827229</w:t>
        </w:r>
      </w:hyperlink>
      <w:r>
        <w:rPr>
          <w:spacing w:val="-2"/>
          <w:w w:val="105"/>
        </w:rPr>
        <w:t>).</w:t>
      </w:r>
    </w:p>
    <w:p>
      <w:pPr>
        <w:pStyle w:val="BodyText"/>
        <w:rPr>
          <w:sz w:val="20"/>
        </w:rPr>
      </w:pPr>
    </w:p>
    <w:p>
      <w:pPr>
        <w:pStyle w:val="BodyText"/>
        <w:rPr>
          <w:sz w:val="20"/>
        </w:rPr>
      </w:pPr>
    </w:p>
    <w:p>
      <w:pPr>
        <w:pStyle w:val="BodyText"/>
        <w:spacing w:before="3"/>
        <w:rPr>
          <w:sz w:val="20"/>
        </w:rPr>
      </w:pPr>
    </w:p>
    <w:tbl>
      <w:tblPr>
        <w:tblW w:w="0" w:type="auto"/>
        <w:jc w:val="left"/>
        <w:tblInd w:w="41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34"/>
        <w:gridCol w:w="395"/>
        <w:gridCol w:w="487"/>
        <w:gridCol w:w="1631"/>
        <w:gridCol w:w="710"/>
        <w:gridCol w:w="1012"/>
        <w:gridCol w:w="854"/>
        <w:gridCol w:w="1380"/>
        <w:gridCol w:w="1235"/>
        <w:gridCol w:w="630"/>
      </w:tblGrid>
      <w:tr>
        <w:trPr>
          <w:trHeight w:val="1138" w:hRule="atLeast"/>
        </w:trPr>
        <w:tc>
          <w:tcPr>
            <w:tcW w:w="434" w:type="dxa"/>
          </w:tcPr>
          <w:p>
            <w:pPr>
              <w:pStyle w:val="TableParagraph"/>
              <w:rPr>
                <w:sz w:val="14"/>
              </w:rPr>
            </w:pPr>
          </w:p>
          <w:p>
            <w:pPr>
              <w:pStyle w:val="TableParagraph"/>
              <w:rPr>
                <w:sz w:val="14"/>
              </w:rPr>
            </w:pPr>
          </w:p>
          <w:p>
            <w:pPr>
              <w:pStyle w:val="TableParagraph"/>
              <w:spacing w:before="21"/>
              <w:rPr>
                <w:sz w:val="14"/>
              </w:rPr>
            </w:pPr>
          </w:p>
          <w:p>
            <w:pPr>
              <w:pStyle w:val="TableParagraph"/>
              <w:ind w:left="11"/>
              <w:rPr>
                <w:b/>
                <w:sz w:val="14"/>
              </w:rPr>
            </w:pPr>
            <w:r>
              <w:rPr>
                <w:b/>
                <w:spacing w:val="-4"/>
                <w:sz w:val="14"/>
              </w:rPr>
              <w:t>ITEM</w:t>
            </w:r>
          </w:p>
        </w:tc>
        <w:tc>
          <w:tcPr>
            <w:tcW w:w="395" w:type="dxa"/>
          </w:tcPr>
          <w:p>
            <w:pPr>
              <w:pStyle w:val="TableParagraph"/>
              <w:rPr>
                <w:sz w:val="14"/>
              </w:rPr>
            </w:pPr>
          </w:p>
          <w:p>
            <w:pPr>
              <w:pStyle w:val="TableParagraph"/>
              <w:spacing w:before="63"/>
              <w:rPr>
                <w:sz w:val="14"/>
              </w:rPr>
            </w:pPr>
          </w:p>
          <w:p>
            <w:pPr>
              <w:pStyle w:val="TableParagraph"/>
              <w:spacing w:line="352" w:lineRule="auto" w:before="1"/>
              <w:ind w:left="6" w:right="-15"/>
              <w:rPr>
                <w:b/>
                <w:sz w:val="14"/>
              </w:rPr>
            </w:pPr>
            <w:r>
              <w:rPr>
                <w:b/>
                <w:spacing w:val="-4"/>
                <w:sz w:val="14"/>
              </w:rPr>
              <w:t>CÓD.</w:t>
            </w:r>
            <w:r>
              <w:rPr>
                <w:b/>
                <w:spacing w:val="40"/>
                <w:sz w:val="14"/>
              </w:rPr>
              <w:t> </w:t>
            </w:r>
            <w:r>
              <w:rPr>
                <w:b/>
                <w:spacing w:val="-6"/>
                <w:sz w:val="14"/>
              </w:rPr>
              <w:t>MV</w:t>
            </w:r>
          </w:p>
        </w:tc>
        <w:tc>
          <w:tcPr>
            <w:tcW w:w="487" w:type="dxa"/>
          </w:tcPr>
          <w:p>
            <w:pPr>
              <w:pStyle w:val="TableParagraph"/>
              <w:rPr>
                <w:sz w:val="14"/>
              </w:rPr>
            </w:pPr>
          </w:p>
          <w:p>
            <w:pPr>
              <w:pStyle w:val="TableParagraph"/>
              <w:spacing w:before="63"/>
              <w:rPr>
                <w:sz w:val="14"/>
              </w:rPr>
            </w:pPr>
          </w:p>
          <w:p>
            <w:pPr>
              <w:pStyle w:val="TableParagraph"/>
              <w:spacing w:line="352" w:lineRule="auto" w:before="1"/>
              <w:ind w:left="17" w:right="78"/>
              <w:rPr>
                <w:b/>
                <w:sz w:val="14"/>
              </w:rPr>
            </w:pPr>
            <w:r>
              <w:rPr>
                <w:b/>
                <w:spacing w:val="-6"/>
                <w:sz w:val="14"/>
              </w:rPr>
              <w:t>ID</w:t>
            </w:r>
            <w:r>
              <w:rPr>
                <w:b/>
                <w:spacing w:val="40"/>
                <w:sz w:val="14"/>
              </w:rPr>
              <w:t> </w:t>
            </w:r>
            <w:r>
              <w:rPr>
                <w:b/>
                <w:spacing w:val="-4"/>
                <w:sz w:val="14"/>
              </w:rPr>
              <w:t>SIGA</w:t>
            </w:r>
          </w:p>
        </w:tc>
        <w:tc>
          <w:tcPr>
            <w:tcW w:w="1631" w:type="dxa"/>
          </w:tcPr>
          <w:p>
            <w:pPr>
              <w:pStyle w:val="TableParagraph"/>
              <w:rPr>
                <w:sz w:val="14"/>
              </w:rPr>
            </w:pPr>
          </w:p>
          <w:p>
            <w:pPr>
              <w:pStyle w:val="TableParagraph"/>
              <w:rPr>
                <w:sz w:val="14"/>
              </w:rPr>
            </w:pPr>
          </w:p>
          <w:p>
            <w:pPr>
              <w:pStyle w:val="TableParagraph"/>
              <w:spacing w:before="21"/>
              <w:rPr>
                <w:sz w:val="14"/>
              </w:rPr>
            </w:pPr>
          </w:p>
          <w:p>
            <w:pPr>
              <w:pStyle w:val="TableParagraph"/>
              <w:ind w:left="5"/>
              <w:rPr>
                <w:b/>
                <w:sz w:val="14"/>
              </w:rPr>
            </w:pPr>
            <w:r>
              <w:rPr>
                <w:b/>
                <w:spacing w:val="-2"/>
                <w:sz w:val="14"/>
              </w:rPr>
              <w:t>DESCRIÇÃO</w:t>
            </w:r>
          </w:p>
        </w:tc>
        <w:tc>
          <w:tcPr>
            <w:tcW w:w="710" w:type="dxa"/>
          </w:tcPr>
          <w:p>
            <w:pPr>
              <w:pStyle w:val="TableParagraph"/>
              <w:spacing w:line="448" w:lineRule="exact" w:before="53"/>
              <w:ind w:left="11" w:right="-15"/>
              <w:rPr>
                <w:b/>
                <w:sz w:val="14"/>
              </w:rPr>
            </w:pPr>
            <w:r>
              <w:rPr>
                <w:b/>
                <w:spacing w:val="-2"/>
                <w:sz w:val="14"/>
              </w:rPr>
              <w:t>UNIDADE</w:t>
            </w:r>
            <w:r>
              <w:rPr>
                <w:b/>
                <w:spacing w:val="40"/>
                <w:sz w:val="14"/>
              </w:rPr>
              <w:t> </w:t>
            </w:r>
            <w:r>
              <w:rPr>
                <w:b/>
                <w:spacing w:val="-2"/>
                <w:sz w:val="14"/>
              </w:rPr>
              <w:t>MEDIDA</w:t>
            </w:r>
          </w:p>
        </w:tc>
        <w:tc>
          <w:tcPr>
            <w:tcW w:w="1012" w:type="dxa"/>
          </w:tcPr>
          <w:p>
            <w:pPr>
              <w:pStyle w:val="TableParagraph"/>
              <w:rPr>
                <w:sz w:val="14"/>
              </w:rPr>
            </w:pPr>
          </w:p>
          <w:p>
            <w:pPr>
              <w:pStyle w:val="TableParagraph"/>
              <w:spacing w:before="63"/>
              <w:rPr>
                <w:sz w:val="14"/>
              </w:rPr>
            </w:pPr>
          </w:p>
          <w:p>
            <w:pPr>
              <w:pStyle w:val="TableParagraph"/>
              <w:spacing w:line="352" w:lineRule="auto" w:before="1"/>
              <w:ind w:left="10" w:right="-15"/>
              <w:rPr>
                <w:b/>
                <w:sz w:val="14"/>
              </w:rPr>
            </w:pPr>
            <w:r>
              <w:rPr>
                <w:b/>
                <w:spacing w:val="-2"/>
                <w:sz w:val="14"/>
              </w:rPr>
              <w:t>QUANTIDADE</w:t>
            </w:r>
            <w:r>
              <w:rPr>
                <w:b/>
                <w:spacing w:val="40"/>
                <w:sz w:val="14"/>
              </w:rPr>
              <w:t> </w:t>
            </w:r>
            <w:r>
              <w:rPr>
                <w:b/>
                <w:spacing w:val="-2"/>
                <w:sz w:val="14"/>
              </w:rPr>
              <w:t>TOTAL</w:t>
            </w:r>
          </w:p>
        </w:tc>
        <w:tc>
          <w:tcPr>
            <w:tcW w:w="854" w:type="dxa"/>
          </w:tcPr>
          <w:p>
            <w:pPr>
              <w:pStyle w:val="TableParagraph"/>
              <w:rPr>
                <w:sz w:val="14"/>
              </w:rPr>
            </w:pPr>
          </w:p>
          <w:p>
            <w:pPr>
              <w:pStyle w:val="TableParagraph"/>
              <w:spacing w:before="63"/>
              <w:rPr>
                <w:sz w:val="14"/>
              </w:rPr>
            </w:pPr>
          </w:p>
          <w:p>
            <w:pPr>
              <w:pStyle w:val="TableParagraph"/>
              <w:tabs>
                <w:tab w:pos="611" w:val="left" w:leader="none"/>
              </w:tabs>
              <w:spacing w:before="1"/>
              <w:ind w:left="11"/>
              <w:rPr>
                <w:b/>
                <w:sz w:val="14"/>
              </w:rPr>
            </w:pPr>
            <w:r>
              <w:rPr>
                <w:b/>
                <w:spacing w:val="-5"/>
                <w:sz w:val="14"/>
              </w:rPr>
              <w:t>Nº</w:t>
            </w:r>
            <w:r>
              <w:rPr>
                <w:b/>
                <w:sz w:val="14"/>
              </w:rPr>
              <w:tab/>
            </w:r>
            <w:r>
              <w:rPr>
                <w:b/>
                <w:spacing w:val="-5"/>
                <w:sz w:val="14"/>
              </w:rPr>
              <w:t>DE</w:t>
            </w:r>
          </w:p>
          <w:p>
            <w:pPr>
              <w:pStyle w:val="TableParagraph"/>
              <w:spacing w:before="75"/>
              <w:ind w:left="11"/>
              <w:rPr>
                <w:b/>
                <w:sz w:val="14"/>
              </w:rPr>
            </w:pPr>
            <w:r>
              <w:rPr>
                <w:b/>
                <w:spacing w:val="-2"/>
                <w:sz w:val="14"/>
              </w:rPr>
              <w:t>AMOSTRAS</w:t>
            </w:r>
          </w:p>
        </w:tc>
        <w:tc>
          <w:tcPr>
            <w:tcW w:w="1380" w:type="dxa"/>
          </w:tcPr>
          <w:p>
            <w:pPr>
              <w:pStyle w:val="TableParagraph"/>
              <w:rPr>
                <w:sz w:val="14"/>
              </w:rPr>
            </w:pPr>
          </w:p>
          <w:p>
            <w:pPr>
              <w:pStyle w:val="TableParagraph"/>
              <w:spacing w:before="63"/>
              <w:rPr>
                <w:sz w:val="14"/>
              </w:rPr>
            </w:pPr>
          </w:p>
          <w:p>
            <w:pPr>
              <w:pStyle w:val="TableParagraph"/>
              <w:tabs>
                <w:tab w:pos="1011" w:val="left" w:leader="none"/>
              </w:tabs>
              <w:spacing w:line="352" w:lineRule="auto" w:before="1"/>
              <w:ind w:left="7" w:right="-15"/>
              <w:rPr>
                <w:b/>
                <w:sz w:val="14"/>
              </w:rPr>
            </w:pPr>
            <w:r>
              <w:rPr>
                <w:b/>
                <w:spacing w:val="-2"/>
                <w:sz w:val="14"/>
              </w:rPr>
              <w:t>MARCAS</w:t>
            </w:r>
            <w:r>
              <w:rPr>
                <w:b/>
                <w:sz w:val="14"/>
              </w:rPr>
              <w:tab/>
            </w:r>
            <w:r>
              <w:rPr>
                <w:b/>
                <w:spacing w:val="-4"/>
                <w:sz w:val="14"/>
              </w:rPr>
              <w:t>PRÉ-</w:t>
            </w:r>
            <w:r>
              <w:rPr>
                <w:b/>
                <w:spacing w:val="40"/>
                <w:sz w:val="14"/>
              </w:rPr>
              <w:t> </w:t>
            </w:r>
            <w:r>
              <w:rPr>
                <w:b/>
                <w:spacing w:val="-2"/>
                <w:sz w:val="14"/>
              </w:rPr>
              <w:t>APROVADAS</w:t>
            </w:r>
          </w:p>
        </w:tc>
        <w:tc>
          <w:tcPr>
            <w:tcW w:w="1235" w:type="dxa"/>
          </w:tcPr>
          <w:p>
            <w:pPr>
              <w:pStyle w:val="TableParagraph"/>
              <w:rPr>
                <w:sz w:val="14"/>
              </w:rPr>
            </w:pPr>
          </w:p>
          <w:p>
            <w:pPr>
              <w:pStyle w:val="TableParagraph"/>
              <w:spacing w:before="63"/>
              <w:rPr>
                <w:sz w:val="14"/>
              </w:rPr>
            </w:pPr>
          </w:p>
          <w:p>
            <w:pPr>
              <w:pStyle w:val="TableParagraph"/>
              <w:tabs>
                <w:tab w:pos="930" w:val="left" w:leader="none"/>
              </w:tabs>
              <w:spacing w:line="352" w:lineRule="auto" w:before="1"/>
              <w:ind w:left="13"/>
              <w:rPr>
                <w:b/>
                <w:sz w:val="14"/>
              </w:rPr>
            </w:pPr>
            <w:r>
              <w:rPr>
                <w:b/>
                <w:spacing w:val="-2"/>
                <w:sz w:val="14"/>
              </w:rPr>
              <w:t>CÓDIGO</w:t>
            </w:r>
            <w:r>
              <w:rPr>
                <w:b/>
                <w:sz w:val="14"/>
              </w:rPr>
              <w:tab/>
            </w:r>
            <w:r>
              <w:rPr>
                <w:b/>
                <w:spacing w:val="-4"/>
                <w:sz w:val="14"/>
              </w:rPr>
              <w:t>SUS</w:t>
            </w:r>
            <w:r>
              <w:rPr>
                <w:b/>
                <w:spacing w:val="40"/>
                <w:sz w:val="14"/>
              </w:rPr>
              <w:t> </w:t>
            </w:r>
            <w:r>
              <w:rPr>
                <w:b/>
                <w:spacing w:val="-2"/>
                <w:sz w:val="14"/>
              </w:rPr>
              <w:t>PROCEDIMENTO</w:t>
            </w:r>
          </w:p>
        </w:tc>
        <w:tc>
          <w:tcPr>
            <w:tcW w:w="630" w:type="dxa"/>
            <w:tcBorders>
              <w:right w:val="double" w:sz="6" w:space="0" w:color="808080"/>
            </w:tcBorders>
          </w:tcPr>
          <w:p>
            <w:pPr>
              <w:pStyle w:val="TableParagraph"/>
              <w:spacing w:before="106"/>
              <w:rPr>
                <w:sz w:val="14"/>
              </w:rPr>
            </w:pPr>
          </w:p>
          <w:p>
            <w:pPr>
              <w:pStyle w:val="TableParagraph"/>
              <w:spacing w:line="352" w:lineRule="auto"/>
              <w:ind w:left="7" w:right="-15"/>
              <w:rPr>
                <w:b/>
                <w:sz w:val="14"/>
              </w:rPr>
            </w:pPr>
            <w:r>
              <w:rPr>
                <w:b/>
                <w:spacing w:val="-2"/>
                <w:sz w:val="14"/>
              </w:rPr>
              <w:t>CÓDIGO</w:t>
            </w:r>
            <w:r>
              <w:rPr>
                <w:b/>
                <w:spacing w:val="40"/>
                <w:sz w:val="14"/>
              </w:rPr>
              <w:t> </w:t>
            </w:r>
            <w:r>
              <w:rPr>
                <w:b/>
                <w:spacing w:val="-4"/>
                <w:sz w:val="14"/>
              </w:rPr>
              <w:t>SUS</w:t>
            </w:r>
            <w:r>
              <w:rPr>
                <w:b/>
                <w:spacing w:val="40"/>
                <w:sz w:val="14"/>
              </w:rPr>
              <w:t> </w:t>
            </w:r>
            <w:r>
              <w:rPr>
                <w:b/>
                <w:spacing w:val="-4"/>
                <w:sz w:val="14"/>
              </w:rPr>
              <w:t>OPME</w:t>
            </w:r>
          </w:p>
        </w:tc>
      </w:tr>
      <w:tr>
        <w:trPr>
          <w:trHeight w:val="4452" w:hRule="atLeast"/>
        </w:trPr>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1"/>
              <w:rPr>
                <w:b/>
                <w:sz w:val="14"/>
              </w:rPr>
            </w:pPr>
            <w:r>
              <w:rPr>
                <w:b/>
                <w:spacing w:val="-10"/>
                <w:sz w:val="14"/>
              </w:rPr>
              <w:t>1</w:t>
            </w:r>
          </w:p>
        </w:tc>
        <w:tc>
          <w:tcPr>
            <w:tcW w:w="3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6" w:right="-15"/>
              <w:jc w:val="center"/>
              <w:rPr>
                <w:b/>
                <w:sz w:val="14"/>
              </w:rPr>
            </w:pPr>
            <w:r>
              <w:rPr>
                <w:b/>
                <w:spacing w:val="-2"/>
                <w:sz w:val="14"/>
              </w:rPr>
              <w:t>13520</w:t>
            </w:r>
          </w:p>
        </w:tc>
        <w:tc>
          <w:tcPr>
            <w:tcW w:w="48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3"/>
              <w:jc w:val="center"/>
              <w:rPr>
                <w:b/>
                <w:sz w:val="14"/>
              </w:rPr>
            </w:pPr>
            <w:r>
              <w:rPr>
                <w:b/>
                <w:spacing w:val="-2"/>
                <w:sz w:val="14"/>
              </w:rPr>
              <w:t>139454</w:t>
            </w:r>
          </w:p>
        </w:tc>
        <w:tc>
          <w:tcPr>
            <w:tcW w:w="1631" w:type="dxa"/>
          </w:tcPr>
          <w:p>
            <w:pPr>
              <w:pStyle w:val="TableParagraph"/>
              <w:spacing w:before="106"/>
              <w:rPr>
                <w:sz w:val="14"/>
              </w:rPr>
            </w:pPr>
          </w:p>
          <w:p>
            <w:pPr>
              <w:pStyle w:val="TableParagraph"/>
              <w:tabs>
                <w:tab w:pos="769" w:val="left" w:leader="none"/>
                <w:tab w:pos="1123" w:val="left" w:leader="none"/>
                <w:tab w:pos="1540" w:val="left" w:leader="none"/>
              </w:tabs>
              <w:spacing w:line="352" w:lineRule="auto"/>
              <w:ind w:left="5" w:right="-15"/>
              <w:rPr>
                <w:sz w:val="14"/>
              </w:rPr>
            </w:pPr>
            <w:r>
              <w:rPr>
                <w:sz w:val="14"/>
              </w:rPr>
              <w:t>KIT</w:t>
            </w:r>
            <w:r>
              <w:rPr>
                <w:spacing w:val="33"/>
                <w:sz w:val="14"/>
              </w:rPr>
              <w:t> </w:t>
            </w:r>
            <w:r>
              <w:rPr>
                <w:sz w:val="14"/>
              </w:rPr>
              <w:t>RETIRADA</w:t>
            </w:r>
            <w:r>
              <w:rPr>
                <w:spacing w:val="29"/>
                <w:sz w:val="14"/>
              </w:rPr>
              <w:t> </w:t>
            </w:r>
            <w:r>
              <w:rPr>
                <w:sz w:val="14"/>
              </w:rPr>
              <w:t>BALÃO</w:t>
            </w:r>
            <w:r>
              <w:rPr>
                <w:spacing w:val="40"/>
                <w:sz w:val="14"/>
              </w:rPr>
              <w:t> </w:t>
            </w:r>
            <w:r>
              <w:rPr>
                <w:sz w:val="14"/>
              </w:rPr>
              <w:t>INTRAGÁSTRICO,</w:t>
            </w:r>
            <w:r>
              <w:rPr>
                <w:spacing w:val="39"/>
                <w:sz w:val="14"/>
              </w:rPr>
              <w:t> </w:t>
            </w:r>
            <w:r>
              <w:rPr>
                <w:sz w:val="14"/>
              </w:rPr>
              <w:t>USO:</w:t>
            </w:r>
            <w:r>
              <w:rPr>
                <w:spacing w:val="40"/>
                <w:sz w:val="14"/>
              </w:rPr>
              <w:t> </w:t>
            </w:r>
            <w:r>
              <w:rPr>
                <w:spacing w:val="-2"/>
                <w:sz w:val="14"/>
              </w:rPr>
              <w:t>REUTILIZÁVEL,</w:t>
            </w:r>
            <w:r>
              <w:rPr>
                <w:spacing w:val="40"/>
                <w:sz w:val="14"/>
              </w:rPr>
              <w:t> </w:t>
            </w:r>
            <w:r>
              <w:rPr>
                <w:spacing w:val="-2"/>
                <w:sz w:val="14"/>
              </w:rPr>
              <w:t>AGULHA:</w:t>
            </w:r>
            <w:r>
              <w:rPr>
                <w:spacing w:val="40"/>
                <w:sz w:val="14"/>
              </w:rPr>
              <w:t> </w:t>
            </w:r>
            <w:r>
              <w:rPr>
                <w:sz w:val="14"/>
              </w:rPr>
              <w:t>COMPRIMENTO</w:t>
            </w:r>
            <w:r>
              <w:rPr>
                <w:spacing w:val="23"/>
                <w:sz w:val="14"/>
              </w:rPr>
              <w:t> </w:t>
            </w:r>
            <w:r>
              <w:rPr>
                <w:sz w:val="14"/>
              </w:rPr>
              <w:t>160CM,</w:t>
            </w:r>
            <w:r>
              <w:rPr>
                <w:spacing w:val="40"/>
                <w:sz w:val="14"/>
              </w:rPr>
              <w:t> </w:t>
            </w:r>
            <w:r>
              <w:rPr>
                <w:sz w:val="14"/>
              </w:rPr>
              <w:t>ALÇA:</w:t>
            </w:r>
            <w:r>
              <w:rPr>
                <w:spacing w:val="66"/>
                <w:sz w:val="14"/>
              </w:rPr>
              <w:t> </w:t>
            </w:r>
            <w:r>
              <w:rPr>
                <w:sz w:val="14"/>
              </w:rPr>
              <w:t>COMPRIMENTO</w:t>
            </w:r>
            <w:r>
              <w:rPr>
                <w:spacing w:val="40"/>
                <w:sz w:val="14"/>
              </w:rPr>
              <w:t> </w:t>
            </w:r>
            <w:r>
              <w:rPr>
                <w:spacing w:val="-2"/>
                <w:sz w:val="14"/>
              </w:rPr>
              <w:t>CATETER</w:t>
            </w:r>
            <w:r>
              <w:rPr>
                <w:sz w:val="14"/>
              </w:rPr>
              <w:tab/>
              <w:tab/>
            </w:r>
            <w:r>
              <w:rPr>
                <w:spacing w:val="-2"/>
                <w:sz w:val="14"/>
              </w:rPr>
              <w:t>160CM,</w:t>
            </w:r>
            <w:r>
              <w:rPr>
                <w:spacing w:val="40"/>
                <w:sz w:val="14"/>
              </w:rPr>
              <w:t> </w:t>
            </w:r>
            <w:r>
              <w:rPr>
                <w:sz w:val="14"/>
              </w:rPr>
              <w:t>PINÇA:</w:t>
            </w:r>
            <w:r>
              <w:rPr>
                <w:spacing w:val="27"/>
                <w:sz w:val="14"/>
              </w:rPr>
              <w:t> </w:t>
            </w:r>
            <w:r>
              <w:rPr>
                <w:sz w:val="14"/>
              </w:rPr>
              <w:t>COMPRIMENTO</w:t>
            </w:r>
            <w:r>
              <w:rPr>
                <w:spacing w:val="40"/>
                <w:sz w:val="14"/>
              </w:rPr>
              <w:t> </w:t>
            </w:r>
            <w:r>
              <w:rPr>
                <w:spacing w:val="-2"/>
                <w:sz w:val="14"/>
              </w:rPr>
              <w:t>CATETER</w:t>
            </w:r>
            <w:r>
              <w:rPr>
                <w:sz w:val="14"/>
              </w:rPr>
              <w:tab/>
              <w:tab/>
            </w:r>
            <w:r>
              <w:rPr>
                <w:spacing w:val="-2"/>
                <w:sz w:val="14"/>
              </w:rPr>
              <w:t>160CM,</w:t>
            </w:r>
            <w:r>
              <w:rPr>
                <w:spacing w:val="40"/>
                <w:sz w:val="14"/>
              </w:rPr>
              <w:t> </w:t>
            </w:r>
            <w:r>
              <w:rPr>
                <w:spacing w:val="-2"/>
                <w:sz w:val="14"/>
              </w:rPr>
              <w:t>ESTERILIDADE:</w:t>
            </w:r>
            <w:r>
              <w:rPr>
                <w:spacing w:val="40"/>
                <w:sz w:val="14"/>
              </w:rPr>
              <w:t> </w:t>
            </w:r>
            <w:r>
              <w:rPr>
                <w:spacing w:val="-2"/>
                <w:sz w:val="14"/>
              </w:rPr>
              <w:t>ESTERILIZÁVEL,</w:t>
            </w:r>
            <w:r>
              <w:rPr>
                <w:spacing w:val="40"/>
                <w:sz w:val="14"/>
              </w:rPr>
              <w:t> </w:t>
            </w:r>
            <w:r>
              <w:rPr>
                <w:spacing w:val="-2"/>
                <w:sz w:val="14"/>
              </w:rPr>
              <w:t>ESTERILIZAÇÃO:</w:t>
            </w:r>
            <w:r>
              <w:rPr>
                <w:spacing w:val="80"/>
                <w:sz w:val="14"/>
              </w:rPr>
              <w:t> </w:t>
            </w:r>
            <w:r>
              <w:rPr>
                <w:spacing w:val="-2"/>
                <w:sz w:val="14"/>
              </w:rPr>
              <w:t>MEIOS</w:t>
            </w:r>
            <w:r>
              <w:rPr>
                <w:sz w:val="14"/>
              </w:rPr>
              <w:tab/>
            </w:r>
            <w:r>
              <w:rPr>
                <w:spacing w:val="-2"/>
                <w:sz w:val="14"/>
              </w:rPr>
              <w:t>FÍSICO</w:t>
            </w:r>
            <w:r>
              <w:rPr>
                <w:sz w:val="14"/>
              </w:rPr>
              <w:tab/>
            </w:r>
            <w:r>
              <w:rPr>
                <w:spacing w:val="-10"/>
                <w:sz w:val="14"/>
              </w:rPr>
              <w:t>-</w:t>
            </w:r>
            <w:r>
              <w:rPr>
                <w:spacing w:val="40"/>
                <w:sz w:val="14"/>
              </w:rPr>
              <w:t> </w:t>
            </w:r>
            <w:r>
              <w:rPr>
                <w:spacing w:val="-2"/>
                <w:sz w:val="14"/>
              </w:rPr>
              <w:t>QUÍMICOS,</w:t>
            </w:r>
            <w:r>
              <w:rPr>
                <w:spacing w:val="40"/>
                <w:sz w:val="14"/>
              </w:rPr>
              <w:t> </w:t>
            </w:r>
            <w:r>
              <w:rPr>
                <w:spacing w:val="-2"/>
                <w:sz w:val="14"/>
              </w:rPr>
              <w:t>INFORMAÇÃO</w:t>
            </w:r>
            <w:r>
              <w:rPr>
                <w:spacing w:val="40"/>
                <w:sz w:val="14"/>
              </w:rPr>
              <w:t> </w:t>
            </w:r>
            <w:r>
              <w:rPr>
                <w:spacing w:val="-2"/>
                <w:sz w:val="14"/>
              </w:rPr>
              <w:t>COMPLEMENTAR:</w:t>
            </w:r>
            <w:r>
              <w:rPr>
                <w:spacing w:val="40"/>
                <w:sz w:val="14"/>
              </w:rPr>
              <w:t> </w:t>
            </w:r>
            <w:r>
              <w:rPr>
                <w:sz w:val="14"/>
              </w:rPr>
              <w:t>AGULHA</w:t>
            </w:r>
            <w:r>
              <w:rPr>
                <w:spacing w:val="-9"/>
                <w:sz w:val="14"/>
              </w:rPr>
              <w:t> </w:t>
            </w:r>
            <w:r>
              <w:rPr>
                <w:sz w:val="14"/>
              </w:rPr>
              <w:t>DE</w:t>
            </w:r>
            <w:r>
              <w:rPr>
                <w:spacing w:val="-9"/>
                <w:sz w:val="14"/>
              </w:rPr>
              <w:t> </w:t>
            </w:r>
            <w:r>
              <w:rPr>
                <w:sz w:val="14"/>
              </w:rPr>
              <w:t>BIBKILLER</w:t>
            </w:r>
          </w:p>
        </w:tc>
        <w:tc>
          <w:tcPr>
            <w:tcW w:w="71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right="2"/>
              <w:jc w:val="center"/>
              <w:rPr>
                <w:sz w:val="14"/>
              </w:rPr>
            </w:pPr>
            <w:r>
              <w:rPr>
                <w:spacing w:val="-2"/>
                <w:sz w:val="14"/>
              </w:rPr>
              <w:t>UNIDADE</w:t>
            </w:r>
          </w:p>
        </w:tc>
        <w:tc>
          <w:tcPr>
            <w:tcW w:w="101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0"/>
              <w:rPr>
                <w:sz w:val="14"/>
              </w:rPr>
            </w:pPr>
            <w:r>
              <w:rPr>
                <w:spacing w:val="-10"/>
                <w:sz w:val="14"/>
              </w:rPr>
              <w:t>2</w:t>
            </w:r>
          </w:p>
        </w:tc>
        <w:tc>
          <w:tcPr>
            <w:tcW w:w="8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1"/>
              <w:rPr>
                <w:sz w:val="14"/>
              </w:rPr>
            </w:pPr>
            <w:r>
              <w:rPr>
                <w:spacing w:val="-10"/>
                <w:sz w:val="14"/>
              </w:rPr>
              <w:t>1</w:t>
            </w:r>
          </w:p>
        </w:tc>
        <w:tc>
          <w:tcPr>
            <w:tcW w:w="138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7"/>
              <w:rPr>
                <w:sz w:val="14"/>
              </w:rPr>
            </w:pPr>
            <w:r>
              <w:rPr>
                <w:sz w:val="14"/>
              </w:rPr>
              <w:t>Não </w:t>
            </w:r>
            <w:r>
              <w:rPr>
                <w:spacing w:val="-5"/>
                <w:sz w:val="14"/>
              </w:rPr>
              <w:t>há</w:t>
            </w:r>
          </w:p>
        </w:tc>
        <w:tc>
          <w:tcPr>
            <w:tcW w:w="123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3"/>
              <w:rPr>
                <w:sz w:val="14"/>
              </w:rPr>
            </w:pPr>
            <w:r>
              <w:rPr>
                <w:sz w:val="14"/>
              </w:rPr>
              <w:t>02.09.01.003-</w:t>
            </w:r>
            <w:r>
              <w:rPr>
                <w:spacing w:val="-10"/>
                <w:sz w:val="14"/>
              </w:rPr>
              <w:t>7</w:t>
            </w:r>
          </w:p>
        </w:tc>
        <w:tc>
          <w:tcPr>
            <w:tcW w:w="630" w:type="dxa"/>
            <w:tcBorders>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7"/>
              <w:rPr>
                <w:sz w:val="14"/>
              </w:rPr>
            </w:pPr>
            <w:r>
              <w:rPr>
                <w:sz w:val="14"/>
              </w:rPr>
              <w:t>Não </w:t>
            </w:r>
            <w:r>
              <w:rPr>
                <w:spacing w:val="-5"/>
                <w:sz w:val="14"/>
              </w:rPr>
              <w:t>há</w:t>
            </w:r>
          </w:p>
        </w:tc>
      </w:tr>
      <w:tr>
        <w:trPr>
          <w:trHeight w:val="2613" w:hRule="atLeast"/>
        </w:trPr>
        <w:tc>
          <w:tcPr>
            <w:tcW w:w="434" w:type="dxa"/>
            <w:tcBorders>
              <w:bottom w:val="nil"/>
            </w:tcBorders>
          </w:tcPr>
          <w:p>
            <w:pPr>
              <w:pStyle w:val="TableParagraph"/>
              <w:spacing w:before="106"/>
              <w:rPr>
                <w:sz w:val="14"/>
              </w:rPr>
            </w:pPr>
          </w:p>
          <w:p>
            <w:pPr>
              <w:pStyle w:val="TableParagraph"/>
              <w:ind w:left="11"/>
              <w:rPr>
                <w:b/>
                <w:sz w:val="14"/>
              </w:rPr>
            </w:pPr>
            <w:r>
              <w:rPr>
                <w:b/>
                <w:spacing w:val="-10"/>
                <w:sz w:val="14"/>
              </w:rPr>
              <w:t>2</w:t>
            </w:r>
          </w:p>
        </w:tc>
        <w:tc>
          <w:tcPr>
            <w:tcW w:w="395" w:type="dxa"/>
            <w:tcBorders>
              <w:bottom w:val="nil"/>
            </w:tcBorders>
          </w:tcPr>
          <w:p>
            <w:pPr>
              <w:pStyle w:val="TableParagraph"/>
              <w:spacing w:before="106"/>
              <w:rPr>
                <w:sz w:val="14"/>
              </w:rPr>
            </w:pPr>
          </w:p>
          <w:p>
            <w:pPr>
              <w:pStyle w:val="TableParagraph"/>
              <w:ind w:right="101"/>
              <w:jc w:val="center"/>
              <w:rPr>
                <w:b/>
                <w:sz w:val="14"/>
              </w:rPr>
            </w:pPr>
            <w:r>
              <w:rPr>
                <w:b/>
                <w:sz w:val="14"/>
              </w:rPr>
              <w:t>----</w:t>
            </w:r>
            <w:r>
              <w:rPr>
                <w:b/>
                <w:spacing w:val="-10"/>
                <w:sz w:val="14"/>
              </w:rPr>
              <w:t>-</w:t>
            </w:r>
          </w:p>
        </w:tc>
        <w:tc>
          <w:tcPr>
            <w:tcW w:w="487" w:type="dxa"/>
            <w:tcBorders>
              <w:bottom w:val="nil"/>
            </w:tcBorders>
          </w:tcPr>
          <w:p>
            <w:pPr>
              <w:pStyle w:val="TableParagraph"/>
              <w:spacing w:before="106"/>
              <w:rPr>
                <w:sz w:val="14"/>
              </w:rPr>
            </w:pPr>
          </w:p>
          <w:p>
            <w:pPr>
              <w:pStyle w:val="TableParagraph"/>
              <w:ind w:left="13"/>
              <w:jc w:val="center"/>
              <w:rPr>
                <w:b/>
                <w:sz w:val="14"/>
              </w:rPr>
            </w:pPr>
            <w:r>
              <w:rPr>
                <w:b/>
                <w:spacing w:val="-2"/>
                <w:sz w:val="14"/>
              </w:rPr>
              <w:t>194442</w:t>
            </w:r>
          </w:p>
        </w:tc>
        <w:tc>
          <w:tcPr>
            <w:tcW w:w="1631" w:type="dxa"/>
            <w:tcBorders>
              <w:bottom w:val="nil"/>
            </w:tcBorders>
          </w:tcPr>
          <w:p>
            <w:pPr>
              <w:pStyle w:val="TableParagraph"/>
              <w:spacing w:before="37"/>
              <w:rPr>
                <w:sz w:val="14"/>
              </w:rPr>
            </w:pPr>
          </w:p>
          <w:p>
            <w:pPr>
              <w:pStyle w:val="TableParagraph"/>
              <w:tabs>
                <w:tab w:pos="839" w:val="left" w:leader="none"/>
                <w:tab w:pos="1033" w:val="left" w:leader="none"/>
                <w:tab w:pos="1267" w:val="left" w:leader="none"/>
                <w:tab w:pos="1400" w:val="left" w:leader="none"/>
              </w:tabs>
              <w:spacing w:line="230" w:lineRule="atLeast"/>
              <w:ind w:left="5" w:right="-15"/>
              <w:rPr>
                <w:sz w:val="14"/>
              </w:rPr>
            </w:pPr>
            <w:r>
              <w:rPr>
                <w:spacing w:val="-2"/>
                <w:sz w:val="14"/>
              </w:rPr>
              <w:t>BALAO</w:t>
            </w:r>
            <w:r>
              <w:rPr>
                <w:sz w:val="14"/>
              </w:rPr>
              <w:tab/>
              <w:tab/>
            </w:r>
            <w:r>
              <w:rPr>
                <w:spacing w:val="-2"/>
                <w:sz w:val="14"/>
              </w:rPr>
              <w:t>MEDICO</w:t>
            </w:r>
            <w:r>
              <w:rPr>
                <w:spacing w:val="40"/>
                <w:sz w:val="14"/>
              </w:rPr>
              <w:t> </w:t>
            </w:r>
            <w:r>
              <w:rPr>
                <w:spacing w:val="-2"/>
                <w:sz w:val="14"/>
              </w:rPr>
              <w:t>CIRURGICO,TIPO:</w:t>
            </w:r>
            <w:r>
              <w:rPr>
                <w:spacing w:val="40"/>
                <w:sz w:val="14"/>
              </w:rPr>
              <w:t> </w:t>
            </w:r>
            <w:r>
              <w:rPr>
                <w:spacing w:val="-2"/>
                <w:sz w:val="14"/>
              </w:rPr>
              <w:t>INTRAGASTRICO</w:t>
            </w:r>
            <w:r>
              <w:rPr>
                <w:spacing w:val="40"/>
                <w:sz w:val="14"/>
              </w:rPr>
              <w:t> </w:t>
            </w:r>
            <w:r>
              <w:rPr>
                <w:spacing w:val="-2"/>
                <w:sz w:val="14"/>
              </w:rPr>
              <w:t>TEMPORARIO</w:t>
            </w:r>
            <w:r>
              <w:rPr>
                <w:sz w:val="14"/>
              </w:rPr>
              <w:tab/>
              <w:tab/>
            </w:r>
            <w:r>
              <w:rPr>
                <w:spacing w:val="-4"/>
                <w:sz w:val="14"/>
              </w:rPr>
              <w:t>COM</w:t>
            </w:r>
            <w:r>
              <w:rPr>
                <w:spacing w:val="40"/>
                <w:sz w:val="14"/>
              </w:rPr>
              <w:t> </w:t>
            </w:r>
            <w:r>
              <w:rPr>
                <w:sz w:val="14"/>
              </w:rPr>
              <w:t>LONGEVIDADE</w:t>
            </w:r>
            <w:r>
              <w:rPr>
                <w:spacing w:val="28"/>
                <w:sz w:val="14"/>
              </w:rPr>
              <w:t> </w:t>
            </w:r>
            <w:r>
              <w:rPr>
                <w:sz w:val="14"/>
              </w:rPr>
              <w:t>ATE</w:t>
            </w:r>
            <w:r>
              <w:rPr>
                <w:spacing w:val="34"/>
                <w:sz w:val="14"/>
              </w:rPr>
              <w:t> </w:t>
            </w:r>
            <w:r>
              <w:rPr>
                <w:sz w:val="14"/>
              </w:rPr>
              <w:t>12</w:t>
            </w:r>
            <w:r>
              <w:rPr>
                <w:spacing w:val="40"/>
                <w:sz w:val="14"/>
              </w:rPr>
              <w:t> </w:t>
            </w:r>
            <w:r>
              <w:rPr>
                <w:spacing w:val="-2"/>
                <w:sz w:val="14"/>
              </w:rPr>
              <w:t>MESES,</w:t>
            </w:r>
            <w:r>
              <w:rPr>
                <w:sz w:val="14"/>
              </w:rPr>
              <w:tab/>
            </w:r>
            <w:r>
              <w:rPr>
                <w:spacing w:val="-2"/>
                <w:sz w:val="14"/>
              </w:rPr>
              <w:t>MATERIAL:</w:t>
            </w:r>
            <w:r>
              <w:rPr>
                <w:spacing w:val="40"/>
                <w:sz w:val="14"/>
              </w:rPr>
              <w:t> </w:t>
            </w:r>
            <w:r>
              <w:rPr>
                <w:spacing w:val="-2"/>
                <w:sz w:val="14"/>
              </w:rPr>
              <w:t>POLIMERO</w:t>
            </w:r>
            <w:r>
              <w:rPr>
                <w:spacing w:val="40"/>
                <w:sz w:val="14"/>
              </w:rPr>
              <w:t> </w:t>
            </w:r>
            <w:r>
              <w:rPr>
                <w:spacing w:val="-2"/>
                <w:sz w:val="14"/>
              </w:rPr>
              <w:t>BIOCOMPATIVEL</w:t>
            </w:r>
            <w:r>
              <w:rPr>
                <w:sz w:val="14"/>
              </w:rPr>
              <w:tab/>
              <w:tab/>
            </w:r>
            <w:r>
              <w:rPr>
                <w:spacing w:val="-6"/>
                <w:sz w:val="14"/>
              </w:rPr>
              <w:t>DE</w:t>
            </w:r>
            <w:r>
              <w:rPr>
                <w:spacing w:val="40"/>
                <w:sz w:val="14"/>
              </w:rPr>
              <w:t> </w:t>
            </w:r>
            <w:r>
              <w:rPr>
                <w:spacing w:val="-2"/>
                <w:sz w:val="14"/>
              </w:rPr>
              <w:t>SILICONE</w:t>
            </w:r>
            <w:r>
              <w:rPr>
                <w:sz w:val="14"/>
              </w:rPr>
              <w:tab/>
              <w:tab/>
            </w:r>
            <w:r>
              <w:rPr>
                <w:spacing w:val="-2"/>
                <w:sz w:val="14"/>
              </w:rPr>
              <w:t>MEDICO</w:t>
            </w:r>
            <w:r>
              <w:rPr>
                <w:spacing w:val="40"/>
                <w:sz w:val="14"/>
              </w:rPr>
              <w:t> </w:t>
            </w:r>
            <w:r>
              <w:rPr>
                <w:spacing w:val="-2"/>
                <w:sz w:val="14"/>
              </w:rPr>
              <w:t>PARA PREENCHIMENTO</w:t>
            </w:r>
          </w:p>
        </w:tc>
        <w:tc>
          <w:tcPr>
            <w:tcW w:w="710" w:type="dxa"/>
            <w:tcBorders>
              <w:bottom w:val="nil"/>
            </w:tcBorders>
          </w:tcPr>
          <w:p>
            <w:pPr>
              <w:pStyle w:val="TableParagraph"/>
              <w:spacing w:before="106"/>
              <w:rPr>
                <w:sz w:val="14"/>
              </w:rPr>
            </w:pPr>
          </w:p>
          <w:p>
            <w:pPr>
              <w:pStyle w:val="TableParagraph"/>
              <w:ind w:right="2"/>
              <w:jc w:val="center"/>
              <w:rPr>
                <w:sz w:val="14"/>
              </w:rPr>
            </w:pPr>
            <w:r>
              <w:rPr>
                <w:spacing w:val="-2"/>
                <w:sz w:val="14"/>
              </w:rPr>
              <w:t>UNIDADE</w:t>
            </w:r>
          </w:p>
        </w:tc>
        <w:tc>
          <w:tcPr>
            <w:tcW w:w="1012" w:type="dxa"/>
            <w:tcBorders>
              <w:bottom w:val="nil"/>
            </w:tcBorders>
          </w:tcPr>
          <w:p>
            <w:pPr>
              <w:pStyle w:val="TableParagraph"/>
              <w:spacing w:before="106"/>
              <w:rPr>
                <w:sz w:val="14"/>
              </w:rPr>
            </w:pPr>
          </w:p>
          <w:p>
            <w:pPr>
              <w:pStyle w:val="TableParagraph"/>
              <w:ind w:left="10"/>
              <w:rPr>
                <w:sz w:val="14"/>
              </w:rPr>
            </w:pPr>
            <w:r>
              <w:rPr>
                <w:spacing w:val="-5"/>
                <w:sz w:val="14"/>
              </w:rPr>
              <w:t>12</w:t>
            </w:r>
          </w:p>
        </w:tc>
        <w:tc>
          <w:tcPr>
            <w:tcW w:w="854" w:type="dxa"/>
            <w:tcBorders>
              <w:bottom w:val="nil"/>
            </w:tcBorders>
          </w:tcPr>
          <w:p>
            <w:pPr>
              <w:pStyle w:val="TableParagraph"/>
              <w:spacing w:before="106"/>
              <w:rPr>
                <w:sz w:val="14"/>
              </w:rPr>
            </w:pPr>
          </w:p>
          <w:p>
            <w:pPr>
              <w:pStyle w:val="TableParagraph"/>
              <w:ind w:left="11"/>
              <w:rPr>
                <w:sz w:val="14"/>
              </w:rPr>
            </w:pPr>
            <w:r>
              <w:rPr>
                <w:spacing w:val="-10"/>
                <w:sz w:val="14"/>
              </w:rPr>
              <w:t>1</w:t>
            </w:r>
          </w:p>
        </w:tc>
        <w:tc>
          <w:tcPr>
            <w:tcW w:w="1380" w:type="dxa"/>
            <w:tcBorders>
              <w:bottom w:val="nil"/>
            </w:tcBorders>
          </w:tcPr>
          <w:p>
            <w:pPr>
              <w:pStyle w:val="TableParagraph"/>
              <w:spacing w:before="106"/>
              <w:rPr>
                <w:sz w:val="14"/>
              </w:rPr>
            </w:pPr>
          </w:p>
          <w:p>
            <w:pPr>
              <w:pStyle w:val="TableParagraph"/>
              <w:ind w:left="7"/>
              <w:rPr>
                <w:sz w:val="14"/>
              </w:rPr>
            </w:pPr>
            <w:r>
              <w:rPr>
                <w:sz w:val="14"/>
              </w:rPr>
              <w:t>Não </w:t>
            </w:r>
            <w:r>
              <w:rPr>
                <w:spacing w:val="-5"/>
                <w:sz w:val="14"/>
              </w:rPr>
              <w:t>há</w:t>
            </w:r>
          </w:p>
        </w:tc>
        <w:tc>
          <w:tcPr>
            <w:tcW w:w="1235" w:type="dxa"/>
            <w:tcBorders>
              <w:bottom w:val="nil"/>
            </w:tcBorders>
          </w:tcPr>
          <w:p>
            <w:pPr>
              <w:pStyle w:val="TableParagraph"/>
              <w:spacing w:before="106"/>
              <w:rPr>
                <w:sz w:val="14"/>
              </w:rPr>
            </w:pPr>
          </w:p>
          <w:p>
            <w:pPr>
              <w:pStyle w:val="TableParagraph"/>
              <w:ind w:left="13"/>
              <w:rPr>
                <w:sz w:val="14"/>
              </w:rPr>
            </w:pPr>
            <w:r>
              <w:rPr>
                <w:sz w:val="14"/>
              </w:rPr>
              <w:t>02.09.01.003-</w:t>
            </w:r>
            <w:r>
              <w:rPr>
                <w:spacing w:val="-10"/>
                <w:sz w:val="14"/>
              </w:rPr>
              <w:t>7</w:t>
            </w:r>
          </w:p>
        </w:tc>
        <w:tc>
          <w:tcPr>
            <w:tcW w:w="630" w:type="dxa"/>
            <w:tcBorders>
              <w:bottom w:val="nil"/>
              <w:right w:val="double" w:sz="6" w:space="0" w:color="808080"/>
            </w:tcBorders>
          </w:tcPr>
          <w:p>
            <w:pPr>
              <w:pStyle w:val="TableParagraph"/>
              <w:spacing w:before="106"/>
              <w:rPr>
                <w:sz w:val="14"/>
              </w:rPr>
            </w:pPr>
          </w:p>
          <w:p>
            <w:pPr>
              <w:pStyle w:val="TableParagraph"/>
              <w:ind w:left="7"/>
              <w:rPr>
                <w:sz w:val="14"/>
              </w:rPr>
            </w:pPr>
            <w:r>
              <w:rPr>
                <w:sz w:val="14"/>
              </w:rPr>
              <w:t>Não </w:t>
            </w:r>
            <w:r>
              <w:rPr>
                <w:spacing w:val="-5"/>
                <w:sz w:val="14"/>
              </w:rPr>
              <w:t>há</w:t>
            </w:r>
          </w:p>
        </w:tc>
      </w:tr>
    </w:tbl>
    <w:p>
      <w:pPr>
        <w:pStyle w:val="TableParagraph"/>
        <w:spacing w:after="0"/>
        <w:rPr>
          <w:sz w:val="14"/>
        </w:rPr>
        <w:sectPr>
          <w:pgSz w:w="15840" w:h="24480"/>
          <w:pgMar w:top="520" w:bottom="280" w:left="360" w:right="360"/>
        </w:sectPr>
      </w:pPr>
    </w:p>
    <w:p>
      <w:pPr>
        <w:pStyle w:val="BodyText"/>
        <w:spacing w:before="6"/>
        <w:rPr>
          <w:sz w:val="2"/>
        </w:rPr>
      </w:pPr>
    </w:p>
    <w:tbl>
      <w:tblPr>
        <w:tblW w:w="0" w:type="auto"/>
        <w:jc w:val="left"/>
        <w:tblInd w:w="41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34"/>
        <w:gridCol w:w="395"/>
        <w:gridCol w:w="487"/>
        <w:gridCol w:w="1631"/>
        <w:gridCol w:w="710"/>
        <w:gridCol w:w="1012"/>
        <w:gridCol w:w="854"/>
        <w:gridCol w:w="1380"/>
        <w:gridCol w:w="1235"/>
        <w:gridCol w:w="630"/>
      </w:tblGrid>
      <w:tr>
        <w:trPr>
          <w:trHeight w:val="2817" w:hRule="atLeast"/>
        </w:trPr>
        <w:tc>
          <w:tcPr>
            <w:tcW w:w="434" w:type="dxa"/>
            <w:tcBorders>
              <w:top w:val="nil"/>
            </w:tcBorders>
          </w:tcPr>
          <w:p>
            <w:pPr>
              <w:pStyle w:val="TableParagraph"/>
              <w:rPr>
                <w:sz w:val="14"/>
              </w:rPr>
            </w:pPr>
          </w:p>
        </w:tc>
        <w:tc>
          <w:tcPr>
            <w:tcW w:w="395" w:type="dxa"/>
            <w:tcBorders>
              <w:top w:val="nil"/>
            </w:tcBorders>
          </w:tcPr>
          <w:p>
            <w:pPr>
              <w:pStyle w:val="TableParagraph"/>
              <w:rPr>
                <w:sz w:val="14"/>
              </w:rPr>
            </w:pPr>
          </w:p>
        </w:tc>
        <w:tc>
          <w:tcPr>
            <w:tcW w:w="487" w:type="dxa"/>
            <w:tcBorders>
              <w:top w:val="nil"/>
            </w:tcBorders>
          </w:tcPr>
          <w:p>
            <w:pPr>
              <w:pStyle w:val="TableParagraph"/>
              <w:rPr>
                <w:sz w:val="14"/>
              </w:rPr>
            </w:pPr>
          </w:p>
        </w:tc>
        <w:tc>
          <w:tcPr>
            <w:tcW w:w="1631" w:type="dxa"/>
            <w:tcBorders>
              <w:top w:val="nil"/>
            </w:tcBorders>
          </w:tcPr>
          <w:p>
            <w:pPr>
              <w:pStyle w:val="TableParagraph"/>
              <w:tabs>
                <w:tab w:pos="924" w:val="left" w:leader="none"/>
                <w:tab w:pos="1501" w:val="left" w:leader="none"/>
              </w:tabs>
              <w:spacing w:line="352" w:lineRule="auto" w:before="53"/>
              <w:ind w:left="5" w:right="-15"/>
              <w:rPr>
                <w:sz w:val="14"/>
              </w:rPr>
            </w:pPr>
            <w:r>
              <w:rPr>
                <w:spacing w:val="-4"/>
                <w:sz w:val="14"/>
              </w:rPr>
              <w:t>COM</w:t>
            </w:r>
            <w:r>
              <w:rPr>
                <w:sz w:val="14"/>
              </w:rPr>
              <w:tab/>
            </w:r>
            <w:r>
              <w:rPr>
                <w:spacing w:val="-2"/>
                <w:sz w:val="14"/>
              </w:rPr>
              <w:t>SOLUCAO</w:t>
            </w:r>
            <w:r>
              <w:rPr>
                <w:spacing w:val="40"/>
                <w:sz w:val="14"/>
              </w:rPr>
              <w:t> </w:t>
            </w:r>
            <w:r>
              <w:rPr>
                <w:sz w:val="14"/>
              </w:rPr>
              <w:t>SALINA,</w:t>
            </w:r>
            <w:r>
              <w:rPr>
                <w:spacing w:val="80"/>
                <w:w w:val="150"/>
                <w:sz w:val="14"/>
              </w:rPr>
              <w:t> </w:t>
            </w:r>
            <w:r>
              <w:rPr>
                <w:sz w:val="14"/>
              </w:rPr>
              <w:t>APLICACAO:</w:t>
            </w:r>
            <w:r>
              <w:rPr>
                <w:spacing w:val="40"/>
                <w:sz w:val="14"/>
              </w:rPr>
              <w:t> </w:t>
            </w:r>
            <w:r>
              <w:rPr>
                <w:spacing w:val="-2"/>
                <w:sz w:val="14"/>
              </w:rPr>
              <w:t>TRATAMENTO</w:t>
            </w:r>
            <w:r>
              <w:rPr>
                <w:spacing w:val="40"/>
                <w:sz w:val="14"/>
              </w:rPr>
              <w:t> </w:t>
            </w:r>
            <w:r>
              <w:rPr>
                <w:sz w:val="14"/>
              </w:rPr>
              <w:t>OBESIDADE</w:t>
            </w:r>
            <w:r>
              <w:rPr>
                <w:spacing w:val="31"/>
                <w:sz w:val="14"/>
              </w:rPr>
              <w:t> </w:t>
            </w:r>
            <w:r>
              <w:rPr>
                <w:sz w:val="14"/>
              </w:rPr>
              <w:t>MORBIDA,</w:t>
            </w:r>
            <w:r>
              <w:rPr>
                <w:spacing w:val="40"/>
                <w:sz w:val="14"/>
              </w:rPr>
              <w:t> </w:t>
            </w:r>
            <w:r>
              <w:rPr>
                <w:spacing w:val="-2"/>
                <w:sz w:val="14"/>
              </w:rPr>
              <w:t>PROCEDIMENTO:</w:t>
            </w:r>
            <w:r>
              <w:rPr>
                <w:spacing w:val="40"/>
                <w:sz w:val="14"/>
              </w:rPr>
              <w:t> </w:t>
            </w:r>
            <w:r>
              <w:rPr>
                <w:spacing w:val="-2"/>
                <w:sz w:val="14"/>
              </w:rPr>
              <w:t>INTRODUCAO</w:t>
            </w:r>
            <w:r>
              <w:rPr>
                <w:sz w:val="14"/>
              </w:rPr>
              <w:tab/>
              <w:tab/>
            </w:r>
            <w:r>
              <w:rPr>
                <w:spacing w:val="-10"/>
                <w:sz w:val="14"/>
              </w:rPr>
              <w:t>E</w:t>
            </w:r>
          </w:p>
          <w:p>
            <w:pPr>
              <w:pStyle w:val="TableParagraph"/>
              <w:tabs>
                <w:tab w:pos="987" w:val="left" w:leader="none"/>
                <w:tab w:pos="1337" w:val="left" w:leader="none"/>
              </w:tabs>
              <w:spacing w:line="352" w:lineRule="auto"/>
              <w:ind w:left="5" w:right="-15"/>
              <w:rPr>
                <w:sz w:val="14"/>
              </w:rPr>
            </w:pPr>
            <w:r>
              <w:rPr>
                <w:spacing w:val="-2"/>
                <w:sz w:val="14"/>
              </w:rPr>
              <w:t>RETIRADA</w:t>
            </w:r>
            <w:r>
              <w:rPr>
                <w:sz w:val="14"/>
              </w:rPr>
              <w:tab/>
              <w:tab/>
            </w:r>
            <w:r>
              <w:rPr>
                <w:spacing w:val="-4"/>
                <w:sz w:val="14"/>
              </w:rPr>
              <w:t>VIA</w:t>
            </w:r>
            <w:r>
              <w:rPr>
                <w:spacing w:val="40"/>
                <w:sz w:val="14"/>
              </w:rPr>
              <w:t> </w:t>
            </w:r>
            <w:r>
              <w:rPr>
                <w:spacing w:val="-2"/>
                <w:sz w:val="14"/>
              </w:rPr>
              <w:t>ENDOSCOPICA,</w:t>
            </w:r>
            <w:r>
              <w:rPr>
                <w:spacing w:val="40"/>
                <w:sz w:val="14"/>
              </w:rPr>
              <w:t> </w:t>
            </w:r>
            <w:r>
              <w:rPr>
                <w:spacing w:val="-2"/>
                <w:sz w:val="14"/>
              </w:rPr>
              <w:t>DIAMETRO:</w:t>
            </w:r>
            <w:r>
              <w:rPr>
                <w:sz w:val="14"/>
              </w:rPr>
              <w:tab/>
            </w:r>
            <w:r>
              <w:rPr>
                <w:spacing w:val="-2"/>
                <w:sz w:val="14"/>
              </w:rPr>
              <w:t>VOLUME</w:t>
            </w:r>
            <w:r>
              <w:rPr>
                <w:spacing w:val="40"/>
                <w:sz w:val="14"/>
              </w:rPr>
              <w:t> </w:t>
            </w:r>
            <w:r>
              <w:rPr>
                <w:sz w:val="14"/>
              </w:rPr>
              <w:t>ENTRE</w:t>
            </w:r>
            <w:r>
              <w:rPr>
                <w:spacing w:val="13"/>
                <w:sz w:val="14"/>
              </w:rPr>
              <w:t> </w:t>
            </w:r>
            <w:r>
              <w:rPr>
                <w:sz w:val="14"/>
              </w:rPr>
              <w:t>400ML A 900ML,</w:t>
            </w:r>
            <w:r>
              <w:rPr>
                <w:spacing w:val="40"/>
                <w:sz w:val="14"/>
              </w:rPr>
              <w:t> </w:t>
            </w:r>
            <w:r>
              <w:rPr>
                <w:sz w:val="14"/>
              </w:rPr>
              <w:t>ACESSORIOS:</w:t>
            </w:r>
            <w:r>
              <w:rPr>
                <w:spacing w:val="-6"/>
                <w:sz w:val="14"/>
              </w:rPr>
              <w:t> </w:t>
            </w:r>
            <w:r>
              <w:rPr>
                <w:sz w:val="14"/>
              </w:rPr>
              <w:t>N/A</w:t>
            </w:r>
          </w:p>
        </w:tc>
        <w:tc>
          <w:tcPr>
            <w:tcW w:w="710" w:type="dxa"/>
            <w:tcBorders>
              <w:top w:val="nil"/>
            </w:tcBorders>
          </w:tcPr>
          <w:p>
            <w:pPr>
              <w:pStyle w:val="TableParagraph"/>
              <w:rPr>
                <w:sz w:val="14"/>
              </w:rPr>
            </w:pPr>
          </w:p>
        </w:tc>
        <w:tc>
          <w:tcPr>
            <w:tcW w:w="1012" w:type="dxa"/>
            <w:tcBorders>
              <w:top w:val="nil"/>
            </w:tcBorders>
          </w:tcPr>
          <w:p>
            <w:pPr>
              <w:pStyle w:val="TableParagraph"/>
              <w:rPr>
                <w:sz w:val="14"/>
              </w:rPr>
            </w:pPr>
          </w:p>
        </w:tc>
        <w:tc>
          <w:tcPr>
            <w:tcW w:w="854" w:type="dxa"/>
            <w:tcBorders>
              <w:top w:val="nil"/>
            </w:tcBorders>
          </w:tcPr>
          <w:p>
            <w:pPr>
              <w:pStyle w:val="TableParagraph"/>
              <w:rPr>
                <w:sz w:val="14"/>
              </w:rPr>
            </w:pPr>
          </w:p>
        </w:tc>
        <w:tc>
          <w:tcPr>
            <w:tcW w:w="1380" w:type="dxa"/>
            <w:tcBorders>
              <w:top w:val="nil"/>
            </w:tcBorders>
          </w:tcPr>
          <w:p>
            <w:pPr>
              <w:pStyle w:val="TableParagraph"/>
              <w:rPr>
                <w:sz w:val="14"/>
              </w:rPr>
            </w:pPr>
          </w:p>
        </w:tc>
        <w:tc>
          <w:tcPr>
            <w:tcW w:w="1235" w:type="dxa"/>
            <w:tcBorders>
              <w:top w:val="nil"/>
            </w:tcBorders>
          </w:tcPr>
          <w:p>
            <w:pPr>
              <w:pStyle w:val="TableParagraph"/>
              <w:rPr>
                <w:sz w:val="14"/>
              </w:rPr>
            </w:pPr>
          </w:p>
        </w:tc>
        <w:tc>
          <w:tcPr>
            <w:tcW w:w="630" w:type="dxa"/>
            <w:tcBorders>
              <w:top w:val="nil"/>
              <w:right w:val="double" w:sz="6" w:space="0" w:color="808080"/>
            </w:tcBorders>
          </w:tcPr>
          <w:p>
            <w:pPr>
              <w:pStyle w:val="TableParagraph"/>
              <w:rPr>
                <w:sz w:val="14"/>
              </w:rPr>
            </w:pPr>
          </w:p>
        </w:tc>
      </w:tr>
      <w:tr>
        <w:trPr>
          <w:trHeight w:val="3268" w:hRule="atLeast"/>
        </w:trPr>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0"/>
              <w:rPr>
                <w:sz w:val="14"/>
              </w:rPr>
            </w:pPr>
          </w:p>
          <w:p>
            <w:pPr>
              <w:pStyle w:val="TableParagraph"/>
              <w:ind w:left="11"/>
              <w:rPr>
                <w:b/>
                <w:sz w:val="14"/>
              </w:rPr>
            </w:pPr>
            <w:r>
              <w:rPr>
                <w:b/>
                <w:spacing w:val="-10"/>
                <w:sz w:val="14"/>
              </w:rPr>
              <w:t>3</w:t>
            </w:r>
          </w:p>
        </w:tc>
        <w:tc>
          <w:tcPr>
            <w:tcW w:w="3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0"/>
              <w:rPr>
                <w:sz w:val="14"/>
              </w:rPr>
            </w:pPr>
          </w:p>
          <w:p>
            <w:pPr>
              <w:pStyle w:val="TableParagraph"/>
              <w:ind w:right="54"/>
              <w:jc w:val="center"/>
              <w:rPr>
                <w:b/>
                <w:sz w:val="14"/>
              </w:rPr>
            </w:pPr>
            <w:r>
              <w:rPr>
                <w:b/>
                <w:spacing w:val="-4"/>
                <w:sz w:val="14"/>
              </w:rPr>
              <w:t>5186</w:t>
            </w:r>
          </w:p>
        </w:tc>
        <w:tc>
          <w:tcPr>
            <w:tcW w:w="48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0"/>
              <w:rPr>
                <w:sz w:val="14"/>
              </w:rPr>
            </w:pPr>
          </w:p>
          <w:p>
            <w:pPr>
              <w:pStyle w:val="TableParagraph"/>
              <w:ind w:left="13"/>
              <w:jc w:val="center"/>
              <w:rPr>
                <w:b/>
                <w:sz w:val="14"/>
              </w:rPr>
            </w:pPr>
            <w:r>
              <w:rPr>
                <w:b/>
                <w:spacing w:val="-2"/>
                <w:sz w:val="14"/>
              </w:rPr>
              <w:t>139793</w:t>
            </w:r>
          </w:p>
        </w:tc>
        <w:tc>
          <w:tcPr>
            <w:tcW w:w="1631" w:type="dxa"/>
          </w:tcPr>
          <w:p>
            <w:pPr>
              <w:pStyle w:val="TableParagraph"/>
              <w:spacing w:before="106"/>
              <w:rPr>
                <w:sz w:val="14"/>
              </w:rPr>
            </w:pPr>
          </w:p>
          <w:p>
            <w:pPr>
              <w:pStyle w:val="TableParagraph"/>
              <w:tabs>
                <w:tab w:pos="589" w:val="left" w:leader="none"/>
                <w:tab w:pos="1236" w:val="left" w:leader="none"/>
                <w:tab w:pos="1290" w:val="left" w:leader="none"/>
                <w:tab w:pos="1376" w:val="left" w:leader="none"/>
              </w:tabs>
              <w:spacing w:line="352" w:lineRule="auto"/>
              <w:ind w:left="5" w:right="-15"/>
              <w:rPr>
                <w:sz w:val="14"/>
              </w:rPr>
            </w:pPr>
            <w:r>
              <w:rPr>
                <w:spacing w:val="-2"/>
                <w:sz w:val="14"/>
              </w:rPr>
              <w:t>CLIPS</w:t>
            </w:r>
            <w:r>
              <w:rPr>
                <w:sz w:val="14"/>
              </w:rPr>
              <w:tab/>
            </w:r>
            <w:r>
              <w:rPr>
                <w:spacing w:val="-2"/>
                <w:sz w:val="14"/>
              </w:rPr>
              <w:t>EQUIPAMENTO</w:t>
            </w:r>
            <w:r>
              <w:rPr>
                <w:spacing w:val="40"/>
                <w:sz w:val="14"/>
              </w:rPr>
              <w:t> </w:t>
            </w:r>
            <w:r>
              <w:rPr>
                <w:spacing w:val="-2"/>
                <w:sz w:val="14"/>
              </w:rPr>
              <w:t>CIRÚRGICO,</w:t>
            </w:r>
            <w:r>
              <w:rPr>
                <w:sz w:val="14"/>
              </w:rPr>
              <w:tab/>
            </w:r>
            <w:r>
              <w:rPr>
                <w:spacing w:val="-2"/>
                <w:sz w:val="14"/>
              </w:rPr>
              <w:t>TIPO:</w:t>
            </w:r>
            <w:r>
              <w:rPr>
                <w:spacing w:val="40"/>
                <w:sz w:val="14"/>
              </w:rPr>
              <w:t> </w:t>
            </w:r>
            <w:r>
              <w:rPr>
                <w:spacing w:val="-2"/>
                <w:sz w:val="14"/>
              </w:rPr>
              <w:t>ENDOSCÓPICO,</w:t>
            </w:r>
            <w:r>
              <w:rPr>
                <w:spacing w:val="40"/>
                <w:sz w:val="14"/>
              </w:rPr>
              <w:t> </w:t>
            </w:r>
            <w:r>
              <w:rPr>
                <w:spacing w:val="-2"/>
                <w:sz w:val="14"/>
              </w:rPr>
              <w:t>MATERIAL:</w:t>
            </w:r>
            <w:r>
              <w:rPr>
                <w:sz w:val="14"/>
              </w:rPr>
              <w:tab/>
              <w:tab/>
            </w:r>
            <w:r>
              <w:rPr>
                <w:spacing w:val="-4"/>
                <w:sz w:val="14"/>
              </w:rPr>
              <w:t>AÇO</w:t>
            </w:r>
            <w:r>
              <w:rPr>
                <w:spacing w:val="40"/>
                <w:sz w:val="14"/>
              </w:rPr>
              <w:t> </w:t>
            </w:r>
            <w:r>
              <w:rPr>
                <w:spacing w:val="-2"/>
                <w:sz w:val="14"/>
              </w:rPr>
              <w:t>INOXIDÁVEL,</w:t>
            </w:r>
            <w:r>
              <w:rPr>
                <w:spacing w:val="40"/>
                <w:sz w:val="14"/>
              </w:rPr>
              <w:t> </w:t>
            </w:r>
            <w:r>
              <w:rPr>
                <w:spacing w:val="-2"/>
                <w:sz w:val="14"/>
              </w:rPr>
              <w:t>TRATAMENTO</w:t>
            </w:r>
            <w:r>
              <w:rPr>
                <w:spacing w:val="40"/>
                <w:sz w:val="14"/>
              </w:rPr>
              <w:t> </w:t>
            </w:r>
            <w:r>
              <w:rPr>
                <w:spacing w:val="-2"/>
                <w:sz w:val="14"/>
              </w:rPr>
              <w:t>SUPERFICIAL/ACABAM:</w:t>
            </w:r>
            <w:r>
              <w:rPr>
                <w:spacing w:val="40"/>
                <w:sz w:val="14"/>
              </w:rPr>
              <w:t> </w:t>
            </w:r>
            <w:r>
              <w:rPr>
                <w:sz w:val="14"/>
              </w:rPr>
              <w:t>N/A,</w:t>
            </w:r>
            <w:r>
              <w:rPr>
                <w:spacing w:val="32"/>
                <w:sz w:val="14"/>
              </w:rPr>
              <w:t> </w:t>
            </w:r>
            <w:r>
              <w:rPr>
                <w:sz w:val="14"/>
              </w:rPr>
              <w:t>TAMANHO:</w:t>
            </w:r>
            <w:r>
              <w:rPr>
                <w:spacing w:val="34"/>
                <w:sz w:val="14"/>
              </w:rPr>
              <w:t> </w:t>
            </w:r>
            <w:r>
              <w:rPr>
                <w:sz w:val="14"/>
              </w:rPr>
              <w:t>11MM</w:t>
            </w:r>
            <w:r>
              <w:rPr>
                <w:spacing w:val="40"/>
                <w:sz w:val="14"/>
              </w:rPr>
              <w:t> </w:t>
            </w:r>
            <w:r>
              <w:rPr>
                <w:sz w:val="14"/>
              </w:rPr>
              <w:t>A</w:t>
            </w:r>
            <w:r>
              <w:rPr>
                <w:spacing w:val="40"/>
                <w:sz w:val="14"/>
              </w:rPr>
              <w:t> </w:t>
            </w:r>
            <w:r>
              <w:rPr>
                <w:sz w:val="14"/>
              </w:rPr>
              <w:t>20MM,</w:t>
            </w:r>
            <w:r>
              <w:rPr>
                <w:spacing w:val="40"/>
                <w:sz w:val="14"/>
              </w:rPr>
              <w:t> </w:t>
            </w:r>
            <w:r>
              <w:rPr>
                <w:sz w:val="14"/>
              </w:rPr>
              <w:t>APLICAÇÃO:</w:t>
            </w:r>
            <w:r>
              <w:rPr>
                <w:spacing w:val="40"/>
                <w:sz w:val="14"/>
              </w:rPr>
              <w:t> </w:t>
            </w:r>
            <w:r>
              <w:rPr>
                <w:spacing w:val="-2"/>
                <w:sz w:val="14"/>
              </w:rPr>
              <w:t>HEMOSTASIA</w:t>
            </w:r>
            <w:r>
              <w:rPr>
                <w:sz w:val="14"/>
              </w:rPr>
              <w:tab/>
              <w:tab/>
              <w:tab/>
            </w:r>
            <w:r>
              <w:rPr>
                <w:spacing w:val="-6"/>
                <w:sz w:val="14"/>
              </w:rPr>
              <w:t>EM</w:t>
            </w:r>
            <w:r>
              <w:rPr>
                <w:spacing w:val="40"/>
                <w:sz w:val="14"/>
              </w:rPr>
              <w:t> </w:t>
            </w:r>
            <w:r>
              <w:rPr>
                <w:spacing w:val="-2"/>
                <w:sz w:val="14"/>
              </w:rPr>
              <w:t>PROCEDIMENTOS</w:t>
            </w:r>
            <w:r>
              <w:rPr>
                <w:spacing w:val="40"/>
                <w:sz w:val="14"/>
              </w:rPr>
              <w:t> </w:t>
            </w:r>
            <w:r>
              <w:rPr>
                <w:spacing w:val="-2"/>
                <w:sz w:val="14"/>
              </w:rPr>
              <w:t>ENDOSCÓPICOS</w:t>
            </w:r>
          </w:p>
        </w:tc>
        <w:tc>
          <w:tcPr>
            <w:tcW w:w="71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0"/>
              <w:rPr>
                <w:sz w:val="14"/>
              </w:rPr>
            </w:pPr>
          </w:p>
          <w:p>
            <w:pPr>
              <w:pStyle w:val="TableParagraph"/>
              <w:ind w:right="2"/>
              <w:jc w:val="center"/>
              <w:rPr>
                <w:sz w:val="14"/>
              </w:rPr>
            </w:pPr>
            <w:r>
              <w:rPr>
                <w:spacing w:val="-2"/>
                <w:sz w:val="14"/>
              </w:rPr>
              <w:t>UNIDADE</w:t>
            </w:r>
          </w:p>
        </w:tc>
        <w:tc>
          <w:tcPr>
            <w:tcW w:w="101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0"/>
              <w:rPr>
                <w:sz w:val="14"/>
              </w:rPr>
            </w:pPr>
          </w:p>
          <w:p>
            <w:pPr>
              <w:pStyle w:val="TableParagraph"/>
              <w:ind w:left="10"/>
              <w:rPr>
                <w:sz w:val="14"/>
              </w:rPr>
            </w:pPr>
            <w:r>
              <w:rPr>
                <w:spacing w:val="-5"/>
                <w:sz w:val="14"/>
              </w:rPr>
              <w:t>280</w:t>
            </w:r>
          </w:p>
        </w:tc>
        <w:tc>
          <w:tcPr>
            <w:tcW w:w="8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0"/>
              <w:rPr>
                <w:sz w:val="14"/>
              </w:rPr>
            </w:pPr>
          </w:p>
          <w:p>
            <w:pPr>
              <w:pStyle w:val="TableParagraph"/>
              <w:ind w:left="11"/>
              <w:rPr>
                <w:sz w:val="14"/>
              </w:rPr>
            </w:pPr>
            <w:r>
              <w:rPr>
                <w:spacing w:val="-10"/>
                <w:sz w:val="14"/>
              </w:rPr>
              <w:t>2</w:t>
            </w:r>
          </w:p>
        </w:tc>
        <w:tc>
          <w:tcPr>
            <w:tcW w:w="138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tabs>
                <w:tab w:pos="1299" w:val="left" w:leader="none"/>
              </w:tabs>
              <w:spacing w:line="352" w:lineRule="auto"/>
              <w:ind w:left="7" w:right="-15"/>
              <w:rPr>
                <w:sz w:val="14"/>
              </w:rPr>
            </w:pPr>
            <w:r>
              <w:rPr>
                <w:spacing w:val="-2"/>
                <w:sz w:val="14"/>
              </w:rPr>
              <w:t>MEDI-GLOBE</w:t>
            </w:r>
            <w:r>
              <w:rPr>
                <w:sz w:val="14"/>
              </w:rPr>
              <w:tab/>
            </w:r>
            <w:r>
              <w:rPr>
                <w:spacing w:val="-10"/>
                <w:sz w:val="14"/>
              </w:rPr>
              <w:t>/</w:t>
            </w:r>
            <w:r>
              <w:rPr>
                <w:spacing w:val="40"/>
                <w:sz w:val="14"/>
              </w:rPr>
              <w:t> </w:t>
            </w:r>
            <w:r>
              <w:rPr>
                <w:spacing w:val="-2"/>
                <w:sz w:val="14"/>
              </w:rPr>
              <w:t>MICROTECH/STERIS</w:t>
            </w:r>
          </w:p>
        </w:tc>
        <w:tc>
          <w:tcPr>
            <w:tcW w:w="123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left="13"/>
              <w:rPr>
                <w:sz w:val="14"/>
              </w:rPr>
            </w:pPr>
            <w:r>
              <w:rPr>
                <w:sz w:val="14"/>
              </w:rPr>
              <w:t>02.09.01.002-</w:t>
            </w:r>
            <w:r>
              <w:rPr>
                <w:spacing w:val="-10"/>
                <w:sz w:val="14"/>
              </w:rPr>
              <w:t>9</w:t>
            </w:r>
          </w:p>
          <w:p>
            <w:pPr>
              <w:pStyle w:val="TableParagraph"/>
              <w:spacing w:before="76"/>
              <w:ind w:left="13"/>
              <w:rPr>
                <w:sz w:val="14"/>
              </w:rPr>
            </w:pPr>
            <w:r>
              <w:rPr>
                <w:sz w:val="14"/>
              </w:rPr>
              <w:t>04.07.02.023-</w:t>
            </w:r>
            <w:r>
              <w:rPr>
                <w:spacing w:val="-10"/>
                <w:sz w:val="14"/>
              </w:rPr>
              <w:t>3</w:t>
            </w:r>
          </w:p>
        </w:tc>
        <w:tc>
          <w:tcPr>
            <w:tcW w:w="630" w:type="dxa"/>
            <w:tcBorders>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20"/>
              <w:rPr>
                <w:sz w:val="14"/>
              </w:rPr>
            </w:pPr>
          </w:p>
          <w:p>
            <w:pPr>
              <w:pStyle w:val="TableParagraph"/>
              <w:ind w:left="7"/>
              <w:rPr>
                <w:sz w:val="14"/>
              </w:rPr>
            </w:pPr>
            <w:r>
              <w:rPr>
                <w:sz w:val="14"/>
              </w:rPr>
              <w:t>Não </w:t>
            </w:r>
            <w:r>
              <w:rPr>
                <w:spacing w:val="-5"/>
                <w:sz w:val="14"/>
              </w:rPr>
              <w:t>há</w:t>
            </w:r>
          </w:p>
        </w:tc>
      </w:tr>
      <w:tr>
        <w:trPr>
          <w:trHeight w:val="3978" w:hRule="atLeast"/>
        </w:trPr>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left="11"/>
              <w:rPr>
                <w:b/>
                <w:sz w:val="14"/>
              </w:rPr>
            </w:pPr>
            <w:r>
              <w:rPr>
                <w:b/>
                <w:spacing w:val="-10"/>
                <w:sz w:val="14"/>
              </w:rPr>
              <w:t>4</w:t>
            </w:r>
          </w:p>
        </w:tc>
        <w:tc>
          <w:tcPr>
            <w:tcW w:w="3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left="6" w:right="-15"/>
              <w:jc w:val="center"/>
              <w:rPr>
                <w:b/>
                <w:sz w:val="14"/>
              </w:rPr>
            </w:pPr>
            <w:r>
              <w:rPr>
                <w:b/>
                <w:spacing w:val="-2"/>
                <w:sz w:val="14"/>
              </w:rPr>
              <w:t>10275</w:t>
            </w:r>
          </w:p>
        </w:tc>
        <w:tc>
          <w:tcPr>
            <w:tcW w:w="48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right="55"/>
              <w:jc w:val="center"/>
              <w:rPr>
                <w:b/>
                <w:sz w:val="14"/>
              </w:rPr>
            </w:pPr>
            <w:r>
              <w:rPr>
                <w:b/>
                <w:spacing w:val="-2"/>
                <w:sz w:val="14"/>
              </w:rPr>
              <w:t>99366</w:t>
            </w:r>
          </w:p>
        </w:tc>
        <w:tc>
          <w:tcPr>
            <w:tcW w:w="1631" w:type="dxa"/>
          </w:tcPr>
          <w:p>
            <w:pPr>
              <w:pStyle w:val="TableParagraph"/>
              <w:spacing w:before="106"/>
              <w:rPr>
                <w:sz w:val="14"/>
              </w:rPr>
            </w:pPr>
          </w:p>
          <w:p>
            <w:pPr>
              <w:pStyle w:val="TableParagraph"/>
              <w:tabs>
                <w:tab w:pos="1399" w:val="left" w:leader="none"/>
              </w:tabs>
              <w:ind w:left="5"/>
              <w:jc w:val="both"/>
              <w:rPr>
                <w:sz w:val="14"/>
              </w:rPr>
            </w:pPr>
            <w:r>
              <w:rPr>
                <w:spacing w:val="-2"/>
                <w:sz w:val="14"/>
              </w:rPr>
              <w:t>EXTRATOR</w:t>
            </w:r>
            <w:r>
              <w:rPr>
                <w:sz w:val="14"/>
              </w:rPr>
              <w:tab/>
            </w:r>
            <w:r>
              <w:rPr>
                <w:spacing w:val="-5"/>
                <w:sz w:val="14"/>
              </w:rPr>
              <w:t>DE</w:t>
            </w:r>
          </w:p>
          <w:p>
            <w:pPr>
              <w:pStyle w:val="TableParagraph"/>
              <w:tabs>
                <w:tab w:pos="1236" w:val="left" w:leader="none"/>
                <w:tab w:pos="1376" w:val="left" w:leader="none"/>
              </w:tabs>
              <w:spacing w:line="352" w:lineRule="auto" w:before="76"/>
              <w:ind w:left="5" w:right="-15"/>
              <w:jc w:val="both"/>
              <w:rPr>
                <w:sz w:val="14"/>
              </w:rPr>
            </w:pPr>
            <w:r>
              <w:rPr>
                <w:spacing w:val="-2"/>
                <w:sz w:val="14"/>
              </w:rPr>
              <w:t>CÁLCULO,</w:t>
            </w:r>
            <w:r>
              <w:rPr>
                <w:sz w:val="14"/>
              </w:rPr>
              <w:tab/>
            </w:r>
            <w:r>
              <w:rPr>
                <w:spacing w:val="-2"/>
                <w:sz w:val="14"/>
              </w:rPr>
              <w:t>TIPO:</w:t>
            </w:r>
            <w:r>
              <w:rPr>
                <w:spacing w:val="40"/>
                <w:sz w:val="14"/>
              </w:rPr>
              <w:t> </w:t>
            </w:r>
            <w:r>
              <w:rPr>
                <w:sz w:val="14"/>
              </w:rPr>
              <w:t>BILIAR, COMPOSIÇÃO:</w:t>
            </w:r>
            <w:r>
              <w:rPr>
                <w:spacing w:val="40"/>
                <w:sz w:val="14"/>
              </w:rPr>
              <w:t> </w:t>
            </w:r>
            <w:r>
              <w:rPr>
                <w:spacing w:val="-2"/>
                <w:sz w:val="14"/>
              </w:rPr>
              <w:t>BAINHA</w:t>
            </w:r>
            <w:r>
              <w:rPr>
                <w:sz w:val="14"/>
              </w:rPr>
              <w:tab/>
              <w:tab/>
            </w:r>
            <w:r>
              <w:rPr>
                <w:spacing w:val="-5"/>
                <w:sz w:val="14"/>
              </w:rPr>
              <w:t>EM</w:t>
            </w:r>
          </w:p>
          <w:p>
            <w:pPr>
              <w:pStyle w:val="TableParagraph"/>
              <w:spacing w:line="352" w:lineRule="auto"/>
              <w:ind w:left="5" w:right="-15"/>
              <w:jc w:val="both"/>
              <w:rPr>
                <w:sz w:val="14"/>
              </w:rPr>
            </w:pPr>
            <w:r>
              <w:rPr>
                <w:spacing w:val="-2"/>
                <w:sz w:val="14"/>
              </w:rPr>
              <w:t>POLIPROPILENO,</w:t>
            </w:r>
            <w:r>
              <w:rPr>
                <w:spacing w:val="80"/>
                <w:sz w:val="14"/>
              </w:rPr>
              <w:t> </w:t>
            </w:r>
            <w:r>
              <w:rPr>
                <w:sz w:val="14"/>
              </w:rPr>
              <w:t>CESTA</w:t>
            </w:r>
            <w:r>
              <w:rPr>
                <w:spacing w:val="14"/>
                <w:sz w:val="14"/>
              </w:rPr>
              <w:t> </w:t>
            </w:r>
            <w:r>
              <w:rPr>
                <w:sz w:val="14"/>
              </w:rPr>
              <w:t>HELICOIDAL</w:t>
            </w:r>
            <w:r>
              <w:rPr>
                <w:spacing w:val="16"/>
                <w:sz w:val="14"/>
              </w:rPr>
              <w:t> </w:t>
            </w:r>
            <w:r>
              <w:rPr>
                <w:spacing w:val="-5"/>
                <w:sz w:val="14"/>
              </w:rPr>
              <w:t>DE</w:t>
            </w:r>
          </w:p>
          <w:p>
            <w:pPr>
              <w:pStyle w:val="TableParagraph"/>
              <w:tabs>
                <w:tab w:pos="1263" w:val="left" w:leader="none"/>
              </w:tabs>
              <w:spacing w:line="352" w:lineRule="auto"/>
              <w:ind w:left="5" w:right="-15"/>
              <w:jc w:val="both"/>
              <w:rPr>
                <w:sz w:val="14"/>
              </w:rPr>
            </w:pPr>
            <w:r>
              <w:rPr>
                <w:sz w:val="14"/>
              </w:rPr>
              <w:t>4 FIOS EM AÇO INOX,</w:t>
            </w:r>
            <w:r>
              <w:rPr>
                <w:spacing w:val="40"/>
                <w:sz w:val="14"/>
              </w:rPr>
              <w:t> </w:t>
            </w:r>
            <w:r>
              <w:rPr>
                <w:sz w:val="14"/>
              </w:rPr>
              <w:t>CALIBRE:</w:t>
            </w:r>
            <w:r>
              <w:rPr>
                <w:spacing w:val="-6"/>
                <w:sz w:val="14"/>
              </w:rPr>
              <w:t> </w:t>
            </w:r>
            <w:r>
              <w:rPr>
                <w:sz w:val="14"/>
              </w:rPr>
              <w:t>BAINHA:</w:t>
            </w:r>
            <w:r>
              <w:rPr>
                <w:spacing w:val="-6"/>
                <w:sz w:val="14"/>
              </w:rPr>
              <w:t> </w:t>
            </w:r>
            <w:r>
              <w:rPr>
                <w:sz w:val="14"/>
              </w:rPr>
              <w:t>7FR,</w:t>
            </w:r>
            <w:r>
              <w:rPr>
                <w:spacing w:val="40"/>
                <w:sz w:val="14"/>
              </w:rPr>
              <w:t> </w:t>
            </w:r>
            <w:r>
              <w:rPr>
                <w:spacing w:val="-2"/>
                <w:sz w:val="14"/>
              </w:rPr>
              <w:t>CESTA</w:t>
            </w:r>
            <w:r>
              <w:rPr>
                <w:sz w:val="14"/>
              </w:rPr>
              <w:tab/>
            </w:r>
            <w:r>
              <w:rPr>
                <w:spacing w:val="-4"/>
                <w:sz w:val="14"/>
              </w:rPr>
              <w:t>2CM,</w:t>
            </w:r>
          </w:p>
          <w:p>
            <w:pPr>
              <w:pStyle w:val="TableParagraph"/>
              <w:tabs>
                <w:tab w:pos="1123" w:val="left" w:leader="none"/>
              </w:tabs>
              <w:spacing w:line="352" w:lineRule="auto"/>
              <w:ind w:left="5" w:right="-15"/>
              <w:rPr>
                <w:sz w:val="14"/>
              </w:rPr>
            </w:pPr>
            <w:r>
              <w:rPr>
                <w:spacing w:val="-2"/>
                <w:sz w:val="14"/>
              </w:rPr>
              <w:t>COMPRIMENTO:</w:t>
            </w:r>
            <w:r>
              <w:rPr>
                <w:spacing w:val="40"/>
                <w:sz w:val="14"/>
              </w:rPr>
              <w:t> </w:t>
            </w:r>
            <w:r>
              <w:rPr>
                <w:spacing w:val="-2"/>
                <w:sz w:val="14"/>
              </w:rPr>
              <w:t>BAINHA:</w:t>
            </w:r>
            <w:r>
              <w:rPr>
                <w:sz w:val="14"/>
              </w:rPr>
              <w:tab/>
            </w:r>
            <w:r>
              <w:rPr>
                <w:spacing w:val="-2"/>
                <w:sz w:val="14"/>
              </w:rPr>
              <w:t>220CM,</w:t>
            </w:r>
          </w:p>
          <w:p>
            <w:pPr>
              <w:pStyle w:val="TableParagraph"/>
              <w:tabs>
                <w:tab w:pos="1263" w:val="left" w:leader="none"/>
              </w:tabs>
              <w:spacing w:line="352" w:lineRule="auto" w:before="1"/>
              <w:ind w:left="5" w:right="-15"/>
              <w:rPr>
                <w:sz w:val="14"/>
              </w:rPr>
            </w:pPr>
            <w:r>
              <w:rPr>
                <w:spacing w:val="-2"/>
                <w:sz w:val="14"/>
              </w:rPr>
              <w:t>CESTA:</w:t>
            </w:r>
            <w:r>
              <w:rPr>
                <w:sz w:val="14"/>
              </w:rPr>
              <w:tab/>
            </w:r>
            <w:r>
              <w:rPr>
                <w:spacing w:val="-4"/>
                <w:sz w:val="14"/>
              </w:rPr>
              <w:t>4CM,</w:t>
            </w:r>
            <w:r>
              <w:rPr>
                <w:spacing w:val="40"/>
                <w:sz w:val="14"/>
              </w:rPr>
              <w:t> </w:t>
            </w:r>
            <w:r>
              <w:rPr>
                <w:spacing w:val="-2"/>
                <w:sz w:val="14"/>
              </w:rPr>
              <w:t>ESTERELIDADE:</w:t>
            </w:r>
            <w:r>
              <w:rPr>
                <w:spacing w:val="40"/>
                <w:sz w:val="14"/>
              </w:rPr>
              <w:t> </w:t>
            </w:r>
            <w:r>
              <w:rPr>
                <w:spacing w:val="-2"/>
                <w:sz w:val="14"/>
              </w:rPr>
              <w:t>ESTÉRIL,</w:t>
            </w:r>
            <w:r>
              <w:rPr>
                <w:sz w:val="14"/>
              </w:rPr>
              <w:tab/>
            </w:r>
            <w:r>
              <w:rPr>
                <w:spacing w:val="-32"/>
                <w:sz w:val="14"/>
              </w:rPr>
              <w:t> </w:t>
            </w:r>
            <w:r>
              <w:rPr>
                <w:spacing w:val="-2"/>
                <w:sz w:val="14"/>
              </w:rPr>
              <w:t>USO:</w:t>
            </w:r>
            <w:r>
              <w:rPr>
                <w:spacing w:val="40"/>
                <w:sz w:val="14"/>
              </w:rPr>
              <w:t> </w:t>
            </w:r>
            <w:r>
              <w:rPr>
                <w:spacing w:val="-2"/>
                <w:sz w:val="14"/>
              </w:rPr>
              <w:t>DESCARTÁVEL</w:t>
            </w:r>
          </w:p>
        </w:tc>
        <w:tc>
          <w:tcPr>
            <w:tcW w:w="71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right="2"/>
              <w:jc w:val="center"/>
              <w:rPr>
                <w:sz w:val="14"/>
              </w:rPr>
            </w:pPr>
            <w:r>
              <w:rPr>
                <w:spacing w:val="-2"/>
                <w:sz w:val="14"/>
              </w:rPr>
              <w:t>UNIDADE</w:t>
            </w:r>
          </w:p>
        </w:tc>
        <w:tc>
          <w:tcPr>
            <w:tcW w:w="101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left="10"/>
              <w:rPr>
                <w:sz w:val="14"/>
              </w:rPr>
            </w:pPr>
            <w:r>
              <w:rPr>
                <w:spacing w:val="-5"/>
                <w:sz w:val="14"/>
              </w:rPr>
              <w:t>24</w:t>
            </w:r>
          </w:p>
        </w:tc>
        <w:tc>
          <w:tcPr>
            <w:tcW w:w="8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left="11"/>
              <w:rPr>
                <w:sz w:val="14"/>
              </w:rPr>
            </w:pPr>
            <w:r>
              <w:rPr>
                <w:spacing w:val="-10"/>
                <w:sz w:val="14"/>
              </w:rPr>
              <w:t>2</w:t>
            </w:r>
          </w:p>
        </w:tc>
        <w:tc>
          <w:tcPr>
            <w:tcW w:w="138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left="7"/>
              <w:rPr>
                <w:sz w:val="14"/>
              </w:rPr>
            </w:pPr>
            <w:r>
              <w:rPr>
                <w:spacing w:val="-2"/>
                <w:sz w:val="14"/>
              </w:rPr>
              <w:t>SCITECH</w:t>
            </w:r>
          </w:p>
        </w:tc>
        <w:tc>
          <w:tcPr>
            <w:tcW w:w="123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35"/>
              <w:rPr>
                <w:sz w:val="14"/>
              </w:rPr>
            </w:pPr>
          </w:p>
          <w:p>
            <w:pPr>
              <w:pStyle w:val="TableParagraph"/>
              <w:ind w:left="13"/>
              <w:rPr>
                <w:sz w:val="14"/>
              </w:rPr>
            </w:pPr>
            <w:r>
              <w:rPr>
                <w:sz w:val="14"/>
              </w:rPr>
              <w:t>02.09.01.001-</w:t>
            </w:r>
            <w:r>
              <w:rPr>
                <w:spacing w:val="-10"/>
                <w:sz w:val="14"/>
              </w:rPr>
              <w:t>0</w:t>
            </w:r>
          </w:p>
          <w:p>
            <w:pPr>
              <w:pStyle w:val="TableParagraph"/>
              <w:spacing w:before="76"/>
              <w:ind w:left="13"/>
              <w:rPr>
                <w:sz w:val="14"/>
              </w:rPr>
            </w:pPr>
            <w:r>
              <w:rPr>
                <w:sz w:val="14"/>
              </w:rPr>
              <w:t>03.03.07.001-</w:t>
            </w:r>
            <w:r>
              <w:rPr>
                <w:spacing w:val="-10"/>
                <w:sz w:val="14"/>
              </w:rPr>
              <w:t>3</w:t>
            </w:r>
          </w:p>
        </w:tc>
        <w:tc>
          <w:tcPr>
            <w:tcW w:w="630" w:type="dxa"/>
            <w:tcBorders>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left="7"/>
              <w:rPr>
                <w:sz w:val="14"/>
              </w:rPr>
            </w:pPr>
            <w:r>
              <w:rPr>
                <w:sz w:val="14"/>
              </w:rPr>
              <w:t>Não </w:t>
            </w:r>
            <w:r>
              <w:rPr>
                <w:spacing w:val="-5"/>
                <w:sz w:val="14"/>
              </w:rPr>
              <w:t>há</w:t>
            </w:r>
          </w:p>
        </w:tc>
      </w:tr>
      <w:tr>
        <w:trPr>
          <w:trHeight w:val="3992" w:hRule="atLeast"/>
        </w:trPr>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
              <w:rPr>
                <w:sz w:val="14"/>
              </w:rPr>
            </w:pPr>
          </w:p>
          <w:p>
            <w:pPr>
              <w:pStyle w:val="TableParagraph"/>
              <w:spacing w:before="1"/>
              <w:ind w:left="11"/>
              <w:rPr>
                <w:b/>
                <w:sz w:val="14"/>
              </w:rPr>
            </w:pPr>
            <w:r>
              <w:rPr>
                <w:b/>
                <w:spacing w:val="-10"/>
                <w:sz w:val="14"/>
              </w:rPr>
              <w:t>5</w:t>
            </w:r>
          </w:p>
        </w:tc>
        <w:tc>
          <w:tcPr>
            <w:tcW w:w="3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40"/>
              <w:rPr>
                <w:sz w:val="14"/>
              </w:rPr>
            </w:pPr>
          </w:p>
          <w:p>
            <w:pPr>
              <w:pStyle w:val="TableParagraph"/>
              <w:ind w:left="6"/>
              <w:rPr>
                <w:b/>
                <w:sz w:val="14"/>
              </w:rPr>
            </w:pPr>
            <w:r>
              <w:rPr>
                <w:b/>
                <w:spacing w:val="-4"/>
                <w:sz w:val="14"/>
              </w:rPr>
              <w:t>8058</w:t>
            </w:r>
          </w:p>
          <w:p>
            <w:pPr>
              <w:pStyle w:val="TableParagraph"/>
              <w:spacing w:before="125"/>
              <w:rPr>
                <w:sz w:val="14"/>
              </w:rPr>
            </w:pPr>
          </w:p>
          <w:p>
            <w:pPr>
              <w:pStyle w:val="TableParagraph"/>
              <w:ind w:left="6" w:right="-15"/>
              <w:rPr>
                <w:b/>
                <w:sz w:val="14"/>
              </w:rPr>
            </w:pPr>
            <w:r>
              <w:rPr>
                <w:b/>
                <w:spacing w:val="-2"/>
                <w:sz w:val="14"/>
              </w:rPr>
              <w:t>10274</w:t>
            </w:r>
          </w:p>
          <w:p>
            <w:pPr>
              <w:pStyle w:val="TableParagraph"/>
              <w:spacing w:before="125"/>
              <w:rPr>
                <w:sz w:val="14"/>
              </w:rPr>
            </w:pPr>
          </w:p>
          <w:p>
            <w:pPr>
              <w:pStyle w:val="TableParagraph"/>
              <w:ind w:left="6" w:right="-15"/>
              <w:rPr>
                <w:b/>
                <w:sz w:val="14"/>
              </w:rPr>
            </w:pPr>
            <w:r>
              <w:rPr>
                <w:b/>
                <w:spacing w:val="-2"/>
                <w:sz w:val="14"/>
              </w:rPr>
              <w:t>13250</w:t>
            </w:r>
          </w:p>
          <w:p>
            <w:pPr>
              <w:pStyle w:val="TableParagraph"/>
              <w:spacing w:before="125"/>
              <w:rPr>
                <w:sz w:val="14"/>
              </w:rPr>
            </w:pPr>
          </w:p>
          <w:p>
            <w:pPr>
              <w:pStyle w:val="TableParagraph"/>
              <w:ind w:left="6" w:right="-15"/>
              <w:rPr>
                <w:b/>
                <w:sz w:val="14"/>
              </w:rPr>
            </w:pPr>
            <w:r>
              <w:rPr>
                <w:b/>
                <w:spacing w:val="-2"/>
                <w:sz w:val="14"/>
              </w:rPr>
              <w:t>13302</w:t>
            </w:r>
          </w:p>
        </w:tc>
        <w:tc>
          <w:tcPr>
            <w:tcW w:w="48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
              <w:rPr>
                <w:sz w:val="14"/>
              </w:rPr>
            </w:pPr>
          </w:p>
          <w:p>
            <w:pPr>
              <w:pStyle w:val="TableParagraph"/>
              <w:spacing w:before="1"/>
              <w:ind w:left="13"/>
              <w:jc w:val="center"/>
              <w:rPr>
                <w:b/>
                <w:sz w:val="14"/>
              </w:rPr>
            </w:pPr>
            <w:r>
              <w:rPr>
                <w:b/>
                <w:spacing w:val="-2"/>
                <w:sz w:val="14"/>
              </w:rPr>
              <w:t>178643</w:t>
            </w:r>
          </w:p>
        </w:tc>
        <w:tc>
          <w:tcPr>
            <w:tcW w:w="1631" w:type="dxa"/>
          </w:tcPr>
          <w:p>
            <w:pPr>
              <w:pStyle w:val="TableParagraph"/>
              <w:spacing w:before="119"/>
              <w:rPr>
                <w:sz w:val="14"/>
              </w:rPr>
            </w:pPr>
          </w:p>
          <w:p>
            <w:pPr>
              <w:pStyle w:val="TableParagraph"/>
              <w:tabs>
                <w:tab w:pos="330" w:val="left" w:leader="none"/>
                <w:tab w:pos="983" w:val="left" w:leader="none"/>
                <w:tab w:pos="1084" w:val="left" w:leader="none"/>
                <w:tab w:pos="1267" w:val="left" w:leader="none"/>
              </w:tabs>
              <w:spacing w:line="352" w:lineRule="auto"/>
              <w:ind w:left="5" w:right="-15"/>
              <w:rPr>
                <w:sz w:val="14"/>
              </w:rPr>
            </w:pPr>
            <w:r>
              <w:rPr>
                <w:spacing w:val="-2"/>
                <w:sz w:val="14"/>
              </w:rPr>
              <w:t>ENDOPRÓTESE</w:t>
            </w:r>
            <w:r>
              <w:rPr>
                <w:spacing w:val="80"/>
                <w:sz w:val="14"/>
              </w:rPr>
              <w:t> </w:t>
            </w:r>
            <w:r>
              <w:rPr>
                <w:sz w:val="14"/>
              </w:rPr>
              <w:t>(STENT),</w:t>
            </w:r>
            <w:r>
              <w:rPr>
                <w:spacing w:val="80"/>
                <w:sz w:val="14"/>
              </w:rPr>
              <w:t> </w:t>
            </w:r>
            <w:r>
              <w:rPr>
                <w:sz w:val="14"/>
              </w:rPr>
              <w:t>APLICAÇÃO:</w:t>
            </w:r>
            <w:r>
              <w:rPr>
                <w:spacing w:val="40"/>
                <w:sz w:val="14"/>
              </w:rPr>
              <w:t> </w:t>
            </w:r>
            <w:r>
              <w:rPr>
                <w:spacing w:val="-2"/>
                <w:sz w:val="14"/>
              </w:rPr>
              <w:t>CIRURGIA</w:t>
            </w:r>
            <w:r>
              <w:rPr>
                <w:sz w:val="14"/>
              </w:rPr>
              <w:tab/>
              <w:tab/>
            </w:r>
            <w:r>
              <w:rPr>
                <w:spacing w:val="-2"/>
                <w:sz w:val="14"/>
              </w:rPr>
              <w:t>BILIAR,</w:t>
            </w:r>
            <w:r>
              <w:rPr>
                <w:spacing w:val="40"/>
                <w:sz w:val="14"/>
              </w:rPr>
              <w:t> </w:t>
            </w:r>
            <w:r>
              <w:rPr>
                <w:spacing w:val="-2"/>
                <w:sz w:val="14"/>
              </w:rPr>
              <w:t>MATERIAL:</w:t>
            </w:r>
            <w:r>
              <w:rPr>
                <w:sz w:val="14"/>
              </w:rPr>
              <w:tab/>
            </w:r>
            <w:r>
              <w:rPr>
                <w:spacing w:val="-2"/>
                <w:sz w:val="14"/>
              </w:rPr>
              <w:t>NITINOL,</w:t>
            </w:r>
            <w:r>
              <w:rPr>
                <w:spacing w:val="40"/>
                <w:sz w:val="14"/>
              </w:rPr>
              <w:t> </w:t>
            </w:r>
            <w:r>
              <w:rPr>
                <w:spacing w:val="-2"/>
                <w:sz w:val="14"/>
              </w:rPr>
              <w:t>TIPO:</w:t>
            </w:r>
            <w:r>
              <w:rPr>
                <w:spacing w:val="-6"/>
                <w:sz w:val="14"/>
              </w:rPr>
              <w:t> </w:t>
            </w:r>
            <w:r>
              <w:rPr>
                <w:spacing w:val="-2"/>
                <w:sz w:val="14"/>
              </w:rPr>
              <w:t>AUTOEXPANSIVA,</w:t>
            </w:r>
            <w:r>
              <w:rPr>
                <w:spacing w:val="40"/>
                <w:sz w:val="14"/>
              </w:rPr>
              <w:t> </w:t>
            </w:r>
            <w:r>
              <w:rPr>
                <w:spacing w:val="-2"/>
                <w:sz w:val="14"/>
              </w:rPr>
              <w:t>DESCARTÁVEL</w:t>
            </w:r>
            <w:r>
              <w:rPr>
                <w:sz w:val="14"/>
              </w:rPr>
              <w:tab/>
              <w:tab/>
            </w:r>
            <w:r>
              <w:rPr>
                <w:spacing w:val="-4"/>
                <w:sz w:val="14"/>
              </w:rPr>
              <w:t>COM</w:t>
            </w:r>
            <w:r>
              <w:rPr>
                <w:spacing w:val="40"/>
                <w:sz w:val="14"/>
              </w:rPr>
              <w:t> </w:t>
            </w:r>
            <w:r>
              <w:rPr>
                <w:sz w:val="14"/>
              </w:rPr>
              <w:t>SISTEMA</w:t>
            </w:r>
            <w:r>
              <w:rPr>
                <w:spacing w:val="-9"/>
                <w:sz w:val="14"/>
              </w:rPr>
              <w:t> </w:t>
            </w:r>
            <w:r>
              <w:rPr>
                <w:sz w:val="14"/>
              </w:rPr>
              <w:t>DE</w:t>
            </w:r>
            <w:r>
              <w:rPr>
                <w:spacing w:val="-5"/>
                <w:sz w:val="14"/>
              </w:rPr>
              <w:t> </w:t>
            </w:r>
            <w:r>
              <w:rPr>
                <w:sz w:val="14"/>
              </w:rPr>
              <w:t>DELIVERY,</w:t>
            </w:r>
            <w:r>
              <w:rPr>
                <w:spacing w:val="40"/>
                <w:sz w:val="14"/>
              </w:rPr>
              <w:t> </w:t>
            </w:r>
            <w:r>
              <w:rPr>
                <w:sz w:val="14"/>
              </w:rPr>
              <w:t>CATETER</w:t>
            </w:r>
            <w:r>
              <w:rPr>
                <w:spacing w:val="50"/>
                <w:sz w:val="14"/>
              </w:rPr>
              <w:t> </w:t>
            </w:r>
            <w:r>
              <w:rPr>
                <w:sz w:val="14"/>
              </w:rPr>
              <w:t>LIBERAÇÃO:</w:t>
            </w:r>
            <w:r>
              <w:rPr>
                <w:spacing w:val="40"/>
                <w:sz w:val="14"/>
              </w:rPr>
              <w:t> </w:t>
            </w:r>
            <w:r>
              <w:rPr>
                <w:sz w:val="14"/>
              </w:rPr>
              <w:t>N/A,</w:t>
            </w:r>
            <w:r>
              <w:rPr>
                <w:spacing w:val="80"/>
                <w:sz w:val="14"/>
              </w:rPr>
              <w:t> </w:t>
            </w:r>
            <w:r>
              <w:rPr>
                <w:sz w:val="14"/>
              </w:rPr>
              <w:t>FORMATO:</w:t>
            </w:r>
            <w:r>
              <w:rPr>
                <w:spacing w:val="80"/>
                <w:sz w:val="14"/>
              </w:rPr>
              <w:t> </w:t>
            </w:r>
            <w:r>
              <w:rPr>
                <w:sz w:val="14"/>
              </w:rPr>
              <w:t>N/A,</w:t>
            </w:r>
            <w:r>
              <w:rPr>
                <w:spacing w:val="40"/>
                <w:sz w:val="14"/>
              </w:rPr>
              <w:t> </w:t>
            </w:r>
            <w:r>
              <w:rPr>
                <w:sz w:val="14"/>
              </w:rPr>
              <w:t>REVESTIMENTO:</w:t>
            </w:r>
            <w:r>
              <w:rPr>
                <w:spacing w:val="80"/>
                <w:sz w:val="14"/>
              </w:rPr>
              <w:t> </w:t>
            </w:r>
            <w:r>
              <w:rPr>
                <w:sz w:val="14"/>
              </w:rPr>
              <w:t>NÃO</w:t>
            </w:r>
            <w:r>
              <w:rPr>
                <w:spacing w:val="40"/>
                <w:sz w:val="14"/>
              </w:rPr>
              <w:t> </w:t>
            </w:r>
            <w:r>
              <w:rPr>
                <w:spacing w:val="-2"/>
                <w:sz w:val="14"/>
              </w:rPr>
              <w:t>RECOBERTA,</w:t>
            </w:r>
            <w:r>
              <w:rPr>
                <w:spacing w:val="40"/>
                <w:sz w:val="14"/>
              </w:rPr>
              <w:t> </w:t>
            </w:r>
            <w:r>
              <w:rPr>
                <w:sz w:val="14"/>
              </w:rPr>
              <w:t>COMPRIMENTO:</w:t>
            </w:r>
            <w:r>
              <w:rPr>
                <w:spacing w:val="14"/>
                <w:sz w:val="14"/>
              </w:rPr>
              <w:t> </w:t>
            </w:r>
            <w:r>
              <w:rPr>
                <w:sz w:val="14"/>
              </w:rPr>
              <w:t>4CM</w:t>
            </w:r>
            <w:r>
              <w:rPr>
                <w:spacing w:val="8"/>
                <w:sz w:val="14"/>
              </w:rPr>
              <w:t> </w:t>
            </w:r>
            <w:r>
              <w:rPr>
                <w:sz w:val="14"/>
              </w:rPr>
              <w:t>A</w:t>
            </w:r>
            <w:r>
              <w:rPr>
                <w:spacing w:val="40"/>
                <w:sz w:val="14"/>
              </w:rPr>
              <w:t> </w:t>
            </w:r>
            <w:r>
              <w:rPr>
                <w:sz w:val="14"/>
              </w:rPr>
              <w:t>8CM,</w:t>
            </w:r>
            <w:r>
              <w:rPr>
                <w:spacing w:val="33"/>
                <w:sz w:val="14"/>
              </w:rPr>
              <w:t> </w:t>
            </w:r>
            <w:r>
              <w:rPr>
                <w:sz w:val="14"/>
              </w:rPr>
              <w:t>DIÂMETRO:</w:t>
            </w:r>
            <w:r>
              <w:rPr>
                <w:spacing w:val="33"/>
                <w:sz w:val="14"/>
              </w:rPr>
              <w:t> </w:t>
            </w:r>
            <w:r>
              <w:rPr>
                <w:sz w:val="14"/>
              </w:rPr>
              <w:t>8MM</w:t>
            </w:r>
            <w:r>
              <w:rPr>
                <w:spacing w:val="40"/>
                <w:sz w:val="14"/>
              </w:rPr>
              <w:t> </w:t>
            </w:r>
            <w:r>
              <w:rPr>
                <w:spacing w:val="-10"/>
                <w:sz w:val="14"/>
              </w:rPr>
              <w:t>A</w:t>
            </w:r>
            <w:r>
              <w:rPr>
                <w:sz w:val="14"/>
              </w:rPr>
              <w:tab/>
            </w:r>
            <w:r>
              <w:rPr>
                <w:spacing w:val="-2"/>
                <w:sz w:val="14"/>
              </w:rPr>
              <w:t>10MM,</w:t>
            </w:r>
            <w:r>
              <w:rPr>
                <w:sz w:val="14"/>
              </w:rPr>
              <w:tab/>
            </w:r>
            <w:r>
              <w:rPr>
                <w:spacing w:val="-32"/>
                <w:sz w:val="14"/>
              </w:rPr>
              <w:t> </w:t>
            </w:r>
            <w:r>
              <w:rPr>
                <w:spacing w:val="-2"/>
                <w:sz w:val="14"/>
              </w:rPr>
              <w:t>CALIBRE</w:t>
            </w:r>
            <w:r>
              <w:rPr>
                <w:spacing w:val="40"/>
                <w:sz w:val="14"/>
              </w:rPr>
              <w:t> </w:t>
            </w:r>
            <w:r>
              <w:rPr>
                <w:sz w:val="14"/>
              </w:rPr>
              <w:t>CATETER: 6FR A 10FR</w:t>
            </w:r>
          </w:p>
        </w:tc>
        <w:tc>
          <w:tcPr>
            <w:tcW w:w="71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
              <w:rPr>
                <w:sz w:val="14"/>
              </w:rPr>
            </w:pPr>
          </w:p>
          <w:p>
            <w:pPr>
              <w:pStyle w:val="TableParagraph"/>
              <w:spacing w:before="1"/>
              <w:ind w:right="2"/>
              <w:jc w:val="center"/>
              <w:rPr>
                <w:sz w:val="14"/>
              </w:rPr>
            </w:pPr>
            <w:r>
              <w:rPr>
                <w:spacing w:val="-2"/>
                <w:sz w:val="14"/>
              </w:rPr>
              <w:t>UNIDADE</w:t>
            </w:r>
          </w:p>
        </w:tc>
        <w:tc>
          <w:tcPr>
            <w:tcW w:w="101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
              <w:rPr>
                <w:sz w:val="14"/>
              </w:rPr>
            </w:pPr>
          </w:p>
          <w:p>
            <w:pPr>
              <w:pStyle w:val="TableParagraph"/>
              <w:spacing w:before="1"/>
              <w:ind w:left="10"/>
              <w:rPr>
                <w:sz w:val="14"/>
              </w:rPr>
            </w:pPr>
            <w:r>
              <w:rPr>
                <w:spacing w:val="-5"/>
                <w:sz w:val="14"/>
              </w:rPr>
              <w:t>16</w:t>
            </w:r>
          </w:p>
        </w:tc>
        <w:tc>
          <w:tcPr>
            <w:tcW w:w="8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
              <w:rPr>
                <w:sz w:val="14"/>
              </w:rPr>
            </w:pPr>
          </w:p>
          <w:p>
            <w:pPr>
              <w:pStyle w:val="TableParagraph"/>
              <w:spacing w:before="1"/>
              <w:ind w:left="11"/>
              <w:rPr>
                <w:sz w:val="14"/>
              </w:rPr>
            </w:pPr>
            <w:r>
              <w:rPr>
                <w:spacing w:val="-10"/>
                <w:sz w:val="14"/>
              </w:rPr>
              <w:t>1</w:t>
            </w:r>
          </w:p>
        </w:tc>
        <w:tc>
          <w:tcPr>
            <w:tcW w:w="138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8"/>
              <w:rPr>
                <w:sz w:val="14"/>
              </w:rPr>
            </w:pPr>
          </w:p>
          <w:p>
            <w:pPr>
              <w:pStyle w:val="TableParagraph"/>
              <w:ind w:left="7" w:right="-15"/>
              <w:rPr>
                <w:sz w:val="14"/>
              </w:rPr>
            </w:pPr>
            <w:r>
              <w:rPr>
                <w:sz w:val="14"/>
              </w:rPr>
              <w:t>COOK</w:t>
            </w:r>
            <w:r>
              <w:rPr>
                <w:spacing w:val="49"/>
                <w:sz w:val="14"/>
              </w:rPr>
              <w:t>  </w:t>
            </w:r>
            <w:r>
              <w:rPr>
                <w:sz w:val="14"/>
              </w:rPr>
              <w:t>/</w:t>
            </w:r>
            <w:r>
              <w:rPr>
                <w:spacing w:val="49"/>
                <w:sz w:val="14"/>
              </w:rPr>
              <w:t>  </w:t>
            </w:r>
            <w:r>
              <w:rPr>
                <w:spacing w:val="-2"/>
                <w:sz w:val="14"/>
              </w:rPr>
              <w:t>BOSTON</w:t>
            </w:r>
          </w:p>
          <w:p>
            <w:pPr>
              <w:pStyle w:val="TableParagraph"/>
              <w:spacing w:before="76"/>
              <w:ind w:left="7"/>
              <w:rPr>
                <w:sz w:val="14"/>
              </w:rPr>
            </w:pPr>
            <w:r>
              <w:rPr>
                <w:spacing w:val="-2"/>
                <w:sz w:val="14"/>
              </w:rPr>
              <w:t>/SCITECH</w:t>
            </w:r>
          </w:p>
        </w:tc>
        <w:tc>
          <w:tcPr>
            <w:tcW w:w="123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
              <w:rPr>
                <w:sz w:val="14"/>
              </w:rPr>
            </w:pPr>
          </w:p>
          <w:p>
            <w:pPr>
              <w:pStyle w:val="TableParagraph"/>
              <w:spacing w:before="1"/>
              <w:ind w:left="13"/>
              <w:rPr>
                <w:sz w:val="14"/>
              </w:rPr>
            </w:pPr>
            <w:r>
              <w:rPr>
                <w:sz w:val="14"/>
              </w:rPr>
              <w:t>02.09.01.001-</w:t>
            </w:r>
            <w:r>
              <w:rPr>
                <w:spacing w:val="-10"/>
                <w:sz w:val="14"/>
              </w:rPr>
              <w:t>0</w:t>
            </w:r>
          </w:p>
        </w:tc>
        <w:tc>
          <w:tcPr>
            <w:tcW w:w="630" w:type="dxa"/>
            <w:tcBorders>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5"/>
              <w:rPr>
                <w:sz w:val="14"/>
              </w:rPr>
            </w:pPr>
          </w:p>
          <w:p>
            <w:pPr>
              <w:pStyle w:val="TableParagraph"/>
              <w:spacing w:before="1"/>
              <w:ind w:left="7"/>
              <w:rPr>
                <w:sz w:val="14"/>
              </w:rPr>
            </w:pPr>
            <w:r>
              <w:rPr>
                <w:sz w:val="14"/>
              </w:rPr>
              <w:t>Não </w:t>
            </w:r>
            <w:r>
              <w:rPr>
                <w:spacing w:val="-5"/>
                <w:sz w:val="14"/>
              </w:rPr>
              <w:t>há</w:t>
            </w:r>
          </w:p>
        </w:tc>
      </w:tr>
      <w:tr>
        <w:trPr>
          <w:trHeight w:val="4215" w:hRule="atLeast"/>
        </w:trPr>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left="11"/>
              <w:rPr>
                <w:b/>
                <w:sz w:val="14"/>
              </w:rPr>
            </w:pPr>
            <w:r>
              <w:rPr>
                <w:b/>
                <w:spacing w:val="-10"/>
                <w:sz w:val="14"/>
              </w:rPr>
              <w:t>6</w:t>
            </w:r>
          </w:p>
        </w:tc>
        <w:tc>
          <w:tcPr>
            <w:tcW w:w="3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8"/>
              <w:rPr>
                <w:sz w:val="14"/>
              </w:rPr>
            </w:pPr>
          </w:p>
          <w:p>
            <w:pPr>
              <w:pStyle w:val="TableParagraph"/>
              <w:ind w:left="6" w:right="-15"/>
              <w:rPr>
                <w:b/>
                <w:sz w:val="14"/>
              </w:rPr>
            </w:pPr>
            <w:r>
              <w:rPr>
                <w:b/>
                <w:spacing w:val="-2"/>
                <w:sz w:val="14"/>
              </w:rPr>
              <w:t>13897</w:t>
            </w:r>
          </w:p>
          <w:p>
            <w:pPr>
              <w:pStyle w:val="TableParagraph"/>
              <w:spacing w:before="125"/>
              <w:rPr>
                <w:sz w:val="14"/>
              </w:rPr>
            </w:pPr>
          </w:p>
          <w:p>
            <w:pPr>
              <w:pStyle w:val="TableParagraph"/>
              <w:ind w:left="6" w:right="-15"/>
              <w:rPr>
                <w:b/>
                <w:sz w:val="14"/>
              </w:rPr>
            </w:pPr>
            <w:r>
              <w:rPr>
                <w:b/>
                <w:spacing w:val="-2"/>
                <w:sz w:val="14"/>
              </w:rPr>
              <w:t>13898</w:t>
            </w:r>
          </w:p>
        </w:tc>
        <w:tc>
          <w:tcPr>
            <w:tcW w:w="48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left="13"/>
              <w:jc w:val="center"/>
              <w:rPr>
                <w:b/>
                <w:sz w:val="14"/>
              </w:rPr>
            </w:pPr>
            <w:r>
              <w:rPr>
                <w:b/>
                <w:spacing w:val="-2"/>
                <w:sz w:val="14"/>
              </w:rPr>
              <w:t>178645</w:t>
            </w:r>
          </w:p>
        </w:tc>
        <w:tc>
          <w:tcPr>
            <w:tcW w:w="1631" w:type="dxa"/>
          </w:tcPr>
          <w:p>
            <w:pPr>
              <w:pStyle w:val="TableParagraph"/>
              <w:spacing w:before="106"/>
              <w:rPr>
                <w:sz w:val="14"/>
              </w:rPr>
            </w:pPr>
          </w:p>
          <w:p>
            <w:pPr>
              <w:pStyle w:val="TableParagraph"/>
              <w:tabs>
                <w:tab w:pos="330" w:val="left" w:leader="none"/>
                <w:tab w:pos="554" w:val="left" w:leader="none"/>
                <w:tab w:pos="983" w:val="left" w:leader="none"/>
                <w:tab w:pos="1084" w:val="left" w:leader="none"/>
                <w:tab w:pos="1267" w:val="left" w:leader="none"/>
                <w:tab w:pos="1399" w:val="left" w:leader="none"/>
              </w:tabs>
              <w:spacing w:line="352" w:lineRule="auto"/>
              <w:ind w:left="5" w:right="-15"/>
              <w:rPr>
                <w:sz w:val="14"/>
              </w:rPr>
            </w:pPr>
            <w:r>
              <w:rPr>
                <w:spacing w:val="-2"/>
                <w:sz w:val="14"/>
              </w:rPr>
              <w:t>ENDOPRÓTESE</w:t>
            </w:r>
            <w:r>
              <w:rPr>
                <w:spacing w:val="80"/>
                <w:sz w:val="14"/>
              </w:rPr>
              <w:t> </w:t>
            </w:r>
            <w:r>
              <w:rPr>
                <w:sz w:val="14"/>
              </w:rPr>
              <w:t>(STENT),</w:t>
            </w:r>
            <w:r>
              <w:rPr>
                <w:spacing w:val="80"/>
                <w:sz w:val="14"/>
              </w:rPr>
              <w:t> </w:t>
            </w:r>
            <w:r>
              <w:rPr>
                <w:sz w:val="14"/>
              </w:rPr>
              <w:t>APLICAÇÃO:</w:t>
            </w:r>
            <w:r>
              <w:rPr>
                <w:spacing w:val="40"/>
                <w:sz w:val="14"/>
              </w:rPr>
              <w:t> </w:t>
            </w:r>
            <w:r>
              <w:rPr>
                <w:spacing w:val="-2"/>
                <w:sz w:val="14"/>
              </w:rPr>
              <w:t>CIRURGIA</w:t>
            </w:r>
            <w:r>
              <w:rPr>
                <w:sz w:val="14"/>
              </w:rPr>
              <w:tab/>
              <w:tab/>
            </w:r>
            <w:r>
              <w:rPr>
                <w:spacing w:val="-2"/>
                <w:sz w:val="14"/>
              </w:rPr>
              <w:t>BILIAR,</w:t>
            </w:r>
            <w:r>
              <w:rPr>
                <w:spacing w:val="40"/>
                <w:sz w:val="14"/>
              </w:rPr>
              <w:t> </w:t>
            </w:r>
            <w:r>
              <w:rPr>
                <w:spacing w:val="-2"/>
                <w:sz w:val="14"/>
              </w:rPr>
              <w:t>MATERIAL:</w:t>
            </w:r>
            <w:r>
              <w:rPr>
                <w:sz w:val="14"/>
              </w:rPr>
              <w:tab/>
            </w:r>
            <w:r>
              <w:rPr>
                <w:spacing w:val="-2"/>
                <w:sz w:val="14"/>
              </w:rPr>
              <w:t>NITINOL,</w:t>
            </w:r>
            <w:r>
              <w:rPr>
                <w:spacing w:val="40"/>
                <w:sz w:val="14"/>
              </w:rPr>
              <w:t> </w:t>
            </w:r>
            <w:r>
              <w:rPr>
                <w:spacing w:val="-2"/>
                <w:sz w:val="14"/>
              </w:rPr>
              <w:t>TIPO:</w:t>
            </w:r>
            <w:r>
              <w:rPr>
                <w:spacing w:val="-6"/>
                <w:sz w:val="14"/>
              </w:rPr>
              <w:t> </w:t>
            </w:r>
            <w:r>
              <w:rPr>
                <w:spacing w:val="-2"/>
                <w:sz w:val="14"/>
              </w:rPr>
              <w:t>AUTOEXPANSIVA,</w:t>
            </w:r>
            <w:r>
              <w:rPr>
                <w:spacing w:val="40"/>
                <w:sz w:val="14"/>
              </w:rPr>
              <w:t> </w:t>
            </w:r>
            <w:r>
              <w:rPr>
                <w:spacing w:val="-2"/>
                <w:sz w:val="14"/>
              </w:rPr>
              <w:t>DESCARTÁVEL</w:t>
            </w:r>
            <w:r>
              <w:rPr>
                <w:sz w:val="14"/>
              </w:rPr>
              <w:tab/>
              <w:tab/>
            </w:r>
            <w:r>
              <w:rPr>
                <w:spacing w:val="-4"/>
                <w:sz w:val="14"/>
              </w:rPr>
              <w:t>COM</w:t>
            </w:r>
            <w:r>
              <w:rPr>
                <w:spacing w:val="40"/>
                <w:sz w:val="14"/>
              </w:rPr>
              <w:t> </w:t>
            </w:r>
            <w:r>
              <w:rPr>
                <w:sz w:val="14"/>
              </w:rPr>
              <w:t>SISTEMA</w:t>
            </w:r>
            <w:r>
              <w:rPr>
                <w:spacing w:val="-9"/>
                <w:sz w:val="14"/>
              </w:rPr>
              <w:t> </w:t>
            </w:r>
            <w:r>
              <w:rPr>
                <w:sz w:val="14"/>
              </w:rPr>
              <w:t>DE</w:t>
            </w:r>
            <w:r>
              <w:rPr>
                <w:spacing w:val="-5"/>
                <w:sz w:val="14"/>
              </w:rPr>
              <w:t> </w:t>
            </w:r>
            <w:r>
              <w:rPr>
                <w:sz w:val="14"/>
              </w:rPr>
              <w:t>DELIVERY,</w:t>
            </w:r>
            <w:r>
              <w:rPr>
                <w:spacing w:val="40"/>
                <w:sz w:val="14"/>
              </w:rPr>
              <w:t> </w:t>
            </w:r>
            <w:r>
              <w:rPr>
                <w:sz w:val="14"/>
              </w:rPr>
              <w:t>CATETER</w:t>
            </w:r>
            <w:r>
              <w:rPr>
                <w:spacing w:val="50"/>
                <w:sz w:val="14"/>
              </w:rPr>
              <w:t> </w:t>
            </w:r>
            <w:r>
              <w:rPr>
                <w:sz w:val="14"/>
              </w:rPr>
              <w:t>LIBERAÇÃO:</w:t>
            </w:r>
            <w:r>
              <w:rPr>
                <w:spacing w:val="40"/>
                <w:sz w:val="14"/>
              </w:rPr>
              <w:t> </w:t>
            </w:r>
            <w:r>
              <w:rPr>
                <w:spacing w:val="-4"/>
                <w:sz w:val="14"/>
              </w:rPr>
              <w:t>COM</w:t>
            </w:r>
            <w:r>
              <w:rPr>
                <w:sz w:val="14"/>
              </w:rPr>
              <w:tab/>
              <w:tab/>
            </w:r>
            <w:r>
              <w:rPr>
                <w:spacing w:val="-2"/>
                <w:sz w:val="14"/>
              </w:rPr>
              <w:t>CATETER</w:t>
            </w:r>
            <w:r>
              <w:rPr>
                <w:sz w:val="14"/>
              </w:rPr>
              <w:tab/>
              <w:tab/>
            </w:r>
            <w:r>
              <w:rPr>
                <w:spacing w:val="-6"/>
                <w:sz w:val="14"/>
              </w:rPr>
              <w:t>DE</w:t>
            </w:r>
            <w:r>
              <w:rPr>
                <w:spacing w:val="40"/>
                <w:sz w:val="14"/>
              </w:rPr>
              <w:t> </w:t>
            </w:r>
            <w:r>
              <w:rPr>
                <w:sz w:val="14"/>
              </w:rPr>
              <w:t>LIBERAÇÃO,</w:t>
            </w:r>
            <w:r>
              <w:rPr>
                <w:spacing w:val="-9"/>
                <w:sz w:val="14"/>
              </w:rPr>
              <w:t> </w:t>
            </w:r>
            <w:r>
              <w:rPr>
                <w:sz w:val="14"/>
              </w:rPr>
              <w:t>FORMATO:</w:t>
            </w:r>
            <w:r>
              <w:rPr>
                <w:spacing w:val="40"/>
                <w:sz w:val="14"/>
              </w:rPr>
              <w:t> </w:t>
            </w:r>
            <w:r>
              <w:rPr>
                <w:sz w:val="14"/>
              </w:rPr>
              <w:t>N/A,</w:t>
            </w:r>
            <w:r>
              <w:rPr>
                <w:spacing w:val="80"/>
                <w:w w:val="150"/>
                <w:sz w:val="14"/>
              </w:rPr>
              <w:t> </w:t>
            </w:r>
            <w:r>
              <w:rPr>
                <w:sz w:val="14"/>
              </w:rPr>
              <w:t>REVESTIMENTO:</w:t>
            </w:r>
            <w:r>
              <w:rPr>
                <w:spacing w:val="40"/>
                <w:sz w:val="14"/>
              </w:rPr>
              <w:t> </w:t>
            </w:r>
            <w:r>
              <w:rPr>
                <w:spacing w:val="-2"/>
                <w:sz w:val="14"/>
              </w:rPr>
              <w:t>SILICONE,</w:t>
            </w:r>
            <w:r>
              <w:rPr>
                <w:spacing w:val="40"/>
                <w:sz w:val="14"/>
              </w:rPr>
              <w:t> </w:t>
            </w:r>
            <w:r>
              <w:rPr>
                <w:sz w:val="14"/>
              </w:rPr>
              <w:t>COMPRIMENTO:</w:t>
            </w:r>
            <w:r>
              <w:rPr>
                <w:spacing w:val="14"/>
                <w:sz w:val="14"/>
              </w:rPr>
              <w:t> </w:t>
            </w:r>
            <w:r>
              <w:rPr>
                <w:sz w:val="14"/>
              </w:rPr>
              <w:t>4CM</w:t>
            </w:r>
            <w:r>
              <w:rPr>
                <w:spacing w:val="8"/>
                <w:sz w:val="14"/>
              </w:rPr>
              <w:t> </w:t>
            </w:r>
            <w:r>
              <w:rPr>
                <w:sz w:val="14"/>
              </w:rPr>
              <w:t>A</w:t>
            </w:r>
            <w:r>
              <w:rPr>
                <w:spacing w:val="40"/>
                <w:sz w:val="14"/>
              </w:rPr>
              <w:t> </w:t>
            </w:r>
            <w:r>
              <w:rPr>
                <w:sz w:val="14"/>
              </w:rPr>
              <w:t>8CM,</w:t>
            </w:r>
            <w:r>
              <w:rPr>
                <w:spacing w:val="33"/>
                <w:sz w:val="14"/>
              </w:rPr>
              <w:t> </w:t>
            </w:r>
            <w:r>
              <w:rPr>
                <w:sz w:val="14"/>
              </w:rPr>
              <w:t>DIÂMETRO:</w:t>
            </w:r>
            <w:r>
              <w:rPr>
                <w:spacing w:val="33"/>
                <w:sz w:val="14"/>
              </w:rPr>
              <w:t> </w:t>
            </w:r>
            <w:r>
              <w:rPr>
                <w:sz w:val="14"/>
              </w:rPr>
              <w:t>8MM</w:t>
            </w:r>
            <w:r>
              <w:rPr>
                <w:spacing w:val="40"/>
                <w:sz w:val="14"/>
              </w:rPr>
              <w:t> </w:t>
            </w:r>
            <w:r>
              <w:rPr>
                <w:spacing w:val="-10"/>
                <w:sz w:val="14"/>
              </w:rPr>
              <w:t>A</w:t>
            </w:r>
            <w:r>
              <w:rPr>
                <w:sz w:val="14"/>
              </w:rPr>
              <w:tab/>
            </w:r>
            <w:r>
              <w:rPr>
                <w:spacing w:val="-2"/>
                <w:sz w:val="14"/>
              </w:rPr>
              <w:t>10MM,</w:t>
            </w:r>
            <w:r>
              <w:rPr>
                <w:sz w:val="14"/>
              </w:rPr>
              <w:tab/>
            </w:r>
            <w:r>
              <w:rPr>
                <w:spacing w:val="-32"/>
                <w:sz w:val="14"/>
              </w:rPr>
              <w:t> </w:t>
            </w:r>
            <w:r>
              <w:rPr>
                <w:spacing w:val="-2"/>
                <w:sz w:val="14"/>
              </w:rPr>
              <w:t>CALIBRE</w:t>
            </w:r>
            <w:r>
              <w:rPr>
                <w:spacing w:val="40"/>
                <w:sz w:val="14"/>
              </w:rPr>
              <w:t> </w:t>
            </w:r>
            <w:r>
              <w:rPr>
                <w:sz w:val="14"/>
              </w:rPr>
              <w:t>CATETER: 6FR A 10FR</w:t>
            </w:r>
          </w:p>
        </w:tc>
        <w:tc>
          <w:tcPr>
            <w:tcW w:w="71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right="2"/>
              <w:jc w:val="center"/>
              <w:rPr>
                <w:sz w:val="14"/>
              </w:rPr>
            </w:pPr>
            <w:r>
              <w:rPr>
                <w:spacing w:val="-2"/>
                <w:sz w:val="14"/>
              </w:rPr>
              <w:t>UNIDADE</w:t>
            </w:r>
          </w:p>
        </w:tc>
        <w:tc>
          <w:tcPr>
            <w:tcW w:w="101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left="10"/>
              <w:rPr>
                <w:sz w:val="14"/>
              </w:rPr>
            </w:pPr>
            <w:r>
              <w:rPr>
                <w:spacing w:val="-10"/>
                <w:sz w:val="14"/>
              </w:rPr>
              <w:t>8</w:t>
            </w:r>
          </w:p>
        </w:tc>
        <w:tc>
          <w:tcPr>
            <w:tcW w:w="8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left="11"/>
              <w:rPr>
                <w:sz w:val="14"/>
              </w:rPr>
            </w:pPr>
            <w:r>
              <w:rPr>
                <w:spacing w:val="-10"/>
                <w:sz w:val="14"/>
              </w:rPr>
              <w:t>1</w:t>
            </w:r>
          </w:p>
        </w:tc>
        <w:tc>
          <w:tcPr>
            <w:tcW w:w="138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53"/>
              <w:rPr>
                <w:sz w:val="14"/>
              </w:rPr>
            </w:pPr>
          </w:p>
          <w:p>
            <w:pPr>
              <w:pStyle w:val="TableParagraph"/>
              <w:ind w:left="7" w:right="-15"/>
              <w:rPr>
                <w:sz w:val="14"/>
              </w:rPr>
            </w:pPr>
            <w:r>
              <w:rPr>
                <w:sz w:val="14"/>
              </w:rPr>
              <w:t>COOK</w:t>
            </w:r>
            <w:r>
              <w:rPr>
                <w:spacing w:val="49"/>
                <w:sz w:val="14"/>
              </w:rPr>
              <w:t>  </w:t>
            </w:r>
            <w:r>
              <w:rPr>
                <w:sz w:val="14"/>
              </w:rPr>
              <w:t>/</w:t>
            </w:r>
            <w:r>
              <w:rPr>
                <w:spacing w:val="49"/>
                <w:sz w:val="14"/>
              </w:rPr>
              <w:t>  </w:t>
            </w:r>
            <w:r>
              <w:rPr>
                <w:spacing w:val="-2"/>
                <w:sz w:val="14"/>
              </w:rPr>
              <w:t>BOSTON</w:t>
            </w:r>
          </w:p>
          <w:p>
            <w:pPr>
              <w:pStyle w:val="TableParagraph"/>
              <w:spacing w:before="76"/>
              <w:ind w:left="7"/>
              <w:rPr>
                <w:sz w:val="14"/>
              </w:rPr>
            </w:pPr>
            <w:r>
              <w:rPr>
                <w:spacing w:val="-2"/>
                <w:sz w:val="14"/>
              </w:rPr>
              <w:t>/SCITECH</w:t>
            </w:r>
          </w:p>
        </w:tc>
        <w:tc>
          <w:tcPr>
            <w:tcW w:w="123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left="13"/>
              <w:rPr>
                <w:sz w:val="14"/>
              </w:rPr>
            </w:pPr>
            <w:r>
              <w:rPr>
                <w:sz w:val="14"/>
              </w:rPr>
              <w:t>02.09.01.001-</w:t>
            </w:r>
            <w:r>
              <w:rPr>
                <w:spacing w:val="-10"/>
                <w:sz w:val="14"/>
              </w:rPr>
              <w:t>0</w:t>
            </w:r>
          </w:p>
        </w:tc>
        <w:tc>
          <w:tcPr>
            <w:tcW w:w="630" w:type="dxa"/>
            <w:tcBorders>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left="7"/>
              <w:rPr>
                <w:sz w:val="14"/>
              </w:rPr>
            </w:pPr>
            <w:r>
              <w:rPr>
                <w:sz w:val="14"/>
              </w:rPr>
              <w:t>Não </w:t>
            </w:r>
            <w:r>
              <w:rPr>
                <w:spacing w:val="-5"/>
                <w:sz w:val="14"/>
              </w:rPr>
              <w:t>há</w:t>
            </w:r>
          </w:p>
        </w:tc>
      </w:tr>
      <w:tr>
        <w:trPr>
          <w:trHeight w:val="3032" w:hRule="atLeast"/>
        </w:trPr>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left="11"/>
              <w:rPr>
                <w:b/>
                <w:sz w:val="14"/>
              </w:rPr>
            </w:pPr>
            <w:r>
              <w:rPr>
                <w:b/>
                <w:spacing w:val="-10"/>
                <w:sz w:val="14"/>
              </w:rPr>
              <w:t>7</w:t>
            </w:r>
          </w:p>
        </w:tc>
        <w:tc>
          <w:tcPr>
            <w:tcW w:w="3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right="54"/>
              <w:jc w:val="center"/>
              <w:rPr>
                <w:b/>
                <w:sz w:val="14"/>
              </w:rPr>
            </w:pPr>
            <w:r>
              <w:rPr>
                <w:b/>
                <w:spacing w:val="-4"/>
                <w:sz w:val="14"/>
              </w:rPr>
              <w:t>7948</w:t>
            </w:r>
          </w:p>
        </w:tc>
        <w:tc>
          <w:tcPr>
            <w:tcW w:w="48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left="13"/>
              <w:jc w:val="center"/>
              <w:rPr>
                <w:b/>
                <w:sz w:val="14"/>
              </w:rPr>
            </w:pPr>
            <w:r>
              <w:rPr>
                <w:b/>
                <w:spacing w:val="-2"/>
                <w:sz w:val="14"/>
              </w:rPr>
              <w:t>137916</w:t>
            </w:r>
          </w:p>
        </w:tc>
        <w:tc>
          <w:tcPr>
            <w:tcW w:w="1631" w:type="dxa"/>
          </w:tcPr>
          <w:p>
            <w:pPr>
              <w:pStyle w:val="TableParagraph"/>
              <w:spacing w:before="106"/>
              <w:rPr>
                <w:sz w:val="14"/>
              </w:rPr>
            </w:pPr>
          </w:p>
          <w:p>
            <w:pPr>
              <w:pStyle w:val="TableParagraph"/>
              <w:tabs>
                <w:tab w:pos="1201" w:val="left" w:leader="none"/>
                <w:tab w:pos="1267" w:val="left" w:leader="none"/>
                <w:tab w:pos="1399" w:val="left" w:leader="none"/>
              </w:tabs>
              <w:spacing w:line="352" w:lineRule="auto"/>
              <w:ind w:left="5" w:right="-15"/>
              <w:rPr>
                <w:sz w:val="14"/>
              </w:rPr>
            </w:pPr>
            <w:r>
              <w:rPr>
                <w:spacing w:val="-2"/>
                <w:sz w:val="14"/>
              </w:rPr>
              <w:t>INTRODUTOR</w:t>
            </w:r>
            <w:r>
              <w:rPr>
                <w:spacing w:val="80"/>
                <w:sz w:val="14"/>
              </w:rPr>
              <w:t> </w:t>
            </w:r>
            <w:r>
              <w:rPr>
                <w:sz w:val="14"/>
              </w:rPr>
              <w:t>CATETER,</w:t>
            </w:r>
            <w:r>
              <w:rPr>
                <w:spacing w:val="80"/>
                <w:sz w:val="14"/>
              </w:rPr>
              <w:t> </w:t>
            </w:r>
            <w:r>
              <w:rPr>
                <w:sz w:val="14"/>
              </w:rPr>
              <w:t>KIT,</w:t>
            </w:r>
            <w:r>
              <w:rPr>
                <w:spacing w:val="80"/>
                <w:sz w:val="14"/>
              </w:rPr>
              <w:t> </w:t>
            </w:r>
            <w:r>
              <w:rPr>
                <w:sz w:val="14"/>
              </w:rPr>
              <w:t>TIPO:</w:t>
            </w:r>
            <w:r>
              <w:rPr>
                <w:spacing w:val="40"/>
                <w:sz w:val="14"/>
              </w:rPr>
              <w:t> </w:t>
            </w:r>
            <w:r>
              <w:rPr>
                <w:spacing w:val="-2"/>
                <w:sz w:val="14"/>
              </w:rPr>
              <w:t>ENDOSCÓPICO,</w:t>
            </w:r>
            <w:r>
              <w:rPr>
                <w:sz w:val="14"/>
              </w:rPr>
              <w:tab/>
              <w:tab/>
            </w:r>
            <w:r>
              <w:rPr>
                <w:spacing w:val="-4"/>
                <w:sz w:val="14"/>
              </w:rPr>
              <w:t>USO:</w:t>
            </w:r>
            <w:r>
              <w:rPr>
                <w:spacing w:val="40"/>
                <w:sz w:val="14"/>
              </w:rPr>
              <w:t> </w:t>
            </w:r>
            <w:r>
              <w:rPr>
                <w:spacing w:val="-2"/>
                <w:sz w:val="14"/>
              </w:rPr>
              <w:t>INTRODUÇÃO</w:t>
            </w:r>
            <w:r>
              <w:rPr>
                <w:sz w:val="14"/>
              </w:rPr>
              <w:tab/>
              <w:tab/>
              <w:tab/>
            </w:r>
            <w:r>
              <w:rPr>
                <w:spacing w:val="-6"/>
                <w:sz w:val="14"/>
              </w:rPr>
              <w:t>DE</w:t>
            </w:r>
            <w:r>
              <w:rPr>
                <w:spacing w:val="40"/>
                <w:sz w:val="14"/>
              </w:rPr>
              <w:t> </w:t>
            </w:r>
            <w:r>
              <w:rPr>
                <w:spacing w:val="-2"/>
                <w:sz w:val="14"/>
              </w:rPr>
              <w:t>PRÓTESES</w:t>
            </w:r>
            <w:r>
              <w:rPr>
                <w:spacing w:val="40"/>
                <w:sz w:val="14"/>
              </w:rPr>
              <w:t> </w:t>
            </w:r>
            <w:r>
              <w:rPr>
                <w:spacing w:val="-2"/>
                <w:sz w:val="14"/>
              </w:rPr>
              <w:t>PANCREÁTICAS,</w:t>
            </w:r>
            <w:r>
              <w:rPr>
                <w:spacing w:val="40"/>
                <w:sz w:val="14"/>
              </w:rPr>
              <w:t> </w:t>
            </w:r>
            <w:r>
              <w:rPr>
                <w:spacing w:val="-2"/>
                <w:sz w:val="14"/>
              </w:rPr>
              <w:t>COMPOSIÇÃO:</w:t>
            </w:r>
            <w:r>
              <w:rPr>
                <w:spacing w:val="80"/>
                <w:sz w:val="14"/>
              </w:rPr>
              <w:t> </w:t>
            </w:r>
            <w:r>
              <w:rPr>
                <w:spacing w:val="-2"/>
                <w:sz w:val="14"/>
              </w:rPr>
              <w:t>CATETER</w:t>
            </w:r>
            <w:r>
              <w:rPr>
                <w:sz w:val="14"/>
              </w:rPr>
              <w:tab/>
            </w:r>
            <w:r>
              <w:rPr>
                <w:spacing w:val="-2"/>
                <w:sz w:val="14"/>
              </w:rPr>
              <w:t>GUIA,</w:t>
            </w:r>
          </w:p>
          <w:p>
            <w:pPr>
              <w:pStyle w:val="TableParagraph"/>
              <w:tabs>
                <w:tab w:pos="1400" w:val="left" w:leader="none"/>
              </w:tabs>
              <w:spacing w:line="352" w:lineRule="auto" w:before="1"/>
              <w:ind w:left="5" w:right="-15"/>
              <w:jc w:val="both"/>
              <w:rPr>
                <w:sz w:val="14"/>
              </w:rPr>
            </w:pPr>
            <w:r>
              <w:rPr>
                <w:spacing w:val="-2"/>
                <w:sz w:val="14"/>
              </w:rPr>
              <w:t>INTRODUTOR</w:t>
            </w:r>
            <w:r>
              <w:rPr>
                <w:sz w:val="14"/>
              </w:rPr>
              <w:tab/>
            </w:r>
            <w:r>
              <w:rPr>
                <w:spacing w:val="-6"/>
                <w:sz w:val="14"/>
              </w:rPr>
              <w:t>DE</w:t>
            </w:r>
            <w:r>
              <w:rPr>
                <w:spacing w:val="40"/>
                <w:sz w:val="14"/>
              </w:rPr>
              <w:t> </w:t>
            </w:r>
            <w:r>
              <w:rPr>
                <w:sz w:val="14"/>
              </w:rPr>
              <w:t>PRÓTESES E PRÓTESE</w:t>
            </w:r>
            <w:r>
              <w:rPr>
                <w:spacing w:val="40"/>
                <w:sz w:val="14"/>
              </w:rPr>
              <w:t> </w:t>
            </w:r>
            <w:r>
              <w:rPr>
                <w:spacing w:val="-2"/>
                <w:sz w:val="14"/>
              </w:rPr>
              <w:t>MONTADA</w:t>
            </w:r>
          </w:p>
        </w:tc>
        <w:tc>
          <w:tcPr>
            <w:tcW w:w="71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right="2"/>
              <w:jc w:val="center"/>
              <w:rPr>
                <w:sz w:val="14"/>
              </w:rPr>
            </w:pPr>
            <w:r>
              <w:rPr>
                <w:spacing w:val="-2"/>
                <w:sz w:val="14"/>
              </w:rPr>
              <w:t>UNIDADE</w:t>
            </w:r>
          </w:p>
        </w:tc>
        <w:tc>
          <w:tcPr>
            <w:tcW w:w="101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left="10"/>
              <w:rPr>
                <w:sz w:val="14"/>
              </w:rPr>
            </w:pPr>
            <w:r>
              <w:rPr>
                <w:spacing w:val="-5"/>
                <w:sz w:val="14"/>
              </w:rPr>
              <w:t>16</w:t>
            </w:r>
          </w:p>
        </w:tc>
        <w:tc>
          <w:tcPr>
            <w:tcW w:w="8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left="11"/>
              <w:rPr>
                <w:sz w:val="14"/>
              </w:rPr>
            </w:pPr>
            <w:r>
              <w:rPr>
                <w:spacing w:val="-10"/>
                <w:sz w:val="14"/>
              </w:rPr>
              <w:t>2</w:t>
            </w:r>
          </w:p>
        </w:tc>
        <w:tc>
          <w:tcPr>
            <w:tcW w:w="138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left="7"/>
              <w:rPr>
                <w:sz w:val="14"/>
              </w:rPr>
            </w:pPr>
            <w:r>
              <w:rPr>
                <w:sz w:val="14"/>
              </w:rPr>
              <w:t>COOK</w:t>
            </w:r>
            <w:r>
              <w:rPr>
                <w:spacing w:val="-1"/>
                <w:sz w:val="14"/>
              </w:rPr>
              <w:t> </w:t>
            </w:r>
            <w:r>
              <w:rPr>
                <w:sz w:val="14"/>
              </w:rPr>
              <w:t>/</w:t>
            </w:r>
            <w:r>
              <w:rPr>
                <w:spacing w:val="-1"/>
                <w:sz w:val="14"/>
              </w:rPr>
              <w:t> </w:t>
            </w:r>
            <w:r>
              <w:rPr>
                <w:sz w:val="14"/>
              </w:rPr>
              <w:t>BOSTON</w:t>
            </w:r>
            <w:r>
              <w:rPr>
                <w:spacing w:val="-1"/>
                <w:sz w:val="14"/>
              </w:rPr>
              <w:t> </w:t>
            </w:r>
            <w:r>
              <w:rPr>
                <w:spacing w:val="-10"/>
                <w:sz w:val="14"/>
              </w:rPr>
              <w:t>/</w:t>
            </w:r>
          </w:p>
        </w:tc>
        <w:tc>
          <w:tcPr>
            <w:tcW w:w="123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44"/>
              <w:rPr>
                <w:sz w:val="14"/>
              </w:rPr>
            </w:pPr>
          </w:p>
          <w:p>
            <w:pPr>
              <w:pStyle w:val="TableParagraph"/>
              <w:spacing w:before="1"/>
              <w:ind w:left="13"/>
              <w:rPr>
                <w:sz w:val="14"/>
              </w:rPr>
            </w:pPr>
            <w:r>
              <w:rPr>
                <w:sz w:val="14"/>
              </w:rPr>
              <w:t>02.09.01.001-</w:t>
            </w:r>
            <w:r>
              <w:rPr>
                <w:spacing w:val="-10"/>
                <w:sz w:val="14"/>
              </w:rPr>
              <w:t>0</w:t>
            </w:r>
          </w:p>
          <w:p>
            <w:pPr>
              <w:pStyle w:val="TableParagraph"/>
              <w:spacing w:before="75"/>
              <w:ind w:left="13"/>
              <w:rPr>
                <w:sz w:val="14"/>
              </w:rPr>
            </w:pPr>
            <w:r>
              <w:rPr>
                <w:sz w:val="14"/>
              </w:rPr>
              <w:t>03.03.07.001-</w:t>
            </w:r>
            <w:r>
              <w:rPr>
                <w:spacing w:val="-10"/>
                <w:sz w:val="14"/>
              </w:rPr>
              <w:t>3</w:t>
            </w:r>
          </w:p>
        </w:tc>
        <w:tc>
          <w:tcPr>
            <w:tcW w:w="630" w:type="dxa"/>
            <w:tcBorders>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2"/>
              <w:rPr>
                <w:sz w:val="14"/>
              </w:rPr>
            </w:pPr>
          </w:p>
          <w:p>
            <w:pPr>
              <w:pStyle w:val="TableParagraph"/>
              <w:ind w:left="7"/>
              <w:rPr>
                <w:sz w:val="14"/>
              </w:rPr>
            </w:pPr>
            <w:r>
              <w:rPr>
                <w:sz w:val="14"/>
              </w:rPr>
              <w:t>Não </w:t>
            </w:r>
            <w:r>
              <w:rPr>
                <w:spacing w:val="-5"/>
                <w:sz w:val="14"/>
              </w:rPr>
              <w:t>há</w:t>
            </w:r>
          </w:p>
        </w:tc>
      </w:tr>
      <w:tr>
        <w:trPr>
          <w:trHeight w:val="1771" w:hRule="atLeast"/>
        </w:trPr>
        <w:tc>
          <w:tcPr>
            <w:tcW w:w="434" w:type="dxa"/>
            <w:tcBorders>
              <w:bottom w:val="nil"/>
            </w:tcBorders>
          </w:tcPr>
          <w:p>
            <w:pPr>
              <w:pStyle w:val="TableParagraph"/>
              <w:spacing w:before="106"/>
              <w:rPr>
                <w:sz w:val="14"/>
              </w:rPr>
            </w:pPr>
          </w:p>
          <w:p>
            <w:pPr>
              <w:pStyle w:val="TableParagraph"/>
              <w:ind w:left="11"/>
              <w:rPr>
                <w:b/>
                <w:sz w:val="14"/>
              </w:rPr>
            </w:pPr>
            <w:r>
              <w:rPr>
                <w:b/>
                <w:spacing w:val="-10"/>
                <w:sz w:val="14"/>
              </w:rPr>
              <w:t>8</w:t>
            </w:r>
          </w:p>
        </w:tc>
        <w:tc>
          <w:tcPr>
            <w:tcW w:w="395" w:type="dxa"/>
            <w:tcBorders>
              <w:bottom w:val="nil"/>
            </w:tcBorders>
          </w:tcPr>
          <w:p>
            <w:pPr>
              <w:pStyle w:val="TableParagraph"/>
              <w:spacing w:before="106"/>
              <w:rPr>
                <w:sz w:val="14"/>
              </w:rPr>
            </w:pPr>
          </w:p>
          <w:p>
            <w:pPr>
              <w:pStyle w:val="TableParagraph"/>
              <w:ind w:right="54"/>
              <w:jc w:val="center"/>
              <w:rPr>
                <w:b/>
                <w:sz w:val="14"/>
              </w:rPr>
            </w:pPr>
            <w:r>
              <w:rPr>
                <w:b/>
                <w:spacing w:val="-4"/>
                <w:sz w:val="14"/>
              </w:rPr>
              <w:t>4632</w:t>
            </w:r>
          </w:p>
        </w:tc>
        <w:tc>
          <w:tcPr>
            <w:tcW w:w="487" w:type="dxa"/>
            <w:tcBorders>
              <w:bottom w:val="nil"/>
            </w:tcBorders>
          </w:tcPr>
          <w:p>
            <w:pPr>
              <w:pStyle w:val="TableParagraph"/>
              <w:spacing w:before="106"/>
              <w:rPr>
                <w:sz w:val="14"/>
              </w:rPr>
            </w:pPr>
          </w:p>
          <w:p>
            <w:pPr>
              <w:pStyle w:val="TableParagraph"/>
              <w:ind w:left="13"/>
              <w:jc w:val="center"/>
              <w:rPr>
                <w:b/>
                <w:sz w:val="14"/>
              </w:rPr>
            </w:pPr>
            <w:r>
              <w:rPr>
                <w:b/>
                <w:spacing w:val="-2"/>
                <w:sz w:val="14"/>
              </w:rPr>
              <w:t>178642</w:t>
            </w:r>
          </w:p>
        </w:tc>
        <w:tc>
          <w:tcPr>
            <w:tcW w:w="1631" w:type="dxa"/>
            <w:tcBorders>
              <w:bottom w:val="nil"/>
            </w:tcBorders>
          </w:tcPr>
          <w:p>
            <w:pPr>
              <w:pStyle w:val="TableParagraph"/>
              <w:spacing w:before="106"/>
              <w:rPr>
                <w:sz w:val="14"/>
              </w:rPr>
            </w:pPr>
          </w:p>
          <w:p>
            <w:pPr>
              <w:pStyle w:val="TableParagraph"/>
              <w:tabs>
                <w:tab w:pos="816" w:val="left" w:leader="none"/>
              </w:tabs>
              <w:spacing w:line="352" w:lineRule="auto"/>
              <w:ind w:left="5" w:right="-15"/>
              <w:jc w:val="both"/>
              <w:rPr>
                <w:sz w:val="14"/>
              </w:rPr>
            </w:pPr>
            <w:r>
              <w:rPr>
                <w:sz w:val="14"/>
              </w:rPr>
              <w:t>KIT GASTROSTOMIA,</w:t>
            </w:r>
            <w:r>
              <w:rPr>
                <w:spacing w:val="40"/>
                <w:sz w:val="14"/>
              </w:rPr>
              <w:t> </w:t>
            </w:r>
            <w:r>
              <w:rPr>
                <w:sz w:val="14"/>
              </w:rPr>
              <w:t>COMPOSIÇÃO: SONDA</w:t>
            </w:r>
            <w:r>
              <w:rPr>
                <w:spacing w:val="40"/>
                <w:sz w:val="14"/>
              </w:rPr>
              <w:t> </w:t>
            </w:r>
            <w:r>
              <w:rPr>
                <w:sz w:val="14"/>
              </w:rPr>
              <w:t>CALIBRE 14FR A 24FR,</w:t>
            </w:r>
            <w:r>
              <w:rPr>
                <w:spacing w:val="40"/>
                <w:sz w:val="14"/>
              </w:rPr>
              <w:t> </w:t>
            </w:r>
            <w:r>
              <w:rPr>
                <w:sz w:val="14"/>
              </w:rPr>
              <w:t>GUIA</w:t>
            </w:r>
            <w:r>
              <w:rPr>
                <w:spacing w:val="-2"/>
                <w:sz w:val="14"/>
              </w:rPr>
              <w:t> </w:t>
            </w:r>
            <w:r>
              <w:rPr>
                <w:sz w:val="14"/>
              </w:rPr>
              <w:t>PLÁSTICO 260CM,</w:t>
            </w:r>
            <w:r>
              <w:rPr>
                <w:spacing w:val="40"/>
                <w:sz w:val="14"/>
              </w:rPr>
              <w:t> </w:t>
            </w:r>
            <w:r>
              <w:rPr>
                <w:sz w:val="14"/>
              </w:rPr>
              <w:t>ADAPTADOR, PINÇA,</w:t>
            </w:r>
            <w:r>
              <w:rPr>
                <w:spacing w:val="40"/>
                <w:sz w:val="14"/>
              </w:rPr>
              <w:t> </w:t>
            </w:r>
            <w:r>
              <w:rPr>
                <w:spacing w:val="-2"/>
                <w:sz w:val="14"/>
              </w:rPr>
              <w:t>ALÇA,</w:t>
            </w:r>
            <w:r>
              <w:rPr>
                <w:sz w:val="14"/>
              </w:rPr>
              <w:tab/>
            </w:r>
            <w:r>
              <w:rPr>
                <w:spacing w:val="-2"/>
                <w:sz w:val="14"/>
              </w:rPr>
              <w:t>ANTEPARO,</w:t>
            </w:r>
          </w:p>
        </w:tc>
        <w:tc>
          <w:tcPr>
            <w:tcW w:w="710" w:type="dxa"/>
            <w:tcBorders>
              <w:bottom w:val="nil"/>
            </w:tcBorders>
          </w:tcPr>
          <w:p>
            <w:pPr>
              <w:pStyle w:val="TableParagraph"/>
              <w:spacing w:before="106"/>
              <w:rPr>
                <w:sz w:val="14"/>
              </w:rPr>
            </w:pPr>
          </w:p>
          <w:p>
            <w:pPr>
              <w:pStyle w:val="TableParagraph"/>
              <w:ind w:right="2"/>
              <w:jc w:val="center"/>
              <w:rPr>
                <w:sz w:val="14"/>
              </w:rPr>
            </w:pPr>
            <w:r>
              <w:rPr>
                <w:spacing w:val="-2"/>
                <w:sz w:val="14"/>
              </w:rPr>
              <w:t>UNIDADE</w:t>
            </w:r>
          </w:p>
        </w:tc>
        <w:tc>
          <w:tcPr>
            <w:tcW w:w="1012" w:type="dxa"/>
            <w:tcBorders>
              <w:bottom w:val="nil"/>
            </w:tcBorders>
          </w:tcPr>
          <w:p>
            <w:pPr>
              <w:pStyle w:val="TableParagraph"/>
              <w:spacing w:before="106"/>
              <w:rPr>
                <w:sz w:val="14"/>
              </w:rPr>
            </w:pPr>
          </w:p>
          <w:p>
            <w:pPr>
              <w:pStyle w:val="TableParagraph"/>
              <w:ind w:left="10"/>
              <w:rPr>
                <w:sz w:val="14"/>
              </w:rPr>
            </w:pPr>
            <w:r>
              <w:rPr>
                <w:spacing w:val="-5"/>
                <w:sz w:val="14"/>
              </w:rPr>
              <w:t>120</w:t>
            </w:r>
          </w:p>
        </w:tc>
        <w:tc>
          <w:tcPr>
            <w:tcW w:w="854" w:type="dxa"/>
            <w:tcBorders>
              <w:bottom w:val="nil"/>
            </w:tcBorders>
          </w:tcPr>
          <w:p>
            <w:pPr>
              <w:pStyle w:val="TableParagraph"/>
              <w:spacing w:before="106"/>
              <w:rPr>
                <w:sz w:val="14"/>
              </w:rPr>
            </w:pPr>
          </w:p>
          <w:p>
            <w:pPr>
              <w:pStyle w:val="TableParagraph"/>
              <w:ind w:left="11"/>
              <w:rPr>
                <w:sz w:val="14"/>
              </w:rPr>
            </w:pPr>
            <w:r>
              <w:rPr>
                <w:spacing w:val="-10"/>
                <w:sz w:val="14"/>
              </w:rPr>
              <w:t>2</w:t>
            </w:r>
          </w:p>
        </w:tc>
        <w:tc>
          <w:tcPr>
            <w:tcW w:w="1380" w:type="dxa"/>
            <w:tcBorders>
              <w:bottom w:val="nil"/>
            </w:tcBorders>
          </w:tcPr>
          <w:p>
            <w:pPr>
              <w:pStyle w:val="TableParagraph"/>
              <w:spacing w:before="106"/>
              <w:rPr>
                <w:sz w:val="14"/>
              </w:rPr>
            </w:pPr>
          </w:p>
          <w:p>
            <w:pPr>
              <w:pStyle w:val="TableParagraph"/>
              <w:spacing w:line="352" w:lineRule="auto"/>
              <w:ind w:left="7" w:right="-15"/>
              <w:rPr>
                <w:sz w:val="14"/>
              </w:rPr>
            </w:pPr>
            <w:r>
              <w:rPr>
                <w:sz w:val="14"/>
              </w:rPr>
              <w:t>COOK</w:t>
            </w:r>
            <w:r>
              <w:rPr>
                <w:spacing w:val="40"/>
                <w:sz w:val="14"/>
              </w:rPr>
              <w:t> </w:t>
            </w:r>
            <w:r>
              <w:rPr>
                <w:sz w:val="14"/>
              </w:rPr>
              <w:t>/</w:t>
            </w:r>
            <w:r>
              <w:rPr>
                <w:spacing w:val="40"/>
                <w:sz w:val="14"/>
              </w:rPr>
              <w:t> </w:t>
            </w:r>
            <w:r>
              <w:rPr>
                <w:sz w:val="14"/>
              </w:rPr>
              <w:t>BOSTON</w:t>
            </w:r>
            <w:r>
              <w:rPr>
                <w:spacing w:val="40"/>
                <w:sz w:val="14"/>
              </w:rPr>
              <w:t> </w:t>
            </w:r>
            <w:r>
              <w:rPr>
                <w:sz w:val="14"/>
              </w:rPr>
              <w:t>/</w:t>
            </w:r>
            <w:r>
              <w:rPr>
                <w:spacing w:val="40"/>
                <w:sz w:val="14"/>
              </w:rPr>
              <w:t> </w:t>
            </w:r>
            <w:r>
              <w:rPr>
                <w:sz w:val="14"/>
              </w:rPr>
              <w:t>MEDIKA</w:t>
            </w:r>
            <w:r>
              <w:rPr>
                <w:spacing w:val="-2"/>
                <w:sz w:val="14"/>
              </w:rPr>
              <w:t> </w:t>
            </w:r>
            <w:r>
              <w:rPr>
                <w:sz w:val="14"/>
              </w:rPr>
              <w:t>/</w:t>
            </w:r>
            <w:r>
              <w:rPr>
                <w:spacing w:val="-2"/>
                <w:sz w:val="14"/>
              </w:rPr>
              <w:t> </w:t>
            </w:r>
            <w:r>
              <w:rPr>
                <w:sz w:val="14"/>
              </w:rPr>
              <w:t>AVANOS</w:t>
            </w:r>
          </w:p>
        </w:tc>
        <w:tc>
          <w:tcPr>
            <w:tcW w:w="1235" w:type="dxa"/>
            <w:tcBorders>
              <w:bottom w:val="nil"/>
            </w:tcBorders>
          </w:tcPr>
          <w:p>
            <w:pPr>
              <w:pStyle w:val="TableParagraph"/>
              <w:spacing w:before="106"/>
              <w:rPr>
                <w:sz w:val="14"/>
              </w:rPr>
            </w:pPr>
          </w:p>
          <w:p>
            <w:pPr>
              <w:pStyle w:val="TableParagraph"/>
              <w:ind w:left="13"/>
              <w:rPr>
                <w:sz w:val="14"/>
              </w:rPr>
            </w:pPr>
            <w:r>
              <w:rPr>
                <w:sz w:val="14"/>
              </w:rPr>
              <w:t>02.09.01.003-</w:t>
            </w:r>
            <w:r>
              <w:rPr>
                <w:spacing w:val="-10"/>
                <w:sz w:val="14"/>
              </w:rPr>
              <w:t>7</w:t>
            </w:r>
          </w:p>
        </w:tc>
        <w:tc>
          <w:tcPr>
            <w:tcW w:w="630" w:type="dxa"/>
            <w:tcBorders>
              <w:bottom w:val="nil"/>
              <w:right w:val="double" w:sz="6" w:space="0" w:color="808080"/>
            </w:tcBorders>
          </w:tcPr>
          <w:p>
            <w:pPr>
              <w:pStyle w:val="TableParagraph"/>
              <w:spacing w:before="106"/>
              <w:rPr>
                <w:sz w:val="14"/>
              </w:rPr>
            </w:pPr>
          </w:p>
          <w:p>
            <w:pPr>
              <w:pStyle w:val="TableParagraph"/>
              <w:ind w:left="7"/>
              <w:rPr>
                <w:sz w:val="14"/>
              </w:rPr>
            </w:pPr>
            <w:r>
              <w:rPr>
                <w:sz w:val="14"/>
              </w:rPr>
              <w:t>Não </w:t>
            </w:r>
            <w:r>
              <w:rPr>
                <w:spacing w:val="-5"/>
                <w:sz w:val="14"/>
              </w:rPr>
              <w:t>há</w:t>
            </w:r>
          </w:p>
        </w:tc>
      </w:tr>
    </w:tbl>
    <w:p>
      <w:pPr>
        <w:pStyle w:val="TableParagraph"/>
        <w:spacing w:after="0"/>
        <w:rPr>
          <w:sz w:val="14"/>
        </w:rPr>
        <w:sectPr>
          <w:pgSz w:w="15840" w:h="24480"/>
          <w:pgMar w:top="540" w:bottom="280" w:left="360" w:right="360"/>
        </w:sectPr>
      </w:pPr>
    </w:p>
    <w:tbl>
      <w:tblPr>
        <w:tblW w:w="0" w:type="auto"/>
        <w:jc w:val="left"/>
        <w:tblInd w:w="417"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34"/>
        <w:gridCol w:w="395"/>
        <w:gridCol w:w="487"/>
        <w:gridCol w:w="1631"/>
        <w:gridCol w:w="710"/>
        <w:gridCol w:w="1012"/>
        <w:gridCol w:w="854"/>
        <w:gridCol w:w="1380"/>
        <w:gridCol w:w="1235"/>
        <w:gridCol w:w="630"/>
      </w:tblGrid>
      <w:tr>
        <w:trPr>
          <w:trHeight w:val="3712" w:hRule="atLeast"/>
        </w:trPr>
        <w:tc>
          <w:tcPr>
            <w:tcW w:w="434" w:type="dxa"/>
            <w:tcBorders>
              <w:top w:val="nil"/>
            </w:tcBorders>
          </w:tcPr>
          <w:p>
            <w:pPr>
              <w:pStyle w:val="TableParagraph"/>
              <w:rPr>
                <w:sz w:val="16"/>
              </w:rPr>
            </w:pPr>
          </w:p>
        </w:tc>
        <w:tc>
          <w:tcPr>
            <w:tcW w:w="395" w:type="dxa"/>
            <w:tcBorders>
              <w:top w:val="nil"/>
            </w:tcBorders>
          </w:tcPr>
          <w:p>
            <w:pPr>
              <w:pStyle w:val="TableParagraph"/>
              <w:rPr>
                <w:sz w:val="16"/>
              </w:rPr>
            </w:pPr>
          </w:p>
        </w:tc>
        <w:tc>
          <w:tcPr>
            <w:tcW w:w="487" w:type="dxa"/>
            <w:tcBorders>
              <w:top w:val="nil"/>
            </w:tcBorders>
          </w:tcPr>
          <w:p>
            <w:pPr>
              <w:pStyle w:val="TableParagraph"/>
              <w:rPr>
                <w:sz w:val="16"/>
              </w:rPr>
            </w:pPr>
          </w:p>
        </w:tc>
        <w:tc>
          <w:tcPr>
            <w:tcW w:w="1631" w:type="dxa"/>
            <w:tcBorders>
              <w:top w:val="nil"/>
            </w:tcBorders>
          </w:tcPr>
          <w:p>
            <w:pPr>
              <w:pStyle w:val="TableParagraph"/>
              <w:tabs>
                <w:tab w:pos="936" w:val="left" w:leader="none"/>
              </w:tabs>
              <w:spacing w:line="352" w:lineRule="auto" w:before="53"/>
              <w:ind w:left="5" w:right="-15"/>
              <w:rPr>
                <w:sz w:val="14"/>
              </w:rPr>
            </w:pPr>
            <w:r>
              <w:rPr>
                <w:spacing w:val="-2"/>
                <w:sz w:val="14"/>
              </w:rPr>
              <w:t>BISTURI,</w:t>
            </w:r>
            <w:r>
              <w:rPr>
                <w:sz w:val="14"/>
              </w:rPr>
              <w:tab/>
            </w:r>
            <w:r>
              <w:rPr>
                <w:spacing w:val="-2"/>
                <w:sz w:val="14"/>
              </w:rPr>
              <w:t>CATÉTER,</w:t>
            </w:r>
            <w:r>
              <w:rPr>
                <w:spacing w:val="40"/>
                <w:sz w:val="14"/>
              </w:rPr>
              <w:t> </w:t>
            </w:r>
            <w:r>
              <w:rPr>
                <w:sz w:val="14"/>
              </w:rPr>
              <w:t>CAMPO</w:t>
            </w:r>
            <w:r>
              <w:rPr>
                <w:spacing w:val="77"/>
                <w:sz w:val="14"/>
              </w:rPr>
              <w:t> </w:t>
            </w:r>
            <w:r>
              <w:rPr>
                <w:sz w:val="14"/>
              </w:rPr>
              <w:t>FENESTRADO,</w:t>
            </w:r>
            <w:r>
              <w:rPr>
                <w:spacing w:val="40"/>
                <w:sz w:val="14"/>
              </w:rPr>
              <w:t> </w:t>
            </w:r>
            <w:r>
              <w:rPr>
                <w:spacing w:val="-2"/>
                <w:sz w:val="14"/>
              </w:rPr>
              <w:t>MODELO:</w:t>
            </w:r>
            <w:r>
              <w:rPr>
                <w:spacing w:val="40"/>
                <w:sz w:val="14"/>
              </w:rPr>
              <w:t> </w:t>
            </w:r>
            <w:r>
              <w:rPr>
                <w:spacing w:val="-2"/>
                <w:sz w:val="14"/>
              </w:rPr>
              <w:t>ENDOSCÓPICA</w:t>
            </w:r>
            <w:r>
              <w:rPr>
                <w:spacing w:val="40"/>
                <w:sz w:val="14"/>
              </w:rPr>
              <w:t> </w:t>
            </w:r>
            <w:r>
              <w:rPr>
                <w:spacing w:val="-2"/>
                <w:sz w:val="14"/>
              </w:rPr>
              <w:t>PERCUTÂNEA</w:t>
            </w:r>
          </w:p>
          <w:p>
            <w:pPr>
              <w:pStyle w:val="TableParagraph"/>
              <w:rPr>
                <w:sz w:val="14"/>
              </w:rPr>
            </w:pPr>
          </w:p>
          <w:p>
            <w:pPr>
              <w:pStyle w:val="TableParagraph"/>
              <w:rPr>
                <w:sz w:val="14"/>
              </w:rPr>
            </w:pPr>
          </w:p>
          <w:p>
            <w:pPr>
              <w:pStyle w:val="TableParagraph"/>
              <w:rPr>
                <w:sz w:val="14"/>
              </w:rPr>
            </w:pPr>
          </w:p>
          <w:p>
            <w:pPr>
              <w:pStyle w:val="TableParagraph"/>
              <w:spacing w:before="14"/>
              <w:rPr>
                <w:sz w:val="14"/>
              </w:rPr>
            </w:pPr>
          </w:p>
          <w:p>
            <w:pPr>
              <w:pStyle w:val="TableParagraph"/>
              <w:spacing w:line="352" w:lineRule="auto"/>
              <w:ind w:left="5" w:right="-15"/>
              <w:jc w:val="both"/>
              <w:rPr>
                <w:sz w:val="14"/>
              </w:rPr>
            </w:pPr>
            <w:r>
              <w:rPr>
                <w:b/>
                <w:sz w:val="14"/>
              </w:rPr>
              <w:t>Complemento do item: </w:t>
            </w:r>
            <w:r>
              <w:rPr>
                <w:sz w:val="14"/>
              </w:rPr>
              <w:t>A</w:t>
            </w:r>
            <w:r>
              <w:rPr>
                <w:spacing w:val="40"/>
                <w:sz w:val="14"/>
              </w:rPr>
              <w:t> </w:t>
            </w:r>
            <w:r>
              <w:rPr>
                <w:sz w:val="14"/>
              </w:rPr>
              <w:t>empresa deverá fornecer a</w:t>
            </w:r>
            <w:r>
              <w:rPr>
                <w:spacing w:val="40"/>
                <w:sz w:val="14"/>
              </w:rPr>
              <w:t> </w:t>
            </w:r>
            <w:r>
              <w:rPr>
                <w:sz w:val="14"/>
              </w:rPr>
              <w:t>pedido do requisitante kits</w:t>
            </w:r>
            <w:r>
              <w:rPr>
                <w:spacing w:val="40"/>
                <w:sz w:val="14"/>
              </w:rPr>
              <w:t> </w:t>
            </w:r>
            <w:r>
              <w:rPr>
                <w:sz w:val="14"/>
              </w:rPr>
              <w:t>com calibre da sonda</w:t>
            </w:r>
            <w:r>
              <w:rPr>
                <w:spacing w:val="40"/>
                <w:sz w:val="14"/>
              </w:rPr>
              <w:t> </w:t>
            </w:r>
            <w:r>
              <w:rPr>
                <w:sz w:val="14"/>
              </w:rPr>
              <w:t>variando</w:t>
            </w:r>
            <w:r>
              <w:rPr>
                <w:spacing w:val="-4"/>
                <w:sz w:val="14"/>
              </w:rPr>
              <w:t> </w:t>
            </w:r>
            <w:r>
              <w:rPr>
                <w:sz w:val="14"/>
              </w:rPr>
              <w:t>entre</w:t>
            </w:r>
            <w:r>
              <w:rPr>
                <w:spacing w:val="-4"/>
                <w:sz w:val="14"/>
              </w:rPr>
              <w:t> </w:t>
            </w:r>
            <w:r>
              <w:rPr>
                <w:sz w:val="14"/>
              </w:rPr>
              <w:t>14Fr</w:t>
            </w:r>
            <w:r>
              <w:rPr>
                <w:spacing w:val="-4"/>
                <w:sz w:val="14"/>
              </w:rPr>
              <w:t> </w:t>
            </w:r>
            <w:r>
              <w:rPr>
                <w:sz w:val="14"/>
              </w:rPr>
              <w:t>a</w:t>
            </w:r>
            <w:r>
              <w:rPr>
                <w:spacing w:val="-4"/>
                <w:sz w:val="14"/>
              </w:rPr>
              <w:t> </w:t>
            </w:r>
            <w:r>
              <w:rPr>
                <w:sz w:val="14"/>
              </w:rPr>
              <w:t>24Fr.,</w:t>
            </w:r>
            <w:r>
              <w:rPr>
                <w:spacing w:val="40"/>
                <w:sz w:val="14"/>
              </w:rPr>
              <w:t> </w:t>
            </w:r>
            <w:r>
              <w:rPr>
                <w:sz w:val="14"/>
              </w:rPr>
              <w:t>devendo, obrigatoriamente,</w:t>
            </w:r>
            <w:r>
              <w:rPr>
                <w:spacing w:val="40"/>
                <w:sz w:val="14"/>
              </w:rPr>
              <w:t> </w:t>
            </w:r>
            <w:r>
              <w:rPr>
                <w:sz w:val="14"/>
              </w:rPr>
              <w:t>fornecer o tamanho 24Fr.</w:t>
            </w:r>
          </w:p>
        </w:tc>
        <w:tc>
          <w:tcPr>
            <w:tcW w:w="710" w:type="dxa"/>
            <w:tcBorders>
              <w:top w:val="nil"/>
            </w:tcBorders>
          </w:tcPr>
          <w:p>
            <w:pPr>
              <w:pStyle w:val="TableParagraph"/>
              <w:rPr>
                <w:sz w:val="16"/>
              </w:rPr>
            </w:pPr>
          </w:p>
        </w:tc>
        <w:tc>
          <w:tcPr>
            <w:tcW w:w="1012" w:type="dxa"/>
            <w:tcBorders>
              <w:top w:val="nil"/>
            </w:tcBorders>
          </w:tcPr>
          <w:p>
            <w:pPr>
              <w:pStyle w:val="TableParagraph"/>
              <w:rPr>
                <w:sz w:val="16"/>
              </w:rPr>
            </w:pPr>
          </w:p>
        </w:tc>
        <w:tc>
          <w:tcPr>
            <w:tcW w:w="854" w:type="dxa"/>
            <w:tcBorders>
              <w:top w:val="nil"/>
            </w:tcBorders>
          </w:tcPr>
          <w:p>
            <w:pPr>
              <w:pStyle w:val="TableParagraph"/>
              <w:rPr>
                <w:sz w:val="16"/>
              </w:rPr>
            </w:pPr>
          </w:p>
        </w:tc>
        <w:tc>
          <w:tcPr>
            <w:tcW w:w="1380" w:type="dxa"/>
            <w:tcBorders>
              <w:top w:val="nil"/>
            </w:tcBorders>
          </w:tcPr>
          <w:p>
            <w:pPr>
              <w:pStyle w:val="TableParagraph"/>
              <w:rPr>
                <w:sz w:val="16"/>
              </w:rPr>
            </w:pPr>
          </w:p>
        </w:tc>
        <w:tc>
          <w:tcPr>
            <w:tcW w:w="1235" w:type="dxa"/>
            <w:tcBorders>
              <w:top w:val="nil"/>
            </w:tcBorders>
          </w:tcPr>
          <w:p>
            <w:pPr>
              <w:pStyle w:val="TableParagraph"/>
              <w:rPr>
                <w:sz w:val="16"/>
              </w:rPr>
            </w:pPr>
          </w:p>
        </w:tc>
        <w:tc>
          <w:tcPr>
            <w:tcW w:w="630" w:type="dxa"/>
            <w:tcBorders>
              <w:top w:val="nil"/>
              <w:right w:val="double" w:sz="6" w:space="0" w:color="808080"/>
            </w:tcBorders>
          </w:tcPr>
          <w:p>
            <w:pPr>
              <w:pStyle w:val="TableParagraph"/>
              <w:rPr>
                <w:sz w:val="16"/>
              </w:rPr>
            </w:pPr>
          </w:p>
        </w:tc>
      </w:tr>
      <w:tr>
        <w:trPr>
          <w:trHeight w:val="2322" w:hRule="atLeast"/>
        </w:trPr>
        <w:tc>
          <w:tcPr>
            <w:tcW w:w="43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11"/>
              <w:rPr>
                <w:b/>
                <w:sz w:val="14"/>
              </w:rPr>
            </w:pPr>
            <w:r>
              <w:rPr>
                <w:b/>
                <w:spacing w:val="-10"/>
                <w:sz w:val="14"/>
              </w:rPr>
              <w:t>9</w:t>
            </w:r>
          </w:p>
        </w:tc>
        <w:tc>
          <w:tcPr>
            <w:tcW w:w="39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right="54"/>
              <w:jc w:val="center"/>
              <w:rPr>
                <w:b/>
                <w:sz w:val="14"/>
              </w:rPr>
            </w:pPr>
            <w:r>
              <w:rPr>
                <w:b/>
                <w:spacing w:val="-4"/>
                <w:sz w:val="14"/>
              </w:rPr>
              <w:t>5167</w:t>
            </w:r>
          </w:p>
        </w:tc>
        <w:tc>
          <w:tcPr>
            <w:tcW w:w="487"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13"/>
              <w:jc w:val="center"/>
              <w:rPr>
                <w:b/>
                <w:sz w:val="14"/>
              </w:rPr>
            </w:pPr>
            <w:r>
              <w:rPr>
                <w:b/>
                <w:spacing w:val="-2"/>
                <w:sz w:val="14"/>
              </w:rPr>
              <w:t>151287</w:t>
            </w:r>
          </w:p>
        </w:tc>
        <w:tc>
          <w:tcPr>
            <w:tcW w:w="1631" w:type="dxa"/>
          </w:tcPr>
          <w:p>
            <w:pPr>
              <w:pStyle w:val="TableParagraph"/>
              <w:spacing w:before="106"/>
              <w:rPr>
                <w:sz w:val="14"/>
              </w:rPr>
            </w:pPr>
          </w:p>
          <w:p>
            <w:pPr>
              <w:pStyle w:val="TableParagraph"/>
              <w:tabs>
                <w:tab w:pos="835" w:val="left" w:leader="none"/>
              </w:tabs>
              <w:spacing w:line="352" w:lineRule="auto"/>
              <w:ind w:left="5" w:right="-15"/>
              <w:rPr>
                <w:sz w:val="14"/>
              </w:rPr>
            </w:pPr>
            <w:r>
              <w:rPr>
                <w:spacing w:val="-2"/>
                <w:sz w:val="14"/>
              </w:rPr>
              <w:t>SONDA</w:t>
            </w:r>
            <w:r>
              <w:rPr>
                <w:sz w:val="14"/>
              </w:rPr>
              <w:tab/>
            </w:r>
            <w:r>
              <w:rPr>
                <w:spacing w:val="-2"/>
                <w:sz w:val="14"/>
              </w:rPr>
              <w:t>PHMETRIA,</w:t>
            </w:r>
            <w:r>
              <w:rPr>
                <w:spacing w:val="40"/>
                <w:sz w:val="14"/>
              </w:rPr>
              <w:t> </w:t>
            </w:r>
            <w:r>
              <w:rPr>
                <w:sz w:val="14"/>
              </w:rPr>
              <w:t>QUANTIDADE</w:t>
            </w:r>
            <w:r>
              <w:rPr>
                <w:spacing w:val="79"/>
                <w:w w:val="150"/>
                <w:sz w:val="14"/>
              </w:rPr>
              <w:t> </w:t>
            </w:r>
            <w:r>
              <w:rPr>
                <w:spacing w:val="-2"/>
                <w:sz w:val="14"/>
              </w:rPr>
              <w:t>CANAL:</w:t>
            </w:r>
          </w:p>
          <w:p>
            <w:pPr>
              <w:pStyle w:val="TableParagraph"/>
              <w:tabs>
                <w:tab w:pos="411" w:val="left" w:leader="none"/>
                <w:tab w:pos="1065" w:val="left" w:leader="none"/>
                <w:tab w:pos="1135" w:val="left" w:leader="none"/>
                <w:tab w:pos="1225" w:val="left" w:leader="none"/>
              </w:tabs>
              <w:spacing w:line="352" w:lineRule="auto"/>
              <w:ind w:left="5" w:right="-15"/>
              <w:rPr>
                <w:sz w:val="14"/>
              </w:rPr>
            </w:pPr>
            <w:r>
              <w:rPr>
                <w:spacing w:val="-10"/>
                <w:sz w:val="14"/>
              </w:rPr>
              <w:t>1</w:t>
            </w:r>
            <w:r>
              <w:rPr>
                <w:sz w:val="14"/>
              </w:rPr>
              <w:tab/>
            </w:r>
            <w:r>
              <w:rPr>
                <w:spacing w:val="-2"/>
                <w:sz w:val="14"/>
              </w:rPr>
              <w:t>CANAL</w:t>
            </w:r>
            <w:r>
              <w:rPr>
                <w:sz w:val="14"/>
              </w:rPr>
              <w:tab/>
              <w:tab/>
              <w:tab/>
            </w:r>
            <w:r>
              <w:rPr>
                <w:spacing w:val="-4"/>
                <w:sz w:val="14"/>
              </w:rPr>
              <w:t>PARA</w:t>
            </w:r>
            <w:r>
              <w:rPr>
                <w:spacing w:val="40"/>
                <w:sz w:val="14"/>
              </w:rPr>
              <w:t> </w:t>
            </w:r>
            <w:r>
              <w:rPr>
                <w:sz w:val="14"/>
              </w:rPr>
              <w:t>PHMETRIA</w:t>
            </w:r>
            <w:r>
              <w:rPr>
                <w:spacing w:val="-8"/>
                <w:sz w:val="14"/>
              </w:rPr>
              <w:t> </w:t>
            </w:r>
            <w:r>
              <w:rPr>
                <w:sz w:val="14"/>
              </w:rPr>
              <w:t>ESOFÁGICA,</w:t>
            </w:r>
            <w:r>
              <w:rPr>
                <w:spacing w:val="40"/>
                <w:sz w:val="14"/>
              </w:rPr>
              <w:t> </w:t>
            </w:r>
            <w:r>
              <w:rPr>
                <w:spacing w:val="-2"/>
                <w:sz w:val="14"/>
              </w:rPr>
              <w:t>MATERIAL</w:t>
            </w:r>
            <w:r>
              <w:rPr>
                <w:sz w:val="14"/>
              </w:rPr>
              <w:tab/>
            </w:r>
            <w:r>
              <w:rPr>
                <w:spacing w:val="-2"/>
                <w:sz w:val="14"/>
              </w:rPr>
              <w:t>CANAL:</w:t>
            </w:r>
            <w:r>
              <w:rPr>
                <w:spacing w:val="40"/>
                <w:sz w:val="14"/>
              </w:rPr>
              <w:t> </w:t>
            </w:r>
            <w:r>
              <w:rPr>
                <w:spacing w:val="-2"/>
                <w:sz w:val="14"/>
              </w:rPr>
              <w:t>ANTIMÔNIO,</w:t>
            </w:r>
            <w:r>
              <w:rPr>
                <w:spacing w:val="80"/>
                <w:sz w:val="14"/>
              </w:rPr>
              <w:t> </w:t>
            </w:r>
            <w:r>
              <w:rPr>
                <w:spacing w:val="-2"/>
                <w:sz w:val="14"/>
              </w:rPr>
              <w:t>DISTANCIA</w:t>
            </w:r>
            <w:r>
              <w:rPr>
                <w:sz w:val="14"/>
              </w:rPr>
              <w:tab/>
              <w:tab/>
            </w:r>
            <w:r>
              <w:rPr>
                <w:spacing w:val="-2"/>
                <w:sz w:val="14"/>
              </w:rPr>
              <w:t>ENTRE</w:t>
            </w:r>
            <w:r>
              <w:rPr>
                <w:spacing w:val="40"/>
                <w:sz w:val="14"/>
              </w:rPr>
              <w:t> </w:t>
            </w:r>
            <w:r>
              <w:rPr>
                <w:sz w:val="14"/>
              </w:rPr>
              <w:t>CANAL:</w:t>
            </w:r>
            <w:r>
              <w:rPr>
                <w:spacing w:val="-6"/>
                <w:sz w:val="14"/>
              </w:rPr>
              <w:t> </w:t>
            </w:r>
            <w:r>
              <w:rPr>
                <w:sz w:val="14"/>
              </w:rPr>
              <w:t>N/A</w:t>
            </w:r>
          </w:p>
        </w:tc>
        <w:tc>
          <w:tcPr>
            <w:tcW w:w="71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right="2"/>
              <w:jc w:val="center"/>
              <w:rPr>
                <w:sz w:val="14"/>
              </w:rPr>
            </w:pPr>
            <w:r>
              <w:rPr>
                <w:spacing w:val="-2"/>
                <w:sz w:val="14"/>
              </w:rPr>
              <w:t>UNIDADE</w:t>
            </w:r>
          </w:p>
        </w:tc>
        <w:tc>
          <w:tcPr>
            <w:tcW w:w="1012"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10"/>
              <w:rPr>
                <w:sz w:val="14"/>
              </w:rPr>
            </w:pPr>
            <w:r>
              <w:rPr>
                <w:spacing w:val="-10"/>
                <w:sz w:val="14"/>
              </w:rPr>
              <w:t>3</w:t>
            </w:r>
          </w:p>
        </w:tc>
        <w:tc>
          <w:tcPr>
            <w:tcW w:w="854"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11"/>
              <w:rPr>
                <w:sz w:val="14"/>
              </w:rPr>
            </w:pPr>
            <w:r>
              <w:rPr>
                <w:spacing w:val="-10"/>
                <w:sz w:val="14"/>
              </w:rPr>
              <w:t>1</w:t>
            </w:r>
          </w:p>
        </w:tc>
        <w:tc>
          <w:tcPr>
            <w:tcW w:w="1380"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7"/>
              <w:rPr>
                <w:sz w:val="14"/>
              </w:rPr>
            </w:pPr>
            <w:r>
              <w:rPr>
                <w:spacing w:val="-2"/>
                <w:sz w:val="14"/>
              </w:rPr>
              <w:t>ALACER</w:t>
            </w:r>
          </w:p>
        </w:tc>
        <w:tc>
          <w:tcPr>
            <w:tcW w:w="1235" w:type="dxa"/>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13"/>
              <w:rPr>
                <w:sz w:val="14"/>
              </w:rPr>
            </w:pPr>
            <w:r>
              <w:rPr>
                <w:sz w:val="14"/>
              </w:rPr>
              <w:t>02.09.01.003-</w:t>
            </w:r>
            <w:r>
              <w:rPr>
                <w:spacing w:val="-10"/>
                <w:sz w:val="14"/>
              </w:rPr>
              <w:t>7</w:t>
            </w:r>
          </w:p>
        </w:tc>
        <w:tc>
          <w:tcPr>
            <w:tcW w:w="630" w:type="dxa"/>
            <w:tcBorders>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30"/>
              <w:rPr>
                <w:sz w:val="14"/>
              </w:rPr>
            </w:pPr>
          </w:p>
          <w:p>
            <w:pPr>
              <w:pStyle w:val="TableParagraph"/>
              <w:ind w:left="7"/>
              <w:rPr>
                <w:sz w:val="14"/>
              </w:rPr>
            </w:pPr>
            <w:r>
              <w:rPr>
                <w:sz w:val="14"/>
              </w:rPr>
              <w:t>Não </w:t>
            </w:r>
            <w:r>
              <w:rPr>
                <w:spacing w:val="-5"/>
                <w:sz w:val="14"/>
              </w:rPr>
              <w:t>há</w:t>
            </w:r>
          </w:p>
        </w:tc>
      </w:tr>
      <w:tr>
        <w:trPr>
          <w:trHeight w:val="4452" w:hRule="atLeast"/>
        </w:trPr>
        <w:tc>
          <w:tcPr>
            <w:tcW w:w="434"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1"/>
              <w:rPr>
                <w:b/>
                <w:sz w:val="14"/>
              </w:rPr>
            </w:pPr>
            <w:r>
              <w:rPr>
                <w:b/>
                <w:spacing w:val="-5"/>
                <w:sz w:val="14"/>
              </w:rPr>
              <w:t>10</w:t>
            </w:r>
          </w:p>
        </w:tc>
        <w:tc>
          <w:tcPr>
            <w:tcW w:w="395"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right="54"/>
              <w:jc w:val="center"/>
              <w:rPr>
                <w:b/>
                <w:sz w:val="14"/>
              </w:rPr>
            </w:pPr>
            <w:r>
              <w:rPr>
                <w:b/>
                <w:spacing w:val="-4"/>
                <w:sz w:val="14"/>
              </w:rPr>
              <w:t>5106</w:t>
            </w:r>
          </w:p>
        </w:tc>
        <w:tc>
          <w:tcPr>
            <w:tcW w:w="487"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right="55"/>
              <w:jc w:val="center"/>
              <w:rPr>
                <w:b/>
                <w:sz w:val="14"/>
              </w:rPr>
            </w:pPr>
            <w:r>
              <w:rPr>
                <w:b/>
                <w:spacing w:val="-2"/>
                <w:sz w:val="14"/>
              </w:rPr>
              <w:t>92641</w:t>
            </w:r>
          </w:p>
        </w:tc>
        <w:tc>
          <w:tcPr>
            <w:tcW w:w="1631" w:type="dxa"/>
            <w:tcBorders>
              <w:bottom w:val="double" w:sz="6" w:space="0" w:color="808080"/>
            </w:tcBorders>
          </w:tcPr>
          <w:p>
            <w:pPr>
              <w:pStyle w:val="TableParagraph"/>
              <w:spacing w:before="106"/>
              <w:rPr>
                <w:sz w:val="14"/>
              </w:rPr>
            </w:pPr>
          </w:p>
          <w:p>
            <w:pPr>
              <w:pStyle w:val="TableParagraph"/>
              <w:tabs>
                <w:tab w:pos="983" w:val="left" w:leader="none"/>
                <w:tab w:pos="1041" w:val="left" w:leader="none"/>
                <w:tab w:pos="1283" w:val="left" w:leader="none"/>
                <w:tab w:pos="1547" w:val="left" w:leader="none"/>
              </w:tabs>
              <w:spacing w:line="352" w:lineRule="auto"/>
              <w:ind w:left="5" w:right="-15"/>
              <w:rPr>
                <w:sz w:val="14"/>
              </w:rPr>
            </w:pPr>
            <w:r>
              <w:rPr>
                <w:spacing w:val="-2"/>
                <w:sz w:val="14"/>
              </w:rPr>
              <w:t>GRAMPEADOR</w:t>
            </w:r>
            <w:r>
              <w:rPr>
                <w:spacing w:val="40"/>
                <w:sz w:val="14"/>
              </w:rPr>
              <w:t> </w:t>
            </w:r>
            <w:r>
              <w:rPr>
                <w:sz w:val="14"/>
              </w:rPr>
              <w:t>CIRÚRGICO</w:t>
            </w:r>
            <w:r>
              <w:rPr>
                <w:spacing w:val="15"/>
                <w:sz w:val="14"/>
              </w:rPr>
              <w:t> </w:t>
            </w:r>
            <w:r>
              <w:rPr>
                <w:sz w:val="14"/>
              </w:rPr>
              <w:t>-</w:t>
            </w:r>
            <w:r>
              <w:rPr>
                <w:spacing w:val="15"/>
                <w:sz w:val="14"/>
              </w:rPr>
              <w:t> </w:t>
            </w:r>
            <w:r>
              <w:rPr>
                <w:sz w:val="14"/>
              </w:rPr>
              <w:t>MODELO:</w:t>
            </w:r>
            <w:r>
              <w:rPr>
                <w:spacing w:val="40"/>
                <w:sz w:val="14"/>
              </w:rPr>
              <w:t> </w:t>
            </w:r>
            <w:r>
              <w:rPr>
                <w:spacing w:val="-2"/>
                <w:sz w:val="14"/>
              </w:rPr>
              <w:t>GRAMPEADOR</w:t>
            </w:r>
            <w:r>
              <w:rPr>
                <w:spacing w:val="40"/>
                <w:sz w:val="14"/>
              </w:rPr>
              <w:t> </w:t>
            </w:r>
            <w:r>
              <w:rPr>
                <w:spacing w:val="-2"/>
                <w:sz w:val="14"/>
              </w:rPr>
              <w:t>MECÂNICO,</w:t>
            </w:r>
            <w:r>
              <w:rPr>
                <w:spacing w:val="40"/>
                <w:sz w:val="14"/>
              </w:rPr>
              <w:t> </w:t>
            </w:r>
            <w:r>
              <w:rPr>
                <w:spacing w:val="-2"/>
                <w:sz w:val="14"/>
              </w:rPr>
              <w:t>ESTERILIZAÇÃO:</w:t>
            </w:r>
            <w:r>
              <w:rPr>
                <w:spacing w:val="40"/>
                <w:sz w:val="14"/>
              </w:rPr>
              <w:t> </w:t>
            </w:r>
            <w:r>
              <w:rPr>
                <w:spacing w:val="-2"/>
                <w:sz w:val="14"/>
              </w:rPr>
              <w:t>ESTÉRIL</w:t>
            </w:r>
            <w:r>
              <w:rPr>
                <w:sz w:val="14"/>
              </w:rPr>
              <w:tab/>
              <w:tab/>
              <w:tab/>
            </w:r>
            <w:r>
              <w:rPr>
                <w:spacing w:val="-4"/>
                <w:sz w:val="14"/>
              </w:rPr>
              <w:t>NÃO</w:t>
            </w:r>
            <w:r>
              <w:rPr>
                <w:spacing w:val="40"/>
                <w:sz w:val="14"/>
              </w:rPr>
              <w:t> </w:t>
            </w:r>
            <w:r>
              <w:rPr>
                <w:spacing w:val="-2"/>
                <w:sz w:val="14"/>
              </w:rPr>
              <w:t>RECARREGAVEL,</w:t>
            </w:r>
            <w:r>
              <w:rPr>
                <w:spacing w:val="80"/>
                <w:sz w:val="14"/>
              </w:rPr>
              <w:t> </w:t>
            </w:r>
            <w:r>
              <w:rPr>
                <w:spacing w:val="-2"/>
                <w:sz w:val="14"/>
              </w:rPr>
              <w:t>LINHA</w:t>
            </w:r>
            <w:r>
              <w:rPr>
                <w:spacing w:val="40"/>
                <w:sz w:val="14"/>
              </w:rPr>
              <w:t> </w:t>
            </w:r>
            <w:r>
              <w:rPr>
                <w:spacing w:val="-2"/>
                <w:sz w:val="14"/>
              </w:rPr>
              <w:t>GRAMPEAMENTO:</w:t>
            </w:r>
            <w:r>
              <w:rPr>
                <w:spacing w:val="40"/>
                <w:sz w:val="14"/>
              </w:rPr>
              <w:t> </w:t>
            </w:r>
            <w:r>
              <w:rPr>
                <w:spacing w:val="-2"/>
                <w:sz w:val="14"/>
              </w:rPr>
              <w:t>CIRCULAR,</w:t>
            </w:r>
            <w:r>
              <w:rPr>
                <w:sz w:val="14"/>
              </w:rPr>
              <w:tab/>
              <w:tab/>
            </w:r>
            <w:r>
              <w:rPr>
                <w:spacing w:val="-2"/>
                <w:sz w:val="14"/>
              </w:rPr>
              <w:t>ESCALA</w:t>
            </w:r>
            <w:r>
              <w:rPr>
                <w:spacing w:val="40"/>
                <w:sz w:val="14"/>
              </w:rPr>
              <w:t> </w:t>
            </w:r>
            <w:r>
              <w:rPr>
                <w:sz w:val="14"/>
              </w:rPr>
              <w:t>FECHAMENTO:</w:t>
            </w:r>
            <w:r>
              <w:rPr>
                <w:spacing w:val="80"/>
                <w:sz w:val="14"/>
              </w:rPr>
              <w:t> </w:t>
            </w:r>
            <w:r>
              <w:rPr>
                <w:sz w:val="14"/>
              </w:rPr>
              <w:t>0,7MM</w:t>
            </w:r>
            <w:r>
              <w:rPr>
                <w:spacing w:val="40"/>
                <w:sz w:val="14"/>
              </w:rPr>
              <w:t> </w:t>
            </w:r>
            <w:r>
              <w:rPr>
                <w:sz w:val="14"/>
              </w:rPr>
              <w:t>A</w:t>
            </w:r>
            <w:r>
              <w:rPr>
                <w:spacing w:val="80"/>
                <w:sz w:val="14"/>
              </w:rPr>
              <w:t> </w:t>
            </w:r>
            <w:r>
              <w:rPr>
                <w:sz w:val="14"/>
              </w:rPr>
              <w:t>2,6MM,</w:t>
            </w:r>
            <w:r>
              <w:rPr>
                <w:spacing w:val="80"/>
                <w:sz w:val="14"/>
              </w:rPr>
              <w:t> </w:t>
            </w:r>
            <w:r>
              <w:rPr>
                <w:sz w:val="14"/>
              </w:rPr>
              <w:t>MATERIAL</w:t>
            </w:r>
            <w:r>
              <w:rPr>
                <w:spacing w:val="40"/>
                <w:sz w:val="14"/>
              </w:rPr>
              <w:t> </w:t>
            </w:r>
            <w:r>
              <w:rPr>
                <w:spacing w:val="-2"/>
                <w:sz w:val="14"/>
              </w:rPr>
              <w:t>GRAMPO:</w:t>
            </w:r>
            <w:r>
              <w:rPr>
                <w:sz w:val="14"/>
              </w:rPr>
              <w:tab/>
            </w:r>
            <w:r>
              <w:rPr>
                <w:spacing w:val="-2"/>
                <w:sz w:val="14"/>
              </w:rPr>
              <w:t>TITÂNIO,</w:t>
            </w:r>
            <w:r>
              <w:rPr>
                <w:spacing w:val="40"/>
                <w:sz w:val="14"/>
              </w:rPr>
              <w:t> </w:t>
            </w:r>
            <w:r>
              <w:rPr>
                <w:spacing w:val="-2"/>
                <w:sz w:val="14"/>
              </w:rPr>
              <w:t>ACESSÓRIO:</w:t>
            </w:r>
            <w:r>
              <w:rPr>
                <w:spacing w:val="40"/>
                <w:sz w:val="14"/>
              </w:rPr>
              <w:t> </w:t>
            </w:r>
            <w:r>
              <w:rPr>
                <w:sz w:val="14"/>
              </w:rPr>
              <w:t>DILATADOR</w:t>
            </w:r>
            <w:r>
              <w:rPr>
                <w:spacing w:val="80"/>
                <w:w w:val="150"/>
                <w:sz w:val="14"/>
              </w:rPr>
              <w:t> </w:t>
            </w:r>
            <w:r>
              <w:rPr>
                <w:sz w:val="14"/>
              </w:rPr>
              <w:t>ANAL</w:t>
            </w:r>
            <w:r>
              <w:rPr>
                <w:spacing w:val="80"/>
                <w:w w:val="150"/>
                <w:sz w:val="14"/>
              </w:rPr>
              <w:t> </w:t>
            </w:r>
            <w:r>
              <w:rPr>
                <w:sz w:val="14"/>
              </w:rPr>
              <w:t>/</w:t>
            </w:r>
            <w:r>
              <w:rPr>
                <w:spacing w:val="40"/>
                <w:sz w:val="14"/>
              </w:rPr>
              <w:t> </w:t>
            </w:r>
            <w:r>
              <w:rPr>
                <w:spacing w:val="-2"/>
                <w:sz w:val="14"/>
              </w:rPr>
              <w:t>OBTURADOR</w:t>
            </w:r>
            <w:r>
              <w:rPr>
                <w:sz w:val="14"/>
              </w:rPr>
              <w:tab/>
              <w:tab/>
              <w:tab/>
              <w:tab/>
            </w:r>
            <w:r>
              <w:rPr>
                <w:spacing w:val="-10"/>
                <w:sz w:val="14"/>
              </w:rPr>
              <w:t>/</w:t>
            </w:r>
            <w:r>
              <w:rPr>
                <w:spacing w:val="40"/>
                <w:sz w:val="14"/>
              </w:rPr>
              <w:t> </w:t>
            </w:r>
            <w:r>
              <w:rPr>
                <w:sz w:val="14"/>
              </w:rPr>
              <w:t>PASSADOR DE FIO</w:t>
            </w:r>
          </w:p>
        </w:tc>
        <w:tc>
          <w:tcPr>
            <w:tcW w:w="710"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right="2"/>
              <w:jc w:val="center"/>
              <w:rPr>
                <w:sz w:val="14"/>
              </w:rPr>
            </w:pPr>
            <w:r>
              <w:rPr>
                <w:spacing w:val="-2"/>
                <w:sz w:val="14"/>
              </w:rPr>
              <w:t>UNIDADE</w:t>
            </w:r>
          </w:p>
        </w:tc>
        <w:tc>
          <w:tcPr>
            <w:tcW w:w="1012"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0"/>
              <w:rPr>
                <w:sz w:val="14"/>
              </w:rPr>
            </w:pPr>
            <w:r>
              <w:rPr>
                <w:spacing w:val="-10"/>
                <w:sz w:val="14"/>
              </w:rPr>
              <w:t>5</w:t>
            </w:r>
          </w:p>
        </w:tc>
        <w:tc>
          <w:tcPr>
            <w:tcW w:w="854"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11"/>
              <w:rPr>
                <w:sz w:val="14"/>
              </w:rPr>
            </w:pPr>
            <w:r>
              <w:rPr>
                <w:spacing w:val="-5"/>
                <w:sz w:val="14"/>
              </w:rPr>
              <w:t>01</w:t>
            </w:r>
          </w:p>
        </w:tc>
        <w:tc>
          <w:tcPr>
            <w:tcW w:w="1380"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7"/>
              <w:rPr>
                <w:sz w:val="14"/>
              </w:rPr>
            </w:pPr>
            <w:r>
              <w:rPr>
                <w:sz w:val="14"/>
              </w:rPr>
              <w:t>Não </w:t>
            </w:r>
            <w:r>
              <w:rPr>
                <w:spacing w:val="-5"/>
                <w:sz w:val="14"/>
              </w:rPr>
              <w:t>há</w:t>
            </w:r>
          </w:p>
        </w:tc>
        <w:tc>
          <w:tcPr>
            <w:tcW w:w="1235" w:type="dxa"/>
            <w:tcBorders>
              <w:bottom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111"/>
              <w:rPr>
                <w:sz w:val="14"/>
              </w:rPr>
            </w:pPr>
          </w:p>
          <w:p>
            <w:pPr>
              <w:pStyle w:val="TableParagraph"/>
              <w:ind w:left="13"/>
              <w:rPr>
                <w:sz w:val="14"/>
              </w:rPr>
            </w:pPr>
            <w:r>
              <w:rPr>
                <w:sz w:val="14"/>
              </w:rPr>
              <w:t>04.07.02.028-</w:t>
            </w:r>
            <w:r>
              <w:rPr>
                <w:spacing w:val="-10"/>
                <w:sz w:val="14"/>
              </w:rPr>
              <w:t>4</w:t>
            </w:r>
          </w:p>
          <w:p>
            <w:pPr>
              <w:pStyle w:val="TableParagraph"/>
              <w:spacing w:before="75"/>
              <w:ind w:left="13"/>
              <w:rPr>
                <w:sz w:val="14"/>
              </w:rPr>
            </w:pPr>
            <w:r>
              <w:rPr>
                <w:sz w:val="14"/>
              </w:rPr>
              <w:t>04.07.02.047-</w:t>
            </w:r>
            <w:r>
              <w:rPr>
                <w:spacing w:val="-10"/>
                <w:sz w:val="14"/>
              </w:rPr>
              <w:t>0</w:t>
            </w:r>
          </w:p>
        </w:tc>
        <w:tc>
          <w:tcPr>
            <w:tcW w:w="630" w:type="dxa"/>
            <w:tcBorders>
              <w:bottom w:val="double" w:sz="6" w:space="0" w:color="808080"/>
              <w:right w:val="double" w:sz="6" w:space="0" w:color="808080"/>
            </w:tcBorders>
          </w:tcPr>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rPr>
                <w:sz w:val="14"/>
              </w:rPr>
            </w:pPr>
          </w:p>
          <w:p>
            <w:pPr>
              <w:pStyle w:val="TableParagraph"/>
              <w:spacing w:before="68"/>
              <w:rPr>
                <w:sz w:val="14"/>
              </w:rPr>
            </w:pPr>
          </w:p>
          <w:p>
            <w:pPr>
              <w:pStyle w:val="TableParagraph"/>
              <w:ind w:left="7"/>
              <w:rPr>
                <w:sz w:val="14"/>
              </w:rPr>
            </w:pPr>
            <w:r>
              <w:rPr>
                <w:sz w:val="14"/>
              </w:rPr>
              <w:t>Não </w:t>
            </w:r>
            <w:r>
              <w:rPr>
                <w:spacing w:val="-5"/>
                <w:sz w:val="14"/>
              </w:rPr>
              <w:t>há</w:t>
            </w:r>
          </w:p>
        </w:tc>
      </w:tr>
    </w:tbl>
    <w:p>
      <w:pPr>
        <w:pStyle w:val="BodyText"/>
      </w:pPr>
    </w:p>
    <w:p>
      <w:pPr>
        <w:pStyle w:val="BodyText"/>
      </w:pPr>
    </w:p>
    <w:p>
      <w:pPr>
        <w:pStyle w:val="BodyText"/>
        <w:spacing w:before="130"/>
      </w:pPr>
    </w:p>
    <w:p>
      <w:pPr>
        <w:pStyle w:val="Heading4"/>
        <w:numPr>
          <w:ilvl w:val="1"/>
          <w:numId w:val="28"/>
        </w:numPr>
        <w:tabs>
          <w:tab w:pos="621" w:val="left" w:leader="none"/>
        </w:tabs>
        <w:spacing w:line="240" w:lineRule="auto" w:before="0" w:after="0"/>
        <w:ind w:left="621" w:right="0" w:hanging="306"/>
        <w:jc w:val="left"/>
      </w:pPr>
      <w:r>
        <w:rPr/>
        <w:t>Levantamento</w:t>
      </w:r>
      <w:r>
        <w:rPr>
          <w:spacing w:val="19"/>
        </w:rPr>
        <w:t> </w:t>
      </w:r>
      <w:r>
        <w:rPr/>
        <w:t>das</w:t>
      </w:r>
      <w:r>
        <w:rPr>
          <w:spacing w:val="6"/>
        </w:rPr>
        <w:t> </w:t>
      </w:r>
      <w:r>
        <w:rPr/>
        <w:t>Alternativas</w:t>
      </w:r>
      <w:r>
        <w:rPr>
          <w:spacing w:val="20"/>
        </w:rPr>
        <w:t> </w:t>
      </w:r>
      <w:r>
        <w:rPr/>
        <w:t>do</w:t>
      </w:r>
      <w:r>
        <w:rPr>
          <w:spacing w:val="20"/>
        </w:rPr>
        <w:t> </w:t>
      </w:r>
      <w:r>
        <w:rPr>
          <w:spacing w:val="-2"/>
        </w:rPr>
        <w:t>Mercado:</w:t>
      </w:r>
    </w:p>
    <w:p>
      <w:pPr>
        <w:pStyle w:val="BodyText"/>
        <w:spacing w:before="56"/>
        <w:rPr>
          <w:b/>
        </w:rPr>
      </w:pPr>
    </w:p>
    <w:p>
      <w:pPr>
        <w:pStyle w:val="BodyText"/>
        <w:spacing w:before="1"/>
        <w:ind w:left="315"/>
      </w:pPr>
      <w:r>
        <w:rPr>
          <w:w w:val="105"/>
        </w:rPr>
        <w:t>O</w:t>
      </w:r>
      <w:r>
        <w:rPr>
          <w:spacing w:val="-11"/>
          <w:w w:val="105"/>
        </w:rPr>
        <w:t> </w:t>
      </w:r>
      <w:r>
        <w:rPr>
          <w:w w:val="105"/>
        </w:rPr>
        <w:t>mercado</w:t>
      </w:r>
      <w:r>
        <w:rPr>
          <w:spacing w:val="-10"/>
          <w:w w:val="105"/>
        </w:rPr>
        <w:t> </w:t>
      </w:r>
      <w:r>
        <w:rPr>
          <w:w w:val="105"/>
        </w:rPr>
        <w:t>é</w:t>
      </w:r>
      <w:r>
        <w:rPr>
          <w:spacing w:val="-11"/>
          <w:w w:val="105"/>
        </w:rPr>
        <w:t> </w:t>
      </w:r>
      <w:r>
        <w:rPr>
          <w:w w:val="105"/>
        </w:rPr>
        <w:t>restrito,</w:t>
      </w:r>
      <w:r>
        <w:rPr>
          <w:spacing w:val="-10"/>
          <w:w w:val="105"/>
        </w:rPr>
        <w:t> </w:t>
      </w:r>
      <w:r>
        <w:rPr>
          <w:w w:val="105"/>
        </w:rPr>
        <w:t>composto</w:t>
      </w:r>
      <w:r>
        <w:rPr>
          <w:spacing w:val="-11"/>
          <w:w w:val="105"/>
        </w:rPr>
        <w:t> </w:t>
      </w:r>
      <w:r>
        <w:rPr>
          <w:w w:val="105"/>
        </w:rPr>
        <w:t>por</w:t>
      </w:r>
      <w:r>
        <w:rPr>
          <w:spacing w:val="-10"/>
          <w:w w:val="105"/>
        </w:rPr>
        <w:t> </w:t>
      </w:r>
      <w:r>
        <w:rPr>
          <w:w w:val="105"/>
        </w:rPr>
        <w:t>poucas</w:t>
      </w:r>
      <w:r>
        <w:rPr>
          <w:spacing w:val="-11"/>
          <w:w w:val="105"/>
        </w:rPr>
        <w:t> </w:t>
      </w:r>
      <w:r>
        <w:rPr>
          <w:w w:val="105"/>
        </w:rPr>
        <w:t>empresas</w:t>
      </w:r>
      <w:r>
        <w:rPr>
          <w:spacing w:val="-10"/>
          <w:w w:val="105"/>
        </w:rPr>
        <w:t> </w:t>
      </w:r>
      <w:r>
        <w:rPr>
          <w:w w:val="105"/>
        </w:rPr>
        <w:t>fabricantes</w:t>
      </w:r>
      <w:r>
        <w:rPr>
          <w:spacing w:val="-11"/>
          <w:w w:val="105"/>
        </w:rPr>
        <w:t> </w:t>
      </w:r>
      <w:r>
        <w:rPr>
          <w:w w:val="105"/>
        </w:rPr>
        <w:t>ou</w:t>
      </w:r>
      <w:r>
        <w:rPr>
          <w:spacing w:val="-10"/>
          <w:w w:val="105"/>
        </w:rPr>
        <w:t> </w:t>
      </w:r>
      <w:r>
        <w:rPr>
          <w:w w:val="105"/>
        </w:rPr>
        <w:t>distribuidoras</w:t>
      </w:r>
      <w:r>
        <w:rPr>
          <w:spacing w:val="-11"/>
          <w:w w:val="105"/>
        </w:rPr>
        <w:t> </w:t>
      </w:r>
      <w:r>
        <w:rPr>
          <w:spacing w:val="-2"/>
          <w:w w:val="105"/>
        </w:rPr>
        <w:t>autorizadas.</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t>Estimativa</w:t>
      </w:r>
      <w:r>
        <w:rPr>
          <w:spacing w:val="8"/>
        </w:rPr>
        <w:t> </w:t>
      </w:r>
      <w:r>
        <w:rPr/>
        <w:t>do</w:t>
      </w:r>
      <w:r>
        <w:rPr>
          <w:spacing w:val="5"/>
        </w:rPr>
        <w:t> </w:t>
      </w:r>
      <w:r>
        <w:rPr/>
        <w:t>Valor</w:t>
      </w:r>
      <w:r>
        <w:rPr>
          <w:spacing w:val="6"/>
        </w:rPr>
        <w:t> </w:t>
      </w:r>
      <w:r>
        <w:rPr/>
        <w:t>da</w:t>
      </w:r>
      <w:r>
        <w:rPr>
          <w:spacing w:val="8"/>
        </w:rPr>
        <w:t> </w:t>
      </w:r>
      <w:r>
        <w:rPr>
          <w:spacing w:val="-2"/>
        </w:rPr>
        <w:t>Contratação:</w:t>
      </w:r>
    </w:p>
    <w:p>
      <w:pPr>
        <w:pStyle w:val="BodyText"/>
        <w:spacing w:before="56"/>
        <w:rPr>
          <w:b/>
        </w:rPr>
      </w:pPr>
    </w:p>
    <w:p>
      <w:pPr>
        <w:pStyle w:val="BodyText"/>
        <w:ind w:left="315"/>
      </w:pPr>
      <w:r>
        <w:rPr>
          <w:w w:val="105"/>
        </w:rPr>
        <w:t>Em</w:t>
      </w:r>
      <w:r>
        <w:rPr>
          <w:spacing w:val="-12"/>
          <w:w w:val="105"/>
        </w:rPr>
        <w:t> </w:t>
      </w:r>
      <w:r>
        <w:rPr>
          <w:w w:val="105"/>
        </w:rPr>
        <w:t>virtude</w:t>
      </w:r>
      <w:r>
        <w:rPr>
          <w:spacing w:val="-11"/>
          <w:w w:val="105"/>
        </w:rPr>
        <w:t> </w:t>
      </w:r>
      <w:r>
        <w:rPr>
          <w:w w:val="105"/>
        </w:rPr>
        <w:t>do</w:t>
      </w:r>
      <w:r>
        <w:rPr>
          <w:spacing w:val="-11"/>
          <w:w w:val="105"/>
        </w:rPr>
        <w:t> </w:t>
      </w:r>
      <w:hyperlink r:id="rId39">
        <w:r>
          <w:rPr>
            <w:color w:val="0000ED"/>
            <w:w w:val="105"/>
            <w:u w:val="single" w:color="0000ED"/>
          </w:rPr>
          <w:t>Art.</w:t>
        </w:r>
        <w:r>
          <w:rPr>
            <w:color w:val="0000ED"/>
            <w:spacing w:val="-11"/>
            <w:w w:val="105"/>
            <w:u w:val="single" w:color="0000ED"/>
          </w:rPr>
          <w:t> </w:t>
        </w:r>
        <w:r>
          <w:rPr>
            <w:color w:val="0000ED"/>
            <w:w w:val="105"/>
            <w:u w:val="single" w:color="0000ED"/>
          </w:rPr>
          <w:t>7º,</w:t>
        </w:r>
        <w:r>
          <w:rPr>
            <w:color w:val="0000ED"/>
            <w:spacing w:val="-9"/>
            <w:w w:val="105"/>
            <w:u w:val="single" w:color="0000ED"/>
          </w:rPr>
          <w:t> </w:t>
        </w:r>
        <w:r>
          <w:rPr>
            <w:color w:val="0000ED"/>
            <w:w w:val="105"/>
            <w:u w:val="single" w:color="0000ED"/>
          </w:rPr>
          <w:t>inciso</w:t>
        </w:r>
        <w:r>
          <w:rPr>
            <w:color w:val="0000ED"/>
            <w:spacing w:val="-11"/>
            <w:w w:val="105"/>
            <w:u w:val="single" w:color="0000ED"/>
          </w:rPr>
          <w:t> </w:t>
        </w:r>
        <w:r>
          <w:rPr>
            <w:color w:val="0000ED"/>
            <w:w w:val="105"/>
            <w:u w:val="single" w:color="0000ED"/>
          </w:rPr>
          <w:t>V</w:t>
        </w:r>
        <w:r>
          <w:rPr>
            <w:color w:val="0000ED"/>
            <w:spacing w:val="-11"/>
            <w:w w:val="105"/>
            <w:u w:val="single" w:color="0000ED"/>
          </w:rPr>
          <w:t> </w:t>
        </w:r>
        <w:r>
          <w:rPr>
            <w:color w:val="0000ED"/>
            <w:w w:val="105"/>
            <w:u w:val="single" w:color="0000ED"/>
          </w:rPr>
          <w:t>do</w:t>
        </w:r>
        <w:r>
          <w:rPr>
            <w:color w:val="0000ED"/>
            <w:spacing w:val="-9"/>
            <w:w w:val="105"/>
            <w:u w:val="single" w:color="0000ED"/>
          </w:rPr>
          <w:t> </w:t>
        </w:r>
        <w:r>
          <w:rPr>
            <w:color w:val="0000ED"/>
            <w:w w:val="105"/>
            <w:u w:val="single" w:color="0000ED"/>
          </w:rPr>
          <w:t>Decreto</w:t>
        </w:r>
        <w:r>
          <w:rPr>
            <w:color w:val="0000ED"/>
            <w:spacing w:val="-9"/>
            <w:w w:val="105"/>
            <w:u w:val="single" w:color="0000ED"/>
          </w:rPr>
          <w:t> </w:t>
        </w:r>
        <w:r>
          <w:rPr>
            <w:color w:val="0000ED"/>
            <w:w w:val="105"/>
            <w:u w:val="single" w:color="0000ED"/>
          </w:rPr>
          <w:t>48.816/2023</w:t>
        </w:r>
      </w:hyperlink>
      <w:r>
        <w:rPr>
          <w:w w:val="105"/>
        </w:rPr>
        <w:t>,</w:t>
      </w:r>
      <w:r>
        <w:rPr>
          <w:spacing w:val="-9"/>
          <w:w w:val="105"/>
        </w:rPr>
        <w:t> </w:t>
      </w:r>
      <w:r>
        <w:rPr>
          <w:w w:val="105"/>
        </w:rPr>
        <w:t>a</w:t>
      </w:r>
      <w:r>
        <w:rPr>
          <w:spacing w:val="-9"/>
          <w:w w:val="105"/>
        </w:rPr>
        <w:t> </w:t>
      </w:r>
      <w:r>
        <w:rPr>
          <w:w w:val="105"/>
        </w:rPr>
        <w:t>fim</w:t>
      </w:r>
      <w:r>
        <w:rPr>
          <w:spacing w:val="-8"/>
          <w:w w:val="105"/>
        </w:rPr>
        <w:t> </w:t>
      </w:r>
      <w:r>
        <w:rPr>
          <w:w w:val="105"/>
        </w:rPr>
        <w:t>de</w:t>
      </w:r>
      <w:r>
        <w:rPr>
          <w:spacing w:val="-9"/>
          <w:w w:val="105"/>
        </w:rPr>
        <w:t> </w:t>
      </w:r>
      <w:r>
        <w:rPr>
          <w:w w:val="105"/>
        </w:rPr>
        <w:t>nortear</w:t>
      </w:r>
      <w:r>
        <w:rPr>
          <w:spacing w:val="-9"/>
          <w:w w:val="105"/>
        </w:rPr>
        <w:t> </w:t>
      </w:r>
      <w:r>
        <w:rPr>
          <w:w w:val="105"/>
        </w:rPr>
        <w:t>o</w:t>
      </w:r>
      <w:r>
        <w:rPr>
          <w:spacing w:val="-9"/>
          <w:w w:val="105"/>
        </w:rPr>
        <w:t> </w:t>
      </w:r>
      <w:r>
        <w:rPr>
          <w:w w:val="105"/>
        </w:rPr>
        <w:t>presente</w:t>
      </w:r>
      <w:r>
        <w:rPr>
          <w:spacing w:val="-9"/>
          <w:w w:val="105"/>
        </w:rPr>
        <w:t> </w:t>
      </w:r>
      <w:r>
        <w:rPr>
          <w:w w:val="105"/>
        </w:rPr>
        <w:t>processo</w:t>
      </w:r>
      <w:r>
        <w:rPr>
          <w:spacing w:val="-9"/>
          <w:w w:val="105"/>
        </w:rPr>
        <w:t> </w:t>
      </w:r>
      <w:r>
        <w:rPr>
          <w:w w:val="105"/>
        </w:rPr>
        <w:t>foi</w:t>
      </w:r>
      <w:r>
        <w:rPr>
          <w:spacing w:val="-9"/>
          <w:w w:val="105"/>
        </w:rPr>
        <w:t> </w:t>
      </w:r>
      <w:r>
        <w:rPr>
          <w:w w:val="105"/>
        </w:rPr>
        <w:t>considerado</w:t>
      </w:r>
      <w:r>
        <w:rPr>
          <w:spacing w:val="-9"/>
          <w:w w:val="105"/>
        </w:rPr>
        <w:t> </w:t>
      </w:r>
      <w:r>
        <w:rPr>
          <w:w w:val="105"/>
        </w:rPr>
        <w:t>o</w:t>
      </w:r>
      <w:r>
        <w:rPr>
          <w:spacing w:val="-9"/>
          <w:w w:val="105"/>
        </w:rPr>
        <w:t> </w:t>
      </w:r>
      <w:r>
        <w:rPr>
          <w:w w:val="105"/>
        </w:rPr>
        <w:t>valor</w:t>
      </w:r>
      <w:r>
        <w:rPr>
          <w:spacing w:val="-9"/>
          <w:w w:val="105"/>
        </w:rPr>
        <w:t> </w:t>
      </w:r>
      <w:r>
        <w:rPr>
          <w:w w:val="105"/>
        </w:rPr>
        <w:t>unitário</w:t>
      </w:r>
      <w:r>
        <w:rPr>
          <w:spacing w:val="-9"/>
          <w:w w:val="105"/>
        </w:rPr>
        <w:t> </w:t>
      </w:r>
      <w:r>
        <w:rPr>
          <w:w w:val="105"/>
        </w:rPr>
        <w:t>conforme</w:t>
      </w:r>
      <w:r>
        <w:rPr>
          <w:spacing w:val="-8"/>
          <w:w w:val="105"/>
        </w:rPr>
        <w:t> </w:t>
      </w:r>
      <w:r>
        <w:rPr>
          <w:w w:val="105"/>
        </w:rPr>
        <w:t>àquele</w:t>
      </w:r>
      <w:r>
        <w:rPr>
          <w:spacing w:val="-9"/>
          <w:w w:val="105"/>
        </w:rPr>
        <w:t> </w:t>
      </w:r>
      <w:r>
        <w:rPr>
          <w:w w:val="105"/>
        </w:rPr>
        <w:t>constante</w:t>
      </w:r>
      <w:r>
        <w:rPr>
          <w:spacing w:val="-9"/>
          <w:w w:val="105"/>
        </w:rPr>
        <w:t> </w:t>
      </w:r>
      <w:r>
        <w:rPr>
          <w:w w:val="105"/>
        </w:rPr>
        <w:t>em</w:t>
      </w:r>
      <w:r>
        <w:rPr>
          <w:spacing w:val="-9"/>
          <w:w w:val="105"/>
        </w:rPr>
        <w:t> </w:t>
      </w:r>
      <w:r>
        <w:rPr>
          <w:w w:val="105"/>
        </w:rPr>
        <w:t>documento</w:t>
      </w:r>
      <w:r>
        <w:rPr>
          <w:spacing w:val="-9"/>
          <w:w w:val="105"/>
        </w:rPr>
        <w:t> </w:t>
      </w:r>
      <w:r>
        <w:rPr>
          <w:w w:val="105"/>
        </w:rPr>
        <w:t>anexo</w:t>
      </w:r>
      <w:r>
        <w:rPr>
          <w:spacing w:val="-9"/>
          <w:w w:val="105"/>
        </w:rPr>
        <w:t> </w:t>
      </w:r>
      <w:r>
        <w:rPr>
          <w:spacing w:val="-2"/>
          <w:w w:val="105"/>
        </w:rPr>
        <w:t>(</w:t>
      </w:r>
      <w:hyperlink r:id="rId40">
        <w:r>
          <w:rPr>
            <w:b/>
            <w:color w:val="0000ED"/>
            <w:spacing w:val="-2"/>
            <w:w w:val="105"/>
            <w:u w:val="single" w:color="0000ED"/>
          </w:rPr>
          <w:t>117212275</w:t>
        </w:r>
      </w:hyperlink>
      <w:r>
        <w:rPr>
          <w:spacing w:val="-2"/>
          <w:w w:val="105"/>
        </w:rPr>
        <w:t>).</w:t>
      </w:r>
    </w:p>
    <w:p>
      <w:pPr>
        <w:pStyle w:val="BodyText"/>
        <w:spacing w:before="56"/>
      </w:pPr>
    </w:p>
    <w:p>
      <w:pPr>
        <w:pStyle w:val="BodyText"/>
        <w:spacing w:line="290" w:lineRule="auto"/>
        <w:ind w:left="315" w:right="298"/>
        <w:jc w:val="both"/>
      </w:pPr>
      <w:r>
        <w:rPr>
          <w:w w:val="105"/>
        </w:rPr>
        <w:t>Sugere-se</w:t>
      </w:r>
      <w:r>
        <w:rPr>
          <w:spacing w:val="-11"/>
          <w:w w:val="105"/>
        </w:rPr>
        <w:t> </w:t>
      </w:r>
      <w:r>
        <w:rPr>
          <w:w w:val="105"/>
        </w:rPr>
        <w:t>que</w:t>
      </w:r>
      <w:r>
        <w:rPr>
          <w:spacing w:val="-11"/>
          <w:w w:val="105"/>
        </w:rPr>
        <w:t> </w:t>
      </w:r>
      <w:r>
        <w:rPr>
          <w:w w:val="105"/>
        </w:rPr>
        <w:t>o</w:t>
      </w:r>
      <w:r>
        <w:rPr>
          <w:spacing w:val="-11"/>
          <w:w w:val="105"/>
        </w:rPr>
        <w:t> </w:t>
      </w:r>
      <w:r>
        <w:rPr>
          <w:w w:val="105"/>
        </w:rPr>
        <w:t>cálculo</w:t>
      </w:r>
      <w:r>
        <w:rPr>
          <w:spacing w:val="-11"/>
          <w:w w:val="105"/>
        </w:rPr>
        <w:t> </w:t>
      </w:r>
      <w:r>
        <w:rPr>
          <w:w w:val="105"/>
        </w:rPr>
        <w:t>necessário</w:t>
      </w:r>
      <w:r>
        <w:rPr>
          <w:spacing w:val="-11"/>
          <w:w w:val="105"/>
        </w:rPr>
        <w:t> </w:t>
      </w:r>
      <w:r>
        <w:rPr>
          <w:w w:val="105"/>
        </w:rPr>
        <w:t>para</w:t>
      </w:r>
      <w:r>
        <w:rPr>
          <w:spacing w:val="-11"/>
          <w:w w:val="105"/>
        </w:rPr>
        <w:t> </w:t>
      </w:r>
      <w:r>
        <w:rPr>
          <w:w w:val="105"/>
        </w:rPr>
        <w:t>estimativas</w:t>
      </w:r>
      <w:r>
        <w:rPr>
          <w:spacing w:val="-11"/>
          <w:w w:val="105"/>
        </w:rPr>
        <w:t> </w:t>
      </w:r>
      <w:r>
        <w:rPr>
          <w:w w:val="105"/>
        </w:rPr>
        <w:t>dos</w:t>
      </w:r>
      <w:r>
        <w:rPr>
          <w:spacing w:val="-11"/>
          <w:w w:val="105"/>
        </w:rPr>
        <w:t> </w:t>
      </w:r>
      <w:r>
        <w:rPr>
          <w:w w:val="105"/>
        </w:rPr>
        <w:t>preços</w:t>
      </w:r>
      <w:r>
        <w:rPr>
          <w:spacing w:val="-11"/>
          <w:w w:val="105"/>
        </w:rPr>
        <w:t> </w:t>
      </w:r>
      <w:r>
        <w:rPr>
          <w:w w:val="105"/>
        </w:rPr>
        <w:t>seja</w:t>
      </w:r>
      <w:r>
        <w:rPr>
          <w:spacing w:val="-11"/>
          <w:w w:val="105"/>
        </w:rPr>
        <w:t> </w:t>
      </w:r>
      <w:r>
        <w:rPr>
          <w:w w:val="105"/>
        </w:rPr>
        <w:t>realizado</w:t>
      </w:r>
      <w:r>
        <w:rPr>
          <w:spacing w:val="-11"/>
          <w:w w:val="105"/>
        </w:rPr>
        <w:t> </w:t>
      </w:r>
      <w:r>
        <w:rPr>
          <w:w w:val="105"/>
        </w:rPr>
        <w:t>com</w:t>
      </w:r>
      <w:r>
        <w:rPr>
          <w:spacing w:val="-11"/>
          <w:w w:val="105"/>
        </w:rPr>
        <w:t> </w:t>
      </w:r>
      <w:r>
        <w:rPr>
          <w:w w:val="105"/>
        </w:rPr>
        <w:t>o</w:t>
      </w:r>
      <w:r>
        <w:rPr>
          <w:spacing w:val="-11"/>
          <w:w w:val="105"/>
        </w:rPr>
        <w:t> </w:t>
      </w:r>
      <w:r>
        <w:rPr>
          <w:w w:val="105"/>
        </w:rPr>
        <w:t>rigor</w:t>
      </w:r>
      <w:r>
        <w:rPr>
          <w:spacing w:val="-11"/>
          <w:w w:val="105"/>
        </w:rPr>
        <w:t> </w:t>
      </w:r>
      <w:r>
        <w:rPr>
          <w:w w:val="105"/>
        </w:rPr>
        <w:t>metodológico</w:t>
      </w:r>
      <w:r>
        <w:rPr>
          <w:spacing w:val="-11"/>
          <w:w w:val="105"/>
        </w:rPr>
        <w:t> </w:t>
      </w:r>
      <w:r>
        <w:rPr>
          <w:w w:val="105"/>
        </w:rPr>
        <w:t>adequado</w:t>
      </w:r>
      <w:r>
        <w:rPr>
          <w:spacing w:val="-11"/>
          <w:w w:val="105"/>
        </w:rPr>
        <w:t> </w:t>
      </w:r>
      <w:r>
        <w:rPr>
          <w:w w:val="105"/>
        </w:rPr>
        <w:t>em</w:t>
      </w:r>
      <w:r>
        <w:rPr>
          <w:spacing w:val="-11"/>
          <w:w w:val="105"/>
        </w:rPr>
        <w:t> </w:t>
      </w:r>
      <w:r>
        <w:rPr>
          <w:w w:val="105"/>
        </w:rPr>
        <w:t>nova</w:t>
      </w:r>
      <w:r>
        <w:rPr>
          <w:spacing w:val="-11"/>
          <w:w w:val="105"/>
        </w:rPr>
        <w:t> </w:t>
      </w:r>
      <w:r>
        <w:rPr>
          <w:w w:val="105"/>
        </w:rPr>
        <w:t>pesquisa</w:t>
      </w:r>
      <w:r>
        <w:rPr>
          <w:spacing w:val="-11"/>
          <w:w w:val="105"/>
        </w:rPr>
        <w:t> </w:t>
      </w:r>
      <w:r>
        <w:rPr>
          <w:w w:val="105"/>
        </w:rPr>
        <w:t>de</w:t>
      </w:r>
      <w:r>
        <w:rPr>
          <w:spacing w:val="-11"/>
          <w:w w:val="105"/>
        </w:rPr>
        <w:t> </w:t>
      </w:r>
      <w:r>
        <w:rPr>
          <w:w w:val="105"/>
        </w:rPr>
        <w:t>mercado</w:t>
      </w:r>
      <w:r>
        <w:rPr>
          <w:spacing w:val="-11"/>
          <w:w w:val="105"/>
        </w:rPr>
        <w:t> </w:t>
      </w:r>
      <w:r>
        <w:rPr>
          <w:w w:val="105"/>
        </w:rPr>
        <w:t>pelo</w:t>
      </w:r>
      <w:r>
        <w:rPr>
          <w:spacing w:val="-11"/>
          <w:w w:val="105"/>
        </w:rPr>
        <w:t> </w:t>
      </w:r>
      <w:r>
        <w:rPr>
          <w:w w:val="105"/>
        </w:rPr>
        <w:t>Serviço</w:t>
      </w:r>
      <w:r>
        <w:rPr>
          <w:spacing w:val="-11"/>
          <w:w w:val="105"/>
        </w:rPr>
        <w:t> </w:t>
      </w:r>
      <w:r>
        <w:rPr>
          <w:w w:val="105"/>
        </w:rPr>
        <w:t>de</w:t>
      </w:r>
      <w:r>
        <w:rPr>
          <w:spacing w:val="-11"/>
          <w:w w:val="105"/>
        </w:rPr>
        <w:t> </w:t>
      </w:r>
      <w:r>
        <w:rPr>
          <w:w w:val="105"/>
        </w:rPr>
        <w:t>Compras,</w:t>
      </w:r>
      <w:r>
        <w:rPr>
          <w:spacing w:val="-11"/>
          <w:w w:val="105"/>
        </w:rPr>
        <w:t> </w:t>
      </w:r>
      <w:r>
        <w:rPr>
          <w:w w:val="105"/>
        </w:rPr>
        <w:t>setor</w:t>
      </w:r>
      <w:r>
        <w:rPr>
          <w:spacing w:val="-11"/>
          <w:w w:val="105"/>
        </w:rPr>
        <w:t> </w:t>
      </w:r>
      <w:r>
        <w:rPr>
          <w:w w:val="105"/>
        </w:rPr>
        <w:t>competente</w:t>
      </w:r>
      <w:r>
        <w:rPr>
          <w:spacing w:val="-11"/>
          <w:w w:val="105"/>
        </w:rPr>
        <w:t> </w:t>
      </w:r>
      <w:r>
        <w:rPr>
          <w:w w:val="105"/>
        </w:rPr>
        <w:t>do</w:t>
      </w:r>
      <w:r>
        <w:rPr>
          <w:spacing w:val="-11"/>
          <w:w w:val="105"/>
        </w:rPr>
        <w:t> </w:t>
      </w:r>
      <w:r>
        <w:rPr>
          <w:w w:val="105"/>
        </w:rPr>
        <w:t>Departamento de Administração, em conformidade à legislação vigente.</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1" w:after="0"/>
        <w:ind w:left="621" w:right="0" w:hanging="306"/>
        <w:jc w:val="left"/>
      </w:pPr>
      <w:r>
        <w:rPr/>
        <w:t>Declaração</w:t>
      </w:r>
      <w:r>
        <w:rPr>
          <w:spacing w:val="14"/>
        </w:rPr>
        <w:t> </w:t>
      </w:r>
      <w:r>
        <w:rPr/>
        <w:t>de</w:t>
      </w:r>
      <w:r>
        <w:rPr>
          <w:spacing w:val="11"/>
        </w:rPr>
        <w:t> </w:t>
      </w:r>
      <w:r>
        <w:rPr/>
        <w:t>Viabilidade</w:t>
      </w:r>
      <w:r>
        <w:rPr>
          <w:spacing w:val="14"/>
        </w:rPr>
        <w:t> </w:t>
      </w:r>
      <w:r>
        <w:rPr/>
        <w:t>da</w:t>
      </w:r>
      <w:r>
        <w:rPr>
          <w:spacing w:val="15"/>
        </w:rPr>
        <w:t> </w:t>
      </w:r>
      <w:r>
        <w:rPr>
          <w:spacing w:val="-2"/>
        </w:rPr>
        <w:t>Contratação:</w:t>
      </w:r>
    </w:p>
    <w:p>
      <w:pPr>
        <w:pStyle w:val="BodyText"/>
        <w:spacing w:before="55"/>
        <w:rPr>
          <w:b/>
        </w:rPr>
      </w:pPr>
    </w:p>
    <w:p>
      <w:pPr>
        <w:pStyle w:val="BodyText"/>
        <w:spacing w:line="290" w:lineRule="auto" w:before="1"/>
        <w:ind w:left="315" w:right="298"/>
        <w:jc w:val="both"/>
      </w:pPr>
      <w:r>
        <w:rPr>
          <w:w w:val="105"/>
        </w:rPr>
        <w:t>A</w:t>
      </w:r>
      <w:r>
        <w:rPr>
          <w:spacing w:val="-12"/>
          <w:w w:val="105"/>
        </w:rPr>
        <w:t> </w:t>
      </w:r>
      <w:r>
        <w:rPr>
          <w:w w:val="105"/>
        </w:rPr>
        <w:t>análise</w:t>
      </w:r>
      <w:r>
        <w:rPr>
          <w:spacing w:val="-11"/>
          <w:w w:val="105"/>
        </w:rPr>
        <w:t> </w:t>
      </w:r>
      <w:r>
        <w:rPr>
          <w:w w:val="105"/>
        </w:rPr>
        <w:t>técnica</w:t>
      </w:r>
      <w:r>
        <w:rPr>
          <w:spacing w:val="-11"/>
          <w:w w:val="105"/>
        </w:rPr>
        <w:t> </w:t>
      </w:r>
      <w:r>
        <w:rPr>
          <w:w w:val="105"/>
        </w:rPr>
        <w:t>da</w:t>
      </w:r>
      <w:r>
        <w:rPr>
          <w:spacing w:val="-11"/>
          <w:w w:val="105"/>
        </w:rPr>
        <w:t> </w:t>
      </w:r>
      <w:r>
        <w:rPr>
          <w:w w:val="105"/>
        </w:rPr>
        <w:t>necessidade</w:t>
      </w:r>
      <w:r>
        <w:rPr>
          <w:spacing w:val="-11"/>
          <w:w w:val="105"/>
        </w:rPr>
        <w:t> </w:t>
      </w:r>
      <w:r>
        <w:rPr>
          <w:w w:val="105"/>
        </w:rPr>
        <w:t>e</w:t>
      </w:r>
      <w:r>
        <w:rPr>
          <w:spacing w:val="-11"/>
          <w:w w:val="105"/>
        </w:rPr>
        <w:t> </w:t>
      </w:r>
      <w:r>
        <w:rPr>
          <w:w w:val="105"/>
        </w:rPr>
        <w:t>do</w:t>
      </w:r>
      <w:r>
        <w:rPr>
          <w:spacing w:val="-12"/>
          <w:w w:val="105"/>
        </w:rPr>
        <w:t> </w:t>
      </w:r>
      <w:r>
        <w:rPr>
          <w:w w:val="105"/>
        </w:rPr>
        <w:t>cenário</w:t>
      </w:r>
      <w:r>
        <w:rPr>
          <w:spacing w:val="-11"/>
          <w:w w:val="105"/>
        </w:rPr>
        <w:t> </w:t>
      </w:r>
      <w:r>
        <w:rPr>
          <w:w w:val="105"/>
        </w:rPr>
        <w:t>de</w:t>
      </w:r>
      <w:r>
        <w:rPr>
          <w:spacing w:val="-10"/>
          <w:w w:val="105"/>
        </w:rPr>
        <w:t> </w:t>
      </w:r>
      <w:r>
        <w:rPr>
          <w:w w:val="105"/>
        </w:rPr>
        <w:t>mercado</w:t>
      </w:r>
      <w:r>
        <w:rPr>
          <w:spacing w:val="-11"/>
          <w:w w:val="105"/>
        </w:rPr>
        <w:t> </w:t>
      </w:r>
      <w:r>
        <w:rPr>
          <w:w w:val="105"/>
        </w:rPr>
        <w:t>demonstrou</w:t>
      </w:r>
      <w:r>
        <w:rPr>
          <w:spacing w:val="-11"/>
          <w:w w:val="105"/>
        </w:rPr>
        <w:t> </w:t>
      </w:r>
      <w:r>
        <w:rPr>
          <w:w w:val="105"/>
        </w:rPr>
        <w:t>ser</w:t>
      </w:r>
      <w:r>
        <w:rPr>
          <w:spacing w:val="-10"/>
          <w:w w:val="105"/>
        </w:rPr>
        <w:t> </w:t>
      </w:r>
      <w:r>
        <w:rPr>
          <w:w w:val="105"/>
        </w:rPr>
        <w:t>viável</w:t>
      </w:r>
      <w:r>
        <w:rPr>
          <w:spacing w:val="-11"/>
          <w:w w:val="105"/>
        </w:rPr>
        <w:t> </w:t>
      </w:r>
      <w:r>
        <w:rPr>
          <w:w w:val="105"/>
        </w:rPr>
        <w:t>a</w:t>
      </w:r>
      <w:r>
        <w:rPr>
          <w:spacing w:val="-11"/>
          <w:w w:val="105"/>
        </w:rPr>
        <w:t> </w:t>
      </w:r>
      <w:r>
        <w:rPr>
          <w:w w:val="105"/>
        </w:rPr>
        <w:t>contratação</w:t>
      </w:r>
      <w:r>
        <w:rPr>
          <w:spacing w:val="-10"/>
          <w:w w:val="105"/>
        </w:rPr>
        <w:t> </w:t>
      </w:r>
      <w:r>
        <w:rPr>
          <w:w w:val="105"/>
        </w:rPr>
        <w:t>demandada,</w:t>
      </w:r>
      <w:r>
        <w:rPr>
          <w:spacing w:val="-11"/>
          <w:w w:val="105"/>
        </w:rPr>
        <w:t> </w:t>
      </w:r>
      <w:r>
        <w:rPr>
          <w:w w:val="105"/>
        </w:rPr>
        <w:t>cabendo</w:t>
      </w:r>
      <w:r>
        <w:rPr>
          <w:spacing w:val="-11"/>
          <w:w w:val="105"/>
        </w:rPr>
        <w:t> </w:t>
      </w:r>
      <w:r>
        <w:rPr>
          <w:w w:val="105"/>
        </w:rPr>
        <w:t>ressaltar</w:t>
      </w:r>
      <w:r>
        <w:rPr>
          <w:spacing w:val="-10"/>
          <w:w w:val="105"/>
        </w:rPr>
        <w:t> </w:t>
      </w:r>
      <w:r>
        <w:rPr>
          <w:w w:val="105"/>
        </w:rPr>
        <w:t>que</w:t>
      </w:r>
      <w:r>
        <w:rPr>
          <w:spacing w:val="-11"/>
          <w:w w:val="105"/>
        </w:rPr>
        <w:t> </w:t>
      </w:r>
      <w:r>
        <w:rPr>
          <w:w w:val="105"/>
        </w:rPr>
        <w:t>os</w:t>
      </w:r>
      <w:r>
        <w:rPr>
          <w:spacing w:val="-11"/>
          <w:w w:val="105"/>
        </w:rPr>
        <w:t> </w:t>
      </w:r>
      <w:r>
        <w:rPr>
          <w:w w:val="105"/>
        </w:rPr>
        <w:t>riscos</w:t>
      </w:r>
      <w:r>
        <w:rPr>
          <w:spacing w:val="-10"/>
          <w:w w:val="105"/>
        </w:rPr>
        <w:t> </w:t>
      </w:r>
      <w:r>
        <w:rPr>
          <w:w w:val="105"/>
        </w:rPr>
        <w:t>envolvidos</w:t>
      </w:r>
      <w:r>
        <w:rPr>
          <w:spacing w:val="-11"/>
          <w:w w:val="105"/>
        </w:rPr>
        <w:t> </w:t>
      </w:r>
      <w:r>
        <w:rPr>
          <w:w w:val="105"/>
        </w:rPr>
        <w:t>são</w:t>
      </w:r>
      <w:r>
        <w:rPr>
          <w:spacing w:val="-11"/>
          <w:w w:val="105"/>
        </w:rPr>
        <w:t> </w:t>
      </w:r>
      <w:r>
        <w:rPr>
          <w:w w:val="105"/>
        </w:rPr>
        <w:t>administráveis</w:t>
      </w:r>
      <w:r>
        <w:rPr>
          <w:spacing w:val="-10"/>
          <w:w w:val="105"/>
        </w:rPr>
        <w:t> </w:t>
      </w:r>
      <w:r>
        <w:rPr>
          <w:w w:val="105"/>
        </w:rPr>
        <w:t>e</w:t>
      </w:r>
      <w:r>
        <w:rPr>
          <w:spacing w:val="-11"/>
          <w:w w:val="105"/>
        </w:rPr>
        <w:t> </w:t>
      </w:r>
      <w:r>
        <w:rPr>
          <w:w w:val="105"/>
        </w:rPr>
        <w:t>os</w:t>
      </w:r>
      <w:r>
        <w:rPr>
          <w:spacing w:val="-11"/>
          <w:w w:val="105"/>
        </w:rPr>
        <w:t> </w:t>
      </w:r>
      <w:r>
        <w:rPr>
          <w:w w:val="105"/>
        </w:rPr>
        <w:t>custos</w:t>
      </w:r>
      <w:r>
        <w:rPr>
          <w:spacing w:val="-10"/>
          <w:w w:val="105"/>
        </w:rPr>
        <w:t> </w:t>
      </w:r>
      <w:r>
        <w:rPr>
          <w:w w:val="105"/>
        </w:rPr>
        <w:t>previstos</w:t>
      </w:r>
      <w:r>
        <w:rPr>
          <w:spacing w:val="-11"/>
          <w:w w:val="105"/>
        </w:rPr>
        <w:t> </w:t>
      </w:r>
      <w:r>
        <w:rPr>
          <w:w w:val="105"/>
        </w:rPr>
        <w:t>são</w:t>
      </w:r>
      <w:r>
        <w:rPr>
          <w:spacing w:val="-11"/>
          <w:w w:val="105"/>
        </w:rPr>
        <w:t> </w:t>
      </w:r>
      <w:r>
        <w:rPr>
          <w:w w:val="105"/>
        </w:rPr>
        <w:t>compatíveis e se caracterizam pela economicidade.</w:t>
      </w:r>
    </w:p>
    <w:p>
      <w:pPr>
        <w:pStyle w:val="BodyText"/>
      </w:pPr>
    </w:p>
    <w:p>
      <w:pPr>
        <w:pStyle w:val="BodyText"/>
      </w:pPr>
    </w:p>
    <w:p>
      <w:pPr>
        <w:pStyle w:val="BodyText"/>
        <w:spacing w:before="71"/>
      </w:pPr>
    </w:p>
    <w:p>
      <w:pPr>
        <w:pStyle w:val="Heading3"/>
        <w:numPr>
          <w:ilvl w:val="0"/>
          <w:numId w:val="28"/>
        </w:numPr>
        <w:tabs>
          <w:tab w:pos="489" w:val="left" w:leader="none"/>
        </w:tabs>
        <w:spacing w:line="240" w:lineRule="auto" w:before="0" w:after="0"/>
        <w:ind w:left="489" w:right="0" w:hanging="174"/>
        <w:jc w:val="left"/>
      </w:pPr>
      <w:r>
        <w:rPr/>
        <w:t>DESCRIÇÃO</w:t>
      </w:r>
      <w:r>
        <w:rPr>
          <w:spacing w:val="22"/>
        </w:rPr>
        <w:t> </w:t>
      </w:r>
      <w:r>
        <w:rPr/>
        <w:t>DA</w:t>
      </w:r>
      <w:r>
        <w:rPr>
          <w:spacing w:val="7"/>
        </w:rPr>
        <w:t> </w:t>
      </w:r>
      <w:r>
        <w:rPr>
          <w:spacing w:val="-2"/>
        </w:rPr>
        <w:t>CONTRATAÇÃO:</w:t>
      </w:r>
    </w:p>
    <w:p>
      <w:pPr>
        <w:pStyle w:val="BodyText"/>
        <w:spacing w:before="56"/>
        <w:rPr>
          <w:b/>
        </w:rPr>
      </w:pPr>
    </w:p>
    <w:p>
      <w:pPr>
        <w:pStyle w:val="Heading4"/>
        <w:numPr>
          <w:ilvl w:val="1"/>
          <w:numId w:val="28"/>
        </w:numPr>
        <w:tabs>
          <w:tab w:pos="621" w:val="left" w:leader="none"/>
        </w:tabs>
        <w:spacing w:line="240" w:lineRule="auto" w:before="0" w:after="0"/>
        <w:ind w:left="621" w:right="0" w:hanging="306"/>
        <w:jc w:val="left"/>
      </w:pPr>
      <w:r>
        <w:rPr>
          <w:w w:val="105"/>
        </w:rPr>
        <w:t>Forma</w:t>
      </w:r>
      <w:r>
        <w:rPr>
          <w:spacing w:val="-8"/>
          <w:w w:val="105"/>
        </w:rPr>
        <w:t> </w:t>
      </w:r>
      <w:r>
        <w:rPr>
          <w:w w:val="105"/>
        </w:rPr>
        <w:t>de</w:t>
      </w:r>
      <w:r>
        <w:rPr>
          <w:spacing w:val="-8"/>
          <w:w w:val="105"/>
        </w:rPr>
        <w:t> </w:t>
      </w:r>
      <w:r>
        <w:rPr>
          <w:spacing w:val="-2"/>
          <w:w w:val="105"/>
        </w:rPr>
        <w:t>execução:</w:t>
      </w:r>
    </w:p>
    <w:p>
      <w:pPr>
        <w:pStyle w:val="BodyText"/>
        <w:spacing w:before="56"/>
        <w:rPr>
          <w:b/>
        </w:rPr>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Em</w:t>
      </w:r>
      <w:r>
        <w:rPr>
          <w:spacing w:val="-12"/>
          <w:w w:val="105"/>
          <w:sz w:val="17"/>
        </w:rPr>
        <w:t> </w:t>
      </w:r>
      <w:r>
        <w:rPr>
          <w:w w:val="105"/>
          <w:sz w:val="17"/>
        </w:rPr>
        <w:t>caso</w:t>
      </w:r>
      <w:r>
        <w:rPr>
          <w:spacing w:val="-11"/>
          <w:w w:val="105"/>
          <w:sz w:val="17"/>
        </w:rPr>
        <w:t> </w:t>
      </w:r>
      <w:r>
        <w:rPr>
          <w:w w:val="105"/>
          <w:sz w:val="17"/>
        </w:rPr>
        <w:t>de</w:t>
      </w:r>
      <w:r>
        <w:rPr>
          <w:spacing w:val="-9"/>
          <w:w w:val="105"/>
          <w:sz w:val="17"/>
        </w:rPr>
        <w:t> </w:t>
      </w:r>
      <w:r>
        <w:rPr>
          <w:w w:val="105"/>
          <w:sz w:val="17"/>
        </w:rPr>
        <w:t>divergência</w:t>
      </w:r>
      <w:r>
        <w:rPr>
          <w:spacing w:val="-9"/>
          <w:w w:val="105"/>
          <w:sz w:val="17"/>
        </w:rPr>
        <w:t> </w:t>
      </w:r>
      <w:r>
        <w:rPr>
          <w:w w:val="105"/>
          <w:sz w:val="17"/>
        </w:rPr>
        <w:t>de</w:t>
      </w:r>
      <w:r>
        <w:rPr>
          <w:spacing w:val="-8"/>
          <w:w w:val="105"/>
          <w:sz w:val="17"/>
        </w:rPr>
        <w:t> </w:t>
      </w:r>
      <w:r>
        <w:rPr>
          <w:w w:val="105"/>
          <w:sz w:val="17"/>
        </w:rPr>
        <w:t>descrição</w:t>
      </w:r>
      <w:r>
        <w:rPr>
          <w:spacing w:val="-9"/>
          <w:w w:val="105"/>
          <w:sz w:val="17"/>
        </w:rPr>
        <w:t> </w:t>
      </w:r>
      <w:r>
        <w:rPr>
          <w:w w:val="105"/>
          <w:sz w:val="17"/>
        </w:rPr>
        <w:t>entre</w:t>
      </w:r>
      <w:r>
        <w:rPr>
          <w:spacing w:val="-8"/>
          <w:w w:val="105"/>
          <w:sz w:val="17"/>
        </w:rPr>
        <w:t> </w:t>
      </w:r>
      <w:r>
        <w:rPr>
          <w:w w:val="105"/>
          <w:sz w:val="17"/>
        </w:rPr>
        <w:t>o</w:t>
      </w:r>
      <w:r>
        <w:rPr>
          <w:spacing w:val="-9"/>
          <w:w w:val="105"/>
          <w:sz w:val="17"/>
        </w:rPr>
        <w:t> </w:t>
      </w:r>
      <w:r>
        <w:rPr>
          <w:w w:val="105"/>
          <w:sz w:val="17"/>
        </w:rPr>
        <w:t>ID</w:t>
      </w:r>
      <w:r>
        <w:rPr>
          <w:spacing w:val="-9"/>
          <w:w w:val="105"/>
          <w:sz w:val="17"/>
        </w:rPr>
        <w:t> </w:t>
      </w:r>
      <w:r>
        <w:rPr>
          <w:w w:val="105"/>
          <w:sz w:val="17"/>
        </w:rPr>
        <w:t>do</w:t>
      </w:r>
      <w:r>
        <w:rPr>
          <w:spacing w:val="-8"/>
          <w:w w:val="105"/>
          <w:sz w:val="17"/>
        </w:rPr>
        <w:t> </w:t>
      </w:r>
      <w:r>
        <w:rPr>
          <w:w w:val="105"/>
          <w:sz w:val="17"/>
        </w:rPr>
        <w:t>SIGA</w:t>
      </w:r>
      <w:r>
        <w:rPr>
          <w:spacing w:val="-11"/>
          <w:w w:val="105"/>
          <w:sz w:val="17"/>
        </w:rPr>
        <w:t> </w:t>
      </w:r>
      <w:r>
        <w:rPr>
          <w:w w:val="105"/>
          <w:sz w:val="17"/>
        </w:rPr>
        <w:t>e</w:t>
      </w:r>
      <w:r>
        <w:rPr>
          <w:spacing w:val="-9"/>
          <w:w w:val="105"/>
          <w:sz w:val="17"/>
        </w:rPr>
        <w:t> </w:t>
      </w:r>
      <w:r>
        <w:rPr>
          <w:w w:val="105"/>
          <w:sz w:val="17"/>
        </w:rPr>
        <w:t>o</w:t>
      </w:r>
      <w:r>
        <w:rPr>
          <w:spacing w:val="-11"/>
          <w:w w:val="105"/>
          <w:sz w:val="17"/>
        </w:rPr>
        <w:t> </w:t>
      </w:r>
      <w:r>
        <w:rPr>
          <w:w w:val="105"/>
          <w:sz w:val="17"/>
        </w:rPr>
        <w:t>Termo</w:t>
      </w:r>
      <w:r>
        <w:rPr>
          <w:spacing w:val="-9"/>
          <w:w w:val="105"/>
          <w:sz w:val="17"/>
        </w:rPr>
        <w:t> </w:t>
      </w:r>
      <w:r>
        <w:rPr>
          <w:w w:val="105"/>
          <w:sz w:val="17"/>
        </w:rPr>
        <w:t>de</w:t>
      </w:r>
      <w:r>
        <w:rPr>
          <w:spacing w:val="-8"/>
          <w:w w:val="105"/>
          <w:sz w:val="17"/>
        </w:rPr>
        <w:t> </w:t>
      </w:r>
      <w:r>
        <w:rPr>
          <w:w w:val="105"/>
          <w:sz w:val="17"/>
        </w:rPr>
        <w:t>Referência,</w:t>
      </w:r>
      <w:r>
        <w:rPr>
          <w:spacing w:val="-9"/>
          <w:w w:val="105"/>
          <w:sz w:val="17"/>
        </w:rPr>
        <w:t> </w:t>
      </w:r>
      <w:r>
        <w:rPr>
          <w:w w:val="105"/>
          <w:sz w:val="17"/>
        </w:rPr>
        <w:t>vale</w:t>
      </w:r>
      <w:r>
        <w:rPr>
          <w:spacing w:val="-8"/>
          <w:w w:val="105"/>
          <w:sz w:val="17"/>
        </w:rPr>
        <w:t> </w:t>
      </w:r>
      <w:r>
        <w:rPr>
          <w:w w:val="105"/>
          <w:sz w:val="17"/>
        </w:rPr>
        <w:t>o</w:t>
      </w:r>
      <w:r>
        <w:rPr>
          <w:spacing w:val="-9"/>
          <w:w w:val="105"/>
          <w:sz w:val="17"/>
        </w:rPr>
        <w:t> </w:t>
      </w:r>
      <w:r>
        <w:rPr>
          <w:w w:val="105"/>
          <w:sz w:val="17"/>
        </w:rPr>
        <w:t>que</w:t>
      </w:r>
      <w:r>
        <w:rPr>
          <w:spacing w:val="-9"/>
          <w:w w:val="105"/>
          <w:sz w:val="17"/>
        </w:rPr>
        <w:t> </w:t>
      </w:r>
      <w:r>
        <w:rPr>
          <w:w w:val="105"/>
          <w:sz w:val="17"/>
        </w:rPr>
        <w:t>está</w:t>
      </w:r>
      <w:r>
        <w:rPr>
          <w:spacing w:val="-8"/>
          <w:w w:val="105"/>
          <w:sz w:val="17"/>
        </w:rPr>
        <w:t> </w:t>
      </w:r>
      <w:r>
        <w:rPr>
          <w:w w:val="105"/>
          <w:sz w:val="17"/>
        </w:rPr>
        <w:t>exposto</w:t>
      </w:r>
      <w:r>
        <w:rPr>
          <w:spacing w:val="-9"/>
          <w:w w:val="105"/>
          <w:sz w:val="17"/>
        </w:rPr>
        <w:t> </w:t>
      </w:r>
      <w:r>
        <w:rPr>
          <w:w w:val="105"/>
          <w:sz w:val="17"/>
        </w:rPr>
        <w:t>nas</w:t>
      </w:r>
      <w:r>
        <w:rPr>
          <w:spacing w:val="-8"/>
          <w:w w:val="105"/>
          <w:sz w:val="17"/>
        </w:rPr>
        <w:t> </w:t>
      </w:r>
      <w:r>
        <w:rPr>
          <w:w w:val="105"/>
          <w:sz w:val="17"/>
        </w:rPr>
        <w:t>especificações</w:t>
      </w:r>
      <w:r>
        <w:rPr>
          <w:spacing w:val="-9"/>
          <w:w w:val="105"/>
          <w:sz w:val="17"/>
        </w:rPr>
        <w:t> </w:t>
      </w:r>
      <w:r>
        <w:rPr>
          <w:w w:val="105"/>
          <w:sz w:val="17"/>
        </w:rPr>
        <w:t>deste</w:t>
      </w:r>
      <w:r>
        <w:rPr>
          <w:spacing w:val="-11"/>
          <w:w w:val="105"/>
          <w:sz w:val="17"/>
        </w:rPr>
        <w:t> </w:t>
      </w:r>
      <w:r>
        <w:rPr>
          <w:spacing w:val="-2"/>
          <w:w w:val="105"/>
          <w:sz w:val="17"/>
        </w:rPr>
        <w:t>Termo;</w:t>
      </w:r>
    </w:p>
    <w:p>
      <w:pPr>
        <w:pStyle w:val="BodyText"/>
        <w:spacing w:before="56"/>
      </w:pPr>
    </w:p>
    <w:p>
      <w:pPr>
        <w:pStyle w:val="ListParagraph"/>
        <w:numPr>
          <w:ilvl w:val="2"/>
          <w:numId w:val="28"/>
        </w:numPr>
        <w:tabs>
          <w:tab w:pos="758" w:val="left" w:leader="none"/>
        </w:tabs>
        <w:spacing w:line="290" w:lineRule="auto" w:before="0" w:after="0"/>
        <w:ind w:left="315" w:right="298" w:firstLine="0"/>
        <w:jc w:val="left"/>
        <w:rPr>
          <w:sz w:val="17"/>
        </w:rPr>
      </w:pPr>
      <w:r>
        <w:rPr>
          <w:w w:val="105"/>
          <w:sz w:val="17"/>
        </w:rPr>
        <w:t>Parcelamento</w:t>
      </w:r>
      <w:r>
        <w:rPr>
          <w:spacing w:val="-6"/>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Optou-se</w:t>
      </w:r>
      <w:r>
        <w:rPr>
          <w:spacing w:val="-5"/>
          <w:w w:val="105"/>
          <w:sz w:val="17"/>
        </w:rPr>
        <w:t> </w:t>
      </w:r>
      <w:r>
        <w:rPr>
          <w:w w:val="105"/>
          <w:sz w:val="17"/>
        </w:rPr>
        <w:t>pelo</w:t>
      </w:r>
      <w:r>
        <w:rPr>
          <w:spacing w:val="-5"/>
          <w:w w:val="105"/>
          <w:sz w:val="17"/>
        </w:rPr>
        <w:t> </w:t>
      </w:r>
      <w:r>
        <w:rPr>
          <w:w w:val="105"/>
          <w:sz w:val="17"/>
        </w:rPr>
        <w:t>parcelamento</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pelo</w:t>
      </w:r>
      <w:r>
        <w:rPr>
          <w:spacing w:val="-5"/>
          <w:w w:val="105"/>
          <w:sz w:val="17"/>
        </w:rPr>
        <w:t> </w:t>
      </w:r>
      <w:r>
        <w:rPr>
          <w:w w:val="105"/>
          <w:sz w:val="17"/>
        </w:rPr>
        <w:t>dever</w:t>
      </w:r>
      <w:r>
        <w:rPr>
          <w:spacing w:val="-5"/>
          <w:w w:val="105"/>
          <w:sz w:val="17"/>
        </w:rPr>
        <w:t> </w:t>
      </w:r>
      <w:r>
        <w:rPr>
          <w:w w:val="105"/>
          <w:sz w:val="17"/>
        </w:rPr>
        <w:t>de</w:t>
      </w:r>
      <w:r>
        <w:rPr>
          <w:spacing w:val="-5"/>
          <w:w w:val="105"/>
          <w:sz w:val="17"/>
        </w:rPr>
        <w:t> </w:t>
      </w:r>
      <w:r>
        <w:rPr>
          <w:w w:val="105"/>
          <w:sz w:val="17"/>
        </w:rPr>
        <w:t>buscar</w:t>
      </w:r>
      <w:r>
        <w:rPr>
          <w:spacing w:val="-5"/>
          <w:w w:val="105"/>
          <w:sz w:val="17"/>
        </w:rPr>
        <w:t> </w:t>
      </w:r>
      <w:r>
        <w:rPr>
          <w:w w:val="105"/>
          <w:sz w:val="17"/>
        </w:rPr>
        <w:t>a</w:t>
      </w:r>
      <w:r>
        <w:rPr>
          <w:spacing w:val="-5"/>
          <w:w w:val="105"/>
          <w:sz w:val="17"/>
        </w:rPr>
        <w:t> </w:t>
      </w:r>
      <w:r>
        <w:rPr>
          <w:w w:val="105"/>
          <w:sz w:val="17"/>
        </w:rPr>
        <w:t>ampliação</w:t>
      </w:r>
      <w:r>
        <w:rPr>
          <w:spacing w:val="-5"/>
          <w:w w:val="105"/>
          <w:sz w:val="17"/>
        </w:rPr>
        <w:t> </w:t>
      </w:r>
      <w:r>
        <w:rPr>
          <w:w w:val="105"/>
          <w:sz w:val="17"/>
        </w:rPr>
        <w:t>da</w:t>
      </w:r>
      <w:r>
        <w:rPr>
          <w:spacing w:val="-5"/>
          <w:w w:val="105"/>
          <w:sz w:val="17"/>
        </w:rPr>
        <w:t> </w:t>
      </w:r>
      <w:r>
        <w:rPr>
          <w:w w:val="105"/>
          <w:sz w:val="17"/>
        </w:rPr>
        <w:t>competição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evitar</w:t>
      </w:r>
      <w:r>
        <w:rPr>
          <w:spacing w:val="-5"/>
          <w:w w:val="105"/>
          <w:sz w:val="17"/>
        </w:rPr>
        <w:t> </w:t>
      </w:r>
      <w:r>
        <w:rPr>
          <w:w w:val="105"/>
          <w:sz w:val="17"/>
        </w:rPr>
        <w:t>a</w:t>
      </w:r>
      <w:r>
        <w:rPr>
          <w:spacing w:val="-5"/>
          <w:w w:val="105"/>
          <w:sz w:val="17"/>
        </w:rPr>
        <w:t> </w:t>
      </w:r>
      <w:r>
        <w:rPr>
          <w:w w:val="105"/>
          <w:sz w:val="17"/>
        </w:rPr>
        <w:t>concentração</w:t>
      </w:r>
      <w:r>
        <w:rPr>
          <w:spacing w:val="-5"/>
          <w:w w:val="105"/>
          <w:sz w:val="17"/>
        </w:rPr>
        <w:t> </w:t>
      </w:r>
      <w:r>
        <w:rPr>
          <w:w w:val="105"/>
          <w:sz w:val="17"/>
        </w:rPr>
        <w:t>de</w:t>
      </w:r>
      <w:r>
        <w:rPr>
          <w:spacing w:val="-5"/>
          <w:w w:val="105"/>
          <w:sz w:val="17"/>
        </w:rPr>
        <w:t> </w:t>
      </w:r>
      <w:r>
        <w:rPr>
          <w:w w:val="105"/>
          <w:sz w:val="17"/>
        </w:rPr>
        <w:t>mercado.</w:t>
      </w:r>
      <w:r>
        <w:rPr>
          <w:spacing w:val="-12"/>
          <w:w w:val="105"/>
          <w:sz w:val="17"/>
        </w:rPr>
        <w:t> </w:t>
      </w:r>
      <w:r>
        <w:rPr>
          <w:w w:val="105"/>
          <w:sz w:val="17"/>
        </w:rPr>
        <w:t>Assim,</w:t>
      </w:r>
      <w:r>
        <w:rPr>
          <w:spacing w:val="-4"/>
          <w:w w:val="105"/>
          <w:sz w:val="17"/>
        </w:rPr>
        <w:t> </w:t>
      </w:r>
      <w:r>
        <w:rPr>
          <w:w w:val="105"/>
          <w:sz w:val="17"/>
        </w:rPr>
        <w:t>é</w:t>
      </w:r>
      <w:r>
        <w:rPr>
          <w:spacing w:val="-5"/>
          <w:w w:val="105"/>
          <w:sz w:val="17"/>
        </w:rPr>
        <w:t> </w:t>
      </w:r>
      <w:r>
        <w:rPr>
          <w:w w:val="105"/>
          <w:sz w:val="17"/>
        </w:rPr>
        <w:t>possível</w:t>
      </w:r>
      <w:r>
        <w:rPr>
          <w:spacing w:val="-5"/>
          <w:w w:val="105"/>
          <w:sz w:val="17"/>
        </w:rPr>
        <w:t> </w:t>
      </w:r>
      <w:r>
        <w:rPr>
          <w:w w:val="105"/>
          <w:sz w:val="17"/>
        </w:rPr>
        <w:t>aproveitar</w:t>
      </w:r>
      <w:r>
        <w:rPr>
          <w:spacing w:val="-5"/>
          <w:w w:val="105"/>
          <w:sz w:val="17"/>
        </w:rPr>
        <w:t> </w:t>
      </w:r>
      <w:r>
        <w:rPr>
          <w:w w:val="105"/>
          <w:sz w:val="17"/>
        </w:rPr>
        <w:t>a</w:t>
      </w:r>
      <w:r>
        <w:rPr>
          <w:spacing w:val="-5"/>
          <w:w w:val="105"/>
          <w:sz w:val="17"/>
        </w:rPr>
        <w:t> </w:t>
      </w:r>
      <w:r>
        <w:rPr>
          <w:w w:val="105"/>
          <w:sz w:val="17"/>
        </w:rPr>
        <w:t>capacidade</w:t>
      </w:r>
      <w:r>
        <w:rPr>
          <w:spacing w:val="-5"/>
          <w:w w:val="105"/>
          <w:sz w:val="17"/>
        </w:rPr>
        <w:t> </w:t>
      </w:r>
      <w:r>
        <w:rPr>
          <w:w w:val="105"/>
          <w:sz w:val="17"/>
        </w:rPr>
        <w:t>do mercado</w:t>
      </w:r>
      <w:r>
        <w:rPr>
          <w:spacing w:val="-2"/>
          <w:w w:val="105"/>
          <w:sz w:val="17"/>
        </w:rPr>
        <w:t> </w:t>
      </w:r>
      <w:r>
        <w:rPr>
          <w:w w:val="105"/>
          <w:sz w:val="17"/>
        </w:rPr>
        <w:t>local</w:t>
      </w:r>
      <w:r>
        <w:rPr>
          <w:spacing w:val="-2"/>
          <w:w w:val="105"/>
          <w:sz w:val="17"/>
        </w:rPr>
        <w:t> </w:t>
      </w:r>
      <w:r>
        <w:rPr>
          <w:w w:val="105"/>
          <w:sz w:val="17"/>
        </w:rPr>
        <w:t>e</w:t>
      </w:r>
      <w:r>
        <w:rPr>
          <w:spacing w:val="-2"/>
          <w:w w:val="105"/>
          <w:sz w:val="17"/>
        </w:rPr>
        <w:t> </w:t>
      </w:r>
      <w:r>
        <w:rPr>
          <w:w w:val="105"/>
          <w:sz w:val="17"/>
        </w:rPr>
        <w:t>regional</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aquisição</w:t>
      </w:r>
      <w:r>
        <w:rPr>
          <w:spacing w:val="-2"/>
          <w:w w:val="105"/>
          <w:sz w:val="17"/>
        </w:rPr>
        <w:t> </w:t>
      </w:r>
      <w:r>
        <w:rPr>
          <w:w w:val="105"/>
          <w:sz w:val="17"/>
        </w:rPr>
        <w:t>desses</w:t>
      </w:r>
      <w:r>
        <w:rPr>
          <w:spacing w:val="-2"/>
          <w:w w:val="105"/>
          <w:sz w:val="17"/>
        </w:rPr>
        <w:t> </w:t>
      </w:r>
      <w:r>
        <w:rPr>
          <w:w w:val="105"/>
          <w:sz w:val="17"/>
        </w:rPr>
        <w:t>insumos,</w:t>
      </w:r>
      <w:r>
        <w:rPr>
          <w:spacing w:val="-2"/>
          <w:w w:val="105"/>
          <w:sz w:val="17"/>
        </w:rPr>
        <w:t> </w:t>
      </w:r>
      <w:r>
        <w:rPr>
          <w:w w:val="105"/>
          <w:sz w:val="17"/>
        </w:rPr>
        <w:t>o</w:t>
      </w:r>
      <w:r>
        <w:rPr>
          <w:spacing w:val="-2"/>
          <w:w w:val="105"/>
          <w:sz w:val="17"/>
        </w:rPr>
        <w:t> </w:t>
      </w:r>
      <w:r>
        <w:rPr>
          <w:w w:val="105"/>
          <w:sz w:val="17"/>
        </w:rPr>
        <w:t>que</w:t>
      </w:r>
      <w:r>
        <w:rPr>
          <w:spacing w:val="-2"/>
          <w:w w:val="105"/>
          <w:sz w:val="17"/>
        </w:rPr>
        <w:t> </w:t>
      </w:r>
      <w:r>
        <w:rPr>
          <w:w w:val="105"/>
          <w:sz w:val="17"/>
        </w:rPr>
        <w:t>fomenta</w:t>
      </w:r>
      <w:r>
        <w:rPr>
          <w:spacing w:val="-2"/>
          <w:w w:val="105"/>
          <w:sz w:val="17"/>
        </w:rPr>
        <w:t> </w:t>
      </w:r>
      <w:r>
        <w:rPr>
          <w:w w:val="105"/>
          <w:sz w:val="17"/>
        </w:rPr>
        <w:t>o</w:t>
      </w:r>
      <w:r>
        <w:rPr>
          <w:spacing w:val="-2"/>
          <w:w w:val="105"/>
          <w:sz w:val="17"/>
        </w:rPr>
        <w:t> </w:t>
      </w:r>
      <w:r>
        <w:rPr>
          <w:w w:val="105"/>
          <w:sz w:val="17"/>
        </w:rPr>
        <w:t>desenvolvimento</w:t>
      </w:r>
      <w:r>
        <w:rPr>
          <w:spacing w:val="-2"/>
          <w:w w:val="105"/>
          <w:sz w:val="17"/>
        </w:rPr>
        <w:t> </w:t>
      </w:r>
      <w:r>
        <w:rPr>
          <w:w w:val="105"/>
          <w:sz w:val="17"/>
        </w:rPr>
        <w:t>da</w:t>
      </w:r>
      <w:r>
        <w:rPr>
          <w:spacing w:val="-2"/>
          <w:w w:val="105"/>
          <w:sz w:val="17"/>
        </w:rPr>
        <w:t> </w:t>
      </w:r>
      <w:r>
        <w:rPr>
          <w:w w:val="105"/>
          <w:sz w:val="17"/>
        </w:rPr>
        <w:t>economia</w:t>
      </w:r>
      <w:r>
        <w:rPr>
          <w:spacing w:val="-2"/>
          <w:w w:val="105"/>
          <w:sz w:val="17"/>
        </w:rPr>
        <w:t> </w:t>
      </w:r>
      <w:r>
        <w:rPr>
          <w:w w:val="105"/>
          <w:sz w:val="17"/>
        </w:rPr>
        <w:t>e</w:t>
      </w:r>
      <w:r>
        <w:rPr>
          <w:spacing w:val="-2"/>
          <w:w w:val="105"/>
          <w:sz w:val="17"/>
        </w:rPr>
        <w:t> </w:t>
      </w:r>
      <w:r>
        <w:rPr>
          <w:w w:val="105"/>
          <w:sz w:val="17"/>
        </w:rPr>
        <w:t>a</w:t>
      </w:r>
      <w:r>
        <w:rPr>
          <w:spacing w:val="-2"/>
          <w:w w:val="105"/>
          <w:sz w:val="17"/>
        </w:rPr>
        <w:t> </w:t>
      </w:r>
      <w:r>
        <w:rPr>
          <w:w w:val="105"/>
          <w:sz w:val="17"/>
        </w:rPr>
        <w:t>geração</w:t>
      </w:r>
      <w:r>
        <w:rPr>
          <w:spacing w:val="-2"/>
          <w:w w:val="105"/>
          <w:sz w:val="17"/>
        </w:rPr>
        <w:t> </w:t>
      </w:r>
      <w:r>
        <w:rPr>
          <w:w w:val="105"/>
          <w:sz w:val="17"/>
        </w:rPr>
        <w:t>de</w:t>
      </w:r>
      <w:r>
        <w:rPr>
          <w:spacing w:val="-2"/>
          <w:w w:val="105"/>
          <w:sz w:val="17"/>
        </w:rPr>
        <w:t> </w:t>
      </w:r>
      <w:r>
        <w:rPr>
          <w:w w:val="105"/>
          <w:sz w:val="17"/>
        </w:rPr>
        <w:t>empregos</w:t>
      </w:r>
      <w:r>
        <w:rPr>
          <w:spacing w:val="-2"/>
          <w:w w:val="105"/>
          <w:sz w:val="17"/>
        </w:rPr>
        <w:t> </w:t>
      </w:r>
      <w:r>
        <w:rPr>
          <w:w w:val="105"/>
          <w:sz w:val="17"/>
        </w:rPr>
        <w:t>na</w:t>
      </w:r>
      <w:r>
        <w:rPr>
          <w:spacing w:val="-2"/>
          <w:w w:val="105"/>
          <w:sz w:val="17"/>
        </w:rPr>
        <w:t> </w:t>
      </w:r>
      <w:r>
        <w:rPr>
          <w:w w:val="105"/>
          <w:sz w:val="17"/>
        </w:rPr>
        <w:t>região.</w:t>
      </w:r>
    </w:p>
    <w:p>
      <w:pPr>
        <w:pStyle w:val="BodyText"/>
        <w:spacing w:before="16"/>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O</w:t>
      </w:r>
      <w:r>
        <w:rPr>
          <w:spacing w:val="-9"/>
          <w:w w:val="105"/>
          <w:sz w:val="17"/>
        </w:rPr>
        <w:t> </w:t>
      </w:r>
      <w:r>
        <w:rPr>
          <w:w w:val="105"/>
          <w:sz w:val="17"/>
        </w:rPr>
        <w:t>regime</w:t>
      </w:r>
      <w:r>
        <w:rPr>
          <w:spacing w:val="-9"/>
          <w:w w:val="105"/>
          <w:sz w:val="17"/>
        </w:rPr>
        <w:t> </w:t>
      </w:r>
      <w:r>
        <w:rPr>
          <w:w w:val="105"/>
          <w:sz w:val="17"/>
        </w:rPr>
        <w:t>de</w:t>
      </w:r>
      <w:r>
        <w:rPr>
          <w:spacing w:val="-9"/>
          <w:w w:val="105"/>
          <w:sz w:val="17"/>
        </w:rPr>
        <w:t> </w:t>
      </w:r>
      <w:r>
        <w:rPr>
          <w:w w:val="105"/>
          <w:sz w:val="17"/>
        </w:rPr>
        <w:t>fornecimento</w:t>
      </w:r>
      <w:r>
        <w:rPr>
          <w:spacing w:val="-9"/>
          <w:w w:val="105"/>
          <w:sz w:val="17"/>
        </w:rPr>
        <w:t> </w:t>
      </w:r>
      <w:r>
        <w:rPr>
          <w:w w:val="105"/>
          <w:sz w:val="17"/>
        </w:rPr>
        <w:t>será</w:t>
      </w:r>
      <w:r>
        <w:rPr>
          <w:spacing w:val="-9"/>
          <w:w w:val="105"/>
          <w:sz w:val="17"/>
        </w:rPr>
        <w:t> </w:t>
      </w:r>
      <w:r>
        <w:rPr>
          <w:b/>
          <w:spacing w:val="-2"/>
          <w:w w:val="105"/>
          <w:sz w:val="17"/>
        </w:rPr>
        <w:t>venda;</w:t>
      </w:r>
    </w:p>
    <w:p>
      <w:pPr>
        <w:pStyle w:val="BodyText"/>
        <w:spacing w:before="56"/>
        <w:rPr>
          <w:b/>
        </w:rPr>
      </w:pPr>
    </w:p>
    <w:p>
      <w:pPr>
        <w:pStyle w:val="ListParagraph"/>
        <w:numPr>
          <w:ilvl w:val="2"/>
          <w:numId w:val="28"/>
        </w:numPr>
        <w:tabs>
          <w:tab w:pos="743" w:val="left" w:leader="none"/>
        </w:tabs>
        <w:spacing w:line="290" w:lineRule="auto" w:before="0" w:after="0"/>
        <w:ind w:left="315" w:right="298" w:firstLine="0"/>
        <w:jc w:val="left"/>
        <w:rPr>
          <w:sz w:val="17"/>
        </w:rPr>
      </w:pPr>
      <w:r>
        <w:rPr>
          <w:w w:val="105"/>
          <w:sz w:val="17"/>
        </w:rPr>
        <w:t>A</w:t>
      </w:r>
      <w:r>
        <w:rPr>
          <w:spacing w:val="-12"/>
          <w:w w:val="105"/>
          <w:sz w:val="17"/>
        </w:rPr>
        <w:t> </w:t>
      </w:r>
      <w:r>
        <w:rPr>
          <w:w w:val="105"/>
          <w:sz w:val="17"/>
        </w:rPr>
        <w:t>memória</w:t>
      </w:r>
      <w:r>
        <w:rPr>
          <w:spacing w:val="-11"/>
          <w:w w:val="105"/>
          <w:sz w:val="17"/>
        </w:rPr>
        <w:t> </w:t>
      </w:r>
      <w:r>
        <w:rPr>
          <w:w w:val="105"/>
          <w:sz w:val="17"/>
        </w:rPr>
        <w:t>de</w:t>
      </w:r>
      <w:r>
        <w:rPr>
          <w:spacing w:val="-11"/>
          <w:w w:val="105"/>
          <w:sz w:val="17"/>
        </w:rPr>
        <w:t> </w:t>
      </w:r>
      <w:r>
        <w:rPr>
          <w:w w:val="105"/>
          <w:sz w:val="17"/>
        </w:rPr>
        <w:t>cálculo</w:t>
      </w:r>
      <w:r>
        <w:rPr>
          <w:spacing w:val="-8"/>
          <w:w w:val="105"/>
          <w:sz w:val="17"/>
        </w:rPr>
        <w:t> </w:t>
      </w:r>
      <w:r>
        <w:rPr>
          <w:w w:val="105"/>
          <w:sz w:val="17"/>
        </w:rPr>
        <w:t>para</w:t>
      </w:r>
      <w:r>
        <w:rPr>
          <w:spacing w:val="-9"/>
          <w:w w:val="105"/>
          <w:sz w:val="17"/>
        </w:rPr>
        <w:t> </w:t>
      </w:r>
      <w:r>
        <w:rPr>
          <w:w w:val="105"/>
          <w:sz w:val="17"/>
        </w:rPr>
        <w:t>compor</w:t>
      </w:r>
      <w:r>
        <w:rPr>
          <w:spacing w:val="-9"/>
          <w:w w:val="105"/>
          <w:sz w:val="17"/>
        </w:rPr>
        <w:t> </w:t>
      </w:r>
      <w:r>
        <w:rPr>
          <w:w w:val="105"/>
          <w:sz w:val="17"/>
        </w:rPr>
        <w:t>a</w:t>
      </w:r>
      <w:r>
        <w:rPr>
          <w:spacing w:val="-9"/>
          <w:w w:val="105"/>
          <w:sz w:val="17"/>
        </w:rPr>
        <w:t> </w:t>
      </w:r>
      <w:r>
        <w:rPr>
          <w:w w:val="105"/>
          <w:sz w:val="17"/>
        </w:rPr>
        <w:t>quantidade</w:t>
      </w:r>
      <w:r>
        <w:rPr>
          <w:spacing w:val="-9"/>
          <w:w w:val="105"/>
          <w:sz w:val="17"/>
        </w:rPr>
        <w:t> </w:t>
      </w:r>
      <w:r>
        <w:rPr>
          <w:w w:val="105"/>
          <w:sz w:val="17"/>
        </w:rPr>
        <w:t>total</w:t>
      </w:r>
      <w:r>
        <w:rPr>
          <w:spacing w:val="-9"/>
          <w:w w:val="105"/>
          <w:sz w:val="17"/>
        </w:rPr>
        <w:t> </w:t>
      </w:r>
      <w:r>
        <w:rPr>
          <w:w w:val="105"/>
          <w:sz w:val="17"/>
        </w:rPr>
        <w:t>de</w:t>
      </w:r>
      <w:r>
        <w:rPr>
          <w:spacing w:val="-9"/>
          <w:w w:val="105"/>
          <w:sz w:val="17"/>
        </w:rPr>
        <w:t> </w:t>
      </w:r>
      <w:r>
        <w:rPr>
          <w:w w:val="105"/>
          <w:sz w:val="17"/>
        </w:rPr>
        <w:t>itens</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w w:val="105"/>
          <w:sz w:val="17"/>
        </w:rPr>
        <w:t>contratada</w:t>
      </w:r>
      <w:r>
        <w:rPr>
          <w:spacing w:val="-9"/>
          <w:w w:val="105"/>
          <w:sz w:val="17"/>
        </w:rPr>
        <w:t> </w:t>
      </w:r>
      <w:r>
        <w:rPr>
          <w:w w:val="105"/>
          <w:sz w:val="17"/>
        </w:rPr>
        <w:t>se</w:t>
      </w:r>
      <w:r>
        <w:rPr>
          <w:spacing w:val="-9"/>
          <w:w w:val="105"/>
          <w:sz w:val="17"/>
        </w:rPr>
        <w:t> </w:t>
      </w:r>
      <w:r>
        <w:rPr>
          <w:w w:val="105"/>
          <w:sz w:val="17"/>
        </w:rPr>
        <w:t>baseia</w:t>
      </w:r>
      <w:r>
        <w:rPr>
          <w:spacing w:val="-9"/>
          <w:w w:val="105"/>
          <w:sz w:val="17"/>
        </w:rPr>
        <w:t> </w:t>
      </w:r>
      <w:r>
        <w:rPr>
          <w:w w:val="105"/>
          <w:sz w:val="17"/>
        </w:rPr>
        <w:t>na</w:t>
      </w:r>
      <w:r>
        <w:rPr>
          <w:spacing w:val="-9"/>
          <w:w w:val="105"/>
          <w:sz w:val="17"/>
        </w:rPr>
        <w:t> </w:t>
      </w:r>
      <w:r>
        <w:rPr>
          <w:w w:val="105"/>
          <w:sz w:val="17"/>
        </w:rPr>
        <w:t>análise</w:t>
      </w:r>
      <w:r>
        <w:rPr>
          <w:spacing w:val="-9"/>
          <w:w w:val="105"/>
          <w:sz w:val="17"/>
        </w:rPr>
        <w:t> </w:t>
      </w:r>
      <w:r>
        <w:rPr>
          <w:w w:val="105"/>
          <w:sz w:val="17"/>
        </w:rPr>
        <w:t>do</w:t>
      </w:r>
      <w:r>
        <w:rPr>
          <w:spacing w:val="-9"/>
          <w:w w:val="105"/>
          <w:sz w:val="17"/>
        </w:rPr>
        <w:t> </w:t>
      </w:r>
      <w:r>
        <w:rPr>
          <w:w w:val="105"/>
          <w:sz w:val="17"/>
        </w:rPr>
        <w:t>consumo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anterior</w:t>
      </w:r>
      <w:r>
        <w:rPr>
          <w:spacing w:val="-9"/>
          <w:w w:val="105"/>
          <w:sz w:val="17"/>
        </w:rPr>
        <w:t> </w:t>
      </w:r>
      <w:r>
        <w:rPr>
          <w:w w:val="105"/>
          <w:sz w:val="17"/>
        </w:rPr>
        <w:t>acrescido</w:t>
      </w:r>
      <w:r>
        <w:rPr>
          <w:spacing w:val="-9"/>
          <w:w w:val="105"/>
          <w:sz w:val="17"/>
        </w:rPr>
        <w:t> </w:t>
      </w:r>
      <w:r>
        <w:rPr>
          <w:w w:val="105"/>
          <w:sz w:val="17"/>
        </w:rPr>
        <w:t>de</w:t>
      </w:r>
      <w:r>
        <w:rPr>
          <w:spacing w:val="-9"/>
          <w:w w:val="105"/>
          <w:sz w:val="17"/>
        </w:rPr>
        <w:t> </w:t>
      </w:r>
      <w:r>
        <w:rPr>
          <w:w w:val="105"/>
          <w:sz w:val="17"/>
        </w:rPr>
        <w:t>20%</w:t>
      </w:r>
      <w:r>
        <w:rPr>
          <w:spacing w:val="-9"/>
          <w:w w:val="105"/>
          <w:sz w:val="17"/>
        </w:rPr>
        <w:t> </w:t>
      </w:r>
      <w:r>
        <w:rPr>
          <w:w w:val="105"/>
          <w:sz w:val="17"/>
        </w:rPr>
        <w:t>como</w:t>
      </w:r>
      <w:r>
        <w:rPr>
          <w:spacing w:val="-9"/>
          <w:w w:val="105"/>
          <w:sz w:val="17"/>
        </w:rPr>
        <w:t> </w:t>
      </w:r>
      <w:r>
        <w:rPr>
          <w:w w:val="105"/>
          <w:sz w:val="17"/>
        </w:rPr>
        <w:t>margem</w:t>
      </w:r>
      <w:r>
        <w:rPr>
          <w:spacing w:val="-9"/>
          <w:w w:val="105"/>
          <w:sz w:val="17"/>
        </w:rPr>
        <w:t> </w:t>
      </w:r>
      <w:r>
        <w:rPr>
          <w:w w:val="105"/>
          <w:sz w:val="17"/>
        </w:rPr>
        <w:t>de</w:t>
      </w:r>
      <w:r>
        <w:rPr>
          <w:spacing w:val="-9"/>
          <w:w w:val="105"/>
          <w:sz w:val="17"/>
        </w:rPr>
        <w:t> </w:t>
      </w:r>
      <w:r>
        <w:rPr>
          <w:w w:val="105"/>
          <w:sz w:val="17"/>
        </w:rPr>
        <w:t>segurança</w:t>
      </w:r>
      <w:r>
        <w:rPr>
          <w:spacing w:val="-9"/>
          <w:w w:val="105"/>
          <w:sz w:val="17"/>
        </w:rPr>
        <w:t> </w:t>
      </w:r>
      <w:r>
        <w:rPr>
          <w:w w:val="105"/>
          <w:sz w:val="17"/>
        </w:rPr>
        <w:t>doc.</w:t>
      </w:r>
      <w:r>
        <w:rPr>
          <w:spacing w:val="-9"/>
          <w:w w:val="105"/>
          <w:sz w:val="17"/>
        </w:rPr>
        <w:t> </w:t>
      </w:r>
      <w:r>
        <w:rPr>
          <w:w w:val="105"/>
          <w:sz w:val="17"/>
        </w:rPr>
        <w:t>(</w:t>
      </w:r>
      <w:hyperlink r:id="rId41">
        <w:r>
          <w:rPr>
            <w:color w:val="0000ED"/>
            <w:w w:val="105"/>
            <w:sz w:val="17"/>
            <w:u w:val="single" w:color="0000ED"/>
          </w:rPr>
          <w:t>116923846</w:t>
        </w:r>
      </w:hyperlink>
      <w:r>
        <w:rPr>
          <w:w w:val="105"/>
          <w:sz w:val="17"/>
        </w:rPr>
        <w:t>),</w:t>
      </w:r>
      <w:r>
        <w:rPr>
          <w:spacing w:val="-9"/>
          <w:w w:val="105"/>
          <w:sz w:val="17"/>
        </w:rPr>
        <w:t> </w:t>
      </w:r>
      <w:r>
        <w:rPr>
          <w:w w:val="105"/>
          <w:sz w:val="17"/>
        </w:rPr>
        <w:t>na solicitação</w:t>
      </w:r>
      <w:r>
        <w:rPr>
          <w:spacing w:val="-3"/>
          <w:w w:val="105"/>
          <w:sz w:val="17"/>
        </w:rPr>
        <w:t> </w:t>
      </w:r>
      <w:r>
        <w:rPr>
          <w:w w:val="105"/>
          <w:sz w:val="17"/>
        </w:rPr>
        <w:t>da</w:t>
      </w:r>
      <w:r>
        <w:rPr>
          <w:spacing w:val="-3"/>
          <w:w w:val="105"/>
          <w:sz w:val="17"/>
        </w:rPr>
        <w:t> </w:t>
      </w:r>
      <w:r>
        <w:rPr>
          <w:w w:val="105"/>
          <w:sz w:val="17"/>
        </w:rPr>
        <w:t>unidade</w:t>
      </w:r>
      <w:r>
        <w:rPr>
          <w:spacing w:val="-3"/>
          <w:w w:val="105"/>
          <w:sz w:val="17"/>
        </w:rPr>
        <w:t> </w:t>
      </w:r>
      <w:r>
        <w:rPr>
          <w:w w:val="105"/>
          <w:sz w:val="17"/>
        </w:rPr>
        <w:t>demandante</w:t>
      </w:r>
      <w:r>
        <w:rPr>
          <w:spacing w:val="-3"/>
          <w:w w:val="105"/>
          <w:sz w:val="17"/>
        </w:rPr>
        <w:t> </w:t>
      </w:r>
      <w:r>
        <w:rPr>
          <w:w w:val="105"/>
          <w:sz w:val="17"/>
        </w:rPr>
        <w:t>tendo</w:t>
      </w:r>
      <w:r>
        <w:rPr>
          <w:spacing w:val="-3"/>
          <w:w w:val="105"/>
          <w:sz w:val="17"/>
        </w:rPr>
        <w:t> </w:t>
      </w:r>
      <w:r>
        <w:rPr>
          <w:w w:val="105"/>
          <w:sz w:val="17"/>
        </w:rPr>
        <w:t>em</w:t>
      </w:r>
      <w:r>
        <w:rPr>
          <w:spacing w:val="-3"/>
          <w:w w:val="105"/>
          <w:sz w:val="17"/>
        </w:rPr>
        <w:t> </w:t>
      </w:r>
      <w:r>
        <w:rPr>
          <w:w w:val="105"/>
          <w:sz w:val="17"/>
        </w:rPr>
        <w:t>vista</w:t>
      </w:r>
      <w:r>
        <w:rPr>
          <w:spacing w:val="-3"/>
          <w:w w:val="105"/>
          <w:sz w:val="17"/>
        </w:rPr>
        <w:t> </w:t>
      </w:r>
      <w:r>
        <w:rPr>
          <w:w w:val="105"/>
          <w:sz w:val="17"/>
        </w:rPr>
        <w:t>a</w:t>
      </w:r>
      <w:r>
        <w:rPr>
          <w:spacing w:val="-3"/>
          <w:w w:val="105"/>
          <w:sz w:val="17"/>
        </w:rPr>
        <w:t> </w:t>
      </w:r>
      <w:r>
        <w:rPr>
          <w:w w:val="105"/>
          <w:sz w:val="17"/>
        </w:rPr>
        <w:t>capacidade</w:t>
      </w:r>
      <w:r>
        <w:rPr>
          <w:spacing w:val="-3"/>
          <w:w w:val="105"/>
          <w:sz w:val="17"/>
        </w:rPr>
        <w:t> </w:t>
      </w:r>
      <w:r>
        <w:rPr>
          <w:w w:val="105"/>
          <w:sz w:val="17"/>
        </w:rPr>
        <w:t>instalada</w:t>
      </w:r>
      <w:r>
        <w:rPr>
          <w:spacing w:val="-3"/>
          <w:w w:val="105"/>
          <w:sz w:val="17"/>
        </w:rPr>
        <w:t> </w:t>
      </w:r>
      <w:r>
        <w:rPr>
          <w:w w:val="105"/>
          <w:sz w:val="17"/>
        </w:rPr>
        <w:t>do</w:t>
      </w:r>
      <w:r>
        <w:rPr>
          <w:spacing w:val="-3"/>
          <w:w w:val="105"/>
          <w:sz w:val="17"/>
        </w:rPr>
        <w:t> </w:t>
      </w:r>
      <w:r>
        <w:rPr>
          <w:w w:val="105"/>
          <w:sz w:val="17"/>
        </w:rPr>
        <w:t>centro</w:t>
      </w:r>
      <w:r>
        <w:rPr>
          <w:spacing w:val="-3"/>
          <w:w w:val="105"/>
          <w:sz w:val="17"/>
        </w:rPr>
        <w:t> </w:t>
      </w:r>
      <w:r>
        <w:rPr>
          <w:w w:val="105"/>
          <w:sz w:val="17"/>
        </w:rPr>
        <w:t>cirúrgico</w:t>
      </w:r>
      <w:r>
        <w:rPr>
          <w:spacing w:val="-3"/>
          <w:w w:val="105"/>
          <w:sz w:val="17"/>
        </w:rPr>
        <w:t> </w:t>
      </w:r>
      <w:r>
        <w:rPr>
          <w:w w:val="105"/>
          <w:sz w:val="17"/>
        </w:rPr>
        <w:t>e</w:t>
      </w:r>
      <w:r>
        <w:rPr>
          <w:spacing w:val="-3"/>
          <w:w w:val="105"/>
          <w:sz w:val="17"/>
        </w:rPr>
        <w:t> </w:t>
      </w:r>
      <w:r>
        <w:rPr>
          <w:w w:val="105"/>
          <w:sz w:val="17"/>
        </w:rPr>
        <w:t>a</w:t>
      </w:r>
      <w:r>
        <w:rPr>
          <w:spacing w:val="-3"/>
          <w:w w:val="105"/>
          <w:sz w:val="17"/>
        </w:rPr>
        <w:t> </w:t>
      </w:r>
      <w:r>
        <w:rPr>
          <w:w w:val="105"/>
          <w:sz w:val="17"/>
        </w:rPr>
        <w:t>pactuação</w:t>
      </w:r>
      <w:r>
        <w:rPr>
          <w:spacing w:val="-3"/>
          <w:w w:val="105"/>
          <w:sz w:val="17"/>
        </w:rPr>
        <w:t> </w:t>
      </w:r>
      <w:r>
        <w:rPr>
          <w:w w:val="105"/>
          <w:sz w:val="17"/>
        </w:rPr>
        <w:t>com</w:t>
      </w:r>
      <w:r>
        <w:rPr>
          <w:spacing w:val="-3"/>
          <w:w w:val="105"/>
          <w:sz w:val="17"/>
        </w:rPr>
        <w:t> </w:t>
      </w:r>
      <w:r>
        <w:rPr>
          <w:w w:val="105"/>
          <w:sz w:val="17"/>
        </w:rPr>
        <w:t>o</w:t>
      </w:r>
      <w:r>
        <w:rPr>
          <w:spacing w:val="-3"/>
          <w:w w:val="105"/>
          <w:sz w:val="17"/>
        </w:rPr>
        <w:t> </w:t>
      </w:r>
      <w:r>
        <w:rPr>
          <w:w w:val="105"/>
          <w:sz w:val="17"/>
        </w:rPr>
        <w:t>gestor</w:t>
      </w:r>
      <w:r>
        <w:rPr>
          <w:spacing w:val="-3"/>
          <w:w w:val="105"/>
          <w:sz w:val="17"/>
        </w:rPr>
        <w:t> </w:t>
      </w:r>
      <w:r>
        <w:rPr>
          <w:w w:val="105"/>
          <w:sz w:val="17"/>
        </w:rPr>
        <w:t>pleno</w:t>
      </w:r>
      <w:r>
        <w:rPr>
          <w:spacing w:val="-3"/>
          <w:w w:val="105"/>
          <w:sz w:val="17"/>
        </w:rPr>
        <w:t> </w:t>
      </w:r>
      <w:r>
        <w:rPr>
          <w:w w:val="105"/>
          <w:sz w:val="17"/>
        </w:rPr>
        <w:t>e,</w:t>
      </w:r>
      <w:r>
        <w:rPr>
          <w:spacing w:val="-3"/>
          <w:w w:val="105"/>
          <w:sz w:val="17"/>
        </w:rPr>
        <w:t> </w:t>
      </w:r>
      <w:r>
        <w:rPr>
          <w:w w:val="105"/>
          <w:sz w:val="17"/>
        </w:rPr>
        <w:t>por</w:t>
      </w:r>
      <w:r>
        <w:rPr>
          <w:spacing w:val="-3"/>
          <w:w w:val="105"/>
          <w:sz w:val="17"/>
        </w:rPr>
        <w:t> </w:t>
      </w:r>
      <w:r>
        <w:rPr>
          <w:w w:val="105"/>
          <w:sz w:val="17"/>
        </w:rPr>
        <w:t>último,</w:t>
      </w:r>
      <w:r>
        <w:rPr>
          <w:spacing w:val="-3"/>
          <w:w w:val="105"/>
          <w:sz w:val="17"/>
        </w:rPr>
        <w:t> </w:t>
      </w:r>
      <w:r>
        <w:rPr>
          <w:w w:val="105"/>
          <w:sz w:val="17"/>
        </w:rPr>
        <w:t>na</w:t>
      </w:r>
      <w:r>
        <w:rPr>
          <w:spacing w:val="-3"/>
          <w:w w:val="105"/>
          <w:sz w:val="17"/>
        </w:rPr>
        <w:t> </w:t>
      </w:r>
      <w:r>
        <w:rPr>
          <w:w w:val="105"/>
          <w:sz w:val="17"/>
        </w:rPr>
        <w:t>autorização</w:t>
      </w:r>
      <w:r>
        <w:rPr>
          <w:spacing w:val="-3"/>
          <w:w w:val="105"/>
          <w:sz w:val="17"/>
        </w:rPr>
        <w:t> </w:t>
      </w:r>
      <w:r>
        <w:rPr>
          <w:w w:val="105"/>
          <w:sz w:val="17"/>
        </w:rPr>
        <w:t>da</w:t>
      </w:r>
      <w:r>
        <w:rPr>
          <w:spacing w:val="-3"/>
          <w:w w:val="105"/>
          <w:sz w:val="17"/>
        </w:rPr>
        <w:t> </w:t>
      </w:r>
      <w:r>
        <w:rPr>
          <w:w w:val="105"/>
          <w:sz w:val="17"/>
        </w:rPr>
        <w:t>Direção</w:t>
      </w:r>
      <w:r>
        <w:rPr>
          <w:spacing w:val="-3"/>
          <w:w w:val="105"/>
          <w:sz w:val="17"/>
        </w:rPr>
        <w:t> </w:t>
      </w:r>
      <w:r>
        <w:rPr>
          <w:w w:val="105"/>
          <w:sz w:val="17"/>
        </w:rPr>
        <w:t>Geral;</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0" w:after="0"/>
        <w:ind w:left="621" w:right="0" w:hanging="306"/>
        <w:jc w:val="left"/>
      </w:pPr>
      <w:r>
        <w:rPr/>
        <w:t>Possibilidade</w:t>
      </w:r>
      <w:r>
        <w:rPr>
          <w:spacing w:val="17"/>
        </w:rPr>
        <w:t> </w:t>
      </w:r>
      <w:r>
        <w:rPr/>
        <w:t>de</w:t>
      </w:r>
      <w:r>
        <w:rPr>
          <w:spacing w:val="18"/>
        </w:rPr>
        <w:t> </w:t>
      </w:r>
      <w:r>
        <w:rPr/>
        <w:t>participação</w:t>
      </w:r>
      <w:r>
        <w:rPr>
          <w:spacing w:val="17"/>
        </w:rPr>
        <w:t> </w:t>
      </w:r>
      <w:r>
        <w:rPr/>
        <w:t>de</w:t>
      </w:r>
      <w:r>
        <w:rPr>
          <w:spacing w:val="18"/>
        </w:rPr>
        <w:t> </w:t>
      </w:r>
      <w:r>
        <w:rPr>
          <w:spacing w:val="-2"/>
        </w:rPr>
        <w:t>Cooperativa:</w:t>
      </w:r>
    </w:p>
    <w:p>
      <w:pPr>
        <w:pStyle w:val="BodyText"/>
        <w:spacing w:before="56"/>
        <w:rPr>
          <w:b/>
        </w:rPr>
      </w:pPr>
    </w:p>
    <w:p>
      <w:pPr>
        <w:pStyle w:val="BodyText"/>
        <w:spacing w:line="290" w:lineRule="auto"/>
        <w:ind w:left="315" w:right="298"/>
        <w:jc w:val="both"/>
      </w:pPr>
      <w:r>
        <w:rPr>
          <w:w w:val="105"/>
        </w:rPr>
        <w:t>A</w:t>
      </w:r>
      <w:r>
        <w:rPr>
          <w:spacing w:val="-12"/>
          <w:w w:val="105"/>
        </w:rPr>
        <w:t> </w:t>
      </w:r>
      <w:r>
        <w:rPr>
          <w:w w:val="105"/>
        </w:rPr>
        <w:t>Administração</w:t>
      </w:r>
      <w:r>
        <w:rPr>
          <w:spacing w:val="-1"/>
          <w:w w:val="105"/>
        </w:rPr>
        <w:t> </w:t>
      </w:r>
      <w:r>
        <w:rPr>
          <w:w w:val="105"/>
        </w:rPr>
        <w:t>Pública deve zelar pela contratação mais vantajosa, conforme disposto na </w:t>
      </w:r>
      <w:hyperlink r:id="rId42">
        <w:r>
          <w:rPr>
            <w:color w:val="0000ED"/>
            <w:w w:val="105"/>
            <w:u w:val="single" w:color="0000ED"/>
          </w:rPr>
          <w:t>Lei nº 14.133/2021</w:t>
        </w:r>
      </w:hyperlink>
      <w:r>
        <w:rPr>
          <w:w w:val="105"/>
        </w:rPr>
        <w:t>.</w:t>
      </w:r>
      <w:r>
        <w:rPr>
          <w:spacing w:val="-6"/>
          <w:w w:val="105"/>
        </w:rPr>
        <w:t> </w:t>
      </w:r>
      <w:r>
        <w:rPr>
          <w:w w:val="105"/>
        </w:rPr>
        <w:t>A</w:t>
      </w:r>
      <w:r>
        <w:rPr>
          <w:spacing w:val="-6"/>
          <w:w w:val="105"/>
        </w:rPr>
        <w:t> </w:t>
      </w:r>
      <w:r>
        <w:rPr>
          <w:w w:val="105"/>
        </w:rPr>
        <w:t>finalidade das cooperativas é atender aos interesses de seus cooperados, o que pode não estar</w:t>
      </w:r>
      <w:r>
        <w:rPr>
          <w:w w:val="105"/>
        </w:rPr>
        <w:t> alinhado</w:t>
      </w:r>
      <w:r>
        <w:rPr>
          <w:w w:val="105"/>
        </w:rPr>
        <w:t> com</w:t>
      </w:r>
      <w:r>
        <w:rPr>
          <w:w w:val="105"/>
        </w:rPr>
        <w:t> o</w:t>
      </w:r>
      <w:r>
        <w:rPr>
          <w:w w:val="105"/>
        </w:rPr>
        <w:t> interesse</w:t>
      </w:r>
      <w:r>
        <w:rPr>
          <w:w w:val="105"/>
        </w:rPr>
        <w:t> público</w:t>
      </w:r>
      <w:r>
        <w:rPr>
          <w:w w:val="105"/>
        </w:rPr>
        <w:t> de</w:t>
      </w:r>
      <w:r>
        <w:rPr>
          <w:w w:val="105"/>
        </w:rPr>
        <w:t> obter</w:t>
      </w:r>
      <w:r>
        <w:rPr>
          <w:w w:val="105"/>
        </w:rPr>
        <w:t> a</w:t>
      </w:r>
      <w:r>
        <w:rPr>
          <w:w w:val="105"/>
        </w:rPr>
        <w:t> melhor</w:t>
      </w:r>
      <w:r>
        <w:rPr>
          <w:w w:val="105"/>
        </w:rPr>
        <w:t> relação</w:t>
      </w:r>
      <w:r>
        <w:rPr>
          <w:w w:val="105"/>
        </w:rPr>
        <w:t> custo-benefício</w:t>
      </w:r>
      <w:r>
        <w:rPr>
          <w:w w:val="105"/>
        </w:rPr>
        <w:t> e</w:t>
      </w:r>
      <w:r>
        <w:rPr>
          <w:w w:val="105"/>
        </w:rPr>
        <w:t> a</w:t>
      </w:r>
      <w:r>
        <w:rPr>
          <w:w w:val="105"/>
        </w:rPr>
        <w:t> melhor</w:t>
      </w:r>
      <w:r>
        <w:rPr>
          <w:w w:val="105"/>
        </w:rPr>
        <w:t> qualidade</w:t>
      </w:r>
      <w:r>
        <w:rPr>
          <w:w w:val="105"/>
        </w:rPr>
        <w:t> dos</w:t>
      </w:r>
      <w:r>
        <w:rPr>
          <w:w w:val="105"/>
        </w:rPr>
        <w:t> serviços</w:t>
      </w:r>
      <w:r>
        <w:rPr>
          <w:w w:val="105"/>
        </w:rPr>
        <w:t> e</w:t>
      </w:r>
      <w:r>
        <w:rPr>
          <w:w w:val="105"/>
        </w:rPr>
        <w:t> produtos</w:t>
      </w:r>
      <w:r>
        <w:rPr>
          <w:w w:val="105"/>
        </w:rPr>
        <w:t> contratados. Ademais,</w:t>
      </w:r>
      <w:r>
        <w:rPr>
          <w:w w:val="105"/>
        </w:rPr>
        <w:t> a</w:t>
      </w:r>
      <w:r>
        <w:rPr>
          <w:w w:val="105"/>
        </w:rPr>
        <w:t> participação</w:t>
      </w:r>
      <w:r>
        <w:rPr>
          <w:w w:val="105"/>
        </w:rPr>
        <w:t> de</w:t>
      </w:r>
      <w:r>
        <w:rPr>
          <w:w w:val="105"/>
        </w:rPr>
        <w:t> cooperativas</w:t>
      </w:r>
      <w:r>
        <w:rPr>
          <w:w w:val="105"/>
        </w:rPr>
        <w:t> vai</w:t>
      </w:r>
      <w:r>
        <w:rPr>
          <w:w w:val="105"/>
        </w:rPr>
        <w:t> de</w:t>
      </w:r>
      <w:r>
        <w:rPr>
          <w:w w:val="105"/>
        </w:rPr>
        <w:t> encontro</w:t>
      </w:r>
      <w:r>
        <w:rPr>
          <w:w w:val="105"/>
        </w:rPr>
        <w:t> </w:t>
      </w:r>
      <w:r>
        <w:rPr>
          <w:w w:val="105"/>
        </w:rPr>
        <w:t>ao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16"/>
      </w:pPr>
    </w:p>
    <w:p>
      <w:pPr>
        <w:pStyle w:val="BodyText"/>
        <w:ind w:left="315"/>
      </w:pPr>
      <w:r>
        <w:rPr>
          <w:w w:val="105"/>
        </w:rPr>
        <w:t>Diante</w:t>
      </w:r>
      <w:r>
        <w:rPr>
          <w:spacing w:val="-10"/>
          <w:w w:val="105"/>
        </w:rPr>
        <w:t> </w:t>
      </w:r>
      <w:r>
        <w:rPr>
          <w:w w:val="105"/>
        </w:rPr>
        <w:t>do</w:t>
      </w:r>
      <w:r>
        <w:rPr>
          <w:spacing w:val="-10"/>
          <w:w w:val="105"/>
        </w:rPr>
        <w:t> </w:t>
      </w:r>
      <w:r>
        <w:rPr>
          <w:w w:val="105"/>
        </w:rPr>
        <w:t>exposto,</w:t>
      </w:r>
      <w:r>
        <w:rPr>
          <w:spacing w:val="-10"/>
          <w:w w:val="105"/>
        </w:rPr>
        <w:t> </w:t>
      </w:r>
      <w:r>
        <w:rPr>
          <w:w w:val="105"/>
        </w:rPr>
        <w:t>está</w:t>
      </w:r>
      <w:r>
        <w:rPr>
          <w:spacing w:val="-10"/>
          <w:w w:val="105"/>
        </w:rPr>
        <w:t> </w:t>
      </w:r>
      <w:r>
        <w:rPr>
          <w:w w:val="105"/>
        </w:rPr>
        <w:t>justificada</w:t>
      </w:r>
      <w:r>
        <w:rPr>
          <w:spacing w:val="-9"/>
          <w:w w:val="105"/>
        </w:rPr>
        <w:t> </w:t>
      </w:r>
      <w:r>
        <w:rPr>
          <w:w w:val="105"/>
        </w:rPr>
        <w:t>vedação</w:t>
      </w:r>
      <w:r>
        <w:rPr>
          <w:spacing w:val="-10"/>
          <w:w w:val="105"/>
        </w:rPr>
        <w:t> </w:t>
      </w:r>
      <w:r>
        <w:rPr>
          <w:w w:val="105"/>
        </w:rPr>
        <w:t>à</w:t>
      </w:r>
      <w:r>
        <w:rPr>
          <w:spacing w:val="-10"/>
          <w:w w:val="105"/>
        </w:rPr>
        <w:t> </w:t>
      </w:r>
      <w:r>
        <w:rPr>
          <w:w w:val="105"/>
        </w:rPr>
        <w:t>participação</w:t>
      </w:r>
      <w:r>
        <w:rPr>
          <w:spacing w:val="-10"/>
          <w:w w:val="105"/>
        </w:rPr>
        <w:t> </w:t>
      </w:r>
      <w:r>
        <w:rPr>
          <w:w w:val="105"/>
        </w:rPr>
        <w:t>de</w:t>
      </w:r>
      <w:r>
        <w:rPr>
          <w:spacing w:val="-10"/>
          <w:w w:val="105"/>
        </w:rPr>
        <w:t> </w:t>
      </w:r>
      <w:r>
        <w:rPr>
          <w:w w:val="105"/>
        </w:rPr>
        <w:t>cooperativas</w:t>
      </w:r>
      <w:r>
        <w:rPr>
          <w:spacing w:val="-10"/>
          <w:w w:val="105"/>
        </w:rPr>
        <w:t> </w:t>
      </w:r>
      <w:r>
        <w:rPr>
          <w:w w:val="105"/>
        </w:rPr>
        <w:t>para</w:t>
      </w:r>
      <w:r>
        <w:rPr>
          <w:spacing w:val="-9"/>
          <w:w w:val="105"/>
        </w:rPr>
        <w:t> </w:t>
      </w:r>
      <w:r>
        <w:rPr>
          <w:w w:val="105"/>
        </w:rPr>
        <w:t>este</w:t>
      </w:r>
      <w:r>
        <w:rPr>
          <w:spacing w:val="-10"/>
          <w:w w:val="105"/>
        </w:rPr>
        <w:t> </w:t>
      </w:r>
      <w:r>
        <w:rPr>
          <w:spacing w:val="-2"/>
          <w:w w:val="105"/>
        </w:rPr>
        <w:t>objeto.</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t>Possibilidade</w:t>
      </w:r>
      <w:r>
        <w:rPr>
          <w:spacing w:val="17"/>
        </w:rPr>
        <w:t> </w:t>
      </w:r>
      <w:r>
        <w:rPr/>
        <w:t>de</w:t>
      </w:r>
      <w:r>
        <w:rPr>
          <w:spacing w:val="18"/>
        </w:rPr>
        <w:t> </w:t>
      </w:r>
      <w:r>
        <w:rPr/>
        <w:t>participação</w:t>
      </w:r>
      <w:r>
        <w:rPr>
          <w:spacing w:val="17"/>
        </w:rPr>
        <w:t> </w:t>
      </w:r>
      <w:r>
        <w:rPr/>
        <w:t>de</w:t>
      </w:r>
      <w:r>
        <w:rPr>
          <w:spacing w:val="18"/>
        </w:rPr>
        <w:t> </w:t>
      </w:r>
      <w:r>
        <w:rPr>
          <w:spacing w:val="-2"/>
        </w:rPr>
        <w:t>Consórcio:</w:t>
      </w:r>
    </w:p>
    <w:p>
      <w:pPr>
        <w:pStyle w:val="BodyText"/>
        <w:spacing w:before="56"/>
        <w:rPr>
          <w:b/>
        </w:rPr>
      </w:pPr>
    </w:p>
    <w:p>
      <w:pPr>
        <w:pStyle w:val="BodyText"/>
        <w:spacing w:line="290" w:lineRule="auto"/>
        <w:ind w:left="315" w:right="298"/>
        <w:jc w:val="both"/>
      </w:pPr>
      <w:r>
        <w:rPr>
          <w:w w:val="105"/>
        </w:rPr>
        <w:t>A</w:t>
      </w:r>
      <w:r>
        <w:rPr>
          <w:spacing w:val="-12"/>
          <w:w w:val="105"/>
        </w:rPr>
        <w:t> </w:t>
      </w:r>
      <w:r>
        <w:rPr>
          <w:w w:val="105"/>
        </w:rPr>
        <w:t>participação</w:t>
      </w:r>
      <w:r>
        <w:rPr>
          <w:spacing w:val="-11"/>
          <w:w w:val="105"/>
        </w:rPr>
        <w:t> </w:t>
      </w:r>
      <w:r>
        <w:rPr>
          <w:w w:val="105"/>
        </w:rPr>
        <w:t>de</w:t>
      </w:r>
      <w:r>
        <w:rPr>
          <w:spacing w:val="-11"/>
          <w:w w:val="105"/>
        </w:rPr>
        <w:t> </w:t>
      </w:r>
      <w:r>
        <w:rPr>
          <w:w w:val="105"/>
        </w:rPr>
        <w:t>consórcios</w:t>
      </w:r>
      <w:r>
        <w:rPr>
          <w:spacing w:val="-6"/>
          <w:w w:val="105"/>
        </w:rPr>
        <w:t> </w:t>
      </w:r>
      <w:r>
        <w:rPr>
          <w:w w:val="105"/>
        </w:rPr>
        <w:t>mostra-se</w:t>
      </w:r>
      <w:r>
        <w:rPr>
          <w:spacing w:val="-7"/>
          <w:w w:val="105"/>
        </w:rPr>
        <w:t> </w:t>
      </w:r>
      <w:r>
        <w:rPr>
          <w:w w:val="105"/>
        </w:rPr>
        <w:t>viável,</w:t>
      </w:r>
      <w:r>
        <w:rPr>
          <w:spacing w:val="-7"/>
          <w:w w:val="105"/>
        </w:rPr>
        <w:t> </w:t>
      </w:r>
      <w:r>
        <w:rPr>
          <w:w w:val="105"/>
        </w:rPr>
        <w:t>quando</w:t>
      </w:r>
      <w:r>
        <w:rPr>
          <w:spacing w:val="-7"/>
          <w:w w:val="105"/>
        </w:rPr>
        <w:t> </w:t>
      </w:r>
      <w:r>
        <w:rPr>
          <w:w w:val="105"/>
        </w:rPr>
        <w:t>o</w:t>
      </w:r>
      <w:r>
        <w:rPr>
          <w:spacing w:val="-7"/>
          <w:w w:val="105"/>
        </w:rPr>
        <w:t> </w:t>
      </w:r>
      <w:r>
        <w:rPr>
          <w:w w:val="105"/>
        </w:rPr>
        <w:t>objeto</w:t>
      </w:r>
      <w:r>
        <w:rPr>
          <w:spacing w:val="-7"/>
          <w:w w:val="105"/>
        </w:rPr>
        <w:t> </w:t>
      </w:r>
      <w:r>
        <w:rPr>
          <w:w w:val="105"/>
        </w:rPr>
        <w:t>considerado</w:t>
      </w:r>
      <w:r>
        <w:rPr>
          <w:spacing w:val="-7"/>
          <w:w w:val="105"/>
        </w:rPr>
        <w:t> </w:t>
      </w:r>
      <w:r>
        <w:rPr>
          <w:w w:val="105"/>
        </w:rPr>
        <w:t>for</w:t>
      </w:r>
      <w:r>
        <w:rPr>
          <w:spacing w:val="-7"/>
          <w:w w:val="105"/>
        </w:rPr>
        <w:t> </w:t>
      </w:r>
      <w:r>
        <w:rPr>
          <w:w w:val="105"/>
        </w:rPr>
        <w:t>“de</w:t>
      </w:r>
      <w:r>
        <w:rPr>
          <w:spacing w:val="-7"/>
          <w:w w:val="105"/>
        </w:rPr>
        <w:t> </w:t>
      </w:r>
      <w:r>
        <w:rPr>
          <w:w w:val="105"/>
        </w:rPr>
        <w:t>alta</w:t>
      </w:r>
      <w:r>
        <w:rPr>
          <w:spacing w:val="-7"/>
          <w:w w:val="105"/>
        </w:rPr>
        <w:t> </w:t>
      </w:r>
      <w:r>
        <w:rPr>
          <w:w w:val="105"/>
        </w:rPr>
        <w:t>complexidade</w:t>
      </w:r>
      <w:r>
        <w:rPr>
          <w:spacing w:val="-7"/>
          <w:w w:val="105"/>
        </w:rPr>
        <w:t> </w:t>
      </w:r>
      <w:r>
        <w:rPr>
          <w:w w:val="105"/>
        </w:rPr>
        <w:t>ou</w:t>
      </w:r>
      <w:r>
        <w:rPr>
          <w:spacing w:val="-7"/>
          <w:w w:val="105"/>
        </w:rPr>
        <w:t> </w:t>
      </w:r>
      <w:r>
        <w:rPr>
          <w:w w:val="105"/>
        </w:rPr>
        <w:t>vulto”,</w:t>
      </w:r>
      <w:r>
        <w:rPr>
          <w:spacing w:val="-7"/>
          <w:w w:val="105"/>
        </w:rPr>
        <w:t> </w:t>
      </w:r>
      <w:r>
        <w:rPr>
          <w:w w:val="105"/>
        </w:rPr>
        <w:t>o</w:t>
      </w:r>
      <w:r>
        <w:rPr>
          <w:spacing w:val="-7"/>
          <w:w w:val="105"/>
        </w:rPr>
        <w:t> </w:t>
      </w:r>
      <w:r>
        <w:rPr>
          <w:w w:val="105"/>
        </w:rPr>
        <w:t>que</w:t>
      </w:r>
      <w:r>
        <w:rPr>
          <w:spacing w:val="-7"/>
          <w:w w:val="105"/>
        </w:rPr>
        <w:t> </w:t>
      </w:r>
      <w:r>
        <w:rPr>
          <w:w w:val="105"/>
        </w:rPr>
        <w:t>não</w:t>
      </w:r>
      <w:r>
        <w:rPr>
          <w:spacing w:val="-7"/>
          <w:w w:val="105"/>
        </w:rPr>
        <w:t> </w:t>
      </w:r>
      <w:r>
        <w:rPr>
          <w:w w:val="105"/>
        </w:rPr>
        <w:t>seria</w:t>
      </w:r>
      <w:r>
        <w:rPr>
          <w:spacing w:val="-7"/>
          <w:w w:val="105"/>
        </w:rPr>
        <w:t> </w:t>
      </w:r>
      <w:r>
        <w:rPr>
          <w:w w:val="105"/>
        </w:rPr>
        <w:t>o</w:t>
      </w:r>
      <w:r>
        <w:rPr>
          <w:spacing w:val="-7"/>
          <w:w w:val="105"/>
        </w:rPr>
        <w:t> </w:t>
      </w:r>
      <w:r>
        <w:rPr>
          <w:w w:val="105"/>
        </w:rPr>
        <w:t>caso</w:t>
      </w:r>
      <w:r>
        <w:rPr>
          <w:spacing w:val="-7"/>
          <w:w w:val="105"/>
        </w:rPr>
        <w:t> </w:t>
      </w:r>
      <w:r>
        <w:rPr>
          <w:w w:val="105"/>
        </w:rPr>
        <w:t>do</w:t>
      </w:r>
      <w:r>
        <w:rPr>
          <w:spacing w:val="-7"/>
          <w:w w:val="105"/>
        </w:rPr>
        <w:t> </w:t>
      </w:r>
      <w:r>
        <w:rPr>
          <w:w w:val="105"/>
        </w:rPr>
        <w:t>objeto</w:t>
      </w:r>
      <w:r>
        <w:rPr>
          <w:spacing w:val="-7"/>
          <w:w w:val="105"/>
        </w:rPr>
        <w:t> </w:t>
      </w:r>
      <w:r>
        <w:rPr>
          <w:w w:val="105"/>
        </w:rPr>
        <w:t>deste</w:t>
      </w:r>
      <w:r>
        <w:rPr>
          <w:spacing w:val="-7"/>
          <w:w w:val="105"/>
        </w:rPr>
        <w:t> </w:t>
      </w:r>
      <w:r>
        <w:rPr>
          <w:w w:val="105"/>
        </w:rPr>
        <w:t>certame.</w:t>
      </w:r>
      <w:r>
        <w:rPr>
          <w:spacing w:val="-12"/>
          <w:w w:val="105"/>
        </w:rPr>
        <w:t> </w:t>
      </w:r>
      <w:r>
        <w:rPr>
          <w:w w:val="105"/>
        </w:rPr>
        <w:t>Assim,</w:t>
      </w:r>
      <w:r>
        <w:rPr>
          <w:spacing w:val="-6"/>
          <w:w w:val="105"/>
        </w:rPr>
        <w:t> </w:t>
      </w:r>
      <w:r>
        <w:rPr>
          <w:w w:val="105"/>
        </w:rPr>
        <w:t>sob</w:t>
      </w:r>
      <w:r>
        <w:rPr>
          <w:spacing w:val="-7"/>
          <w:w w:val="105"/>
        </w:rPr>
        <w:t> </w:t>
      </w:r>
      <w:r>
        <w:rPr>
          <w:w w:val="105"/>
        </w:rPr>
        <w:t>a</w:t>
      </w:r>
      <w:r>
        <w:rPr>
          <w:spacing w:val="-7"/>
          <w:w w:val="105"/>
        </w:rPr>
        <w:t> </w:t>
      </w:r>
      <w:r>
        <w:rPr>
          <w:w w:val="105"/>
        </w:rPr>
        <w:t>luz</w:t>
      </w:r>
      <w:r>
        <w:rPr>
          <w:spacing w:val="-7"/>
          <w:w w:val="105"/>
        </w:rPr>
        <w:t> </w:t>
      </w:r>
      <w:r>
        <w:rPr>
          <w:w w:val="105"/>
        </w:rPr>
        <w:t>da</w:t>
      </w:r>
      <w:r>
        <w:rPr>
          <w:spacing w:val="-7"/>
          <w:w w:val="105"/>
        </w:rPr>
        <w:t> </w:t>
      </w:r>
      <w:hyperlink r:id="rId42">
        <w:r>
          <w:rPr>
            <w:color w:val="0000ED"/>
            <w:w w:val="105"/>
            <w:u w:val="single" w:color="0000ED"/>
          </w:rPr>
          <w:t>Lei</w:t>
        </w:r>
        <w:r>
          <w:rPr>
            <w:color w:val="0000ED"/>
            <w:spacing w:val="-7"/>
            <w:w w:val="105"/>
            <w:u w:val="single" w:color="0000ED"/>
          </w:rPr>
          <w:t> </w:t>
        </w:r>
        <w:r>
          <w:rPr>
            <w:color w:val="0000ED"/>
            <w:w w:val="105"/>
            <w:u w:val="single" w:color="0000ED"/>
          </w:rPr>
          <w:t>nº</w:t>
        </w:r>
        <w:r>
          <w:rPr>
            <w:color w:val="0000ED"/>
            <w:spacing w:val="-7"/>
            <w:w w:val="105"/>
            <w:u w:val="single" w:color="0000ED"/>
          </w:rPr>
          <w:t> </w:t>
        </w:r>
        <w:r>
          <w:rPr>
            <w:color w:val="0000ED"/>
            <w:w w:val="105"/>
            <w:u w:val="single" w:color="0000ED"/>
          </w:rPr>
          <w:t>14.133/2021</w:t>
        </w:r>
      </w:hyperlink>
      <w:r>
        <w:rPr>
          <w:w w:val="105"/>
        </w:rPr>
        <w:t>,</w:t>
      </w:r>
      <w:r>
        <w:rPr>
          <w:spacing w:val="-12"/>
          <w:w w:val="105"/>
        </w:rPr>
        <w:t> </w:t>
      </w:r>
      <w:r>
        <w:rPr>
          <w:w w:val="105"/>
        </w:rPr>
        <w:t>Art. 6º</w:t>
      </w:r>
      <w:r>
        <w:rPr>
          <w:spacing w:val="7"/>
          <w:w w:val="105"/>
        </w:rPr>
        <w:t> </w:t>
      </w:r>
      <w:r>
        <w:rPr>
          <w:w w:val="105"/>
        </w:rPr>
        <w:t>;</w:t>
      </w:r>
      <w:r>
        <w:rPr>
          <w:spacing w:val="7"/>
          <w:w w:val="105"/>
        </w:rPr>
        <w:t> </w:t>
      </w:r>
      <w:r>
        <w:rPr>
          <w:w w:val="105"/>
        </w:rPr>
        <w:t>Para</w:t>
      </w:r>
      <w:r>
        <w:rPr>
          <w:spacing w:val="8"/>
          <w:w w:val="105"/>
        </w:rPr>
        <w:t> </w:t>
      </w:r>
      <w:r>
        <w:rPr>
          <w:w w:val="105"/>
        </w:rPr>
        <w:t>os</w:t>
      </w:r>
      <w:r>
        <w:rPr>
          <w:spacing w:val="7"/>
          <w:w w:val="105"/>
        </w:rPr>
        <w:t> </w:t>
      </w:r>
      <w:r>
        <w:rPr>
          <w:w w:val="105"/>
        </w:rPr>
        <w:t>fins</w:t>
      </w:r>
      <w:r>
        <w:rPr>
          <w:spacing w:val="7"/>
          <w:w w:val="105"/>
        </w:rPr>
        <w:t> </w:t>
      </w:r>
      <w:r>
        <w:rPr>
          <w:w w:val="105"/>
        </w:rPr>
        <w:t>desta</w:t>
      </w:r>
      <w:r>
        <w:rPr>
          <w:spacing w:val="8"/>
          <w:w w:val="105"/>
        </w:rPr>
        <w:t> </w:t>
      </w:r>
      <w:r>
        <w:rPr>
          <w:w w:val="105"/>
        </w:rPr>
        <w:t>Lei,</w:t>
      </w:r>
      <w:r>
        <w:rPr>
          <w:spacing w:val="7"/>
          <w:w w:val="105"/>
        </w:rPr>
        <w:t> </w:t>
      </w:r>
      <w:r>
        <w:rPr>
          <w:w w:val="105"/>
        </w:rPr>
        <w:t>consideram-se:</w:t>
      </w:r>
      <w:r>
        <w:rPr>
          <w:spacing w:val="8"/>
          <w:w w:val="105"/>
        </w:rPr>
        <w:t> </w:t>
      </w:r>
      <w:r>
        <w:rPr>
          <w:w w:val="105"/>
        </w:rPr>
        <w:t>XXII</w:t>
      </w:r>
      <w:r>
        <w:rPr>
          <w:spacing w:val="7"/>
          <w:w w:val="105"/>
        </w:rPr>
        <w:t> </w:t>
      </w:r>
      <w:r>
        <w:rPr>
          <w:w w:val="105"/>
        </w:rPr>
        <w:t>-</w:t>
      </w:r>
      <w:r>
        <w:rPr>
          <w:spacing w:val="7"/>
          <w:w w:val="105"/>
        </w:rPr>
        <w:t> </w:t>
      </w:r>
      <w:r>
        <w:rPr>
          <w:w w:val="105"/>
        </w:rPr>
        <w:t>obras,</w:t>
      </w:r>
      <w:r>
        <w:rPr>
          <w:spacing w:val="8"/>
          <w:w w:val="105"/>
        </w:rPr>
        <w:t> </w:t>
      </w:r>
      <w:r>
        <w:rPr>
          <w:w w:val="105"/>
        </w:rPr>
        <w:t>serviços</w:t>
      </w:r>
      <w:r>
        <w:rPr>
          <w:spacing w:val="7"/>
          <w:w w:val="105"/>
        </w:rPr>
        <w:t> </w:t>
      </w:r>
      <w:r>
        <w:rPr>
          <w:w w:val="105"/>
        </w:rPr>
        <w:t>e</w:t>
      </w:r>
      <w:r>
        <w:rPr>
          <w:spacing w:val="8"/>
          <w:w w:val="105"/>
        </w:rPr>
        <w:t> </w:t>
      </w:r>
      <w:r>
        <w:rPr>
          <w:w w:val="105"/>
        </w:rPr>
        <w:t>fornecimentos</w:t>
      </w:r>
      <w:r>
        <w:rPr>
          <w:spacing w:val="7"/>
          <w:w w:val="105"/>
        </w:rPr>
        <w:t> </w:t>
      </w:r>
      <w:r>
        <w:rPr>
          <w:w w:val="105"/>
        </w:rPr>
        <w:t>de</w:t>
      </w:r>
      <w:r>
        <w:rPr>
          <w:spacing w:val="7"/>
          <w:w w:val="105"/>
        </w:rPr>
        <w:t> </w:t>
      </w:r>
      <w:r>
        <w:rPr>
          <w:w w:val="105"/>
        </w:rPr>
        <w:t>grande</w:t>
      </w:r>
      <w:r>
        <w:rPr>
          <w:spacing w:val="8"/>
          <w:w w:val="105"/>
        </w:rPr>
        <w:t> </w:t>
      </w:r>
      <w:r>
        <w:rPr>
          <w:w w:val="105"/>
        </w:rPr>
        <w:t>vulto:</w:t>
      </w:r>
      <w:r>
        <w:rPr>
          <w:spacing w:val="7"/>
          <w:w w:val="105"/>
        </w:rPr>
        <w:t> </w:t>
      </w:r>
      <w:r>
        <w:rPr>
          <w:w w:val="105"/>
        </w:rPr>
        <w:t>aqueles</w:t>
      </w:r>
      <w:r>
        <w:rPr>
          <w:spacing w:val="8"/>
          <w:w w:val="105"/>
        </w:rPr>
        <w:t> </w:t>
      </w:r>
      <w:r>
        <w:rPr>
          <w:w w:val="105"/>
        </w:rPr>
        <w:t>cujo</w:t>
      </w:r>
      <w:r>
        <w:rPr>
          <w:spacing w:val="7"/>
          <w:w w:val="105"/>
        </w:rPr>
        <w:t> </w:t>
      </w:r>
      <w:r>
        <w:rPr>
          <w:w w:val="105"/>
        </w:rPr>
        <w:t>valor</w:t>
      </w:r>
      <w:r>
        <w:rPr>
          <w:spacing w:val="7"/>
          <w:w w:val="105"/>
        </w:rPr>
        <w:t> </w:t>
      </w:r>
      <w:r>
        <w:rPr>
          <w:w w:val="105"/>
        </w:rPr>
        <w:t>estimado</w:t>
      </w:r>
      <w:r>
        <w:rPr>
          <w:spacing w:val="8"/>
          <w:w w:val="105"/>
        </w:rPr>
        <w:t> </w:t>
      </w:r>
      <w:r>
        <w:rPr>
          <w:w w:val="105"/>
        </w:rPr>
        <w:t>supera</w:t>
      </w:r>
      <w:r>
        <w:rPr>
          <w:spacing w:val="7"/>
          <w:w w:val="105"/>
        </w:rPr>
        <w:t> </w:t>
      </w:r>
      <w:r>
        <w:rPr>
          <w:w w:val="105"/>
        </w:rPr>
        <w:t>R$</w:t>
      </w:r>
      <w:r>
        <w:rPr>
          <w:spacing w:val="8"/>
          <w:w w:val="105"/>
        </w:rPr>
        <w:t> </w:t>
      </w:r>
      <w:r>
        <w:rPr>
          <w:w w:val="105"/>
        </w:rPr>
        <w:t>200.000.000,00</w:t>
      </w:r>
      <w:r>
        <w:rPr>
          <w:spacing w:val="7"/>
          <w:w w:val="105"/>
        </w:rPr>
        <w:t> </w:t>
      </w:r>
      <w:r>
        <w:rPr>
          <w:w w:val="105"/>
        </w:rPr>
        <w:t>(duzentos</w:t>
      </w:r>
      <w:r>
        <w:rPr>
          <w:spacing w:val="7"/>
          <w:w w:val="105"/>
        </w:rPr>
        <w:t> </w:t>
      </w:r>
      <w:r>
        <w:rPr>
          <w:w w:val="105"/>
        </w:rPr>
        <w:t>milhões</w:t>
      </w:r>
      <w:r>
        <w:rPr>
          <w:spacing w:val="8"/>
          <w:w w:val="105"/>
        </w:rPr>
        <w:t> </w:t>
      </w:r>
      <w:r>
        <w:rPr>
          <w:w w:val="105"/>
        </w:rPr>
        <w:t>de</w:t>
      </w:r>
      <w:r>
        <w:rPr>
          <w:spacing w:val="7"/>
          <w:w w:val="105"/>
        </w:rPr>
        <w:t> </w:t>
      </w:r>
      <w:r>
        <w:rPr>
          <w:w w:val="105"/>
        </w:rPr>
        <w:t>reais);</w:t>
      </w:r>
      <w:r>
        <w:rPr>
          <w:spacing w:val="8"/>
          <w:w w:val="105"/>
        </w:rPr>
        <w:t> </w:t>
      </w:r>
      <w:r>
        <w:rPr>
          <w:w w:val="105"/>
        </w:rPr>
        <w:t>(Vide</w:t>
      </w:r>
      <w:r>
        <w:rPr>
          <w:spacing w:val="7"/>
          <w:w w:val="105"/>
        </w:rPr>
        <w:t> </w:t>
      </w:r>
      <w:r>
        <w:rPr>
          <w:w w:val="105"/>
        </w:rPr>
        <w:t>Decreto</w:t>
      </w:r>
      <w:r>
        <w:rPr>
          <w:spacing w:val="7"/>
          <w:w w:val="105"/>
        </w:rPr>
        <w:t> </w:t>
      </w:r>
      <w:r>
        <w:rPr>
          <w:spacing w:val="-5"/>
          <w:w w:val="105"/>
        </w:rPr>
        <w:t>nº</w:t>
      </w:r>
    </w:p>
    <w:p>
      <w:pPr>
        <w:pStyle w:val="BodyText"/>
        <w:spacing w:after="0" w:line="290" w:lineRule="auto"/>
        <w:jc w:val="both"/>
        <w:sectPr>
          <w:type w:val="continuous"/>
          <w:pgSz w:w="15840" w:h="24480"/>
          <w:pgMar w:top="540" w:bottom="280" w:left="360" w:right="360"/>
        </w:sectPr>
      </w:pPr>
    </w:p>
    <w:p>
      <w:pPr>
        <w:pStyle w:val="BodyText"/>
        <w:spacing w:before="75"/>
        <w:ind w:left="315"/>
      </w:pPr>
      <w:r>
        <w:rPr>
          <w:spacing w:val="-2"/>
          <w:w w:val="105"/>
        </w:rPr>
        <w:t>11.871,</w:t>
      </w:r>
      <w:r>
        <w:rPr>
          <w:spacing w:val="-3"/>
          <w:w w:val="105"/>
        </w:rPr>
        <w:t> </w:t>
      </w:r>
      <w:r>
        <w:rPr>
          <w:spacing w:val="-2"/>
          <w:w w:val="105"/>
        </w:rPr>
        <w:t>de 2023).</w:t>
      </w:r>
    </w:p>
    <w:p>
      <w:pPr>
        <w:pStyle w:val="BodyText"/>
        <w:spacing w:before="56"/>
      </w:pPr>
    </w:p>
    <w:p>
      <w:pPr>
        <w:pStyle w:val="BodyText"/>
        <w:spacing w:line="290" w:lineRule="auto"/>
        <w:ind w:left="315" w:right="298"/>
        <w:jc w:val="both"/>
      </w:pPr>
      <w:r>
        <w:rPr>
          <w:w w:val="105"/>
        </w:rPr>
        <w:t>Desta</w:t>
      </w:r>
      <w:r>
        <w:rPr>
          <w:w w:val="105"/>
        </w:rPr>
        <w:t> forma,</w:t>
      </w:r>
      <w:r>
        <w:rPr>
          <w:w w:val="105"/>
        </w:rPr>
        <w:t> a</w:t>
      </w:r>
      <w:r>
        <w:rPr>
          <w:w w:val="105"/>
        </w:rPr>
        <w:t> admissão</w:t>
      </w:r>
      <w:r>
        <w:rPr>
          <w:w w:val="105"/>
        </w:rPr>
        <w:t> de</w:t>
      </w:r>
      <w:r>
        <w:rPr>
          <w:w w:val="105"/>
        </w:rPr>
        <w:t> consórcios</w:t>
      </w:r>
      <w:r>
        <w:rPr>
          <w:w w:val="105"/>
        </w:rPr>
        <w:t> em</w:t>
      </w:r>
      <w:r>
        <w:rPr>
          <w:w w:val="105"/>
        </w:rPr>
        <w:t> objetos</w:t>
      </w:r>
      <w:r>
        <w:rPr>
          <w:w w:val="105"/>
        </w:rPr>
        <w:t> de</w:t>
      </w:r>
      <w:r>
        <w:rPr>
          <w:w w:val="105"/>
        </w:rPr>
        <w:t> baixa</w:t>
      </w:r>
      <w:r>
        <w:rPr>
          <w:w w:val="105"/>
        </w:rPr>
        <w:t> complexidade</w:t>
      </w:r>
      <w:r>
        <w:rPr>
          <w:w w:val="105"/>
        </w:rPr>
        <w:t> e</w:t>
      </w:r>
      <w:r>
        <w:rPr>
          <w:w w:val="105"/>
        </w:rPr>
        <w:t> fora</w:t>
      </w:r>
      <w:r>
        <w:rPr>
          <w:w w:val="105"/>
        </w:rPr>
        <w:t> dos</w:t>
      </w:r>
      <w:r>
        <w:rPr>
          <w:w w:val="105"/>
        </w:rPr>
        <w:t> valores</w:t>
      </w:r>
      <w:r>
        <w:rPr>
          <w:w w:val="105"/>
        </w:rPr>
        <w:t> estabelecidos</w:t>
      </w:r>
      <w:r>
        <w:rPr>
          <w:w w:val="105"/>
        </w:rPr>
        <w:t> pela</w:t>
      </w:r>
      <w:r>
        <w:rPr>
          <w:w w:val="105"/>
        </w:rPr>
        <w:t> legislação</w:t>
      </w:r>
      <w:r>
        <w:rPr>
          <w:w w:val="105"/>
        </w:rPr>
        <w:t> como</w:t>
      </w:r>
      <w:r>
        <w:rPr>
          <w:w w:val="105"/>
        </w:rPr>
        <w:t> de</w:t>
      </w:r>
      <w:r>
        <w:rPr>
          <w:w w:val="105"/>
        </w:rPr>
        <w:t> grande</w:t>
      </w:r>
      <w:r>
        <w:rPr>
          <w:w w:val="105"/>
        </w:rPr>
        <w:t> vulto</w:t>
      </w:r>
      <w:r>
        <w:rPr>
          <w:w w:val="105"/>
        </w:rPr>
        <w:t> contraria</w:t>
      </w:r>
      <w:r>
        <w:rPr>
          <w:w w:val="105"/>
        </w:rPr>
        <w:t> o</w:t>
      </w:r>
      <w:r>
        <w:rPr>
          <w:w w:val="105"/>
        </w:rPr>
        <w:t> princípio</w:t>
      </w:r>
      <w:r>
        <w:rPr>
          <w:w w:val="105"/>
        </w:rPr>
        <w:t> da</w:t>
      </w:r>
      <w:r>
        <w:rPr>
          <w:w w:val="105"/>
        </w:rPr>
        <w:t> competitividade.</w:t>
      </w:r>
      <w:r>
        <w:rPr>
          <w:w w:val="105"/>
        </w:rPr>
        <w:t> Tal</w:t>
      </w:r>
      <w:r>
        <w:rPr>
          <w:w w:val="105"/>
        </w:rPr>
        <w:t> prática permitiria, com a anuência da</w:t>
      </w:r>
      <w:r>
        <w:rPr>
          <w:spacing w:val="-7"/>
          <w:w w:val="105"/>
        </w:rPr>
        <w:t> </w:t>
      </w:r>
      <w:r>
        <w:rPr>
          <w:w w:val="105"/>
        </w:rPr>
        <w:t>Administração Pública, a união de concorrentes que, de outra forma, poderiam competir entre si. Dessa maneira, viola-se, de forma indireta, o princípio da competitividade, comprometendo ainda a vantajosidade almejada pela</w:t>
      </w:r>
      <w:r>
        <w:rPr>
          <w:spacing w:val="-2"/>
          <w:w w:val="105"/>
        </w:rPr>
        <w:t> </w:t>
      </w:r>
      <w:r>
        <w:rPr>
          <w:w w:val="105"/>
        </w:rPr>
        <w:t>Administração.</w:t>
      </w:r>
    </w:p>
    <w:p>
      <w:pPr>
        <w:pStyle w:val="BodyText"/>
        <w:spacing w:before="15"/>
      </w:pPr>
    </w:p>
    <w:p>
      <w:pPr>
        <w:pStyle w:val="BodyText"/>
        <w:spacing w:before="1"/>
        <w:ind w:left="315"/>
      </w:pPr>
      <w:r>
        <w:rPr>
          <w:w w:val="105"/>
        </w:rPr>
        <w:t>Diante</w:t>
      </w:r>
      <w:r>
        <w:rPr>
          <w:spacing w:val="-9"/>
          <w:w w:val="105"/>
        </w:rPr>
        <w:t> </w:t>
      </w:r>
      <w:r>
        <w:rPr>
          <w:w w:val="105"/>
        </w:rPr>
        <w:t>do</w:t>
      </w:r>
      <w:r>
        <w:rPr>
          <w:spacing w:val="-9"/>
          <w:w w:val="105"/>
        </w:rPr>
        <w:t> </w:t>
      </w:r>
      <w:r>
        <w:rPr>
          <w:w w:val="105"/>
        </w:rPr>
        <w:t>exposto,</w:t>
      </w:r>
      <w:r>
        <w:rPr>
          <w:spacing w:val="-9"/>
          <w:w w:val="105"/>
        </w:rPr>
        <w:t> </w:t>
      </w:r>
      <w:r>
        <w:rPr>
          <w:w w:val="105"/>
        </w:rPr>
        <w:t>está</w:t>
      </w:r>
      <w:r>
        <w:rPr>
          <w:spacing w:val="-9"/>
          <w:w w:val="105"/>
        </w:rPr>
        <w:t> </w:t>
      </w:r>
      <w:r>
        <w:rPr>
          <w:w w:val="105"/>
        </w:rPr>
        <w:t>justificada</w:t>
      </w:r>
      <w:r>
        <w:rPr>
          <w:spacing w:val="-9"/>
          <w:w w:val="105"/>
        </w:rPr>
        <w:t> </w:t>
      </w:r>
      <w:r>
        <w:rPr>
          <w:w w:val="105"/>
        </w:rPr>
        <w:t>a</w:t>
      </w:r>
      <w:r>
        <w:rPr>
          <w:spacing w:val="-9"/>
          <w:w w:val="105"/>
        </w:rPr>
        <w:t> </w:t>
      </w:r>
      <w:r>
        <w:rPr>
          <w:w w:val="105"/>
        </w:rPr>
        <w:t>vedação</w:t>
      </w:r>
      <w:r>
        <w:rPr>
          <w:spacing w:val="-9"/>
          <w:w w:val="105"/>
        </w:rPr>
        <w:t> </w:t>
      </w:r>
      <w:r>
        <w:rPr>
          <w:w w:val="105"/>
        </w:rPr>
        <w:t>à</w:t>
      </w:r>
      <w:r>
        <w:rPr>
          <w:spacing w:val="-9"/>
          <w:w w:val="105"/>
        </w:rPr>
        <w:t> </w:t>
      </w:r>
      <w:r>
        <w:rPr>
          <w:w w:val="105"/>
        </w:rPr>
        <w:t>participação</w:t>
      </w:r>
      <w:r>
        <w:rPr>
          <w:spacing w:val="-9"/>
          <w:w w:val="105"/>
        </w:rPr>
        <w:t> </w:t>
      </w:r>
      <w:r>
        <w:rPr>
          <w:w w:val="105"/>
        </w:rPr>
        <w:t>de</w:t>
      </w:r>
      <w:r>
        <w:rPr>
          <w:spacing w:val="-9"/>
          <w:w w:val="105"/>
        </w:rPr>
        <w:t> </w:t>
      </w:r>
      <w:r>
        <w:rPr>
          <w:w w:val="105"/>
        </w:rPr>
        <w:t>consórcio</w:t>
      </w:r>
      <w:r>
        <w:rPr>
          <w:spacing w:val="-9"/>
          <w:w w:val="105"/>
        </w:rPr>
        <w:t> </w:t>
      </w:r>
      <w:r>
        <w:rPr>
          <w:w w:val="105"/>
        </w:rPr>
        <w:t>para</w:t>
      </w:r>
      <w:r>
        <w:rPr>
          <w:spacing w:val="-9"/>
          <w:w w:val="105"/>
        </w:rPr>
        <w:t> </w:t>
      </w:r>
      <w:r>
        <w:rPr>
          <w:w w:val="105"/>
        </w:rPr>
        <w:t>este</w:t>
      </w:r>
      <w:r>
        <w:rPr>
          <w:spacing w:val="-9"/>
          <w:w w:val="105"/>
        </w:rPr>
        <w:t> </w:t>
      </w:r>
      <w:r>
        <w:rPr>
          <w:spacing w:val="-2"/>
          <w:w w:val="105"/>
        </w:rPr>
        <w:t>objeto.</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w w:val="105"/>
        </w:rPr>
        <w:t>Duração</w:t>
      </w:r>
      <w:r>
        <w:rPr>
          <w:spacing w:val="-10"/>
          <w:w w:val="105"/>
        </w:rPr>
        <w:t> </w:t>
      </w:r>
      <w:r>
        <w:rPr>
          <w:w w:val="105"/>
        </w:rPr>
        <w:t>do</w:t>
      </w:r>
      <w:r>
        <w:rPr>
          <w:spacing w:val="-9"/>
          <w:w w:val="105"/>
        </w:rPr>
        <w:t> </w:t>
      </w:r>
      <w:r>
        <w:rPr>
          <w:spacing w:val="-2"/>
          <w:w w:val="105"/>
        </w:rPr>
        <w:t>contrato:</w:t>
      </w:r>
    </w:p>
    <w:p>
      <w:pPr>
        <w:pStyle w:val="BodyText"/>
        <w:spacing w:before="56"/>
        <w:rPr>
          <w:b/>
        </w:rPr>
      </w:pPr>
    </w:p>
    <w:p>
      <w:pPr>
        <w:pStyle w:val="ListParagraph"/>
        <w:numPr>
          <w:ilvl w:val="2"/>
          <w:numId w:val="28"/>
        </w:numPr>
        <w:tabs>
          <w:tab w:pos="764" w:val="left" w:leader="none"/>
        </w:tabs>
        <w:spacing w:line="290" w:lineRule="auto" w:before="0" w:after="0"/>
        <w:ind w:left="315" w:right="298" w:firstLine="0"/>
        <w:jc w:val="both"/>
        <w:rPr>
          <w:sz w:val="17"/>
        </w:rPr>
      </w:pPr>
      <w:r>
        <w:rPr>
          <w:w w:val="105"/>
          <w:sz w:val="17"/>
        </w:rPr>
        <w:t>O prazo de vigência do contrato será de 12 meses, contados a partir da data da publicação no Portal Nacional de Contratações Públicas (PNCP), podendo ser prorrogado conforme</w:t>
      </w:r>
      <w:r>
        <w:rPr>
          <w:spacing w:val="-5"/>
          <w:w w:val="105"/>
          <w:sz w:val="17"/>
        </w:rPr>
        <w:t> </w:t>
      </w:r>
      <w:hyperlink r:id="rId43">
        <w:r>
          <w:rPr>
            <w:color w:val="0000ED"/>
            <w:w w:val="105"/>
            <w:sz w:val="17"/>
            <w:u w:val="single" w:color="0000ED"/>
          </w:rPr>
          <w:t>Art. 107, da Lei</w:t>
        </w:r>
      </w:hyperlink>
      <w:r>
        <w:rPr>
          <w:color w:val="0000ED"/>
          <w:w w:val="105"/>
          <w:sz w:val="17"/>
        </w:rPr>
        <w:t> </w:t>
      </w:r>
      <w:hyperlink r:id="rId43">
        <w:r>
          <w:rPr>
            <w:color w:val="0000ED"/>
            <w:w w:val="105"/>
            <w:sz w:val="17"/>
            <w:u w:val="single" w:color="0000ED"/>
          </w:rPr>
          <w:t>14.133/2021</w:t>
        </w:r>
      </w:hyperlink>
      <w:r>
        <w:rPr>
          <w:w w:val="105"/>
          <w:sz w:val="17"/>
        </w:rPr>
        <w:t>, observadas as seguintes diretrizes:</w:t>
      </w:r>
    </w:p>
    <w:p>
      <w:pPr>
        <w:pStyle w:val="BodyText"/>
        <w:spacing w:before="15"/>
      </w:pPr>
    </w:p>
    <w:p>
      <w:pPr>
        <w:pStyle w:val="ListParagraph"/>
        <w:numPr>
          <w:ilvl w:val="3"/>
          <w:numId w:val="28"/>
        </w:numPr>
        <w:tabs>
          <w:tab w:pos="874" w:val="left" w:leader="none"/>
        </w:tabs>
        <w:spacing w:line="240" w:lineRule="auto" w:before="0" w:after="0"/>
        <w:ind w:left="874" w:right="0" w:hanging="559"/>
        <w:jc w:val="left"/>
        <w:rPr>
          <w:sz w:val="17"/>
        </w:rPr>
      </w:pPr>
      <w:r>
        <w:rPr>
          <w:sz w:val="17"/>
        </w:rPr>
        <w:t>A</w:t>
      </w:r>
      <w:r>
        <w:rPr>
          <w:spacing w:val="2"/>
          <w:sz w:val="17"/>
        </w:rPr>
        <w:t> </w:t>
      </w:r>
      <w:r>
        <w:rPr>
          <w:sz w:val="17"/>
        </w:rPr>
        <w:t>autoridade</w:t>
      </w:r>
      <w:r>
        <w:rPr>
          <w:spacing w:val="15"/>
          <w:sz w:val="17"/>
        </w:rPr>
        <w:t> </w:t>
      </w:r>
      <w:r>
        <w:rPr>
          <w:sz w:val="17"/>
        </w:rPr>
        <w:t>competente</w:t>
      </w:r>
      <w:r>
        <w:rPr>
          <w:spacing w:val="16"/>
          <w:sz w:val="17"/>
        </w:rPr>
        <w:t> </w:t>
      </w:r>
      <w:r>
        <w:rPr>
          <w:sz w:val="17"/>
        </w:rPr>
        <w:t>do</w:t>
      </w:r>
      <w:r>
        <w:rPr>
          <w:spacing w:val="16"/>
          <w:sz w:val="17"/>
        </w:rPr>
        <w:t> </w:t>
      </w:r>
      <w:r>
        <w:rPr>
          <w:sz w:val="17"/>
        </w:rPr>
        <w:t>contratante</w:t>
      </w:r>
      <w:r>
        <w:rPr>
          <w:spacing w:val="15"/>
          <w:sz w:val="17"/>
        </w:rPr>
        <w:t> </w:t>
      </w:r>
      <w:r>
        <w:rPr>
          <w:sz w:val="17"/>
        </w:rPr>
        <w:t>deverá</w:t>
      </w:r>
      <w:r>
        <w:rPr>
          <w:spacing w:val="16"/>
          <w:sz w:val="17"/>
        </w:rPr>
        <w:t> </w:t>
      </w:r>
      <w:r>
        <w:rPr>
          <w:sz w:val="17"/>
        </w:rPr>
        <w:t>atestar</w:t>
      </w:r>
      <w:r>
        <w:rPr>
          <w:spacing w:val="15"/>
          <w:sz w:val="17"/>
        </w:rPr>
        <w:t> </w:t>
      </w:r>
      <w:r>
        <w:rPr>
          <w:sz w:val="17"/>
        </w:rPr>
        <w:t>a</w:t>
      </w:r>
      <w:r>
        <w:rPr>
          <w:spacing w:val="16"/>
          <w:sz w:val="17"/>
        </w:rPr>
        <w:t> </w:t>
      </w:r>
      <w:r>
        <w:rPr>
          <w:sz w:val="17"/>
        </w:rPr>
        <w:t>maior</w:t>
      </w:r>
      <w:r>
        <w:rPr>
          <w:spacing w:val="16"/>
          <w:sz w:val="17"/>
        </w:rPr>
        <w:t> </w:t>
      </w:r>
      <w:r>
        <w:rPr>
          <w:sz w:val="17"/>
        </w:rPr>
        <w:t>vantagem</w:t>
      </w:r>
      <w:r>
        <w:rPr>
          <w:spacing w:val="15"/>
          <w:sz w:val="17"/>
        </w:rPr>
        <w:t> </w:t>
      </w:r>
      <w:r>
        <w:rPr>
          <w:sz w:val="17"/>
        </w:rPr>
        <w:t>econômica</w:t>
      </w:r>
      <w:r>
        <w:rPr>
          <w:spacing w:val="16"/>
          <w:sz w:val="17"/>
        </w:rPr>
        <w:t> </w:t>
      </w:r>
      <w:r>
        <w:rPr>
          <w:sz w:val="17"/>
        </w:rPr>
        <w:t>vislumbrada</w:t>
      </w:r>
      <w:r>
        <w:rPr>
          <w:spacing w:val="15"/>
          <w:sz w:val="17"/>
        </w:rPr>
        <w:t> </w:t>
      </w:r>
      <w:r>
        <w:rPr>
          <w:sz w:val="17"/>
        </w:rPr>
        <w:t>em</w:t>
      </w:r>
      <w:r>
        <w:rPr>
          <w:spacing w:val="16"/>
          <w:sz w:val="17"/>
        </w:rPr>
        <w:t> </w:t>
      </w:r>
      <w:r>
        <w:rPr>
          <w:sz w:val="17"/>
        </w:rPr>
        <w:t>razão</w:t>
      </w:r>
      <w:r>
        <w:rPr>
          <w:spacing w:val="16"/>
          <w:sz w:val="17"/>
        </w:rPr>
        <w:t> </w:t>
      </w:r>
      <w:r>
        <w:rPr>
          <w:sz w:val="17"/>
        </w:rPr>
        <w:t>da</w:t>
      </w:r>
      <w:r>
        <w:rPr>
          <w:spacing w:val="15"/>
          <w:sz w:val="17"/>
        </w:rPr>
        <w:t> </w:t>
      </w:r>
      <w:r>
        <w:rPr>
          <w:sz w:val="17"/>
        </w:rPr>
        <w:t>contratação</w:t>
      </w:r>
      <w:r>
        <w:rPr>
          <w:spacing w:val="16"/>
          <w:sz w:val="17"/>
        </w:rPr>
        <w:t> </w:t>
      </w:r>
      <w:r>
        <w:rPr>
          <w:spacing w:val="-2"/>
          <w:sz w:val="17"/>
        </w:rPr>
        <w:t>plurianual;</w:t>
      </w:r>
    </w:p>
    <w:p>
      <w:pPr>
        <w:pStyle w:val="BodyText"/>
        <w:spacing w:before="56"/>
      </w:pPr>
    </w:p>
    <w:p>
      <w:pPr>
        <w:pStyle w:val="ListParagraph"/>
        <w:numPr>
          <w:ilvl w:val="3"/>
          <w:numId w:val="28"/>
        </w:numPr>
        <w:tabs>
          <w:tab w:pos="874" w:val="left" w:leader="none"/>
        </w:tabs>
        <w:spacing w:line="240" w:lineRule="auto" w:before="0" w:after="0"/>
        <w:ind w:left="874" w:right="0" w:hanging="559"/>
        <w:jc w:val="left"/>
        <w:rPr>
          <w:sz w:val="17"/>
        </w:rPr>
      </w:pPr>
      <w:r>
        <w:rPr>
          <w:w w:val="105"/>
          <w:sz w:val="17"/>
        </w:rPr>
        <w:t>A</w:t>
      </w:r>
      <w:r>
        <w:rPr>
          <w:spacing w:val="-22"/>
          <w:w w:val="105"/>
          <w:sz w:val="17"/>
        </w:rPr>
        <w:t> </w:t>
      </w:r>
      <w:r>
        <w:rPr>
          <w:w w:val="105"/>
          <w:sz w:val="17"/>
        </w:rPr>
        <w:t>Administração</w:t>
      </w:r>
      <w:r>
        <w:rPr>
          <w:spacing w:val="-11"/>
          <w:w w:val="105"/>
          <w:sz w:val="17"/>
        </w:rPr>
        <w:t> </w:t>
      </w:r>
      <w:r>
        <w:rPr>
          <w:w w:val="105"/>
          <w:sz w:val="17"/>
        </w:rPr>
        <w:t>deverá</w:t>
      </w:r>
      <w:r>
        <w:rPr>
          <w:spacing w:val="-11"/>
          <w:w w:val="105"/>
          <w:sz w:val="17"/>
        </w:rPr>
        <w:t> </w:t>
      </w:r>
      <w:r>
        <w:rPr>
          <w:w w:val="105"/>
          <w:sz w:val="17"/>
        </w:rPr>
        <w:t>atestar,</w:t>
      </w:r>
      <w:r>
        <w:rPr>
          <w:spacing w:val="-11"/>
          <w:w w:val="105"/>
          <w:sz w:val="17"/>
        </w:rPr>
        <w:t> </w:t>
      </w:r>
      <w:r>
        <w:rPr>
          <w:w w:val="105"/>
          <w:sz w:val="17"/>
        </w:rPr>
        <w:t>no</w:t>
      </w:r>
      <w:r>
        <w:rPr>
          <w:spacing w:val="-10"/>
          <w:w w:val="105"/>
          <w:sz w:val="17"/>
        </w:rPr>
        <w:t> </w:t>
      </w:r>
      <w:r>
        <w:rPr>
          <w:w w:val="105"/>
          <w:sz w:val="17"/>
        </w:rPr>
        <w:t>início</w:t>
      </w:r>
      <w:r>
        <w:rPr>
          <w:spacing w:val="-9"/>
          <w:w w:val="105"/>
          <w:sz w:val="17"/>
        </w:rPr>
        <w:t> </w:t>
      </w:r>
      <w:r>
        <w:rPr>
          <w:w w:val="105"/>
          <w:sz w:val="17"/>
        </w:rPr>
        <w:t>da</w:t>
      </w:r>
      <w:r>
        <w:rPr>
          <w:spacing w:val="-10"/>
          <w:w w:val="105"/>
          <w:sz w:val="17"/>
        </w:rPr>
        <w:t> </w:t>
      </w:r>
      <w:r>
        <w:rPr>
          <w:w w:val="105"/>
          <w:sz w:val="17"/>
        </w:rPr>
        <w:t>contratação</w:t>
      </w:r>
      <w:r>
        <w:rPr>
          <w:spacing w:val="-10"/>
          <w:w w:val="105"/>
          <w:sz w:val="17"/>
        </w:rPr>
        <w:t> </w:t>
      </w:r>
      <w:r>
        <w:rPr>
          <w:w w:val="105"/>
          <w:sz w:val="17"/>
        </w:rPr>
        <w:t>e</w:t>
      </w:r>
      <w:r>
        <w:rPr>
          <w:spacing w:val="-9"/>
          <w:w w:val="105"/>
          <w:sz w:val="17"/>
        </w:rPr>
        <w:t> </w:t>
      </w:r>
      <w:r>
        <w:rPr>
          <w:w w:val="105"/>
          <w:sz w:val="17"/>
        </w:rPr>
        <w:t>de</w:t>
      </w:r>
      <w:r>
        <w:rPr>
          <w:spacing w:val="-10"/>
          <w:w w:val="105"/>
          <w:sz w:val="17"/>
        </w:rPr>
        <w:t> </w:t>
      </w:r>
      <w:r>
        <w:rPr>
          <w:w w:val="105"/>
          <w:sz w:val="17"/>
        </w:rPr>
        <w:t>cada</w:t>
      </w:r>
      <w:r>
        <w:rPr>
          <w:spacing w:val="-9"/>
          <w:w w:val="105"/>
          <w:sz w:val="17"/>
        </w:rPr>
        <w:t> </w:t>
      </w:r>
      <w:r>
        <w:rPr>
          <w:w w:val="105"/>
          <w:sz w:val="17"/>
        </w:rPr>
        <w:t>exercício,</w:t>
      </w:r>
      <w:r>
        <w:rPr>
          <w:spacing w:val="-10"/>
          <w:w w:val="105"/>
          <w:sz w:val="17"/>
        </w:rPr>
        <w:t> </w:t>
      </w:r>
      <w:r>
        <w:rPr>
          <w:w w:val="105"/>
          <w:sz w:val="17"/>
        </w:rPr>
        <w:t>a</w:t>
      </w:r>
      <w:r>
        <w:rPr>
          <w:spacing w:val="-10"/>
          <w:w w:val="105"/>
          <w:sz w:val="17"/>
        </w:rPr>
        <w:t> </w:t>
      </w:r>
      <w:r>
        <w:rPr>
          <w:w w:val="105"/>
          <w:sz w:val="17"/>
        </w:rPr>
        <w:t>existência</w:t>
      </w:r>
      <w:r>
        <w:rPr>
          <w:spacing w:val="-9"/>
          <w:w w:val="105"/>
          <w:sz w:val="17"/>
        </w:rPr>
        <w:t> </w:t>
      </w:r>
      <w:r>
        <w:rPr>
          <w:w w:val="105"/>
          <w:sz w:val="17"/>
        </w:rPr>
        <w:t>de</w:t>
      </w:r>
      <w:r>
        <w:rPr>
          <w:spacing w:val="-10"/>
          <w:w w:val="105"/>
          <w:sz w:val="17"/>
        </w:rPr>
        <w:t> </w:t>
      </w:r>
      <w:r>
        <w:rPr>
          <w:w w:val="105"/>
          <w:sz w:val="17"/>
        </w:rPr>
        <w:t>créditos</w:t>
      </w:r>
      <w:r>
        <w:rPr>
          <w:spacing w:val="-10"/>
          <w:w w:val="105"/>
          <w:sz w:val="17"/>
        </w:rPr>
        <w:t> </w:t>
      </w:r>
      <w:r>
        <w:rPr>
          <w:w w:val="105"/>
          <w:sz w:val="17"/>
        </w:rPr>
        <w:t>orçamentários</w:t>
      </w:r>
      <w:r>
        <w:rPr>
          <w:spacing w:val="-9"/>
          <w:w w:val="105"/>
          <w:sz w:val="17"/>
        </w:rPr>
        <w:t> </w:t>
      </w:r>
      <w:r>
        <w:rPr>
          <w:w w:val="105"/>
          <w:sz w:val="17"/>
        </w:rPr>
        <w:t>vinculados</w:t>
      </w:r>
      <w:r>
        <w:rPr>
          <w:spacing w:val="-10"/>
          <w:w w:val="105"/>
          <w:sz w:val="17"/>
        </w:rPr>
        <w:t> </w:t>
      </w:r>
      <w:r>
        <w:rPr>
          <w:w w:val="105"/>
          <w:sz w:val="17"/>
        </w:rPr>
        <w:t>à</w:t>
      </w:r>
      <w:r>
        <w:rPr>
          <w:spacing w:val="-10"/>
          <w:w w:val="105"/>
          <w:sz w:val="17"/>
        </w:rPr>
        <w:t> </w:t>
      </w:r>
      <w:r>
        <w:rPr>
          <w:w w:val="105"/>
          <w:sz w:val="17"/>
        </w:rPr>
        <w:t>contratação</w:t>
      </w:r>
      <w:r>
        <w:rPr>
          <w:spacing w:val="-9"/>
          <w:w w:val="105"/>
          <w:sz w:val="17"/>
        </w:rPr>
        <w:t> </w:t>
      </w:r>
      <w:r>
        <w:rPr>
          <w:w w:val="105"/>
          <w:sz w:val="17"/>
        </w:rPr>
        <w:t>e</w:t>
      </w:r>
      <w:r>
        <w:rPr>
          <w:spacing w:val="-10"/>
          <w:w w:val="105"/>
          <w:sz w:val="17"/>
        </w:rPr>
        <w:t> </w:t>
      </w:r>
      <w:r>
        <w:rPr>
          <w:w w:val="105"/>
          <w:sz w:val="17"/>
        </w:rPr>
        <w:t>a</w:t>
      </w:r>
      <w:r>
        <w:rPr>
          <w:spacing w:val="-9"/>
          <w:w w:val="105"/>
          <w:sz w:val="17"/>
        </w:rPr>
        <w:t> </w:t>
      </w:r>
      <w:r>
        <w:rPr>
          <w:w w:val="105"/>
          <w:sz w:val="17"/>
        </w:rPr>
        <w:t>vantagem</w:t>
      </w:r>
      <w:r>
        <w:rPr>
          <w:spacing w:val="-10"/>
          <w:w w:val="105"/>
          <w:sz w:val="17"/>
        </w:rPr>
        <w:t> </w:t>
      </w:r>
      <w:r>
        <w:rPr>
          <w:w w:val="105"/>
          <w:sz w:val="17"/>
        </w:rPr>
        <w:t>em</w:t>
      </w:r>
      <w:r>
        <w:rPr>
          <w:spacing w:val="-10"/>
          <w:w w:val="105"/>
          <w:sz w:val="17"/>
        </w:rPr>
        <w:t> </w:t>
      </w:r>
      <w:r>
        <w:rPr>
          <w:w w:val="105"/>
          <w:sz w:val="17"/>
        </w:rPr>
        <w:t>sua</w:t>
      </w:r>
      <w:r>
        <w:rPr>
          <w:spacing w:val="-9"/>
          <w:w w:val="105"/>
          <w:sz w:val="17"/>
        </w:rPr>
        <w:t> </w:t>
      </w:r>
      <w:r>
        <w:rPr>
          <w:spacing w:val="-2"/>
          <w:w w:val="105"/>
          <w:sz w:val="17"/>
        </w:rPr>
        <w:t>manutenção;</w:t>
      </w:r>
    </w:p>
    <w:p>
      <w:pPr>
        <w:pStyle w:val="BodyText"/>
        <w:spacing w:before="56"/>
      </w:pPr>
    </w:p>
    <w:p>
      <w:pPr>
        <w:pStyle w:val="ListParagraph"/>
        <w:numPr>
          <w:ilvl w:val="3"/>
          <w:numId w:val="28"/>
        </w:numPr>
        <w:tabs>
          <w:tab w:pos="894" w:val="left" w:leader="none"/>
        </w:tabs>
        <w:spacing w:line="290" w:lineRule="auto" w:before="1" w:after="0"/>
        <w:ind w:left="315" w:right="298" w:firstLine="0"/>
        <w:jc w:val="both"/>
        <w:rPr>
          <w:sz w:val="17"/>
        </w:rPr>
      </w:pPr>
      <w:r>
        <w:rPr>
          <w:w w:val="105"/>
          <w:sz w:val="17"/>
        </w:rPr>
        <w:t>A</w:t>
      </w:r>
      <w:r>
        <w:rPr>
          <w:spacing w:val="-7"/>
          <w:w w:val="105"/>
          <w:sz w:val="17"/>
        </w:rPr>
        <w:t> </w:t>
      </w:r>
      <w:r>
        <w:rPr>
          <w:w w:val="105"/>
          <w:sz w:val="17"/>
        </w:rPr>
        <w:t>Administração terá a opção de extinguir o contrato, sem ônus, quando não dispuser de créditos orçamentários para sua continuidade ou quando entender que o contrato não mais lhe oferece </w:t>
      </w:r>
      <w:r>
        <w:rPr>
          <w:spacing w:val="-2"/>
          <w:w w:val="105"/>
          <w:sz w:val="17"/>
        </w:rPr>
        <w:t>vantagem.</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0" w:after="0"/>
        <w:ind w:left="621" w:right="0" w:hanging="306"/>
        <w:jc w:val="left"/>
      </w:pPr>
      <w:r>
        <w:rPr>
          <w:w w:val="105"/>
        </w:rPr>
        <w:t>Reajuste</w:t>
      </w:r>
      <w:r>
        <w:rPr>
          <w:spacing w:val="-10"/>
          <w:w w:val="105"/>
        </w:rPr>
        <w:t> </w:t>
      </w:r>
      <w:r>
        <w:rPr>
          <w:w w:val="105"/>
        </w:rPr>
        <w:t>de</w:t>
      </w:r>
      <w:r>
        <w:rPr>
          <w:spacing w:val="-9"/>
          <w:w w:val="105"/>
        </w:rPr>
        <w:t> </w:t>
      </w:r>
      <w:r>
        <w:rPr>
          <w:spacing w:val="-2"/>
          <w:w w:val="105"/>
        </w:rPr>
        <w:t>preços:</w:t>
      </w:r>
    </w:p>
    <w:p>
      <w:pPr>
        <w:pStyle w:val="BodyText"/>
        <w:spacing w:before="56"/>
        <w:rPr>
          <w:b/>
        </w:rPr>
      </w:pPr>
    </w:p>
    <w:p>
      <w:pPr>
        <w:pStyle w:val="BodyText"/>
        <w:spacing w:line="290" w:lineRule="auto"/>
        <w:ind w:left="315" w:right="298"/>
        <w:jc w:val="both"/>
      </w:pPr>
      <w:r>
        <w:rPr>
          <w:w w:val="105"/>
        </w:rPr>
        <w:t>O reajustamento de preços ocorrerá conforme o </w:t>
      </w:r>
      <w:r>
        <w:rPr>
          <w:color w:val="252525"/>
          <w:w w:val="105"/>
        </w:rPr>
        <w:t>Í</w:t>
      </w:r>
      <w:r>
        <w:rPr>
          <w:w w:val="105"/>
        </w:rPr>
        <w:t>ndice Nacional de Preços ao Consumidor</w:t>
      </w:r>
      <w:r>
        <w:rPr>
          <w:spacing w:val="-8"/>
          <w:w w:val="105"/>
        </w:rPr>
        <w:t> </w:t>
      </w:r>
      <w:r>
        <w:rPr>
          <w:w w:val="105"/>
        </w:rPr>
        <w:t>Amplo (IPCA), após período de 12 meses, em caso de haver prorrogação contratual (conforme</w:t>
      </w:r>
      <w:r>
        <w:rPr>
          <w:spacing w:val="-7"/>
          <w:w w:val="105"/>
        </w:rPr>
        <w:t> </w:t>
      </w:r>
      <w:hyperlink r:id="rId43">
        <w:r>
          <w:rPr>
            <w:w w:val="105"/>
            <w:u w:val="single" w:color="0000ED"/>
          </w:rPr>
          <w:t>Art. 107, da Lei</w:t>
        </w:r>
      </w:hyperlink>
      <w:r>
        <w:rPr>
          <w:w w:val="105"/>
        </w:rPr>
        <w:t> </w:t>
      </w:r>
      <w:hyperlink r:id="rId43">
        <w:r>
          <w:rPr>
            <w:w w:val="105"/>
            <w:u w:val="single" w:color="0000ED"/>
          </w:rPr>
          <w:t>14.133/2021</w:t>
        </w:r>
      </w:hyperlink>
      <w:r>
        <w:rPr>
          <w:w w:val="105"/>
        </w:rPr>
        <w:t>). A escolha</w:t>
      </w:r>
      <w:r>
        <w:rPr>
          <w:w w:val="105"/>
        </w:rPr>
        <w:t> do</w:t>
      </w:r>
      <w:r>
        <w:rPr>
          <w:w w:val="105"/>
        </w:rPr>
        <w:t> índice</w:t>
      </w:r>
      <w:r>
        <w:rPr>
          <w:w w:val="105"/>
        </w:rPr>
        <w:t> IPCA se</w:t>
      </w:r>
      <w:r>
        <w:rPr>
          <w:w w:val="105"/>
        </w:rPr>
        <w:t> justifica</w:t>
      </w:r>
      <w:r>
        <w:rPr>
          <w:w w:val="105"/>
        </w:rPr>
        <w:t> considerando</w:t>
      </w:r>
      <w:r>
        <w:rPr>
          <w:w w:val="105"/>
        </w:rPr>
        <w:t> se</w:t>
      </w:r>
      <w:r>
        <w:rPr>
          <w:w w:val="105"/>
        </w:rPr>
        <w:t> tratar</w:t>
      </w:r>
      <w:r>
        <w:rPr>
          <w:w w:val="105"/>
        </w:rPr>
        <w:t> do</w:t>
      </w:r>
      <w:r>
        <w:rPr>
          <w:w w:val="105"/>
        </w:rPr>
        <w:t> índice</w:t>
      </w:r>
      <w:r>
        <w:rPr>
          <w:w w:val="105"/>
        </w:rPr>
        <w:t> oficial</w:t>
      </w:r>
      <w:r>
        <w:rPr>
          <w:w w:val="105"/>
        </w:rPr>
        <w:t> de</w:t>
      </w:r>
      <w:r>
        <w:rPr>
          <w:w w:val="105"/>
        </w:rPr>
        <w:t> inflação</w:t>
      </w:r>
      <w:r>
        <w:rPr>
          <w:w w:val="105"/>
        </w:rPr>
        <w:t> que</w:t>
      </w:r>
      <w:r>
        <w:rPr>
          <w:w w:val="105"/>
        </w:rPr>
        <w:t> é</w:t>
      </w:r>
      <w:r>
        <w:rPr>
          <w:w w:val="105"/>
        </w:rPr>
        <w:t> utilizado</w:t>
      </w:r>
      <w:r>
        <w:rPr>
          <w:w w:val="105"/>
        </w:rPr>
        <w:t> para</w:t>
      </w:r>
      <w:r>
        <w:rPr>
          <w:w w:val="105"/>
        </w:rPr>
        <w:t> reajustar</w:t>
      </w:r>
      <w:r>
        <w:rPr>
          <w:w w:val="105"/>
        </w:rPr>
        <w:t> os</w:t>
      </w:r>
      <w:r>
        <w:rPr>
          <w:w w:val="105"/>
        </w:rPr>
        <w:t> diversos</w:t>
      </w:r>
      <w:r>
        <w:rPr>
          <w:w w:val="105"/>
        </w:rPr>
        <w:t> tipos</w:t>
      </w:r>
      <w:r>
        <w:rPr>
          <w:w w:val="105"/>
        </w:rPr>
        <w:t> de</w:t>
      </w:r>
      <w:r>
        <w:rPr>
          <w:w w:val="105"/>
        </w:rPr>
        <w:t> contratos</w:t>
      </w:r>
      <w:r>
        <w:rPr>
          <w:w w:val="105"/>
        </w:rPr>
        <w:t> em</w:t>
      </w:r>
      <w:r>
        <w:rPr>
          <w:w w:val="105"/>
        </w:rPr>
        <w:t> âmbito</w:t>
      </w:r>
      <w:r>
        <w:rPr>
          <w:w w:val="105"/>
        </w:rPr>
        <w:t> nacional.</w:t>
      </w:r>
      <w:r>
        <w:rPr>
          <w:w w:val="105"/>
        </w:rPr>
        <w:t> Este</w:t>
      </w:r>
      <w:r>
        <w:rPr>
          <w:w w:val="105"/>
        </w:rPr>
        <w:t> índice</w:t>
      </w:r>
      <w:r>
        <w:rPr>
          <w:w w:val="105"/>
        </w:rPr>
        <w:t> é calculado</w:t>
      </w:r>
      <w:r>
        <w:rPr>
          <w:spacing w:val="-3"/>
          <w:w w:val="105"/>
        </w:rPr>
        <w:t> </w:t>
      </w:r>
      <w:r>
        <w:rPr>
          <w:w w:val="105"/>
        </w:rPr>
        <w:t>pelo</w:t>
      </w:r>
      <w:r>
        <w:rPr>
          <w:spacing w:val="-3"/>
          <w:w w:val="105"/>
        </w:rPr>
        <w:t> </w:t>
      </w:r>
      <w:r>
        <w:rPr>
          <w:w w:val="105"/>
        </w:rPr>
        <w:t>Instituto</w:t>
      </w:r>
      <w:r>
        <w:rPr>
          <w:spacing w:val="-3"/>
          <w:w w:val="105"/>
        </w:rPr>
        <w:t> </w:t>
      </w:r>
      <w:r>
        <w:rPr>
          <w:w w:val="105"/>
        </w:rPr>
        <w:t>Brasileiro</w:t>
      </w:r>
      <w:r>
        <w:rPr>
          <w:spacing w:val="-3"/>
          <w:w w:val="105"/>
        </w:rPr>
        <w:t> </w:t>
      </w:r>
      <w:r>
        <w:rPr>
          <w:w w:val="105"/>
        </w:rPr>
        <w:t>de</w:t>
      </w:r>
      <w:r>
        <w:rPr>
          <w:spacing w:val="-3"/>
          <w:w w:val="105"/>
        </w:rPr>
        <w:t> </w:t>
      </w:r>
      <w:r>
        <w:rPr>
          <w:w w:val="105"/>
        </w:rPr>
        <w:t>Geografia</w:t>
      </w:r>
      <w:r>
        <w:rPr>
          <w:spacing w:val="-3"/>
          <w:w w:val="105"/>
        </w:rPr>
        <w:t> </w:t>
      </w:r>
      <w:r>
        <w:rPr>
          <w:w w:val="105"/>
        </w:rPr>
        <w:t>e</w:t>
      </w:r>
      <w:r>
        <w:rPr>
          <w:spacing w:val="-3"/>
          <w:w w:val="105"/>
        </w:rPr>
        <w:t> </w:t>
      </w:r>
      <w:r>
        <w:rPr>
          <w:w w:val="105"/>
        </w:rPr>
        <w:t>Estatística</w:t>
      </w:r>
      <w:r>
        <w:rPr>
          <w:spacing w:val="-3"/>
          <w:w w:val="105"/>
        </w:rPr>
        <w:t> </w:t>
      </w:r>
      <w:r>
        <w:rPr>
          <w:w w:val="105"/>
        </w:rPr>
        <w:t>(IBGE)</w:t>
      </w:r>
      <w:r>
        <w:rPr>
          <w:spacing w:val="-3"/>
          <w:w w:val="105"/>
        </w:rPr>
        <w:t> </w:t>
      </w:r>
      <w:r>
        <w:rPr>
          <w:w w:val="105"/>
        </w:rPr>
        <w:t>e</w:t>
      </w:r>
      <w:r>
        <w:rPr>
          <w:spacing w:val="-3"/>
          <w:w w:val="105"/>
        </w:rPr>
        <w:t> </w:t>
      </w:r>
      <w:r>
        <w:rPr>
          <w:w w:val="105"/>
        </w:rPr>
        <w:t>é</w:t>
      </w:r>
      <w:r>
        <w:rPr>
          <w:spacing w:val="-3"/>
          <w:w w:val="105"/>
        </w:rPr>
        <w:t> </w:t>
      </w:r>
      <w:r>
        <w:rPr>
          <w:w w:val="105"/>
        </w:rPr>
        <w:t>amplamente</w:t>
      </w:r>
      <w:r>
        <w:rPr>
          <w:spacing w:val="-3"/>
          <w:w w:val="105"/>
        </w:rPr>
        <w:t> </w:t>
      </w:r>
      <w:r>
        <w:rPr>
          <w:w w:val="105"/>
        </w:rPr>
        <w:t>reconhecido</w:t>
      </w:r>
      <w:r>
        <w:rPr>
          <w:spacing w:val="-3"/>
          <w:w w:val="105"/>
        </w:rPr>
        <w:t> </w:t>
      </w:r>
      <w:r>
        <w:rPr>
          <w:w w:val="105"/>
        </w:rPr>
        <w:t>como</w:t>
      </w:r>
      <w:r>
        <w:rPr>
          <w:spacing w:val="-3"/>
          <w:w w:val="105"/>
        </w:rPr>
        <w:t> </w:t>
      </w:r>
      <w:r>
        <w:rPr>
          <w:w w:val="105"/>
        </w:rPr>
        <w:t>o</w:t>
      </w:r>
      <w:r>
        <w:rPr>
          <w:spacing w:val="-3"/>
          <w:w w:val="105"/>
        </w:rPr>
        <w:t> </w:t>
      </w:r>
      <w:r>
        <w:rPr>
          <w:w w:val="105"/>
        </w:rPr>
        <w:t>indicador</w:t>
      </w:r>
      <w:r>
        <w:rPr>
          <w:spacing w:val="-3"/>
          <w:w w:val="105"/>
        </w:rPr>
        <w:t> </w:t>
      </w:r>
      <w:r>
        <w:rPr>
          <w:w w:val="105"/>
        </w:rPr>
        <w:t>oficial</w:t>
      </w:r>
      <w:r>
        <w:rPr>
          <w:spacing w:val="-3"/>
          <w:w w:val="105"/>
        </w:rPr>
        <w:t> </w:t>
      </w:r>
      <w:r>
        <w:rPr>
          <w:w w:val="105"/>
        </w:rPr>
        <w:t>que</w:t>
      </w:r>
      <w:r>
        <w:rPr>
          <w:spacing w:val="-3"/>
          <w:w w:val="105"/>
        </w:rPr>
        <w:t> </w:t>
      </w:r>
      <w:r>
        <w:rPr>
          <w:w w:val="105"/>
        </w:rPr>
        <w:t>mede</w:t>
      </w:r>
      <w:r>
        <w:rPr>
          <w:spacing w:val="-3"/>
          <w:w w:val="105"/>
        </w:rPr>
        <w:t> </w:t>
      </w:r>
      <w:r>
        <w:rPr>
          <w:w w:val="105"/>
        </w:rPr>
        <w:t>a</w:t>
      </w:r>
      <w:r>
        <w:rPr>
          <w:spacing w:val="-3"/>
          <w:w w:val="105"/>
        </w:rPr>
        <w:t> </w:t>
      </w:r>
      <w:r>
        <w:rPr>
          <w:w w:val="105"/>
        </w:rPr>
        <w:t>inflação</w:t>
      </w:r>
      <w:r>
        <w:rPr>
          <w:spacing w:val="-3"/>
          <w:w w:val="105"/>
        </w:rPr>
        <w:t> </w:t>
      </w:r>
      <w:r>
        <w:rPr>
          <w:w w:val="105"/>
        </w:rPr>
        <w:t>no</w:t>
      </w:r>
      <w:r>
        <w:rPr>
          <w:spacing w:val="-3"/>
          <w:w w:val="105"/>
        </w:rPr>
        <w:t> </w:t>
      </w:r>
      <w:r>
        <w:rPr>
          <w:w w:val="105"/>
        </w:rPr>
        <w:t>país.</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1" w:after="0"/>
        <w:ind w:left="621" w:right="0" w:hanging="306"/>
        <w:jc w:val="left"/>
      </w:pPr>
      <w:r>
        <w:rPr>
          <w:spacing w:val="-2"/>
          <w:w w:val="105"/>
        </w:rPr>
        <w:t>Garantia:</w:t>
      </w:r>
    </w:p>
    <w:p>
      <w:pPr>
        <w:pStyle w:val="BodyText"/>
        <w:spacing w:before="56"/>
        <w:rPr>
          <w:b/>
        </w:rPr>
      </w:pPr>
    </w:p>
    <w:p>
      <w:pPr>
        <w:pStyle w:val="ListParagraph"/>
        <w:numPr>
          <w:ilvl w:val="2"/>
          <w:numId w:val="28"/>
        </w:numPr>
        <w:tabs>
          <w:tab w:pos="752" w:val="left" w:leader="none"/>
        </w:tabs>
        <w:spacing w:line="290" w:lineRule="auto" w:before="0" w:after="0"/>
        <w:ind w:left="315" w:right="298" w:firstLine="0"/>
        <w:jc w:val="both"/>
        <w:rPr>
          <w:sz w:val="17"/>
        </w:rPr>
      </w:pPr>
      <w:r>
        <w:rPr>
          <w:w w:val="105"/>
          <w:sz w:val="17"/>
        </w:rPr>
        <w:t>Em</w:t>
      </w:r>
      <w:r>
        <w:rPr>
          <w:spacing w:val="-12"/>
          <w:w w:val="105"/>
          <w:sz w:val="17"/>
        </w:rPr>
        <w:t> </w:t>
      </w:r>
      <w:r>
        <w:rPr>
          <w:w w:val="105"/>
          <w:sz w:val="17"/>
        </w:rPr>
        <w:t>observância</w:t>
      </w:r>
      <w:r>
        <w:rPr>
          <w:spacing w:val="-11"/>
          <w:w w:val="105"/>
          <w:sz w:val="17"/>
        </w:rPr>
        <w:t> </w:t>
      </w:r>
      <w:r>
        <w:rPr>
          <w:w w:val="105"/>
          <w:sz w:val="17"/>
        </w:rPr>
        <w:t>ao</w:t>
      </w:r>
      <w:r>
        <w:rPr>
          <w:spacing w:val="-11"/>
          <w:w w:val="105"/>
          <w:sz w:val="17"/>
        </w:rPr>
        <w:t> </w:t>
      </w:r>
      <w:hyperlink r:id="rId44">
        <w:r>
          <w:rPr>
            <w:w w:val="105"/>
            <w:sz w:val="17"/>
            <w:u w:val="single" w:color="0000ED"/>
          </w:rPr>
          <w:t>Art.</w:t>
        </w:r>
        <w:r>
          <w:rPr>
            <w:spacing w:val="-11"/>
            <w:w w:val="105"/>
            <w:sz w:val="17"/>
            <w:u w:val="single" w:color="0000ED"/>
          </w:rPr>
          <w:t> </w:t>
        </w:r>
        <w:r>
          <w:rPr>
            <w:w w:val="105"/>
            <w:sz w:val="17"/>
            <w:u w:val="single" w:color="0000ED"/>
          </w:rPr>
          <w:t>58,</w:t>
        </w:r>
        <w:r>
          <w:rPr>
            <w:spacing w:val="-11"/>
            <w:w w:val="105"/>
            <w:sz w:val="17"/>
            <w:u w:val="single" w:color="0000ED"/>
          </w:rPr>
          <w:t> </w:t>
        </w:r>
        <w:r>
          <w:rPr>
            <w:w w:val="105"/>
            <w:sz w:val="17"/>
            <w:u w:val="single" w:color="0000ED"/>
          </w:rPr>
          <w:t>caput,</w:t>
        </w:r>
        <w:r>
          <w:rPr>
            <w:spacing w:val="-11"/>
            <w:w w:val="105"/>
            <w:sz w:val="17"/>
            <w:u w:val="single" w:color="0000ED"/>
          </w:rPr>
          <w:t> </w:t>
        </w:r>
        <w:r>
          <w:rPr>
            <w:w w:val="105"/>
            <w:sz w:val="17"/>
            <w:u w:val="single" w:color="0000ED"/>
          </w:rPr>
          <w:t>da</w:t>
        </w:r>
        <w:r>
          <w:rPr>
            <w:spacing w:val="-12"/>
            <w:w w:val="105"/>
            <w:sz w:val="17"/>
            <w:u w:val="single" w:color="0000ED"/>
          </w:rPr>
          <w:t> </w:t>
        </w:r>
        <w:r>
          <w:rPr>
            <w:w w:val="105"/>
            <w:sz w:val="17"/>
            <w:u w:val="single" w:color="0000ED"/>
          </w:rPr>
          <w:t>Lei</w:t>
        </w:r>
        <w:r>
          <w:rPr>
            <w:spacing w:val="-11"/>
            <w:w w:val="105"/>
            <w:sz w:val="17"/>
            <w:u w:val="single" w:color="0000ED"/>
          </w:rPr>
          <w:t> </w:t>
        </w:r>
        <w:r>
          <w:rPr>
            <w:w w:val="105"/>
            <w:sz w:val="17"/>
            <w:u w:val="single" w:color="0000ED"/>
          </w:rPr>
          <w:t>14.133/21</w:t>
        </w:r>
      </w:hyperlink>
      <w:r>
        <w:rPr>
          <w:w w:val="105"/>
          <w:sz w:val="17"/>
        </w:rPr>
        <w:t>,</w:t>
      </w:r>
      <w:r>
        <w:rPr>
          <w:spacing w:val="-11"/>
          <w:w w:val="105"/>
          <w:sz w:val="17"/>
        </w:rPr>
        <w:t> </w:t>
      </w:r>
      <w:r>
        <w:rPr>
          <w:w w:val="105"/>
          <w:sz w:val="17"/>
        </w:rPr>
        <w:t>que</w:t>
      </w:r>
      <w:r>
        <w:rPr>
          <w:spacing w:val="-11"/>
          <w:w w:val="105"/>
          <w:sz w:val="17"/>
        </w:rPr>
        <w:t> </w:t>
      </w:r>
      <w:r>
        <w:rPr>
          <w:w w:val="105"/>
          <w:sz w:val="17"/>
        </w:rPr>
        <w:t>estabelece</w:t>
      </w:r>
      <w:r>
        <w:rPr>
          <w:spacing w:val="-11"/>
          <w:w w:val="105"/>
          <w:sz w:val="17"/>
        </w:rPr>
        <w:t> </w:t>
      </w:r>
      <w:r>
        <w:rPr>
          <w:w w:val="105"/>
          <w:sz w:val="17"/>
        </w:rPr>
        <w:t>como</w:t>
      </w:r>
      <w:r>
        <w:rPr>
          <w:spacing w:val="-10"/>
          <w:w w:val="105"/>
          <w:sz w:val="17"/>
        </w:rPr>
        <w:t> </w:t>
      </w:r>
      <w:r>
        <w:rPr>
          <w:w w:val="105"/>
          <w:sz w:val="17"/>
        </w:rPr>
        <w:t>facultativa</w:t>
      </w:r>
      <w:r>
        <w:rPr>
          <w:spacing w:val="-10"/>
          <w:w w:val="105"/>
          <w:sz w:val="17"/>
        </w:rPr>
        <w:t> </w:t>
      </w:r>
      <w:r>
        <w:rPr>
          <w:w w:val="105"/>
          <w:sz w:val="17"/>
        </w:rPr>
        <w:t>à</w:t>
      </w:r>
      <w:r>
        <w:rPr>
          <w:spacing w:val="-12"/>
          <w:w w:val="105"/>
          <w:sz w:val="17"/>
        </w:rPr>
        <w:t> </w:t>
      </w:r>
      <w:r>
        <w:rPr>
          <w:w w:val="105"/>
          <w:sz w:val="17"/>
        </w:rPr>
        <w:t>Administração</w:t>
      </w:r>
      <w:r>
        <w:rPr>
          <w:spacing w:val="-9"/>
          <w:w w:val="105"/>
          <w:sz w:val="17"/>
        </w:rPr>
        <w:t> </w:t>
      </w:r>
      <w:r>
        <w:rPr>
          <w:w w:val="105"/>
          <w:sz w:val="17"/>
        </w:rPr>
        <w:t>Pública</w:t>
      </w:r>
      <w:r>
        <w:rPr>
          <w:spacing w:val="-10"/>
          <w:w w:val="105"/>
          <w:sz w:val="17"/>
        </w:rPr>
        <w:t> </w:t>
      </w:r>
      <w:r>
        <w:rPr>
          <w:w w:val="105"/>
          <w:sz w:val="17"/>
        </w:rPr>
        <w:t>a</w:t>
      </w:r>
      <w:r>
        <w:rPr>
          <w:spacing w:val="-10"/>
          <w:w w:val="105"/>
          <w:sz w:val="17"/>
        </w:rPr>
        <w:t> </w:t>
      </w:r>
      <w:r>
        <w:rPr>
          <w:w w:val="105"/>
          <w:sz w:val="17"/>
        </w:rPr>
        <w:t>exigência</w:t>
      </w:r>
      <w:r>
        <w:rPr>
          <w:spacing w:val="-10"/>
          <w:w w:val="105"/>
          <w:sz w:val="17"/>
        </w:rPr>
        <w:t> </w:t>
      </w:r>
      <w:r>
        <w:rPr>
          <w:w w:val="105"/>
          <w:sz w:val="17"/>
        </w:rPr>
        <w:t>de</w:t>
      </w:r>
      <w:r>
        <w:rPr>
          <w:spacing w:val="-10"/>
          <w:w w:val="105"/>
          <w:sz w:val="17"/>
        </w:rPr>
        <w:t> </w:t>
      </w:r>
      <w:r>
        <w:rPr>
          <w:b/>
          <w:w w:val="105"/>
          <w:sz w:val="17"/>
        </w:rPr>
        <w:t>garantia</w:t>
      </w:r>
      <w:r>
        <w:rPr>
          <w:b/>
          <w:spacing w:val="-10"/>
          <w:w w:val="105"/>
          <w:sz w:val="17"/>
        </w:rPr>
        <w:t> </w:t>
      </w:r>
      <w:r>
        <w:rPr>
          <w:b/>
          <w:w w:val="105"/>
          <w:sz w:val="17"/>
        </w:rPr>
        <w:t>de</w:t>
      </w:r>
      <w:r>
        <w:rPr>
          <w:b/>
          <w:spacing w:val="-10"/>
          <w:w w:val="105"/>
          <w:sz w:val="17"/>
        </w:rPr>
        <w:t> </w:t>
      </w:r>
      <w:r>
        <w:rPr>
          <w:b/>
          <w:w w:val="105"/>
          <w:sz w:val="17"/>
        </w:rPr>
        <w:t>proposta</w:t>
      </w:r>
      <w:r>
        <w:rPr>
          <w:b/>
          <w:spacing w:val="-10"/>
          <w:w w:val="105"/>
          <w:sz w:val="17"/>
        </w:rPr>
        <w:t> </w:t>
      </w:r>
      <w:r>
        <w:rPr>
          <w:w w:val="105"/>
          <w:sz w:val="17"/>
        </w:rPr>
        <w:t>e,</w:t>
      </w:r>
      <w:r>
        <w:rPr>
          <w:spacing w:val="-10"/>
          <w:w w:val="105"/>
          <w:sz w:val="17"/>
        </w:rPr>
        <w:t> </w:t>
      </w:r>
      <w:r>
        <w:rPr>
          <w:w w:val="105"/>
          <w:sz w:val="17"/>
        </w:rPr>
        <w:t>em</w:t>
      </w:r>
      <w:r>
        <w:rPr>
          <w:spacing w:val="-10"/>
          <w:w w:val="105"/>
          <w:sz w:val="17"/>
        </w:rPr>
        <w:t> </w:t>
      </w:r>
      <w:r>
        <w:rPr>
          <w:w w:val="105"/>
          <w:sz w:val="17"/>
        </w:rPr>
        <w:t>alinhamento</w:t>
      </w:r>
      <w:r>
        <w:rPr>
          <w:spacing w:val="-10"/>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item</w:t>
      </w:r>
      <w:r>
        <w:rPr>
          <w:spacing w:val="-10"/>
          <w:w w:val="105"/>
          <w:sz w:val="17"/>
        </w:rPr>
        <w:t> </w:t>
      </w:r>
      <w:r>
        <w:rPr>
          <w:w w:val="105"/>
          <w:sz w:val="17"/>
        </w:rPr>
        <w:t>2.3</w:t>
      </w:r>
      <w:r>
        <w:rPr>
          <w:spacing w:val="-10"/>
          <w:w w:val="105"/>
          <w:sz w:val="17"/>
        </w:rPr>
        <w:t> </w:t>
      </w:r>
      <w:r>
        <w:rPr>
          <w:w w:val="105"/>
          <w:sz w:val="17"/>
        </w:rPr>
        <w:t>da</w:t>
      </w:r>
      <w:r>
        <w:rPr>
          <w:spacing w:val="-10"/>
          <w:w w:val="105"/>
          <w:sz w:val="17"/>
        </w:rPr>
        <w:t> </w:t>
      </w:r>
      <w:r>
        <w:rPr>
          <w:w w:val="105"/>
          <w:sz w:val="17"/>
        </w:rPr>
        <w:t>OS-003-GDG- 2024</w:t>
      </w:r>
      <w:r>
        <w:rPr>
          <w:spacing w:val="-3"/>
          <w:w w:val="105"/>
          <w:sz w:val="17"/>
        </w:rPr>
        <w:t> </w:t>
      </w:r>
      <w:r>
        <w:rPr>
          <w:w w:val="105"/>
          <w:sz w:val="17"/>
        </w:rPr>
        <w:t>(documento</w:t>
      </w:r>
      <w:r>
        <w:rPr>
          <w:spacing w:val="-3"/>
          <w:w w:val="105"/>
          <w:sz w:val="17"/>
        </w:rPr>
        <w:t> </w:t>
      </w:r>
      <w:r>
        <w:rPr>
          <w:w w:val="105"/>
          <w:sz w:val="17"/>
        </w:rPr>
        <w:t>SEI</w:t>
      </w:r>
      <w:r>
        <w:rPr>
          <w:spacing w:val="-3"/>
          <w:w w:val="105"/>
          <w:sz w:val="17"/>
        </w:rPr>
        <w:t> </w:t>
      </w:r>
      <w:hyperlink r:id="rId45">
        <w:r>
          <w:rPr>
            <w:color w:val="0000ED"/>
            <w:w w:val="105"/>
            <w:sz w:val="17"/>
            <w:u w:val="single" w:color="0000ED"/>
          </w:rPr>
          <w:t>115201957</w:t>
        </w:r>
      </w:hyperlink>
      <w:r>
        <w:rPr>
          <w:w w:val="105"/>
          <w:sz w:val="17"/>
        </w:rPr>
        <w:t>),</w:t>
      </w:r>
      <w:r>
        <w:rPr>
          <w:spacing w:val="-3"/>
          <w:w w:val="105"/>
          <w:sz w:val="17"/>
        </w:rPr>
        <w:t> </w:t>
      </w:r>
      <w:r>
        <w:rPr>
          <w:w w:val="105"/>
          <w:sz w:val="17"/>
        </w:rPr>
        <w:t>considera-se</w:t>
      </w:r>
      <w:r>
        <w:rPr>
          <w:spacing w:val="-3"/>
          <w:w w:val="105"/>
          <w:sz w:val="17"/>
        </w:rPr>
        <w:t> </w:t>
      </w:r>
      <w:r>
        <w:rPr>
          <w:w w:val="105"/>
          <w:sz w:val="17"/>
        </w:rPr>
        <w:t>que</w:t>
      </w:r>
      <w:r>
        <w:rPr>
          <w:spacing w:val="-3"/>
          <w:w w:val="105"/>
          <w:sz w:val="17"/>
        </w:rPr>
        <w:t> </w:t>
      </w:r>
      <w:r>
        <w:rPr>
          <w:w w:val="105"/>
          <w:sz w:val="17"/>
        </w:rPr>
        <w:t>a</w:t>
      </w:r>
      <w:r>
        <w:rPr>
          <w:spacing w:val="-3"/>
          <w:w w:val="105"/>
          <w:sz w:val="17"/>
        </w:rPr>
        <w:t> </w:t>
      </w:r>
      <w:r>
        <w:rPr>
          <w:w w:val="105"/>
          <w:sz w:val="17"/>
        </w:rPr>
        <w:t>presente</w:t>
      </w:r>
      <w:r>
        <w:rPr>
          <w:spacing w:val="-3"/>
          <w:w w:val="105"/>
          <w:sz w:val="17"/>
        </w:rPr>
        <w:t> </w:t>
      </w:r>
      <w:r>
        <w:rPr>
          <w:w w:val="105"/>
          <w:sz w:val="17"/>
        </w:rPr>
        <w:t>contratação</w:t>
      </w:r>
      <w:r>
        <w:rPr>
          <w:spacing w:val="-3"/>
          <w:w w:val="105"/>
          <w:sz w:val="17"/>
        </w:rPr>
        <w:t> </w:t>
      </w:r>
      <w:r>
        <w:rPr>
          <w:w w:val="105"/>
          <w:sz w:val="17"/>
        </w:rPr>
        <w:t>não</w:t>
      </w:r>
      <w:r>
        <w:rPr>
          <w:spacing w:val="-3"/>
          <w:w w:val="105"/>
          <w:sz w:val="17"/>
        </w:rPr>
        <w:t> </w:t>
      </w:r>
      <w:r>
        <w:rPr>
          <w:w w:val="105"/>
          <w:sz w:val="17"/>
        </w:rPr>
        <w:t>se</w:t>
      </w:r>
      <w:r>
        <w:rPr>
          <w:spacing w:val="-3"/>
          <w:w w:val="105"/>
          <w:sz w:val="17"/>
        </w:rPr>
        <w:t> </w:t>
      </w:r>
      <w:r>
        <w:rPr>
          <w:w w:val="105"/>
          <w:sz w:val="17"/>
        </w:rPr>
        <w:t>reveste</w:t>
      </w:r>
      <w:r>
        <w:rPr>
          <w:spacing w:val="-3"/>
          <w:w w:val="105"/>
          <w:sz w:val="17"/>
        </w:rPr>
        <w:t> </w:t>
      </w:r>
      <w:r>
        <w:rPr>
          <w:w w:val="105"/>
          <w:sz w:val="17"/>
        </w:rPr>
        <w:t>de</w:t>
      </w:r>
      <w:r>
        <w:rPr>
          <w:spacing w:val="-3"/>
          <w:w w:val="105"/>
          <w:sz w:val="17"/>
        </w:rPr>
        <w:t> </w:t>
      </w:r>
      <w:r>
        <w:rPr>
          <w:w w:val="105"/>
          <w:sz w:val="17"/>
        </w:rPr>
        <w:t>alta</w:t>
      </w:r>
      <w:r>
        <w:rPr>
          <w:spacing w:val="-3"/>
          <w:w w:val="105"/>
          <w:sz w:val="17"/>
        </w:rPr>
        <w:t> </w:t>
      </w:r>
      <w:r>
        <w:rPr>
          <w:w w:val="105"/>
          <w:sz w:val="17"/>
        </w:rPr>
        <w:t>complexidade</w:t>
      </w:r>
      <w:r>
        <w:rPr>
          <w:spacing w:val="-3"/>
          <w:w w:val="105"/>
          <w:sz w:val="17"/>
        </w:rPr>
        <w:t> </w:t>
      </w:r>
      <w:r>
        <w:rPr>
          <w:w w:val="105"/>
          <w:sz w:val="17"/>
        </w:rPr>
        <w:t>técnica.</w:t>
      </w:r>
      <w:r>
        <w:rPr>
          <w:spacing w:val="-11"/>
          <w:w w:val="105"/>
          <w:sz w:val="17"/>
        </w:rPr>
        <w:t> </w:t>
      </w:r>
      <w:r>
        <w:rPr>
          <w:w w:val="105"/>
          <w:sz w:val="17"/>
        </w:rPr>
        <w:t>Ademais,</w:t>
      </w:r>
      <w:r>
        <w:rPr>
          <w:spacing w:val="-3"/>
          <w:w w:val="105"/>
          <w:sz w:val="17"/>
        </w:rPr>
        <w:t> </w:t>
      </w:r>
      <w:r>
        <w:rPr>
          <w:w w:val="105"/>
          <w:sz w:val="17"/>
        </w:rPr>
        <w:t>conforme</w:t>
      </w:r>
      <w:r>
        <w:rPr>
          <w:spacing w:val="-3"/>
          <w:w w:val="105"/>
          <w:sz w:val="17"/>
        </w:rPr>
        <w:t> </w:t>
      </w:r>
      <w:r>
        <w:rPr>
          <w:w w:val="105"/>
          <w:sz w:val="17"/>
        </w:rPr>
        <w:t>o</w:t>
      </w:r>
      <w:r>
        <w:rPr>
          <w:spacing w:val="-3"/>
          <w:w w:val="105"/>
          <w:sz w:val="17"/>
        </w:rPr>
        <w:t> </w:t>
      </w:r>
      <w:r>
        <w:rPr>
          <w:w w:val="105"/>
          <w:sz w:val="17"/>
        </w:rPr>
        <w:t>item</w:t>
      </w:r>
      <w:r>
        <w:rPr>
          <w:spacing w:val="-3"/>
          <w:w w:val="105"/>
          <w:sz w:val="17"/>
        </w:rPr>
        <w:t> </w:t>
      </w:r>
      <w:r>
        <w:rPr>
          <w:w w:val="105"/>
          <w:sz w:val="17"/>
        </w:rPr>
        <w:t>3</w:t>
      </w:r>
      <w:r>
        <w:rPr>
          <w:spacing w:val="-3"/>
          <w:w w:val="105"/>
          <w:sz w:val="17"/>
        </w:rPr>
        <w:t> </w:t>
      </w:r>
      <w:r>
        <w:rPr>
          <w:w w:val="105"/>
          <w:sz w:val="17"/>
        </w:rPr>
        <w:t>do</w:t>
      </w:r>
      <w:r>
        <w:rPr>
          <w:spacing w:val="-3"/>
          <w:w w:val="105"/>
          <w:sz w:val="17"/>
        </w:rPr>
        <w:t> </w:t>
      </w:r>
      <w:r>
        <w:rPr>
          <w:w w:val="105"/>
          <w:sz w:val="17"/>
        </w:rPr>
        <w:t>Mapa</w:t>
      </w:r>
      <w:r>
        <w:rPr>
          <w:spacing w:val="-3"/>
          <w:w w:val="105"/>
          <w:sz w:val="17"/>
        </w:rPr>
        <w:t> </w:t>
      </w:r>
      <w:r>
        <w:rPr>
          <w:w w:val="105"/>
          <w:sz w:val="17"/>
        </w:rPr>
        <w:t>de</w:t>
      </w:r>
      <w:r>
        <w:rPr>
          <w:spacing w:val="-3"/>
          <w:w w:val="105"/>
          <w:sz w:val="17"/>
        </w:rPr>
        <w:t> </w:t>
      </w:r>
      <w:r>
        <w:rPr>
          <w:w w:val="105"/>
          <w:sz w:val="17"/>
        </w:rPr>
        <w:t>Riscos</w:t>
      </w:r>
      <w:r>
        <w:rPr>
          <w:spacing w:val="-3"/>
          <w:w w:val="105"/>
          <w:sz w:val="17"/>
        </w:rPr>
        <w:t> </w:t>
      </w:r>
      <w:r>
        <w:rPr>
          <w:w w:val="105"/>
          <w:sz w:val="17"/>
        </w:rPr>
        <w:t>(documento</w:t>
      </w:r>
      <w:r>
        <w:rPr>
          <w:spacing w:val="-3"/>
          <w:w w:val="105"/>
          <w:sz w:val="17"/>
        </w:rPr>
        <w:t> </w:t>
      </w:r>
      <w:r>
        <w:rPr>
          <w:w w:val="105"/>
          <w:sz w:val="17"/>
        </w:rPr>
        <w:t>SEI</w:t>
      </w:r>
      <w:r>
        <w:rPr>
          <w:spacing w:val="-3"/>
          <w:w w:val="105"/>
          <w:sz w:val="17"/>
        </w:rPr>
        <w:t> </w:t>
      </w:r>
      <w:hyperlink r:id="rId46">
        <w:r>
          <w:rPr>
            <w:color w:val="0000ED"/>
            <w:w w:val="105"/>
            <w:sz w:val="17"/>
            <w:u w:val="single" w:color="0000ED"/>
          </w:rPr>
          <w:t>116826830</w:t>
        </w:r>
      </w:hyperlink>
      <w:r>
        <w:rPr>
          <w:w w:val="105"/>
          <w:sz w:val="17"/>
        </w:rPr>
        <w:t>),</w:t>
      </w:r>
      <w:r>
        <w:rPr>
          <w:spacing w:val="-3"/>
          <w:w w:val="105"/>
          <w:sz w:val="17"/>
        </w:rPr>
        <w:t> </w:t>
      </w:r>
      <w:r>
        <w:rPr>
          <w:w w:val="105"/>
          <w:sz w:val="17"/>
        </w:rPr>
        <w:t>que não apresenta riscos</w:t>
      </w:r>
      <w:r>
        <w:rPr>
          <w:spacing w:val="-7"/>
          <w:w w:val="105"/>
          <w:sz w:val="17"/>
        </w:rPr>
        <w:t> </w:t>
      </w:r>
      <w:r>
        <w:rPr>
          <w:w w:val="105"/>
          <w:sz w:val="17"/>
        </w:rPr>
        <w:t>ALTOS, conclui-se pela dispensa da referida garantia.</w:t>
      </w:r>
    </w:p>
    <w:p>
      <w:pPr>
        <w:pStyle w:val="BodyText"/>
        <w:spacing w:before="15"/>
      </w:pPr>
    </w:p>
    <w:p>
      <w:pPr>
        <w:pStyle w:val="ListParagraph"/>
        <w:numPr>
          <w:ilvl w:val="2"/>
          <w:numId w:val="28"/>
        </w:numPr>
        <w:tabs>
          <w:tab w:pos="742" w:val="left" w:leader="none"/>
        </w:tabs>
        <w:spacing w:line="240" w:lineRule="auto" w:before="0" w:after="0"/>
        <w:ind w:left="742" w:right="0" w:hanging="427"/>
        <w:jc w:val="left"/>
        <w:rPr>
          <w:sz w:val="17"/>
        </w:rPr>
      </w:pPr>
      <w:r>
        <w:rPr>
          <w:w w:val="105"/>
          <w:sz w:val="17"/>
        </w:rPr>
        <w:t>A</w:t>
      </w:r>
      <w:r>
        <w:rPr>
          <w:spacing w:val="-12"/>
          <w:w w:val="105"/>
          <w:sz w:val="17"/>
        </w:rPr>
        <w:t> </w:t>
      </w:r>
      <w:r>
        <w:rPr>
          <w:w w:val="105"/>
          <w:sz w:val="17"/>
        </w:rPr>
        <w:t>cobertura</w:t>
      </w:r>
      <w:r>
        <w:rPr>
          <w:spacing w:val="-11"/>
          <w:w w:val="105"/>
          <w:sz w:val="17"/>
        </w:rPr>
        <w:t> </w:t>
      </w:r>
      <w:r>
        <w:rPr>
          <w:w w:val="105"/>
          <w:sz w:val="17"/>
        </w:rPr>
        <w:t>de</w:t>
      </w:r>
      <w:r>
        <w:rPr>
          <w:spacing w:val="-11"/>
          <w:w w:val="105"/>
          <w:sz w:val="17"/>
        </w:rPr>
        <w:t> </w:t>
      </w:r>
      <w:r>
        <w:rPr>
          <w:b/>
          <w:w w:val="105"/>
          <w:sz w:val="17"/>
        </w:rPr>
        <w:t>garantia</w:t>
      </w:r>
      <w:r>
        <w:rPr>
          <w:b/>
          <w:spacing w:val="-11"/>
          <w:w w:val="105"/>
          <w:sz w:val="17"/>
        </w:rPr>
        <w:t> </w:t>
      </w:r>
      <w:r>
        <w:rPr>
          <w:b/>
          <w:w w:val="105"/>
          <w:sz w:val="17"/>
        </w:rPr>
        <w:t>contratual</w:t>
      </w:r>
      <w:r>
        <w:rPr>
          <w:b/>
          <w:spacing w:val="-11"/>
          <w:w w:val="105"/>
          <w:sz w:val="17"/>
        </w:rPr>
        <w:t> </w:t>
      </w:r>
      <w:r>
        <w:rPr>
          <w:w w:val="105"/>
          <w:sz w:val="17"/>
        </w:rPr>
        <w:t>será</w:t>
      </w:r>
      <w:r>
        <w:rPr>
          <w:spacing w:val="-11"/>
          <w:w w:val="105"/>
          <w:sz w:val="17"/>
        </w:rPr>
        <w:t> </w:t>
      </w:r>
      <w:r>
        <w:rPr>
          <w:w w:val="105"/>
          <w:sz w:val="17"/>
        </w:rPr>
        <w:t>avaliada</w:t>
      </w:r>
      <w:r>
        <w:rPr>
          <w:spacing w:val="-12"/>
          <w:w w:val="105"/>
          <w:sz w:val="17"/>
        </w:rPr>
        <w:t> </w:t>
      </w:r>
      <w:r>
        <w:rPr>
          <w:w w:val="105"/>
          <w:sz w:val="17"/>
        </w:rPr>
        <w:t>de</w:t>
      </w:r>
      <w:r>
        <w:rPr>
          <w:spacing w:val="-11"/>
          <w:w w:val="105"/>
          <w:sz w:val="17"/>
        </w:rPr>
        <w:t> </w:t>
      </w:r>
      <w:r>
        <w:rPr>
          <w:w w:val="105"/>
          <w:sz w:val="17"/>
        </w:rPr>
        <w:t>acordo</w:t>
      </w:r>
      <w:r>
        <w:rPr>
          <w:spacing w:val="-11"/>
          <w:w w:val="105"/>
          <w:sz w:val="17"/>
        </w:rPr>
        <w:t> </w:t>
      </w:r>
      <w:r>
        <w:rPr>
          <w:w w:val="105"/>
          <w:sz w:val="17"/>
        </w:rPr>
        <w:t>com</w:t>
      </w:r>
      <w:r>
        <w:rPr>
          <w:spacing w:val="-11"/>
          <w:w w:val="105"/>
          <w:sz w:val="17"/>
        </w:rPr>
        <w:t> </w:t>
      </w:r>
      <w:r>
        <w:rPr>
          <w:w w:val="105"/>
          <w:sz w:val="17"/>
        </w:rPr>
        <w:t>a</w:t>
      </w:r>
      <w:r>
        <w:rPr>
          <w:spacing w:val="-11"/>
          <w:w w:val="105"/>
          <w:sz w:val="17"/>
        </w:rPr>
        <w:t> </w:t>
      </w:r>
      <w:r>
        <w:rPr>
          <w:w w:val="105"/>
          <w:sz w:val="17"/>
        </w:rPr>
        <w:t>OS-003-GDG-2024,</w:t>
      </w:r>
      <w:r>
        <w:rPr>
          <w:spacing w:val="-10"/>
          <w:w w:val="105"/>
          <w:sz w:val="17"/>
        </w:rPr>
        <w:t> </w:t>
      </w:r>
      <w:r>
        <w:rPr>
          <w:w w:val="105"/>
          <w:sz w:val="17"/>
        </w:rPr>
        <w:t>conforme</w:t>
      </w:r>
      <w:r>
        <w:rPr>
          <w:spacing w:val="-10"/>
          <w:w w:val="105"/>
          <w:sz w:val="17"/>
        </w:rPr>
        <w:t> </w:t>
      </w:r>
      <w:r>
        <w:rPr>
          <w:w w:val="105"/>
          <w:sz w:val="17"/>
        </w:rPr>
        <w:t>documento</w:t>
      </w:r>
      <w:r>
        <w:rPr>
          <w:spacing w:val="-11"/>
          <w:w w:val="105"/>
          <w:sz w:val="17"/>
        </w:rPr>
        <w:t> </w:t>
      </w:r>
      <w:r>
        <w:rPr>
          <w:w w:val="105"/>
          <w:sz w:val="17"/>
        </w:rPr>
        <w:t>SEI</w:t>
      </w:r>
      <w:r>
        <w:rPr>
          <w:spacing w:val="-10"/>
          <w:w w:val="105"/>
          <w:sz w:val="17"/>
        </w:rPr>
        <w:t> </w:t>
      </w:r>
      <w:r>
        <w:rPr>
          <w:w w:val="105"/>
          <w:sz w:val="17"/>
        </w:rPr>
        <w:t>115201957,</w:t>
      </w:r>
      <w:r>
        <w:rPr>
          <w:spacing w:val="-11"/>
          <w:w w:val="105"/>
          <w:sz w:val="17"/>
        </w:rPr>
        <w:t> </w:t>
      </w:r>
      <w:r>
        <w:rPr>
          <w:w w:val="105"/>
          <w:sz w:val="17"/>
        </w:rPr>
        <w:t>obedecendo</w:t>
      </w:r>
      <w:r>
        <w:rPr>
          <w:spacing w:val="-10"/>
          <w:w w:val="105"/>
          <w:sz w:val="17"/>
        </w:rPr>
        <w:t> </w:t>
      </w:r>
      <w:r>
        <w:rPr>
          <w:w w:val="105"/>
          <w:sz w:val="17"/>
        </w:rPr>
        <w:t>as</w:t>
      </w:r>
      <w:r>
        <w:rPr>
          <w:spacing w:val="-10"/>
          <w:w w:val="105"/>
          <w:sz w:val="17"/>
        </w:rPr>
        <w:t> </w:t>
      </w:r>
      <w:r>
        <w:rPr>
          <w:w w:val="105"/>
          <w:sz w:val="17"/>
        </w:rPr>
        <w:t>cláusulas</w:t>
      </w:r>
      <w:r>
        <w:rPr>
          <w:spacing w:val="-11"/>
          <w:w w:val="105"/>
          <w:sz w:val="17"/>
        </w:rPr>
        <w:t> </w:t>
      </w:r>
      <w:r>
        <w:rPr>
          <w:w w:val="105"/>
          <w:sz w:val="17"/>
        </w:rPr>
        <w:t>previstas</w:t>
      </w:r>
      <w:r>
        <w:rPr>
          <w:spacing w:val="-10"/>
          <w:w w:val="105"/>
          <w:sz w:val="17"/>
        </w:rPr>
        <w:t> </w:t>
      </w:r>
      <w:r>
        <w:rPr>
          <w:w w:val="105"/>
          <w:sz w:val="17"/>
        </w:rPr>
        <w:t>no</w:t>
      </w:r>
      <w:r>
        <w:rPr>
          <w:spacing w:val="-10"/>
          <w:w w:val="105"/>
          <w:sz w:val="17"/>
        </w:rPr>
        <w:t> </w:t>
      </w:r>
      <w:hyperlink r:id="rId47">
        <w:r>
          <w:rPr>
            <w:w w:val="105"/>
            <w:sz w:val="17"/>
            <w:u w:val="single" w:color="0000ED"/>
          </w:rPr>
          <w:t>art.</w:t>
        </w:r>
        <w:r>
          <w:rPr>
            <w:spacing w:val="-11"/>
            <w:w w:val="105"/>
            <w:sz w:val="17"/>
            <w:u w:val="single" w:color="0000ED"/>
          </w:rPr>
          <w:t> </w:t>
        </w:r>
        <w:r>
          <w:rPr>
            <w:w w:val="105"/>
            <w:sz w:val="17"/>
            <w:u w:val="single" w:color="0000ED"/>
          </w:rPr>
          <w:t>96</w:t>
        </w:r>
        <w:r>
          <w:rPr>
            <w:spacing w:val="-10"/>
            <w:w w:val="105"/>
            <w:sz w:val="17"/>
            <w:u w:val="single" w:color="0000ED"/>
          </w:rPr>
          <w:t> </w:t>
        </w:r>
        <w:r>
          <w:rPr>
            <w:w w:val="105"/>
            <w:sz w:val="17"/>
            <w:u w:val="single" w:color="0000ED"/>
          </w:rPr>
          <w:t>da</w:t>
        </w:r>
        <w:r>
          <w:rPr>
            <w:spacing w:val="-11"/>
            <w:w w:val="105"/>
            <w:sz w:val="17"/>
            <w:u w:val="single" w:color="0000ED"/>
          </w:rPr>
          <w:t> </w:t>
        </w:r>
        <w:r>
          <w:rPr>
            <w:w w:val="105"/>
            <w:sz w:val="17"/>
            <w:u w:val="single" w:color="0000ED"/>
          </w:rPr>
          <w:t>Lei</w:t>
        </w:r>
        <w:r>
          <w:rPr>
            <w:spacing w:val="-10"/>
            <w:w w:val="105"/>
            <w:sz w:val="17"/>
            <w:u w:val="single" w:color="0000ED"/>
          </w:rPr>
          <w:t> </w:t>
        </w:r>
        <w:r>
          <w:rPr>
            <w:spacing w:val="-2"/>
            <w:w w:val="105"/>
            <w:sz w:val="17"/>
            <w:u w:val="single" w:color="0000ED"/>
          </w:rPr>
          <w:t>14.133/21</w:t>
        </w:r>
      </w:hyperlink>
      <w:r>
        <w:rPr>
          <w:spacing w:val="-2"/>
          <w:w w:val="105"/>
          <w:sz w:val="17"/>
        </w:rPr>
        <w:t>.</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1" w:after="0"/>
        <w:ind w:left="621" w:right="0" w:hanging="306"/>
        <w:jc w:val="left"/>
      </w:pPr>
      <w:r>
        <w:rPr/>
        <w:t>Possibilidade</w:t>
      </w:r>
      <w:r>
        <w:rPr>
          <w:spacing w:val="17"/>
        </w:rPr>
        <w:t> </w:t>
      </w:r>
      <w:r>
        <w:rPr/>
        <w:t>de</w:t>
      </w:r>
      <w:r>
        <w:rPr>
          <w:spacing w:val="18"/>
        </w:rPr>
        <w:t> </w:t>
      </w:r>
      <w:r>
        <w:rPr>
          <w:spacing w:val="-2"/>
        </w:rPr>
        <w:t>subcontratação:</w:t>
      </w:r>
    </w:p>
    <w:p>
      <w:pPr>
        <w:pStyle w:val="BodyText"/>
        <w:spacing w:before="55"/>
        <w:rPr>
          <w:b/>
        </w:rPr>
      </w:pPr>
    </w:p>
    <w:p>
      <w:pPr>
        <w:pStyle w:val="BodyText"/>
        <w:spacing w:before="1"/>
        <w:ind w:left="315"/>
      </w:pPr>
      <w:r>
        <w:rPr>
          <w:w w:val="105"/>
        </w:rPr>
        <w:t>Não</w:t>
      </w:r>
      <w:r>
        <w:rPr>
          <w:spacing w:val="-10"/>
          <w:w w:val="105"/>
        </w:rPr>
        <w:t> </w:t>
      </w:r>
      <w:r>
        <w:rPr>
          <w:w w:val="105"/>
        </w:rPr>
        <w:t>será</w:t>
      </w:r>
      <w:r>
        <w:rPr>
          <w:spacing w:val="-9"/>
          <w:w w:val="105"/>
        </w:rPr>
        <w:t> </w:t>
      </w:r>
      <w:r>
        <w:rPr>
          <w:w w:val="105"/>
        </w:rPr>
        <w:t>admitida</w:t>
      </w:r>
      <w:r>
        <w:rPr>
          <w:spacing w:val="-9"/>
          <w:w w:val="105"/>
        </w:rPr>
        <w:t> </w:t>
      </w:r>
      <w:r>
        <w:rPr>
          <w:w w:val="105"/>
        </w:rPr>
        <w:t>a</w:t>
      </w:r>
      <w:r>
        <w:rPr>
          <w:spacing w:val="-9"/>
          <w:w w:val="105"/>
        </w:rPr>
        <w:t> </w:t>
      </w:r>
      <w:r>
        <w:rPr>
          <w:w w:val="105"/>
        </w:rPr>
        <w:t>subcontratação</w:t>
      </w:r>
      <w:r>
        <w:rPr>
          <w:spacing w:val="-10"/>
          <w:w w:val="105"/>
        </w:rPr>
        <w:t> </w:t>
      </w:r>
      <w:r>
        <w:rPr>
          <w:w w:val="105"/>
        </w:rPr>
        <w:t>do</w:t>
      </w:r>
      <w:r>
        <w:rPr>
          <w:spacing w:val="-9"/>
          <w:w w:val="105"/>
        </w:rPr>
        <w:t> </w:t>
      </w:r>
      <w:r>
        <w:rPr>
          <w:w w:val="105"/>
        </w:rPr>
        <w:t>objeto</w:t>
      </w:r>
      <w:r>
        <w:rPr>
          <w:spacing w:val="-9"/>
          <w:w w:val="105"/>
        </w:rPr>
        <w:t> </w:t>
      </w:r>
      <w:r>
        <w:rPr>
          <w:spacing w:val="-2"/>
          <w:w w:val="105"/>
        </w:rPr>
        <w:t>licitatório.</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spacing w:val="-2"/>
          <w:w w:val="105"/>
        </w:rPr>
        <w:t>Incidência</w:t>
      </w:r>
      <w:r>
        <w:rPr>
          <w:spacing w:val="-1"/>
          <w:w w:val="105"/>
        </w:rPr>
        <w:t> </w:t>
      </w:r>
      <w:r>
        <w:rPr>
          <w:spacing w:val="-2"/>
          <w:w w:val="105"/>
        </w:rPr>
        <w:t>do</w:t>
      </w:r>
      <w:r>
        <w:rPr>
          <w:w w:val="105"/>
        </w:rPr>
        <w:t> </w:t>
      </w:r>
      <w:r>
        <w:rPr>
          <w:spacing w:val="-2"/>
          <w:w w:val="105"/>
        </w:rPr>
        <w:t>Programa</w:t>
      </w:r>
      <w:r>
        <w:rPr>
          <w:w w:val="105"/>
        </w:rPr>
        <w:t> </w:t>
      </w:r>
      <w:r>
        <w:rPr>
          <w:spacing w:val="-2"/>
          <w:w w:val="105"/>
        </w:rPr>
        <w:t>de</w:t>
      </w:r>
      <w:r>
        <w:rPr>
          <w:spacing w:val="-1"/>
          <w:w w:val="105"/>
        </w:rPr>
        <w:t> </w:t>
      </w:r>
      <w:r>
        <w:rPr>
          <w:spacing w:val="-2"/>
          <w:w w:val="105"/>
        </w:rPr>
        <w:t>Integridade:</w:t>
      </w:r>
    </w:p>
    <w:p>
      <w:pPr>
        <w:pStyle w:val="BodyText"/>
        <w:spacing w:before="56"/>
        <w:rPr>
          <w:b/>
        </w:rPr>
      </w:pPr>
    </w:p>
    <w:p>
      <w:pPr>
        <w:pStyle w:val="BodyText"/>
        <w:spacing w:line="290" w:lineRule="auto"/>
        <w:ind w:left="315" w:right="298"/>
        <w:jc w:val="both"/>
      </w:pPr>
      <w:r>
        <w:rPr>
          <w:w w:val="105"/>
        </w:rPr>
        <w:t>Caso</w:t>
      </w:r>
      <w:r>
        <w:rPr>
          <w:spacing w:val="-8"/>
          <w:w w:val="105"/>
        </w:rPr>
        <w:t> </w:t>
      </w:r>
      <w:r>
        <w:rPr>
          <w:w w:val="105"/>
        </w:rPr>
        <w:t>o</w:t>
      </w:r>
      <w:r>
        <w:rPr>
          <w:spacing w:val="-8"/>
          <w:w w:val="105"/>
        </w:rPr>
        <w:t> </w:t>
      </w:r>
      <w:r>
        <w:rPr>
          <w:w w:val="105"/>
        </w:rPr>
        <w:t>valor</w:t>
      </w:r>
      <w:r>
        <w:rPr>
          <w:spacing w:val="-8"/>
          <w:w w:val="105"/>
        </w:rPr>
        <w:t> </w:t>
      </w:r>
      <w:r>
        <w:rPr>
          <w:w w:val="105"/>
        </w:rPr>
        <w:t>do</w:t>
      </w:r>
      <w:r>
        <w:rPr>
          <w:spacing w:val="-8"/>
          <w:w w:val="105"/>
        </w:rPr>
        <w:t> </w:t>
      </w:r>
      <w:r>
        <w:rPr>
          <w:w w:val="105"/>
        </w:rPr>
        <w:t>contrato</w:t>
      </w:r>
      <w:r>
        <w:rPr>
          <w:spacing w:val="-8"/>
          <w:w w:val="105"/>
        </w:rPr>
        <w:t> </w:t>
      </w:r>
      <w:r>
        <w:rPr>
          <w:w w:val="105"/>
        </w:rPr>
        <w:t>se</w:t>
      </w:r>
      <w:r>
        <w:rPr>
          <w:spacing w:val="-8"/>
          <w:w w:val="105"/>
        </w:rPr>
        <w:t> </w:t>
      </w:r>
      <w:r>
        <w:rPr>
          <w:w w:val="105"/>
        </w:rPr>
        <w:t>enquadre</w:t>
      </w:r>
      <w:r>
        <w:rPr>
          <w:spacing w:val="-8"/>
          <w:w w:val="105"/>
        </w:rPr>
        <w:t> </w:t>
      </w:r>
      <w:r>
        <w:rPr>
          <w:w w:val="105"/>
        </w:rPr>
        <w:t>no</w:t>
      </w:r>
      <w:r>
        <w:rPr>
          <w:spacing w:val="-8"/>
          <w:w w:val="105"/>
        </w:rPr>
        <w:t> </w:t>
      </w:r>
      <w:r>
        <w:rPr>
          <w:w w:val="105"/>
        </w:rPr>
        <w:t>limite</w:t>
      </w:r>
      <w:r>
        <w:rPr>
          <w:spacing w:val="-8"/>
          <w:w w:val="105"/>
        </w:rPr>
        <w:t> </w:t>
      </w:r>
      <w:r>
        <w:rPr>
          <w:w w:val="105"/>
        </w:rPr>
        <w:t>previsto</w:t>
      </w:r>
      <w:r>
        <w:rPr>
          <w:spacing w:val="-8"/>
          <w:w w:val="105"/>
        </w:rPr>
        <w:t> </w:t>
      </w:r>
      <w:r>
        <w:rPr>
          <w:w w:val="105"/>
        </w:rPr>
        <w:t>no</w:t>
      </w:r>
      <w:r>
        <w:rPr>
          <w:spacing w:val="-7"/>
          <w:w w:val="105"/>
        </w:rPr>
        <w:t> </w:t>
      </w:r>
      <w:hyperlink r:id="rId48">
        <w:r>
          <w:rPr>
            <w:color w:val="0000ED"/>
            <w:w w:val="105"/>
            <w:u w:val="single" w:color="0000ED"/>
          </w:rPr>
          <w:t>art.</w:t>
        </w:r>
        <w:r>
          <w:rPr>
            <w:color w:val="0000ED"/>
            <w:spacing w:val="-8"/>
            <w:w w:val="105"/>
            <w:u w:val="single" w:color="0000ED"/>
          </w:rPr>
          <w:t> </w:t>
        </w:r>
        <w:r>
          <w:rPr>
            <w:color w:val="0000ED"/>
            <w:w w:val="105"/>
            <w:u w:val="single" w:color="0000ED"/>
          </w:rPr>
          <w:t>1º</w:t>
        </w:r>
        <w:r>
          <w:rPr>
            <w:color w:val="0000ED"/>
            <w:spacing w:val="-8"/>
            <w:w w:val="105"/>
            <w:u w:val="single" w:color="0000ED"/>
          </w:rPr>
          <w:t> </w:t>
        </w:r>
        <w:r>
          <w:rPr>
            <w:color w:val="0000ED"/>
            <w:w w:val="105"/>
            <w:u w:val="single" w:color="0000ED"/>
          </w:rPr>
          <w:t>da</w:t>
        </w:r>
        <w:r>
          <w:rPr>
            <w:color w:val="0000ED"/>
            <w:spacing w:val="-8"/>
            <w:w w:val="105"/>
            <w:u w:val="single" w:color="0000ED"/>
          </w:rPr>
          <w:t> </w:t>
        </w:r>
        <w:r>
          <w:rPr>
            <w:color w:val="0000ED"/>
            <w:w w:val="105"/>
            <w:u w:val="single" w:color="0000ED"/>
          </w:rPr>
          <w:t>Lei</w:t>
        </w:r>
        <w:r>
          <w:rPr>
            <w:color w:val="0000ED"/>
            <w:spacing w:val="-8"/>
            <w:w w:val="105"/>
            <w:u w:val="single" w:color="0000ED"/>
          </w:rPr>
          <w:t> </w:t>
        </w:r>
        <w:r>
          <w:rPr>
            <w:color w:val="0000ED"/>
            <w:w w:val="105"/>
            <w:u w:val="single" w:color="0000ED"/>
          </w:rPr>
          <w:t>estadual</w:t>
        </w:r>
        <w:r>
          <w:rPr>
            <w:color w:val="0000ED"/>
            <w:spacing w:val="-8"/>
            <w:w w:val="105"/>
            <w:u w:val="single" w:color="0000ED"/>
          </w:rPr>
          <w:t> </w:t>
        </w:r>
        <w:r>
          <w:rPr>
            <w:color w:val="0000ED"/>
            <w:w w:val="105"/>
            <w:u w:val="single" w:color="0000ED"/>
          </w:rPr>
          <w:t>nº</w:t>
        </w:r>
        <w:r>
          <w:rPr>
            <w:color w:val="0000ED"/>
            <w:spacing w:val="-8"/>
            <w:w w:val="105"/>
            <w:u w:val="single" w:color="0000ED"/>
          </w:rPr>
          <w:t> </w:t>
        </w:r>
        <w:r>
          <w:rPr>
            <w:color w:val="0000ED"/>
            <w:w w:val="105"/>
            <w:u w:val="single" w:color="0000ED"/>
          </w:rPr>
          <w:t>7.753</w:t>
        </w:r>
      </w:hyperlink>
      <w:r>
        <w:rPr>
          <w:w w:val="105"/>
        </w:rPr>
        <w:t>,</w:t>
      </w:r>
      <w:r>
        <w:rPr>
          <w:spacing w:val="-8"/>
          <w:w w:val="105"/>
        </w:rPr>
        <w:t> </w:t>
      </w:r>
      <w:r>
        <w:rPr>
          <w:w w:val="105"/>
        </w:rPr>
        <w:t>de</w:t>
      </w:r>
      <w:r>
        <w:rPr>
          <w:spacing w:val="-8"/>
          <w:w w:val="105"/>
        </w:rPr>
        <w:t> </w:t>
      </w:r>
      <w:r>
        <w:rPr>
          <w:w w:val="105"/>
        </w:rPr>
        <w:t>17</w:t>
      </w:r>
      <w:r>
        <w:rPr>
          <w:spacing w:val="-8"/>
          <w:w w:val="105"/>
        </w:rPr>
        <w:t> </w:t>
      </w:r>
      <w:r>
        <w:rPr>
          <w:w w:val="105"/>
        </w:rPr>
        <w:t>de</w:t>
      </w:r>
      <w:r>
        <w:rPr>
          <w:spacing w:val="-8"/>
          <w:w w:val="105"/>
        </w:rPr>
        <w:t> </w:t>
      </w:r>
      <w:r>
        <w:rPr>
          <w:w w:val="105"/>
        </w:rPr>
        <w:t>outubro</w:t>
      </w:r>
      <w:r>
        <w:rPr>
          <w:spacing w:val="-8"/>
          <w:w w:val="105"/>
        </w:rPr>
        <w:t> </w:t>
      </w:r>
      <w:r>
        <w:rPr>
          <w:w w:val="105"/>
        </w:rPr>
        <w:t>de</w:t>
      </w:r>
      <w:r>
        <w:rPr>
          <w:spacing w:val="-8"/>
          <w:w w:val="105"/>
        </w:rPr>
        <w:t> </w:t>
      </w:r>
      <w:r>
        <w:rPr>
          <w:w w:val="105"/>
        </w:rPr>
        <w:t>2017,</w:t>
      </w:r>
      <w:r>
        <w:rPr>
          <w:spacing w:val="-8"/>
          <w:w w:val="105"/>
        </w:rPr>
        <w:t> </w:t>
      </w:r>
      <w:r>
        <w:rPr>
          <w:w w:val="105"/>
        </w:rPr>
        <w:t>a</w:t>
      </w:r>
      <w:r>
        <w:rPr>
          <w:spacing w:val="-8"/>
          <w:w w:val="105"/>
        </w:rPr>
        <w:t> </w:t>
      </w:r>
      <w:r>
        <w:rPr>
          <w:w w:val="105"/>
        </w:rPr>
        <w:t>empresa</w:t>
      </w:r>
      <w:r>
        <w:rPr>
          <w:spacing w:val="-8"/>
          <w:w w:val="105"/>
        </w:rPr>
        <w:t> </w:t>
      </w:r>
      <w:r>
        <w:rPr>
          <w:w w:val="105"/>
        </w:rPr>
        <w:t>deverá</w:t>
      </w:r>
      <w:r>
        <w:rPr>
          <w:spacing w:val="-8"/>
          <w:w w:val="105"/>
        </w:rPr>
        <w:t> </w:t>
      </w:r>
      <w:r>
        <w:rPr>
          <w:w w:val="105"/>
        </w:rPr>
        <w:t>manter</w:t>
      </w:r>
      <w:r>
        <w:rPr>
          <w:spacing w:val="-8"/>
          <w:w w:val="105"/>
        </w:rPr>
        <w:t> </w:t>
      </w:r>
      <w:r>
        <w:rPr>
          <w:w w:val="105"/>
        </w:rPr>
        <w:t>Programa</w:t>
      </w:r>
      <w:r>
        <w:rPr>
          <w:spacing w:val="-8"/>
          <w:w w:val="105"/>
        </w:rPr>
        <w:t> </w:t>
      </w:r>
      <w:r>
        <w:rPr>
          <w:w w:val="105"/>
        </w:rPr>
        <w:t>de</w:t>
      </w:r>
      <w:r>
        <w:rPr>
          <w:spacing w:val="-8"/>
          <w:w w:val="105"/>
        </w:rPr>
        <w:t> </w:t>
      </w:r>
      <w:r>
        <w:rPr>
          <w:w w:val="105"/>
        </w:rPr>
        <w:t>Integridade</w:t>
      </w:r>
      <w:r>
        <w:rPr>
          <w:spacing w:val="-8"/>
          <w:w w:val="105"/>
        </w:rPr>
        <w:t> </w:t>
      </w:r>
      <w:r>
        <w:rPr>
          <w:w w:val="105"/>
        </w:rPr>
        <w:t>nos</w:t>
      </w:r>
      <w:r>
        <w:rPr>
          <w:spacing w:val="-8"/>
          <w:w w:val="105"/>
        </w:rPr>
        <w:t> </w:t>
      </w:r>
      <w:r>
        <w:rPr>
          <w:w w:val="105"/>
        </w:rPr>
        <w:t>termos</w:t>
      </w:r>
      <w:r>
        <w:rPr>
          <w:spacing w:val="-8"/>
          <w:w w:val="105"/>
        </w:rPr>
        <w:t> </w:t>
      </w:r>
      <w:r>
        <w:rPr>
          <w:w w:val="105"/>
        </w:rPr>
        <w:t>da</w:t>
      </w:r>
      <w:r>
        <w:rPr>
          <w:spacing w:val="-8"/>
          <w:w w:val="105"/>
        </w:rPr>
        <w:t> </w:t>
      </w:r>
      <w:r>
        <w:rPr>
          <w:w w:val="105"/>
        </w:rPr>
        <w:t>referida</w:t>
      </w:r>
      <w:r>
        <w:rPr>
          <w:spacing w:val="-8"/>
          <w:w w:val="105"/>
        </w:rPr>
        <w:t> </w:t>
      </w:r>
      <w:r>
        <w:rPr>
          <w:w w:val="105"/>
        </w:rPr>
        <w:t>Lei</w:t>
      </w:r>
      <w:r>
        <w:rPr>
          <w:spacing w:val="-8"/>
          <w:w w:val="105"/>
        </w:rPr>
        <w:t> </w:t>
      </w:r>
      <w:r>
        <w:rPr>
          <w:w w:val="105"/>
        </w:rPr>
        <w:t>e</w:t>
      </w:r>
      <w:r>
        <w:rPr>
          <w:spacing w:val="-8"/>
          <w:w w:val="105"/>
        </w:rPr>
        <w:t> </w:t>
      </w:r>
      <w:r>
        <w:rPr>
          <w:w w:val="105"/>
        </w:rPr>
        <w:t>eventuais modificações</w:t>
      </w:r>
      <w:r>
        <w:rPr>
          <w:spacing w:val="-6"/>
          <w:w w:val="105"/>
        </w:rPr>
        <w:t> </w:t>
      </w:r>
      <w:r>
        <w:rPr>
          <w:w w:val="105"/>
        </w:rPr>
        <w:t>e</w:t>
      </w:r>
      <w:r>
        <w:rPr>
          <w:spacing w:val="-6"/>
          <w:w w:val="105"/>
        </w:rPr>
        <w:t> </w:t>
      </w:r>
      <w:r>
        <w:rPr>
          <w:w w:val="105"/>
        </w:rPr>
        <w:t>regulamentos</w:t>
      </w:r>
      <w:r>
        <w:rPr>
          <w:spacing w:val="-6"/>
          <w:w w:val="105"/>
        </w:rPr>
        <w:t> </w:t>
      </w:r>
      <w:r>
        <w:rPr>
          <w:w w:val="105"/>
        </w:rPr>
        <w:t>subsequentes,</w:t>
      </w:r>
      <w:r>
        <w:rPr>
          <w:spacing w:val="-6"/>
          <w:w w:val="105"/>
        </w:rPr>
        <w:t> </w:t>
      </w:r>
      <w:r>
        <w:rPr>
          <w:w w:val="105"/>
        </w:rPr>
        <w:t>consistindo</w:t>
      </w:r>
      <w:r>
        <w:rPr>
          <w:spacing w:val="-6"/>
          <w:w w:val="105"/>
        </w:rPr>
        <w:t> </w:t>
      </w:r>
      <w:r>
        <w:rPr>
          <w:w w:val="105"/>
        </w:rPr>
        <w:t>tal</w:t>
      </w:r>
      <w:r>
        <w:rPr>
          <w:spacing w:val="-6"/>
          <w:w w:val="105"/>
        </w:rPr>
        <w:t> </w:t>
      </w:r>
      <w:r>
        <w:rPr>
          <w:w w:val="105"/>
        </w:rPr>
        <w:t>programa</w:t>
      </w:r>
      <w:r>
        <w:rPr>
          <w:spacing w:val="-6"/>
          <w:w w:val="105"/>
        </w:rPr>
        <w:t> </w:t>
      </w:r>
      <w:r>
        <w:rPr>
          <w:w w:val="105"/>
        </w:rPr>
        <w:t>no</w:t>
      </w:r>
      <w:r>
        <w:rPr>
          <w:spacing w:val="-6"/>
          <w:w w:val="105"/>
        </w:rPr>
        <w:t> </w:t>
      </w:r>
      <w:r>
        <w:rPr>
          <w:w w:val="105"/>
        </w:rPr>
        <w:t>conjunto</w:t>
      </w:r>
      <w:r>
        <w:rPr>
          <w:spacing w:val="-6"/>
          <w:w w:val="105"/>
        </w:rPr>
        <w:t> </w:t>
      </w:r>
      <w:r>
        <w:rPr>
          <w:w w:val="105"/>
        </w:rPr>
        <w:t>de</w:t>
      </w:r>
      <w:r>
        <w:rPr>
          <w:spacing w:val="-6"/>
          <w:w w:val="105"/>
        </w:rPr>
        <w:t> </w:t>
      </w:r>
      <w:r>
        <w:rPr>
          <w:w w:val="105"/>
        </w:rPr>
        <w:t>mecanismos</w:t>
      </w:r>
      <w:r>
        <w:rPr>
          <w:spacing w:val="-6"/>
          <w:w w:val="105"/>
        </w:rPr>
        <w:t> </w:t>
      </w:r>
      <w:r>
        <w:rPr>
          <w:w w:val="105"/>
        </w:rPr>
        <w:t>e</w:t>
      </w:r>
      <w:r>
        <w:rPr>
          <w:spacing w:val="-6"/>
          <w:w w:val="105"/>
        </w:rPr>
        <w:t> </w:t>
      </w:r>
      <w:r>
        <w:rPr>
          <w:w w:val="105"/>
        </w:rPr>
        <w:t>procedimentos</w:t>
      </w:r>
      <w:r>
        <w:rPr>
          <w:spacing w:val="-6"/>
          <w:w w:val="105"/>
        </w:rPr>
        <w:t> </w:t>
      </w:r>
      <w:r>
        <w:rPr>
          <w:w w:val="105"/>
        </w:rPr>
        <w:t>internos</w:t>
      </w:r>
      <w:r>
        <w:rPr>
          <w:spacing w:val="-6"/>
          <w:w w:val="105"/>
        </w:rPr>
        <w:t> </w:t>
      </w:r>
      <w:r>
        <w:rPr>
          <w:w w:val="105"/>
        </w:rPr>
        <w:t>de</w:t>
      </w:r>
      <w:r>
        <w:rPr>
          <w:spacing w:val="-6"/>
          <w:w w:val="105"/>
        </w:rPr>
        <w:t> </w:t>
      </w:r>
      <w:r>
        <w:rPr>
          <w:w w:val="105"/>
        </w:rPr>
        <w:t>integridade,</w:t>
      </w:r>
      <w:r>
        <w:rPr>
          <w:spacing w:val="-6"/>
          <w:w w:val="105"/>
        </w:rPr>
        <w:t> </w:t>
      </w:r>
      <w:r>
        <w:rPr>
          <w:w w:val="105"/>
        </w:rPr>
        <w:t>auditoria</w:t>
      </w:r>
      <w:r>
        <w:rPr>
          <w:spacing w:val="-6"/>
          <w:w w:val="105"/>
        </w:rPr>
        <w:t> </w:t>
      </w:r>
      <w:r>
        <w:rPr>
          <w:w w:val="105"/>
        </w:rPr>
        <w:t>e</w:t>
      </w:r>
      <w:r>
        <w:rPr>
          <w:spacing w:val="-6"/>
          <w:w w:val="105"/>
        </w:rPr>
        <w:t> </w:t>
      </w:r>
      <w:r>
        <w:rPr>
          <w:w w:val="105"/>
        </w:rPr>
        <w:t>incentivo</w:t>
      </w:r>
      <w:r>
        <w:rPr>
          <w:spacing w:val="-6"/>
          <w:w w:val="105"/>
        </w:rPr>
        <w:t> </w:t>
      </w:r>
      <w:r>
        <w:rPr>
          <w:w w:val="105"/>
        </w:rPr>
        <w:t>à</w:t>
      </w:r>
      <w:r>
        <w:rPr>
          <w:spacing w:val="-6"/>
          <w:w w:val="105"/>
        </w:rPr>
        <w:t> </w:t>
      </w:r>
      <w:r>
        <w:rPr>
          <w:w w:val="105"/>
        </w:rPr>
        <w:t>denúncia</w:t>
      </w:r>
      <w:r>
        <w:rPr>
          <w:spacing w:val="-6"/>
          <w:w w:val="105"/>
        </w:rPr>
        <w:t> </w:t>
      </w:r>
      <w:r>
        <w:rPr>
          <w:w w:val="105"/>
        </w:rPr>
        <w:t>de</w:t>
      </w:r>
      <w:r>
        <w:rPr>
          <w:spacing w:val="-6"/>
          <w:w w:val="105"/>
        </w:rPr>
        <w:t> </w:t>
      </w:r>
      <w:r>
        <w:rPr>
          <w:w w:val="105"/>
        </w:rPr>
        <w:t>irregularidades</w:t>
      </w:r>
      <w:r>
        <w:rPr>
          <w:spacing w:val="-6"/>
          <w:w w:val="105"/>
        </w:rPr>
        <w:t> </w:t>
      </w:r>
      <w:r>
        <w:rPr>
          <w:w w:val="105"/>
        </w:rPr>
        <w:t>e</w:t>
      </w:r>
      <w:r>
        <w:rPr>
          <w:spacing w:val="-6"/>
          <w:w w:val="105"/>
        </w:rPr>
        <w:t> </w:t>
      </w:r>
      <w:r>
        <w:rPr>
          <w:w w:val="105"/>
        </w:rPr>
        <w:t>na</w:t>
      </w:r>
      <w:r>
        <w:rPr>
          <w:spacing w:val="-6"/>
          <w:w w:val="105"/>
        </w:rPr>
        <w:t> </w:t>
      </w:r>
      <w:r>
        <w:rPr>
          <w:w w:val="105"/>
        </w:rPr>
        <w:t>aplicação efetiva</w:t>
      </w:r>
      <w:r>
        <w:rPr>
          <w:spacing w:val="-5"/>
          <w:w w:val="105"/>
        </w:rPr>
        <w:t> </w:t>
      </w:r>
      <w:r>
        <w:rPr>
          <w:w w:val="105"/>
        </w:rPr>
        <w:t>de</w:t>
      </w:r>
      <w:r>
        <w:rPr>
          <w:spacing w:val="-4"/>
          <w:w w:val="105"/>
        </w:rPr>
        <w:t> </w:t>
      </w:r>
      <w:r>
        <w:rPr>
          <w:w w:val="105"/>
        </w:rPr>
        <w:t>códigos</w:t>
      </w:r>
      <w:r>
        <w:rPr>
          <w:spacing w:val="-4"/>
          <w:w w:val="105"/>
        </w:rPr>
        <w:t> </w:t>
      </w:r>
      <w:r>
        <w:rPr>
          <w:w w:val="105"/>
        </w:rPr>
        <w:t>de</w:t>
      </w:r>
      <w:r>
        <w:rPr>
          <w:spacing w:val="-4"/>
          <w:w w:val="105"/>
        </w:rPr>
        <w:t> </w:t>
      </w:r>
      <w:r>
        <w:rPr>
          <w:w w:val="105"/>
        </w:rPr>
        <w:t>ética</w:t>
      </w:r>
      <w:r>
        <w:rPr>
          <w:spacing w:val="-4"/>
          <w:w w:val="105"/>
        </w:rPr>
        <w:t> </w:t>
      </w:r>
      <w:r>
        <w:rPr>
          <w:w w:val="105"/>
        </w:rPr>
        <w:t>e</w:t>
      </w:r>
      <w:r>
        <w:rPr>
          <w:spacing w:val="-4"/>
          <w:w w:val="105"/>
        </w:rPr>
        <w:t> </w:t>
      </w:r>
      <w:r>
        <w:rPr>
          <w:w w:val="105"/>
        </w:rPr>
        <w:t>de</w:t>
      </w:r>
      <w:r>
        <w:rPr>
          <w:spacing w:val="-4"/>
          <w:w w:val="105"/>
        </w:rPr>
        <w:t> </w:t>
      </w:r>
      <w:r>
        <w:rPr>
          <w:w w:val="105"/>
        </w:rPr>
        <w:t>conduta,</w:t>
      </w:r>
      <w:r>
        <w:rPr>
          <w:spacing w:val="-4"/>
          <w:w w:val="105"/>
        </w:rPr>
        <w:t> </w:t>
      </w:r>
      <w:r>
        <w:rPr>
          <w:w w:val="105"/>
        </w:rPr>
        <w:t>políticas</w:t>
      </w:r>
      <w:r>
        <w:rPr>
          <w:spacing w:val="-4"/>
          <w:w w:val="105"/>
        </w:rPr>
        <w:t> </w:t>
      </w:r>
      <w:r>
        <w:rPr>
          <w:w w:val="105"/>
        </w:rPr>
        <w:t>e</w:t>
      </w:r>
      <w:r>
        <w:rPr>
          <w:spacing w:val="-4"/>
          <w:w w:val="105"/>
        </w:rPr>
        <w:t> </w:t>
      </w:r>
      <w:r>
        <w:rPr>
          <w:w w:val="105"/>
        </w:rPr>
        <w:t>diretrizes</w:t>
      </w:r>
      <w:r>
        <w:rPr>
          <w:spacing w:val="-4"/>
          <w:w w:val="105"/>
        </w:rPr>
        <w:t> </w:t>
      </w:r>
      <w:r>
        <w:rPr>
          <w:w w:val="105"/>
        </w:rPr>
        <w:t>com</w:t>
      </w:r>
      <w:r>
        <w:rPr>
          <w:spacing w:val="-4"/>
          <w:w w:val="105"/>
        </w:rPr>
        <w:t> </w:t>
      </w:r>
      <w:r>
        <w:rPr>
          <w:w w:val="105"/>
        </w:rPr>
        <w:t>o</w:t>
      </w:r>
      <w:r>
        <w:rPr>
          <w:spacing w:val="-4"/>
          <w:w w:val="105"/>
        </w:rPr>
        <w:t> </w:t>
      </w:r>
      <w:r>
        <w:rPr>
          <w:w w:val="105"/>
        </w:rPr>
        <w:t>objetivo</w:t>
      </w:r>
      <w:r>
        <w:rPr>
          <w:spacing w:val="-4"/>
          <w:w w:val="105"/>
        </w:rPr>
        <w:t> </w:t>
      </w:r>
      <w:r>
        <w:rPr>
          <w:w w:val="105"/>
        </w:rPr>
        <w:t>de</w:t>
      </w:r>
      <w:r>
        <w:rPr>
          <w:spacing w:val="-4"/>
          <w:w w:val="105"/>
        </w:rPr>
        <w:t> </w:t>
      </w:r>
      <w:r>
        <w:rPr>
          <w:w w:val="105"/>
        </w:rPr>
        <w:t>detectar</w:t>
      </w:r>
      <w:r>
        <w:rPr>
          <w:spacing w:val="-4"/>
          <w:w w:val="105"/>
        </w:rPr>
        <w:t> </w:t>
      </w:r>
      <w:r>
        <w:rPr>
          <w:w w:val="105"/>
        </w:rPr>
        <w:t>e</w:t>
      </w:r>
      <w:r>
        <w:rPr>
          <w:spacing w:val="-4"/>
          <w:w w:val="105"/>
        </w:rPr>
        <w:t> </w:t>
      </w:r>
      <w:r>
        <w:rPr>
          <w:w w:val="105"/>
        </w:rPr>
        <w:t>sanar</w:t>
      </w:r>
      <w:r>
        <w:rPr>
          <w:spacing w:val="-4"/>
          <w:w w:val="105"/>
        </w:rPr>
        <w:t> </w:t>
      </w:r>
      <w:r>
        <w:rPr>
          <w:w w:val="105"/>
        </w:rPr>
        <w:t>desvios,</w:t>
      </w:r>
      <w:r>
        <w:rPr>
          <w:spacing w:val="-4"/>
          <w:w w:val="105"/>
        </w:rPr>
        <w:t> </w:t>
      </w:r>
      <w:r>
        <w:rPr>
          <w:w w:val="105"/>
        </w:rPr>
        <w:t>fraudes,</w:t>
      </w:r>
      <w:r>
        <w:rPr>
          <w:spacing w:val="-4"/>
          <w:w w:val="105"/>
        </w:rPr>
        <w:t> </w:t>
      </w:r>
      <w:r>
        <w:rPr>
          <w:w w:val="105"/>
        </w:rPr>
        <w:t>irregularidades</w:t>
      </w:r>
      <w:r>
        <w:rPr>
          <w:spacing w:val="-4"/>
          <w:w w:val="105"/>
        </w:rPr>
        <w:t> </w:t>
      </w:r>
      <w:r>
        <w:rPr>
          <w:w w:val="105"/>
        </w:rPr>
        <w:t>e</w:t>
      </w:r>
      <w:r>
        <w:rPr>
          <w:spacing w:val="-4"/>
          <w:w w:val="105"/>
        </w:rPr>
        <w:t> </w:t>
      </w:r>
      <w:r>
        <w:rPr>
          <w:w w:val="105"/>
        </w:rPr>
        <w:t>atos</w:t>
      </w:r>
      <w:r>
        <w:rPr>
          <w:spacing w:val="-4"/>
          <w:w w:val="105"/>
        </w:rPr>
        <w:t> </w:t>
      </w:r>
      <w:r>
        <w:rPr>
          <w:w w:val="105"/>
        </w:rPr>
        <w:t>ilícitos</w:t>
      </w:r>
      <w:r>
        <w:rPr>
          <w:spacing w:val="-4"/>
          <w:w w:val="105"/>
        </w:rPr>
        <w:t> </w:t>
      </w:r>
      <w:r>
        <w:rPr>
          <w:w w:val="105"/>
        </w:rPr>
        <w:t>praticados</w:t>
      </w:r>
      <w:r>
        <w:rPr>
          <w:spacing w:val="-4"/>
          <w:w w:val="105"/>
        </w:rPr>
        <w:t> </w:t>
      </w:r>
      <w:r>
        <w:rPr>
          <w:w w:val="105"/>
        </w:rPr>
        <w:t>contra</w:t>
      </w:r>
      <w:r>
        <w:rPr>
          <w:spacing w:val="-4"/>
          <w:w w:val="105"/>
        </w:rPr>
        <w:t> </w:t>
      </w:r>
      <w:r>
        <w:rPr>
          <w:w w:val="105"/>
        </w:rPr>
        <w:t>a</w:t>
      </w:r>
      <w:r>
        <w:rPr>
          <w:spacing w:val="-12"/>
          <w:w w:val="105"/>
        </w:rPr>
        <w:t> </w:t>
      </w:r>
      <w:r>
        <w:rPr>
          <w:w w:val="105"/>
        </w:rPr>
        <w:t>Administração</w:t>
      </w:r>
      <w:r>
        <w:rPr>
          <w:spacing w:val="-3"/>
          <w:w w:val="105"/>
        </w:rPr>
        <w:t> </w:t>
      </w:r>
      <w:r>
        <w:rPr>
          <w:w w:val="105"/>
        </w:rPr>
        <w:t>Pública.</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1" w:after="0"/>
        <w:ind w:left="621" w:right="0" w:hanging="306"/>
        <w:jc w:val="left"/>
      </w:pPr>
      <w:r>
        <w:rPr/>
        <w:t>Possíveis</w:t>
      </w:r>
      <w:r>
        <w:rPr>
          <w:spacing w:val="20"/>
        </w:rPr>
        <w:t> </w:t>
      </w:r>
      <w:r>
        <w:rPr/>
        <w:t>impactos</w:t>
      </w:r>
      <w:r>
        <w:rPr>
          <w:spacing w:val="20"/>
        </w:rPr>
        <w:t> </w:t>
      </w:r>
      <w:r>
        <w:rPr>
          <w:spacing w:val="-2"/>
        </w:rPr>
        <w:t>ambientais:</w:t>
      </w:r>
    </w:p>
    <w:p>
      <w:pPr>
        <w:pStyle w:val="BodyText"/>
        <w:spacing w:before="56"/>
        <w:rPr>
          <w:b/>
        </w:rPr>
      </w:pPr>
    </w:p>
    <w:p>
      <w:pPr>
        <w:pStyle w:val="BodyText"/>
        <w:ind w:left="315"/>
      </w:pPr>
      <w:r>
        <w:rPr>
          <w:w w:val="105"/>
        </w:rPr>
        <w:t>Os</w:t>
      </w:r>
      <w:r>
        <w:rPr>
          <w:spacing w:val="-11"/>
          <w:w w:val="105"/>
        </w:rPr>
        <w:t> </w:t>
      </w:r>
      <w:r>
        <w:rPr>
          <w:w w:val="105"/>
        </w:rPr>
        <w:t>resíduos</w:t>
      </w:r>
      <w:r>
        <w:rPr>
          <w:spacing w:val="-10"/>
          <w:w w:val="105"/>
        </w:rPr>
        <w:t> </w:t>
      </w:r>
      <w:r>
        <w:rPr>
          <w:w w:val="105"/>
        </w:rPr>
        <w:t>gerados</w:t>
      </w:r>
      <w:r>
        <w:rPr>
          <w:spacing w:val="-11"/>
          <w:w w:val="105"/>
        </w:rPr>
        <w:t> </w:t>
      </w:r>
      <w:r>
        <w:rPr>
          <w:w w:val="105"/>
        </w:rPr>
        <w:t>serão</w:t>
      </w:r>
      <w:r>
        <w:rPr>
          <w:spacing w:val="-10"/>
          <w:w w:val="105"/>
        </w:rPr>
        <w:t> </w:t>
      </w:r>
      <w:r>
        <w:rPr>
          <w:w w:val="105"/>
        </w:rPr>
        <w:t>acondicionados</w:t>
      </w:r>
      <w:r>
        <w:rPr>
          <w:spacing w:val="-11"/>
          <w:w w:val="105"/>
        </w:rPr>
        <w:t> </w:t>
      </w:r>
      <w:r>
        <w:rPr>
          <w:w w:val="105"/>
        </w:rPr>
        <w:t>em</w:t>
      </w:r>
      <w:r>
        <w:rPr>
          <w:spacing w:val="-10"/>
          <w:w w:val="105"/>
        </w:rPr>
        <w:t> </w:t>
      </w:r>
      <w:r>
        <w:rPr>
          <w:w w:val="105"/>
        </w:rPr>
        <w:t>locais</w:t>
      </w:r>
      <w:r>
        <w:rPr>
          <w:spacing w:val="-10"/>
          <w:w w:val="105"/>
        </w:rPr>
        <w:t> </w:t>
      </w:r>
      <w:r>
        <w:rPr>
          <w:w w:val="105"/>
        </w:rPr>
        <w:t>adequados</w:t>
      </w:r>
      <w:r>
        <w:rPr>
          <w:spacing w:val="-11"/>
          <w:w w:val="105"/>
        </w:rPr>
        <w:t> </w:t>
      </w:r>
      <w:r>
        <w:rPr>
          <w:w w:val="105"/>
        </w:rPr>
        <w:t>e</w:t>
      </w:r>
      <w:r>
        <w:rPr>
          <w:spacing w:val="-10"/>
          <w:w w:val="105"/>
        </w:rPr>
        <w:t> </w:t>
      </w:r>
      <w:r>
        <w:rPr>
          <w:w w:val="105"/>
        </w:rPr>
        <w:t>posteriormente</w:t>
      </w:r>
      <w:r>
        <w:rPr>
          <w:spacing w:val="-11"/>
          <w:w w:val="105"/>
        </w:rPr>
        <w:t> </w:t>
      </w:r>
      <w:r>
        <w:rPr>
          <w:w w:val="105"/>
        </w:rPr>
        <w:t>recolhidos</w:t>
      </w:r>
      <w:r>
        <w:rPr>
          <w:spacing w:val="-10"/>
          <w:w w:val="105"/>
        </w:rPr>
        <w:t> </w:t>
      </w:r>
      <w:r>
        <w:rPr>
          <w:w w:val="105"/>
        </w:rPr>
        <w:t>pela</w:t>
      </w:r>
      <w:r>
        <w:rPr>
          <w:spacing w:val="-10"/>
          <w:w w:val="105"/>
        </w:rPr>
        <w:t> </w:t>
      </w:r>
      <w:r>
        <w:rPr>
          <w:w w:val="105"/>
        </w:rPr>
        <w:t>empresa</w:t>
      </w:r>
      <w:r>
        <w:rPr>
          <w:spacing w:val="-11"/>
          <w:w w:val="105"/>
        </w:rPr>
        <w:t> </w:t>
      </w:r>
      <w:r>
        <w:rPr>
          <w:w w:val="105"/>
        </w:rPr>
        <w:t>contratada</w:t>
      </w:r>
      <w:r>
        <w:rPr>
          <w:spacing w:val="-10"/>
          <w:w w:val="105"/>
        </w:rPr>
        <w:t> </w:t>
      </w:r>
      <w:r>
        <w:rPr>
          <w:w w:val="105"/>
        </w:rPr>
        <w:t>pela</w:t>
      </w:r>
      <w:r>
        <w:rPr>
          <w:spacing w:val="-11"/>
          <w:w w:val="105"/>
        </w:rPr>
        <w:t> </w:t>
      </w:r>
      <w:r>
        <w:rPr>
          <w:w w:val="105"/>
        </w:rPr>
        <w:t>UERJ/HUPE</w:t>
      </w:r>
      <w:r>
        <w:rPr>
          <w:spacing w:val="-10"/>
          <w:w w:val="105"/>
        </w:rPr>
        <w:t> </w:t>
      </w:r>
      <w:r>
        <w:rPr>
          <w:w w:val="105"/>
        </w:rPr>
        <w:t>para</w:t>
      </w:r>
      <w:r>
        <w:rPr>
          <w:spacing w:val="-10"/>
          <w:w w:val="105"/>
        </w:rPr>
        <w:t> </w:t>
      </w:r>
      <w:r>
        <w:rPr>
          <w:w w:val="105"/>
        </w:rPr>
        <w:t>realizar</w:t>
      </w:r>
      <w:r>
        <w:rPr>
          <w:spacing w:val="-11"/>
          <w:w w:val="105"/>
        </w:rPr>
        <w:t> </w:t>
      </w:r>
      <w:r>
        <w:rPr>
          <w:w w:val="105"/>
        </w:rPr>
        <w:t>o</w:t>
      </w:r>
      <w:r>
        <w:rPr>
          <w:spacing w:val="-10"/>
          <w:w w:val="105"/>
        </w:rPr>
        <w:t> </w:t>
      </w:r>
      <w:r>
        <w:rPr>
          <w:w w:val="105"/>
        </w:rPr>
        <w:t>descarte</w:t>
      </w:r>
      <w:r>
        <w:rPr>
          <w:spacing w:val="-11"/>
          <w:w w:val="105"/>
        </w:rPr>
        <w:t> </w:t>
      </w:r>
      <w:r>
        <w:rPr>
          <w:w w:val="105"/>
        </w:rPr>
        <w:t>correto,</w:t>
      </w:r>
      <w:r>
        <w:rPr>
          <w:spacing w:val="-10"/>
          <w:w w:val="105"/>
        </w:rPr>
        <w:t> </w:t>
      </w:r>
      <w:r>
        <w:rPr>
          <w:w w:val="105"/>
        </w:rPr>
        <w:t>sob</w:t>
      </w:r>
      <w:r>
        <w:rPr>
          <w:spacing w:val="-10"/>
          <w:w w:val="105"/>
        </w:rPr>
        <w:t> </w:t>
      </w:r>
      <w:r>
        <w:rPr>
          <w:w w:val="105"/>
        </w:rPr>
        <w:t>a</w:t>
      </w:r>
      <w:r>
        <w:rPr>
          <w:spacing w:val="-11"/>
          <w:w w:val="105"/>
        </w:rPr>
        <w:t> </w:t>
      </w:r>
      <w:r>
        <w:rPr>
          <w:w w:val="105"/>
        </w:rPr>
        <w:t>gestão</w:t>
      </w:r>
      <w:r>
        <w:rPr>
          <w:spacing w:val="-10"/>
          <w:w w:val="105"/>
        </w:rPr>
        <w:t> </w:t>
      </w:r>
      <w:r>
        <w:rPr>
          <w:w w:val="105"/>
        </w:rPr>
        <w:t>da</w:t>
      </w:r>
      <w:r>
        <w:rPr>
          <w:spacing w:val="-11"/>
          <w:w w:val="105"/>
        </w:rPr>
        <w:t> </w:t>
      </w:r>
      <w:r>
        <w:rPr>
          <w:w w:val="105"/>
        </w:rPr>
        <w:t>Hotelaria</w:t>
      </w:r>
      <w:r>
        <w:rPr>
          <w:spacing w:val="-10"/>
          <w:w w:val="105"/>
        </w:rPr>
        <w:t> </w:t>
      </w:r>
      <w:r>
        <w:rPr>
          <w:spacing w:val="-2"/>
          <w:w w:val="105"/>
        </w:rPr>
        <w:t>Hospitalar.</w:t>
      </w:r>
    </w:p>
    <w:p>
      <w:pPr>
        <w:pStyle w:val="BodyText"/>
      </w:pPr>
    </w:p>
    <w:p>
      <w:pPr>
        <w:pStyle w:val="BodyText"/>
      </w:pPr>
    </w:p>
    <w:p>
      <w:pPr>
        <w:pStyle w:val="BodyText"/>
        <w:spacing w:before="112"/>
      </w:pPr>
    </w:p>
    <w:p>
      <w:pPr>
        <w:pStyle w:val="Heading4"/>
        <w:numPr>
          <w:ilvl w:val="1"/>
          <w:numId w:val="28"/>
        </w:numPr>
        <w:tabs>
          <w:tab w:pos="709" w:val="left" w:leader="none"/>
        </w:tabs>
        <w:spacing w:line="240" w:lineRule="auto" w:before="0" w:after="0"/>
        <w:ind w:left="709" w:right="0" w:hanging="394"/>
        <w:jc w:val="left"/>
      </w:pPr>
      <w:r>
        <w:rPr/>
        <w:t>Obrigações</w:t>
      </w:r>
      <w:r>
        <w:rPr>
          <w:spacing w:val="17"/>
        </w:rPr>
        <w:t> </w:t>
      </w:r>
      <w:r>
        <w:rPr/>
        <w:t>das</w:t>
      </w:r>
      <w:r>
        <w:rPr>
          <w:spacing w:val="17"/>
        </w:rPr>
        <w:t> </w:t>
      </w:r>
      <w:r>
        <w:rPr>
          <w:spacing w:val="-2"/>
        </w:rPr>
        <w:t>partes:</w:t>
      </w:r>
    </w:p>
    <w:p>
      <w:pPr>
        <w:pStyle w:val="BodyText"/>
        <w:spacing w:before="56"/>
        <w:rPr>
          <w:b/>
        </w:rPr>
      </w:pPr>
    </w:p>
    <w:p>
      <w:pPr>
        <w:pStyle w:val="ListParagraph"/>
        <w:numPr>
          <w:ilvl w:val="2"/>
          <w:numId w:val="28"/>
        </w:numPr>
        <w:tabs>
          <w:tab w:pos="840" w:val="left" w:leader="none"/>
        </w:tabs>
        <w:spacing w:line="240" w:lineRule="auto" w:before="0" w:after="0"/>
        <w:ind w:left="840" w:right="0" w:hanging="525"/>
        <w:jc w:val="left"/>
        <w:rPr>
          <w:b/>
          <w:sz w:val="17"/>
        </w:rPr>
      </w:pPr>
      <w:r>
        <w:rPr>
          <w:b/>
          <w:w w:val="105"/>
          <w:sz w:val="17"/>
        </w:rPr>
        <w:t>Obrigações</w:t>
      </w:r>
      <w:r>
        <w:rPr>
          <w:b/>
          <w:spacing w:val="-12"/>
          <w:w w:val="105"/>
          <w:sz w:val="17"/>
        </w:rPr>
        <w:t> </w:t>
      </w:r>
      <w:r>
        <w:rPr>
          <w:b/>
          <w:w w:val="105"/>
          <w:sz w:val="17"/>
        </w:rPr>
        <w:t>do</w:t>
      </w:r>
      <w:r>
        <w:rPr>
          <w:b/>
          <w:spacing w:val="-11"/>
          <w:w w:val="105"/>
          <w:sz w:val="17"/>
        </w:rPr>
        <w:t> </w:t>
      </w:r>
      <w:r>
        <w:rPr>
          <w:b/>
          <w:spacing w:val="-2"/>
          <w:w w:val="105"/>
          <w:sz w:val="17"/>
        </w:rPr>
        <w:t>Contratante:</w:t>
      </w:r>
    </w:p>
    <w:p>
      <w:pPr>
        <w:pStyle w:val="BodyText"/>
        <w:spacing w:before="56"/>
        <w:rPr>
          <w:b/>
        </w:rPr>
      </w:pPr>
    </w:p>
    <w:p>
      <w:pPr>
        <w:pStyle w:val="ListParagraph"/>
        <w:numPr>
          <w:ilvl w:val="3"/>
          <w:numId w:val="28"/>
        </w:numPr>
        <w:tabs>
          <w:tab w:pos="972" w:val="left" w:leader="none"/>
        </w:tabs>
        <w:spacing w:line="240" w:lineRule="auto" w:before="0" w:after="0"/>
        <w:ind w:left="972" w:right="0" w:hanging="657"/>
        <w:jc w:val="left"/>
        <w:rPr>
          <w:sz w:val="17"/>
        </w:rPr>
      </w:pPr>
      <w:r>
        <w:rPr>
          <w:spacing w:val="-2"/>
          <w:w w:val="105"/>
          <w:sz w:val="17"/>
        </w:rPr>
        <w:t>Fornecer</w:t>
      </w:r>
      <w:r>
        <w:rPr>
          <w:spacing w:val="-1"/>
          <w:w w:val="105"/>
          <w:sz w:val="17"/>
        </w:rPr>
        <w:t> </w:t>
      </w:r>
      <w:r>
        <w:rPr>
          <w:spacing w:val="-2"/>
          <w:w w:val="105"/>
          <w:sz w:val="17"/>
        </w:rPr>
        <w:t>à</w:t>
      </w:r>
      <w:r>
        <w:rPr>
          <w:spacing w:val="-1"/>
          <w:w w:val="105"/>
          <w:sz w:val="17"/>
        </w:rPr>
        <w:t> </w:t>
      </w:r>
      <w:r>
        <w:rPr>
          <w:spacing w:val="-2"/>
          <w:w w:val="105"/>
          <w:sz w:val="17"/>
        </w:rPr>
        <w:t>CONTRATADA</w:t>
      </w:r>
      <w:r>
        <w:rPr>
          <w:spacing w:val="-11"/>
          <w:w w:val="105"/>
          <w:sz w:val="17"/>
        </w:rPr>
        <w:t> </w:t>
      </w:r>
      <w:r>
        <w:rPr>
          <w:spacing w:val="-2"/>
          <w:w w:val="105"/>
          <w:sz w:val="17"/>
        </w:rPr>
        <w:t>documentos</w:t>
      </w:r>
      <w:r>
        <w:rPr>
          <w:spacing w:val="-1"/>
          <w:w w:val="105"/>
          <w:sz w:val="17"/>
        </w:rPr>
        <w:t> </w:t>
      </w:r>
      <w:r>
        <w:rPr>
          <w:spacing w:val="-2"/>
          <w:w w:val="105"/>
          <w:sz w:val="17"/>
        </w:rPr>
        <w:t>e</w:t>
      </w:r>
      <w:r>
        <w:rPr>
          <w:spacing w:val="-1"/>
          <w:w w:val="105"/>
          <w:sz w:val="17"/>
        </w:rPr>
        <w:t> </w:t>
      </w:r>
      <w:r>
        <w:rPr>
          <w:spacing w:val="-2"/>
          <w:w w:val="105"/>
          <w:sz w:val="17"/>
        </w:rPr>
        <w:t>informações</w:t>
      </w:r>
      <w:r>
        <w:rPr>
          <w:spacing w:val="-1"/>
          <w:w w:val="105"/>
          <w:sz w:val="17"/>
        </w:rPr>
        <w:t> </w:t>
      </w:r>
      <w:r>
        <w:rPr>
          <w:spacing w:val="-2"/>
          <w:w w:val="105"/>
          <w:sz w:val="17"/>
        </w:rPr>
        <w:t>que</w:t>
      </w:r>
      <w:r>
        <w:rPr>
          <w:spacing w:val="-1"/>
          <w:w w:val="105"/>
          <w:sz w:val="17"/>
        </w:rPr>
        <w:t> </w:t>
      </w:r>
      <w:r>
        <w:rPr>
          <w:spacing w:val="-2"/>
          <w:w w:val="105"/>
          <w:sz w:val="17"/>
        </w:rPr>
        <w:t>se</w:t>
      </w:r>
      <w:r>
        <w:rPr>
          <w:w w:val="105"/>
          <w:sz w:val="17"/>
        </w:rPr>
        <w:t> </w:t>
      </w:r>
      <w:r>
        <w:rPr>
          <w:spacing w:val="-2"/>
          <w:w w:val="105"/>
          <w:sz w:val="17"/>
        </w:rPr>
        <w:t>manifestarem</w:t>
      </w:r>
      <w:r>
        <w:rPr>
          <w:spacing w:val="-1"/>
          <w:w w:val="105"/>
          <w:sz w:val="17"/>
        </w:rPr>
        <w:t> </w:t>
      </w:r>
      <w:r>
        <w:rPr>
          <w:spacing w:val="-2"/>
          <w:w w:val="105"/>
          <w:sz w:val="17"/>
        </w:rPr>
        <w:t>cabíveis</w:t>
      </w:r>
      <w:r>
        <w:rPr>
          <w:spacing w:val="-1"/>
          <w:w w:val="105"/>
          <w:sz w:val="17"/>
        </w:rPr>
        <w:t> </w:t>
      </w:r>
      <w:r>
        <w:rPr>
          <w:spacing w:val="-2"/>
          <w:w w:val="105"/>
          <w:sz w:val="17"/>
        </w:rPr>
        <w:t>que</w:t>
      </w:r>
      <w:r>
        <w:rPr>
          <w:spacing w:val="-1"/>
          <w:w w:val="105"/>
          <w:sz w:val="17"/>
        </w:rPr>
        <w:t> </w:t>
      </w:r>
      <w:r>
        <w:rPr>
          <w:spacing w:val="-2"/>
          <w:w w:val="105"/>
          <w:sz w:val="17"/>
        </w:rPr>
        <w:t>sejam</w:t>
      </w:r>
      <w:r>
        <w:rPr>
          <w:spacing w:val="-1"/>
          <w:w w:val="105"/>
          <w:sz w:val="17"/>
        </w:rPr>
        <w:t> </w:t>
      </w:r>
      <w:r>
        <w:rPr>
          <w:spacing w:val="-2"/>
          <w:w w:val="105"/>
          <w:sz w:val="17"/>
        </w:rPr>
        <w:t>vinculados</w:t>
      </w:r>
      <w:r>
        <w:rPr>
          <w:spacing w:val="-1"/>
          <w:w w:val="105"/>
          <w:sz w:val="17"/>
        </w:rPr>
        <w:t> </w:t>
      </w:r>
      <w:r>
        <w:rPr>
          <w:spacing w:val="-2"/>
          <w:w w:val="105"/>
          <w:sz w:val="17"/>
        </w:rPr>
        <w:t>ao</w:t>
      </w:r>
      <w:r>
        <w:rPr>
          <w:spacing w:val="-1"/>
          <w:w w:val="105"/>
          <w:sz w:val="17"/>
        </w:rPr>
        <w:t> </w:t>
      </w:r>
      <w:r>
        <w:rPr>
          <w:spacing w:val="-2"/>
          <w:w w:val="105"/>
          <w:sz w:val="17"/>
        </w:rPr>
        <w:t>contrato</w:t>
      </w:r>
      <w:r>
        <w:rPr>
          <w:w w:val="105"/>
          <w:sz w:val="17"/>
        </w:rPr>
        <w:t> </w:t>
      </w:r>
      <w:r>
        <w:rPr>
          <w:spacing w:val="-2"/>
          <w:w w:val="105"/>
          <w:sz w:val="17"/>
        </w:rPr>
        <w:t>a</w:t>
      </w:r>
      <w:r>
        <w:rPr>
          <w:spacing w:val="-1"/>
          <w:w w:val="105"/>
          <w:sz w:val="17"/>
        </w:rPr>
        <w:t> </w:t>
      </w:r>
      <w:r>
        <w:rPr>
          <w:spacing w:val="-2"/>
          <w:w w:val="105"/>
          <w:sz w:val="17"/>
        </w:rPr>
        <w:t>ser</w:t>
      </w:r>
      <w:r>
        <w:rPr>
          <w:spacing w:val="-1"/>
          <w:w w:val="105"/>
          <w:sz w:val="17"/>
        </w:rPr>
        <w:t> </w:t>
      </w:r>
      <w:r>
        <w:rPr>
          <w:spacing w:val="-2"/>
          <w:w w:val="105"/>
          <w:sz w:val="17"/>
        </w:rPr>
        <w:t>formalizado;</w:t>
      </w:r>
    </w:p>
    <w:p>
      <w:pPr>
        <w:pStyle w:val="BodyText"/>
        <w:spacing w:before="56"/>
      </w:pPr>
    </w:p>
    <w:p>
      <w:pPr>
        <w:pStyle w:val="ListParagraph"/>
        <w:numPr>
          <w:ilvl w:val="3"/>
          <w:numId w:val="28"/>
        </w:numPr>
        <w:tabs>
          <w:tab w:pos="972" w:val="left" w:leader="none"/>
        </w:tabs>
        <w:spacing w:line="240" w:lineRule="auto" w:before="0" w:after="0"/>
        <w:ind w:left="972" w:right="0" w:hanging="657"/>
        <w:jc w:val="left"/>
        <w:rPr>
          <w:sz w:val="17"/>
        </w:rPr>
      </w:pPr>
      <w:r>
        <w:rPr>
          <w:w w:val="105"/>
          <w:sz w:val="17"/>
        </w:rPr>
        <w:t>Conferir</w:t>
      </w:r>
      <w:r>
        <w:rPr>
          <w:spacing w:val="-9"/>
          <w:w w:val="105"/>
          <w:sz w:val="17"/>
        </w:rPr>
        <w:t> </w:t>
      </w:r>
      <w:r>
        <w:rPr>
          <w:w w:val="105"/>
          <w:sz w:val="17"/>
        </w:rPr>
        <w:t>o</w:t>
      </w:r>
      <w:r>
        <w:rPr>
          <w:spacing w:val="-8"/>
          <w:w w:val="105"/>
          <w:sz w:val="17"/>
        </w:rPr>
        <w:t> </w:t>
      </w:r>
      <w:r>
        <w:rPr>
          <w:w w:val="105"/>
          <w:sz w:val="17"/>
        </w:rPr>
        <w:t>fornecimento</w:t>
      </w:r>
      <w:r>
        <w:rPr>
          <w:spacing w:val="-9"/>
          <w:w w:val="105"/>
          <w:sz w:val="17"/>
        </w:rPr>
        <w:t> </w:t>
      </w:r>
      <w:r>
        <w:rPr>
          <w:w w:val="105"/>
          <w:sz w:val="17"/>
        </w:rPr>
        <w:t>do</w:t>
      </w:r>
      <w:r>
        <w:rPr>
          <w:spacing w:val="-8"/>
          <w:w w:val="105"/>
          <w:sz w:val="17"/>
        </w:rPr>
        <w:t> </w:t>
      </w:r>
      <w:r>
        <w:rPr>
          <w:w w:val="105"/>
          <w:sz w:val="17"/>
        </w:rPr>
        <w:t>material</w:t>
      </w:r>
      <w:r>
        <w:rPr>
          <w:spacing w:val="-9"/>
          <w:w w:val="105"/>
          <w:sz w:val="17"/>
        </w:rPr>
        <w:t> </w:t>
      </w:r>
      <w:r>
        <w:rPr>
          <w:w w:val="105"/>
          <w:sz w:val="17"/>
        </w:rPr>
        <w:t>de</w:t>
      </w:r>
      <w:r>
        <w:rPr>
          <w:spacing w:val="-8"/>
          <w:w w:val="105"/>
          <w:sz w:val="17"/>
        </w:rPr>
        <w:t> </w:t>
      </w:r>
      <w:r>
        <w:rPr>
          <w:w w:val="105"/>
          <w:sz w:val="17"/>
        </w:rPr>
        <w:t>acordo</w:t>
      </w:r>
      <w:r>
        <w:rPr>
          <w:spacing w:val="-9"/>
          <w:w w:val="105"/>
          <w:sz w:val="17"/>
        </w:rPr>
        <w:t> </w:t>
      </w:r>
      <w:r>
        <w:rPr>
          <w:w w:val="105"/>
          <w:sz w:val="17"/>
        </w:rPr>
        <w:t>com</w:t>
      </w:r>
      <w:r>
        <w:rPr>
          <w:spacing w:val="-8"/>
          <w:w w:val="105"/>
          <w:sz w:val="17"/>
        </w:rPr>
        <w:t> </w:t>
      </w:r>
      <w:r>
        <w:rPr>
          <w:w w:val="105"/>
          <w:sz w:val="17"/>
        </w:rPr>
        <w:t>o</w:t>
      </w:r>
      <w:r>
        <w:rPr>
          <w:spacing w:val="-9"/>
          <w:w w:val="105"/>
          <w:sz w:val="17"/>
        </w:rPr>
        <w:t> </w:t>
      </w:r>
      <w:r>
        <w:rPr>
          <w:spacing w:val="-2"/>
          <w:w w:val="105"/>
          <w:sz w:val="17"/>
        </w:rPr>
        <w:t>contrato;</w:t>
      </w:r>
    </w:p>
    <w:p>
      <w:pPr>
        <w:pStyle w:val="BodyText"/>
        <w:spacing w:before="56"/>
      </w:pPr>
    </w:p>
    <w:p>
      <w:pPr>
        <w:pStyle w:val="ListParagraph"/>
        <w:numPr>
          <w:ilvl w:val="3"/>
          <w:numId w:val="28"/>
        </w:numPr>
        <w:tabs>
          <w:tab w:pos="972" w:val="left" w:leader="none"/>
        </w:tabs>
        <w:spacing w:line="240" w:lineRule="auto" w:before="1" w:after="0"/>
        <w:ind w:left="972" w:right="0" w:hanging="657"/>
        <w:jc w:val="left"/>
        <w:rPr>
          <w:sz w:val="17"/>
        </w:rPr>
      </w:pPr>
      <w:r>
        <w:rPr>
          <w:spacing w:val="-2"/>
          <w:w w:val="105"/>
          <w:sz w:val="17"/>
        </w:rPr>
        <w:t>Efetuar os</w:t>
      </w:r>
      <w:r>
        <w:rPr>
          <w:spacing w:val="-1"/>
          <w:w w:val="105"/>
          <w:sz w:val="17"/>
        </w:rPr>
        <w:t> </w:t>
      </w:r>
      <w:r>
        <w:rPr>
          <w:spacing w:val="-2"/>
          <w:w w:val="105"/>
          <w:sz w:val="17"/>
        </w:rPr>
        <w:t>pagamentos</w:t>
      </w:r>
      <w:r>
        <w:rPr>
          <w:spacing w:val="-1"/>
          <w:w w:val="105"/>
          <w:sz w:val="17"/>
        </w:rPr>
        <w:t> </w:t>
      </w:r>
      <w:r>
        <w:rPr>
          <w:spacing w:val="-2"/>
          <w:w w:val="105"/>
          <w:sz w:val="17"/>
        </w:rPr>
        <w:t>devidos à</w:t>
      </w:r>
      <w:r>
        <w:rPr>
          <w:spacing w:val="-1"/>
          <w:w w:val="105"/>
          <w:sz w:val="17"/>
        </w:rPr>
        <w:t> </w:t>
      </w:r>
      <w:r>
        <w:rPr>
          <w:spacing w:val="-2"/>
          <w:w w:val="105"/>
          <w:sz w:val="17"/>
        </w:rPr>
        <w:t>CONTRATADA,</w:t>
      </w:r>
      <w:r>
        <w:rPr>
          <w:spacing w:val="-1"/>
          <w:w w:val="105"/>
          <w:sz w:val="17"/>
        </w:rPr>
        <w:t> </w:t>
      </w:r>
      <w:r>
        <w:rPr>
          <w:spacing w:val="-2"/>
          <w:w w:val="105"/>
          <w:sz w:val="17"/>
        </w:rPr>
        <w:t>nas condições</w:t>
      </w:r>
      <w:r>
        <w:rPr>
          <w:spacing w:val="-1"/>
          <w:w w:val="105"/>
          <w:sz w:val="17"/>
        </w:rPr>
        <w:t> </w:t>
      </w:r>
      <w:r>
        <w:rPr>
          <w:spacing w:val="-2"/>
          <w:w w:val="105"/>
          <w:sz w:val="17"/>
        </w:rPr>
        <w:t>estabelecidas</w:t>
      </w:r>
      <w:r>
        <w:rPr>
          <w:spacing w:val="-1"/>
          <w:w w:val="105"/>
          <w:sz w:val="17"/>
        </w:rPr>
        <w:t> </w:t>
      </w:r>
      <w:r>
        <w:rPr>
          <w:spacing w:val="-2"/>
          <w:w w:val="105"/>
          <w:sz w:val="17"/>
        </w:rPr>
        <w:t>no contrato</w:t>
      </w:r>
      <w:r>
        <w:rPr>
          <w:spacing w:val="-1"/>
          <w:w w:val="105"/>
          <w:sz w:val="17"/>
        </w:rPr>
        <w:t> </w:t>
      </w:r>
      <w:r>
        <w:rPr>
          <w:spacing w:val="-2"/>
          <w:w w:val="105"/>
          <w:sz w:val="17"/>
        </w:rPr>
        <w:t>a</w:t>
      </w:r>
      <w:r>
        <w:rPr>
          <w:spacing w:val="-1"/>
          <w:w w:val="105"/>
          <w:sz w:val="17"/>
        </w:rPr>
        <w:t> </w:t>
      </w:r>
      <w:r>
        <w:rPr>
          <w:spacing w:val="-2"/>
          <w:w w:val="105"/>
          <w:sz w:val="17"/>
        </w:rPr>
        <w:t>ser formalizado;</w:t>
      </w:r>
    </w:p>
    <w:p>
      <w:pPr>
        <w:pStyle w:val="BodyText"/>
        <w:spacing w:before="56"/>
      </w:pPr>
    </w:p>
    <w:p>
      <w:pPr>
        <w:pStyle w:val="ListParagraph"/>
        <w:numPr>
          <w:ilvl w:val="3"/>
          <w:numId w:val="28"/>
        </w:numPr>
        <w:tabs>
          <w:tab w:pos="972" w:val="left" w:leader="none"/>
        </w:tabs>
        <w:spacing w:line="240" w:lineRule="auto" w:before="0" w:after="0"/>
        <w:ind w:left="972" w:right="0" w:hanging="657"/>
        <w:jc w:val="left"/>
        <w:rPr>
          <w:sz w:val="17"/>
        </w:rPr>
      </w:pPr>
      <w:r>
        <w:rPr>
          <w:w w:val="105"/>
          <w:sz w:val="17"/>
        </w:rPr>
        <w:t>Exercer</w:t>
      </w:r>
      <w:r>
        <w:rPr>
          <w:spacing w:val="-9"/>
          <w:w w:val="105"/>
          <w:sz w:val="17"/>
        </w:rPr>
        <w:t> </w:t>
      </w:r>
      <w:r>
        <w:rPr>
          <w:w w:val="105"/>
          <w:sz w:val="17"/>
        </w:rPr>
        <w:t>a</w:t>
      </w:r>
      <w:r>
        <w:rPr>
          <w:spacing w:val="-10"/>
          <w:w w:val="105"/>
          <w:sz w:val="17"/>
        </w:rPr>
        <w:t> </w:t>
      </w:r>
      <w:r>
        <w:rPr>
          <w:w w:val="105"/>
          <w:sz w:val="17"/>
        </w:rPr>
        <w:t>fiscalização</w:t>
      </w:r>
      <w:r>
        <w:rPr>
          <w:spacing w:val="-9"/>
          <w:w w:val="105"/>
          <w:sz w:val="17"/>
        </w:rPr>
        <w:t> </w:t>
      </w:r>
      <w:r>
        <w:rPr>
          <w:w w:val="105"/>
          <w:sz w:val="17"/>
        </w:rPr>
        <w:t>do</w:t>
      </w:r>
      <w:r>
        <w:rPr>
          <w:spacing w:val="-9"/>
          <w:w w:val="105"/>
          <w:sz w:val="17"/>
        </w:rPr>
        <w:t> </w:t>
      </w:r>
      <w:r>
        <w:rPr>
          <w:spacing w:val="-2"/>
          <w:w w:val="105"/>
          <w:sz w:val="17"/>
        </w:rPr>
        <w:t>contrato;</w:t>
      </w:r>
    </w:p>
    <w:p>
      <w:pPr>
        <w:pStyle w:val="BodyText"/>
      </w:pPr>
    </w:p>
    <w:p>
      <w:pPr>
        <w:pStyle w:val="BodyText"/>
      </w:pPr>
    </w:p>
    <w:p>
      <w:pPr>
        <w:pStyle w:val="BodyText"/>
        <w:spacing w:before="112"/>
      </w:pPr>
    </w:p>
    <w:p>
      <w:pPr>
        <w:pStyle w:val="Heading4"/>
        <w:numPr>
          <w:ilvl w:val="2"/>
          <w:numId w:val="28"/>
        </w:numPr>
        <w:tabs>
          <w:tab w:pos="840" w:val="left" w:leader="none"/>
        </w:tabs>
        <w:spacing w:line="240" w:lineRule="auto" w:before="0" w:after="0"/>
        <w:ind w:left="840" w:right="0" w:hanging="525"/>
        <w:jc w:val="left"/>
      </w:pPr>
      <w:r>
        <w:rPr>
          <w:w w:val="105"/>
        </w:rPr>
        <w:t>Obrigações</w:t>
      </w:r>
      <w:r>
        <w:rPr>
          <w:spacing w:val="-12"/>
          <w:w w:val="105"/>
        </w:rPr>
        <w:t> </w:t>
      </w:r>
      <w:r>
        <w:rPr>
          <w:w w:val="105"/>
        </w:rPr>
        <w:t>do</w:t>
      </w:r>
      <w:r>
        <w:rPr>
          <w:spacing w:val="-11"/>
          <w:w w:val="105"/>
        </w:rPr>
        <w:t> </w:t>
      </w:r>
      <w:r>
        <w:rPr>
          <w:spacing w:val="-2"/>
          <w:w w:val="105"/>
        </w:rPr>
        <w:t>Fornecedor/Contratado:</w:t>
      </w:r>
    </w:p>
    <w:p>
      <w:pPr>
        <w:pStyle w:val="BodyText"/>
        <w:spacing w:before="56"/>
        <w:rPr>
          <w:b/>
        </w:rPr>
      </w:pPr>
    </w:p>
    <w:p>
      <w:pPr>
        <w:pStyle w:val="ListParagraph"/>
        <w:numPr>
          <w:ilvl w:val="3"/>
          <w:numId w:val="28"/>
        </w:numPr>
        <w:tabs>
          <w:tab w:pos="972" w:val="left" w:leader="none"/>
        </w:tabs>
        <w:spacing w:line="240" w:lineRule="auto" w:before="0" w:after="0"/>
        <w:ind w:left="972" w:right="0" w:hanging="657"/>
        <w:jc w:val="left"/>
        <w:rPr>
          <w:sz w:val="17"/>
        </w:rPr>
      </w:pPr>
      <w:r>
        <w:rPr>
          <w:w w:val="105"/>
          <w:sz w:val="17"/>
        </w:rPr>
        <w:t>Entregar</w:t>
      </w:r>
      <w:r>
        <w:rPr>
          <w:spacing w:val="-9"/>
          <w:w w:val="105"/>
          <w:sz w:val="17"/>
        </w:rPr>
        <w:t> </w:t>
      </w:r>
      <w:r>
        <w:rPr>
          <w:w w:val="105"/>
          <w:sz w:val="17"/>
        </w:rPr>
        <w:t>os</w:t>
      </w:r>
      <w:r>
        <w:rPr>
          <w:spacing w:val="-9"/>
          <w:w w:val="105"/>
          <w:sz w:val="17"/>
        </w:rPr>
        <w:t> </w:t>
      </w:r>
      <w:r>
        <w:rPr>
          <w:w w:val="105"/>
          <w:sz w:val="17"/>
        </w:rPr>
        <w:t>bens,</w:t>
      </w:r>
      <w:r>
        <w:rPr>
          <w:spacing w:val="-9"/>
          <w:w w:val="105"/>
          <w:sz w:val="17"/>
        </w:rPr>
        <w:t> </w:t>
      </w:r>
      <w:r>
        <w:rPr>
          <w:w w:val="105"/>
          <w:sz w:val="17"/>
        </w:rPr>
        <w:t>na</w:t>
      </w:r>
      <w:r>
        <w:rPr>
          <w:spacing w:val="-9"/>
          <w:w w:val="105"/>
          <w:sz w:val="17"/>
        </w:rPr>
        <w:t> </w:t>
      </w:r>
      <w:r>
        <w:rPr>
          <w:w w:val="105"/>
          <w:sz w:val="17"/>
        </w:rPr>
        <w:t>quantidade,</w:t>
      </w:r>
      <w:r>
        <w:rPr>
          <w:spacing w:val="-9"/>
          <w:w w:val="105"/>
          <w:sz w:val="17"/>
        </w:rPr>
        <w:t> </w:t>
      </w:r>
      <w:r>
        <w:rPr>
          <w:w w:val="105"/>
          <w:sz w:val="17"/>
        </w:rPr>
        <w:t>qualidade,</w:t>
      </w:r>
      <w:r>
        <w:rPr>
          <w:spacing w:val="-9"/>
          <w:w w:val="105"/>
          <w:sz w:val="17"/>
        </w:rPr>
        <w:t> </w:t>
      </w:r>
      <w:r>
        <w:rPr>
          <w:w w:val="105"/>
          <w:sz w:val="17"/>
        </w:rPr>
        <w:t>local</w:t>
      </w:r>
      <w:r>
        <w:rPr>
          <w:spacing w:val="-9"/>
          <w:w w:val="105"/>
          <w:sz w:val="17"/>
        </w:rPr>
        <w:t> </w:t>
      </w:r>
      <w:r>
        <w:rPr>
          <w:w w:val="105"/>
          <w:sz w:val="17"/>
        </w:rPr>
        <w:t>e</w:t>
      </w:r>
      <w:r>
        <w:rPr>
          <w:spacing w:val="-9"/>
          <w:w w:val="105"/>
          <w:sz w:val="17"/>
        </w:rPr>
        <w:t> </w:t>
      </w:r>
      <w:r>
        <w:rPr>
          <w:w w:val="105"/>
          <w:sz w:val="17"/>
        </w:rPr>
        <w:t>prazos</w:t>
      </w:r>
      <w:r>
        <w:rPr>
          <w:spacing w:val="-9"/>
          <w:w w:val="105"/>
          <w:sz w:val="17"/>
        </w:rPr>
        <w:t> </w:t>
      </w:r>
      <w:r>
        <w:rPr>
          <w:w w:val="105"/>
          <w:sz w:val="17"/>
        </w:rPr>
        <w:t>especificados</w:t>
      </w:r>
      <w:r>
        <w:rPr>
          <w:spacing w:val="-9"/>
          <w:w w:val="105"/>
          <w:sz w:val="17"/>
        </w:rPr>
        <w:t> </w:t>
      </w:r>
      <w:r>
        <w:rPr>
          <w:w w:val="105"/>
          <w:sz w:val="17"/>
        </w:rPr>
        <w:t>no</w:t>
      </w:r>
      <w:r>
        <w:rPr>
          <w:spacing w:val="-9"/>
          <w:w w:val="105"/>
          <w:sz w:val="17"/>
        </w:rPr>
        <w:t> </w:t>
      </w:r>
      <w:r>
        <w:rPr>
          <w:w w:val="105"/>
          <w:sz w:val="17"/>
        </w:rPr>
        <w:t>contrato</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spacing w:val="-2"/>
          <w:w w:val="105"/>
          <w:sz w:val="17"/>
        </w:rPr>
        <w:t>formalizado;</w:t>
      </w:r>
    </w:p>
    <w:p>
      <w:pPr>
        <w:pStyle w:val="BodyText"/>
        <w:spacing w:before="56"/>
      </w:pPr>
    </w:p>
    <w:p>
      <w:pPr>
        <w:pStyle w:val="ListParagraph"/>
        <w:numPr>
          <w:ilvl w:val="3"/>
          <w:numId w:val="28"/>
        </w:numPr>
        <w:tabs>
          <w:tab w:pos="978" w:val="left" w:leader="none"/>
        </w:tabs>
        <w:spacing w:line="290" w:lineRule="auto" w:before="0" w:after="0"/>
        <w:ind w:left="315" w:right="298" w:firstLine="0"/>
        <w:jc w:val="both"/>
        <w:rPr>
          <w:sz w:val="17"/>
        </w:rPr>
      </w:pPr>
      <w:r>
        <w:rPr>
          <w:w w:val="105"/>
          <w:sz w:val="17"/>
        </w:rPr>
        <w:t>Entregar</w:t>
      </w:r>
      <w:r>
        <w:rPr>
          <w:spacing w:val="-6"/>
          <w:w w:val="105"/>
          <w:sz w:val="17"/>
        </w:rPr>
        <w:t> </w:t>
      </w:r>
      <w:r>
        <w:rPr>
          <w:w w:val="105"/>
          <w:sz w:val="17"/>
        </w:rPr>
        <w:t>o</w:t>
      </w:r>
      <w:r>
        <w:rPr>
          <w:spacing w:val="-6"/>
          <w:w w:val="105"/>
          <w:sz w:val="17"/>
        </w:rPr>
        <w:t> </w:t>
      </w:r>
      <w:r>
        <w:rPr>
          <w:w w:val="105"/>
          <w:sz w:val="17"/>
        </w:rPr>
        <w:t>objeto</w:t>
      </w:r>
      <w:r>
        <w:rPr>
          <w:spacing w:val="-6"/>
          <w:w w:val="105"/>
          <w:sz w:val="17"/>
        </w:rPr>
        <w:t> </w:t>
      </w:r>
      <w:r>
        <w:rPr>
          <w:w w:val="105"/>
          <w:sz w:val="17"/>
        </w:rPr>
        <w:t>do</w:t>
      </w:r>
      <w:r>
        <w:rPr>
          <w:spacing w:val="-6"/>
          <w:w w:val="105"/>
          <w:sz w:val="17"/>
        </w:rPr>
        <w:t> </w:t>
      </w:r>
      <w:r>
        <w:rPr>
          <w:w w:val="105"/>
          <w:sz w:val="17"/>
        </w:rPr>
        <w:t>contrato</w:t>
      </w:r>
      <w:r>
        <w:rPr>
          <w:spacing w:val="-6"/>
          <w:w w:val="105"/>
          <w:sz w:val="17"/>
        </w:rPr>
        <w:t> </w:t>
      </w:r>
      <w:r>
        <w:rPr>
          <w:w w:val="105"/>
          <w:sz w:val="17"/>
        </w:rPr>
        <w:t>sem</w:t>
      </w:r>
      <w:r>
        <w:rPr>
          <w:spacing w:val="-6"/>
          <w:w w:val="105"/>
          <w:sz w:val="17"/>
        </w:rPr>
        <w:t> </w:t>
      </w:r>
      <w:r>
        <w:rPr>
          <w:w w:val="105"/>
          <w:sz w:val="17"/>
        </w:rPr>
        <w:t>qualquer</w:t>
      </w:r>
      <w:r>
        <w:rPr>
          <w:spacing w:val="-6"/>
          <w:w w:val="105"/>
          <w:sz w:val="17"/>
        </w:rPr>
        <w:t> </w:t>
      </w:r>
      <w:r>
        <w:rPr>
          <w:w w:val="105"/>
          <w:sz w:val="17"/>
        </w:rPr>
        <w:t>ônus</w:t>
      </w:r>
      <w:r>
        <w:rPr>
          <w:spacing w:val="-6"/>
          <w:w w:val="105"/>
          <w:sz w:val="17"/>
        </w:rPr>
        <w:t> </w:t>
      </w:r>
      <w:r>
        <w:rPr>
          <w:w w:val="105"/>
          <w:sz w:val="17"/>
        </w:rPr>
        <w:t>para</w:t>
      </w:r>
      <w:r>
        <w:rPr>
          <w:spacing w:val="-6"/>
          <w:w w:val="105"/>
          <w:sz w:val="17"/>
        </w:rPr>
        <w:t> </w:t>
      </w:r>
      <w:r>
        <w:rPr>
          <w:w w:val="105"/>
          <w:sz w:val="17"/>
        </w:rPr>
        <w:t>o</w:t>
      </w:r>
      <w:r>
        <w:rPr>
          <w:spacing w:val="-6"/>
          <w:w w:val="105"/>
          <w:sz w:val="17"/>
        </w:rPr>
        <w:t> </w:t>
      </w:r>
      <w:r>
        <w:rPr>
          <w:w w:val="105"/>
          <w:sz w:val="17"/>
        </w:rPr>
        <w:t>CONTRATANTE,</w:t>
      </w:r>
      <w:r>
        <w:rPr>
          <w:spacing w:val="-6"/>
          <w:w w:val="105"/>
          <w:sz w:val="17"/>
        </w:rPr>
        <w:t> </w:t>
      </w:r>
      <w:r>
        <w:rPr>
          <w:w w:val="105"/>
          <w:sz w:val="17"/>
        </w:rPr>
        <w:t>estando</w:t>
      </w:r>
      <w:r>
        <w:rPr>
          <w:spacing w:val="-6"/>
          <w:w w:val="105"/>
          <w:sz w:val="17"/>
        </w:rPr>
        <w:t> </w:t>
      </w:r>
      <w:r>
        <w:rPr>
          <w:w w:val="105"/>
          <w:sz w:val="17"/>
        </w:rPr>
        <w:t>incluído</w:t>
      </w:r>
      <w:r>
        <w:rPr>
          <w:spacing w:val="-6"/>
          <w:w w:val="105"/>
          <w:sz w:val="17"/>
        </w:rPr>
        <w:t> </w:t>
      </w:r>
      <w:r>
        <w:rPr>
          <w:w w:val="105"/>
          <w:sz w:val="17"/>
        </w:rPr>
        <w:t>no</w:t>
      </w:r>
      <w:r>
        <w:rPr>
          <w:spacing w:val="-6"/>
          <w:w w:val="105"/>
          <w:sz w:val="17"/>
        </w:rPr>
        <w:t> </w:t>
      </w:r>
      <w:r>
        <w:rPr>
          <w:w w:val="105"/>
          <w:sz w:val="17"/>
        </w:rPr>
        <w:t>valor</w:t>
      </w:r>
      <w:r>
        <w:rPr>
          <w:spacing w:val="-6"/>
          <w:w w:val="105"/>
          <w:sz w:val="17"/>
        </w:rPr>
        <w:t> </w:t>
      </w:r>
      <w:r>
        <w:rPr>
          <w:w w:val="105"/>
          <w:sz w:val="17"/>
        </w:rPr>
        <w:t>do</w:t>
      </w:r>
      <w:r>
        <w:rPr>
          <w:spacing w:val="-6"/>
          <w:w w:val="105"/>
          <w:sz w:val="17"/>
        </w:rPr>
        <w:t> </w:t>
      </w:r>
      <w:r>
        <w:rPr>
          <w:w w:val="105"/>
          <w:sz w:val="17"/>
        </w:rPr>
        <w:t>pagamento</w:t>
      </w:r>
      <w:r>
        <w:rPr>
          <w:spacing w:val="-6"/>
          <w:w w:val="105"/>
          <w:sz w:val="17"/>
        </w:rPr>
        <w:t> </w:t>
      </w:r>
      <w:r>
        <w:rPr>
          <w:w w:val="105"/>
          <w:sz w:val="17"/>
        </w:rPr>
        <w:t>todas</w:t>
      </w:r>
      <w:r>
        <w:rPr>
          <w:spacing w:val="-6"/>
          <w:w w:val="105"/>
          <w:sz w:val="17"/>
        </w:rPr>
        <w:t> </w:t>
      </w:r>
      <w:r>
        <w:rPr>
          <w:w w:val="105"/>
          <w:sz w:val="17"/>
        </w:rPr>
        <w:t>e</w:t>
      </w:r>
      <w:r>
        <w:rPr>
          <w:spacing w:val="-6"/>
          <w:w w:val="105"/>
          <w:sz w:val="17"/>
        </w:rPr>
        <w:t> </w:t>
      </w:r>
      <w:r>
        <w:rPr>
          <w:w w:val="105"/>
          <w:sz w:val="17"/>
        </w:rPr>
        <w:t>quaisquer</w:t>
      </w:r>
      <w:r>
        <w:rPr>
          <w:spacing w:val="-6"/>
          <w:w w:val="105"/>
          <w:sz w:val="17"/>
        </w:rPr>
        <w:t> </w:t>
      </w:r>
      <w:r>
        <w:rPr>
          <w:w w:val="105"/>
          <w:sz w:val="17"/>
        </w:rPr>
        <w:t>despesas,</w:t>
      </w:r>
      <w:r>
        <w:rPr>
          <w:spacing w:val="-6"/>
          <w:w w:val="105"/>
          <w:sz w:val="17"/>
        </w:rPr>
        <w:t> </w:t>
      </w:r>
      <w:r>
        <w:rPr>
          <w:w w:val="105"/>
          <w:sz w:val="17"/>
        </w:rPr>
        <w:t>tais</w:t>
      </w:r>
      <w:r>
        <w:rPr>
          <w:spacing w:val="-6"/>
          <w:w w:val="105"/>
          <w:sz w:val="17"/>
        </w:rPr>
        <w:t> </w:t>
      </w:r>
      <w:r>
        <w:rPr>
          <w:w w:val="105"/>
          <w:sz w:val="17"/>
        </w:rPr>
        <w:t>como</w:t>
      </w:r>
      <w:r>
        <w:rPr>
          <w:spacing w:val="-6"/>
          <w:w w:val="105"/>
          <w:sz w:val="17"/>
        </w:rPr>
        <w:t> </w:t>
      </w:r>
      <w:r>
        <w:rPr>
          <w:w w:val="105"/>
          <w:sz w:val="17"/>
        </w:rPr>
        <w:t>tributos,</w:t>
      </w:r>
      <w:r>
        <w:rPr>
          <w:spacing w:val="-6"/>
          <w:w w:val="105"/>
          <w:sz w:val="17"/>
        </w:rPr>
        <w:t> </w:t>
      </w:r>
      <w:r>
        <w:rPr>
          <w:w w:val="105"/>
          <w:sz w:val="17"/>
        </w:rPr>
        <w:t>frete,</w:t>
      </w:r>
      <w:r>
        <w:rPr>
          <w:spacing w:val="-6"/>
          <w:w w:val="105"/>
          <w:sz w:val="17"/>
        </w:rPr>
        <w:t> </w:t>
      </w:r>
      <w:r>
        <w:rPr>
          <w:w w:val="105"/>
          <w:sz w:val="17"/>
        </w:rPr>
        <w:t>seguro</w:t>
      </w:r>
      <w:r>
        <w:rPr>
          <w:spacing w:val="-6"/>
          <w:w w:val="105"/>
          <w:sz w:val="17"/>
        </w:rPr>
        <w:t> </w:t>
      </w:r>
      <w:r>
        <w:rPr>
          <w:w w:val="105"/>
          <w:sz w:val="17"/>
        </w:rPr>
        <w:t>e</w:t>
      </w:r>
      <w:r>
        <w:rPr>
          <w:spacing w:val="-6"/>
          <w:w w:val="105"/>
          <w:sz w:val="17"/>
        </w:rPr>
        <w:t> </w:t>
      </w:r>
      <w:r>
        <w:rPr>
          <w:w w:val="105"/>
          <w:sz w:val="17"/>
        </w:rPr>
        <w:t>descarregamento das mercadorias;</w:t>
      </w:r>
    </w:p>
    <w:p>
      <w:pPr>
        <w:pStyle w:val="BodyText"/>
        <w:spacing w:before="15"/>
      </w:pPr>
    </w:p>
    <w:p>
      <w:pPr>
        <w:pStyle w:val="ListParagraph"/>
        <w:numPr>
          <w:ilvl w:val="3"/>
          <w:numId w:val="28"/>
        </w:numPr>
        <w:tabs>
          <w:tab w:pos="972" w:val="left" w:leader="none"/>
        </w:tabs>
        <w:spacing w:line="240" w:lineRule="auto" w:before="1" w:after="0"/>
        <w:ind w:left="972" w:right="0" w:hanging="657"/>
        <w:jc w:val="left"/>
        <w:rPr>
          <w:sz w:val="17"/>
        </w:rPr>
      </w:pPr>
      <w:r>
        <w:rPr>
          <w:w w:val="105"/>
          <w:sz w:val="17"/>
        </w:rPr>
        <w:t>Manter</w:t>
      </w:r>
      <w:r>
        <w:rPr>
          <w:spacing w:val="-9"/>
          <w:w w:val="105"/>
          <w:sz w:val="17"/>
        </w:rPr>
        <w:t> </w:t>
      </w:r>
      <w:r>
        <w:rPr>
          <w:w w:val="105"/>
          <w:sz w:val="17"/>
        </w:rPr>
        <w:t>em</w:t>
      </w:r>
      <w:r>
        <w:rPr>
          <w:spacing w:val="-8"/>
          <w:w w:val="105"/>
          <w:sz w:val="17"/>
        </w:rPr>
        <w:t> </w:t>
      </w:r>
      <w:r>
        <w:rPr>
          <w:w w:val="105"/>
          <w:sz w:val="17"/>
        </w:rPr>
        <w:t>estoque</w:t>
      </w:r>
      <w:r>
        <w:rPr>
          <w:spacing w:val="-8"/>
          <w:w w:val="105"/>
          <w:sz w:val="17"/>
        </w:rPr>
        <w:t> </w:t>
      </w:r>
      <w:r>
        <w:rPr>
          <w:w w:val="105"/>
          <w:sz w:val="17"/>
        </w:rPr>
        <w:t>um</w:t>
      </w:r>
      <w:r>
        <w:rPr>
          <w:spacing w:val="-9"/>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bens</w:t>
      </w:r>
      <w:r>
        <w:rPr>
          <w:spacing w:val="-9"/>
          <w:w w:val="105"/>
          <w:sz w:val="17"/>
        </w:rPr>
        <w:t> </w:t>
      </w:r>
      <w:r>
        <w:rPr>
          <w:w w:val="105"/>
          <w:sz w:val="17"/>
        </w:rPr>
        <w:t>necessários</w:t>
      </w:r>
      <w:r>
        <w:rPr>
          <w:spacing w:val="-8"/>
          <w:w w:val="105"/>
          <w:sz w:val="17"/>
        </w:rPr>
        <w:t> </w:t>
      </w:r>
      <w:r>
        <w:rPr>
          <w:w w:val="105"/>
          <w:sz w:val="17"/>
        </w:rPr>
        <w:t>à</w:t>
      </w:r>
      <w:r>
        <w:rPr>
          <w:spacing w:val="-8"/>
          <w:w w:val="105"/>
          <w:sz w:val="17"/>
        </w:rPr>
        <w:t> </w:t>
      </w:r>
      <w:r>
        <w:rPr>
          <w:w w:val="105"/>
          <w:sz w:val="17"/>
        </w:rPr>
        <w:t>execução</w:t>
      </w:r>
      <w:r>
        <w:rPr>
          <w:spacing w:val="-9"/>
          <w:w w:val="105"/>
          <w:sz w:val="17"/>
        </w:rPr>
        <w:t> </w:t>
      </w:r>
      <w:r>
        <w:rPr>
          <w:w w:val="105"/>
          <w:sz w:val="17"/>
        </w:rPr>
        <w:t>do</w:t>
      </w:r>
      <w:r>
        <w:rPr>
          <w:spacing w:val="-8"/>
          <w:w w:val="105"/>
          <w:sz w:val="17"/>
        </w:rPr>
        <w:t> </w:t>
      </w:r>
      <w:r>
        <w:rPr>
          <w:w w:val="105"/>
          <w:sz w:val="17"/>
        </w:rPr>
        <w:t>objeto</w:t>
      </w:r>
      <w:r>
        <w:rPr>
          <w:spacing w:val="-8"/>
          <w:w w:val="105"/>
          <w:sz w:val="17"/>
        </w:rPr>
        <w:t> </w:t>
      </w:r>
      <w:r>
        <w:rPr>
          <w:w w:val="105"/>
          <w:sz w:val="17"/>
        </w:rPr>
        <w:t>do</w:t>
      </w:r>
      <w:r>
        <w:rPr>
          <w:spacing w:val="-9"/>
          <w:w w:val="105"/>
          <w:sz w:val="17"/>
        </w:rPr>
        <w:t> </w:t>
      </w:r>
      <w:r>
        <w:rPr>
          <w:spacing w:val="-2"/>
          <w:w w:val="105"/>
          <w:sz w:val="17"/>
        </w:rPr>
        <w:t>contrato;</w:t>
      </w:r>
    </w:p>
    <w:p>
      <w:pPr>
        <w:pStyle w:val="BodyText"/>
        <w:spacing w:before="55"/>
      </w:pPr>
    </w:p>
    <w:p>
      <w:pPr>
        <w:pStyle w:val="ListParagraph"/>
        <w:numPr>
          <w:ilvl w:val="3"/>
          <w:numId w:val="28"/>
        </w:numPr>
        <w:tabs>
          <w:tab w:pos="972" w:val="left" w:leader="none"/>
        </w:tabs>
        <w:spacing w:line="549" w:lineRule="auto" w:before="1" w:after="0"/>
        <w:ind w:left="315" w:right="1110" w:firstLine="0"/>
        <w:jc w:val="both"/>
        <w:rPr>
          <w:sz w:val="17"/>
        </w:rPr>
      </w:pPr>
      <w:r>
        <w:rPr>
          <w:w w:val="105"/>
          <w:sz w:val="17"/>
        </w:rPr>
        <w:t>Comunicar</w:t>
      </w:r>
      <w:r>
        <w:rPr>
          <w:spacing w:val="-11"/>
          <w:w w:val="105"/>
          <w:sz w:val="17"/>
        </w:rPr>
        <w:t> </w:t>
      </w:r>
      <w:r>
        <w:rPr>
          <w:w w:val="105"/>
          <w:sz w:val="17"/>
        </w:rPr>
        <w:t>ao</w:t>
      </w:r>
      <w:r>
        <w:rPr>
          <w:spacing w:val="-11"/>
          <w:w w:val="105"/>
          <w:sz w:val="17"/>
        </w:rPr>
        <w:t> </w:t>
      </w:r>
      <w:r>
        <w:rPr>
          <w:w w:val="105"/>
          <w:sz w:val="17"/>
        </w:rPr>
        <w:t>Fiscal</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por</w:t>
      </w:r>
      <w:r>
        <w:rPr>
          <w:spacing w:val="-11"/>
          <w:w w:val="105"/>
          <w:sz w:val="17"/>
        </w:rPr>
        <w:t> </w:t>
      </w:r>
      <w:r>
        <w:rPr>
          <w:w w:val="105"/>
          <w:sz w:val="17"/>
        </w:rPr>
        <w:t>escrito</w:t>
      </w:r>
      <w:r>
        <w:rPr>
          <w:spacing w:val="-11"/>
          <w:w w:val="105"/>
          <w:sz w:val="17"/>
        </w:rPr>
        <w:t> </w:t>
      </w:r>
      <w:r>
        <w:rPr>
          <w:w w:val="105"/>
          <w:sz w:val="17"/>
        </w:rPr>
        <w:t>e</w:t>
      </w:r>
      <w:r>
        <w:rPr>
          <w:spacing w:val="-11"/>
          <w:w w:val="105"/>
          <w:sz w:val="17"/>
        </w:rPr>
        <w:t> </w:t>
      </w:r>
      <w:r>
        <w:rPr>
          <w:w w:val="105"/>
          <w:sz w:val="17"/>
        </w:rPr>
        <w:t>tão</w:t>
      </w:r>
      <w:r>
        <w:rPr>
          <w:spacing w:val="-11"/>
          <w:w w:val="105"/>
          <w:sz w:val="17"/>
        </w:rPr>
        <w:t> </w:t>
      </w:r>
      <w:r>
        <w:rPr>
          <w:w w:val="105"/>
          <w:sz w:val="17"/>
        </w:rPr>
        <w:t>logo</w:t>
      </w:r>
      <w:r>
        <w:rPr>
          <w:spacing w:val="-11"/>
          <w:w w:val="105"/>
          <w:sz w:val="17"/>
        </w:rPr>
        <w:t> </w:t>
      </w:r>
      <w:r>
        <w:rPr>
          <w:w w:val="105"/>
          <w:sz w:val="17"/>
        </w:rPr>
        <w:t>constatado</w:t>
      </w:r>
      <w:r>
        <w:rPr>
          <w:spacing w:val="-11"/>
          <w:w w:val="105"/>
          <w:sz w:val="17"/>
        </w:rPr>
        <w:t> </w:t>
      </w:r>
      <w:r>
        <w:rPr>
          <w:w w:val="105"/>
          <w:sz w:val="17"/>
        </w:rPr>
        <w:t>problema</w:t>
      </w:r>
      <w:r>
        <w:rPr>
          <w:spacing w:val="-11"/>
          <w:w w:val="105"/>
          <w:sz w:val="17"/>
        </w:rPr>
        <w:t> </w:t>
      </w:r>
      <w:r>
        <w:rPr>
          <w:w w:val="105"/>
          <w:sz w:val="17"/>
        </w:rPr>
        <w:t>ou</w:t>
      </w:r>
      <w:r>
        <w:rPr>
          <w:spacing w:val="-11"/>
          <w:w w:val="105"/>
          <w:sz w:val="17"/>
        </w:rPr>
        <w:t> </w:t>
      </w:r>
      <w:r>
        <w:rPr>
          <w:w w:val="105"/>
          <w:sz w:val="17"/>
        </w:rPr>
        <w:t>a</w:t>
      </w:r>
      <w:r>
        <w:rPr>
          <w:spacing w:val="-11"/>
          <w:w w:val="105"/>
          <w:sz w:val="17"/>
        </w:rPr>
        <w:t> </w:t>
      </w:r>
      <w:r>
        <w:rPr>
          <w:w w:val="105"/>
          <w:sz w:val="17"/>
        </w:rPr>
        <w:t>impossibilidade</w:t>
      </w:r>
      <w:r>
        <w:rPr>
          <w:spacing w:val="-11"/>
          <w:w w:val="105"/>
          <w:sz w:val="17"/>
        </w:rPr>
        <w:t> </w:t>
      </w:r>
      <w:r>
        <w:rPr>
          <w:w w:val="105"/>
          <w:sz w:val="17"/>
        </w:rPr>
        <w:t>de</w:t>
      </w:r>
      <w:r>
        <w:rPr>
          <w:spacing w:val="-11"/>
          <w:w w:val="105"/>
          <w:sz w:val="17"/>
        </w:rPr>
        <w:t> </w:t>
      </w:r>
      <w:r>
        <w:rPr>
          <w:w w:val="105"/>
          <w:sz w:val="17"/>
        </w:rPr>
        <w:t>execução</w:t>
      </w:r>
      <w:r>
        <w:rPr>
          <w:spacing w:val="-11"/>
          <w:w w:val="105"/>
          <w:sz w:val="17"/>
        </w:rPr>
        <w:t> </w:t>
      </w:r>
      <w:r>
        <w:rPr>
          <w:w w:val="105"/>
          <w:sz w:val="17"/>
        </w:rPr>
        <w:t>de</w:t>
      </w:r>
      <w:r>
        <w:rPr>
          <w:spacing w:val="-11"/>
          <w:w w:val="105"/>
          <w:sz w:val="17"/>
        </w:rPr>
        <w:t> </w:t>
      </w:r>
      <w:r>
        <w:rPr>
          <w:w w:val="105"/>
          <w:sz w:val="17"/>
        </w:rPr>
        <w:t>qualquer</w:t>
      </w:r>
      <w:r>
        <w:rPr>
          <w:spacing w:val="-11"/>
          <w:w w:val="105"/>
          <w:sz w:val="17"/>
        </w:rPr>
        <w:t> </w:t>
      </w:r>
      <w:r>
        <w:rPr>
          <w:w w:val="105"/>
          <w:sz w:val="17"/>
        </w:rPr>
        <w:t>obrigação</w:t>
      </w:r>
      <w:r>
        <w:rPr>
          <w:spacing w:val="-11"/>
          <w:w w:val="105"/>
          <w:sz w:val="17"/>
        </w:rPr>
        <w:t> </w:t>
      </w:r>
      <w:r>
        <w:rPr>
          <w:w w:val="105"/>
          <w:sz w:val="17"/>
        </w:rPr>
        <w:t>contratual,</w:t>
      </w:r>
      <w:r>
        <w:rPr>
          <w:spacing w:val="-11"/>
          <w:w w:val="105"/>
          <w:sz w:val="17"/>
        </w:rPr>
        <w:t> </w:t>
      </w:r>
      <w:r>
        <w:rPr>
          <w:w w:val="105"/>
          <w:sz w:val="17"/>
        </w:rPr>
        <w:t>para</w:t>
      </w:r>
      <w:r>
        <w:rPr>
          <w:spacing w:val="-11"/>
          <w:w w:val="105"/>
          <w:sz w:val="17"/>
        </w:rPr>
        <w:t> </w:t>
      </w:r>
      <w:r>
        <w:rPr>
          <w:w w:val="105"/>
          <w:sz w:val="17"/>
        </w:rPr>
        <w:t>a</w:t>
      </w:r>
      <w:r>
        <w:rPr>
          <w:spacing w:val="-11"/>
          <w:w w:val="105"/>
          <w:sz w:val="17"/>
        </w:rPr>
        <w:t> </w:t>
      </w:r>
      <w:r>
        <w:rPr>
          <w:w w:val="105"/>
          <w:sz w:val="17"/>
        </w:rPr>
        <w:t>adoção</w:t>
      </w:r>
      <w:r>
        <w:rPr>
          <w:spacing w:val="-11"/>
          <w:w w:val="105"/>
          <w:sz w:val="17"/>
        </w:rPr>
        <w:t> </w:t>
      </w:r>
      <w:r>
        <w:rPr>
          <w:w w:val="105"/>
          <w:sz w:val="17"/>
        </w:rPr>
        <w:t>das</w:t>
      </w:r>
      <w:r>
        <w:rPr>
          <w:spacing w:val="-11"/>
          <w:w w:val="105"/>
          <w:sz w:val="17"/>
        </w:rPr>
        <w:t> </w:t>
      </w:r>
      <w:r>
        <w:rPr>
          <w:w w:val="105"/>
          <w:sz w:val="17"/>
        </w:rPr>
        <w:t>providências</w:t>
      </w:r>
      <w:r>
        <w:rPr>
          <w:spacing w:val="-11"/>
          <w:w w:val="105"/>
          <w:sz w:val="17"/>
        </w:rPr>
        <w:t> </w:t>
      </w:r>
      <w:r>
        <w:rPr>
          <w:w w:val="105"/>
          <w:sz w:val="17"/>
        </w:rPr>
        <w:t>cabíveis; 3.10.2.4.1.</w:t>
      </w:r>
      <w:r>
        <w:rPr>
          <w:spacing w:val="-12"/>
          <w:w w:val="105"/>
          <w:sz w:val="17"/>
        </w:rPr>
        <w:t> </w:t>
      </w:r>
      <w:r>
        <w:rPr>
          <w:w w:val="105"/>
          <w:sz w:val="17"/>
        </w:rPr>
        <w:t>A</w:t>
      </w:r>
      <w:r>
        <w:rPr>
          <w:spacing w:val="-11"/>
          <w:w w:val="105"/>
          <w:sz w:val="17"/>
        </w:rPr>
        <w:t> </w:t>
      </w:r>
      <w:r>
        <w:rPr>
          <w:w w:val="105"/>
          <w:sz w:val="17"/>
        </w:rPr>
        <w:t>CONTRATADA</w:t>
      </w:r>
      <w:r>
        <w:rPr>
          <w:spacing w:val="-11"/>
          <w:w w:val="105"/>
          <w:sz w:val="17"/>
        </w:rPr>
        <w:t> </w:t>
      </w:r>
      <w:r>
        <w:rPr>
          <w:w w:val="105"/>
          <w:sz w:val="17"/>
        </w:rPr>
        <w:t>deverá</w:t>
      </w:r>
      <w:r>
        <w:rPr>
          <w:spacing w:val="-11"/>
          <w:w w:val="105"/>
          <w:sz w:val="17"/>
        </w:rPr>
        <w:t> </w:t>
      </w:r>
      <w:r>
        <w:rPr>
          <w:w w:val="105"/>
          <w:sz w:val="17"/>
        </w:rPr>
        <w:t>prestar</w:t>
      </w:r>
      <w:r>
        <w:rPr>
          <w:spacing w:val="-11"/>
          <w:w w:val="105"/>
          <w:sz w:val="17"/>
        </w:rPr>
        <w:t> </w:t>
      </w:r>
      <w:r>
        <w:rPr>
          <w:w w:val="105"/>
          <w:sz w:val="17"/>
        </w:rPr>
        <w:t>todas</w:t>
      </w:r>
      <w:r>
        <w:rPr>
          <w:spacing w:val="-10"/>
          <w:w w:val="105"/>
          <w:sz w:val="17"/>
        </w:rPr>
        <w:t> </w:t>
      </w:r>
      <w:r>
        <w:rPr>
          <w:w w:val="105"/>
          <w:sz w:val="17"/>
        </w:rPr>
        <w:t>as</w:t>
      </w:r>
      <w:r>
        <w:rPr>
          <w:spacing w:val="-7"/>
          <w:w w:val="105"/>
          <w:sz w:val="17"/>
        </w:rPr>
        <w:t> </w:t>
      </w:r>
      <w:r>
        <w:rPr>
          <w:w w:val="105"/>
          <w:sz w:val="17"/>
        </w:rPr>
        <w:t>informações</w:t>
      </w:r>
      <w:r>
        <w:rPr>
          <w:spacing w:val="-7"/>
          <w:w w:val="105"/>
          <w:sz w:val="17"/>
        </w:rPr>
        <w:t> </w:t>
      </w:r>
      <w:r>
        <w:rPr>
          <w:w w:val="105"/>
          <w:sz w:val="17"/>
        </w:rPr>
        <w:t>que</w:t>
      </w:r>
      <w:r>
        <w:rPr>
          <w:spacing w:val="-7"/>
          <w:w w:val="105"/>
          <w:sz w:val="17"/>
        </w:rPr>
        <w:t> </w:t>
      </w:r>
      <w:r>
        <w:rPr>
          <w:w w:val="105"/>
          <w:sz w:val="17"/>
        </w:rPr>
        <w:t>forem</w:t>
      </w:r>
      <w:r>
        <w:rPr>
          <w:spacing w:val="-7"/>
          <w:w w:val="105"/>
          <w:sz w:val="17"/>
        </w:rPr>
        <w:t> </w:t>
      </w:r>
      <w:r>
        <w:rPr>
          <w:w w:val="105"/>
          <w:sz w:val="17"/>
        </w:rPr>
        <w:t>solicitadas</w:t>
      </w:r>
      <w:r>
        <w:rPr>
          <w:spacing w:val="-7"/>
          <w:w w:val="105"/>
          <w:sz w:val="17"/>
        </w:rPr>
        <w:t> </w:t>
      </w:r>
      <w:r>
        <w:rPr>
          <w:w w:val="105"/>
          <w:sz w:val="17"/>
        </w:rPr>
        <w:t>pela</w:t>
      </w:r>
      <w:r>
        <w:rPr>
          <w:spacing w:val="-7"/>
          <w:w w:val="105"/>
          <w:sz w:val="17"/>
        </w:rPr>
        <w:t> </w:t>
      </w:r>
      <w:r>
        <w:rPr>
          <w:w w:val="105"/>
          <w:sz w:val="17"/>
        </w:rPr>
        <w:t>CONTRATANTE</w:t>
      </w:r>
      <w:r>
        <w:rPr>
          <w:spacing w:val="-7"/>
          <w:w w:val="105"/>
          <w:sz w:val="17"/>
        </w:rPr>
        <w:t> </w:t>
      </w:r>
      <w:r>
        <w:rPr>
          <w:w w:val="105"/>
          <w:sz w:val="17"/>
        </w:rPr>
        <w:t>com</w:t>
      </w:r>
      <w:r>
        <w:rPr>
          <w:spacing w:val="-7"/>
          <w:w w:val="105"/>
          <w:sz w:val="17"/>
        </w:rPr>
        <w:t> </w:t>
      </w:r>
      <w:r>
        <w:rPr>
          <w:w w:val="105"/>
          <w:sz w:val="17"/>
        </w:rPr>
        <w:t>objetivo</w:t>
      </w:r>
      <w:r>
        <w:rPr>
          <w:spacing w:val="-7"/>
          <w:w w:val="105"/>
          <w:sz w:val="17"/>
        </w:rPr>
        <w:t> </w:t>
      </w:r>
      <w:r>
        <w:rPr>
          <w:w w:val="105"/>
          <w:sz w:val="17"/>
        </w:rPr>
        <w:t>de</w:t>
      </w:r>
      <w:r>
        <w:rPr>
          <w:spacing w:val="-7"/>
          <w:w w:val="105"/>
          <w:sz w:val="17"/>
        </w:rPr>
        <w:t> </w:t>
      </w:r>
      <w:r>
        <w:rPr>
          <w:w w:val="105"/>
          <w:sz w:val="17"/>
        </w:rPr>
        <w:t>fiscalizar</w:t>
      </w:r>
      <w:r>
        <w:rPr>
          <w:spacing w:val="-7"/>
          <w:w w:val="105"/>
          <w:sz w:val="17"/>
        </w:rPr>
        <w:t> </w:t>
      </w:r>
      <w:r>
        <w:rPr>
          <w:w w:val="105"/>
          <w:sz w:val="17"/>
        </w:rPr>
        <w:t>o</w:t>
      </w:r>
      <w:r>
        <w:rPr>
          <w:spacing w:val="-7"/>
          <w:w w:val="105"/>
          <w:sz w:val="17"/>
        </w:rPr>
        <w:t> </w:t>
      </w:r>
      <w:r>
        <w:rPr>
          <w:w w:val="105"/>
          <w:sz w:val="17"/>
        </w:rPr>
        <w:t>contrato;</w:t>
      </w:r>
    </w:p>
    <w:p>
      <w:pPr>
        <w:pStyle w:val="ListParagraph"/>
        <w:numPr>
          <w:ilvl w:val="3"/>
          <w:numId w:val="28"/>
        </w:numPr>
        <w:tabs>
          <w:tab w:pos="974" w:val="left" w:leader="none"/>
        </w:tabs>
        <w:spacing w:line="290" w:lineRule="auto" w:before="0" w:after="0"/>
        <w:ind w:left="315" w:right="298" w:firstLine="0"/>
        <w:jc w:val="both"/>
        <w:rPr>
          <w:sz w:val="17"/>
        </w:rPr>
      </w:pPr>
      <w:r>
        <w:rPr>
          <w:w w:val="105"/>
          <w:sz w:val="17"/>
        </w:rPr>
        <w:t>Entregar</w:t>
      </w:r>
      <w:r>
        <w:rPr>
          <w:spacing w:val="-8"/>
          <w:w w:val="105"/>
          <w:sz w:val="17"/>
        </w:rPr>
        <w:t> </w:t>
      </w:r>
      <w:r>
        <w:rPr>
          <w:w w:val="105"/>
          <w:sz w:val="17"/>
        </w:rPr>
        <w:t>os</w:t>
      </w:r>
      <w:r>
        <w:rPr>
          <w:spacing w:val="-8"/>
          <w:w w:val="105"/>
          <w:sz w:val="17"/>
        </w:rPr>
        <w:t> </w:t>
      </w:r>
      <w:r>
        <w:rPr>
          <w:w w:val="105"/>
          <w:sz w:val="17"/>
        </w:rPr>
        <w:t>materiais</w:t>
      </w:r>
      <w:r>
        <w:rPr>
          <w:spacing w:val="-8"/>
          <w:w w:val="105"/>
          <w:sz w:val="17"/>
        </w:rPr>
        <w:t> </w:t>
      </w:r>
      <w:r>
        <w:rPr>
          <w:w w:val="105"/>
          <w:sz w:val="17"/>
        </w:rPr>
        <w:t>com</w:t>
      </w:r>
      <w:r>
        <w:rPr>
          <w:spacing w:val="-8"/>
          <w:w w:val="105"/>
          <w:sz w:val="17"/>
        </w:rPr>
        <w:t> </w:t>
      </w:r>
      <w:r>
        <w:rPr>
          <w:w w:val="105"/>
          <w:sz w:val="17"/>
        </w:rPr>
        <w:t>validade</w:t>
      </w:r>
      <w:r>
        <w:rPr>
          <w:spacing w:val="-8"/>
          <w:w w:val="105"/>
          <w:sz w:val="17"/>
        </w:rPr>
        <w:t> </w:t>
      </w:r>
      <w:r>
        <w:rPr>
          <w:w w:val="105"/>
          <w:sz w:val="17"/>
        </w:rPr>
        <w:t>mínima</w:t>
      </w:r>
      <w:r>
        <w:rPr>
          <w:spacing w:val="-8"/>
          <w:w w:val="105"/>
          <w:sz w:val="17"/>
        </w:rPr>
        <w:t> </w:t>
      </w:r>
      <w:r>
        <w:rPr>
          <w:w w:val="105"/>
          <w:sz w:val="17"/>
        </w:rPr>
        <w:t>de</w:t>
      </w:r>
      <w:r>
        <w:rPr>
          <w:spacing w:val="-8"/>
          <w:w w:val="105"/>
          <w:sz w:val="17"/>
        </w:rPr>
        <w:t> </w:t>
      </w:r>
      <w:r>
        <w:rPr>
          <w:w w:val="105"/>
          <w:sz w:val="17"/>
        </w:rPr>
        <w:t>85%</w:t>
      </w:r>
      <w:r>
        <w:rPr>
          <w:spacing w:val="-8"/>
          <w:w w:val="105"/>
          <w:sz w:val="17"/>
        </w:rPr>
        <w:t> </w:t>
      </w:r>
      <w:r>
        <w:rPr>
          <w:w w:val="105"/>
          <w:sz w:val="17"/>
        </w:rPr>
        <w:t>do</w:t>
      </w:r>
      <w:r>
        <w:rPr>
          <w:spacing w:val="-8"/>
          <w:w w:val="105"/>
          <w:sz w:val="17"/>
        </w:rPr>
        <w:t> </w:t>
      </w:r>
      <w:r>
        <w:rPr>
          <w:w w:val="105"/>
          <w:sz w:val="17"/>
        </w:rPr>
        <w:t>seu</w:t>
      </w:r>
      <w:r>
        <w:rPr>
          <w:spacing w:val="-8"/>
          <w:w w:val="105"/>
          <w:sz w:val="17"/>
        </w:rPr>
        <w:t> </w:t>
      </w:r>
      <w:r>
        <w:rPr>
          <w:w w:val="105"/>
          <w:sz w:val="17"/>
        </w:rPr>
        <w:t>período</w:t>
      </w:r>
      <w:r>
        <w:rPr>
          <w:spacing w:val="-8"/>
          <w:w w:val="105"/>
          <w:sz w:val="17"/>
        </w:rPr>
        <w:t> </w:t>
      </w:r>
      <w:r>
        <w:rPr>
          <w:w w:val="105"/>
          <w:sz w:val="17"/>
        </w:rPr>
        <w:t>total</w:t>
      </w:r>
      <w:r>
        <w:rPr>
          <w:spacing w:val="-8"/>
          <w:w w:val="105"/>
          <w:sz w:val="17"/>
        </w:rPr>
        <w:t> </w:t>
      </w:r>
      <w:r>
        <w:rPr>
          <w:w w:val="105"/>
          <w:sz w:val="17"/>
        </w:rPr>
        <w:t>de</w:t>
      </w:r>
      <w:r>
        <w:rPr>
          <w:spacing w:val="-8"/>
          <w:w w:val="105"/>
          <w:sz w:val="17"/>
        </w:rPr>
        <w:t> </w:t>
      </w:r>
      <w:r>
        <w:rPr>
          <w:w w:val="105"/>
          <w:sz w:val="17"/>
        </w:rPr>
        <w:t>validade,</w:t>
      </w:r>
      <w:r>
        <w:rPr>
          <w:spacing w:val="-8"/>
          <w:w w:val="105"/>
          <w:sz w:val="17"/>
        </w:rPr>
        <w:t> </w:t>
      </w:r>
      <w:r>
        <w:rPr>
          <w:w w:val="105"/>
          <w:sz w:val="17"/>
        </w:rPr>
        <w:t>conforme</w:t>
      </w:r>
      <w:r>
        <w:rPr>
          <w:spacing w:val="-8"/>
          <w:w w:val="105"/>
          <w:sz w:val="17"/>
        </w:rPr>
        <w:t> </w:t>
      </w:r>
      <w:r>
        <w:rPr>
          <w:w w:val="105"/>
          <w:sz w:val="17"/>
        </w:rPr>
        <w:t>Resolução</w:t>
      </w:r>
      <w:r>
        <w:rPr>
          <w:spacing w:val="-8"/>
          <w:w w:val="105"/>
          <w:sz w:val="17"/>
        </w:rPr>
        <w:t> </w:t>
      </w:r>
      <w:r>
        <w:rPr>
          <w:w w:val="105"/>
          <w:sz w:val="17"/>
        </w:rPr>
        <w:t>SES</w:t>
      </w:r>
      <w:r>
        <w:rPr>
          <w:spacing w:val="-8"/>
          <w:w w:val="105"/>
          <w:sz w:val="17"/>
        </w:rPr>
        <w:t> </w:t>
      </w:r>
      <w:r>
        <w:rPr>
          <w:w w:val="105"/>
          <w:sz w:val="17"/>
        </w:rPr>
        <w:t>nº</w:t>
      </w:r>
      <w:r>
        <w:rPr>
          <w:spacing w:val="-8"/>
          <w:w w:val="105"/>
          <w:sz w:val="17"/>
        </w:rPr>
        <w:t> </w:t>
      </w:r>
      <w:r>
        <w:rPr>
          <w:w w:val="105"/>
          <w:sz w:val="17"/>
        </w:rPr>
        <w:t>1342/2016,</w:t>
      </w:r>
      <w:r>
        <w:rPr>
          <w:spacing w:val="-8"/>
          <w:w w:val="105"/>
          <w:sz w:val="17"/>
        </w:rPr>
        <w:t> </w:t>
      </w:r>
      <w:r>
        <w:rPr>
          <w:w w:val="105"/>
          <w:sz w:val="17"/>
        </w:rPr>
        <w:t>conforme</w:t>
      </w:r>
      <w:r>
        <w:rPr>
          <w:spacing w:val="-8"/>
          <w:w w:val="105"/>
          <w:sz w:val="17"/>
        </w:rPr>
        <w:t> </w:t>
      </w:r>
      <w:r>
        <w:rPr>
          <w:w w:val="105"/>
          <w:sz w:val="17"/>
        </w:rPr>
        <w:t>documento</w:t>
      </w:r>
      <w:r>
        <w:rPr>
          <w:spacing w:val="-8"/>
          <w:w w:val="105"/>
          <w:sz w:val="17"/>
        </w:rPr>
        <w:t> </w:t>
      </w:r>
      <w:r>
        <w:rPr>
          <w:w w:val="105"/>
          <w:sz w:val="17"/>
        </w:rPr>
        <w:t>SEI</w:t>
      </w:r>
      <w:r>
        <w:rPr>
          <w:spacing w:val="-8"/>
          <w:w w:val="105"/>
          <w:sz w:val="17"/>
        </w:rPr>
        <w:t> </w:t>
      </w:r>
      <w:hyperlink r:id="rId49">
        <w:r>
          <w:rPr>
            <w:color w:val="0000ED"/>
            <w:w w:val="105"/>
            <w:sz w:val="17"/>
            <w:u w:val="single" w:color="0000ED"/>
          </w:rPr>
          <w:t>117209164</w:t>
        </w:r>
      </w:hyperlink>
      <w:r>
        <w:rPr>
          <w:w w:val="105"/>
          <w:sz w:val="17"/>
        </w:rPr>
        <w:t>.</w:t>
      </w:r>
      <w:r>
        <w:rPr>
          <w:spacing w:val="-8"/>
          <w:w w:val="105"/>
          <w:sz w:val="17"/>
        </w:rPr>
        <w:t> </w:t>
      </w:r>
      <w:r>
        <w:rPr>
          <w:w w:val="105"/>
          <w:sz w:val="17"/>
        </w:rPr>
        <w:t>Caso</w:t>
      </w:r>
      <w:r>
        <w:rPr>
          <w:spacing w:val="-8"/>
          <w:w w:val="105"/>
          <w:sz w:val="17"/>
        </w:rPr>
        <w:t> </w:t>
      </w:r>
      <w:r>
        <w:rPr>
          <w:w w:val="105"/>
          <w:sz w:val="17"/>
        </w:rPr>
        <w:t>a</w:t>
      </w:r>
      <w:r>
        <w:rPr>
          <w:spacing w:val="-8"/>
          <w:w w:val="105"/>
          <w:sz w:val="17"/>
        </w:rPr>
        <w:t> </w:t>
      </w:r>
      <w:r>
        <w:rPr>
          <w:w w:val="105"/>
          <w:sz w:val="17"/>
        </w:rPr>
        <w:t>validade</w:t>
      </w:r>
      <w:r>
        <w:rPr>
          <w:spacing w:val="-8"/>
          <w:w w:val="105"/>
          <w:sz w:val="17"/>
        </w:rPr>
        <w:t> </w:t>
      </w:r>
      <w:r>
        <w:rPr>
          <w:w w:val="105"/>
          <w:sz w:val="17"/>
        </w:rPr>
        <w:t>seja</w:t>
      </w:r>
      <w:r>
        <w:rPr>
          <w:spacing w:val="-8"/>
          <w:w w:val="105"/>
          <w:sz w:val="17"/>
        </w:rPr>
        <w:t> </w:t>
      </w:r>
      <w:r>
        <w:rPr>
          <w:w w:val="105"/>
          <w:sz w:val="17"/>
        </w:rPr>
        <w:t>inferior</w:t>
      </w:r>
      <w:r>
        <w:rPr>
          <w:spacing w:val="-8"/>
          <w:w w:val="105"/>
          <w:sz w:val="17"/>
        </w:rPr>
        <w:t> </w:t>
      </w:r>
      <w:r>
        <w:rPr>
          <w:w w:val="105"/>
          <w:sz w:val="17"/>
        </w:rPr>
        <w:t>ao que</w:t>
      </w:r>
      <w:r>
        <w:rPr>
          <w:spacing w:val="-7"/>
          <w:w w:val="105"/>
          <w:sz w:val="17"/>
        </w:rPr>
        <w:t> </w:t>
      </w:r>
      <w:r>
        <w:rPr>
          <w:w w:val="105"/>
          <w:sz w:val="17"/>
        </w:rPr>
        <w:t>está</w:t>
      </w:r>
      <w:r>
        <w:rPr>
          <w:spacing w:val="-7"/>
          <w:w w:val="105"/>
          <w:sz w:val="17"/>
        </w:rPr>
        <w:t> </w:t>
      </w:r>
      <w:r>
        <w:rPr>
          <w:w w:val="105"/>
          <w:sz w:val="17"/>
        </w:rPr>
        <w:t>aqui</w:t>
      </w:r>
      <w:r>
        <w:rPr>
          <w:spacing w:val="-7"/>
          <w:w w:val="105"/>
          <w:sz w:val="17"/>
        </w:rPr>
        <w:t> </w:t>
      </w:r>
      <w:r>
        <w:rPr>
          <w:w w:val="105"/>
          <w:sz w:val="17"/>
        </w:rPr>
        <w:t>estabelecido,</w:t>
      </w:r>
      <w:r>
        <w:rPr>
          <w:spacing w:val="-7"/>
          <w:w w:val="105"/>
          <w:sz w:val="17"/>
        </w:rPr>
        <w:t> </w:t>
      </w:r>
      <w:r>
        <w:rPr>
          <w:w w:val="105"/>
          <w:sz w:val="17"/>
        </w:rPr>
        <w:t>a</w:t>
      </w:r>
      <w:r>
        <w:rPr>
          <w:spacing w:val="-7"/>
          <w:w w:val="105"/>
          <w:sz w:val="17"/>
        </w:rPr>
        <w:t> </w:t>
      </w:r>
      <w:r>
        <w:rPr>
          <w:w w:val="105"/>
          <w:sz w:val="17"/>
        </w:rPr>
        <w:t>empresa</w:t>
      </w:r>
      <w:r>
        <w:rPr>
          <w:spacing w:val="-7"/>
          <w:w w:val="105"/>
          <w:sz w:val="17"/>
        </w:rPr>
        <w:t> </w:t>
      </w:r>
      <w:r>
        <w:rPr>
          <w:w w:val="105"/>
          <w:sz w:val="17"/>
        </w:rPr>
        <w:t>deverá</w:t>
      </w:r>
      <w:r>
        <w:rPr>
          <w:spacing w:val="-7"/>
          <w:w w:val="105"/>
          <w:sz w:val="17"/>
        </w:rPr>
        <w:t> </w:t>
      </w:r>
      <w:r>
        <w:rPr>
          <w:w w:val="105"/>
          <w:sz w:val="17"/>
        </w:rPr>
        <w:t>se</w:t>
      </w:r>
      <w:r>
        <w:rPr>
          <w:spacing w:val="-7"/>
          <w:w w:val="105"/>
          <w:sz w:val="17"/>
        </w:rPr>
        <w:t> </w:t>
      </w:r>
      <w:r>
        <w:rPr>
          <w:w w:val="105"/>
          <w:sz w:val="17"/>
        </w:rPr>
        <w:t>comprometer</w:t>
      </w:r>
      <w:r>
        <w:rPr>
          <w:spacing w:val="-7"/>
          <w:w w:val="105"/>
          <w:sz w:val="17"/>
        </w:rPr>
        <w:t> </w:t>
      </w:r>
      <w:r>
        <w:rPr>
          <w:w w:val="105"/>
          <w:sz w:val="17"/>
        </w:rPr>
        <w:t>formalmente,</w:t>
      </w:r>
      <w:r>
        <w:rPr>
          <w:spacing w:val="-7"/>
          <w:w w:val="105"/>
          <w:sz w:val="17"/>
        </w:rPr>
        <w:t> </w:t>
      </w:r>
      <w:r>
        <w:rPr>
          <w:w w:val="105"/>
          <w:sz w:val="17"/>
        </w:rPr>
        <w:t>por</w:t>
      </w:r>
      <w:r>
        <w:rPr>
          <w:spacing w:val="-7"/>
          <w:w w:val="105"/>
          <w:sz w:val="17"/>
        </w:rPr>
        <w:t> </w:t>
      </w:r>
      <w:r>
        <w:rPr>
          <w:w w:val="105"/>
          <w:sz w:val="17"/>
        </w:rPr>
        <w:t>meio</w:t>
      </w:r>
      <w:r>
        <w:rPr>
          <w:spacing w:val="-7"/>
          <w:w w:val="105"/>
          <w:sz w:val="17"/>
        </w:rPr>
        <w:t> </w:t>
      </w:r>
      <w:r>
        <w:rPr>
          <w:w w:val="105"/>
          <w:sz w:val="17"/>
        </w:rPr>
        <w:t>de</w:t>
      </w:r>
      <w:r>
        <w:rPr>
          <w:spacing w:val="-7"/>
          <w:w w:val="105"/>
          <w:sz w:val="17"/>
        </w:rPr>
        <w:t> </w:t>
      </w:r>
      <w:r>
        <w:rPr>
          <w:w w:val="105"/>
          <w:sz w:val="17"/>
        </w:rPr>
        <w:t>carta</w:t>
      </w:r>
      <w:r>
        <w:rPr>
          <w:spacing w:val="-7"/>
          <w:w w:val="105"/>
          <w:sz w:val="17"/>
        </w:rPr>
        <w:t> </w:t>
      </w:r>
      <w:r>
        <w:rPr>
          <w:w w:val="105"/>
          <w:sz w:val="17"/>
        </w:rPr>
        <w:t>de</w:t>
      </w:r>
      <w:r>
        <w:rPr>
          <w:spacing w:val="-7"/>
          <w:w w:val="105"/>
          <w:sz w:val="17"/>
        </w:rPr>
        <w:t> </w:t>
      </w:r>
      <w:r>
        <w:rPr>
          <w:w w:val="105"/>
          <w:sz w:val="17"/>
        </w:rPr>
        <w:t>compromisso,</w:t>
      </w:r>
      <w:r>
        <w:rPr>
          <w:spacing w:val="-7"/>
          <w:w w:val="105"/>
          <w:sz w:val="17"/>
        </w:rPr>
        <w:t> </w:t>
      </w:r>
      <w:r>
        <w:rPr>
          <w:w w:val="105"/>
          <w:sz w:val="17"/>
        </w:rPr>
        <w:t>a</w:t>
      </w:r>
      <w:r>
        <w:rPr>
          <w:spacing w:val="-7"/>
          <w:w w:val="105"/>
          <w:sz w:val="17"/>
        </w:rPr>
        <w:t> </w:t>
      </w:r>
      <w:r>
        <w:rPr>
          <w:w w:val="105"/>
          <w:sz w:val="17"/>
        </w:rPr>
        <w:t>efetuar</w:t>
      </w:r>
      <w:r>
        <w:rPr>
          <w:spacing w:val="-7"/>
          <w:w w:val="105"/>
          <w:sz w:val="17"/>
        </w:rPr>
        <w:t> </w:t>
      </w:r>
      <w:r>
        <w:rPr>
          <w:w w:val="105"/>
          <w:sz w:val="17"/>
        </w:rPr>
        <w:t>a</w:t>
      </w:r>
      <w:r>
        <w:rPr>
          <w:spacing w:val="-7"/>
          <w:w w:val="105"/>
          <w:sz w:val="17"/>
        </w:rPr>
        <w:t> </w:t>
      </w:r>
      <w:r>
        <w:rPr>
          <w:w w:val="105"/>
          <w:sz w:val="17"/>
        </w:rPr>
        <w:t>troca</w:t>
      </w:r>
      <w:r>
        <w:rPr>
          <w:spacing w:val="-7"/>
          <w:w w:val="105"/>
          <w:sz w:val="17"/>
        </w:rPr>
        <w:t> </w:t>
      </w:r>
      <w:r>
        <w:rPr>
          <w:w w:val="105"/>
          <w:sz w:val="17"/>
        </w:rPr>
        <w:t>dos</w:t>
      </w:r>
      <w:r>
        <w:rPr>
          <w:spacing w:val="-7"/>
          <w:w w:val="105"/>
          <w:sz w:val="17"/>
        </w:rPr>
        <w:t> </w:t>
      </w:r>
      <w:r>
        <w:rPr>
          <w:w w:val="105"/>
          <w:sz w:val="17"/>
        </w:rPr>
        <w:t>insumos</w:t>
      </w:r>
      <w:r>
        <w:rPr>
          <w:spacing w:val="-7"/>
          <w:w w:val="105"/>
          <w:sz w:val="17"/>
        </w:rPr>
        <w:t> </w:t>
      </w:r>
      <w:r>
        <w:rPr>
          <w:w w:val="105"/>
          <w:sz w:val="17"/>
        </w:rPr>
        <w:t>que</w:t>
      </w:r>
      <w:r>
        <w:rPr>
          <w:spacing w:val="-7"/>
          <w:w w:val="105"/>
          <w:sz w:val="17"/>
        </w:rPr>
        <w:t> </w:t>
      </w:r>
      <w:r>
        <w:rPr>
          <w:w w:val="105"/>
          <w:sz w:val="17"/>
        </w:rPr>
        <w:t>venham</w:t>
      </w:r>
      <w:r>
        <w:rPr>
          <w:spacing w:val="-7"/>
          <w:w w:val="105"/>
          <w:sz w:val="17"/>
        </w:rPr>
        <w:t> </w:t>
      </w:r>
      <w:r>
        <w:rPr>
          <w:w w:val="105"/>
          <w:sz w:val="17"/>
        </w:rPr>
        <w:t>ter</w:t>
      </w:r>
      <w:r>
        <w:rPr>
          <w:spacing w:val="-7"/>
          <w:w w:val="105"/>
          <w:sz w:val="17"/>
        </w:rPr>
        <w:t> </w:t>
      </w:r>
      <w:r>
        <w:rPr>
          <w:w w:val="105"/>
          <w:sz w:val="17"/>
        </w:rPr>
        <w:t>a</w:t>
      </w:r>
      <w:r>
        <w:rPr>
          <w:spacing w:val="-7"/>
          <w:w w:val="105"/>
          <w:sz w:val="17"/>
        </w:rPr>
        <w:t> </w:t>
      </w:r>
      <w:r>
        <w:rPr>
          <w:w w:val="105"/>
          <w:sz w:val="17"/>
        </w:rPr>
        <w:t>sua</w:t>
      </w:r>
      <w:r>
        <w:rPr>
          <w:spacing w:val="-7"/>
          <w:w w:val="105"/>
          <w:sz w:val="17"/>
        </w:rPr>
        <w:t> </w:t>
      </w:r>
      <w:r>
        <w:rPr>
          <w:w w:val="105"/>
          <w:sz w:val="17"/>
        </w:rPr>
        <w:t>validade</w:t>
      </w:r>
      <w:r>
        <w:rPr>
          <w:spacing w:val="-7"/>
          <w:w w:val="105"/>
          <w:sz w:val="17"/>
        </w:rPr>
        <w:t> </w:t>
      </w:r>
      <w:r>
        <w:rPr>
          <w:w w:val="105"/>
          <w:sz w:val="17"/>
        </w:rPr>
        <w:t>expirada,</w:t>
      </w:r>
      <w:r>
        <w:rPr>
          <w:spacing w:val="-7"/>
          <w:w w:val="105"/>
          <w:sz w:val="17"/>
        </w:rPr>
        <w:t> </w:t>
      </w:r>
      <w:r>
        <w:rPr>
          <w:w w:val="105"/>
          <w:sz w:val="17"/>
        </w:rPr>
        <w:t>sem</w:t>
      </w:r>
      <w:r>
        <w:rPr>
          <w:spacing w:val="-7"/>
          <w:w w:val="105"/>
          <w:sz w:val="17"/>
        </w:rPr>
        <w:t> </w:t>
      </w:r>
      <w:r>
        <w:rPr>
          <w:w w:val="105"/>
          <w:sz w:val="17"/>
        </w:rPr>
        <w:t>qualquer</w:t>
      </w:r>
      <w:r>
        <w:rPr>
          <w:spacing w:val="-7"/>
          <w:w w:val="105"/>
          <w:sz w:val="17"/>
        </w:rPr>
        <w:t> </w:t>
      </w:r>
      <w:r>
        <w:rPr>
          <w:w w:val="105"/>
          <w:sz w:val="17"/>
        </w:rPr>
        <w:t>ônus</w:t>
      </w:r>
      <w:r>
        <w:rPr>
          <w:spacing w:val="-7"/>
          <w:w w:val="105"/>
          <w:sz w:val="17"/>
        </w:rPr>
        <w:t> </w:t>
      </w:r>
      <w:r>
        <w:rPr>
          <w:w w:val="105"/>
          <w:sz w:val="17"/>
        </w:rPr>
        <w:t>para a</w:t>
      </w:r>
      <w:r>
        <w:rPr>
          <w:spacing w:val="-12"/>
          <w:w w:val="105"/>
          <w:sz w:val="17"/>
        </w:rPr>
        <w:t> </w:t>
      </w:r>
      <w:r>
        <w:rPr>
          <w:w w:val="105"/>
          <w:sz w:val="17"/>
        </w:rPr>
        <w:t>Administração;</w:t>
      </w:r>
    </w:p>
    <w:p>
      <w:pPr>
        <w:pStyle w:val="BodyText"/>
        <w:spacing w:before="14"/>
      </w:pPr>
    </w:p>
    <w:p>
      <w:pPr>
        <w:pStyle w:val="ListParagraph"/>
        <w:numPr>
          <w:ilvl w:val="3"/>
          <w:numId w:val="28"/>
        </w:numPr>
        <w:tabs>
          <w:tab w:pos="980" w:val="left" w:leader="none"/>
        </w:tabs>
        <w:spacing w:line="290" w:lineRule="auto" w:before="0" w:after="0"/>
        <w:ind w:left="315" w:right="298" w:firstLine="0"/>
        <w:jc w:val="both"/>
        <w:rPr>
          <w:sz w:val="17"/>
        </w:rPr>
      </w:pPr>
      <w:r>
        <w:rPr>
          <w:w w:val="105"/>
          <w:sz w:val="17"/>
        </w:rPr>
        <w:t>Reparar,</w:t>
      </w:r>
      <w:r>
        <w:rPr>
          <w:spacing w:val="-3"/>
          <w:w w:val="105"/>
          <w:sz w:val="17"/>
        </w:rPr>
        <w:t> </w:t>
      </w:r>
      <w:r>
        <w:rPr>
          <w:w w:val="105"/>
          <w:sz w:val="17"/>
        </w:rPr>
        <w:t>corrigir,</w:t>
      </w:r>
      <w:r>
        <w:rPr>
          <w:spacing w:val="-3"/>
          <w:w w:val="105"/>
          <w:sz w:val="17"/>
        </w:rPr>
        <w:t> </w:t>
      </w:r>
      <w:r>
        <w:rPr>
          <w:w w:val="105"/>
          <w:sz w:val="17"/>
        </w:rPr>
        <w:t>remover,</w:t>
      </w:r>
      <w:r>
        <w:rPr>
          <w:spacing w:val="-3"/>
          <w:w w:val="105"/>
          <w:sz w:val="17"/>
        </w:rPr>
        <w:t> </w:t>
      </w:r>
      <w:r>
        <w:rPr>
          <w:w w:val="105"/>
          <w:sz w:val="17"/>
        </w:rPr>
        <w:t>reconstruir</w:t>
      </w:r>
      <w:r>
        <w:rPr>
          <w:spacing w:val="-3"/>
          <w:w w:val="105"/>
          <w:sz w:val="17"/>
        </w:rPr>
        <w:t> </w:t>
      </w:r>
      <w:r>
        <w:rPr>
          <w:w w:val="105"/>
          <w:sz w:val="17"/>
        </w:rPr>
        <w:t>ou</w:t>
      </w:r>
      <w:r>
        <w:rPr>
          <w:spacing w:val="-3"/>
          <w:w w:val="105"/>
          <w:sz w:val="17"/>
        </w:rPr>
        <w:t> </w:t>
      </w:r>
      <w:r>
        <w:rPr>
          <w:w w:val="105"/>
          <w:sz w:val="17"/>
        </w:rPr>
        <w:t>substituir,</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e</w:t>
      </w:r>
      <w:r>
        <w:rPr>
          <w:spacing w:val="-3"/>
          <w:w w:val="105"/>
          <w:sz w:val="17"/>
        </w:rPr>
        <w:t> </w:t>
      </w:r>
      <w:r>
        <w:rPr>
          <w:w w:val="105"/>
          <w:sz w:val="17"/>
        </w:rPr>
        <w:t>às</w:t>
      </w:r>
      <w:r>
        <w:rPr>
          <w:spacing w:val="-3"/>
          <w:w w:val="105"/>
          <w:sz w:val="17"/>
        </w:rPr>
        <w:t> </w:t>
      </w:r>
      <w:r>
        <w:rPr>
          <w:w w:val="105"/>
          <w:sz w:val="17"/>
        </w:rPr>
        <w:t>suas</w:t>
      </w:r>
      <w:r>
        <w:rPr>
          <w:spacing w:val="-3"/>
          <w:w w:val="105"/>
          <w:sz w:val="17"/>
        </w:rPr>
        <w:t> </w:t>
      </w:r>
      <w:r>
        <w:rPr>
          <w:w w:val="105"/>
          <w:sz w:val="17"/>
        </w:rPr>
        <w:t>expensas,</w:t>
      </w:r>
      <w:r>
        <w:rPr>
          <w:spacing w:val="-3"/>
          <w:w w:val="105"/>
          <w:sz w:val="17"/>
        </w:rPr>
        <w:t> </w:t>
      </w:r>
      <w:r>
        <w:rPr>
          <w:w w:val="105"/>
          <w:sz w:val="17"/>
        </w:rPr>
        <w:t>bens</w:t>
      </w:r>
      <w:r>
        <w:rPr>
          <w:spacing w:val="-3"/>
          <w:w w:val="105"/>
          <w:sz w:val="17"/>
        </w:rPr>
        <w:t> </w:t>
      </w:r>
      <w:r>
        <w:rPr>
          <w:w w:val="105"/>
          <w:sz w:val="17"/>
        </w:rPr>
        <w:t>objeto</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se</w:t>
      </w:r>
      <w:r>
        <w:rPr>
          <w:spacing w:val="-3"/>
          <w:w w:val="105"/>
          <w:sz w:val="17"/>
        </w:rPr>
        <w:t> </w:t>
      </w:r>
      <w:r>
        <w:rPr>
          <w:w w:val="105"/>
          <w:sz w:val="17"/>
        </w:rPr>
        <w:t>verificarem</w:t>
      </w:r>
      <w:r>
        <w:rPr>
          <w:spacing w:val="-3"/>
          <w:w w:val="105"/>
          <w:sz w:val="17"/>
        </w:rPr>
        <w:t> </w:t>
      </w:r>
      <w:r>
        <w:rPr>
          <w:w w:val="105"/>
          <w:sz w:val="17"/>
        </w:rPr>
        <w:t>vícios,</w:t>
      </w:r>
      <w:r>
        <w:rPr>
          <w:spacing w:val="-3"/>
          <w:w w:val="105"/>
          <w:sz w:val="17"/>
        </w:rPr>
        <w:t> </w:t>
      </w:r>
      <w:r>
        <w:rPr>
          <w:w w:val="105"/>
          <w:sz w:val="17"/>
        </w:rPr>
        <w:t>defeitos</w:t>
      </w:r>
      <w:r>
        <w:rPr>
          <w:spacing w:val="-3"/>
          <w:w w:val="105"/>
          <w:sz w:val="17"/>
        </w:rPr>
        <w:t> </w:t>
      </w:r>
      <w:r>
        <w:rPr>
          <w:w w:val="105"/>
          <w:sz w:val="17"/>
        </w:rPr>
        <w:t>ou</w:t>
      </w:r>
      <w:r>
        <w:rPr>
          <w:spacing w:val="-3"/>
          <w:w w:val="105"/>
          <w:sz w:val="17"/>
        </w:rPr>
        <w:t> </w:t>
      </w:r>
      <w:r>
        <w:rPr>
          <w:w w:val="105"/>
          <w:sz w:val="17"/>
        </w:rPr>
        <w:t>incorreções</w:t>
      </w:r>
      <w:r>
        <w:rPr>
          <w:spacing w:val="-3"/>
          <w:w w:val="105"/>
          <w:sz w:val="17"/>
        </w:rPr>
        <w:t> </w:t>
      </w:r>
      <w:r>
        <w:rPr>
          <w:w w:val="105"/>
          <w:sz w:val="17"/>
        </w:rPr>
        <w:t>resultantes</w:t>
      </w:r>
      <w:r>
        <w:rPr>
          <w:spacing w:val="-3"/>
          <w:w w:val="105"/>
          <w:sz w:val="17"/>
        </w:rPr>
        <w:t> </w:t>
      </w:r>
      <w:r>
        <w:rPr>
          <w:w w:val="105"/>
          <w:sz w:val="17"/>
        </w:rPr>
        <w:t>de</w:t>
      </w:r>
      <w:r>
        <w:rPr>
          <w:spacing w:val="-3"/>
          <w:w w:val="105"/>
          <w:sz w:val="17"/>
        </w:rPr>
        <w:t> </w:t>
      </w:r>
      <w:r>
        <w:rPr>
          <w:w w:val="105"/>
          <w:sz w:val="17"/>
        </w:rPr>
        <w:t>execução irregular ou do fornecimento de materiais inadequados ou desconformes com as especificações;</w:t>
      </w:r>
    </w:p>
    <w:p>
      <w:pPr>
        <w:pStyle w:val="BodyText"/>
        <w:spacing w:before="15"/>
      </w:pPr>
    </w:p>
    <w:p>
      <w:pPr>
        <w:pStyle w:val="ListParagraph"/>
        <w:numPr>
          <w:ilvl w:val="3"/>
          <w:numId w:val="28"/>
        </w:numPr>
        <w:tabs>
          <w:tab w:pos="975" w:val="left" w:leader="none"/>
        </w:tabs>
        <w:spacing w:line="290" w:lineRule="auto" w:before="0" w:after="0"/>
        <w:ind w:left="315" w:right="298" w:firstLine="0"/>
        <w:jc w:val="both"/>
        <w:rPr>
          <w:sz w:val="17"/>
        </w:rPr>
      </w:pPr>
      <w:r>
        <w:rPr>
          <w:w w:val="105"/>
          <w:sz w:val="17"/>
        </w:rPr>
        <w:t>Indenizar</w:t>
      </w:r>
      <w:r>
        <w:rPr>
          <w:spacing w:val="-9"/>
          <w:w w:val="105"/>
          <w:sz w:val="17"/>
        </w:rPr>
        <w:t> </w:t>
      </w:r>
      <w:r>
        <w:rPr>
          <w:w w:val="105"/>
          <w:sz w:val="17"/>
        </w:rPr>
        <w:t>todo</w:t>
      </w:r>
      <w:r>
        <w:rPr>
          <w:spacing w:val="-9"/>
          <w:w w:val="105"/>
          <w:sz w:val="17"/>
        </w:rPr>
        <w:t> </w:t>
      </w:r>
      <w:r>
        <w:rPr>
          <w:w w:val="105"/>
          <w:sz w:val="17"/>
        </w:rPr>
        <w:t>e</w:t>
      </w:r>
      <w:r>
        <w:rPr>
          <w:spacing w:val="-9"/>
          <w:w w:val="105"/>
          <w:sz w:val="17"/>
        </w:rPr>
        <w:t> </w:t>
      </w:r>
      <w:r>
        <w:rPr>
          <w:w w:val="105"/>
          <w:sz w:val="17"/>
        </w:rPr>
        <w:t>qualquer</w:t>
      </w:r>
      <w:r>
        <w:rPr>
          <w:spacing w:val="-9"/>
          <w:w w:val="105"/>
          <w:sz w:val="17"/>
        </w:rPr>
        <w:t> </w:t>
      </w:r>
      <w:r>
        <w:rPr>
          <w:w w:val="105"/>
          <w:sz w:val="17"/>
        </w:rPr>
        <w:t>dano</w:t>
      </w:r>
      <w:r>
        <w:rPr>
          <w:spacing w:val="-9"/>
          <w:w w:val="105"/>
          <w:sz w:val="17"/>
        </w:rPr>
        <w:t> </w:t>
      </w:r>
      <w:r>
        <w:rPr>
          <w:w w:val="105"/>
          <w:sz w:val="17"/>
        </w:rPr>
        <w:t>e</w:t>
      </w:r>
      <w:r>
        <w:rPr>
          <w:spacing w:val="-9"/>
          <w:w w:val="105"/>
          <w:sz w:val="17"/>
        </w:rPr>
        <w:t> </w:t>
      </w:r>
      <w:r>
        <w:rPr>
          <w:w w:val="105"/>
          <w:sz w:val="17"/>
        </w:rPr>
        <w:t>prejuízo</w:t>
      </w:r>
      <w:r>
        <w:rPr>
          <w:spacing w:val="-9"/>
          <w:w w:val="105"/>
          <w:sz w:val="17"/>
        </w:rPr>
        <w:t> </w:t>
      </w:r>
      <w:r>
        <w:rPr>
          <w:w w:val="105"/>
          <w:sz w:val="17"/>
        </w:rPr>
        <w:t>pessoal</w:t>
      </w:r>
      <w:r>
        <w:rPr>
          <w:spacing w:val="-9"/>
          <w:w w:val="105"/>
          <w:sz w:val="17"/>
        </w:rPr>
        <w:t> </w:t>
      </w:r>
      <w:r>
        <w:rPr>
          <w:w w:val="105"/>
          <w:sz w:val="17"/>
        </w:rPr>
        <w:t>ou</w:t>
      </w:r>
      <w:r>
        <w:rPr>
          <w:spacing w:val="-9"/>
          <w:w w:val="105"/>
          <w:sz w:val="17"/>
        </w:rPr>
        <w:t> </w:t>
      </w:r>
      <w:r>
        <w:rPr>
          <w:w w:val="105"/>
          <w:sz w:val="17"/>
        </w:rPr>
        <w:t>material</w:t>
      </w:r>
      <w:r>
        <w:rPr>
          <w:spacing w:val="-9"/>
          <w:w w:val="105"/>
          <w:sz w:val="17"/>
        </w:rPr>
        <w:t> </w:t>
      </w:r>
      <w:r>
        <w:rPr>
          <w:w w:val="105"/>
          <w:sz w:val="17"/>
        </w:rPr>
        <w:t>que</w:t>
      </w:r>
      <w:r>
        <w:rPr>
          <w:spacing w:val="-9"/>
          <w:w w:val="105"/>
          <w:sz w:val="17"/>
        </w:rPr>
        <w:t> </w:t>
      </w:r>
      <w:r>
        <w:rPr>
          <w:w w:val="105"/>
          <w:sz w:val="17"/>
        </w:rPr>
        <w:t>possa</w:t>
      </w:r>
      <w:r>
        <w:rPr>
          <w:spacing w:val="-9"/>
          <w:w w:val="105"/>
          <w:sz w:val="17"/>
        </w:rPr>
        <w:t> </w:t>
      </w:r>
      <w:r>
        <w:rPr>
          <w:w w:val="105"/>
          <w:sz w:val="17"/>
        </w:rPr>
        <w:t>advir,</w:t>
      </w:r>
      <w:r>
        <w:rPr>
          <w:spacing w:val="-9"/>
          <w:w w:val="105"/>
          <w:sz w:val="17"/>
        </w:rPr>
        <w:t> </w:t>
      </w:r>
      <w:r>
        <w:rPr>
          <w:w w:val="105"/>
          <w:sz w:val="17"/>
        </w:rPr>
        <w:t>direta</w:t>
      </w:r>
      <w:r>
        <w:rPr>
          <w:spacing w:val="-9"/>
          <w:w w:val="105"/>
          <w:sz w:val="17"/>
        </w:rPr>
        <w:t> </w:t>
      </w:r>
      <w:r>
        <w:rPr>
          <w:w w:val="105"/>
          <w:sz w:val="17"/>
        </w:rPr>
        <w:t>ou</w:t>
      </w:r>
      <w:r>
        <w:rPr>
          <w:spacing w:val="-9"/>
          <w:w w:val="105"/>
          <w:sz w:val="17"/>
        </w:rPr>
        <w:t> </w:t>
      </w:r>
      <w:r>
        <w:rPr>
          <w:w w:val="105"/>
          <w:sz w:val="17"/>
        </w:rPr>
        <w:t>indiretamente,</w:t>
      </w:r>
      <w:r>
        <w:rPr>
          <w:spacing w:val="-9"/>
          <w:w w:val="105"/>
          <w:sz w:val="17"/>
        </w:rPr>
        <w:t> </w:t>
      </w:r>
      <w:r>
        <w:rPr>
          <w:w w:val="105"/>
          <w:sz w:val="17"/>
        </w:rPr>
        <w:t>do</w:t>
      </w:r>
      <w:r>
        <w:rPr>
          <w:spacing w:val="-9"/>
          <w:w w:val="105"/>
          <w:sz w:val="17"/>
        </w:rPr>
        <w:t> </w:t>
      </w:r>
      <w:r>
        <w:rPr>
          <w:w w:val="105"/>
          <w:sz w:val="17"/>
        </w:rPr>
        <w:t>exercício</w:t>
      </w:r>
      <w:r>
        <w:rPr>
          <w:spacing w:val="-9"/>
          <w:w w:val="105"/>
          <w:sz w:val="17"/>
        </w:rPr>
        <w:t> </w:t>
      </w:r>
      <w:r>
        <w:rPr>
          <w:w w:val="105"/>
          <w:sz w:val="17"/>
        </w:rPr>
        <w:t>de</w:t>
      </w:r>
      <w:r>
        <w:rPr>
          <w:spacing w:val="-9"/>
          <w:w w:val="105"/>
          <w:sz w:val="17"/>
        </w:rPr>
        <w:t> </w:t>
      </w:r>
      <w:r>
        <w:rPr>
          <w:w w:val="105"/>
          <w:sz w:val="17"/>
        </w:rPr>
        <w:t>suas</w:t>
      </w:r>
      <w:r>
        <w:rPr>
          <w:spacing w:val="-9"/>
          <w:w w:val="105"/>
          <w:sz w:val="17"/>
        </w:rPr>
        <w:t> </w:t>
      </w:r>
      <w:r>
        <w:rPr>
          <w:w w:val="105"/>
          <w:sz w:val="17"/>
        </w:rPr>
        <w:t>atividades</w:t>
      </w:r>
      <w:r>
        <w:rPr>
          <w:spacing w:val="-9"/>
          <w:w w:val="105"/>
          <w:sz w:val="17"/>
        </w:rPr>
        <w:t> </w:t>
      </w:r>
      <w:r>
        <w:rPr>
          <w:w w:val="105"/>
          <w:sz w:val="17"/>
        </w:rPr>
        <w:t>ou</w:t>
      </w:r>
      <w:r>
        <w:rPr>
          <w:spacing w:val="-9"/>
          <w:w w:val="105"/>
          <w:sz w:val="17"/>
        </w:rPr>
        <w:t> </w:t>
      </w:r>
      <w:r>
        <w:rPr>
          <w:w w:val="105"/>
          <w:sz w:val="17"/>
        </w:rPr>
        <w:t>serem</w:t>
      </w:r>
      <w:r>
        <w:rPr>
          <w:spacing w:val="-9"/>
          <w:w w:val="105"/>
          <w:sz w:val="17"/>
        </w:rPr>
        <w:t> </w:t>
      </w:r>
      <w:r>
        <w:rPr>
          <w:w w:val="105"/>
          <w:sz w:val="17"/>
        </w:rPr>
        <w:t>causados</w:t>
      </w:r>
      <w:r>
        <w:rPr>
          <w:spacing w:val="-9"/>
          <w:w w:val="105"/>
          <w:sz w:val="17"/>
        </w:rPr>
        <w:t> </w:t>
      </w:r>
      <w:r>
        <w:rPr>
          <w:w w:val="105"/>
          <w:sz w:val="17"/>
        </w:rPr>
        <w:t>por</w:t>
      </w:r>
      <w:r>
        <w:rPr>
          <w:spacing w:val="-9"/>
          <w:w w:val="105"/>
          <w:sz w:val="17"/>
        </w:rPr>
        <w:t> </w:t>
      </w:r>
      <w:r>
        <w:rPr>
          <w:w w:val="105"/>
          <w:sz w:val="17"/>
        </w:rPr>
        <w:t>seus</w:t>
      </w:r>
      <w:r>
        <w:rPr>
          <w:spacing w:val="-9"/>
          <w:w w:val="105"/>
          <w:sz w:val="17"/>
        </w:rPr>
        <w:t> </w:t>
      </w:r>
      <w:r>
        <w:rPr>
          <w:w w:val="105"/>
          <w:sz w:val="17"/>
        </w:rPr>
        <w:t>prepostos</w:t>
      </w:r>
      <w:r>
        <w:rPr>
          <w:spacing w:val="-9"/>
          <w:w w:val="105"/>
          <w:sz w:val="17"/>
        </w:rPr>
        <w:t> </w:t>
      </w:r>
      <w:r>
        <w:rPr>
          <w:w w:val="105"/>
          <w:sz w:val="17"/>
        </w:rPr>
        <w:t>à</w:t>
      </w:r>
      <w:r>
        <w:rPr>
          <w:spacing w:val="-9"/>
          <w:w w:val="105"/>
          <w:sz w:val="17"/>
        </w:rPr>
        <w:t> </w:t>
      </w:r>
      <w:r>
        <w:rPr>
          <w:w w:val="105"/>
          <w:sz w:val="17"/>
        </w:rPr>
        <w:t>CONTRATANTE</w:t>
      </w:r>
      <w:r>
        <w:rPr>
          <w:spacing w:val="-9"/>
          <w:w w:val="105"/>
          <w:sz w:val="17"/>
        </w:rPr>
        <w:t> </w:t>
      </w:r>
      <w:r>
        <w:rPr>
          <w:w w:val="105"/>
          <w:sz w:val="17"/>
        </w:rPr>
        <w:t>ou </w:t>
      </w:r>
      <w:r>
        <w:rPr>
          <w:spacing w:val="-2"/>
          <w:w w:val="105"/>
          <w:sz w:val="17"/>
        </w:rPr>
        <w:t>terceiros;</w:t>
      </w:r>
    </w:p>
    <w:p>
      <w:pPr>
        <w:pStyle w:val="BodyText"/>
        <w:spacing w:before="15"/>
      </w:pPr>
    </w:p>
    <w:p>
      <w:pPr>
        <w:pStyle w:val="ListParagraph"/>
        <w:numPr>
          <w:ilvl w:val="3"/>
          <w:numId w:val="28"/>
        </w:numPr>
        <w:tabs>
          <w:tab w:pos="972" w:val="left" w:leader="none"/>
        </w:tabs>
        <w:spacing w:line="240" w:lineRule="auto" w:before="0" w:after="0"/>
        <w:ind w:left="972" w:right="0" w:hanging="657"/>
        <w:jc w:val="left"/>
        <w:rPr>
          <w:sz w:val="17"/>
        </w:rPr>
      </w:pPr>
      <w:r>
        <w:rPr>
          <w:w w:val="105"/>
          <w:sz w:val="17"/>
        </w:rPr>
        <w:t>Indicar</w:t>
      </w:r>
      <w:r>
        <w:rPr>
          <w:spacing w:val="-11"/>
          <w:w w:val="105"/>
          <w:sz w:val="17"/>
        </w:rPr>
        <w:t> </w:t>
      </w:r>
      <w:r>
        <w:rPr>
          <w:w w:val="105"/>
          <w:sz w:val="17"/>
        </w:rPr>
        <w:t>preposto</w:t>
      </w:r>
      <w:r>
        <w:rPr>
          <w:spacing w:val="-10"/>
          <w:w w:val="105"/>
          <w:sz w:val="17"/>
        </w:rPr>
        <w:t> </w:t>
      </w:r>
      <w:r>
        <w:rPr>
          <w:w w:val="105"/>
          <w:sz w:val="17"/>
        </w:rPr>
        <w:t>para</w:t>
      </w:r>
      <w:r>
        <w:rPr>
          <w:spacing w:val="-10"/>
          <w:w w:val="105"/>
          <w:sz w:val="17"/>
        </w:rPr>
        <w:t> </w:t>
      </w:r>
      <w:r>
        <w:rPr>
          <w:w w:val="105"/>
          <w:sz w:val="17"/>
        </w:rPr>
        <w:t>representá-la</w:t>
      </w:r>
      <w:r>
        <w:rPr>
          <w:spacing w:val="-10"/>
          <w:w w:val="105"/>
          <w:sz w:val="17"/>
        </w:rPr>
        <w:t> </w:t>
      </w:r>
      <w:r>
        <w:rPr>
          <w:w w:val="105"/>
          <w:sz w:val="17"/>
        </w:rPr>
        <w:t>durante</w:t>
      </w:r>
      <w:r>
        <w:rPr>
          <w:spacing w:val="-10"/>
          <w:w w:val="105"/>
          <w:sz w:val="17"/>
        </w:rPr>
        <w:t> </w:t>
      </w:r>
      <w:r>
        <w:rPr>
          <w:w w:val="105"/>
          <w:sz w:val="17"/>
        </w:rPr>
        <w:t>a</w:t>
      </w:r>
      <w:r>
        <w:rPr>
          <w:spacing w:val="-11"/>
          <w:w w:val="105"/>
          <w:sz w:val="17"/>
        </w:rPr>
        <w:t> </w:t>
      </w:r>
      <w:r>
        <w:rPr>
          <w:w w:val="105"/>
          <w:sz w:val="17"/>
        </w:rPr>
        <w:t>execução</w:t>
      </w:r>
      <w:r>
        <w:rPr>
          <w:spacing w:val="-10"/>
          <w:w w:val="105"/>
          <w:sz w:val="17"/>
        </w:rPr>
        <w:t> </w:t>
      </w:r>
      <w:r>
        <w:rPr>
          <w:w w:val="105"/>
          <w:sz w:val="17"/>
        </w:rPr>
        <w:t>do</w:t>
      </w:r>
      <w:r>
        <w:rPr>
          <w:spacing w:val="-10"/>
          <w:w w:val="105"/>
          <w:sz w:val="17"/>
        </w:rPr>
        <w:t> </w:t>
      </w:r>
      <w:r>
        <w:rPr>
          <w:spacing w:val="-2"/>
          <w:w w:val="105"/>
          <w:sz w:val="17"/>
        </w:rPr>
        <w:t>contrato;</w:t>
      </w:r>
    </w:p>
    <w:p>
      <w:pPr>
        <w:pStyle w:val="ListParagraph"/>
        <w:spacing w:after="0" w:line="240" w:lineRule="auto"/>
        <w:jc w:val="left"/>
        <w:rPr>
          <w:sz w:val="17"/>
        </w:rPr>
        <w:sectPr>
          <w:pgSz w:w="15840" w:h="24480"/>
          <w:pgMar w:top="520" w:bottom="280" w:left="360" w:right="360"/>
        </w:sectPr>
      </w:pPr>
    </w:p>
    <w:p>
      <w:pPr>
        <w:pStyle w:val="Heading3"/>
        <w:numPr>
          <w:ilvl w:val="0"/>
          <w:numId w:val="28"/>
        </w:numPr>
        <w:tabs>
          <w:tab w:pos="489" w:val="left" w:leader="none"/>
        </w:tabs>
        <w:spacing w:line="240" w:lineRule="auto" w:before="75" w:after="0"/>
        <w:ind w:left="489" w:right="0" w:hanging="174"/>
        <w:jc w:val="left"/>
      </w:pPr>
      <w:r>
        <w:rPr/>
        <w:t>REQUISITOS</w:t>
      </w:r>
      <w:r>
        <w:rPr>
          <w:spacing w:val="18"/>
        </w:rPr>
        <w:t> </w:t>
      </w:r>
      <w:r>
        <w:rPr/>
        <w:t>MÍNIMOS</w:t>
      </w:r>
      <w:r>
        <w:rPr>
          <w:spacing w:val="20"/>
        </w:rPr>
        <w:t> </w:t>
      </w:r>
      <w:r>
        <w:rPr/>
        <w:t>PARA</w:t>
      </w:r>
      <w:r>
        <w:rPr>
          <w:spacing w:val="6"/>
        </w:rPr>
        <w:t> </w:t>
      </w:r>
      <w:r>
        <w:rPr>
          <w:spacing w:val="-2"/>
        </w:rPr>
        <w:t>EXECUÇÃO:</w:t>
      </w:r>
    </w:p>
    <w:p>
      <w:pPr>
        <w:pStyle w:val="BodyText"/>
        <w:spacing w:before="56"/>
        <w:rPr>
          <w:b/>
        </w:rPr>
      </w:pPr>
    </w:p>
    <w:p>
      <w:pPr>
        <w:pStyle w:val="Heading4"/>
        <w:numPr>
          <w:ilvl w:val="1"/>
          <w:numId w:val="28"/>
        </w:numPr>
        <w:tabs>
          <w:tab w:pos="621" w:val="left" w:leader="none"/>
        </w:tabs>
        <w:spacing w:line="240" w:lineRule="auto" w:before="0" w:after="0"/>
        <w:ind w:left="621" w:right="0" w:hanging="306"/>
        <w:jc w:val="left"/>
      </w:pPr>
      <w:r>
        <w:rPr/>
        <w:t>Habilitação</w:t>
      </w:r>
      <w:r>
        <w:rPr>
          <w:spacing w:val="26"/>
        </w:rPr>
        <w:t> </w:t>
      </w:r>
      <w:r>
        <w:rPr>
          <w:spacing w:val="-2"/>
        </w:rPr>
        <w:t>Jurídica:</w:t>
      </w:r>
    </w:p>
    <w:p>
      <w:pPr>
        <w:pStyle w:val="BodyText"/>
        <w:spacing w:before="56"/>
        <w:rPr>
          <w:b/>
        </w:rPr>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Para</w:t>
      </w:r>
      <w:r>
        <w:rPr>
          <w:spacing w:val="-10"/>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comprovação</w:t>
      </w:r>
      <w:r>
        <w:rPr>
          <w:spacing w:val="-10"/>
          <w:w w:val="105"/>
          <w:sz w:val="17"/>
        </w:rPr>
        <w:t> </w:t>
      </w:r>
      <w:r>
        <w:rPr>
          <w:w w:val="105"/>
          <w:sz w:val="17"/>
        </w:rPr>
        <w:t>da</w:t>
      </w:r>
      <w:r>
        <w:rPr>
          <w:spacing w:val="-10"/>
          <w:w w:val="105"/>
          <w:sz w:val="17"/>
        </w:rPr>
        <w:t> </w:t>
      </w:r>
      <w:r>
        <w:rPr>
          <w:w w:val="105"/>
          <w:sz w:val="17"/>
        </w:rPr>
        <w:t>habilitação</w:t>
      </w:r>
      <w:r>
        <w:rPr>
          <w:spacing w:val="-10"/>
          <w:w w:val="105"/>
          <w:sz w:val="17"/>
        </w:rPr>
        <w:t> </w:t>
      </w:r>
      <w:r>
        <w:rPr>
          <w:w w:val="105"/>
          <w:sz w:val="17"/>
        </w:rPr>
        <w:t>jurídica,</w:t>
      </w:r>
      <w:r>
        <w:rPr>
          <w:spacing w:val="-10"/>
          <w:w w:val="105"/>
          <w:sz w:val="17"/>
        </w:rPr>
        <w:t> </w:t>
      </w:r>
      <w:r>
        <w:rPr>
          <w:w w:val="105"/>
          <w:sz w:val="17"/>
        </w:rPr>
        <w:t>deverão</w:t>
      </w:r>
      <w:r>
        <w:rPr>
          <w:spacing w:val="-10"/>
          <w:w w:val="105"/>
          <w:sz w:val="17"/>
        </w:rPr>
        <w:t> </w:t>
      </w:r>
      <w:r>
        <w:rPr>
          <w:w w:val="105"/>
          <w:sz w:val="17"/>
        </w:rPr>
        <w:t>ser</w:t>
      </w:r>
      <w:r>
        <w:rPr>
          <w:spacing w:val="-10"/>
          <w:w w:val="105"/>
          <w:sz w:val="17"/>
        </w:rPr>
        <w:t> </w:t>
      </w:r>
      <w:r>
        <w:rPr>
          <w:w w:val="105"/>
          <w:sz w:val="17"/>
        </w:rPr>
        <w:t>apresentados,</w:t>
      </w:r>
      <w:r>
        <w:rPr>
          <w:spacing w:val="-10"/>
          <w:w w:val="105"/>
          <w:sz w:val="17"/>
        </w:rPr>
        <w:t> </w:t>
      </w:r>
      <w:r>
        <w:rPr>
          <w:w w:val="105"/>
          <w:sz w:val="17"/>
        </w:rPr>
        <w:t>conforme</w:t>
      </w:r>
      <w:r>
        <w:rPr>
          <w:spacing w:val="-10"/>
          <w:w w:val="105"/>
          <w:sz w:val="17"/>
        </w:rPr>
        <w:t> </w:t>
      </w:r>
      <w:r>
        <w:rPr>
          <w:w w:val="105"/>
          <w:sz w:val="17"/>
        </w:rPr>
        <w:t>o</w:t>
      </w:r>
      <w:r>
        <w:rPr>
          <w:spacing w:val="-10"/>
          <w:w w:val="105"/>
          <w:sz w:val="17"/>
        </w:rPr>
        <w:t> </w:t>
      </w:r>
      <w:r>
        <w:rPr>
          <w:w w:val="105"/>
          <w:sz w:val="17"/>
        </w:rPr>
        <w:t>caso,</w:t>
      </w:r>
      <w:r>
        <w:rPr>
          <w:spacing w:val="-10"/>
          <w:w w:val="105"/>
          <w:sz w:val="17"/>
        </w:rPr>
        <w:t> </w:t>
      </w:r>
      <w:r>
        <w:rPr>
          <w:w w:val="105"/>
          <w:sz w:val="17"/>
        </w:rPr>
        <w:t>os</w:t>
      </w:r>
      <w:r>
        <w:rPr>
          <w:spacing w:val="-10"/>
          <w:w w:val="105"/>
          <w:sz w:val="17"/>
        </w:rPr>
        <w:t> </w:t>
      </w:r>
      <w:r>
        <w:rPr>
          <w:w w:val="105"/>
          <w:sz w:val="17"/>
        </w:rPr>
        <w:t>seguintes</w:t>
      </w:r>
      <w:r>
        <w:rPr>
          <w:spacing w:val="-10"/>
          <w:w w:val="105"/>
          <w:sz w:val="17"/>
        </w:rPr>
        <w:t> </w:t>
      </w:r>
      <w:r>
        <w:rPr>
          <w:spacing w:val="-2"/>
          <w:w w:val="105"/>
          <w:sz w:val="17"/>
        </w:rPr>
        <w:t>documentos:</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BodyText"/>
        <w:spacing w:before="56"/>
      </w:pPr>
    </w:p>
    <w:p>
      <w:pPr>
        <w:pStyle w:val="ListParagraph"/>
        <w:numPr>
          <w:ilvl w:val="3"/>
          <w:numId w:val="28"/>
        </w:numPr>
        <w:tabs>
          <w:tab w:pos="884" w:val="left" w:leader="none"/>
        </w:tabs>
        <w:spacing w:line="240" w:lineRule="auto" w:before="1" w:after="0"/>
        <w:ind w:left="884" w:right="0" w:hanging="569"/>
        <w:jc w:val="left"/>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BodyText"/>
        <w:spacing w:before="56"/>
      </w:pPr>
    </w:p>
    <w:p>
      <w:pPr>
        <w:pStyle w:val="ListParagraph"/>
        <w:numPr>
          <w:ilvl w:val="3"/>
          <w:numId w:val="28"/>
        </w:numPr>
        <w:tabs>
          <w:tab w:pos="934" w:val="left" w:leader="none"/>
        </w:tabs>
        <w:spacing w:line="290" w:lineRule="auto" w:before="0" w:after="0"/>
        <w:ind w:left="315" w:right="298"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50">
        <w:r>
          <w:rPr>
            <w:color w:val="0000ED"/>
            <w:spacing w:val="-2"/>
            <w:w w:val="105"/>
            <w:sz w:val="17"/>
            <w:u w:val="single" w:color="0000ED"/>
          </w:rPr>
          <w:t>www.portaldoempreendedor</w:t>
        </w:r>
        <w:r>
          <w:rPr>
            <w:color w:val="0000ED"/>
            <w:spacing w:val="-2"/>
            <w:w w:val="105"/>
            <w:sz w:val="17"/>
          </w:rPr>
          <w:t>.g</w:t>
        </w:r>
        <w:r>
          <w:rPr>
            <w:color w:val="0000ED"/>
            <w:spacing w:val="-2"/>
            <w:w w:val="105"/>
            <w:sz w:val="17"/>
            <w:u w:val="single" w:color="0000ED"/>
          </w:rPr>
          <w:t>ov.b</w:t>
        </w:r>
      </w:hyperlink>
      <w:r>
        <w:rPr>
          <w:color w:val="0000ED"/>
          <w:spacing w:val="-2"/>
          <w:w w:val="105"/>
          <w:sz w:val="17"/>
          <w:u w:val="single" w:color="0000ED"/>
        </w:rPr>
        <w:t>r</w:t>
      </w:r>
      <w:r>
        <w:rPr>
          <w:spacing w:val="-2"/>
          <w:w w:val="105"/>
          <w:sz w:val="17"/>
        </w:rPr>
        <w:t>.</w:t>
      </w:r>
    </w:p>
    <w:p>
      <w:pPr>
        <w:pStyle w:val="BodyText"/>
        <w:spacing w:before="15"/>
      </w:pPr>
    </w:p>
    <w:p>
      <w:pPr>
        <w:pStyle w:val="ListParagraph"/>
        <w:numPr>
          <w:ilvl w:val="3"/>
          <w:numId w:val="28"/>
        </w:numPr>
        <w:tabs>
          <w:tab w:pos="899" w:val="left" w:leader="none"/>
        </w:tabs>
        <w:spacing w:line="290" w:lineRule="auto" w:before="0" w:after="0"/>
        <w:ind w:left="315" w:right="298" w:firstLine="0"/>
        <w:jc w:val="both"/>
        <w:rPr>
          <w:sz w:val="17"/>
        </w:rPr>
      </w:pPr>
      <w:r>
        <w:rPr>
          <w:w w:val="105"/>
          <w:sz w:val="17"/>
        </w:rPr>
        <w:t>Sociedade Limitada Unipessoal - SLU: ato constitutivo, estatuto ou contrato social em vigor inscrito no Registro Público de Empresas Mercantis, a cargo da Junta Comercial da respectiva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BodyText"/>
        <w:spacing w:before="15"/>
      </w:pPr>
    </w:p>
    <w:p>
      <w:pPr>
        <w:pStyle w:val="ListParagraph"/>
        <w:numPr>
          <w:ilvl w:val="3"/>
          <w:numId w:val="28"/>
        </w:numPr>
        <w:tabs>
          <w:tab w:pos="891" w:val="left" w:leader="none"/>
        </w:tabs>
        <w:spacing w:line="290" w:lineRule="auto" w:before="0" w:after="0"/>
        <w:ind w:left="315" w:right="298" w:firstLine="0"/>
        <w:jc w:val="both"/>
        <w:rPr>
          <w:sz w:val="17"/>
        </w:rPr>
      </w:pPr>
      <w:r>
        <w:rPr>
          <w:w w:val="105"/>
          <w:sz w:val="17"/>
        </w:rPr>
        <w:t>Sociedade</w:t>
      </w:r>
      <w:r>
        <w:rPr>
          <w:spacing w:val="-5"/>
          <w:w w:val="105"/>
          <w:sz w:val="17"/>
        </w:rPr>
        <w:t> </w:t>
      </w:r>
      <w:r>
        <w:rPr>
          <w:w w:val="105"/>
          <w:sz w:val="17"/>
        </w:rPr>
        <w:t>Empresária</w:t>
      </w:r>
      <w:r>
        <w:rPr>
          <w:spacing w:val="-5"/>
          <w:w w:val="105"/>
          <w:sz w:val="17"/>
        </w:rPr>
        <w:t> </w:t>
      </w:r>
      <w:r>
        <w:rPr>
          <w:w w:val="105"/>
          <w:sz w:val="17"/>
        </w:rPr>
        <w:t>Estrangeira</w:t>
      </w:r>
      <w:r>
        <w:rPr>
          <w:spacing w:val="-5"/>
          <w:w w:val="105"/>
          <w:sz w:val="17"/>
        </w:rPr>
        <w:t> </w:t>
      </w:r>
      <w:r>
        <w:rPr>
          <w:w w:val="105"/>
          <w:sz w:val="17"/>
        </w:rPr>
        <w:t>em</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País:</w:t>
      </w:r>
      <w:r>
        <w:rPr>
          <w:spacing w:val="-5"/>
          <w:w w:val="105"/>
          <w:sz w:val="17"/>
        </w:rPr>
        <w:t> </w:t>
      </w:r>
      <w:r>
        <w:rPr>
          <w:w w:val="105"/>
          <w:sz w:val="17"/>
        </w:rPr>
        <w:t>portaria</w:t>
      </w:r>
      <w:r>
        <w:rPr>
          <w:spacing w:val="-5"/>
          <w:w w:val="105"/>
          <w:sz w:val="17"/>
        </w:rPr>
        <w:t> </w:t>
      </w:r>
      <w:r>
        <w:rPr>
          <w:w w:val="105"/>
          <w:sz w:val="17"/>
        </w:rPr>
        <w:t>de</w:t>
      </w:r>
      <w:r>
        <w:rPr>
          <w:spacing w:val="-5"/>
          <w:w w:val="105"/>
          <w:sz w:val="17"/>
        </w:rPr>
        <w:t> </w:t>
      </w:r>
      <w:r>
        <w:rPr>
          <w:w w:val="105"/>
          <w:sz w:val="17"/>
        </w:rPr>
        <w:t>autorização</w:t>
      </w:r>
      <w:r>
        <w:rPr>
          <w:spacing w:val="-5"/>
          <w:w w:val="105"/>
          <w:sz w:val="17"/>
        </w:rPr>
        <w:t> </w:t>
      </w:r>
      <w:r>
        <w:rPr>
          <w:w w:val="105"/>
          <w:sz w:val="17"/>
        </w:rPr>
        <w:t>de</w:t>
      </w:r>
      <w:r>
        <w:rPr>
          <w:spacing w:val="-5"/>
          <w:w w:val="105"/>
          <w:sz w:val="17"/>
        </w:rPr>
        <w:t> </w:t>
      </w:r>
      <w:r>
        <w:rPr>
          <w:w w:val="105"/>
          <w:sz w:val="17"/>
        </w:rPr>
        <w:t>funcionamento</w:t>
      </w:r>
      <w:r>
        <w:rPr>
          <w:spacing w:val="-5"/>
          <w:w w:val="105"/>
          <w:sz w:val="17"/>
        </w:rPr>
        <w:t> </w:t>
      </w:r>
      <w:r>
        <w:rPr>
          <w:w w:val="105"/>
          <w:sz w:val="17"/>
        </w:rPr>
        <w:t>no</w:t>
      </w:r>
      <w:r>
        <w:rPr>
          <w:spacing w:val="-5"/>
          <w:w w:val="105"/>
          <w:sz w:val="17"/>
        </w:rPr>
        <w:t> </w:t>
      </w:r>
      <w:r>
        <w:rPr>
          <w:w w:val="105"/>
          <w:sz w:val="17"/>
        </w:rPr>
        <w:t>Brasil,</w:t>
      </w:r>
      <w:r>
        <w:rPr>
          <w:spacing w:val="-5"/>
          <w:w w:val="105"/>
          <w:sz w:val="17"/>
        </w:rPr>
        <w:t> </w:t>
      </w:r>
      <w:r>
        <w:rPr>
          <w:w w:val="105"/>
          <w:sz w:val="17"/>
        </w:rPr>
        <w:t>publicada</w:t>
      </w:r>
      <w:r>
        <w:rPr>
          <w:spacing w:val="-5"/>
          <w:w w:val="105"/>
          <w:sz w:val="17"/>
        </w:rPr>
        <w:t> </w:t>
      </w:r>
      <w:r>
        <w:rPr>
          <w:w w:val="105"/>
          <w:sz w:val="17"/>
        </w:rPr>
        <w:t>no</w:t>
      </w:r>
      <w:r>
        <w:rPr>
          <w:spacing w:val="-5"/>
          <w:w w:val="105"/>
          <w:sz w:val="17"/>
        </w:rPr>
        <w:t> </w:t>
      </w:r>
      <w:r>
        <w:rPr>
          <w:w w:val="105"/>
          <w:sz w:val="17"/>
        </w:rPr>
        <w:t>Diário</w:t>
      </w:r>
      <w:r>
        <w:rPr>
          <w:spacing w:val="-5"/>
          <w:w w:val="105"/>
          <w:sz w:val="17"/>
        </w:rPr>
        <w:t> </w:t>
      </w:r>
      <w:r>
        <w:rPr>
          <w:w w:val="105"/>
          <w:sz w:val="17"/>
        </w:rPr>
        <w:t>Oficial</w:t>
      </w:r>
      <w:r>
        <w:rPr>
          <w:spacing w:val="-5"/>
          <w:w w:val="105"/>
          <w:sz w:val="17"/>
        </w:rPr>
        <w:t> </w:t>
      </w:r>
      <w:r>
        <w:rPr>
          <w:w w:val="105"/>
          <w:sz w:val="17"/>
        </w:rPr>
        <w:t>da</w:t>
      </w:r>
      <w:r>
        <w:rPr>
          <w:spacing w:val="-5"/>
          <w:w w:val="105"/>
          <w:sz w:val="17"/>
        </w:rPr>
        <w:t> </w:t>
      </w:r>
      <w:r>
        <w:rPr>
          <w:w w:val="105"/>
          <w:sz w:val="17"/>
        </w:rPr>
        <w:t>União</w:t>
      </w:r>
      <w:r>
        <w:rPr>
          <w:spacing w:val="-5"/>
          <w:w w:val="105"/>
          <w:sz w:val="17"/>
        </w:rPr>
        <w:t> </w:t>
      </w:r>
      <w:r>
        <w:rPr>
          <w:w w:val="105"/>
          <w:sz w:val="17"/>
        </w:rPr>
        <w:t>e</w:t>
      </w:r>
      <w:r>
        <w:rPr>
          <w:spacing w:val="-5"/>
          <w:w w:val="105"/>
          <w:sz w:val="17"/>
        </w:rPr>
        <w:t> </w:t>
      </w:r>
      <w:r>
        <w:rPr>
          <w:w w:val="105"/>
          <w:sz w:val="17"/>
        </w:rPr>
        <w:t>arquivada</w:t>
      </w:r>
      <w:r>
        <w:rPr>
          <w:spacing w:val="-5"/>
          <w:w w:val="105"/>
          <w:sz w:val="17"/>
        </w:rPr>
        <w:t> </w:t>
      </w:r>
      <w:r>
        <w:rPr>
          <w:w w:val="105"/>
          <w:sz w:val="17"/>
        </w:rPr>
        <w:t>na</w:t>
      </w:r>
      <w:r>
        <w:rPr>
          <w:spacing w:val="-5"/>
          <w:w w:val="105"/>
          <w:sz w:val="17"/>
        </w:rPr>
        <w:t> </w:t>
      </w:r>
      <w:r>
        <w:rPr>
          <w:w w:val="105"/>
          <w:sz w:val="17"/>
        </w:rPr>
        <w:t>Junta</w:t>
      </w:r>
      <w:r>
        <w:rPr>
          <w:spacing w:val="-5"/>
          <w:w w:val="105"/>
          <w:sz w:val="17"/>
        </w:rPr>
        <w:t> </w:t>
      </w:r>
      <w:r>
        <w:rPr>
          <w:w w:val="105"/>
          <w:sz w:val="17"/>
        </w:rPr>
        <w:t>Comercial</w:t>
      </w:r>
      <w:r>
        <w:rPr>
          <w:spacing w:val="-5"/>
          <w:w w:val="105"/>
          <w:sz w:val="17"/>
        </w:rPr>
        <w:t> </w:t>
      </w:r>
      <w:r>
        <w:rPr>
          <w:w w:val="105"/>
          <w:sz w:val="17"/>
        </w:rPr>
        <w:t>da</w:t>
      </w:r>
      <w:r>
        <w:rPr>
          <w:spacing w:val="-5"/>
          <w:w w:val="105"/>
          <w:sz w:val="17"/>
        </w:rPr>
        <w:t> </w:t>
      </w:r>
      <w:r>
        <w:rPr>
          <w:w w:val="105"/>
          <w:sz w:val="17"/>
        </w:rPr>
        <w:t>unidade federativa</w:t>
      </w:r>
      <w:r>
        <w:rPr>
          <w:spacing w:val="-10"/>
          <w:w w:val="105"/>
          <w:sz w:val="17"/>
        </w:rPr>
        <w:t> </w:t>
      </w:r>
      <w:r>
        <w:rPr>
          <w:w w:val="105"/>
          <w:sz w:val="17"/>
        </w:rPr>
        <w:t>onde</w:t>
      </w:r>
      <w:r>
        <w:rPr>
          <w:spacing w:val="-10"/>
          <w:w w:val="105"/>
          <w:sz w:val="17"/>
        </w:rPr>
        <w:t> </w:t>
      </w:r>
      <w:r>
        <w:rPr>
          <w:w w:val="105"/>
          <w:sz w:val="17"/>
        </w:rPr>
        <w:t>se</w:t>
      </w:r>
      <w:r>
        <w:rPr>
          <w:spacing w:val="-10"/>
          <w:w w:val="105"/>
          <w:sz w:val="17"/>
        </w:rPr>
        <w:t> </w:t>
      </w:r>
      <w:r>
        <w:rPr>
          <w:w w:val="105"/>
          <w:sz w:val="17"/>
        </w:rPr>
        <w:t>localizar</w:t>
      </w:r>
      <w:r>
        <w:rPr>
          <w:spacing w:val="-10"/>
          <w:w w:val="105"/>
          <w:sz w:val="17"/>
        </w:rPr>
        <w:t> </w:t>
      </w:r>
      <w:r>
        <w:rPr>
          <w:w w:val="105"/>
          <w:sz w:val="17"/>
        </w:rPr>
        <w:t>a</w:t>
      </w:r>
      <w:r>
        <w:rPr>
          <w:spacing w:val="-10"/>
          <w:w w:val="105"/>
          <w:sz w:val="17"/>
        </w:rPr>
        <w:t> </w:t>
      </w:r>
      <w:r>
        <w:rPr>
          <w:w w:val="105"/>
          <w:sz w:val="17"/>
        </w:rPr>
        <w:t>filial,</w:t>
      </w:r>
      <w:r>
        <w:rPr>
          <w:spacing w:val="-10"/>
          <w:w w:val="105"/>
          <w:sz w:val="17"/>
        </w:rPr>
        <w:t> </w:t>
      </w:r>
      <w:r>
        <w:rPr>
          <w:w w:val="105"/>
          <w:sz w:val="17"/>
        </w:rPr>
        <w:t>agência,</w:t>
      </w:r>
      <w:r>
        <w:rPr>
          <w:spacing w:val="-10"/>
          <w:w w:val="105"/>
          <w:sz w:val="17"/>
        </w:rPr>
        <w:t> </w:t>
      </w:r>
      <w:r>
        <w:rPr>
          <w:w w:val="105"/>
          <w:sz w:val="17"/>
        </w:rPr>
        <w:t>sucursal</w:t>
      </w:r>
      <w:r>
        <w:rPr>
          <w:spacing w:val="-10"/>
          <w:w w:val="105"/>
          <w:sz w:val="17"/>
        </w:rPr>
        <w:t> </w:t>
      </w:r>
      <w:r>
        <w:rPr>
          <w:w w:val="105"/>
          <w:sz w:val="17"/>
        </w:rPr>
        <w:t>ou</w:t>
      </w:r>
      <w:r>
        <w:rPr>
          <w:spacing w:val="-10"/>
          <w:w w:val="105"/>
          <w:sz w:val="17"/>
        </w:rPr>
        <w:t> </w:t>
      </w:r>
      <w:r>
        <w:rPr>
          <w:w w:val="105"/>
          <w:sz w:val="17"/>
        </w:rPr>
        <w:t>estabelecimento,</w:t>
      </w:r>
      <w:r>
        <w:rPr>
          <w:spacing w:val="-10"/>
          <w:w w:val="105"/>
          <w:sz w:val="17"/>
        </w:rPr>
        <w:t> </w:t>
      </w:r>
      <w:r>
        <w:rPr>
          <w:w w:val="105"/>
          <w:sz w:val="17"/>
        </w:rPr>
        <w:t>a</w:t>
      </w:r>
      <w:r>
        <w:rPr>
          <w:spacing w:val="-10"/>
          <w:w w:val="105"/>
          <w:sz w:val="17"/>
        </w:rPr>
        <w:t> </w:t>
      </w:r>
      <w:r>
        <w:rPr>
          <w:w w:val="105"/>
          <w:sz w:val="17"/>
        </w:rPr>
        <w:t>qual</w:t>
      </w:r>
      <w:r>
        <w:rPr>
          <w:spacing w:val="-10"/>
          <w:w w:val="105"/>
          <w:sz w:val="17"/>
        </w:rPr>
        <w:t> </w:t>
      </w:r>
      <w:r>
        <w:rPr>
          <w:w w:val="105"/>
          <w:sz w:val="17"/>
        </w:rPr>
        <w:t>será</w:t>
      </w:r>
      <w:r>
        <w:rPr>
          <w:spacing w:val="-10"/>
          <w:w w:val="105"/>
          <w:sz w:val="17"/>
        </w:rPr>
        <w:t> </w:t>
      </w:r>
      <w:r>
        <w:rPr>
          <w:w w:val="105"/>
          <w:sz w:val="17"/>
        </w:rPr>
        <w:t>considerada</w:t>
      </w:r>
      <w:r>
        <w:rPr>
          <w:spacing w:val="-10"/>
          <w:w w:val="105"/>
          <w:sz w:val="17"/>
        </w:rPr>
        <w:t> </w:t>
      </w:r>
      <w:r>
        <w:rPr>
          <w:w w:val="105"/>
          <w:sz w:val="17"/>
        </w:rPr>
        <w:t>como</w:t>
      </w:r>
      <w:r>
        <w:rPr>
          <w:spacing w:val="-10"/>
          <w:w w:val="105"/>
          <w:sz w:val="17"/>
        </w:rPr>
        <w:t> </w:t>
      </w:r>
      <w:r>
        <w:rPr>
          <w:w w:val="105"/>
          <w:sz w:val="17"/>
        </w:rPr>
        <w:t>sua</w:t>
      </w:r>
      <w:r>
        <w:rPr>
          <w:spacing w:val="-10"/>
          <w:w w:val="105"/>
          <w:sz w:val="17"/>
        </w:rPr>
        <w:t> </w:t>
      </w:r>
      <w:r>
        <w:rPr>
          <w:w w:val="105"/>
          <w:sz w:val="17"/>
        </w:rPr>
        <w:t>sede,</w:t>
      </w:r>
      <w:r>
        <w:rPr>
          <w:spacing w:val="-10"/>
          <w:w w:val="105"/>
          <w:sz w:val="17"/>
        </w:rPr>
        <w:t> </w:t>
      </w:r>
      <w:r>
        <w:rPr>
          <w:w w:val="105"/>
          <w:sz w:val="17"/>
        </w:rPr>
        <w:t>conforme</w:t>
      </w:r>
      <w:r>
        <w:rPr>
          <w:spacing w:val="-10"/>
          <w:w w:val="105"/>
          <w:sz w:val="17"/>
        </w:rPr>
        <w:t> </w:t>
      </w:r>
      <w:r>
        <w:rPr>
          <w:w w:val="105"/>
          <w:sz w:val="17"/>
        </w:rPr>
        <w:t>Instrução</w:t>
      </w:r>
      <w:r>
        <w:rPr>
          <w:spacing w:val="-10"/>
          <w:w w:val="105"/>
          <w:sz w:val="17"/>
        </w:rPr>
        <w:t> </w:t>
      </w:r>
      <w:r>
        <w:rPr>
          <w:w w:val="105"/>
          <w:sz w:val="17"/>
        </w:rPr>
        <w:t>Normativa</w:t>
      </w:r>
      <w:r>
        <w:rPr>
          <w:spacing w:val="-10"/>
          <w:w w:val="105"/>
          <w:sz w:val="17"/>
        </w:rPr>
        <w:t> </w:t>
      </w:r>
      <w:r>
        <w:rPr>
          <w:w w:val="105"/>
          <w:sz w:val="17"/>
        </w:rPr>
        <w:t>DREI/ME</w:t>
      </w:r>
      <w:r>
        <w:rPr>
          <w:spacing w:val="-10"/>
          <w:w w:val="105"/>
          <w:sz w:val="17"/>
        </w:rPr>
        <w:t> </w:t>
      </w:r>
      <w:r>
        <w:rPr>
          <w:w w:val="105"/>
          <w:sz w:val="17"/>
        </w:rPr>
        <w:t>n.º</w:t>
      </w:r>
      <w:r>
        <w:rPr>
          <w:spacing w:val="-10"/>
          <w:w w:val="105"/>
          <w:sz w:val="17"/>
        </w:rPr>
        <w:t> </w:t>
      </w:r>
      <w:r>
        <w:rPr>
          <w:w w:val="105"/>
          <w:sz w:val="17"/>
        </w:rPr>
        <w:t>77,</w:t>
      </w:r>
      <w:r>
        <w:rPr>
          <w:spacing w:val="-10"/>
          <w:w w:val="105"/>
          <w:sz w:val="17"/>
        </w:rPr>
        <w:t> </w:t>
      </w:r>
      <w:r>
        <w:rPr>
          <w:w w:val="105"/>
          <w:sz w:val="17"/>
        </w:rPr>
        <w:t>de</w:t>
      </w:r>
      <w:r>
        <w:rPr>
          <w:spacing w:val="-10"/>
          <w:w w:val="105"/>
          <w:sz w:val="17"/>
        </w:rPr>
        <w:t> </w:t>
      </w:r>
      <w:r>
        <w:rPr>
          <w:w w:val="105"/>
          <w:sz w:val="17"/>
        </w:rPr>
        <w:t>18</w:t>
      </w:r>
      <w:r>
        <w:rPr>
          <w:spacing w:val="-10"/>
          <w:w w:val="105"/>
          <w:sz w:val="17"/>
        </w:rPr>
        <w:t> </w:t>
      </w:r>
      <w:r>
        <w:rPr>
          <w:w w:val="105"/>
          <w:sz w:val="17"/>
        </w:rPr>
        <w:t>de</w:t>
      </w:r>
      <w:r>
        <w:rPr>
          <w:spacing w:val="-10"/>
          <w:w w:val="105"/>
          <w:sz w:val="17"/>
        </w:rPr>
        <w:t> </w:t>
      </w:r>
      <w:r>
        <w:rPr>
          <w:w w:val="105"/>
          <w:sz w:val="17"/>
        </w:rPr>
        <w:t>março</w:t>
      </w:r>
      <w:r>
        <w:rPr>
          <w:spacing w:val="-10"/>
          <w:w w:val="105"/>
          <w:sz w:val="17"/>
        </w:rPr>
        <w:t> </w:t>
      </w:r>
      <w:r>
        <w:rPr>
          <w:w w:val="105"/>
          <w:sz w:val="17"/>
        </w:rPr>
        <w:t>de</w:t>
      </w:r>
      <w:r>
        <w:rPr>
          <w:spacing w:val="-10"/>
          <w:w w:val="105"/>
          <w:sz w:val="17"/>
        </w:rPr>
        <w:t> </w:t>
      </w:r>
      <w:r>
        <w:rPr>
          <w:w w:val="105"/>
          <w:sz w:val="17"/>
        </w:rPr>
        <w:t>2020</w:t>
      </w:r>
      <w:r>
        <w:rPr>
          <w:spacing w:val="-10"/>
          <w:w w:val="105"/>
          <w:sz w:val="17"/>
        </w:rPr>
        <w:t> </w:t>
      </w:r>
      <w:r>
        <w:rPr>
          <w:w w:val="105"/>
          <w:sz w:val="17"/>
        </w:rPr>
        <w:t>ou</w:t>
      </w:r>
      <w:r>
        <w:rPr>
          <w:spacing w:val="-10"/>
          <w:w w:val="105"/>
          <w:sz w:val="17"/>
        </w:rPr>
        <w:t> </w:t>
      </w:r>
      <w:r>
        <w:rPr>
          <w:w w:val="105"/>
          <w:sz w:val="17"/>
        </w:rPr>
        <w:t>norma</w:t>
      </w:r>
      <w:r>
        <w:rPr>
          <w:spacing w:val="-10"/>
          <w:w w:val="105"/>
          <w:sz w:val="17"/>
        </w:rPr>
        <w:t> </w:t>
      </w:r>
      <w:r>
        <w:rPr>
          <w:w w:val="105"/>
          <w:sz w:val="17"/>
        </w:rPr>
        <w:t>posterior que regule a matéria.</w:t>
      </w:r>
    </w:p>
    <w:p>
      <w:pPr>
        <w:pStyle w:val="BodyText"/>
        <w:spacing w:before="1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Sociedade</w:t>
      </w:r>
      <w:r>
        <w:rPr>
          <w:spacing w:val="-10"/>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10"/>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10"/>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w:t>
      </w:r>
      <w:r>
        <w:rPr>
          <w:spacing w:val="-9"/>
          <w:w w:val="105"/>
          <w:sz w:val="17"/>
        </w:rPr>
        <w:t> </w:t>
      </w:r>
      <w:r>
        <w:rPr>
          <w:w w:val="105"/>
          <w:sz w:val="17"/>
        </w:rPr>
        <w:t>indicação</w:t>
      </w:r>
      <w:r>
        <w:rPr>
          <w:spacing w:val="-9"/>
          <w:w w:val="105"/>
          <w:sz w:val="17"/>
        </w:rPr>
        <w:t> </w:t>
      </w:r>
      <w:r>
        <w:rPr>
          <w:w w:val="105"/>
          <w:sz w:val="17"/>
        </w:rPr>
        <w:t>dos</w:t>
      </w:r>
      <w:r>
        <w:rPr>
          <w:spacing w:val="-9"/>
          <w:w w:val="105"/>
          <w:sz w:val="17"/>
        </w:rPr>
        <w:t> </w:t>
      </w:r>
      <w:r>
        <w:rPr>
          <w:w w:val="105"/>
          <w:sz w:val="17"/>
        </w:rPr>
        <w:t>seus</w:t>
      </w:r>
      <w:r>
        <w:rPr>
          <w:spacing w:val="-9"/>
          <w:w w:val="105"/>
          <w:sz w:val="17"/>
        </w:rPr>
        <w:t> </w:t>
      </w:r>
      <w:r>
        <w:rPr>
          <w:spacing w:val="-2"/>
          <w:w w:val="105"/>
          <w:sz w:val="17"/>
        </w:rPr>
        <w:t>administradores.</w:t>
      </w:r>
    </w:p>
    <w:p>
      <w:pPr>
        <w:pStyle w:val="BodyText"/>
        <w:spacing w:before="56"/>
      </w:pPr>
    </w:p>
    <w:p>
      <w:pPr>
        <w:pStyle w:val="ListParagraph"/>
        <w:numPr>
          <w:ilvl w:val="3"/>
          <w:numId w:val="28"/>
        </w:numPr>
        <w:tabs>
          <w:tab w:pos="887" w:val="left" w:leader="none"/>
        </w:tabs>
        <w:spacing w:line="290" w:lineRule="auto" w:before="0" w:after="0"/>
        <w:ind w:left="315" w:right="298" w:firstLine="0"/>
        <w:jc w:val="both"/>
        <w:rPr>
          <w:sz w:val="17"/>
        </w:rPr>
      </w:pPr>
      <w:r>
        <w:rPr>
          <w:w w:val="105"/>
          <w:sz w:val="17"/>
        </w:rPr>
        <w:t>Filial,</w:t>
      </w:r>
      <w:r>
        <w:rPr>
          <w:spacing w:val="-9"/>
          <w:w w:val="105"/>
          <w:sz w:val="17"/>
        </w:rPr>
        <w:t> </w:t>
      </w:r>
      <w:r>
        <w:rPr>
          <w:w w:val="105"/>
          <w:sz w:val="17"/>
        </w:rPr>
        <w:t>sucursal</w:t>
      </w:r>
      <w:r>
        <w:rPr>
          <w:spacing w:val="-9"/>
          <w:w w:val="105"/>
          <w:sz w:val="17"/>
        </w:rPr>
        <w:t> </w:t>
      </w:r>
      <w:r>
        <w:rPr>
          <w:w w:val="105"/>
          <w:sz w:val="17"/>
        </w:rPr>
        <w:t>ou</w:t>
      </w:r>
      <w:r>
        <w:rPr>
          <w:spacing w:val="-9"/>
          <w:w w:val="105"/>
          <w:sz w:val="17"/>
        </w:rPr>
        <w:t> </w:t>
      </w:r>
      <w:r>
        <w:rPr>
          <w:w w:val="105"/>
          <w:sz w:val="17"/>
        </w:rPr>
        <w:t>agência</w:t>
      </w:r>
      <w:r>
        <w:rPr>
          <w:spacing w:val="-9"/>
          <w:w w:val="105"/>
          <w:sz w:val="17"/>
        </w:rPr>
        <w:t> </w:t>
      </w:r>
      <w:r>
        <w:rPr>
          <w:w w:val="105"/>
          <w:sz w:val="17"/>
        </w:rPr>
        <w:t>de</w:t>
      </w:r>
      <w:r>
        <w:rPr>
          <w:spacing w:val="-9"/>
          <w:w w:val="105"/>
          <w:sz w:val="17"/>
        </w:rPr>
        <w:t> </w:t>
      </w:r>
      <w:r>
        <w:rPr>
          <w:w w:val="105"/>
          <w:sz w:val="17"/>
        </w:rPr>
        <w:t>sociedade</w:t>
      </w:r>
      <w:r>
        <w:rPr>
          <w:spacing w:val="-9"/>
          <w:w w:val="105"/>
          <w:sz w:val="17"/>
        </w:rPr>
        <w:t> </w:t>
      </w:r>
      <w:r>
        <w:rPr>
          <w:w w:val="105"/>
          <w:sz w:val="17"/>
        </w:rPr>
        <w:t>simples</w:t>
      </w:r>
      <w:r>
        <w:rPr>
          <w:spacing w:val="-9"/>
          <w:w w:val="105"/>
          <w:sz w:val="17"/>
        </w:rPr>
        <w:t> </w:t>
      </w:r>
      <w:r>
        <w:rPr>
          <w:w w:val="105"/>
          <w:sz w:val="17"/>
        </w:rPr>
        <w:t>ou</w:t>
      </w:r>
      <w:r>
        <w:rPr>
          <w:spacing w:val="-9"/>
          <w:w w:val="105"/>
          <w:sz w:val="17"/>
        </w:rPr>
        <w:t> </w:t>
      </w:r>
      <w:r>
        <w:rPr>
          <w:w w:val="105"/>
          <w:sz w:val="17"/>
        </w:rPr>
        <w:t>empresária:</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da</w:t>
      </w:r>
      <w:r>
        <w:rPr>
          <w:spacing w:val="-9"/>
          <w:w w:val="105"/>
          <w:sz w:val="17"/>
        </w:rPr>
        <w:t> </w:t>
      </w:r>
      <w:r>
        <w:rPr>
          <w:w w:val="105"/>
          <w:sz w:val="17"/>
        </w:rPr>
        <w:t>filial,</w:t>
      </w:r>
      <w:r>
        <w:rPr>
          <w:spacing w:val="-9"/>
          <w:w w:val="105"/>
          <w:sz w:val="17"/>
        </w:rPr>
        <w:t> </w:t>
      </w:r>
      <w:r>
        <w:rPr>
          <w:w w:val="105"/>
          <w:sz w:val="17"/>
        </w:rPr>
        <w:t>sucursal</w:t>
      </w:r>
      <w:r>
        <w:rPr>
          <w:spacing w:val="-9"/>
          <w:w w:val="105"/>
          <w:sz w:val="17"/>
        </w:rPr>
        <w:t> </w:t>
      </w:r>
      <w:r>
        <w:rPr>
          <w:w w:val="105"/>
          <w:sz w:val="17"/>
        </w:rPr>
        <w:t>ou</w:t>
      </w:r>
      <w:r>
        <w:rPr>
          <w:spacing w:val="-9"/>
          <w:w w:val="105"/>
          <w:sz w:val="17"/>
        </w:rPr>
        <w:t> </w:t>
      </w:r>
      <w:r>
        <w:rPr>
          <w:w w:val="105"/>
          <w:sz w:val="17"/>
        </w:rPr>
        <w:t>agência</w:t>
      </w:r>
      <w:r>
        <w:rPr>
          <w:spacing w:val="-9"/>
          <w:w w:val="105"/>
          <w:sz w:val="17"/>
        </w:rPr>
        <w:t> </w:t>
      </w:r>
      <w:r>
        <w:rPr>
          <w:w w:val="105"/>
          <w:sz w:val="17"/>
        </w:rPr>
        <w:t>da</w:t>
      </w:r>
      <w:r>
        <w:rPr>
          <w:spacing w:val="-9"/>
          <w:w w:val="105"/>
          <w:sz w:val="17"/>
        </w:rPr>
        <w:t> </w:t>
      </w:r>
      <w:r>
        <w:rPr>
          <w:w w:val="105"/>
          <w:sz w:val="17"/>
        </w:rPr>
        <w:t>sociedade</w:t>
      </w:r>
      <w:r>
        <w:rPr>
          <w:spacing w:val="-9"/>
          <w:w w:val="105"/>
          <w:sz w:val="17"/>
        </w:rPr>
        <w:t> </w:t>
      </w:r>
      <w:r>
        <w:rPr>
          <w:w w:val="105"/>
          <w:sz w:val="17"/>
        </w:rPr>
        <w:t>simples</w:t>
      </w:r>
      <w:r>
        <w:rPr>
          <w:spacing w:val="-9"/>
          <w:w w:val="105"/>
          <w:sz w:val="17"/>
        </w:rPr>
        <w:t> </w:t>
      </w:r>
      <w:r>
        <w:rPr>
          <w:w w:val="105"/>
          <w:sz w:val="17"/>
        </w:rPr>
        <w:t>ou</w:t>
      </w:r>
      <w:r>
        <w:rPr>
          <w:spacing w:val="-9"/>
          <w:w w:val="105"/>
          <w:sz w:val="17"/>
        </w:rPr>
        <w:t> </w:t>
      </w:r>
      <w:r>
        <w:rPr>
          <w:w w:val="105"/>
          <w:sz w:val="17"/>
        </w:rPr>
        <w:t>empresária,</w:t>
      </w:r>
      <w:r>
        <w:rPr>
          <w:spacing w:val="-9"/>
          <w:w w:val="105"/>
          <w:sz w:val="17"/>
        </w:rPr>
        <w:t> </w:t>
      </w:r>
      <w:r>
        <w:rPr>
          <w:w w:val="105"/>
          <w:sz w:val="17"/>
        </w:rPr>
        <w:t>respectivamente,</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9"/>
          <w:w w:val="105"/>
          <w:sz w:val="17"/>
        </w:rPr>
        <w:t> </w:t>
      </w:r>
      <w:r>
        <w:rPr>
          <w:w w:val="105"/>
          <w:sz w:val="17"/>
        </w:rPr>
        <w:t>das Pessoas</w:t>
      </w:r>
      <w:r>
        <w:rPr>
          <w:spacing w:val="-1"/>
          <w:w w:val="105"/>
          <w:sz w:val="17"/>
        </w:rPr>
        <w:t> </w:t>
      </w:r>
      <w:r>
        <w:rPr>
          <w:w w:val="105"/>
          <w:sz w:val="17"/>
        </w:rPr>
        <w:t>Jurídicas</w:t>
      </w:r>
      <w:r>
        <w:rPr>
          <w:spacing w:val="-1"/>
          <w:w w:val="105"/>
          <w:sz w:val="17"/>
        </w:rPr>
        <w:t> </w:t>
      </w:r>
      <w:r>
        <w:rPr>
          <w:w w:val="105"/>
          <w:sz w:val="17"/>
        </w:rPr>
        <w:t>ou</w:t>
      </w:r>
      <w:r>
        <w:rPr>
          <w:spacing w:val="-1"/>
          <w:w w:val="105"/>
          <w:sz w:val="17"/>
        </w:rPr>
        <w:t> </w:t>
      </w:r>
      <w:r>
        <w:rPr>
          <w:w w:val="105"/>
          <w:sz w:val="17"/>
        </w:rPr>
        <w:t>no</w:t>
      </w:r>
      <w:r>
        <w:rPr>
          <w:spacing w:val="-1"/>
          <w:w w:val="105"/>
          <w:sz w:val="17"/>
        </w:rPr>
        <w:t> </w:t>
      </w:r>
      <w:r>
        <w:rPr>
          <w:w w:val="105"/>
          <w:sz w:val="17"/>
        </w:rPr>
        <w:t>Registro</w:t>
      </w:r>
      <w:r>
        <w:rPr>
          <w:spacing w:val="-1"/>
          <w:w w:val="105"/>
          <w:sz w:val="17"/>
        </w:rPr>
        <w:t> </w:t>
      </w:r>
      <w:r>
        <w:rPr>
          <w:w w:val="105"/>
          <w:sz w:val="17"/>
        </w:rPr>
        <w:t>Público</w:t>
      </w:r>
      <w:r>
        <w:rPr>
          <w:spacing w:val="-1"/>
          <w:w w:val="105"/>
          <w:sz w:val="17"/>
        </w:rPr>
        <w:t> </w:t>
      </w:r>
      <w:r>
        <w:rPr>
          <w:w w:val="105"/>
          <w:sz w:val="17"/>
        </w:rPr>
        <w:t>de</w:t>
      </w:r>
      <w:r>
        <w:rPr>
          <w:spacing w:val="-1"/>
          <w:w w:val="105"/>
          <w:sz w:val="17"/>
        </w:rPr>
        <w:t> </w:t>
      </w:r>
      <w:r>
        <w:rPr>
          <w:w w:val="105"/>
          <w:sz w:val="17"/>
        </w:rPr>
        <w:t>Empresas</w:t>
      </w:r>
      <w:r>
        <w:rPr>
          <w:spacing w:val="-1"/>
          <w:w w:val="105"/>
          <w:sz w:val="17"/>
        </w:rPr>
        <w:t> </w:t>
      </w:r>
      <w:r>
        <w:rPr>
          <w:w w:val="105"/>
          <w:sz w:val="17"/>
        </w:rPr>
        <w:t>Mercantis</w:t>
      </w:r>
      <w:r>
        <w:rPr>
          <w:spacing w:val="-1"/>
          <w:w w:val="105"/>
          <w:sz w:val="17"/>
        </w:rPr>
        <w:t> </w:t>
      </w:r>
      <w:r>
        <w:rPr>
          <w:w w:val="105"/>
          <w:sz w:val="17"/>
        </w:rPr>
        <w:t>onde</w:t>
      </w:r>
      <w:r>
        <w:rPr>
          <w:spacing w:val="-1"/>
          <w:w w:val="105"/>
          <w:sz w:val="17"/>
        </w:rPr>
        <w:t> </w:t>
      </w:r>
      <w:r>
        <w:rPr>
          <w:w w:val="105"/>
          <w:sz w:val="17"/>
        </w:rPr>
        <w:t>opera,</w:t>
      </w:r>
      <w:r>
        <w:rPr>
          <w:spacing w:val="-1"/>
          <w:w w:val="105"/>
          <w:sz w:val="17"/>
        </w:rPr>
        <w:t> </w:t>
      </w:r>
      <w:r>
        <w:rPr>
          <w:w w:val="105"/>
          <w:sz w:val="17"/>
        </w:rPr>
        <w:t>com</w:t>
      </w:r>
      <w:r>
        <w:rPr>
          <w:spacing w:val="-1"/>
          <w:w w:val="105"/>
          <w:sz w:val="17"/>
        </w:rPr>
        <w:t> </w:t>
      </w:r>
      <w:r>
        <w:rPr>
          <w:w w:val="105"/>
          <w:sz w:val="17"/>
        </w:rPr>
        <w:t>averbação</w:t>
      </w:r>
      <w:r>
        <w:rPr>
          <w:spacing w:val="-1"/>
          <w:w w:val="105"/>
          <w:sz w:val="17"/>
        </w:rPr>
        <w:t> </w:t>
      </w:r>
      <w:r>
        <w:rPr>
          <w:w w:val="105"/>
          <w:sz w:val="17"/>
        </w:rPr>
        <w:t>no</w:t>
      </w:r>
      <w:r>
        <w:rPr>
          <w:spacing w:val="-1"/>
          <w:w w:val="105"/>
          <w:sz w:val="17"/>
        </w:rPr>
        <w:t> </w:t>
      </w:r>
      <w:r>
        <w:rPr>
          <w:w w:val="105"/>
          <w:sz w:val="17"/>
        </w:rPr>
        <w:t>Registro</w:t>
      </w:r>
      <w:r>
        <w:rPr>
          <w:spacing w:val="-1"/>
          <w:w w:val="105"/>
          <w:sz w:val="17"/>
        </w:rPr>
        <w:t> </w:t>
      </w:r>
      <w:r>
        <w:rPr>
          <w:w w:val="105"/>
          <w:sz w:val="17"/>
        </w:rPr>
        <w:t>onde</w:t>
      </w:r>
      <w:r>
        <w:rPr>
          <w:spacing w:val="-1"/>
          <w:w w:val="105"/>
          <w:sz w:val="17"/>
        </w:rPr>
        <w:t> </w:t>
      </w:r>
      <w:r>
        <w:rPr>
          <w:w w:val="105"/>
          <w:sz w:val="17"/>
        </w:rPr>
        <w:t>tem</w:t>
      </w:r>
      <w:r>
        <w:rPr>
          <w:spacing w:val="-1"/>
          <w:w w:val="105"/>
          <w:sz w:val="17"/>
        </w:rPr>
        <w:t> </w:t>
      </w:r>
      <w:r>
        <w:rPr>
          <w:w w:val="105"/>
          <w:sz w:val="17"/>
        </w:rPr>
        <w:t>sede</w:t>
      </w:r>
      <w:r>
        <w:rPr>
          <w:spacing w:val="-1"/>
          <w:w w:val="105"/>
          <w:sz w:val="17"/>
        </w:rPr>
        <w:t> </w:t>
      </w:r>
      <w:r>
        <w:rPr>
          <w:w w:val="105"/>
          <w:sz w:val="17"/>
        </w:rPr>
        <w:t>a</w:t>
      </w:r>
      <w:r>
        <w:rPr>
          <w:spacing w:val="-1"/>
          <w:w w:val="105"/>
          <w:sz w:val="17"/>
        </w:rPr>
        <w:t> </w:t>
      </w:r>
      <w:r>
        <w:rPr>
          <w:w w:val="105"/>
          <w:sz w:val="17"/>
        </w:rPr>
        <w:t>matriz.</w:t>
      </w:r>
    </w:p>
    <w:p>
      <w:pPr>
        <w:pStyle w:val="BodyText"/>
        <w:spacing w:before="15"/>
      </w:pPr>
    </w:p>
    <w:p>
      <w:pPr>
        <w:pStyle w:val="ListParagraph"/>
        <w:numPr>
          <w:ilvl w:val="3"/>
          <w:numId w:val="28"/>
        </w:numPr>
        <w:tabs>
          <w:tab w:pos="898" w:val="left" w:leader="none"/>
        </w:tabs>
        <w:spacing w:line="290" w:lineRule="auto" w:before="0" w:after="0"/>
        <w:ind w:left="315" w:right="298" w:firstLine="0"/>
        <w:jc w:val="both"/>
        <w:rPr>
          <w:sz w:val="17"/>
        </w:rPr>
      </w:pPr>
      <w:r>
        <w:rPr>
          <w:w w:val="105"/>
          <w:sz w:val="17"/>
        </w:rPr>
        <w:t>Sociedade Cooperativa: ata de fundação e estatuto social em vigor, com a ata da assembleia que o aprovou, devidamente arquivado na Junta Comercial ou inscrito no Registro Civil das Pessoas Jurídicas</w:t>
      </w:r>
      <w:r>
        <w:rPr>
          <w:spacing w:val="-7"/>
          <w:w w:val="105"/>
          <w:sz w:val="17"/>
        </w:rPr>
        <w:t> </w:t>
      </w:r>
      <w:r>
        <w:rPr>
          <w:w w:val="105"/>
          <w:sz w:val="17"/>
        </w:rPr>
        <w:t>da</w:t>
      </w:r>
      <w:r>
        <w:rPr>
          <w:spacing w:val="-7"/>
          <w:w w:val="105"/>
          <w:sz w:val="17"/>
        </w:rPr>
        <w:t> </w:t>
      </w:r>
      <w:r>
        <w:rPr>
          <w:w w:val="105"/>
          <w:sz w:val="17"/>
        </w:rPr>
        <w:t>respectiva</w:t>
      </w:r>
      <w:r>
        <w:rPr>
          <w:spacing w:val="-7"/>
          <w:w w:val="105"/>
          <w:sz w:val="17"/>
        </w:rPr>
        <w:t> </w:t>
      </w:r>
      <w:r>
        <w:rPr>
          <w:w w:val="105"/>
          <w:sz w:val="17"/>
        </w:rPr>
        <w:t>sede,</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o</w:t>
      </w:r>
      <w:r>
        <w:rPr>
          <w:spacing w:val="-7"/>
          <w:w w:val="105"/>
          <w:sz w:val="17"/>
        </w:rPr>
        <w:t> </w:t>
      </w:r>
      <w:r>
        <w:rPr>
          <w:w w:val="105"/>
          <w:sz w:val="17"/>
        </w:rPr>
        <w:t>registro</w:t>
      </w:r>
      <w:r>
        <w:rPr>
          <w:spacing w:val="-7"/>
          <w:w w:val="105"/>
          <w:sz w:val="17"/>
        </w:rPr>
        <w:t> </w:t>
      </w:r>
      <w:r>
        <w:rPr>
          <w:w w:val="105"/>
          <w:sz w:val="17"/>
        </w:rPr>
        <w:t>de</w:t>
      </w:r>
      <w:r>
        <w:rPr>
          <w:spacing w:val="-7"/>
          <w:w w:val="105"/>
          <w:sz w:val="17"/>
        </w:rPr>
        <w:t> </w:t>
      </w:r>
      <w:r>
        <w:rPr>
          <w:w w:val="105"/>
          <w:sz w:val="17"/>
        </w:rPr>
        <w:t>que</w:t>
      </w:r>
      <w:r>
        <w:rPr>
          <w:spacing w:val="-7"/>
          <w:w w:val="105"/>
          <w:sz w:val="17"/>
        </w:rPr>
        <w:t> </w:t>
      </w:r>
      <w:r>
        <w:rPr>
          <w:w w:val="105"/>
          <w:sz w:val="17"/>
        </w:rPr>
        <w:t>trata</w:t>
      </w:r>
      <w:r>
        <w:rPr>
          <w:spacing w:val="-7"/>
          <w:w w:val="105"/>
          <w:sz w:val="17"/>
        </w:rPr>
        <w:t> </w:t>
      </w:r>
      <w:r>
        <w:rPr>
          <w:w w:val="105"/>
          <w:sz w:val="17"/>
        </w:rPr>
        <w:t>o</w:t>
      </w:r>
      <w:r>
        <w:rPr>
          <w:spacing w:val="-7"/>
          <w:w w:val="105"/>
          <w:sz w:val="17"/>
        </w:rPr>
        <w:t> </w:t>
      </w:r>
      <w:r>
        <w:rPr>
          <w:w w:val="105"/>
          <w:sz w:val="17"/>
        </w:rPr>
        <w:t>art.</w:t>
      </w:r>
      <w:r>
        <w:rPr>
          <w:spacing w:val="-7"/>
          <w:w w:val="105"/>
          <w:sz w:val="17"/>
        </w:rPr>
        <w:t> </w:t>
      </w:r>
      <w:r>
        <w:rPr>
          <w:w w:val="105"/>
          <w:sz w:val="17"/>
        </w:rPr>
        <w:t>107</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nº</w:t>
      </w:r>
      <w:r>
        <w:rPr>
          <w:spacing w:val="-7"/>
          <w:w w:val="105"/>
          <w:sz w:val="17"/>
        </w:rPr>
        <w:t> </w:t>
      </w:r>
      <w:r>
        <w:rPr>
          <w:w w:val="105"/>
          <w:sz w:val="17"/>
        </w:rPr>
        <w:t>5.764,</w:t>
      </w:r>
      <w:r>
        <w:rPr>
          <w:spacing w:val="-7"/>
          <w:w w:val="105"/>
          <w:sz w:val="17"/>
        </w:rPr>
        <w:t> </w:t>
      </w:r>
      <w:r>
        <w:rPr>
          <w:w w:val="105"/>
          <w:sz w:val="17"/>
        </w:rPr>
        <w:t>de</w:t>
      </w:r>
      <w:r>
        <w:rPr>
          <w:spacing w:val="-7"/>
          <w:w w:val="105"/>
          <w:sz w:val="17"/>
        </w:rPr>
        <w:t> </w:t>
      </w:r>
      <w:r>
        <w:rPr>
          <w:w w:val="105"/>
          <w:sz w:val="17"/>
        </w:rPr>
        <w:t>16</w:t>
      </w:r>
      <w:r>
        <w:rPr>
          <w:spacing w:val="-7"/>
          <w:w w:val="105"/>
          <w:sz w:val="17"/>
        </w:rPr>
        <w:t> </w:t>
      </w:r>
      <w:r>
        <w:rPr>
          <w:w w:val="105"/>
          <w:sz w:val="17"/>
        </w:rPr>
        <w:t>de</w:t>
      </w:r>
      <w:r>
        <w:rPr>
          <w:spacing w:val="-7"/>
          <w:w w:val="105"/>
          <w:sz w:val="17"/>
        </w:rPr>
        <w:t> </w:t>
      </w:r>
      <w:r>
        <w:rPr>
          <w:w w:val="105"/>
          <w:sz w:val="17"/>
        </w:rPr>
        <w:t>dezembro</w:t>
      </w:r>
      <w:r>
        <w:rPr>
          <w:spacing w:val="-7"/>
          <w:w w:val="105"/>
          <w:sz w:val="17"/>
        </w:rPr>
        <w:t> </w:t>
      </w:r>
      <w:r>
        <w:rPr>
          <w:w w:val="105"/>
          <w:sz w:val="17"/>
        </w:rPr>
        <w:t>de</w:t>
      </w:r>
      <w:r>
        <w:rPr>
          <w:spacing w:val="-7"/>
          <w:w w:val="105"/>
          <w:sz w:val="17"/>
        </w:rPr>
        <w:t> </w:t>
      </w:r>
      <w:r>
        <w:rPr>
          <w:w w:val="105"/>
          <w:sz w:val="17"/>
        </w:rPr>
        <w:t>1971,</w:t>
      </w:r>
      <w:r>
        <w:rPr>
          <w:spacing w:val="-7"/>
          <w:w w:val="105"/>
          <w:sz w:val="17"/>
        </w:rPr>
        <w:t> </w:t>
      </w:r>
      <w:r>
        <w:rPr>
          <w:w w:val="105"/>
          <w:sz w:val="17"/>
        </w:rPr>
        <w:t>demonstrando</w:t>
      </w:r>
      <w:r>
        <w:rPr>
          <w:spacing w:val="-7"/>
          <w:w w:val="105"/>
          <w:sz w:val="17"/>
        </w:rPr>
        <w:t> </w:t>
      </w:r>
      <w:r>
        <w:rPr>
          <w:w w:val="105"/>
          <w:sz w:val="17"/>
        </w:rPr>
        <w:t>que</w:t>
      </w:r>
      <w:r>
        <w:rPr>
          <w:spacing w:val="-7"/>
          <w:w w:val="105"/>
          <w:sz w:val="17"/>
        </w:rPr>
        <w:t> </w:t>
      </w:r>
      <w:r>
        <w:rPr>
          <w:w w:val="105"/>
          <w:sz w:val="17"/>
        </w:rPr>
        <w:t>a</w:t>
      </w:r>
      <w:r>
        <w:rPr>
          <w:spacing w:val="-7"/>
          <w:w w:val="105"/>
          <w:sz w:val="17"/>
        </w:rPr>
        <w:t> </w:t>
      </w:r>
      <w:r>
        <w:rPr>
          <w:w w:val="105"/>
          <w:sz w:val="17"/>
        </w:rPr>
        <w:t>sua</w:t>
      </w:r>
      <w:r>
        <w:rPr>
          <w:spacing w:val="-7"/>
          <w:w w:val="105"/>
          <w:sz w:val="17"/>
        </w:rPr>
        <w:t> </w:t>
      </w:r>
      <w:r>
        <w:rPr>
          <w:w w:val="105"/>
          <w:sz w:val="17"/>
        </w:rPr>
        <w:t>constituição</w:t>
      </w:r>
      <w:r>
        <w:rPr>
          <w:spacing w:val="-7"/>
          <w:w w:val="105"/>
          <w:sz w:val="17"/>
        </w:rPr>
        <w:t> </w:t>
      </w:r>
      <w:r>
        <w:rPr>
          <w:w w:val="105"/>
          <w:sz w:val="17"/>
        </w:rPr>
        <w:t>e</w:t>
      </w:r>
      <w:r>
        <w:rPr>
          <w:spacing w:val="-7"/>
          <w:w w:val="105"/>
          <w:sz w:val="17"/>
        </w:rPr>
        <w:t> </w:t>
      </w:r>
      <w:r>
        <w:rPr>
          <w:w w:val="105"/>
          <w:sz w:val="17"/>
        </w:rPr>
        <w:t>funcionamento</w:t>
      </w:r>
      <w:r>
        <w:rPr>
          <w:spacing w:val="-7"/>
          <w:w w:val="105"/>
          <w:sz w:val="17"/>
        </w:rPr>
        <w:t> </w:t>
      </w:r>
      <w:r>
        <w:rPr>
          <w:w w:val="105"/>
          <w:sz w:val="17"/>
        </w:rPr>
        <w:t>observam</w:t>
      </w:r>
      <w:r>
        <w:rPr>
          <w:spacing w:val="-7"/>
          <w:w w:val="105"/>
          <w:sz w:val="17"/>
        </w:rPr>
        <w:t> </w:t>
      </w:r>
      <w:r>
        <w:rPr>
          <w:w w:val="105"/>
          <w:sz w:val="17"/>
        </w:rPr>
        <w:t>as</w:t>
      </w:r>
      <w:r>
        <w:rPr>
          <w:spacing w:val="-7"/>
          <w:w w:val="105"/>
          <w:sz w:val="17"/>
        </w:rPr>
        <w:t> </w:t>
      </w:r>
      <w:r>
        <w:rPr>
          <w:w w:val="105"/>
          <w:sz w:val="17"/>
        </w:rPr>
        <w:t>regras</w:t>
      </w:r>
      <w:r>
        <w:rPr>
          <w:spacing w:val="-7"/>
          <w:w w:val="105"/>
          <w:sz w:val="17"/>
        </w:rPr>
        <w:t> </w:t>
      </w:r>
      <w:r>
        <w:rPr>
          <w:w w:val="105"/>
          <w:sz w:val="17"/>
        </w:rPr>
        <w:t>estabelecidas na</w:t>
      </w:r>
      <w:r>
        <w:rPr>
          <w:spacing w:val="-2"/>
          <w:w w:val="105"/>
          <w:sz w:val="17"/>
        </w:rPr>
        <w:t> </w:t>
      </w:r>
      <w:r>
        <w:rPr>
          <w:w w:val="105"/>
          <w:sz w:val="17"/>
        </w:rPr>
        <w:t>legislação</w:t>
      </w:r>
      <w:r>
        <w:rPr>
          <w:spacing w:val="-2"/>
          <w:w w:val="105"/>
          <w:sz w:val="17"/>
        </w:rPr>
        <w:t> </w:t>
      </w:r>
      <w:r>
        <w:rPr>
          <w:w w:val="105"/>
          <w:sz w:val="17"/>
        </w:rPr>
        <w:t>aplicável,</w:t>
      </w:r>
      <w:r>
        <w:rPr>
          <w:spacing w:val="-2"/>
          <w:w w:val="105"/>
          <w:sz w:val="17"/>
        </w:rPr>
        <w:t> </w:t>
      </w:r>
      <w:r>
        <w:rPr>
          <w:w w:val="105"/>
          <w:sz w:val="17"/>
        </w:rPr>
        <w:t>em</w:t>
      </w:r>
      <w:r>
        <w:rPr>
          <w:spacing w:val="-2"/>
          <w:w w:val="105"/>
          <w:sz w:val="17"/>
        </w:rPr>
        <w:t> </w:t>
      </w:r>
      <w:r>
        <w:rPr>
          <w:w w:val="105"/>
          <w:sz w:val="17"/>
        </w:rPr>
        <w:t>especial</w:t>
      </w:r>
      <w:r>
        <w:rPr>
          <w:spacing w:val="-2"/>
          <w:w w:val="105"/>
          <w:sz w:val="17"/>
        </w:rPr>
        <w:t> </w:t>
      </w:r>
      <w:r>
        <w:rPr>
          <w:w w:val="105"/>
          <w:sz w:val="17"/>
        </w:rPr>
        <w:t>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5.764/1971,</w:t>
      </w:r>
      <w:r>
        <w:rPr>
          <w:spacing w:val="-2"/>
          <w:w w:val="105"/>
          <w:sz w:val="17"/>
        </w:rPr>
        <w:t> </w:t>
      </w:r>
      <w:r>
        <w:rPr>
          <w:w w:val="105"/>
          <w:sz w:val="17"/>
        </w:rPr>
        <w:t>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12.690,</w:t>
      </w:r>
      <w:r>
        <w:rPr>
          <w:spacing w:val="-2"/>
          <w:w w:val="105"/>
          <w:sz w:val="17"/>
        </w:rPr>
        <w:t> </w:t>
      </w:r>
      <w:r>
        <w:rPr>
          <w:w w:val="105"/>
          <w:sz w:val="17"/>
        </w:rPr>
        <w:t>de</w:t>
      </w:r>
      <w:r>
        <w:rPr>
          <w:spacing w:val="-2"/>
          <w:w w:val="105"/>
          <w:sz w:val="17"/>
        </w:rPr>
        <w:t> </w:t>
      </w:r>
      <w:r>
        <w:rPr>
          <w:w w:val="105"/>
          <w:sz w:val="17"/>
        </w:rPr>
        <w:t>19</w:t>
      </w:r>
      <w:r>
        <w:rPr>
          <w:spacing w:val="-2"/>
          <w:w w:val="105"/>
          <w:sz w:val="17"/>
        </w:rPr>
        <w:t> </w:t>
      </w:r>
      <w:r>
        <w:rPr>
          <w:w w:val="105"/>
          <w:sz w:val="17"/>
        </w:rPr>
        <w:t>de</w:t>
      </w:r>
      <w:r>
        <w:rPr>
          <w:spacing w:val="-2"/>
          <w:w w:val="105"/>
          <w:sz w:val="17"/>
        </w:rPr>
        <w:t> </w:t>
      </w:r>
      <w:r>
        <w:rPr>
          <w:w w:val="105"/>
          <w:sz w:val="17"/>
        </w:rPr>
        <w:t>julho</w:t>
      </w:r>
      <w:r>
        <w:rPr>
          <w:spacing w:val="-2"/>
          <w:w w:val="105"/>
          <w:sz w:val="17"/>
        </w:rPr>
        <w:t> </w:t>
      </w:r>
      <w:r>
        <w:rPr>
          <w:w w:val="105"/>
          <w:sz w:val="17"/>
        </w:rPr>
        <w:t>de</w:t>
      </w:r>
      <w:r>
        <w:rPr>
          <w:spacing w:val="-2"/>
          <w:w w:val="105"/>
          <w:sz w:val="17"/>
        </w:rPr>
        <w:t> </w:t>
      </w:r>
      <w:r>
        <w:rPr>
          <w:w w:val="105"/>
          <w:sz w:val="17"/>
        </w:rPr>
        <w:t>2012,</w:t>
      </w:r>
      <w:r>
        <w:rPr>
          <w:spacing w:val="-2"/>
          <w:w w:val="105"/>
          <w:sz w:val="17"/>
        </w:rPr>
        <w:t> </w:t>
      </w:r>
      <w:r>
        <w:rPr>
          <w:w w:val="105"/>
          <w:sz w:val="17"/>
        </w:rPr>
        <w:t>e</w:t>
      </w:r>
      <w:r>
        <w:rPr>
          <w:spacing w:val="-2"/>
          <w:w w:val="105"/>
          <w:sz w:val="17"/>
        </w:rPr>
        <w:t> </w:t>
      </w:r>
      <w:r>
        <w:rPr>
          <w:w w:val="105"/>
          <w:sz w:val="17"/>
        </w:rPr>
        <w:t>a</w:t>
      </w:r>
      <w:r>
        <w:rPr>
          <w:spacing w:val="-2"/>
          <w:w w:val="105"/>
          <w:sz w:val="17"/>
        </w:rPr>
        <w:t> </w:t>
      </w:r>
      <w:r>
        <w:rPr>
          <w:w w:val="105"/>
          <w:sz w:val="17"/>
        </w:rPr>
        <w:t>Lei</w:t>
      </w:r>
      <w:r>
        <w:rPr>
          <w:spacing w:val="-2"/>
          <w:w w:val="105"/>
          <w:sz w:val="17"/>
        </w:rPr>
        <w:t> </w:t>
      </w:r>
      <w:r>
        <w:rPr>
          <w:w w:val="105"/>
          <w:sz w:val="17"/>
        </w:rPr>
        <w:t>Complementar</w:t>
      </w:r>
      <w:r>
        <w:rPr>
          <w:spacing w:val="-2"/>
          <w:w w:val="105"/>
          <w:sz w:val="17"/>
        </w:rPr>
        <w:t> </w:t>
      </w:r>
      <w:r>
        <w:rPr>
          <w:w w:val="105"/>
          <w:sz w:val="17"/>
        </w:rPr>
        <w:t>nº</w:t>
      </w:r>
      <w:r>
        <w:rPr>
          <w:spacing w:val="-2"/>
          <w:w w:val="105"/>
          <w:sz w:val="17"/>
        </w:rPr>
        <w:t> </w:t>
      </w:r>
      <w:r>
        <w:rPr>
          <w:w w:val="105"/>
          <w:sz w:val="17"/>
        </w:rPr>
        <w:t>130,</w:t>
      </w:r>
      <w:r>
        <w:rPr>
          <w:spacing w:val="-2"/>
          <w:w w:val="105"/>
          <w:sz w:val="17"/>
        </w:rPr>
        <w:t> </w:t>
      </w:r>
      <w:r>
        <w:rPr>
          <w:w w:val="105"/>
          <w:sz w:val="17"/>
        </w:rPr>
        <w:t>de</w:t>
      </w:r>
      <w:r>
        <w:rPr>
          <w:spacing w:val="-2"/>
          <w:w w:val="105"/>
          <w:sz w:val="17"/>
        </w:rPr>
        <w:t> </w:t>
      </w:r>
      <w:r>
        <w:rPr>
          <w:w w:val="105"/>
          <w:sz w:val="17"/>
        </w:rPr>
        <w:t>17</w:t>
      </w:r>
      <w:r>
        <w:rPr>
          <w:spacing w:val="-2"/>
          <w:w w:val="105"/>
          <w:sz w:val="17"/>
        </w:rPr>
        <w:t> </w:t>
      </w:r>
      <w:r>
        <w:rPr>
          <w:w w:val="105"/>
          <w:sz w:val="17"/>
        </w:rPr>
        <w:t>de</w:t>
      </w:r>
      <w:r>
        <w:rPr>
          <w:spacing w:val="-2"/>
          <w:w w:val="105"/>
          <w:sz w:val="17"/>
        </w:rPr>
        <w:t> </w:t>
      </w:r>
      <w:r>
        <w:rPr>
          <w:w w:val="105"/>
          <w:sz w:val="17"/>
        </w:rPr>
        <w:t>abril</w:t>
      </w:r>
      <w:r>
        <w:rPr>
          <w:spacing w:val="-2"/>
          <w:w w:val="105"/>
          <w:sz w:val="17"/>
        </w:rPr>
        <w:t> </w:t>
      </w:r>
      <w:r>
        <w:rPr>
          <w:w w:val="105"/>
          <w:sz w:val="17"/>
        </w:rPr>
        <w:t>de</w:t>
      </w:r>
      <w:r>
        <w:rPr>
          <w:spacing w:val="-2"/>
          <w:w w:val="105"/>
          <w:sz w:val="17"/>
        </w:rPr>
        <w:t> </w:t>
      </w:r>
      <w:r>
        <w:rPr>
          <w:w w:val="105"/>
          <w:sz w:val="17"/>
        </w:rPr>
        <w:t>2009.</w:t>
      </w:r>
    </w:p>
    <w:p>
      <w:pPr>
        <w:pStyle w:val="BodyText"/>
        <w:spacing w:before="15"/>
      </w:pPr>
    </w:p>
    <w:p>
      <w:pPr>
        <w:pStyle w:val="ListParagraph"/>
        <w:numPr>
          <w:ilvl w:val="3"/>
          <w:numId w:val="28"/>
        </w:numPr>
        <w:tabs>
          <w:tab w:pos="884" w:val="left" w:leader="none"/>
        </w:tabs>
        <w:spacing w:line="240" w:lineRule="auto" w:before="1" w:after="0"/>
        <w:ind w:left="884" w:right="0" w:hanging="569"/>
        <w:jc w:val="left"/>
        <w:rPr>
          <w:sz w:val="17"/>
        </w:rPr>
      </w:pPr>
      <w:r>
        <w:rPr>
          <w:w w:val="105"/>
          <w:sz w:val="17"/>
        </w:rPr>
        <w:t>Quando</w:t>
      </w:r>
      <w:r>
        <w:rPr>
          <w:spacing w:val="-11"/>
          <w:w w:val="105"/>
          <w:sz w:val="17"/>
        </w:rPr>
        <w:t> </w:t>
      </w:r>
      <w:r>
        <w:rPr>
          <w:w w:val="105"/>
          <w:sz w:val="17"/>
        </w:rPr>
        <w:t>cabível,</w:t>
      </w:r>
      <w:r>
        <w:rPr>
          <w:spacing w:val="-11"/>
          <w:w w:val="105"/>
          <w:sz w:val="17"/>
        </w:rPr>
        <w:t> </w:t>
      </w:r>
      <w:r>
        <w:rPr>
          <w:w w:val="105"/>
          <w:sz w:val="17"/>
        </w:rPr>
        <w:t>os</w:t>
      </w:r>
      <w:r>
        <w:rPr>
          <w:spacing w:val="-11"/>
          <w:w w:val="105"/>
          <w:sz w:val="17"/>
        </w:rPr>
        <w:t> </w:t>
      </w:r>
      <w:r>
        <w:rPr>
          <w:w w:val="105"/>
          <w:sz w:val="17"/>
        </w:rPr>
        <w:t>documentos</w:t>
      </w:r>
      <w:r>
        <w:rPr>
          <w:spacing w:val="-11"/>
          <w:w w:val="105"/>
          <w:sz w:val="17"/>
        </w:rPr>
        <w:t> </w:t>
      </w:r>
      <w:r>
        <w:rPr>
          <w:w w:val="105"/>
          <w:sz w:val="17"/>
        </w:rPr>
        <w:t>apresentados</w:t>
      </w:r>
      <w:r>
        <w:rPr>
          <w:spacing w:val="-11"/>
          <w:w w:val="105"/>
          <w:sz w:val="17"/>
        </w:rPr>
        <w:t> </w:t>
      </w:r>
      <w:r>
        <w:rPr>
          <w:w w:val="105"/>
          <w:sz w:val="17"/>
        </w:rPr>
        <w:t>devem</w:t>
      </w:r>
      <w:r>
        <w:rPr>
          <w:spacing w:val="-10"/>
          <w:w w:val="105"/>
          <w:sz w:val="17"/>
        </w:rPr>
        <w:t> </w:t>
      </w:r>
      <w:r>
        <w:rPr>
          <w:w w:val="105"/>
          <w:sz w:val="17"/>
        </w:rPr>
        <w:t>estar</w:t>
      </w:r>
      <w:r>
        <w:rPr>
          <w:spacing w:val="-11"/>
          <w:w w:val="105"/>
          <w:sz w:val="17"/>
        </w:rPr>
        <w:t> </w:t>
      </w:r>
      <w:r>
        <w:rPr>
          <w:w w:val="105"/>
          <w:sz w:val="17"/>
        </w:rPr>
        <w:t>acompanhados</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0"/>
          <w:w w:val="105"/>
          <w:sz w:val="17"/>
        </w:rPr>
        <w:t> </w:t>
      </w:r>
      <w:r>
        <w:rPr>
          <w:w w:val="105"/>
          <w:sz w:val="17"/>
        </w:rPr>
        <w:t>alterações</w:t>
      </w:r>
      <w:r>
        <w:rPr>
          <w:spacing w:val="-11"/>
          <w:w w:val="105"/>
          <w:sz w:val="17"/>
        </w:rPr>
        <w:t> </w:t>
      </w:r>
      <w:r>
        <w:rPr>
          <w:w w:val="105"/>
          <w:sz w:val="17"/>
        </w:rPr>
        <w:t>ou</w:t>
      </w:r>
      <w:r>
        <w:rPr>
          <w:spacing w:val="-11"/>
          <w:w w:val="105"/>
          <w:sz w:val="17"/>
        </w:rPr>
        <w:t> </w:t>
      </w:r>
      <w:r>
        <w:rPr>
          <w:w w:val="105"/>
          <w:sz w:val="17"/>
        </w:rPr>
        <w:t>da</w:t>
      </w:r>
      <w:r>
        <w:rPr>
          <w:spacing w:val="-11"/>
          <w:w w:val="105"/>
          <w:sz w:val="17"/>
        </w:rPr>
        <w:t> </w:t>
      </w:r>
      <w:r>
        <w:rPr>
          <w:w w:val="105"/>
          <w:sz w:val="17"/>
        </w:rPr>
        <w:t>consolidação</w:t>
      </w:r>
      <w:r>
        <w:rPr>
          <w:spacing w:val="-11"/>
          <w:w w:val="105"/>
          <w:sz w:val="17"/>
        </w:rPr>
        <w:t> </w:t>
      </w:r>
      <w:r>
        <w:rPr>
          <w:spacing w:val="-2"/>
          <w:w w:val="105"/>
          <w:sz w:val="17"/>
        </w:rPr>
        <w:t>respectiva.</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t>Habilitação</w:t>
      </w:r>
      <w:r>
        <w:rPr>
          <w:spacing w:val="23"/>
        </w:rPr>
        <w:t> </w:t>
      </w:r>
      <w:r>
        <w:rPr>
          <w:spacing w:val="-2"/>
        </w:rPr>
        <w:t>Técnica:</w:t>
      </w:r>
    </w:p>
    <w:p>
      <w:pPr>
        <w:pStyle w:val="BodyText"/>
        <w:spacing w:before="56"/>
        <w:rPr>
          <w:b/>
        </w:rPr>
      </w:pPr>
    </w:p>
    <w:p>
      <w:pPr>
        <w:pStyle w:val="ListParagraph"/>
        <w:numPr>
          <w:ilvl w:val="2"/>
          <w:numId w:val="28"/>
        </w:numPr>
        <w:tabs>
          <w:tab w:pos="756" w:val="left" w:leader="none"/>
        </w:tabs>
        <w:spacing w:line="290" w:lineRule="auto" w:before="0" w:after="0"/>
        <w:ind w:left="315" w:right="298" w:firstLine="0"/>
        <w:jc w:val="both"/>
        <w:rPr>
          <w:sz w:val="17"/>
        </w:rPr>
      </w:pPr>
      <w:r>
        <w:rPr>
          <w:w w:val="105"/>
          <w:sz w:val="17"/>
        </w:rPr>
        <w:t>Atestado de capacidade técnica (pessoa jurídica) para desempenho de atividade pertinente e compatível com o objeto da licitação, através de, no mínimo, 01 (um) atestado, fornecido(s) por pessoa jurídica</w:t>
      </w:r>
      <w:r>
        <w:rPr>
          <w:spacing w:val="-1"/>
          <w:w w:val="105"/>
          <w:sz w:val="17"/>
        </w:rPr>
        <w:t> </w:t>
      </w:r>
      <w:r>
        <w:rPr>
          <w:w w:val="105"/>
          <w:sz w:val="17"/>
        </w:rPr>
        <w:t>de</w:t>
      </w:r>
      <w:r>
        <w:rPr>
          <w:spacing w:val="-1"/>
          <w:w w:val="105"/>
          <w:sz w:val="17"/>
        </w:rPr>
        <w:t> </w:t>
      </w:r>
      <w:r>
        <w:rPr>
          <w:w w:val="105"/>
          <w:sz w:val="17"/>
        </w:rPr>
        <w:t>direito</w:t>
      </w:r>
      <w:r>
        <w:rPr>
          <w:spacing w:val="-1"/>
          <w:w w:val="105"/>
          <w:sz w:val="17"/>
        </w:rPr>
        <w:t> </w:t>
      </w:r>
      <w:r>
        <w:rPr>
          <w:w w:val="105"/>
          <w:sz w:val="17"/>
        </w:rPr>
        <w:t>público</w:t>
      </w:r>
      <w:r>
        <w:rPr>
          <w:spacing w:val="-1"/>
          <w:w w:val="105"/>
          <w:sz w:val="17"/>
        </w:rPr>
        <w:t> </w:t>
      </w:r>
      <w:r>
        <w:rPr>
          <w:w w:val="105"/>
          <w:sz w:val="17"/>
        </w:rPr>
        <w:t>ou</w:t>
      </w:r>
      <w:r>
        <w:rPr>
          <w:spacing w:val="-1"/>
          <w:w w:val="105"/>
          <w:sz w:val="17"/>
        </w:rPr>
        <w:t> </w:t>
      </w:r>
      <w:r>
        <w:rPr>
          <w:w w:val="105"/>
          <w:sz w:val="17"/>
        </w:rPr>
        <w:t>privado,</w:t>
      </w:r>
      <w:r>
        <w:rPr>
          <w:spacing w:val="-1"/>
          <w:w w:val="105"/>
          <w:sz w:val="17"/>
        </w:rPr>
        <w:t> </w:t>
      </w:r>
      <w:r>
        <w:rPr>
          <w:w w:val="105"/>
          <w:sz w:val="17"/>
        </w:rPr>
        <w:t>comprovando</w:t>
      </w:r>
      <w:r>
        <w:rPr>
          <w:spacing w:val="-1"/>
          <w:w w:val="105"/>
          <w:sz w:val="17"/>
        </w:rPr>
        <w:t> </w:t>
      </w:r>
      <w:r>
        <w:rPr>
          <w:w w:val="105"/>
          <w:sz w:val="17"/>
        </w:rPr>
        <w:t>experiência</w:t>
      </w:r>
      <w:r>
        <w:rPr>
          <w:spacing w:val="-1"/>
          <w:w w:val="105"/>
          <w:sz w:val="17"/>
        </w:rPr>
        <w:t> </w:t>
      </w:r>
      <w:r>
        <w:rPr>
          <w:w w:val="105"/>
          <w:sz w:val="17"/>
        </w:rPr>
        <w:t>mínima</w:t>
      </w:r>
      <w:r>
        <w:rPr>
          <w:spacing w:val="-1"/>
          <w:w w:val="105"/>
          <w:sz w:val="17"/>
        </w:rPr>
        <w:t> </w:t>
      </w:r>
      <w:r>
        <w:rPr>
          <w:w w:val="105"/>
          <w:sz w:val="17"/>
        </w:rPr>
        <w:t>de</w:t>
      </w:r>
      <w:r>
        <w:rPr>
          <w:spacing w:val="-1"/>
          <w:w w:val="105"/>
          <w:sz w:val="17"/>
        </w:rPr>
        <w:t> </w:t>
      </w:r>
      <w:r>
        <w:rPr>
          <w:w w:val="105"/>
          <w:sz w:val="17"/>
        </w:rPr>
        <w:t>50%</w:t>
      </w:r>
      <w:r>
        <w:rPr>
          <w:spacing w:val="-1"/>
          <w:w w:val="105"/>
          <w:sz w:val="17"/>
        </w:rPr>
        <w:t> </w:t>
      </w:r>
      <w:r>
        <w:rPr>
          <w:w w:val="105"/>
          <w:sz w:val="17"/>
        </w:rPr>
        <w:t>(cinquenta</w:t>
      </w:r>
      <w:r>
        <w:rPr>
          <w:spacing w:val="-1"/>
          <w:w w:val="105"/>
          <w:sz w:val="17"/>
        </w:rPr>
        <w:t> </w:t>
      </w:r>
      <w:r>
        <w:rPr>
          <w:w w:val="105"/>
          <w:sz w:val="17"/>
        </w:rPr>
        <w:t>por</w:t>
      </w:r>
      <w:r>
        <w:rPr>
          <w:spacing w:val="-1"/>
          <w:w w:val="105"/>
          <w:sz w:val="17"/>
        </w:rPr>
        <w:t> </w:t>
      </w:r>
      <w:r>
        <w:rPr>
          <w:w w:val="105"/>
          <w:sz w:val="17"/>
        </w:rPr>
        <w:t>cento)</w:t>
      </w:r>
      <w:r>
        <w:rPr>
          <w:spacing w:val="-1"/>
          <w:w w:val="105"/>
          <w:sz w:val="17"/>
        </w:rPr>
        <w:t> </w:t>
      </w:r>
      <w:r>
        <w:rPr>
          <w:w w:val="105"/>
          <w:sz w:val="17"/>
        </w:rPr>
        <w:t>do</w:t>
      </w:r>
      <w:r>
        <w:rPr>
          <w:spacing w:val="-1"/>
          <w:w w:val="105"/>
          <w:sz w:val="17"/>
        </w:rPr>
        <w:t> </w:t>
      </w:r>
      <w:r>
        <w:rPr>
          <w:w w:val="105"/>
          <w:sz w:val="17"/>
        </w:rPr>
        <w:t>objeto</w:t>
      </w:r>
      <w:r>
        <w:rPr>
          <w:spacing w:val="-1"/>
          <w:w w:val="105"/>
          <w:sz w:val="17"/>
        </w:rPr>
        <w:t> </w:t>
      </w:r>
      <w:r>
        <w:rPr>
          <w:w w:val="105"/>
          <w:sz w:val="17"/>
        </w:rPr>
        <w:t>a</w:t>
      </w:r>
      <w:r>
        <w:rPr>
          <w:spacing w:val="-1"/>
          <w:w w:val="105"/>
          <w:sz w:val="17"/>
        </w:rPr>
        <w:t> </w:t>
      </w:r>
      <w:r>
        <w:rPr>
          <w:w w:val="105"/>
          <w:sz w:val="17"/>
        </w:rPr>
        <w:t>ser</w:t>
      </w:r>
      <w:r>
        <w:rPr>
          <w:spacing w:val="-1"/>
          <w:w w:val="105"/>
          <w:sz w:val="17"/>
        </w:rPr>
        <w:t> </w:t>
      </w:r>
      <w:r>
        <w:rPr>
          <w:w w:val="105"/>
          <w:sz w:val="17"/>
        </w:rPr>
        <w:t>contratado.</w:t>
      </w:r>
    </w:p>
    <w:p>
      <w:pPr>
        <w:pStyle w:val="BodyText"/>
        <w:spacing w:before="15"/>
      </w:pPr>
    </w:p>
    <w:p>
      <w:pPr>
        <w:pStyle w:val="ListParagraph"/>
        <w:numPr>
          <w:ilvl w:val="2"/>
          <w:numId w:val="28"/>
        </w:numPr>
        <w:tabs>
          <w:tab w:pos="742" w:val="left" w:leader="none"/>
        </w:tabs>
        <w:spacing w:line="240" w:lineRule="auto" w:before="0" w:after="0"/>
        <w:ind w:left="742" w:right="0" w:hanging="427"/>
        <w:jc w:val="left"/>
        <w:rPr>
          <w:sz w:val="17"/>
        </w:rPr>
      </w:pPr>
      <w:r>
        <w:rPr>
          <w:sz w:val="17"/>
        </w:rPr>
        <w:t>As</w:t>
      </w:r>
      <w:r>
        <w:rPr>
          <w:spacing w:val="15"/>
          <w:sz w:val="17"/>
        </w:rPr>
        <w:t> </w:t>
      </w:r>
      <w:r>
        <w:rPr>
          <w:sz w:val="17"/>
        </w:rPr>
        <w:t>comprovações</w:t>
      </w:r>
      <w:r>
        <w:rPr>
          <w:spacing w:val="16"/>
          <w:sz w:val="17"/>
        </w:rPr>
        <w:t> </w:t>
      </w:r>
      <w:r>
        <w:rPr>
          <w:sz w:val="17"/>
        </w:rPr>
        <w:t>dos</w:t>
      </w:r>
      <w:r>
        <w:rPr>
          <w:spacing w:val="16"/>
          <w:sz w:val="17"/>
        </w:rPr>
        <w:t> </w:t>
      </w:r>
      <w:r>
        <w:rPr>
          <w:sz w:val="17"/>
        </w:rPr>
        <w:t>subitens</w:t>
      </w:r>
      <w:r>
        <w:rPr>
          <w:spacing w:val="16"/>
          <w:sz w:val="17"/>
        </w:rPr>
        <w:t> </w:t>
      </w:r>
      <w:r>
        <w:rPr>
          <w:sz w:val="17"/>
        </w:rPr>
        <w:t>abaixo</w:t>
      </w:r>
      <w:r>
        <w:rPr>
          <w:spacing w:val="15"/>
          <w:sz w:val="17"/>
        </w:rPr>
        <w:t> </w:t>
      </w:r>
      <w:r>
        <w:rPr>
          <w:sz w:val="17"/>
        </w:rPr>
        <w:t>estão</w:t>
      </w:r>
      <w:r>
        <w:rPr>
          <w:spacing w:val="16"/>
          <w:sz w:val="17"/>
        </w:rPr>
        <w:t> </w:t>
      </w:r>
      <w:r>
        <w:rPr>
          <w:sz w:val="17"/>
        </w:rPr>
        <w:t>norteadas</w:t>
      </w:r>
      <w:r>
        <w:rPr>
          <w:spacing w:val="16"/>
          <w:sz w:val="17"/>
        </w:rPr>
        <w:t> </w:t>
      </w:r>
      <w:r>
        <w:rPr>
          <w:sz w:val="17"/>
        </w:rPr>
        <w:t>pela</w:t>
      </w:r>
      <w:r>
        <w:rPr>
          <w:spacing w:val="16"/>
          <w:sz w:val="17"/>
        </w:rPr>
        <w:t> </w:t>
      </w:r>
      <w:r>
        <w:rPr>
          <w:sz w:val="17"/>
        </w:rPr>
        <w:t>legislação</w:t>
      </w:r>
      <w:r>
        <w:rPr>
          <w:spacing w:val="15"/>
          <w:sz w:val="17"/>
        </w:rPr>
        <w:t> </w:t>
      </w:r>
      <w:r>
        <w:rPr>
          <w:sz w:val="17"/>
        </w:rPr>
        <w:t>presente</w:t>
      </w:r>
      <w:r>
        <w:rPr>
          <w:spacing w:val="16"/>
          <w:sz w:val="17"/>
        </w:rPr>
        <w:t> </w:t>
      </w:r>
      <w:r>
        <w:rPr>
          <w:sz w:val="17"/>
        </w:rPr>
        <w:t>na</w:t>
      </w:r>
      <w:r>
        <w:rPr>
          <w:spacing w:val="16"/>
          <w:sz w:val="17"/>
        </w:rPr>
        <w:t> </w:t>
      </w:r>
      <w:hyperlink r:id="rId51">
        <w:r>
          <w:rPr>
            <w:color w:val="0000ED"/>
            <w:sz w:val="17"/>
            <w:u w:val="single" w:color="0000ED"/>
          </w:rPr>
          <w:t>Cartilha</w:t>
        </w:r>
        <w:r>
          <w:rPr>
            <w:color w:val="0000ED"/>
            <w:spacing w:val="16"/>
            <w:sz w:val="17"/>
            <w:u w:val="single" w:color="0000ED"/>
          </w:rPr>
          <w:t> </w:t>
        </w:r>
        <w:r>
          <w:rPr>
            <w:color w:val="0000ED"/>
            <w:sz w:val="17"/>
            <w:u w:val="single" w:color="0000ED"/>
          </w:rPr>
          <w:t>Licitação</w:t>
        </w:r>
        <w:r>
          <w:rPr>
            <w:color w:val="0000ED"/>
            <w:spacing w:val="2"/>
            <w:sz w:val="17"/>
            <w:u w:val="single" w:color="0000ED"/>
          </w:rPr>
          <w:t> </w:t>
        </w:r>
        <w:r>
          <w:rPr>
            <w:color w:val="0000ED"/>
            <w:spacing w:val="-2"/>
            <w:sz w:val="17"/>
            <w:u w:val="single" w:color="0000ED"/>
          </w:rPr>
          <w:t>ANVISA</w:t>
        </w:r>
      </w:hyperlink>
    </w:p>
    <w:p>
      <w:pPr>
        <w:pStyle w:val="BodyText"/>
        <w:spacing w:before="56"/>
      </w:pPr>
    </w:p>
    <w:p>
      <w:pPr>
        <w:pStyle w:val="ListParagraph"/>
        <w:numPr>
          <w:ilvl w:val="3"/>
          <w:numId w:val="28"/>
        </w:numPr>
        <w:tabs>
          <w:tab w:pos="874" w:val="left" w:leader="none"/>
        </w:tabs>
        <w:spacing w:line="240" w:lineRule="auto" w:before="0" w:after="0"/>
        <w:ind w:left="874" w:right="0" w:hanging="559"/>
        <w:jc w:val="left"/>
        <w:rPr>
          <w:sz w:val="17"/>
        </w:rPr>
      </w:pPr>
      <w:r>
        <w:rPr>
          <w:sz w:val="17"/>
        </w:rPr>
        <w:t>Autorização</w:t>
      </w:r>
      <w:r>
        <w:rPr>
          <w:spacing w:val="16"/>
          <w:sz w:val="17"/>
        </w:rPr>
        <w:t> </w:t>
      </w:r>
      <w:r>
        <w:rPr>
          <w:sz w:val="17"/>
        </w:rPr>
        <w:t>de</w:t>
      </w:r>
      <w:r>
        <w:rPr>
          <w:spacing w:val="16"/>
          <w:sz w:val="17"/>
        </w:rPr>
        <w:t> </w:t>
      </w:r>
      <w:r>
        <w:rPr>
          <w:sz w:val="17"/>
        </w:rPr>
        <w:t>Funcionamento</w:t>
      </w:r>
      <w:r>
        <w:rPr>
          <w:spacing w:val="16"/>
          <w:sz w:val="17"/>
        </w:rPr>
        <w:t> </w:t>
      </w:r>
      <w:r>
        <w:rPr>
          <w:sz w:val="17"/>
        </w:rPr>
        <w:t>da</w:t>
      </w:r>
      <w:r>
        <w:rPr>
          <w:spacing w:val="16"/>
          <w:sz w:val="17"/>
        </w:rPr>
        <w:t> </w:t>
      </w:r>
      <w:r>
        <w:rPr>
          <w:sz w:val="17"/>
        </w:rPr>
        <w:t>empresa</w:t>
      </w:r>
      <w:r>
        <w:rPr>
          <w:spacing w:val="17"/>
          <w:sz w:val="17"/>
        </w:rPr>
        <w:t> </w:t>
      </w:r>
      <w:r>
        <w:rPr>
          <w:sz w:val="17"/>
        </w:rPr>
        <w:t>licitante,</w:t>
      </w:r>
      <w:r>
        <w:rPr>
          <w:spacing w:val="16"/>
          <w:sz w:val="17"/>
        </w:rPr>
        <w:t> </w:t>
      </w:r>
      <w:r>
        <w:rPr>
          <w:sz w:val="17"/>
        </w:rPr>
        <w:t>expedida</w:t>
      </w:r>
      <w:r>
        <w:rPr>
          <w:spacing w:val="16"/>
          <w:sz w:val="17"/>
        </w:rPr>
        <w:t> </w:t>
      </w:r>
      <w:r>
        <w:rPr>
          <w:sz w:val="17"/>
        </w:rPr>
        <w:t>pela</w:t>
      </w:r>
      <w:r>
        <w:rPr>
          <w:spacing w:val="3"/>
          <w:sz w:val="17"/>
        </w:rPr>
        <w:t> </w:t>
      </w:r>
      <w:r>
        <w:rPr>
          <w:sz w:val="17"/>
        </w:rPr>
        <w:t>Agência</w:t>
      </w:r>
      <w:r>
        <w:rPr>
          <w:spacing w:val="16"/>
          <w:sz w:val="17"/>
        </w:rPr>
        <w:t> </w:t>
      </w:r>
      <w:r>
        <w:rPr>
          <w:sz w:val="17"/>
        </w:rPr>
        <w:t>Nacional</w:t>
      </w:r>
      <w:r>
        <w:rPr>
          <w:spacing w:val="16"/>
          <w:sz w:val="17"/>
        </w:rPr>
        <w:t> </w:t>
      </w:r>
      <w:r>
        <w:rPr>
          <w:sz w:val="17"/>
        </w:rPr>
        <w:t>de</w:t>
      </w:r>
      <w:r>
        <w:rPr>
          <w:spacing w:val="13"/>
          <w:sz w:val="17"/>
        </w:rPr>
        <w:t> </w:t>
      </w:r>
      <w:r>
        <w:rPr>
          <w:sz w:val="17"/>
        </w:rPr>
        <w:t>Vigilância</w:t>
      </w:r>
      <w:r>
        <w:rPr>
          <w:spacing w:val="16"/>
          <w:sz w:val="17"/>
        </w:rPr>
        <w:t> </w:t>
      </w:r>
      <w:r>
        <w:rPr>
          <w:spacing w:val="-2"/>
          <w:sz w:val="17"/>
        </w:rPr>
        <w:t>Sanitária/ANVISA;</w:t>
      </w:r>
    </w:p>
    <w:p>
      <w:pPr>
        <w:pStyle w:val="BodyText"/>
        <w:spacing w:before="56"/>
      </w:pPr>
    </w:p>
    <w:p>
      <w:pPr>
        <w:pStyle w:val="ListParagraph"/>
        <w:numPr>
          <w:ilvl w:val="3"/>
          <w:numId w:val="28"/>
        </w:numPr>
        <w:tabs>
          <w:tab w:pos="884" w:val="left" w:leader="none"/>
        </w:tabs>
        <w:spacing w:line="240" w:lineRule="auto" w:before="1" w:after="0"/>
        <w:ind w:left="884" w:right="0" w:hanging="569"/>
        <w:jc w:val="left"/>
        <w:rPr>
          <w:sz w:val="17"/>
        </w:rPr>
      </w:pPr>
      <w:r>
        <w:rPr>
          <w:sz w:val="17"/>
        </w:rPr>
        <w:t>Licença</w:t>
      </w:r>
      <w:r>
        <w:rPr>
          <w:spacing w:val="15"/>
          <w:sz w:val="17"/>
        </w:rPr>
        <w:t> </w:t>
      </w:r>
      <w:r>
        <w:rPr>
          <w:sz w:val="17"/>
        </w:rPr>
        <w:t>de</w:t>
      </w:r>
      <w:r>
        <w:rPr>
          <w:spacing w:val="15"/>
          <w:sz w:val="17"/>
        </w:rPr>
        <w:t> </w:t>
      </w:r>
      <w:r>
        <w:rPr>
          <w:sz w:val="17"/>
        </w:rPr>
        <w:t>Funcionamento</w:t>
      </w:r>
      <w:r>
        <w:rPr>
          <w:spacing w:val="15"/>
          <w:sz w:val="17"/>
        </w:rPr>
        <w:t> </w:t>
      </w:r>
      <w:r>
        <w:rPr>
          <w:sz w:val="17"/>
        </w:rPr>
        <w:t>da</w:t>
      </w:r>
      <w:r>
        <w:rPr>
          <w:spacing w:val="14"/>
          <w:sz w:val="17"/>
        </w:rPr>
        <w:t> </w:t>
      </w:r>
      <w:r>
        <w:rPr>
          <w:sz w:val="17"/>
        </w:rPr>
        <w:t>empresa</w:t>
      </w:r>
      <w:r>
        <w:rPr>
          <w:spacing w:val="15"/>
          <w:sz w:val="17"/>
        </w:rPr>
        <w:t> </w:t>
      </w:r>
      <w:r>
        <w:rPr>
          <w:sz w:val="17"/>
        </w:rPr>
        <w:t>licitante,</w:t>
      </w:r>
      <w:r>
        <w:rPr>
          <w:spacing w:val="15"/>
          <w:sz w:val="17"/>
        </w:rPr>
        <w:t> </w:t>
      </w:r>
      <w:r>
        <w:rPr>
          <w:sz w:val="17"/>
        </w:rPr>
        <w:t>emitida</w:t>
      </w:r>
      <w:r>
        <w:rPr>
          <w:spacing w:val="15"/>
          <w:sz w:val="17"/>
        </w:rPr>
        <w:t> </w:t>
      </w:r>
      <w:r>
        <w:rPr>
          <w:sz w:val="17"/>
        </w:rPr>
        <w:t>pela</w:t>
      </w:r>
      <w:r>
        <w:rPr>
          <w:spacing w:val="12"/>
          <w:sz w:val="17"/>
        </w:rPr>
        <w:t> </w:t>
      </w:r>
      <w:r>
        <w:rPr>
          <w:sz w:val="17"/>
        </w:rPr>
        <w:t>Vigilância</w:t>
      </w:r>
      <w:r>
        <w:rPr>
          <w:spacing w:val="15"/>
          <w:sz w:val="17"/>
        </w:rPr>
        <w:t> </w:t>
      </w:r>
      <w:r>
        <w:rPr>
          <w:sz w:val="17"/>
        </w:rPr>
        <w:t>Sanitária</w:t>
      </w:r>
      <w:r>
        <w:rPr>
          <w:spacing w:val="15"/>
          <w:sz w:val="17"/>
        </w:rPr>
        <w:t> </w:t>
      </w:r>
      <w:r>
        <w:rPr>
          <w:sz w:val="17"/>
        </w:rPr>
        <w:t>Estadual</w:t>
      </w:r>
      <w:r>
        <w:rPr>
          <w:spacing w:val="15"/>
          <w:sz w:val="17"/>
        </w:rPr>
        <w:t> </w:t>
      </w:r>
      <w:r>
        <w:rPr>
          <w:sz w:val="17"/>
        </w:rPr>
        <w:t>ou</w:t>
      </w:r>
      <w:r>
        <w:rPr>
          <w:spacing w:val="15"/>
          <w:sz w:val="17"/>
        </w:rPr>
        <w:t> </w:t>
      </w:r>
      <w:r>
        <w:rPr>
          <w:spacing w:val="-2"/>
          <w:sz w:val="17"/>
        </w:rPr>
        <w:t>Municipal;</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sz w:val="17"/>
        </w:rPr>
        <w:t>Certificado</w:t>
      </w:r>
      <w:r>
        <w:rPr>
          <w:spacing w:val="14"/>
          <w:sz w:val="17"/>
        </w:rPr>
        <w:t> </w:t>
      </w:r>
      <w:r>
        <w:rPr>
          <w:sz w:val="17"/>
        </w:rPr>
        <w:t>de</w:t>
      </w:r>
      <w:r>
        <w:rPr>
          <w:spacing w:val="14"/>
          <w:sz w:val="17"/>
        </w:rPr>
        <w:t> </w:t>
      </w:r>
      <w:r>
        <w:rPr>
          <w:sz w:val="17"/>
        </w:rPr>
        <w:t>Registro</w:t>
      </w:r>
      <w:r>
        <w:rPr>
          <w:spacing w:val="14"/>
          <w:sz w:val="17"/>
        </w:rPr>
        <w:t> </w:t>
      </w:r>
      <w:r>
        <w:rPr>
          <w:sz w:val="17"/>
        </w:rPr>
        <w:t>do</w:t>
      </w:r>
      <w:r>
        <w:rPr>
          <w:spacing w:val="15"/>
          <w:sz w:val="17"/>
        </w:rPr>
        <w:t> </w:t>
      </w:r>
      <w:r>
        <w:rPr>
          <w:sz w:val="17"/>
        </w:rPr>
        <w:t>produto,</w:t>
      </w:r>
      <w:r>
        <w:rPr>
          <w:spacing w:val="14"/>
          <w:sz w:val="17"/>
        </w:rPr>
        <w:t> </w:t>
      </w:r>
      <w:r>
        <w:rPr>
          <w:sz w:val="17"/>
        </w:rPr>
        <w:t>emitido</w:t>
      </w:r>
      <w:r>
        <w:rPr>
          <w:spacing w:val="14"/>
          <w:sz w:val="17"/>
        </w:rPr>
        <w:t> </w:t>
      </w:r>
      <w:r>
        <w:rPr>
          <w:sz w:val="17"/>
        </w:rPr>
        <w:t>pela</w:t>
      </w:r>
      <w:r>
        <w:rPr>
          <w:spacing w:val="1"/>
          <w:sz w:val="17"/>
        </w:rPr>
        <w:t> </w:t>
      </w:r>
      <w:r>
        <w:rPr>
          <w:sz w:val="17"/>
        </w:rPr>
        <w:t>Agência</w:t>
      </w:r>
      <w:r>
        <w:rPr>
          <w:spacing w:val="14"/>
          <w:sz w:val="17"/>
        </w:rPr>
        <w:t> </w:t>
      </w:r>
      <w:r>
        <w:rPr>
          <w:sz w:val="17"/>
        </w:rPr>
        <w:t>Nacional</w:t>
      </w:r>
      <w:r>
        <w:rPr>
          <w:spacing w:val="15"/>
          <w:sz w:val="17"/>
        </w:rPr>
        <w:t> </w:t>
      </w:r>
      <w:r>
        <w:rPr>
          <w:sz w:val="17"/>
        </w:rPr>
        <w:t>de</w:t>
      </w:r>
      <w:r>
        <w:rPr>
          <w:spacing w:val="10"/>
          <w:sz w:val="17"/>
        </w:rPr>
        <w:t> </w:t>
      </w:r>
      <w:r>
        <w:rPr>
          <w:sz w:val="17"/>
        </w:rPr>
        <w:t>Vigilância</w:t>
      </w:r>
      <w:r>
        <w:rPr>
          <w:spacing w:val="14"/>
          <w:sz w:val="17"/>
        </w:rPr>
        <w:t> </w:t>
      </w:r>
      <w:r>
        <w:rPr>
          <w:spacing w:val="-2"/>
          <w:sz w:val="17"/>
        </w:rPr>
        <w:t>Sanitária/ANVISA.</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w w:val="105"/>
        </w:rPr>
        <w:t>Habilitação</w:t>
      </w:r>
      <w:r>
        <w:rPr>
          <w:spacing w:val="-12"/>
          <w:w w:val="105"/>
        </w:rPr>
        <w:t> </w:t>
      </w:r>
      <w:r>
        <w:rPr>
          <w:w w:val="105"/>
        </w:rPr>
        <w:t>Fiscal,</w:t>
      </w:r>
      <w:r>
        <w:rPr>
          <w:spacing w:val="-11"/>
          <w:w w:val="105"/>
        </w:rPr>
        <w:t> </w:t>
      </w:r>
      <w:r>
        <w:rPr>
          <w:w w:val="105"/>
        </w:rPr>
        <w:t>Social</w:t>
      </w:r>
      <w:r>
        <w:rPr>
          <w:spacing w:val="-10"/>
          <w:w w:val="105"/>
        </w:rPr>
        <w:t> </w:t>
      </w:r>
      <w:r>
        <w:rPr>
          <w:w w:val="105"/>
        </w:rPr>
        <w:t>e</w:t>
      </w:r>
      <w:r>
        <w:rPr>
          <w:spacing w:val="-11"/>
          <w:w w:val="105"/>
        </w:rPr>
        <w:t> </w:t>
      </w:r>
      <w:r>
        <w:rPr>
          <w:spacing w:val="-2"/>
          <w:w w:val="105"/>
        </w:rPr>
        <w:t>Trabalhista:</w:t>
      </w:r>
    </w:p>
    <w:p>
      <w:pPr>
        <w:pStyle w:val="BodyText"/>
        <w:spacing w:before="56"/>
        <w:rPr>
          <w:b/>
        </w:rPr>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BodyText"/>
        <w:spacing w:before="56"/>
      </w:pPr>
    </w:p>
    <w:p>
      <w:pPr>
        <w:pStyle w:val="ListParagraph"/>
        <w:numPr>
          <w:ilvl w:val="2"/>
          <w:numId w:val="28"/>
        </w:numPr>
        <w:tabs>
          <w:tab w:pos="759" w:val="left" w:leader="none"/>
        </w:tabs>
        <w:spacing w:line="297" w:lineRule="auto" w:before="0" w:after="0"/>
        <w:ind w:left="315" w:right="298" w:firstLine="0"/>
        <w:jc w:val="both"/>
        <w:rPr>
          <w:sz w:val="17"/>
        </w:rPr>
      </w:pPr>
      <w:r>
        <w:rPr>
          <w:w w:val="105"/>
          <w:sz w:val="17"/>
        </w:rPr>
        <w:t>Regularidade</w:t>
      </w:r>
      <w:r>
        <w:rPr>
          <w:spacing w:val="-5"/>
          <w:w w:val="105"/>
          <w:sz w:val="17"/>
        </w:rPr>
        <w:t> </w:t>
      </w:r>
      <w:r>
        <w:rPr>
          <w:w w:val="105"/>
          <w:sz w:val="17"/>
        </w:rPr>
        <w:t>fiscal</w:t>
      </w:r>
      <w:r>
        <w:rPr>
          <w:spacing w:val="-5"/>
          <w:w w:val="105"/>
          <w:sz w:val="17"/>
        </w:rPr>
        <w:t> </w:t>
      </w:r>
      <w:r>
        <w:rPr>
          <w:w w:val="105"/>
          <w:sz w:val="17"/>
        </w:rPr>
        <w:t>perante</w:t>
      </w:r>
      <w:r>
        <w:rPr>
          <w:spacing w:val="-5"/>
          <w:w w:val="105"/>
          <w:sz w:val="17"/>
        </w:rPr>
        <w:t> </w:t>
      </w:r>
      <w:r>
        <w:rPr>
          <w:w w:val="105"/>
          <w:sz w:val="17"/>
        </w:rPr>
        <w:t>a</w:t>
      </w:r>
      <w:r>
        <w:rPr>
          <w:spacing w:val="-5"/>
          <w:w w:val="105"/>
          <w:sz w:val="17"/>
        </w:rPr>
        <w:t> </w:t>
      </w:r>
      <w:r>
        <w:rPr>
          <w:w w:val="105"/>
          <w:sz w:val="17"/>
        </w:rPr>
        <w:t>Fazenda</w:t>
      </w:r>
      <w:r>
        <w:rPr>
          <w:spacing w:val="-5"/>
          <w:w w:val="105"/>
          <w:sz w:val="17"/>
        </w:rPr>
        <w:t> </w:t>
      </w:r>
      <w:r>
        <w:rPr>
          <w:w w:val="105"/>
          <w:sz w:val="17"/>
        </w:rPr>
        <w:t>Nacional,</w:t>
      </w:r>
      <w:r>
        <w:rPr>
          <w:spacing w:val="-5"/>
          <w:w w:val="105"/>
          <w:sz w:val="17"/>
        </w:rPr>
        <w:t> </w:t>
      </w:r>
      <w:r>
        <w:rPr>
          <w:w w:val="105"/>
          <w:sz w:val="17"/>
        </w:rPr>
        <w:t>mediante</w:t>
      </w:r>
      <w:r>
        <w:rPr>
          <w:spacing w:val="-5"/>
          <w:w w:val="105"/>
          <w:sz w:val="17"/>
        </w:rPr>
        <w:t> </w:t>
      </w:r>
      <w:r>
        <w:rPr>
          <w:w w:val="105"/>
          <w:sz w:val="17"/>
        </w:rPr>
        <w:t>apresentação</w:t>
      </w:r>
      <w:r>
        <w:rPr>
          <w:spacing w:val="-5"/>
          <w:w w:val="105"/>
          <w:sz w:val="17"/>
        </w:rPr>
        <w:t> </w:t>
      </w:r>
      <w:r>
        <w:rPr>
          <w:w w:val="105"/>
          <w:sz w:val="17"/>
        </w:rPr>
        <w:t>de</w:t>
      </w:r>
      <w:r>
        <w:rPr>
          <w:spacing w:val="-5"/>
          <w:w w:val="105"/>
          <w:sz w:val="17"/>
        </w:rPr>
        <w:t> </w:t>
      </w:r>
      <w:r>
        <w:rPr>
          <w:w w:val="105"/>
          <w:sz w:val="17"/>
        </w:rPr>
        <w:t>certidão</w:t>
      </w:r>
      <w:r>
        <w:rPr>
          <w:spacing w:val="-5"/>
          <w:w w:val="105"/>
          <w:sz w:val="17"/>
        </w:rPr>
        <w:t> </w:t>
      </w:r>
      <w:r>
        <w:rPr>
          <w:w w:val="105"/>
          <w:sz w:val="17"/>
        </w:rPr>
        <w:t>expedida</w:t>
      </w:r>
      <w:r>
        <w:rPr>
          <w:spacing w:val="-5"/>
          <w:w w:val="105"/>
          <w:sz w:val="17"/>
        </w:rPr>
        <w:t> </w:t>
      </w:r>
      <w:r>
        <w:rPr>
          <w:w w:val="105"/>
          <w:sz w:val="17"/>
        </w:rPr>
        <w:t>conjuntamente</w:t>
      </w:r>
      <w:r>
        <w:rPr>
          <w:spacing w:val="-5"/>
          <w:w w:val="105"/>
          <w:sz w:val="17"/>
        </w:rPr>
        <w:t> </w:t>
      </w:r>
      <w:r>
        <w:rPr>
          <w:w w:val="105"/>
          <w:sz w:val="17"/>
        </w:rPr>
        <w:t>pela</w:t>
      </w:r>
      <w:r>
        <w:rPr>
          <w:spacing w:val="-5"/>
          <w:w w:val="105"/>
          <w:sz w:val="17"/>
        </w:rPr>
        <w:t> </w:t>
      </w:r>
      <w:r>
        <w:rPr>
          <w:w w:val="105"/>
          <w:sz w:val="17"/>
        </w:rPr>
        <w:t>Secretaria</w:t>
      </w:r>
      <w:r>
        <w:rPr>
          <w:spacing w:val="-5"/>
          <w:w w:val="105"/>
          <w:sz w:val="17"/>
        </w:rPr>
        <w:t> </w:t>
      </w:r>
      <w:r>
        <w:rPr>
          <w:w w:val="105"/>
          <w:sz w:val="17"/>
        </w:rPr>
        <w:t>da</w:t>
      </w:r>
      <w:r>
        <w:rPr>
          <w:spacing w:val="-5"/>
          <w:w w:val="105"/>
          <w:sz w:val="17"/>
        </w:rPr>
        <w:t> </w:t>
      </w:r>
      <w:r>
        <w:rPr>
          <w:w w:val="105"/>
          <w:sz w:val="17"/>
        </w:rPr>
        <w:t>Receita</w:t>
      </w:r>
      <w:r>
        <w:rPr>
          <w:spacing w:val="-5"/>
          <w:w w:val="105"/>
          <w:sz w:val="17"/>
        </w:rPr>
        <w:t> </w:t>
      </w:r>
      <w:r>
        <w:rPr>
          <w:w w:val="105"/>
          <w:sz w:val="17"/>
        </w:rPr>
        <w:t>Federal</w:t>
      </w:r>
      <w:r>
        <w:rPr>
          <w:spacing w:val="-5"/>
          <w:w w:val="105"/>
          <w:sz w:val="17"/>
        </w:rPr>
        <w:t> </w:t>
      </w:r>
      <w:r>
        <w:rPr>
          <w:w w:val="105"/>
          <w:sz w:val="17"/>
        </w:rPr>
        <w:t>do</w:t>
      </w:r>
      <w:r>
        <w:rPr>
          <w:spacing w:val="-5"/>
          <w:w w:val="105"/>
          <w:sz w:val="17"/>
        </w:rPr>
        <w:t> </w:t>
      </w:r>
      <w:r>
        <w:rPr>
          <w:w w:val="105"/>
          <w:sz w:val="17"/>
        </w:rPr>
        <w:t>Brasil</w:t>
      </w:r>
      <w:r>
        <w:rPr>
          <w:spacing w:val="-5"/>
          <w:w w:val="105"/>
          <w:sz w:val="17"/>
        </w:rPr>
        <w:t> </w:t>
      </w:r>
      <w:r>
        <w:rPr>
          <w:w w:val="105"/>
          <w:sz w:val="17"/>
        </w:rPr>
        <w:t>(RFB)</w:t>
      </w:r>
      <w:r>
        <w:rPr>
          <w:spacing w:val="-5"/>
          <w:w w:val="105"/>
          <w:sz w:val="17"/>
        </w:rPr>
        <w:t> </w:t>
      </w:r>
      <w:r>
        <w:rPr>
          <w:w w:val="105"/>
          <w:sz w:val="17"/>
        </w:rPr>
        <w:t>e</w:t>
      </w:r>
      <w:r>
        <w:rPr>
          <w:spacing w:val="-5"/>
          <w:w w:val="105"/>
          <w:sz w:val="17"/>
        </w:rPr>
        <w:t> </w:t>
      </w:r>
      <w:r>
        <w:rPr>
          <w:w w:val="105"/>
          <w:sz w:val="17"/>
        </w:rPr>
        <w:t>pela</w:t>
      </w:r>
      <w:r>
        <w:rPr>
          <w:spacing w:val="-5"/>
          <w:w w:val="105"/>
          <w:sz w:val="17"/>
        </w:rPr>
        <w:t> </w:t>
      </w:r>
      <w:r>
        <w:rPr>
          <w:w w:val="105"/>
          <w:sz w:val="17"/>
        </w:rPr>
        <w:t>Procuradoria-Geral</w:t>
      </w:r>
      <w:r>
        <w:rPr>
          <w:spacing w:val="-5"/>
          <w:w w:val="105"/>
          <w:sz w:val="17"/>
        </w:rPr>
        <w:t> </w:t>
      </w:r>
      <w:r>
        <w:rPr>
          <w:w w:val="105"/>
          <w:sz w:val="17"/>
        </w:rPr>
        <w:t>da</w:t>
      </w:r>
      <w:r>
        <w:rPr>
          <w:spacing w:val="-5"/>
          <w:w w:val="105"/>
          <w:sz w:val="17"/>
        </w:rPr>
        <w:t> </w:t>
      </w:r>
      <w:r>
        <w:rPr>
          <w:w w:val="105"/>
          <w:sz w:val="17"/>
        </w:rPr>
        <w:t>Fazenda Nacional (PGFN), referente a todos os créditos tributários federais e à Dívida</w:t>
      </w:r>
      <w:r>
        <w:rPr>
          <w:spacing w:val="-9"/>
          <w:w w:val="105"/>
          <w:sz w:val="17"/>
        </w:rPr>
        <w:t> </w:t>
      </w:r>
      <w:r>
        <w:rPr>
          <w:w w:val="105"/>
          <w:sz w:val="17"/>
        </w:rPr>
        <w:t>Ativa da União (DAU) por elas administrados,</w:t>
      </w:r>
      <w:r>
        <w:rPr>
          <w:spacing w:val="-6"/>
          <w:w w:val="105"/>
          <w:sz w:val="17"/>
        </w:rPr>
        <w:t> </w:t>
      </w:r>
      <w:r>
        <w:rPr>
          <w:w w:val="105"/>
          <w:sz w:val="17"/>
        </w:rPr>
        <w:t>que abrange, inclusive, as contribuições sociais previstas nas alíneas a a d, do parágrafo único, do art. 11, da Lei nº 8.212, de 1991.</w:t>
      </w:r>
    </w:p>
    <w:p>
      <w:pPr>
        <w:pStyle w:val="BodyText"/>
        <w:spacing w:before="37"/>
      </w:pPr>
    </w:p>
    <w:p>
      <w:pPr>
        <w:pStyle w:val="ListParagraph"/>
        <w:numPr>
          <w:ilvl w:val="2"/>
          <w:numId w:val="28"/>
        </w:numPr>
        <w:tabs>
          <w:tab w:pos="752" w:val="left" w:leader="none"/>
        </w:tabs>
        <w:spacing w:line="240" w:lineRule="auto" w:before="1" w:after="0"/>
        <w:ind w:left="752" w:right="0" w:hanging="437"/>
        <w:jc w:val="left"/>
        <w:rPr>
          <w:sz w:val="17"/>
        </w:rPr>
      </w:pPr>
      <w:r>
        <w:rPr>
          <w:w w:val="105"/>
          <w:sz w:val="17"/>
        </w:rPr>
        <w:t>Regularidade</w:t>
      </w:r>
      <w:r>
        <w:rPr>
          <w:spacing w:val="-12"/>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Fundo</w:t>
      </w:r>
      <w:r>
        <w:rPr>
          <w:spacing w:val="-11"/>
          <w:w w:val="105"/>
          <w:sz w:val="17"/>
        </w:rPr>
        <w:t> </w:t>
      </w:r>
      <w:r>
        <w:rPr>
          <w:w w:val="105"/>
          <w:sz w:val="17"/>
        </w:rPr>
        <w:t>de</w:t>
      </w:r>
      <w:r>
        <w:rPr>
          <w:spacing w:val="-11"/>
          <w:w w:val="105"/>
          <w:sz w:val="17"/>
        </w:rPr>
        <w:t> </w:t>
      </w:r>
      <w:r>
        <w:rPr>
          <w:w w:val="105"/>
          <w:sz w:val="17"/>
        </w:rPr>
        <w:t>Garantia</w:t>
      </w:r>
      <w:r>
        <w:rPr>
          <w:spacing w:val="-11"/>
          <w:w w:val="105"/>
          <w:sz w:val="17"/>
        </w:rPr>
        <w:t> </w:t>
      </w:r>
      <w:r>
        <w:rPr>
          <w:w w:val="105"/>
          <w:sz w:val="17"/>
        </w:rPr>
        <w:t>do</w:t>
      </w:r>
      <w:r>
        <w:rPr>
          <w:spacing w:val="-12"/>
          <w:w w:val="105"/>
          <w:sz w:val="17"/>
        </w:rPr>
        <w:t> </w:t>
      </w:r>
      <w:r>
        <w:rPr>
          <w:w w:val="105"/>
          <w:sz w:val="17"/>
        </w:rPr>
        <w:t>Tempo</w:t>
      </w:r>
      <w:r>
        <w:rPr>
          <w:spacing w:val="-11"/>
          <w:w w:val="105"/>
          <w:sz w:val="17"/>
        </w:rPr>
        <w:t> </w:t>
      </w:r>
      <w:r>
        <w:rPr>
          <w:w w:val="105"/>
          <w:sz w:val="17"/>
        </w:rPr>
        <w:t>de</w:t>
      </w:r>
      <w:r>
        <w:rPr>
          <w:spacing w:val="-11"/>
          <w:w w:val="105"/>
          <w:sz w:val="17"/>
        </w:rPr>
        <w:t> </w:t>
      </w:r>
      <w:r>
        <w:rPr>
          <w:w w:val="105"/>
          <w:sz w:val="17"/>
        </w:rPr>
        <w:t>Serviço</w:t>
      </w:r>
      <w:r>
        <w:rPr>
          <w:spacing w:val="-10"/>
          <w:w w:val="105"/>
          <w:sz w:val="17"/>
        </w:rPr>
        <w:t> </w:t>
      </w:r>
      <w:r>
        <w:rPr>
          <w:w w:val="105"/>
          <w:sz w:val="17"/>
        </w:rPr>
        <w:t>(FGTS)</w:t>
      </w:r>
      <w:r>
        <w:rPr>
          <w:spacing w:val="-11"/>
          <w:w w:val="105"/>
          <w:sz w:val="17"/>
        </w:rPr>
        <w:t> </w:t>
      </w:r>
      <w:r>
        <w:rPr>
          <w:w w:val="105"/>
          <w:sz w:val="17"/>
        </w:rPr>
        <w:t>mediante</w:t>
      </w:r>
      <w:r>
        <w:rPr>
          <w:spacing w:val="-10"/>
          <w:w w:val="105"/>
          <w:sz w:val="17"/>
        </w:rPr>
        <w:t> </w:t>
      </w:r>
      <w:r>
        <w:rPr>
          <w:w w:val="105"/>
          <w:sz w:val="17"/>
        </w:rPr>
        <w:t>apresentação</w:t>
      </w:r>
      <w:r>
        <w:rPr>
          <w:spacing w:val="-11"/>
          <w:w w:val="105"/>
          <w:sz w:val="17"/>
        </w:rPr>
        <w:t> </w:t>
      </w:r>
      <w:r>
        <w:rPr>
          <w:w w:val="105"/>
          <w:sz w:val="17"/>
        </w:rPr>
        <w:t>do</w:t>
      </w:r>
      <w:r>
        <w:rPr>
          <w:spacing w:val="-10"/>
          <w:w w:val="105"/>
          <w:sz w:val="17"/>
        </w:rPr>
        <w:t> </w:t>
      </w:r>
      <w:r>
        <w:rPr>
          <w:w w:val="105"/>
          <w:sz w:val="17"/>
        </w:rPr>
        <w:t>Certificado</w:t>
      </w:r>
      <w:r>
        <w:rPr>
          <w:spacing w:val="-10"/>
          <w:w w:val="105"/>
          <w:sz w:val="17"/>
        </w:rPr>
        <w:t> </w:t>
      </w:r>
      <w:r>
        <w:rPr>
          <w:w w:val="105"/>
          <w:sz w:val="17"/>
        </w:rPr>
        <w:t>de</w:t>
      </w:r>
      <w:r>
        <w:rPr>
          <w:spacing w:val="-11"/>
          <w:w w:val="105"/>
          <w:sz w:val="17"/>
        </w:rPr>
        <w:t> </w:t>
      </w:r>
      <w:r>
        <w:rPr>
          <w:w w:val="105"/>
          <w:sz w:val="17"/>
        </w:rPr>
        <w:t>Regularidade</w:t>
      </w:r>
      <w:r>
        <w:rPr>
          <w:spacing w:val="-10"/>
          <w:w w:val="105"/>
          <w:sz w:val="17"/>
        </w:rPr>
        <w:t> </w:t>
      </w:r>
      <w:r>
        <w:rPr>
          <w:w w:val="105"/>
          <w:sz w:val="17"/>
        </w:rPr>
        <w:t>do</w:t>
      </w:r>
      <w:r>
        <w:rPr>
          <w:spacing w:val="-11"/>
          <w:w w:val="105"/>
          <w:sz w:val="17"/>
        </w:rPr>
        <w:t> </w:t>
      </w:r>
      <w:r>
        <w:rPr>
          <w:w w:val="105"/>
          <w:sz w:val="17"/>
        </w:rPr>
        <w:t>FGTS</w:t>
      </w:r>
      <w:r>
        <w:rPr>
          <w:spacing w:val="-11"/>
          <w:w w:val="105"/>
          <w:sz w:val="17"/>
        </w:rPr>
        <w:t> </w:t>
      </w:r>
      <w:r>
        <w:rPr>
          <w:w w:val="105"/>
          <w:sz w:val="17"/>
        </w:rPr>
        <w:t>–</w:t>
      </w:r>
      <w:r>
        <w:rPr>
          <w:spacing w:val="-10"/>
          <w:w w:val="105"/>
          <w:sz w:val="17"/>
        </w:rPr>
        <w:t> </w:t>
      </w:r>
      <w:r>
        <w:rPr>
          <w:spacing w:val="-4"/>
          <w:w w:val="105"/>
          <w:sz w:val="17"/>
        </w:rPr>
        <w:t>CRF.</w:t>
      </w:r>
    </w:p>
    <w:p>
      <w:pPr>
        <w:pStyle w:val="BodyText"/>
        <w:spacing w:before="56"/>
      </w:pPr>
    </w:p>
    <w:p>
      <w:pPr>
        <w:pStyle w:val="ListParagraph"/>
        <w:numPr>
          <w:ilvl w:val="2"/>
          <w:numId w:val="28"/>
        </w:numPr>
        <w:tabs>
          <w:tab w:pos="757" w:val="left" w:leader="none"/>
        </w:tabs>
        <w:spacing w:line="290" w:lineRule="auto" w:before="0" w:after="0"/>
        <w:ind w:left="315" w:right="298" w:firstLine="0"/>
        <w:jc w:val="both"/>
        <w:rPr>
          <w:sz w:val="17"/>
        </w:rPr>
      </w:pPr>
      <w:r>
        <w:rPr>
          <w:w w:val="105"/>
          <w:sz w:val="17"/>
        </w:rPr>
        <w:t>Declaração</w:t>
      </w:r>
      <w:r>
        <w:rPr>
          <w:spacing w:val="-4"/>
          <w:w w:val="105"/>
          <w:sz w:val="17"/>
        </w:rPr>
        <w:t> </w:t>
      </w:r>
      <w:r>
        <w:rPr>
          <w:w w:val="105"/>
          <w:sz w:val="17"/>
        </w:rPr>
        <w:t>de</w:t>
      </w:r>
      <w:r>
        <w:rPr>
          <w:spacing w:val="-5"/>
          <w:w w:val="105"/>
          <w:sz w:val="17"/>
        </w:rPr>
        <w:t> </w:t>
      </w:r>
      <w:r>
        <w:rPr>
          <w:w w:val="105"/>
          <w:sz w:val="17"/>
        </w:rPr>
        <w:t>que</w:t>
      </w:r>
      <w:r>
        <w:rPr>
          <w:spacing w:val="-4"/>
          <w:w w:val="105"/>
          <w:sz w:val="17"/>
        </w:rPr>
        <w:t> </w:t>
      </w:r>
      <w:r>
        <w:rPr>
          <w:w w:val="105"/>
          <w:sz w:val="17"/>
        </w:rPr>
        <w:t>não</w:t>
      </w:r>
      <w:r>
        <w:rPr>
          <w:spacing w:val="-5"/>
          <w:w w:val="105"/>
          <w:sz w:val="17"/>
        </w:rPr>
        <w:t> </w:t>
      </w:r>
      <w:r>
        <w:rPr>
          <w:w w:val="105"/>
          <w:sz w:val="17"/>
        </w:rPr>
        <w:t>emprega</w:t>
      </w:r>
      <w:r>
        <w:rPr>
          <w:spacing w:val="-4"/>
          <w:w w:val="105"/>
          <w:sz w:val="17"/>
        </w:rPr>
        <w:t> </w:t>
      </w:r>
      <w:r>
        <w:rPr>
          <w:w w:val="105"/>
          <w:sz w:val="17"/>
        </w:rPr>
        <w:t>menor</w:t>
      </w:r>
      <w:r>
        <w:rPr>
          <w:spacing w:val="-5"/>
          <w:w w:val="105"/>
          <w:sz w:val="17"/>
        </w:rPr>
        <w:t> </w:t>
      </w:r>
      <w:r>
        <w:rPr>
          <w:w w:val="105"/>
          <w:sz w:val="17"/>
        </w:rPr>
        <w:t>de</w:t>
      </w:r>
      <w:r>
        <w:rPr>
          <w:spacing w:val="-4"/>
          <w:w w:val="105"/>
          <w:sz w:val="17"/>
        </w:rPr>
        <w:t> </w:t>
      </w:r>
      <w:r>
        <w:rPr>
          <w:w w:val="105"/>
          <w:sz w:val="17"/>
        </w:rPr>
        <w:t>18</w:t>
      </w:r>
      <w:r>
        <w:rPr>
          <w:spacing w:val="-5"/>
          <w:w w:val="105"/>
          <w:sz w:val="17"/>
        </w:rPr>
        <w:t> </w:t>
      </w:r>
      <w:r>
        <w:rPr>
          <w:w w:val="105"/>
          <w:sz w:val="17"/>
        </w:rPr>
        <w:t>anos</w:t>
      </w:r>
      <w:r>
        <w:rPr>
          <w:spacing w:val="-4"/>
          <w:w w:val="105"/>
          <w:sz w:val="17"/>
        </w:rPr>
        <w:t> </w:t>
      </w:r>
      <w:r>
        <w:rPr>
          <w:w w:val="105"/>
          <w:sz w:val="17"/>
        </w:rPr>
        <w:t>em</w:t>
      </w:r>
      <w:r>
        <w:rPr>
          <w:spacing w:val="-5"/>
          <w:w w:val="105"/>
          <w:sz w:val="17"/>
        </w:rPr>
        <w:t> </w:t>
      </w:r>
      <w:r>
        <w:rPr>
          <w:w w:val="105"/>
          <w:sz w:val="17"/>
        </w:rPr>
        <w:t>trabalho</w:t>
      </w:r>
      <w:r>
        <w:rPr>
          <w:spacing w:val="-4"/>
          <w:w w:val="105"/>
          <w:sz w:val="17"/>
        </w:rPr>
        <w:t> </w:t>
      </w:r>
      <w:r>
        <w:rPr>
          <w:w w:val="105"/>
          <w:sz w:val="17"/>
        </w:rPr>
        <w:t>noturno,</w:t>
      </w:r>
      <w:r>
        <w:rPr>
          <w:spacing w:val="-5"/>
          <w:w w:val="105"/>
          <w:sz w:val="17"/>
        </w:rPr>
        <w:t> </w:t>
      </w:r>
      <w:r>
        <w:rPr>
          <w:w w:val="105"/>
          <w:sz w:val="17"/>
        </w:rPr>
        <w:t>perigoso</w:t>
      </w:r>
      <w:r>
        <w:rPr>
          <w:spacing w:val="-4"/>
          <w:w w:val="105"/>
          <w:sz w:val="17"/>
        </w:rPr>
        <w:t> </w:t>
      </w:r>
      <w:r>
        <w:rPr>
          <w:w w:val="105"/>
          <w:sz w:val="17"/>
        </w:rPr>
        <w:t>ou</w:t>
      </w:r>
      <w:r>
        <w:rPr>
          <w:spacing w:val="-5"/>
          <w:w w:val="105"/>
          <w:sz w:val="17"/>
        </w:rPr>
        <w:t> </w:t>
      </w:r>
      <w:r>
        <w:rPr>
          <w:w w:val="105"/>
          <w:sz w:val="17"/>
        </w:rPr>
        <w:t>insalubre</w:t>
      </w:r>
      <w:r>
        <w:rPr>
          <w:spacing w:val="-4"/>
          <w:w w:val="105"/>
          <w:sz w:val="17"/>
        </w:rPr>
        <w:t> </w:t>
      </w:r>
      <w:r>
        <w:rPr>
          <w:w w:val="105"/>
          <w:sz w:val="17"/>
        </w:rPr>
        <w:t>e</w:t>
      </w:r>
      <w:r>
        <w:rPr>
          <w:spacing w:val="-5"/>
          <w:w w:val="105"/>
          <w:sz w:val="17"/>
        </w:rPr>
        <w:t> </w:t>
      </w:r>
      <w:r>
        <w:rPr>
          <w:w w:val="105"/>
          <w:sz w:val="17"/>
        </w:rPr>
        <w:t>não</w:t>
      </w:r>
      <w:r>
        <w:rPr>
          <w:spacing w:val="-4"/>
          <w:w w:val="105"/>
          <w:sz w:val="17"/>
        </w:rPr>
        <w:t> </w:t>
      </w:r>
      <w:r>
        <w:rPr>
          <w:w w:val="105"/>
          <w:sz w:val="17"/>
        </w:rPr>
        <w:t>emprega</w:t>
      </w:r>
      <w:r>
        <w:rPr>
          <w:spacing w:val="-5"/>
          <w:w w:val="105"/>
          <w:sz w:val="17"/>
        </w:rPr>
        <w:t> </w:t>
      </w:r>
      <w:r>
        <w:rPr>
          <w:w w:val="105"/>
          <w:sz w:val="17"/>
        </w:rPr>
        <w:t>menor</w:t>
      </w:r>
      <w:r>
        <w:rPr>
          <w:spacing w:val="-4"/>
          <w:w w:val="105"/>
          <w:sz w:val="17"/>
        </w:rPr>
        <w:t> </w:t>
      </w:r>
      <w:r>
        <w:rPr>
          <w:w w:val="105"/>
          <w:sz w:val="17"/>
        </w:rPr>
        <w:t>de</w:t>
      </w:r>
      <w:r>
        <w:rPr>
          <w:spacing w:val="-5"/>
          <w:w w:val="105"/>
          <w:sz w:val="17"/>
        </w:rPr>
        <w:t> </w:t>
      </w:r>
      <w:r>
        <w:rPr>
          <w:w w:val="105"/>
          <w:sz w:val="17"/>
        </w:rPr>
        <w:t>16</w:t>
      </w:r>
      <w:r>
        <w:rPr>
          <w:spacing w:val="-4"/>
          <w:w w:val="105"/>
          <w:sz w:val="17"/>
        </w:rPr>
        <w:t> </w:t>
      </w:r>
      <w:r>
        <w:rPr>
          <w:w w:val="105"/>
          <w:sz w:val="17"/>
        </w:rPr>
        <w:t>anos,</w:t>
      </w:r>
      <w:r>
        <w:rPr>
          <w:spacing w:val="-5"/>
          <w:w w:val="105"/>
          <w:sz w:val="17"/>
        </w:rPr>
        <w:t> </w:t>
      </w:r>
      <w:r>
        <w:rPr>
          <w:w w:val="105"/>
          <w:sz w:val="17"/>
        </w:rPr>
        <w:t>salvo</w:t>
      </w:r>
      <w:r>
        <w:rPr>
          <w:spacing w:val="-4"/>
          <w:w w:val="105"/>
          <w:sz w:val="17"/>
        </w:rPr>
        <w:t> </w:t>
      </w:r>
      <w:r>
        <w:rPr>
          <w:w w:val="105"/>
          <w:sz w:val="17"/>
        </w:rPr>
        <w:t>menor,</w:t>
      </w:r>
      <w:r>
        <w:rPr>
          <w:spacing w:val="-5"/>
          <w:w w:val="105"/>
          <w:sz w:val="17"/>
        </w:rPr>
        <w:t> </w:t>
      </w:r>
      <w:r>
        <w:rPr>
          <w:w w:val="105"/>
          <w:sz w:val="17"/>
        </w:rPr>
        <w:t>a</w:t>
      </w:r>
      <w:r>
        <w:rPr>
          <w:spacing w:val="-4"/>
          <w:w w:val="105"/>
          <w:sz w:val="17"/>
        </w:rPr>
        <w:t> </w:t>
      </w:r>
      <w:r>
        <w:rPr>
          <w:w w:val="105"/>
          <w:sz w:val="17"/>
        </w:rPr>
        <w:t>partir</w:t>
      </w:r>
      <w:r>
        <w:rPr>
          <w:spacing w:val="-5"/>
          <w:w w:val="105"/>
          <w:sz w:val="17"/>
        </w:rPr>
        <w:t> </w:t>
      </w:r>
      <w:r>
        <w:rPr>
          <w:w w:val="105"/>
          <w:sz w:val="17"/>
        </w:rPr>
        <w:t>de</w:t>
      </w:r>
      <w:r>
        <w:rPr>
          <w:spacing w:val="-4"/>
          <w:w w:val="105"/>
          <w:sz w:val="17"/>
        </w:rPr>
        <w:t> </w:t>
      </w:r>
      <w:r>
        <w:rPr>
          <w:w w:val="105"/>
          <w:sz w:val="17"/>
        </w:rPr>
        <w:t>14</w:t>
      </w:r>
      <w:r>
        <w:rPr>
          <w:spacing w:val="-5"/>
          <w:w w:val="105"/>
          <w:sz w:val="17"/>
        </w:rPr>
        <w:t> </w:t>
      </w:r>
      <w:r>
        <w:rPr>
          <w:w w:val="105"/>
          <w:sz w:val="17"/>
        </w:rPr>
        <w:t>anos,</w:t>
      </w:r>
      <w:r>
        <w:rPr>
          <w:spacing w:val="-4"/>
          <w:w w:val="105"/>
          <w:sz w:val="17"/>
        </w:rPr>
        <w:t> </w:t>
      </w:r>
      <w:r>
        <w:rPr>
          <w:w w:val="105"/>
          <w:sz w:val="17"/>
        </w:rPr>
        <w:t>na</w:t>
      </w:r>
      <w:r>
        <w:rPr>
          <w:spacing w:val="-5"/>
          <w:w w:val="105"/>
          <w:sz w:val="17"/>
        </w:rPr>
        <w:t> </w:t>
      </w:r>
      <w:r>
        <w:rPr>
          <w:w w:val="105"/>
          <w:sz w:val="17"/>
        </w:rPr>
        <w:t>condição</w:t>
      </w:r>
      <w:r>
        <w:rPr>
          <w:spacing w:val="-4"/>
          <w:w w:val="105"/>
          <w:sz w:val="17"/>
        </w:rPr>
        <w:t> </w:t>
      </w:r>
      <w:r>
        <w:rPr>
          <w:w w:val="105"/>
          <w:sz w:val="17"/>
        </w:rPr>
        <w:t>de</w:t>
      </w:r>
      <w:r>
        <w:rPr>
          <w:spacing w:val="-5"/>
          <w:w w:val="105"/>
          <w:sz w:val="17"/>
        </w:rPr>
        <w:t> </w:t>
      </w:r>
      <w:r>
        <w:rPr>
          <w:w w:val="105"/>
          <w:sz w:val="17"/>
        </w:rPr>
        <w:t>aprendiz,</w:t>
      </w:r>
      <w:r>
        <w:rPr>
          <w:spacing w:val="-4"/>
          <w:w w:val="105"/>
          <w:sz w:val="17"/>
        </w:rPr>
        <w:t> </w:t>
      </w:r>
      <w:r>
        <w:rPr>
          <w:w w:val="105"/>
          <w:sz w:val="17"/>
        </w:rPr>
        <w:t>nos</w:t>
      </w:r>
      <w:r>
        <w:rPr>
          <w:spacing w:val="-5"/>
          <w:w w:val="105"/>
          <w:sz w:val="17"/>
        </w:rPr>
        <w:t> </w:t>
      </w:r>
      <w:r>
        <w:rPr>
          <w:w w:val="105"/>
          <w:sz w:val="17"/>
        </w:rPr>
        <w:t>termos do artigo 7°, XXXIII, da Constituição.</w:t>
      </w:r>
    </w:p>
    <w:p>
      <w:pPr>
        <w:pStyle w:val="BodyText"/>
        <w:spacing w:before="15"/>
      </w:pPr>
    </w:p>
    <w:p>
      <w:pPr>
        <w:pStyle w:val="ListParagraph"/>
        <w:numPr>
          <w:ilvl w:val="2"/>
          <w:numId w:val="28"/>
        </w:numPr>
        <w:tabs>
          <w:tab w:pos="781" w:val="left" w:leader="none"/>
        </w:tabs>
        <w:spacing w:line="290" w:lineRule="auto" w:before="0" w:after="0"/>
        <w:ind w:left="315" w:right="298" w:firstLine="0"/>
        <w:jc w:val="both"/>
        <w:rPr>
          <w:sz w:val="17"/>
        </w:rPr>
      </w:pPr>
      <w:r>
        <w:rPr>
          <w:w w:val="105"/>
          <w:sz w:val="17"/>
        </w:rPr>
        <w:t>Prova</w:t>
      </w:r>
      <w:r>
        <w:rPr>
          <w:w w:val="105"/>
          <w:sz w:val="17"/>
        </w:rPr>
        <w:t> de</w:t>
      </w:r>
      <w:r>
        <w:rPr>
          <w:w w:val="105"/>
          <w:sz w:val="17"/>
        </w:rPr>
        <w:t> inexistência</w:t>
      </w:r>
      <w:r>
        <w:rPr>
          <w:w w:val="105"/>
          <w:sz w:val="17"/>
        </w:rPr>
        <w:t> de</w:t>
      </w:r>
      <w:r>
        <w:rPr>
          <w:w w:val="105"/>
          <w:sz w:val="17"/>
        </w:rPr>
        <w:t> débitos</w:t>
      </w:r>
      <w:r>
        <w:rPr>
          <w:w w:val="105"/>
          <w:sz w:val="17"/>
        </w:rPr>
        <w:t> inadimplidos</w:t>
      </w:r>
      <w:r>
        <w:rPr>
          <w:w w:val="105"/>
          <w:sz w:val="17"/>
        </w:rPr>
        <w:t> perante</w:t>
      </w:r>
      <w:r>
        <w:rPr>
          <w:w w:val="105"/>
          <w:sz w:val="17"/>
        </w:rPr>
        <w:t> a</w:t>
      </w:r>
      <w:r>
        <w:rPr>
          <w:w w:val="105"/>
          <w:sz w:val="17"/>
        </w:rPr>
        <w:t> Justiça</w:t>
      </w:r>
      <w:r>
        <w:rPr>
          <w:w w:val="105"/>
          <w:sz w:val="17"/>
        </w:rPr>
        <w:t> do</w:t>
      </w:r>
      <w:r>
        <w:rPr>
          <w:w w:val="105"/>
          <w:sz w:val="17"/>
        </w:rPr>
        <w:t> Trabalho,</w:t>
      </w:r>
      <w:r>
        <w:rPr>
          <w:w w:val="105"/>
          <w:sz w:val="17"/>
        </w:rPr>
        <w:t> mediante</w:t>
      </w:r>
      <w:r>
        <w:rPr>
          <w:w w:val="105"/>
          <w:sz w:val="17"/>
        </w:rPr>
        <w:t> a</w:t>
      </w:r>
      <w:r>
        <w:rPr>
          <w:w w:val="105"/>
          <w:sz w:val="17"/>
        </w:rPr>
        <w:t> apresentação</w:t>
      </w:r>
      <w:r>
        <w:rPr>
          <w:w w:val="105"/>
          <w:sz w:val="17"/>
        </w:rPr>
        <w:t> de</w:t>
      </w:r>
      <w:r>
        <w:rPr>
          <w:w w:val="105"/>
          <w:sz w:val="17"/>
        </w:rPr>
        <w:t> certidão</w:t>
      </w:r>
      <w:r>
        <w:rPr>
          <w:w w:val="105"/>
          <w:sz w:val="17"/>
        </w:rPr>
        <w:t> negativa</w:t>
      </w:r>
      <w:r>
        <w:rPr>
          <w:w w:val="105"/>
          <w:sz w:val="17"/>
        </w:rPr>
        <w:t> ou</w:t>
      </w:r>
      <w:r>
        <w:rPr>
          <w:w w:val="105"/>
          <w:sz w:val="17"/>
        </w:rPr>
        <w:t> positiva</w:t>
      </w:r>
      <w:r>
        <w:rPr>
          <w:w w:val="105"/>
          <w:sz w:val="17"/>
        </w:rPr>
        <w:t> com</w:t>
      </w:r>
      <w:r>
        <w:rPr>
          <w:w w:val="105"/>
          <w:sz w:val="17"/>
        </w:rPr>
        <w:t> efeito</w:t>
      </w:r>
      <w:r>
        <w:rPr>
          <w:w w:val="105"/>
          <w:sz w:val="17"/>
        </w:rPr>
        <w:t> de</w:t>
      </w:r>
      <w:r>
        <w:rPr>
          <w:w w:val="105"/>
          <w:sz w:val="17"/>
        </w:rPr>
        <w:t> negativa,</w:t>
      </w:r>
      <w:r>
        <w:rPr>
          <w:w w:val="105"/>
          <w:sz w:val="17"/>
        </w:rPr>
        <w:t> nos</w:t>
      </w:r>
      <w:r>
        <w:rPr>
          <w:w w:val="105"/>
          <w:sz w:val="17"/>
        </w:rPr>
        <w:t> termos</w:t>
      </w:r>
      <w:r>
        <w:rPr>
          <w:w w:val="105"/>
          <w:sz w:val="17"/>
        </w:rPr>
        <w:t> do</w:t>
      </w:r>
      <w:r>
        <w:rPr>
          <w:w w:val="105"/>
          <w:sz w:val="17"/>
        </w:rPr>
        <w:t> Título</w:t>
      </w:r>
      <w:r>
        <w:rPr>
          <w:w w:val="105"/>
          <w:sz w:val="17"/>
        </w:rPr>
        <w:t> VII-A da Consolidação das Leis do Trabalho, aprovada pelo Decreto-Lei nº 5.452, de 1º de maio de 1943 (Certidão Negativa de Débitos Trabalhistas - CNDT ou Certidão Positiva de Débitos Trabalhistas com os mesmos efeitos da CNDT).</w:t>
      </w:r>
    </w:p>
    <w:p>
      <w:pPr>
        <w:pStyle w:val="BodyText"/>
        <w:spacing w:before="15"/>
      </w:pPr>
    </w:p>
    <w:p>
      <w:pPr>
        <w:pStyle w:val="ListParagraph"/>
        <w:numPr>
          <w:ilvl w:val="2"/>
          <w:numId w:val="28"/>
        </w:numPr>
        <w:tabs>
          <w:tab w:pos="758" w:val="left" w:leader="none"/>
        </w:tabs>
        <w:spacing w:line="290" w:lineRule="auto" w:before="0" w:after="0"/>
        <w:ind w:left="315" w:right="298" w:firstLine="0"/>
        <w:jc w:val="both"/>
        <w:rPr>
          <w:sz w:val="17"/>
        </w:rPr>
      </w:pPr>
      <w:r>
        <w:rPr>
          <w:w w:val="105"/>
          <w:sz w:val="17"/>
        </w:rPr>
        <w:t>Prova</w:t>
      </w:r>
      <w:r>
        <w:rPr>
          <w:spacing w:val="-5"/>
          <w:w w:val="105"/>
          <w:sz w:val="17"/>
        </w:rPr>
        <w:t> </w:t>
      </w:r>
      <w:r>
        <w:rPr>
          <w:w w:val="105"/>
          <w:sz w:val="17"/>
        </w:rPr>
        <w:t>de</w:t>
      </w:r>
      <w:r>
        <w:rPr>
          <w:spacing w:val="-5"/>
          <w:w w:val="105"/>
          <w:sz w:val="17"/>
        </w:rPr>
        <w:t> </w:t>
      </w:r>
      <w:r>
        <w:rPr>
          <w:w w:val="105"/>
          <w:sz w:val="17"/>
        </w:rPr>
        <w:t>inscrição</w:t>
      </w:r>
      <w:r>
        <w:rPr>
          <w:spacing w:val="-5"/>
          <w:w w:val="105"/>
          <w:sz w:val="17"/>
        </w:rPr>
        <w:t> </w:t>
      </w:r>
      <w:r>
        <w:rPr>
          <w:w w:val="105"/>
          <w:sz w:val="17"/>
        </w:rPr>
        <w:t>no</w:t>
      </w:r>
      <w:r>
        <w:rPr>
          <w:spacing w:val="-5"/>
          <w:w w:val="105"/>
          <w:sz w:val="17"/>
        </w:rPr>
        <w:t> </w:t>
      </w:r>
      <w:r>
        <w:rPr>
          <w:w w:val="105"/>
          <w:sz w:val="17"/>
        </w:rPr>
        <w:t>cadastro</w:t>
      </w:r>
      <w:r>
        <w:rPr>
          <w:spacing w:val="-5"/>
          <w:w w:val="105"/>
          <w:sz w:val="17"/>
        </w:rPr>
        <w:t> </w:t>
      </w:r>
      <w:r>
        <w:rPr>
          <w:w w:val="105"/>
          <w:sz w:val="17"/>
        </w:rPr>
        <w:t>de</w:t>
      </w:r>
      <w:r>
        <w:rPr>
          <w:spacing w:val="-5"/>
          <w:w w:val="105"/>
          <w:sz w:val="17"/>
        </w:rPr>
        <w:t> </w:t>
      </w:r>
      <w:r>
        <w:rPr>
          <w:w w:val="105"/>
          <w:sz w:val="17"/>
        </w:rPr>
        <w:t>contribuintes</w:t>
      </w:r>
      <w:r>
        <w:rPr>
          <w:spacing w:val="-5"/>
          <w:w w:val="105"/>
          <w:sz w:val="17"/>
        </w:rPr>
        <w:t> </w:t>
      </w:r>
      <w:r>
        <w:rPr>
          <w:w w:val="105"/>
          <w:sz w:val="17"/>
        </w:rPr>
        <w:t>estadual/distrital</w:t>
      </w:r>
      <w:r>
        <w:rPr>
          <w:spacing w:val="-5"/>
          <w:w w:val="105"/>
          <w:sz w:val="17"/>
        </w:rPr>
        <w:t> </w:t>
      </w:r>
      <w:r>
        <w:rPr>
          <w:w w:val="105"/>
          <w:sz w:val="17"/>
        </w:rPr>
        <w:t>ou</w:t>
      </w:r>
      <w:r>
        <w:rPr>
          <w:spacing w:val="-5"/>
          <w:w w:val="105"/>
          <w:sz w:val="17"/>
        </w:rPr>
        <w:t> </w:t>
      </w:r>
      <w:r>
        <w:rPr>
          <w:w w:val="105"/>
          <w:sz w:val="17"/>
        </w:rPr>
        <w:t>municipal,</w:t>
      </w:r>
      <w:r>
        <w:rPr>
          <w:spacing w:val="-5"/>
          <w:w w:val="105"/>
          <w:sz w:val="17"/>
        </w:rPr>
        <w:t> </w:t>
      </w:r>
      <w:r>
        <w:rPr>
          <w:w w:val="105"/>
          <w:sz w:val="17"/>
        </w:rPr>
        <w:t>relativo</w:t>
      </w:r>
      <w:r>
        <w:rPr>
          <w:spacing w:val="-5"/>
          <w:w w:val="105"/>
          <w:sz w:val="17"/>
        </w:rPr>
        <w:t> </w:t>
      </w:r>
      <w:r>
        <w:rPr>
          <w:w w:val="105"/>
          <w:sz w:val="17"/>
        </w:rPr>
        <w:t>ao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pertinente</w:t>
      </w:r>
      <w:r>
        <w:rPr>
          <w:spacing w:val="-5"/>
          <w:w w:val="105"/>
          <w:sz w:val="17"/>
        </w:rPr>
        <w:t> </w:t>
      </w:r>
      <w:r>
        <w:rPr>
          <w:w w:val="105"/>
          <w:sz w:val="17"/>
        </w:rPr>
        <w:t>ao</w:t>
      </w:r>
      <w:r>
        <w:rPr>
          <w:spacing w:val="-5"/>
          <w:w w:val="105"/>
          <w:sz w:val="17"/>
        </w:rPr>
        <w:t> </w:t>
      </w:r>
      <w:r>
        <w:rPr>
          <w:w w:val="105"/>
          <w:sz w:val="17"/>
        </w:rPr>
        <w:t>seu</w:t>
      </w:r>
      <w:r>
        <w:rPr>
          <w:spacing w:val="-5"/>
          <w:w w:val="105"/>
          <w:sz w:val="17"/>
        </w:rPr>
        <w:t> </w:t>
      </w:r>
      <w:r>
        <w:rPr>
          <w:w w:val="105"/>
          <w:sz w:val="17"/>
        </w:rPr>
        <w:t>ramo</w:t>
      </w:r>
      <w:r>
        <w:rPr>
          <w:spacing w:val="-5"/>
          <w:w w:val="105"/>
          <w:sz w:val="17"/>
        </w:rPr>
        <w:t> </w:t>
      </w:r>
      <w:r>
        <w:rPr>
          <w:w w:val="105"/>
          <w:sz w:val="17"/>
        </w:rPr>
        <w:t>de</w:t>
      </w:r>
      <w:r>
        <w:rPr>
          <w:spacing w:val="-5"/>
          <w:w w:val="105"/>
          <w:sz w:val="17"/>
        </w:rPr>
        <w:t> </w:t>
      </w:r>
      <w:r>
        <w:rPr>
          <w:w w:val="105"/>
          <w:sz w:val="17"/>
        </w:rPr>
        <w:t>atividade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com</w:t>
      </w:r>
      <w:r>
        <w:rPr>
          <w:spacing w:val="-5"/>
          <w:w w:val="105"/>
          <w:sz w:val="17"/>
        </w:rPr>
        <w:t> </w:t>
      </w:r>
      <w:r>
        <w:rPr>
          <w:w w:val="105"/>
          <w:sz w:val="17"/>
        </w:rPr>
        <w:t>o</w:t>
      </w:r>
      <w:r>
        <w:rPr>
          <w:spacing w:val="-5"/>
          <w:w w:val="105"/>
          <w:sz w:val="17"/>
        </w:rPr>
        <w:t> </w:t>
      </w:r>
      <w:r>
        <w:rPr>
          <w:w w:val="105"/>
          <w:sz w:val="17"/>
        </w:rPr>
        <w:t>objeto</w:t>
      </w:r>
      <w:r>
        <w:rPr>
          <w:spacing w:val="-5"/>
          <w:w w:val="105"/>
          <w:sz w:val="17"/>
        </w:rPr>
        <w:t> </w:t>
      </w:r>
      <w:r>
        <w:rPr>
          <w:w w:val="105"/>
          <w:sz w:val="17"/>
        </w:rPr>
        <w:t>contratual, se houver.</w:t>
      </w:r>
    </w:p>
    <w:p>
      <w:pPr>
        <w:pStyle w:val="BodyText"/>
        <w:spacing w:before="15"/>
      </w:pPr>
    </w:p>
    <w:p>
      <w:pPr>
        <w:pStyle w:val="ListParagraph"/>
        <w:numPr>
          <w:ilvl w:val="3"/>
          <w:numId w:val="28"/>
        </w:numPr>
        <w:tabs>
          <w:tab w:pos="885" w:val="left" w:leader="none"/>
        </w:tabs>
        <w:spacing w:line="290" w:lineRule="auto" w:before="1" w:after="0"/>
        <w:ind w:left="315" w:right="298" w:firstLine="0"/>
        <w:jc w:val="both"/>
        <w:rPr>
          <w:sz w:val="17"/>
        </w:rPr>
      </w:pPr>
      <w:r>
        <w:rPr>
          <w:w w:val="105"/>
          <w:sz w:val="17"/>
        </w:rPr>
        <w:t>O</w:t>
      </w:r>
      <w:r>
        <w:rPr>
          <w:spacing w:val="-12"/>
          <w:w w:val="105"/>
          <w:sz w:val="17"/>
        </w:rPr>
        <w:t> </w:t>
      </w:r>
      <w:r>
        <w:rPr>
          <w:w w:val="105"/>
          <w:sz w:val="17"/>
        </w:rPr>
        <w:t>fornecedor</w:t>
      </w:r>
      <w:r>
        <w:rPr>
          <w:spacing w:val="-11"/>
          <w:w w:val="105"/>
          <w:sz w:val="17"/>
        </w:rPr>
        <w:t> </w:t>
      </w:r>
      <w:r>
        <w:rPr>
          <w:w w:val="105"/>
          <w:sz w:val="17"/>
        </w:rPr>
        <w:t>enquadrado</w:t>
      </w:r>
      <w:r>
        <w:rPr>
          <w:spacing w:val="-11"/>
          <w:w w:val="105"/>
          <w:sz w:val="17"/>
        </w:rPr>
        <w:t> </w:t>
      </w:r>
      <w:r>
        <w:rPr>
          <w:w w:val="105"/>
          <w:sz w:val="17"/>
        </w:rPr>
        <w:t>como</w:t>
      </w:r>
      <w:r>
        <w:rPr>
          <w:spacing w:val="-11"/>
          <w:w w:val="105"/>
          <w:sz w:val="17"/>
        </w:rPr>
        <w:t> </w:t>
      </w:r>
      <w:r>
        <w:rPr>
          <w:w w:val="105"/>
          <w:sz w:val="17"/>
        </w:rPr>
        <w:t>microempreendedor</w:t>
      </w:r>
      <w:r>
        <w:rPr>
          <w:spacing w:val="-11"/>
          <w:w w:val="105"/>
          <w:sz w:val="17"/>
        </w:rPr>
        <w:t> </w:t>
      </w:r>
      <w:r>
        <w:rPr>
          <w:w w:val="105"/>
          <w:sz w:val="17"/>
        </w:rPr>
        <w:t>individual</w:t>
      </w:r>
      <w:r>
        <w:rPr>
          <w:spacing w:val="-11"/>
          <w:w w:val="105"/>
          <w:sz w:val="17"/>
        </w:rPr>
        <w:t> </w:t>
      </w:r>
      <w:r>
        <w:rPr>
          <w:w w:val="105"/>
          <w:sz w:val="17"/>
        </w:rPr>
        <w:t>que</w:t>
      </w:r>
      <w:r>
        <w:rPr>
          <w:spacing w:val="-12"/>
          <w:w w:val="105"/>
          <w:sz w:val="17"/>
        </w:rPr>
        <w:t> </w:t>
      </w:r>
      <w:r>
        <w:rPr>
          <w:w w:val="105"/>
          <w:sz w:val="17"/>
        </w:rPr>
        <w:t>pretenda</w:t>
      </w:r>
      <w:r>
        <w:rPr>
          <w:spacing w:val="-11"/>
          <w:w w:val="105"/>
          <w:sz w:val="17"/>
        </w:rPr>
        <w:t> </w:t>
      </w:r>
      <w:r>
        <w:rPr>
          <w:w w:val="105"/>
          <w:sz w:val="17"/>
        </w:rPr>
        <w:t>auferir</w:t>
      </w:r>
      <w:r>
        <w:rPr>
          <w:spacing w:val="-11"/>
          <w:w w:val="105"/>
          <w:sz w:val="17"/>
        </w:rPr>
        <w:t> </w:t>
      </w:r>
      <w:r>
        <w:rPr>
          <w:w w:val="105"/>
          <w:sz w:val="17"/>
        </w:rPr>
        <w:t>os</w:t>
      </w:r>
      <w:r>
        <w:rPr>
          <w:spacing w:val="-11"/>
          <w:w w:val="105"/>
          <w:sz w:val="17"/>
        </w:rPr>
        <w:t> </w:t>
      </w:r>
      <w:r>
        <w:rPr>
          <w:w w:val="105"/>
          <w:sz w:val="17"/>
        </w:rPr>
        <w:t>benefícios</w:t>
      </w:r>
      <w:r>
        <w:rPr>
          <w:spacing w:val="-11"/>
          <w:w w:val="105"/>
          <w:sz w:val="17"/>
        </w:rPr>
        <w:t> </w:t>
      </w:r>
      <w:r>
        <w:rPr>
          <w:w w:val="105"/>
          <w:sz w:val="17"/>
        </w:rPr>
        <w:t>do</w:t>
      </w:r>
      <w:r>
        <w:rPr>
          <w:spacing w:val="-11"/>
          <w:w w:val="105"/>
          <w:sz w:val="17"/>
        </w:rPr>
        <w:t> </w:t>
      </w:r>
      <w:r>
        <w:rPr>
          <w:w w:val="105"/>
          <w:sz w:val="17"/>
        </w:rPr>
        <w:t>tratamento</w:t>
      </w:r>
      <w:r>
        <w:rPr>
          <w:spacing w:val="-11"/>
          <w:w w:val="105"/>
          <w:sz w:val="17"/>
        </w:rPr>
        <w:t> </w:t>
      </w:r>
      <w:r>
        <w:rPr>
          <w:w w:val="105"/>
          <w:sz w:val="17"/>
        </w:rPr>
        <w:t>diferenciado</w:t>
      </w:r>
      <w:r>
        <w:rPr>
          <w:spacing w:val="-12"/>
          <w:w w:val="105"/>
          <w:sz w:val="17"/>
        </w:rPr>
        <w:t> </w:t>
      </w:r>
      <w:r>
        <w:rPr>
          <w:w w:val="105"/>
          <w:sz w:val="17"/>
        </w:rPr>
        <w:t>previstos</w:t>
      </w:r>
      <w:r>
        <w:rPr>
          <w:spacing w:val="-11"/>
          <w:w w:val="105"/>
          <w:sz w:val="17"/>
        </w:rPr>
        <w:t> </w:t>
      </w:r>
      <w:r>
        <w:rPr>
          <w:w w:val="105"/>
          <w:sz w:val="17"/>
        </w:rPr>
        <w:t>na</w:t>
      </w:r>
      <w:r>
        <w:rPr>
          <w:spacing w:val="-11"/>
          <w:w w:val="105"/>
          <w:sz w:val="17"/>
        </w:rPr>
        <w:t> </w:t>
      </w:r>
      <w:r>
        <w:rPr>
          <w:w w:val="105"/>
          <w:sz w:val="17"/>
        </w:rPr>
        <w:t>Lei</w:t>
      </w:r>
      <w:r>
        <w:rPr>
          <w:spacing w:val="-11"/>
          <w:w w:val="105"/>
          <w:sz w:val="17"/>
        </w:rPr>
        <w:t> </w:t>
      </w:r>
      <w:r>
        <w:rPr>
          <w:w w:val="105"/>
          <w:sz w:val="17"/>
        </w:rPr>
        <w:t>Complementar</w:t>
      </w:r>
      <w:r>
        <w:rPr>
          <w:spacing w:val="-11"/>
          <w:w w:val="105"/>
          <w:sz w:val="17"/>
        </w:rPr>
        <w:t> </w:t>
      </w:r>
      <w:r>
        <w:rPr>
          <w:w w:val="105"/>
          <w:sz w:val="17"/>
        </w:rPr>
        <w:t>nº</w:t>
      </w:r>
      <w:r>
        <w:rPr>
          <w:spacing w:val="-11"/>
          <w:w w:val="105"/>
          <w:sz w:val="17"/>
        </w:rPr>
        <w:t> </w:t>
      </w:r>
      <w:r>
        <w:rPr>
          <w:w w:val="105"/>
          <w:sz w:val="17"/>
        </w:rPr>
        <w:t>123/2006,</w:t>
      </w:r>
      <w:r>
        <w:rPr>
          <w:spacing w:val="-12"/>
          <w:w w:val="105"/>
          <w:sz w:val="17"/>
        </w:rPr>
        <w:t> </w:t>
      </w:r>
      <w:r>
        <w:rPr>
          <w:w w:val="105"/>
          <w:sz w:val="17"/>
        </w:rPr>
        <w:t>estará</w:t>
      </w:r>
      <w:r>
        <w:rPr>
          <w:spacing w:val="-11"/>
          <w:w w:val="105"/>
          <w:sz w:val="17"/>
        </w:rPr>
        <w:t> </w:t>
      </w:r>
      <w:r>
        <w:rPr>
          <w:w w:val="105"/>
          <w:sz w:val="17"/>
        </w:rPr>
        <w:t>dispensado</w:t>
      </w:r>
      <w:r>
        <w:rPr>
          <w:spacing w:val="-11"/>
          <w:w w:val="105"/>
          <w:sz w:val="17"/>
        </w:rPr>
        <w:t> </w:t>
      </w:r>
      <w:r>
        <w:rPr>
          <w:w w:val="105"/>
          <w:sz w:val="17"/>
        </w:rPr>
        <w:t>da</w:t>
      </w:r>
      <w:r>
        <w:rPr>
          <w:spacing w:val="-11"/>
          <w:w w:val="105"/>
          <w:sz w:val="17"/>
        </w:rPr>
        <w:t> </w:t>
      </w:r>
      <w:r>
        <w:rPr>
          <w:w w:val="105"/>
          <w:sz w:val="17"/>
        </w:rPr>
        <w:t>prova de</w:t>
      </w:r>
      <w:r>
        <w:rPr>
          <w:spacing w:val="-4"/>
          <w:w w:val="105"/>
          <w:sz w:val="17"/>
        </w:rPr>
        <w:t> </w:t>
      </w:r>
      <w:r>
        <w:rPr>
          <w:w w:val="105"/>
          <w:sz w:val="17"/>
        </w:rPr>
        <w:t>inscrição</w:t>
      </w:r>
      <w:r>
        <w:rPr>
          <w:spacing w:val="-4"/>
          <w:w w:val="105"/>
          <w:sz w:val="17"/>
        </w:rPr>
        <w:t> </w:t>
      </w:r>
      <w:r>
        <w:rPr>
          <w:w w:val="105"/>
          <w:sz w:val="17"/>
        </w:rPr>
        <w:t>nos</w:t>
      </w:r>
      <w:r>
        <w:rPr>
          <w:spacing w:val="-4"/>
          <w:w w:val="105"/>
          <w:sz w:val="17"/>
        </w:rPr>
        <w:t> </w:t>
      </w:r>
      <w:r>
        <w:rPr>
          <w:w w:val="105"/>
          <w:sz w:val="17"/>
        </w:rPr>
        <w:t>cadastros</w:t>
      </w:r>
      <w:r>
        <w:rPr>
          <w:spacing w:val="-4"/>
          <w:w w:val="105"/>
          <w:sz w:val="17"/>
        </w:rPr>
        <w:t> </w:t>
      </w:r>
      <w:r>
        <w:rPr>
          <w:w w:val="105"/>
          <w:sz w:val="17"/>
        </w:rPr>
        <w:t>de</w:t>
      </w:r>
      <w:r>
        <w:rPr>
          <w:spacing w:val="-4"/>
          <w:w w:val="105"/>
          <w:sz w:val="17"/>
        </w:rPr>
        <w:t> </w:t>
      </w:r>
      <w:r>
        <w:rPr>
          <w:w w:val="105"/>
          <w:sz w:val="17"/>
        </w:rPr>
        <w:t>contribuintes</w:t>
      </w:r>
      <w:r>
        <w:rPr>
          <w:spacing w:val="-4"/>
          <w:w w:val="105"/>
          <w:sz w:val="17"/>
        </w:rPr>
        <w:t> </w:t>
      </w:r>
      <w:r>
        <w:rPr>
          <w:w w:val="105"/>
          <w:sz w:val="17"/>
        </w:rPr>
        <w:t>estadual</w:t>
      </w:r>
      <w:r>
        <w:rPr>
          <w:spacing w:val="-4"/>
          <w:w w:val="105"/>
          <w:sz w:val="17"/>
        </w:rPr>
        <w:t> </w:t>
      </w:r>
      <w:r>
        <w:rPr>
          <w:w w:val="105"/>
          <w:sz w:val="17"/>
        </w:rPr>
        <w:t>e</w:t>
      </w:r>
      <w:r>
        <w:rPr>
          <w:spacing w:val="-4"/>
          <w:w w:val="105"/>
          <w:sz w:val="17"/>
        </w:rPr>
        <w:t> </w:t>
      </w:r>
      <w:r>
        <w:rPr>
          <w:w w:val="105"/>
          <w:sz w:val="17"/>
        </w:rPr>
        <w:t>municipal,</w:t>
      </w:r>
      <w:r>
        <w:rPr>
          <w:spacing w:val="-4"/>
          <w:w w:val="105"/>
          <w:sz w:val="17"/>
        </w:rPr>
        <w:t> </w:t>
      </w:r>
      <w:r>
        <w:rPr>
          <w:w w:val="105"/>
          <w:sz w:val="17"/>
        </w:rPr>
        <w:t>eis</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apresentação</w:t>
      </w:r>
      <w:r>
        <w:rPr>
          <w:spacing w:val="-4"/>
          <w:w w:val="105"/>
          <w:sz w:val="17"/>
        </w:rPr>
        <w:t> </w:t>
      </w:r>
      <w:r>
        <w:rPr>
          <w:w w:val="105"/>
          <w:sz w:val="17"/>
        </w:rPr>
        <w:t>do</w:t>
      </w:r>
      <w:r>
        <w:rPr>
          <w:spacing w:val="-4"/>
          <w:w w:val="105"/>
          <w:sz w:val="17"/>
        </w:rPr>
        <w:t> </w:t>
      </w:r>
      <w:r>
        <w:rPr>
          <w:w w:val="105"/>
          <w:sz w:val="17"/>
        </w:rPr>
        <w:t>Certificado</w:t>
      </w:r>
      <w:r>
        <w:rPr>
          <w:spacing w:val="-4"/>
          <w:w w:val="105"/>
          <w:sz w:val="17"/>
        </w:rPr>
        <w:t> </w:t>
      </w:r>
      <w:r>
        <w:rPr>
          <w:w w:val="105"/>
          <w:sz w:val="17"/>
        </w:rPr>
        <w:t>de</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w:t>
      </w:r>
      <w:r>
        <w:rPr>
          <w:spacing w:val="-4"/>
          <w:w w:val="105"/>
          <w:sz w:val="17"/>
        </w:rPr>
        <w:t> </w:t>
      </w:r>
      <w:r>
        <w:rPr>
          <w:w w:val="105"/>
          <w:sz w:val="17"/>
        </w:rPr>
        <w:t>CCMEI</w:t>
      </w:r>
      <w:r>
        <w:rPr>
          <w:spacing w:val="-4"/>
          <w:w w:val="105"/>
          <w:sz w:val="17"/>
        </w:rPr>
        <w:t> </w:t>
      </w:r>
      <w:r>
        <w:rPr>
          <w:w w:val="105"/>
          <w:sz w:val="17"/>
        </w:rPr>
        <w:t>supre</w:t>
      </w:r>
      <w:r>
        <w:rPr>
          <w:spacing w:val="-4"/>
          <w:w w:val="105"/>
          <w:sz w:val="17"/>
        </w:rPr>
        <w:t> </w:t>
      </w:r>
      <w:r>
        <w:rPr>
          <w:w w:val="105"/>
          <w:sz w:val="17"/>
        </w:rPr>
        <w:t>tais</w:t>
      </w:r>
      <w:r>
        <w:rPr>
          <w:spacing w:val="-4"/>
          <w:w w:val="105"/>
          <w:sz w:val="17"/>
        </w:rPr>
        <w:t> </w:t>
      </w:r>
      <w:r>
        <w:rPr>
          <w:w w:val="105"/>
          <w:sz w:val="17"/>
        </w:rPr>
        <w:t>requisitos.</w:t>
      </w:r>
    </w:p>
    <w:p>
      <w:pPr>
        <w:pStyle w:val="BodyText"/>
        <w:spacing w:before="15"/>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em</w:t>
      </w:r>
      <w:r>
        <w:rPr>
          <w:spacing w:val="-10"/>
          <w:w w:val="105"/>
          <w:sz w:val="17"/>
        </w:rPr>
        <w:t> </w:t>
      </w:r>
      <w:r>
        <w:rPr>
          <w:w w:val="105"/>
          <w:sz w:val="17"/>
        </w:rPr>
        <w:t>Dívida</w:t>
      </w:r>
      <w:r>
        <w:rPr>
          <w:spacing w:val="-11"/>
          <w:w w:val="105"/>
          <w:sz w:val="17"/>
        </w:rPr>
        <w:t> </w:t>
      </w:r>
      <w:r>
        <w:rPr>
          <w:w w:val="105"/>
          <w:sz w:val="17"/>
        </w:rPr>
        <w:t>Ativa,</w:t>
      </w:r>
      <w:r>
        <w:rPr>
          <w:spacing w:val="-10"/>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9"/>
          <w:w w:val="105"/>
          <w:sz w:val="17"/>
        </w:rPr>
        <w:t> </w:t>
      </w:r>
      <w:r>
        <w:rPr>
          <w:w w:val="105"/>
          <w:sz w:val="17"/>
        </w:rPr>
        <w:t>fins</w:t>
      </w:r>
      <w:r>
        <w:rPr>
          <w:spacing w:val="-10"/>
          <w:w w:val="105"/>
          <w:sz w:val="17"/>
        </w:rPr>
        <w:t> </w:t>
      </w:r>
      <w:r>
        <w:rPr>
          <w:w w:val="105"/>
          <w:sz w:val="17"/>
        </w:rPr>
        <w:t>de</w:t>
      </w:r>
      <w:r>
        <w:rPr>
          <w:spacing w:val="-9"/>
          <w:w w:val="105"/>
          <w:sz w:val="17"/>
        </w:rPr>
        <w:t> </w:t>
      </w:r>
      <w:r>
        <w:rPr>
          <w:w w:val="105"/>
          <w:sz w:val="17"/>
        </w:rPr>
        <w:t>participação</w:t>
      </w:r>
      <w:r>
        <w:rPr>
          <w:spacing w:val="-10"/>
          <w:w w:val="105"/>
          <w:sz w:val="17"/>
        </w:rPr>
        <w:t> </w:t>
      </w:r>
      <w:r>
        <w:rPr>
          <w:w w:val="105"/>
          <w:sz w:val="17"/>
        </w:rPr>
        <w:t>em</w:t>
      </w:r>
      <w:r>
        <w:rPr>
          <w:spacing w:val="-9"/>
          <w:w w:val="105"/>
          <w:sz w:val="17"/>
        </w:rPr>
        <w:t> </w:t>
      </w:r>
      <w:r>
        <w:rPr>
          <w:w w:val="105"/>
          <w:sz w:val="17"/>
        </w:rPr>
        <w:t>licitação,</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Procuradoria</w:t>
      </w:r>
      <w:r>
        <w:rPr>
          <w:spacing w:val="-10"/>
          <w:w w:val="105"/>
          <w:sz w:val="17"/>
        </w:rPr>
        <w:t> </w:t>
      </w:r>
      <w:r>
        <w:rPr>
          <w:w w:val="105"/>
          <w:sz w:val="17"/>
        </w:rPr>
        <w:t>Geral</w:t>
      </w:r>
      <w:r>
        <w:rPr>
          <w:spacing w:val="-9"/>
          <w:w w:val="105"/>
          <w:sz w:val="17"/>
        </w:rPr>
        <w:t> </w:t>
      </w:r>
      <w:r>
        <w:rPr>
          <w:w w:val="105"/>
          <w:sz w:val="17"/>
        </w:rPr>
        <w:t>do</w:t>
      </w:r>
      <w:r>
        <w:rPr>
          <w:spacing w:val="-10"/>
          <w:w w:val="105"/>
          <w:sz w:val="17"/>
        </w:rPr>
        <w:t> </w:t>
      </w:r>
      <w:r>
        <w:rPr>
          <w:spacing w:val="-2"/>
          <w:w w:val="105"/>
          <w:sz w:val="17"/>
        </w:rPr>
        <w:t>Estado.</w:t>
      </w:r>
    </w:p>
    <w:p>
      <w:pPr>
        <w:pStyle w:val="BodyText"/>
        <w:spacing w:before="56"/>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Regularidade</w:t>
      </w:r>
      <w:r>
        <w:rPr>
          <w:spacing w:val="-10"/>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Fazenda</w:t>
      </w:r>
      <w:r>
        <w:rPr>
          <w:spacing w:val="-10"/>
          <w:w w:val="105"/>
          <w:sz w:val="17"/>
        </w:rPr>
        <w:t> </w:t>
      </w:r>
      <w:r>
        <w:rPr>
          <w:w w:val="105"/>
          <w:sz w:val="17"/>
        </w:rPr>
        <w:t>Estadual</w:t>
      </w:r>
      <w:r>
        <w:rPr>
          <w:spacing w:val="-10"/>
          <w:w w:val="105"/>
          <w:sz w:val="17"/>
        </w:rPr>
        <w:t> </w:t>
      </w:r>
      <w:r>
        <w:rPr>
          <w:w w:val="105"/>
          <w:sz w:val="17"/>
        </w:rPr>
        <w:t>e</w:t>
      </w:r>
      <w:r>
        <w:rPr>
          <w:spacing w:val="-9"/>
          <w:w w:val="105"/>
          <w:sz w:val="17"/>
        </w:rPr>
        <w:t> </w:t>
      </w:r>
      <w:r>
        <w:rPr>
          <w:w w:val="105"/>
          <w:sz w:val="17"/>
        </w:rPr>
        <w:t>Municipal</w:t>
      </w:r>
      <w:r>
        <w:rPr>
          <w:spacing w:val="-10"/>
          <w:w w:val="105"/>
          <w:sz w:val="17"/>
        </w:rPr>
        <w:t> </w:t>
      </w:r>
      <w:r>
        <w:rPr>
          <w:w w:val="105"/>
          <w:sz w:val="17"/>
        </w:rPr>
        <w:t>do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relativa</w:t>
      </w:r>
      <w:r>
        <w:rPr>
          <w:spacing w:val="-9"/>
          <w:w w:val="105"/>
          <w:sz w:val="17"/>
        </w:rPr>
        <w:t> </w:t>
      </w:r>
      <w:r>
        <w:rPr>
          <w:w w:val="105"/>
          <w:sz w:val="17"/>
        </w:rPr>
        <w:t>à</w:t>
      </w:r>
      <w:r>
        <w:rPr>
          <w:spacing w:val="-10"/>
          <w:w w:val="105"/>
          <w:sz w:val="17"/>
        </w:rPr>
        <w:t> </w:t>
      </w:r>
      <w:r>
        <w:rPr>
          <w:w w:val="105"/>
          <w:sz w:val="17"/>
        </w:rPr>
        <w:t>atividade</w:t>
      </w:r>
      <w:r>
        <w:rPr>
          <w:spacing w:val="-9"/>
          <w:w w:val="105"/>
          <w:sz w:val="17"/>
        </w:rPr>
        <w:t> </w:t>
      </w:r>
      <w:r>
        <w:rPr>
          <w:w w:val="105"/>
          <w:sz w:val="17"/>
        </w:rPr>
        <w:t>em</w:t>
      </w:r>
      <w:r>
        <w:rPr>
          <w:spacing w:val="-10"/>
          <w:w w:val="105"/>
          <w:sz w:val="17"/>
        </w:rPr>
        <w:t> </w:t>
      </w:r>
      <w:r>
        <w:rPr>
          <w:w w:val="105"/>
          <w:sz w:val="17"/>
        </w:rPr>
        <w:t>cujo</w:t>
      </w:r>
      <w:r>
        <w:rPr>
          <w:spacing w:val="-10"/>
          <w:w w:val="105"/>
          <w:sz w:val="17"/>
        </w:rPr>
        <w:t> </w:t>
      </w:r>
      <w:r>
        <w:rPr>
          <w:w w:val="105"/>
          <w:sz w:val="17"/>
        </w:rPr>
        <w:t>exercício</w:t>
      </w:r>
      <w:r>
        <w:rPr>
          <w:spacing w:val="-9"/>
          <w:w w:val="105"/>
          <w:sz w:val="17"/>
        </w:rPr>
        <w:t> </w:t>
      </w:r>
      <w:r>
        <w:rPr>
          <w:w w:val="105"/>
          <w:sz w:val="17"/>
        </w:rPr>
        <w:t>contrata</w:t>
      </w:r>
      <w:r>
        <w:rPr>
          <w:spacing w:val="-10"/>
          <w:w w:val="105"/>
          <w:sz w:val="17"/>
        </w:rPr>
        <w:t> </w:t>
      </w:r>
      <w:r>
        <w:rPr>
          <w:w w:val="105"/>
          <w:sz w:val="17"/>
        </w:rPr>
        <w:t>ou</w:t>
      </w:r>
      <w:r>
        <w:rPr>
          <w:spacing w:val="-10"/>
          <w:w w:val="105"/>
          <w:sz w:val="17"/>
        </w:rPr>
        <w:t> </w:t>
      </w:r>
      <w:r>
        <w:rPr>
          <w:w w:val="105"/>
          <w:sz w:val="17"/>
        </w:rPr>
        <w:t>concorre,</w:t>
      </w:r>
      <w:r>
        <w:rPr>
          <w:spacing w:val="-9"/>
          <w:w w:val="105"/>
          <w:sz w:val="17"/>
        </w:rPr>
        <w:t> </w:t>
      </w:r>
      <w:r>
        <w:rPr>
          <w:w w:val="105"/>
          <w:sz w:val="17"/>
        </w:rPr>
        <w:t>com</w:t>
      </w:r>
      <w:r>
        <w:rPr>
          <w:spacing w:val="-10"/>
          <w:w w:val="105"/>
          <w:sz w:val="17"/>
        </w:rPr>
        <w:t> </w:t>
      </w:r>
      <w:r>
        <w:rPr>
          <w:w w:val="105"/>
          <w:sz w:val="17"/>
        </w:rPr>
        <w:t>a</w:t>
      </w:r>
      <w:r>
        <w:rPr>
          <w:spacing w:val="-9"/>
          <w:w w:val="105"/>
          <w:sz w:val="17"/>
        </w:rPr>
        <w:t> </w:t>
      </w:r>
      <w:r>
        <w:rPr>
          <w:w w:val="105"/>
          <w:sz w:val="17"/>
        </w:rPr>
        <w:t>apresentação,</w:t>
      </w:r>
      <w:r>
        <w:rPr>
          <w:spacing w:val="-10"/>
          <w:w w:val="105"/>
          <w:sz w:val="17"/>
        </w:rPr>
        <w:t> </w:t>
      </w:r>
      <w:r>
        <w:rPr>
          <w:w w:val="105"/>
          <w:sz w:val="17"/>
        </w:rPr>
        <w:t>conforme</w:t>
      </w:r>
      <w:r>
        <w:rPr>
          <w:spacing w:val="-10"/>
          <w:w w:val="105"/>
          <w:sz w:val="17"/>
        </w:rPr>
        <w:t> </w:t>
      </w:r>
      <w:r>
        <w:rPr>
          <w:w w:val="105"/>
          <w:sz w:val="17"/>
        </w:rPr>
        <w:t>o</w:t>
      </w:r>
      <w:r>
        <w:rPr>
          <w:spacing w:val="-9"/>
          <w:w w:val="105"/>
          <w:sz w:val="17"/>
        </w:rPr>
        <w:t> </w:t>
      </w:r>
      <w:r>
        <w:rPr>
          <w:w w:val="105"/>
          <w:sz w:val="17"/>
        </w:rPr>
        <w:t>caso,</w:t>
      </w:r>
      <w:r>
        <w:rPr>
          <w:spacing w:val="-10"/>
          <w:w w:val="105"/>
          <w:sz w:val="17"/>
        </w:rPr>
        <w:t> </w:t>
      </w:r>
      <w:r>
        <w:rPr>
          <w:spacing w:val="-5"/>
          <w:w w:val="105"/>
          <w:sz w:val="17"/>
        </w:rPr>
        <w:t>de:</w:t>
      </w:r>
    </w:p>
    <w:p>
      <w:pPr>
        <w:pStyle w:val="BodyText"/>
        <w:spacing w:before="56"/>
      </w:pPr>
    </w:p>
    <w:p>
      <w:pPr>
        <w:pStyle w:val="ListParagraph"/>
        <w:numPr>
          <w:ilvl w:val="3"/>
          <w:numId w:val="28"/>
        </w:numPr>
        <w:tabs>
          <w:tab w:pos="885" w:val="left" w:leader="none"/>
        </w:tabs>
        <w:spacing w:line="290" w:lineRule="auto" w:before="0" w:after="0"/>
        <w:ind w:left="315" w:right="298" w:firstLine="0"/>
        <w:jc w:val="both"/>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10"/>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10"/>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perante</w:t>
      </w:r>
      <w:r>
        <w:rPr>
          <w:spacing w:val="-10"/>
          <w:w w:val="105"/>
          <w:sz w:val="17"/>
        </w:rPr>
        <w:t> </w:t>
      </w:r>
      <w:r>
        <w:rPr>
          <w:w w:val="105"/>
          <w:sz w:val="17"/>
        </w:rPr>
        <w:t>o</w:t>
      </w:r>
      <w:r>
        <w:rPr>
          <w:spacing w:val="-10"/>
          <w:w w:val="105"/>
          <w:sz w:val="17"/>
        </w:rPr>
        <w:t> </w:t>
      </w:r>
      <w:r>
        <w:rPr>
          <w:w w:val="105"/>
          <w:sz w:val="17"/>
        </w:rPr>
        <w:t>Fisco</w:t>
      </w:r>
      <w:r>
        <w:rPr>
          <w:spacing w:val="-10"/>
          <w:w w:val="105"/>
          <w:sz w:val="17"/>
        </w:rPr>
        <w:t> </w:t>
      </w:r>
      <w:r>
        <w:rPr>
          <w:w w:val="105"/>
          <w:sz w:val="17"/>
        </w:rPr>
        <w:t>estadual,</w:t>
      </w:r>
      <w:r>
        <w:rPr>
          <w:spacing w:val="-10"/>
          <w:w w:val="105"/>
          <w:sz w:val="17"/>
        </w:rPr>
        <w:t> </w:t>
      </w:r>
      <w:r>
        <w:rPr>
          <w:w w:val="105"/>
          <w:sz w:val="17"/>
        </w:rPr>
        <w:t>pertinente</w:t>
      </w:r>
      <w:r>
        <w:rPr>
          <w:spacing w:val="-10"/>
          <w:w w:val="105"/>
          <w:sz w:val="17"/>
        </w:rPr>
        <w:t> </w:t>
      </w:r>
      <w:r>
        <w:rPr>
          <w:w w:val="105"/>
          <w:sz w:val="17"/>
        </w:rPr>
        <w:t>ao</w:t>
      </w:r>
      <w:r>
        <w:rPr>
          <w:spacing w:val="-10"/>
          <w:w w:val="105"/>
          <w:sz w:val="17"/>
        </w:rPr>
        <w:t> </w:t>
      </w:r>
      <w:r>
        <w:rPr>
          <w:w w:val="105"/>
          <w:sz w:val="17"/>
        </w:rPr>
        <w:t>Imposto</w:t>
      </w:r>
      <w:r>
        <w:rPr>
          <w:spacing w:val="-10"/>
          <w:w w:val="105"/>
          <w:sz w:val="17"/>
        </w:rPr>
        <w:t> </w:t>
      </w:r>
      <w:r>
        <w:rPr>
          <w:w w:val="105"/>
          <w:sz w:val="17"/>
        </w:rPr>
        <w:t>sobre</w:t>
      </w:r>
      <w:r>
        <w:rPr>
          <w:spacing w:val="-10"/>
          <w:w w:val="105"/>
          <w:sz w:val="17"/>
        </w:rPr>
        <w:t> </w:t>
      </w:r>
      <w:r>
        <w:rPr>
          <w:w w:val="105"/>
          <w:sz w:val="17"/>
        </w:rPr>
        <w:t>Operações</w:t>
      </w:r>
      <w:r>
        <w:rPr>
          <w:spacing w:val="-10"/>
          <w:w w:val="105"/>
          <w:sz w:val="17"/>
        </w:rPr>
        <w:t> </w:t>
      </w:r>
      <w:r>
        <w:rPr>
          <w:w w:val="105"/>
          <w:sz w:val="17"/>
        </w:rPr>
        <w:t>relativas</w:t>
      </w:r>
      <w:r>
        <w:rPr>
          <w:spacing w:val="-10"/>
          <w:w w:val="105"/>
          <w:sz w:val="17"/>
        </w:rPr>
        <w:t> </w:t>
      </w:r>
      <w:r>
        <w:rPr>
          <w:w w:val="105"/>
          <w:sz w:val="17"/>
        </w:rPr>
        <w:t>à</w:t>
      </w:r>
      <w:r>
        <w:rPr>
          <w:spacing w:val="-10"/>
          <w:w w:val="105"/>
          <w:sz w:val="17"/>
        </w:rPr>
        <w:t> </w:t>
      </w:r>
      <w:r>
        <w:rPr>
          <w:w w:val="105"/>
          <w:sz w:val="17"/>
        </w:rPr>
        <w:t>Circulação</w:t>
      </w:r>
      <w:r>
        <w:rPr>
          <w:spacing w:val="-10"/>
          <w:w w:val="105"/>
          <w:sz w:val="17"/>
        </w:rPr>
        <w:t> </w:t>
      </w:r>
      <w:r>
        <w:rPr>
          <w:w w:val="105"/>
          <w:sz w:val="17"/>
        </w:rPr>
        <w:t>de</w:t>
      </w:r>
      <w:r>
        <w:rPr>
          <w:spacing w:val="-10"/>
          <w:w w:val="105"/>
          <w:sz w:val="17"/>
        </w:rPr>
        <w:t> </w:t>
      </w:r>
      <w:r>
        <w:rPr>
          <w:w w:val="105"/>
          <w:sz w:val="17"/>
        </w:rPr>
        <w:t>Mercadorias</w:t>
      </w:r>
      <w:r>
        <w:rPr>
          <w:spacing w:val="-10"/>
          <w:w w:val="105"/>
          <w:sz w:val="17"/>
        </w:rPr>
        <w:t> </w:t>
      </w:r>
      <w:r>
        <w:rPr>
          <w:w w:val="105"/>
          <w:sz w:val="17"/>
        </w:rPr>
        <w:t>e</w:t>
      </w:r>
      <w:r>
        <w:rPr>
          <w:spacing w:val="-10"/>
          <w:w w:val="105"/>
          <w:sz w:val="17"/>
        </w:rPr>
        <w:t> </w:t>
      </w:r>
      <w:r>
        <w:rPr>
          <w:w w:val="105"/>
          <w:sz w:val="17"/>
        </w:rPr>
        <w:t>sobre</w:t>
      </w:r>
      <w:r>
        <w:rPr>
          <w:spacing w:val="-10"/>
          <w:w w:val="105"/>
          <w:sz w:val="17"/>
        </w:rPr>
        <w:t> </w:t>
      </w:r>
      <w:r>
        <w:rPr>
          <w:w w:val="105"/>
          <w:sz w:val="17"/>
        </w:rPr>
        <w:t>Prestações de Serviços de Transporte Interestadual, Intermunicipal e de Comunicação – ICMS, bem como de Certidão perante a Dívida</w:t>
      </w:r>
      <w:r>
        <w:rPr>
          <w:spacing w:val="-4"/>
          <w:w w:val="105"/>
          <w:sz w:val="17"/>
        </w:rPr>
        <w:t> </w:t>
      </w:r>
      <w:r>
        <w:rPr>
          <w:w w:val="105"/>
          <w:sz w:val="17"/>
        </w:rPr>
        <w:t>Ativa estadual, podendo ser apresentada Certidão Conjunta em que </w:t>
      </w:r>
      <w:r>
        <w:rPr>
          <w:w w:val="105"/>
          <w:sz w:val="17"/>
        </w:rPr>
        <w:t>constem ambas as informações;</w:t>
      </w:r>
    </w:p>
    <w:p>
      <w:pPr>
        <w:pStyle w:val="BodyText"/>
        <w:spacing w:before="16"/>
      </w:pPr>
    </w:p>
    <w:p>
      <w:pPr>
        <w:pStyle w:val="ListParagraph"/>
        <w:numPr>
          <w:ilvl w:val="3"/>
          <w:numId w:val="28"/>
        </w:numPr>
        <w:tabs>
          <w:tab w:pos="892" w:val="left" w:leader="none"/>
        </w:tabs>
        <w:spacing w:line="290" w:lineRule="auto" w:before="0" w:after="0"/>
        <w:ind w:left="315" w:right="298" w:firstLine="0"/>
        <w:jc w:val="both"/>
        <w:rPr>
          <w:sz w:val="17"/>
        </w:rPr>
      </w:pPr>
      <w:r>
        <w:rPr>
          <w:w w:val="105"/>
          <w:sz w:val="17"/>
        </w:rPr>
        <w:t>Certidão</w:t>
      </w:r>
      <w:r>
        <w:rPr>
          <w:spacing w:val="-2"/>
          <w:w w:val="105"/>
          <w:sz w:val="17"/>
        </w:rPr>
        <w:t> </w:t>
      </w:r>
      <w:r>
        <w:rPr>
          <w:w w:val="105"/>
          <w:sz w:val="17"/>
        </w:rPr>
        <w:t>Negativa</w:t>
      </w:r>
      <w:r>
        <w:rPr>
          <w:spacing w:val="-2"/>
          <w:w w:val="105"/>
          <w:sz w:val="17"/>
        </w:rPr>
        <w:t> </w:t>
      </w:r>
      <w:r>
        <w:rPr>
          <w:w w:val="105"/>
          <w:sz w:val="17"/>
        </w:rPr>
        <w:t>de</w:t>
      </w:r>
      <w:r>
        <w:rPr>
          <w:spacing w:val="-2"/>
          <w:w w:val="105"/>
          <w:sz w:val="17"/>
        </w:rPr>
        <w:t> </w:t>
      </w:r>
      <w:r>
        <w:rPr>
          <w:w w:val="105"/>
          <w:sz w:val="17"/>
        </w:rPr>
        <w:t>Débitos,</w:t>
      </w:r>
      <w:r>
        <w:rPr>
          <w:spacing w:val="-2"/>
          <w:w w:val="105"/>
          <w:sz w:val="17"/>
        </w:rPr>
        <w:t> </w:t>
      </w:r>
      <w:r>
        <w:rPr>
          <w:w w:val="105"/>
          <w:sz w:val="17"/>
        </w:rPr>
        <w:t>ou</w:t>
      </w:r>
      <w:r>
        <w:rPr>
          <w:spacing w:val="-2"/>
          <w:w w:val="105"/>
          <w:sz w:val="17"/>
        </w:rPr>
        <w:t> </w:t>
      </w:r>
      <w:r>
        <w:rPr>
          <w:w w:val="105"/>
          <w:sz w:val="17"/>
        </w:rPr>
        <w:t>Certidão</w:t>
      </w:r>
      <w:r>
        <w:rPr>
          <w:spacing w:val="-2"/>
          <w:w w:val="105"/>
          <w:sz w:val="17"/>
        </w:rPr>
        <w:t> </w:t>
      </w:r>
      <w:r>
        <w:rPr>
          <w:w w:val="105"/>
          <w:sz w:val="17"/>
        </w:rPr>
        <w:t>Positiva</w:t>
      </w:r>
      <w:r>
        <w:rPr>
          <w:spacing w:val="-2"/>
          <w:w w:val="105"/>
          <w:sz w:val="17"/>
        </w:rPr>
        <w:t> </w:t>
      </w:r>
      <w:r>
        <w:rPr>
          <w:w w:val="105"/>
          <w:sz w:val="17"/>
        </w:rPr>
        <w:t>com</w:t>
      </w:r>
      <w:r>
        <w:rPr>
          <w:spacing w:val="-2"/>
          <w:w w:val="105"/>
          <w:sz w:val="17"/>
        </w:rPr>
        <w:t> </w:t>
      </w:r>
      <w:r>
        <w:rPr>
          <w:w w:val="105"/>
          <w:sz w:val="17"/>
        </w:rPr>
        <w:t>efeito</w:t>
      </w:r>
      <w:r>
        <w:rPr>
          <w:spacing w:val="-2"/>
          <w:w w:val="105"/>
          <w:sz w:val="17"/>
        </w:rPr>
        <w:t> </w:t>
      </w:r>
      <w:r>
        <w:rPr>
          <w:w w:val="105"/>
          <w:sz w:val="17"/>
        </w:rPr>
        <w:t>de</w:t>
      </w:r>
      <w:r>
        <w:rPr>
          <w:spacing w:val="-2"/>
          <w:w w:val="105"/>
          <w:sz w:val="17"/>
        </w:rPr>
        <w:t> </w:t>
      </w:r>
      <w:r>
        <w:rPr>
          <w:w w:val="105"/>
          <w:sz w:val="17"/>
        </w:rPr>
        <w:t>Negativa</w:t>
      </w:r>
      <w:r>
        <w:rPr>
          <w:spacing w:val="-2"/>
          <w:w w:val="105"/>
          <w:sz w:val="17"/>
        </w:rPr>
        <w:t> </w:t>
      </w:r>
      <w:r>
        <w:rPr>
          <w:w w:val="105"/>
          <w:sz w:val="17"/>
        </w:rPr>
        <w:t>do</w:t>
      </w:r>
      <w:r>
        <w:rPr>
          <w:spacing w:val="-2"/>
          <w:w w:val="105"/>
          <w:sz w:val="17"/>
        </w:rPr>
        <w:t> </w:t>
      </w:r>
      <w:r>
        <w:rPr>
          <w:w w:val="105"/>
          <w:sz w:val="17"/>
        </w:rPr>
        <w:t>Imposto</w:t>
      </w:r>
      <w:r>
        <w:rPr>
          <w:spacing w:val="-2"/>
          <w:w w:val="105"/>
          <w:sz w:val="17"/>
        </w:rPr>
        <w:t> </w:t>
      </w:r>
      <w:r>
        <w:rPr>
          <w:w w:val="105"/>
          <w:sz w:val="17"/>
        </w:rPr>
        <w:t>sobre</w:t>
      </w:r>
      <w:r>
        <w:rPr>
          <w:spacing w:val="-2"/>
          <w:w w:val="105"/>
          <w:sz w:val="17"/>
        </w:rPr>
        <w:t> </w:t>
      </w:r>
      <w:r>
        <w:rPr>
          <w:w w:val="105"/>
          <w:sz w:val="17"/>
        </w:rPr>
        <w:t>Serviços</w:t>
      </w:r>
      <w:r>
        <w:rPr>
          <w:spacing w:val="-2"/>
          <w:w w:val="105"/>
          <w:sz w:val="17"/>
        </w:rPr>
        <w:t> </w:t>
      </w:r>
      <w:r>
        <w:rPr>
          <w:w w:val="105"/>
          <w:sz w:val="17"/>
        </w:rPr>
        <w:t>de</w:t>
      </w:r>
      <w:r>
        <w:rPr>
          <w:spacing w:val="-2"/>
          <w:w w:val="105"/>
          <w:sz w:val="17"/>
        </w:rPr>
        <w:t> </w:t>
      </w:r>
      <w:r>
        <w:rPr>
          <w:w w:val="105"/>
          <w:sz w:val="17"/>
        </w:rPr>
        <w:t>Qualquer</w:t>
      </w:r>
      <w:r>
        <w:rPr>
          <w:spacing w:val="-2"/>
          <w:w w:val="105"/>
          <w:sz w:val="17"/>
        </w:rPr>
        <w:t> </w:t>
      </w:r>
      <w:r>
        <w:rPr>
          <w:w w:val="105"/>
          <w:sz w:val="17"/>
        </w:rPr>
        <w:t>Natureza</w:t>
      </w:r>
      <w:r>
        <w:rPr>
          <w:spacing w:val="-2"/>
          <w:w w:val="105"/>
          <w:sz w:val="17"/>
        </w:rPr>
        <w:t> </w:t>
      </w:r>
      <w:r>
        <w:rPr>
          <w:w w:val="105"/>
          <w:sz w:val="17"/>
        </w:rPr>
        <w:t>–</w:t>
      </w:r>
      <w:r>
        <w:rPr>
          <w:spacing w:val="-2"/>
          <w:w w:val="105"/>
          <w:sz w:val="17"/>
        </w:rPr>
        <w:t> </w:t>
      </w:r>
      <w:r>
        <w:rPr>
          <w:w w:val="105"/>
          <w:sz w:val="17"/>
        </w:rPr>
        <w:t>ISS,</w:t>
      </w:r>
      <w:r>
        <w:rPr>
          <w:spacing w:val="-2"/>
          <w:w w:val="105"/>
          <w:sz w:val="17"/>
        </w:rPr>
        <w:t> </w:t>
      </w:r>
      <w:r>
        <w:rPr>
          <w:w w:val="105"/>
          <w:sz w:val="17"/>
        </w:rPr>
        <w:t>ou,</w:t>
      </w:r>
      <w:r>
        <w:rPr>
          <w:spacing w:val="-2"/>
          <w:w w:val="105"/>
          <w:sz w:val="17"/>
        </w:rPr>
        <w:t> </w:t>
      </w:r>
      <w:r>
        <w:rPr>
          <w:w w:val="105"/>
          <w:sz w:val="17"/>
        </w:rPr>
        <w:t>se</w:t>
      </w:r>
      <w:r>
        <w:rPr>
          <w:spacing w:val="-2"/>
          <w:w w:val="105"/>
          <w:sz w:val="17"/>
        </w:rPr>
        <w:t> </w:t>
      </w:r>
      <w:r>
        <w:rPr>
          <w:w w:val="105"/>
          <w:sz w:val="17"/>
        </w:rPr>
        <w:t>for</w:t>
      </w:r>
      <w:r>
        <w:rPr>
          <w:spacing w:val="-2"/>
          <w:w w:val="105"/>
          <w:sz w:val="17"/>
        </w:rPr>
        <w:t> </w:t>
      </w:r>
      <w:r>
        <w:rPr>
          <w:w w:val="105"/>
          <w:sz w:val="17"/>
        </w:rPr>
        <w:t>o</w:t>
      </w:r>
      <w:r>
        <w:rPr>
          <w:spacing w:val="-2"/>
          <w:w w:val="105"/>
          <w:sz w:val="17"/>
        </w:rPr>
        <w:t> </w:t>
      </w:r>
      <w:r>
        <w:rPr>
          <w:w w:val="105"/>
          <w:sz w:val="17"/>
        </w:rPr>
        <w:t>caso,</w:t>
      </w:r>
      <w:r>
        <w:rPr>
          <w:spacing w:val="-2"/>
          <w:w w:val="105"/>
          <w:sz w:val="17"/>
        </w:rPr>
        <w:t> </w:t>
      </w:r>
      <w:r>
        <w:rPr>
          <w:w w:val="105"/>
          <w:sz w:val="17"/>
        </w:rPr>
        <w:t>certidão</w:t>
      </w:r>
      <w:r>
        <w:rPr>
          <w:spacing w:val="-2"/>
          <w:w w:val="105"/>
          <w:sz w:val="17"/>
        </w:rPr>
        <w:t> </w:t>
      </w:r>
      <w:r>
        <w:rPr>
          <w:w w:val="105"/>
          <w:sz w:val="17"/>
        </w:rPr>
        <w:t>comprobatória</w:t>
      </w:r>
      <w:r>
        <w:rPr>
          <w:spacing w:val="-2"/>
          <w:w w:val="105"/>
          <w:sz w:val="17"/>
        </w:rPr>
        <w:t> </w:t>
      </w:r>
      <w:r>
        <w:rPr>
          <w:w w:val="105"/>
          <w:sz w:val="17"/>
        </w:rPr>
        <w:t>de</w:t>
      </w:r>
      <w:r>
        <w:rPr>
          <w:spacing w:val="-2"/>
          <w:w w:val="105"/>
          <w:sz w:val="17"/>
        </w:rPr>
        <w:t> </w:t>
      </w:r>
      <w:r>
        <w:rPr>
          <w:w w:val="105"/>
          <w:sz w:val="17"/>
        </w:rPr>
        <w:t>que</w:t>
      </w:r>
      <w:r>
        <w:rPr>
          <w:spacing w:val="-2"/>
          <w:w w:val="105"/>
          <w:sz w:val="17"/>
        </w:rPr>
        <w:t> </w:t>
      </w:r>
      <w:r>
        <w:rPr>
          <w:w w:val="105"/>
          <w:sz w:val="17"/>
        </w:rPr>
        <w:t>o</w:t>
      </w:r>
      <w:r>
        <w:rPr>
          <w:spacing w:val="-2"/>
          <w:w w:val="105"/>
          <w:sz w:val="17"/>
        </w:rPr>
        <w:t> </w:t>
      </w:r>
      <w:r>
        <w:rPr>
          <w:w w:val="105"/>
          <w:sz w:val="17"/>
        </w:rPr>
        <w:t>licitante,</w:t>
      </w:r>
      <w:r>
        <w:rPr>
          <w:spacing w:val="-2"/>
          <w:w w:val="105"/>
          <w:sz w:val="17"/>
        </w:rPr>
        <w:t> </w:t>
      </w:r>
      <w:r>
        <w:rPr>
          <w:w w:val="105"/>
          <w:sz w:val="17"/>
        </w:rPr>
        <w:t>em razão do objeto social, está isento de inscrição municipal.</w:t>
      </w:r>
    </w:p>
    <w:p>
      <w:pPr>
        <w:pStyle w:val="BodyText"/>
        <w:spacing w:before="15"/>
      </w:pPr>
    </w:p>
    <w:p>
      <w:pPr>
        <w:pStyle w:val="ListParagraph"/>
        <w:numPr>
          <w:ilvl w:val="2"/>
          <w:numId w:val="28"/>
        </w:numPr>
        <w:tabs>
          <w:tab w:pos="764" w:val="left" w:leader="none"/>
        </w:tabs>
        <w:spacing w:line="290" w:lineRule="auto" w:before="0" w:after="0"/>
        <w:ind w:left="315" w:right="298" w:firstLine="0"/>
        <w:jc w:val="both"/>
        <w:rPr>
          <w:sz w:val="17"/>
        </w:rPr>
      </w:pPr>
      <w:r>
        <w:rPr>
          <w:w w:val="105"/>
          <w:sz w:val="17"/>
        </w:rPr>
        <w:t>Caso o fornecedor seja considerado isento dos tributos estaduais ou municipais relacionados ao objeto contratual, deverá comprovar tal condição mediante a apresentação de declaração da Fazenda respectiva do seu domicílio ou sede, ou outra equivalente, na forma da lei.</w:t>
      </w:r>
    </w:p>
    <w:p>
      <w:pPr>
        <w:pStyle w:val="BodyText"/>
        <w:spacing w:before="15"/>
      </w:pPr>
    </w:p>
    <w:p>
      <w:pPr>
        <w:pStyle w:val="ListParagraph"/>
        <w:numPr>
          <w:ilvl w:val="2"/>
          <w:numId w:val="28"/>
        </w:numPr>
        <w:tabs>
          <w:tab w:pos="843" w:val="left" w:leader="none"/>
        </w:tabs>
        <w:spacing w:line="290" w:lineRule="auto" w:before="0" w:after="0"/>
        <w:ind w:left="315" w:right="298" w:firstLine="0"/>
        <w:jc w:val="both"/>
        <w:rPr>
          <w:sz w:val="17"/>
        </w:rPr>
      </w:pPr>
      <w:r>
        <w:rPr>
          <w:w w:val="105"/>
          <w:sz w:val="17"/>
        </w:rPr>
        <w:t>Na</w:t>
      </w:r>
      <w:r>
        <w:rPr>
          <w:spacing w:val="-6"/>
          <w:w w:val="105"/>
          <w:sz w:val="17"/>
        </w:rPr>
        <w:t> </w:t>
      </w:r>
      <w:r>
        <w:rPr>
          <w:w w:val="105"/>
          <w:sz w:val="17"/>
        </w:rPr>
        <w:t>hipótese</w:t>
      </w:r>
      <w:r>
        <w:rPr>
          <w:spacing w:val="-6"/>
          <w:w w:val="105"/>
          <w:sz w:val="17"/>
        </w:rPr>
        <w:t> </w:t>
      </w:r>
      <w:r>
        <w:rPr>
          <w:w w:val="105"/>
          <w:sz w:val="17"/>
        </w:rPr>
        <w:t>de</w:t>
      </w:r>
      <w:r>
        <w:rPr>
          <w:spacing w:val="-6"/>
          <w:w w:val="105"/>
          <w:sz w:val="17"/>
        </w:rPr>
        <w:t> </w:t>
      </w:r>
      <w:r>
        <w:rPr>
          <w:w w:val="105"/>
          <w:sz w:val="17"/>
        </w:rPr>
        <w:t>cuidar-se</w:t>
      </w:r>
      <w:r>
        <w:rPr>
          <w:spacing w:val="-6"/>
          <w:w w:val="105"/>
          <w:sz w:val="17"/>
        </w:rPr>
        <w:t> </w:t>
      </w:r>
      <w:r>
        <w:rPr>
          <w:w w:val="105"/>
          <w:sz w:val="17"/>
        </w:rPr>
        <w:t>de</w:t>
      </w:r>
      <w:r>
        <w:rPr>
          <w:spacing w:val="-6"/>
          <w:w w:val="105"/>
          <w:sz w:val="17"/>
        </w:rPr>
        <w:t> </w:t>
      </w:r>
      <w:r>
        <w:rPr>
          <w:w w:val="105"/>
          <w:sz w:val="17"/>
        </w:rPr>
        <w:t>microempresa</w:t>
      </w:r>
      <w:r>
        <w:rPr>
          <w:spacing w:val="-6"/>
          <w:w w:val="105"/>
          <w:sz w:val="17"/>
        </w:rPr>
        <w:t> </w:t>
      </w:r>
      <w:r>
        <w:rPr>
          <w:w w:val="105"/>
          <w:sz w:val="17"/>
        </w:rPr>
        <w:t>ou</w:t>
      </w:r>
      <w:r>
        <w:rPr>
          <w:spacing w:val="-6"/>
          <w:w w:val="105"/>
          <w:sz w:val="17"/>
        </w:rPr>
        <w:t> </w:t>
      </w:r>
      <w:r>
        <w:rPr>
          <w:w w:val="105"/>
          <w:sz w:val="17"/>
        </w:rPr>
        <w:t>de</w:t>
      </w:r>
      <w:r>
        <w:rPr>
          <w:spacing w:val="-6"/>
          <w:w w:val="105"/>
          <w:sz w:val="17"/>
        </w:rPr>
        <w:t> </w:t>
      </w:r>
      <w:r>
        <w:rPr>
          <w:w w:val="105"/>
          <w:sz w:val="17"/>
        </w:rPr>
        <w:t>empresa</w:t>
      </w:r>
      <w:r>
        <w:rPr>
          <w:spacing w:val="-6"/>
          <w:w w:val="105"/>
          <w:sz w:val="17"/>
        </w:rPr>
        <w:t> </w:t>
      </w:r>
      <w:r>
        <w:rPr>
          <w:w w:val="105"/>
          <w:sz w:val="17"/>
        </w:rPr>
        <w:t>de</w:t>
      </w:r>
      <w:r>
        <w:rPr>
          <w:spacing w:val="-6"/>
          <w:w w:val="105"/>
          <w:sz w:val="17"/>
        </w:rPr>
        <w:t> </w:t>
      </w:r>
      <w:r>
        <w:rPr>
          <w:w w:val="105"/>
          <w:sz w:val="17"/>
        </w:rPr>
        <w:t>pequeno</w:t>
      </w:r>
      <w:r>
        <w:rPr>
          <w:spacing w:val="-6"/>
          <w:w w:val="105"/>
          <w:sz w:val="17"/>
        </w:rPr>
        <w:t> </w:t>
      </w:r>
      <w:r>
        <w:rPr>
          <w:w w:val="105"/>
          <w:sz w:val="17"/>
        </w:rPr>
        <w:t>porte,</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42</w:t>
      </w:r>
      <w:r>
        <w:rPr>
          <w:spacing w:val="-6"/>
          <w:w w:val="105"/>
          <w:sz w:val="17"/>
        </w:rPr>
        <w:t> </w:t>
      </w:r>
      <w:r>
        <w:rPr>
          <w:w w:val="105"/>
          <w:sz w:val="17"/>
        </w:rPr>
        <w:t>da</w:t>
      </w:r>
      <w:r>
        <w:rPr>
          <w:spacing w:val="-6"/>
          <w:w w:val="105"/>
          <w:sz w:val="17"/>
        </w:rPr>
        <w:t> </w:t>
      </w:r>
      <w:r>
        <w:rPr>
          <w:w w:val="105"/>
          <w:sz w:val="17"/>
        </w:rPr>
        <w:t>Lei</w:t>
      </w:r>
      <w:r>
        <w:rPr>
          <w:spacing w:val="-6"/>
          <w:w w:val="105"/>
          <w:sz w:val="17"/>
        </w:rPr>
        <w:t> </w:t>
      </w:r>
      <w:r>
        <w:rPr>
          <w:w w:val="105"/>
          <w:sz w:val="17"/>
        </w:rPr>
        <w:t>Complementar</w:t>
      </w:r>
      <w:r>
        <w:rPr>
          <w:spacing w:val="-6"/>
          <w:w w:val="105"/>
          <w:sz w:val="17"/>
        </w:rPr>
        <w:t> </w:t>
      </w:r>
      <w:r>
        <w:rPr>
          <w:w w:val="105"/>
          <w:sz w:val="17"/>
        </w:rPr>
        <w:t>nº</w:t>
      </w:r>
      <w:r>
        <w:rPr>
          <w:spacing w:val="-6"/>
          <w:w w:val="105"/>
          <w:sz w:val="17"/>
        </w:rPr>
        <w:t> </w:t>
      </w:r>
      <w:r>
        <w:rPr>
          <w:w w:val="105"/>
          <w:sz w:val="17"/>
        </w:rPr>
        <w:t>123/2016,</w:t>
      </w:r>
      <w:r>
        <w:rPr>
          <w:spacing w:val="-6"/>
          <w:w w:val="105"/>
          <w:sz w:val="17"/>
        </w:rPr>
        <w:t> </w:t>
      </w:r>
      <w:r>
        <w:rPr>
          <w:w w:val="105"/>
          <w:sz w:val="17"/>
        </w:rPr>
        <w:t>a</w:t>
      </w:r>
      <w:r>
        <w:rPr>
          <w:spacing w:val="-6"/>
          <w:w w:val="105"/>
          <w:sz w:val="17"/>
        </w:rPr>
        <w:t> </w:t>
      </w:r>
      <w:r>
        <w:rPr>
          <w:w w:val="105"/>
          <w:sz w:val="17"/>
        </w:rPr>
        <w:t>documentação</w:t>
      </w:r>
      <w:r>
        <w:rPr>
          <w:spacing w:val="-6"/>
          <w:w w:val="105"/>
          <w:sz w:val="17"/>
        </w:rPr>
        <w:t> </w:t>
      </w:r>
      <w:r>
        <w:rPr>
          <w:w w:val="105"/>
          <w:sz w:val="17"/>
        </w:rPr>
        <w:t>somente</w:t>
      </w:r>
      <w:r>
        <w:rPr>
          <w:spacing w:val="-6"/>
          <w:w w:val="105"/>
          <w:sz w:val="17"/>
        </w:rPr>
        <w:t> </w:t>
      </w:r>
      <w:r>
        <w:rPr>
          <w:w w:val="105"/>
          <w:sz w:val="17"/>
        </w:rPr>
        <w:t>será</w:t>
      </w:r>
      <w:r>
        <w:rPr>
          <w:spacing w:val="-6"/>
          <w:w w:val="105"/>
          <w:sz w:val="17"/>
        </w:rPr>
        <w:t> </w:t>
      </w:r>
      <w:r>
        <w:rPr>
          <w:w w:val="105"/>
          <w:sz w:val="17"/>
        </w:rPr>
        <w:t>exigida</w:t>
      </w:r>
      <w:r>
        <w:rPr>
          <w:spacing w:val="-6"/>
          <w:w w:val="105"/>
          <w:sz w:val="17"/>
        </w:rPr>
        <w:t> </w:t>
      </w:r>
      <w:r>
        <w:rPr>
          <w:w w:val="105"/>
          <w:sz w:val="17"/>
        </w:rPr>
        <w:t>para</w:t>
      </w:r>
      <w:r>
        <w:rPr>
          <w:spacing w:val="-6"/>
          <w:w w:val="105"/>
          <w:sz w:val="17"/>
        </w:rPr>
        <w:t> </w:t>
      </w:r>
      <w:r>
        <w:rPr>
          <w:w w:val="105"/>
          <w:sz w:val="17"/>
        </w:rPr>
        <w:t>efeito</w:t>
      </w:r>
      <w:r>
        <w:rPr>
          <w:spacing w:val="-6"/>
          <w:w w:val="105"/>
          <w:sz w:val="17"/>
        </w:rPr>
        <w:t> </w:t>
      </w:r>
      <w:r>
        <w:rPr>
          <w:w w:val="105"/>
          <w:sz w:val="17"/>
        </w:rPr>
        <w:t>de</w:t>
      </w:r>
      <w:r>
        <w:rPr>
          <w:spacing w:val="-6"/>
          <w:w w:val="105"/>
          <w:sz w:val="17"/>
        </w:rPr>
        <w:t> </w:t>
      </w:r>
      <w:r>
        <w:rPr>
          <w:w w:val="105"/>
          <w:sz w:val="17"/>
        </w:rPr>
        <w:t>assinatura</w:t>
      </w:r>
      <w:r>
        <w:rPr>
          <w:spacing w:val="-6"/>
          <w:w w:val="105"/>
          <w:sz w:val="17"/>
        </w:rPr>
        <w:t> </w:t>
      </w:r>
      <w:r>
        <w:rPr>
          <w:w w:val="105"/>
          <w:sz w:val="17"/>
        </w:rPr>
        <w:t>do contrato,</w:t>
      </w:r>
      <w:r>
        <w:rPr>
          <w:spacing w:val="-2"/>
          <w:w w:val="105"/>
          <w:sz w:val="17"/>
        </w:rPr>
        <w:t> </w:t>
      </w:r>
      <w:r>
        <w:rPr>
          <w:w w:val="105"/>
          <w:sz w:val="17"/>
        </w:rPr>
        <w:t>caso</w:t>
      </w:r>
      <w:r>
        <w:rPr>
          <w:spacing w:val="-2"/>
          <w:w w:val="105"/>
          <w:sz w:val="17"/>
        </w:rPr>
        <w:t> </w:t>
      </w:r>
      <w:r>
        <w:rPr>
          <w:w w:val="105"/>
          <w:sz w:val="17"/>
        </w:rPr>
        <w:t>se</w:t>
      </w:r>
      <w:r>
        <w:rPr>
          <w:spacing w:val="-2"/>
          <w:w w:val="105"/>
          <w:sz w:val="17"/>
        </w:rPr>
        <w:t> </w:t>
      </w:r>
      <w:r>
        <w:rPr>
          <w:w w:val="105"/>
          <w:sz w:val="17"/>
        </w:rPr>
        <w:t>sagre</w:t>
      </w:r>
      <w:r>
        <w:rPr>
          <w:spacing w:val="-2"/>
          <w:w w:val="105"/>
          <w:sz w:val="17"/>
        </w:rPr>
        <w:t> </w:t>
      </w:r>
      <w:r>
        <w:rPr>
          <w:w w:val="105"/>
          <w:sz w:val="17"/>
        </w:rPr>
        <w:t>vencedora</w:t>
      </w:r>
      <w:r>
        <w:rPr>
          <w:spacing w:val="-2"/>
          <w:w w:val="105"/>
          <w:sz w:val="17"/>
        </w:rPr>
        <w:t> </w:t>
      </w:r>
      <w:r>
        <w:rPr>
          <w:w w:val="105"/>
          <w:sz w:val="17"/>
        </w:rPr>
        <w:t>no</w:t>
      </w:r>
      <w:r>
        <w:rPr>
          <w:spacing w:val="-2"/>
          <w:w w:val="105"/>
          <w:sz w:val="17"/>
        </w:rPr>
        <w:t> </w:t>
      </w:r>
      <w:r>
        <w:rPr>
          <w:w w:val="105"/>
          <w:sz w:val="17"/>
        </w:rPr>
        <w:t>certame.</w:t>
      </w:r>
      <w:r>
        <w:rPr>
          <w:spacing w:val="-2"/>
          <w:w w:val="105"/>
          <w:sz w:val="17"/>
        </w:rPr>
        <w:t> </w:t>
      </w:r>
      <w:r>
        <w:rPr>
          <w:w w:val="105"/>
          <w:sz w:val="17"/>
        </w:rPr>
        <w:t>Não</w:t>
      </w:r>
      <w:r>
        <w:rPr>
          <w:spacing w:val="-2"/>
          <w:w w:val="105"/>
          <w:sz w:val="17"/>
        </w:rPr>
        <w:t> </w:t>
      </w:r>
      <w:r>
        <w:rPr>
          <w:w w:val="105"/>
          <w:sz w:val="17"/>
        </w:rPr>
        <w:t>obstante</w:t>
      </w:r>
      <w:r>
        <w:rPr>
          <w:spacing w:val="-2"/>
          <w:w w:val="105"/>
          <w:sz w:val="17"/>
        </w:rPr>
        <w:t> </w:t>
      </w:r>
      <w:r>
        <w:rPr>
          <w:w w:val="105"/>
          <w:sz w:val="17"/>
        </w:rPr>
        <w:t>a</w:t>
      </w:r>
      <w:r>
        <w:rPr>
          <w:spacing w:val="-2"/>
          <w:w w:val="105"/>
          <w:sz w:val="17"/>
        </w:rPr>
        <w:t> </w:t>
      </w:r>
      <w:r>
        <w:rPr>
          <w:w w:val="105"/>
          <w:sz w:val="17"/>
        </w:rPr>
        <w:t>obrigatoriedade</w:t>
      </w:r>
      <w:r>
        <w:rPr>
          <w:spacing w:val="-2"/>
          <w:w w:val="105"/>
          <w:sz w:val="17"/>
        </w:rPr>
        <w:t> </w:t>
      </w:r>
      <w:r>
        <w:rPr>
          <w:w w:val="105"/>
          <w:sz w:val="17"/>
        </w:rPr>
        <w:t>de</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toda</w:t>
      </w:r>
      <w:r>
        <w:rPr>
          <w:spacing w:val="-2"/>
          <w:w w:val="105"/>
          <w:sz w:val="17"/>
        </w:rPr>
        <w:t> </w:t>
      </w:r>
      <w:r>
        <w:rPr>
          <w:w w:val="105"/>
          <w:sz w:val="17"/>
        </w:rPr>
        <w:t>a</w:t>
      </w:r>
      <w:r>
        <w:rPr>
          <w:spacing w:val="-2"/>
          <w:w w:val="105"/>
          <w:sz w:val="17"/>
        </w:rPr>
        <w:t> </w:t>
      </w:r>
      <w:r>
        <w:rPr>
          <w:w w:val="105"/>
          <w:sz w:val="17"/>
        </w:rPr>
        <w:t>documentação</w:t>
      </w:r>
      <w:r>
        <w:rPr>
          <w:spacing w:val="-2"/>
          <w:w w:val="105"/>
          <w:sz w:val="17"/>
        </w:rPr>
        <w:t> </w:t>
      </w:r>
      <w:r>
        <w:rPr>
          <w:w w:val="105"/>
          <w:sz w:val="17"/>
        </w:rPr>
        <w:t>habilitatória.</w:t>
      </w:r>
    </w:p>
    <w:p>
      <w:pPr>
        <w:pStyle w:val="BodyText"/>
        <w:spacing w:before="15"/>
      </w:pPr>
    </w:p>
    <w:p>
      <w:pPr>
        <w:pStyle w:val="ListParagraph"/>
        <w:numPr>
          <w:ilvl w:val="3"/>
          <w:numId w:val="28"/>
        </w:numPr>
        <w:tabs>
          <w:tab w:pos="977" w:val="left" w:leader="none"/>
        </w:tabs>
        <w:spacing w:line="297" w:lineRule="auto" w:before="1" w:after="0"/>
        <w:ind w:left="315" w:right="298" w:firstLine="0"/>
        <w:jc w:val="both"/>
        <w:rPr>
          <w:sz w:val="17"/>
        </w:rPr>
      </w:pPr>
      <w:r>
        <w:rPr>
          <w:w w:val="105"/>
          <w:sz w:val="17"/>
        </w:rPr>
        <w:t>Em</w:t>
      </w:r>
      <w:r>
        <w:rPr>
          <w:spacing w:val="-4"/>
          <w:w w:val="105"/>
          <w:sz w:val="17"/>
        </w:rPr>
        <w:t> </w:t>
      </w:r>
      <w:r>
        <w:rPr>
          <w:w w:val="105"/>
          <w:sz w:val="17"/>
        </w:rPr>
        <w:t>sendo</w:t>
      </w:r>
      <w:r>
        <w:rPr>
          <w:spacing w:val="-4"/>
          <w:w w:val="105"/>
          <w:sz w:val="17"/>
        </w:rPr>
        <w:t> </w:t>
      </w:r>
      <w:r>
        <w:rPr>
          <w:w w:val="105"/>
          <w:sz w:val="17"/>
        </w:rPr>
        <w:t>declarada</w:t>
      </w:r>
      <w:r>
        <w:rPr>
          <w:spacing w:val="-4"/>
          <w:w w:val="105"/>
          <w:sz w:val="17"/>
        </w:rPr>
        <w:t> </w:t>
      </w:r>
      <w:r>
        <w:rPr>
          <w:w w:val="105"/>
          <w:sz w:val="17"/>
        </w:rPr>
        <w:t>vencedora</w:t>
      </w:r>
      <w:r>
        <w:rPr>
          <w:spacing w:val="-4"/>
          <w:w w:val="105"/>
          <w:sz w:val="17"/>
        </w:rPr>
        <w:t> </w:t>
      </w:r>
      <w:r>
        <w:rPr>
          <w:w w:val="105"/>
          <w:sz w:val="17"/>
        </w:rPr>
        <w:t>do</w:t>
      </w:r>
      <w:r>
        <w:rPr>
          <w:spacing w:val="-4"/>
          <w:w w:val="105"/>
          <w:sz w:val="17"/>
        </w:rPr>
        <w:t> </w:t>
      </w:r>
      <w:r>
        <w:rPr>
          <w:w w:val="105"/>
          <w:sz w:val="17"/>
        </w:rPr>
        <w:t>certame</w:t>
      </w:r>
      <w:r>
        <w:rPr>
          <w:spacing w:val="-4"/>
          <w:w w:val="105"/>
          <w:sz w:val="17"/>
        </w:rPr>
        <w:t> </w:t>
      </w:r>
      <w:r>
        <w:rPr>
          <w:w w:val="105"/>
          <w:sz w:val="17"/>
        </w:rPr>
        <w:t>microempresa</w:t>
      </w:r>
      <w:r>
        <w:rPr>
          <w:spacing w:val="-4"/>
          <w:w w:val="105"/>
          <w:sz w:val="17"/>
        </w:rPr>
        <w:t> </w:t>
      </w:r>
      <w:r>
        <w:rPr>
          <w:w w:val="105"/>
          <w:sz w:val="17"/>
        </w:rPr>
        <w:t>ou</w:t>
      </w:r>
      <w:r>
        <w:rPr>
          <w:spacing w:val="-4"/>
          <w:w w:val="105"/>
          <w:sz w:val="17"/>
        </w:rPr>
        <w:t> </w:t>
      </w:r>
      <w:r>
        <w:rPr>
          <w:w w:val="105"/>
          <w:sz w:val="17"/>
        </w:rPr>
        <w:t>empresa</w:t>
      </w:r>
      <w:r>
        <w:rPr>
          <w:spacing w:val="-4"/>
          <w:w w:val="105"/>
          <w:sz w:val="17"/>
        </w:rPr>
        <w:t> </w:t>
      </w:r>
      <w:r>
        <w:rPr>
          <w:w w:val="105"/>
          <w:sz w:val="17"/>
        </w:rPr>
        <w:t>de</w:t>
      </w:r>
      <w:r>
        <w:rPr>
          <w:spacing w:val="-4"/>
          <w:w w:val="105"/>
          <w:sz w:val="17"/>
        </w:rPr>
        <w:t> </w:t>
      </w:r>
      <w:r>
        <w:rPr>
          <w:w w:val="105"/>
          <w:sz w:val="17"/>
        </w:rPr>
        <w:t>pequeno</w:t>
      </w:r>
      <w:r>
        <w:rPr>
          <w:spacing w:val="-4"/>
          <w:w w:val="105"/>
          <w:sz w:val="17"/>
        </w:rPr>
        <w:t> </w:t>
      </w:r>
      <w:r>
        <w:rPr>
          <w:w w:val="105"/>
          <w:sz w:val="17"/>
        </w:rPr>
        <w:t>porte</w:t>
      </w:r>
      <w:r>
        <w:rPr>
          <w:spacing w:val="-4"/>
          <w:w w:val="105"/>
          <w:sz w:val="17"/>
        </w:rPr>
        <w:t> </w:t>
      </w:r>
      <w:r>
        <w:rPr>
          <w:w w:val="105"/>
          <w:sz w:val="17"/>
        </w:rPr>
        <w:t>com</w:t>
      </w:r>
      <w:r>
        <w:rPr>
          <w:spacing w:val="-4"/>
          <w:w w:val="105"/>
          <w:sz w:val="17"/>
        </w:rPr>
        <w:t> </w:t>
      </w:r>
      <w:r>
        <w:rPr>
          <w:w w:val="105"/>
          <w:sz w:val="17"/>
        </w:rPr>
        <w:t>débitos</w:t>
      </w:r>
      <w:r>
        <w:rPr>
          <w:spacing w:val="-4"/>
          <w:w w:val="105"/>
          <w:sz w:val="17"/>
        </w:rPr>
        <w:t> </w:t>
      </w:r>
      <w:r>
        <w:rPr>
          <w:w w:val="105"/>
          <w:sz w:val="17"/>
        </w:rPr>
        <w:t>fiscais</w:t>
      </w:r>
      <w:r>
        <w:rPr>
          <w:spacing w:val="-4"/>
          <w:w w:val="105"/>
          <w:sz w:val="17"/>
        </w:rPr>
        <w:t> </w:t>
      </w:r>
      <w:r>
        <w:rPr>
          <w:w w:val="105"/>
          <w:sz w:val="17"/>
        </w:rPr>
        <w:t>e</w:t>
      </w:r>
      <w:r>
        <w:rPr>
          <w:spacing w:val="-4"/>
          <w:w w:val="105"/>
          <w:sz w:val="17"/>
        </w:rPr>
        <w:t> </w:t>
      </w:r>
      <w:r>
        <w:rPr>
          <w:w w:val="105"/>
          <w:sz w:val="17"/>
        </w:rPr>
        <w:t>trabalhistas,</w:t>
      </w:r>
      <w:r>
        <w:rPr>
          <w:spacing w:val="-4"/>
          <w:w w:val="105"/>
          <w:sz w:val="17"/>
        </w:rPr>
        <w:t> </w:t>
      </w:r>
      <w:r>
        <w:rPr>
          <w:w w:val="105"/>
          <w:sz w:val="17"/>
        </w:rPr>
        <w:t>ficará</w:t>
      </w:r>
      <w:r>
        <w:rPr>
          <w:spacing w:val="-4"/>
          <w:w w:val="105"/>
          <w:sz w:val="17"/>
        </w:rPr>
        <w:t> </w:t>
      </w:r>
      <w:r>
        <w:rPr>
          <w:w w:val="105"/>
          <w:sz w:val="17"/>
        </w:rPr>
        <w:t>assegurado,</w:t>
      </w:r>
      <w:r>
        <w:rPr>
          <w:spacing w:val="-4"/>
          <w:w w:val="105"/>
          <w:sz w:val="17"/>
        </w:rPr>
        <w:t> </w:t>
      </w:r>
      <w:r>
        <w:rPr>
          <w:w w:val="105"/>
          <w:sz w:val="17"/>
        </w:rPr>
        <w:t>a</w:t>
      </w:r>
      <w:r>
        <w:rPr>
          <w:spacing w:val="-4"/>
          <w:w w:val="105"/>
          <w:sz w:val="17"/>
        </w:rPr>
        <w:t> </w:t>
      </w:r>
      <w:r>
        <w:rPr>
          <w:w w:val="105"/>
          <w:sz w:val="17"/>
        </w:rPr>
        <w:t>partir</w:t>
      </w:r>
      <w:r>
        <w:rPr>
          <w:spacing w:val="-4"/>
          <w:w w:val="105"/>
          <w:sz w:val="17"/>
        </w:rPr>
        <w:t> </w:t>
      </w:r>
      <w:r>
        <w:rPr>
          <w:w w:val="105"/>
          <w:sz w:val="17"/>
        </w:rPr>
        <w:t>de</w:t>
      </w:r>
      <w:r>
        <w:rPr>
          <w:spacing w:val="-4"/>
          <w:w w:val="105"/>
          <w:sz w:val="17"/>
        </w:rPr>
        <w:t> </w:t>
      </w:r>
      <w:r>
        <w:rPr>
          <w:w w:val="105"/>
          <w:sz w:val="17"/>
        </w:rPr>
        <w:t>então,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de</w:t>
      </w:r>
      <w:r>
        <w:rPr>
          <w:spacing w:val="-4"/>
          <w:w w:val="105"/>
          <w:sz w:val="17"/>
        </w:rPr>
        <w:t> </w:t>
      </w:r>
      <w:r>
        <w:rPr>
          <w:w w:val="105"/>
          <w:sz w:val="17"/>
        </w:rPr>
        <w:t>5</w:t>
      </w:r>
      <w:r>
        <w:rPr>
          <w:spacing w:val="-4"/>
          <w:w w:val="105"/>
          <w:sz w:val="17"/>
        </w:rPr>
        <w:t> </w:t>
      </w:r>
      <w:r>
        <w:rPr>
          <w:w w:val="105"/>
          <w:sz w:val="17"/>
        </w:rPr>
        <w:t>(cinco)</w:t>
      </w:r>
      <w:r>
        <w:rPr>
          <w:spacing w:val="-4"/>
          <w:w w:val="105"/>
          <w:sz w:val="17"/>
        </w:rPr>
        <w:t> </w:t>
      </w:r>
      <w:r>
        <w:rPr>
          <w:w w:val="105"/>
          <w:sz w:val="17"/>
        </w:rPr>
        <w:t>dias</w:t>
      </w:r>
      <w:r>
        <w:rPr>
          <w:spacing w:val="-4"/>
          <w:w w:val="105"/>
          <w:sz w:val="17"/>
        </w:rPr>
        <w:t> </w:t>
      </w:r>
      <w:r>
        <w:rPr>
          <w:w w:val="105"/>
          <w:sz w:val="17"/>
        </w:rPr>
        <w:t>úteis</w:t>
      </w:r>
      <w:r>
        <w:rPr>
          <w:spacing w:val="-4"/>
          <w:w w:val="105"/>
          <w:sz w:val="17"/>
        </w:rPr>
        <w:t> </w:t>
      </w:r>
      <w:r>
        <w:rPr>
          <w:w w:val="105"/>
          <w:sz w:val="17"/>
        </w:rPr>
        <w:t>para</w:t>
      </w:r>
      <w:r>
        <w:rPr>
          <w:spacing w:val="-4"/>
          <w:w w:val="105"/>
          <w:sz w:val="17"/>
        </w:rPr>
        <w:t> </w:t>
      </w:r>
      <w:r>
        <w:rPr>
          <w:w w:val="105"/>
          <w:sz w:val="17"/>
        </w:rPr>
        <w:t>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7"/>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123/2016.</w:t>
      </w:r>
    </w:p>
    <w:p>
      <w:pPr>
        <w:pStyle w:val="BodyText"/>
        <w:spacing w:before="10"/>
      </w:pPr>
    </w:p>
    <w:p>
      <w:pPr>
        <w:pStyle w:val="ListParagraph"/>
        <w:numPr>
          <w:ilvl w:val="3"/>
          <w:numId w:val="28"/>
        </w:numPr>
        <w:tabs>
          <w:tab w:pos="972" w:val="left" w:leader="none"/>
        </w:tabs>
        <w:spacing w:line="240" w:lineRule="auto" w:before="1" w:after="0"/>
        <w:ind w:left="972" w:right="0" w:hanging="657"/>
        <w:jc w:val="left"/>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BodyText"/>
        <w:spacing w:before="56"/>
      </w:pPr>
    </w:p>
    <w:p>
      <w:pPr>
        <w:pStyle w:val="ListParagraph"/>
        <w:numPr>
          <w:ilvl w:val="3"/>
          <w:numId w:val="28"/>
        </w:numPr>
        <w:tabs>
          <w:tab w:pos="963" w:val="left" w:leader="none"/>
        </w:tabs>
        <w:spacing w:line="290" w:lineRule="auto" w:before="0" w:after="0"/>
        <w:ind w:left="315" w:right="298" w:firstLine="0"/>
        <w:jc w:val="both"/>
        <w:rPr>
          <w:sz w:val="17"/>
        </w:rPr>
      </w:pPr>
      <w:r>
        <w:rPr>
          <w:w w:val="105"/>
          <w:sz w:val="17"/>
        </w:rPr>
        <w:t>A</w:t>
      </w:r>
      <w:r>
        <w:rPr>
          <w:spacing w:val="-12"/>
          <w:w w:val="105"/>
          <w:sz w:val="17"/>
        </w:rPr>
        <w:t> </w:t>
      </w:r>
      <w:r>
        <w:rPr>
          <w:w w:val="105"/>
          <w:sz w:val="17"/>
        </w:rPr>
        <w:t>não</w:t>
      </w:r>
      <w:r>
        <w:rPr>
          <w:spacing w:val="-11"/>
          <w:w w:val="105"/>
          <w:sz w:val="17"/>
        </w:rPr>
        <w:t> </w:t>
      </w:r>
      <w:r>
        <w:rPr>
          <w:w w:val="105"/>
          <w:sz w:val="17"/>
        </w:rPr>
        <w:t>regularização</w:t>
      </w:r>
      <w:r>
        <w:rPr>
          <w:spacing w:val="-11"/>
          <w:w w:val="105"/>
          <w:sz w:val="17"/>
        </w:rPr>
        <w:t> </w:t>
      </w:r>
      <w:r>
        <w:rPr>
          <w:w w:val="105"/>
          <w:sz w:val="17"/>
        </w:rPr>
        <w:t>da</w:t>
      </w:r>
      <w:r>
        <w:rPr>
          <w:spacing w:val="-10"/>
          <w:w w:val="105"/>
          <w:sz w:val="17"/>
        </w:rPr>
        <w:t> </w:t>
      </w:r>
      <w:r>
        <w:rPr>
          <w:w w:val="105"/>
          <w:sz w:val="17"/>
        </w:rPr>
        <w:t>documentação</w:t>
      </w:r>
      <w:r>
        <w:rPr>
          <w:spacing w:val="-10"/>
          <w:w w:val="105"/>
          <w:sz w:val="17"/>
        </w:rPr>
        <w:t> </w:t>
      </w:r>
      <w:r>
        <w:rPr>
          <w:w w:val="105"/>
          <w:sz w:val="17"/>
        </w:rPr>
        <w:t>no</w:t>
      </w:r>
      <w:r>
        <w:rPr>
          <w:spacing w:val="-10"/>
          <w:w w:val="105"/>
          <w:sz w:val="17"/>
        </w:rPr>
        <w:t> </w:t>
      </w:r>
      <w:r>
        <w:rPr>
          <w:w w:val="105"/>
          <w:sz w:val="17"/>
        </w:rPr>
        <w:t>prazo</w:t>
      </w:r>
      <w:r>
        <w:rPr>
          <w:spacing w:val="-10"/>
          <w:w w:val="105"/>
          <w:sz w:val="17"/>
        </w:rPr>
        <w:t> </w:t>
      </w:r>
      <w:r>
        <w:rPr>
          <w:w w:val="105"/>
          <w:sz w:val="17"/>
        </w:rPr>
        <w:t>estipulado</w:t>
      </w:r>
      <w:r>
        <w:rPr>
          <w:spacing w:val="-10"/>
          <w:w w:val="105"/>
          <w:sz w:val="17"/>
        </w:rPr>
        <w:t> </w:t>
      </w:r>
      <w:r>
        <w:rPr>
          <w:w w:val="105"/>
          <w:sz w:val="17"/>
        </w:rPr>
        <w:t>implicará</w:t>
      </w:r>
      <w:r>
        <w:rPr>
          <w:spacing w:val="-10"/>
          <w:w w:val="105"/>
          <w:sz w:val="17"/>
        </w:rPr>
        <w:t> </w:t>
      </w:r>
      <w:r>
        <w:rPr>
          <w:w w:val="105"/>
          <w:sz w:val="17"/>
        </w:rPr>
        <w:t>a</w:t>
      </w:r>
      <w:r>
        <w:rPr>
          <w:spacing w:val="-10"/>
          <w:w w:val="105"/>
          <w:sz w:val="17"/>
        </w:rPr>
        <w:t> </w:t>
      </w:r>
      <w:r>
        <w:rPr>
          <w:w w:val="105"/>
          <w:sz w:val="17"/>
        </w:rPr>
        <w:t>decadência</w:t>
      </w:r>
      <w:r>
        <w:rPr>
          <w:spacing w:val="-10"/>
          <w:w w:val="105"/>
          <w:sz w:val="17"/>
        </w:rPr>
        <w:t> </w:t>
      </w:r>
      <w:r>
        <w:rPr>
          <w:w w:val="105"/>
          <w:sz w:val="17"/>
        </w:rPr>
        <w:t>do</w:t>
      </w:r>
      <w:r>
        <w:rPr>
          <w:spacing w:val="-10"/>
          <w:w w:val="105"/>
          <w:sz w:val="17"/>
        </w:rPr>
        <w:t> </w:t>
      </w:r>
      <w:r>
        <w:rPr>
          <w:w w:val="105"/>
          <w:sz w:val="17"/>
        </w:rPr>
        <w:t>direito</w:t>
      </w:r>
      <w:r>
        <w:rPr>
          <w:spacing w:val="-10"/>
          <w:w w:val="105"/>
          <w:sz w:val="17"/>
        </w:rPr>
        <w:t> </w:t>
      </w:r>
      <w:r>
        <w:rPr>
          <w:w w:val="105"/>
          <w:sz w:val="17"/>
        </w:rPr>
        <w:t>à</w:t>
      </w:r>
      <w:r>
        <w:rPr>
          <w:spacing w:val="-10"/>
          <w:w w:val="105"/>
          <w:sz w:val="17"/>
        </w:rPr>
        <w:t> </w:t>
      </w:r>
      <w:r>
        <w:rPr>
          <w:w w:val="105"/>
          <w:sz w:val="17"/>
        </w:rPr>
        <w:t>contratação,</w:t>
      </w:r>
      <w:r>
        <w:rPr>
          <w:spacing w:val="-10"/>
          <w:w w:val="105"/>
          <w:sz w:val="17"/>
        </w:rPr>
        <w:t> </w:t>
      </w:r>
      <w:r>
        <w:rPr>
          <w:w w:val="105"/>
          <w:sz w:val="17"/>
        </w:rPr>
        <w:t>na</w:t>
      </w:r>
      <w:r>
        <w:rPr>
          <w:spacing w:val="-10"/>
          <w:w w:val="105"/>
          <w:sz w:val="17"/>
        </w:rPr>
        <w:t> </w:t>
      </w:r>
      <w:r>
        <w:rPr>
          <w:w w:val="105"/>
          <w:sz w:val="17"/>
        </w:rPr>
        <w:t>forma</w:t>
      </w:r>
      <w:r>
        <w:rPr>
          <w:spacing w:val="-10"/>
          <w:w w:val="105"/>
          <w:sz w:val="17"/>
        </w:rPr>
        <w:t> </w:t>
      </w:r>
      <w:r>
        <w:rPr>
          <w:w w:val="105"/>
          <w:sz w:val="17"/>
        </w:rPr>
        <w:t>do</w:t>
      </w:r>
      <w:r>
        <w:rPr>
          <w:spacing w:val="-10"/>
          <w:w w:val="105"/>
          <w:sz w:val="17"/>
        </w:rPr>
        <w:t> </w:t>
      </w:r>
      <w:r>
        <w:rPr>
          <w:w w:val="105"/>
          <w:sz w:val="17"/>
        </w:rPr>
        <w:t>§</w:t>
      </w:r>
      <w:r>
        <w:rPr>
          <w:spacing w:val="-10"/>
          <w:w w:val="105"/>
          <w:sz w:val="17"/>
        </w:rPr>
        <w:t> </w:t>
      </w:r>
      <w:r>
        <w:rPr>
          <w:w w:val="105"/>
          <w:sz w:val="17"/>
        </w:rPr>
        <w:t>2º,</w:t>
      </w:r>
      <w:r>
        <w:rPr>
          <w:spacing w:val="-10"/>
          <w:w w:val="105"/>
          <w:sz w:val="17"/>
        </w:rPr>
        <w:t> </w:t>
      </w:r>
      <w:r>
        <w:rPr>
          <w:w w:val="105"/>
          <w:sz w:val="17"/>
        </w:rPr>
        <w:t>do</w:t>
      </w:r>
      <w:r>
        <w:rPr>
          <w:spacing w:val="-10"/>
          <w:w w:val="105"/>
          <w:sz w:val="17"/>
        </w:rPr>
        <w:t> </w:t>
      </w:r>
      <w:r>
        <w:rPr>
          <w:w w:val="105"/>
          <w:sz w:val="17"/>
        </w:rPr>
        <w:t>art.</w:t>
      </w:r>
      <w:r>
        <w:rPr>
          <w:spacing w:val="-10"/>
          <w:w w:val="105"/>
          <w:sz w:val="17"/>
        </w:rPr>
        <w:t> </w:t>
      </w:r>
      <w:r>
        <w:rPr>
          <w:w w:val="105"/>
          <w:sz w:val="17"/>
        </w:rPr>
        <w:t>42,</w:t>
      </w:r>
      <w:r>
        <w:rPr>
          <w:spacing w:val="-10"/>
          <w:w w:val="105"/>
          <w:sz w:val="17"/>
        </w:rPr>
        <w:t> </w:t>
      </w:r>
      <w:r>
        <w:rPr>
          <w:w w:val="105"/>
          <w:sz w:val="17"/>
        </w:rPr>
        <w:t>da</w:t>
      </w:r>
      <w:r>
        <w:rPr>
          <w:spacing w:val="-10"/>
          <w:w w:val="105"/>
          <w:sz w:val="17"/>
        </w:rPr>
        <w:t> </w:t>
      </w:r>
      <w:r>
        <w:rPr>
          <w:w w:val="105"/>
          <w:sz w:val="17"/>
        </w:rPr>
        <w:t>Lei</w:t>
      </w:r>
      <w:r>
        <w:rPr>
          <w:spacing w:val="-10"/>
          <w:w w:val="105"/>
          <w:sz w:val="17"/>
        </w:rPr>
        <w:t> </w:t>
      </w:r>
      <w:r>
        <w:rPr>
          <w:w w:val="105"/>
          <w:sz w:val="17"/>
        </w:rPr>
        <w:t>Complementar</w:t>
      </w:r>
      <w:r>
        <w:rPr>
          <w:spacing w:val="-10"/>
          <w:w w:val="105"/>
          <w:sz w:val="17"/>
        </w:rPr>
        <w:t> </w:t>
      </w:r>
      <w:r>
        <w:rPr>
          <w:w w:val="105"/>
          <w:sz w:val="17"/>
        </w:rPr>
        <w:t>nº</w:t>
      </w:r>
      <w:r>
        <w:rPr>
          <w:spacing w:val="-10"/>
          <w:w w:val="105"/>
          <w:sz w:val="17"/>
        </w:rPr>
        <w:t> </w:t>
      </w:r>
      <w:r>
        <w:rPr>
          <w:w w:val="105"/>
          <w:sz w:val="17"/>
        </w:rPr>
        <w:t>123/2016,</w:t>
      </w:r>
      <w:r>
        <w:rPr>
          <w:spacing w:val="-10"/>
          <w:w w:val="105"/>
          <w:sz w:val="17"/>
        </w:rPr>
        <w:t> </w:t>
      </w:r>
      <w:r>
        <w:rPr>
          <w:w w:val="105"/>
          <w:sz w:val="17"/>
        </w:rPr>
        <w:t>sem</w:t>
      </w:r>
      <w:r>
        <w:rPr>
          <w:spacing w:val="-10"/>
          <w:w w:val="105"/>
          <w:sz w:val="17"/>
        </w:rPr>
        <w:t> </w:t>
      </w:r>
      <w:r>
        <w:rPr>
          <w:w w:val="105"/>
          <w:sz w:val="17"/>
        </w:rPr>
        <w:t>prejuízo</w:t>
      </w:r>
      <w:r>
        <w:rPr>
          <w:spacing w:val="-10"/>
          <w:w w:val="105"/>
          <w:sz w:val="17"/>
        </w:rPr>
        <w:t> </w:t>
      </w:r>
      <w:r>
        <w:rPr>
          <w:w w:val="105"/>
          <w:sz w:val="17"/>
        </w:rPr>
        <w:t>da</w:t>
      </w:r>
      <w:r>
        <w:rPr>
          <w:spacing w:val="-10"/>
          <w:w w:val="105"/>
          <w:sz w:val="17"/>
        </w:rPr>
        <w:t> </w:t>
      </w:r>
      <w:r>
        <w:rPr>
          <w:w w:val="105"/>
          <w:sz w:val="17"/>
        </w:rPr>
        <w:t>aplicação das sanções previstas no </w:t>
      </w:r>
      <w:hyperlink r:id="rId52">
        <w:r>
          <w:rPr>
            <w:color w:val="0000ED"/>
            <w:w w:val="105"/>
            <w:sz w:val="17"/>
            <w:u w:val="single" w:color="0000ED"/>
          </w:rPr>
          <w:t>art. 155, da Lei nº 14.133/21</w:t>
        </w:r>
      </w:hyperlink>
      <w:r>
        <w:rPr>
          <w:w w:val="105"/>
          <w:sz w:val="17"/>
        </w:rPr>
        <w:t>.</w:t>
      </w:r>
    </w:p>
    <w:p>
      <w:pPr>
        <w:pStyle w:val="ListParagraph"/>
        <w:spacing w:after="0" w:line="290" w:lineRule="auto"/>
        <w:jc w:val="both"/>
        <w:rPr>
          <w:sz w:val="17"/>
        </w:rPr>
        <w:sectPr>
          <w:pgSz w:w="15840" w:h="24480"/>
          <w:pgMar w:top="520" w:bottom="280" w:left="360" w:right="360"/>
        </w:sectPr>
      </w:pPr>
    </w:p>
    <w:p>
      <w:pPr>
        <w:pStyle w:val="Heading4"/>
        <w:numPr>
          <w:ilvl w:val="1"/>
          <w:numId w:val="28"/>
        </w:numPr>
        <w:tabs>
          <w:tab w:pos="621" w:val="left" w:leader="none"/>
        </w:tabs>
        <w:spacing w:line="240" w:lineRule="auto" w:before="82" w:after="0"/>
        <w:ind w:left="621" w:right="0" w:hanging="306"/>
        <w:jc w:val="left"/>
      </w:pPr>
      <w:r>
        <w:rPr/>
        <w:t>Habilitação</w:t>
      </w:r>
      <w:r>
        <w:rPr>
          <w:spacing w:val="50"/>
        </w:rPr>
        <w:t> </w:t>
      </w:r>
      <w:r>
        <w:rPr/>
        <w:t>Economico-</w:t>
      </w:r>
      <w:r>
        <w:rPr>
          <w:spacing w:val="-2"/>
        </w:rPr>
        <w:t>Financeira:</w:t>
      </w:r>
    </w:p>
    <w:p>
      <w:pPr>
        <w:pStyle w:val="BodyText"/>
        <w:spacing w:before="56"/>
        <w:rPr>
          <w:b/>
        </w:rPr>
      </w:pPr>
    </w:p>
    <w:p>
      <w:pPr>
        <w:pStyle w:val="ListParagraph"/>
        <w:numPr>
          <w:ilvl w:val="2"/>
          <w:numId w:val="28"/>
        </w:numPr>
        <w:tabs>
          <w:tab w:pos="753" w:val="left" w:leader="none"/>
        </w:tabs>
        <w:spacing w:line="290" w:lineRule="auto" w:before="0" w:after="0"/>
        <w:ind w:left="315" w:right="298" w:firstLine="0"/>
        <w:jc w:val="both"/>
        <w:rPr>
          <w:sz w:val="17"/>
        </w:rPr>
      </w:pPr>
      <w:r>
        <w:rPr>
          <w:w w:val="105"/>
          <w:sz w:val="17"/>
        </w:rPr>
        <w:t>Certidão</w:t>
      </w:r>
      <w:r>
        <w:rPr>
          <w:spacing w:val="-9"/>
          <w:w w:val="105"/>
          <w:sz w:val="17"/>
        </w:rPr>
        <w:t> </w:t>
      </w:r>
      <w:r>
        <w:rPr>
          <w:w w:val="105"/>
          <w:sz w:val="17"/>
        </w:rPr>
        <w:t>negativa</w:t>
      </w:r>
      <w:r>
        <w:rPr>
          <w:spacing w:val="-9"/>
          <w:w w:val="105"/>
          <w:sz w:val="17"/>
        </w:rPr>
        <w:t> </w:t>
      </w:r>
      <w:r>
        <w:rPr>
          <w:w w:val="105"/>
          <w:sz w:val="17"/>
        </w:rPr>
        <w:t>de</w:t>
      </w:r>
      <w:r>
        <w:rPr>
          <w:spacing w:val="-9"/>
          <w:w w:val="105"/>
          <w:sz w:val="17"/>
        </w:rPr>
        <w:t> </w:t>
      </w:r>
      <w:r>
        <w:rPr>
          <w:w w:val="105"/>
          <w:sz w:val="17"/>
        </w:rPr>
        <w:t>insolvência</w:t>
      </w:r>
      <w:r>
        <w:rPr>
          <w:spacing w:val="-9"/>
          <w:w w:val="105"/>
          <w:sz w:val="17"/>
        </w:rPr>
        <w:t> </w:t>
      </w:r>
      <w:r>
        <w:rPr>
          <w:w w:val="105"/>
          <w:sz w:val="17"/>
        </w:rPr>
        <w:t>civil</w:t>
      </w:r>
      <w:r>
        <w:rPr>
          <w:spacing w:val="-9"/>
          <w:w w:val="105"/>
          <w:sz w:val="17"/>
        </w:rPr>
        <w:t> </w:t>
      </w:r>
      <w:r>
        <w:rPr>
          <w:w w:val="105"/>
          <w:sz w:val="17"/>
        </w:rPr>
        <w:t>expedida</w:t>
      </w:r>
      <w:r>
        <w:rPr>
          <w:spacing w:val="-9"/>
          <w:w w:val="105"/>
          <w:sz w:val="17"/>
        </w:rPr>
        <w:t> </w:t>
      </w:r>
      <w:r>
        <w:rPr>
          <w:w w:val="105"/>
          <w:sz w:val="17"/>
        </w:rPr>
        <w:t>pelo</w:t>
      </w:r>
      <w:r>
        <w:rPr>
          <w:spacing w:val="-9"/>
          <w:w w:val="105"/>
          <w:sz w:val="17"/>
        </w:rPr>
        <w:t> </w:t>
      </w:r>
      <w:r>
        <w:rPr>
          <w:w w:val="105"/>
          <w:sz w:val="17"/>
        </w:rPr>
        <w:t>distribuidor</w:t>
      </w:r>
      <w:r>
        <w:rPr>
          <w:spacing w:val="-9"/>
          <w:w w:val="105"/>
          <w:sz w:val="17"/>
        </w:rPr>
        <w:t> </w:t>
      </w:r>
      <w:r>
        <w:rPr>
          <w:w w:val="105"/>
          <w:sz w:val="17"/>
        </w:rPr>
        <w:t>do</w:t>
      </w:r>
      <w:r>
        <w:rPr>
          <w:spacing w:val="-9"/>
          <w:w w:val="105"/>
          <w:sz w:val="17"/>
        </w:rPr>
        <w:t> </w:t>
      </w:r>
      <w:r>
        <w:rPr>
          <w:w w:val="105"/>
          <w:sz w:val="17"/>
        </w:rPr>
        <w:t>domicílio</w:t>
      </w:r>
      <w:r>
        <w:rPr>
          <w:spacing w:val="-9"/>
          <w:w w:val="105"/>
          <w:sz w:val="17"/>
        </w:rPr>
        <w:t> </w:t>
      </w:r>
      <w:r>
        <w:rPr>
          <w:w w:val="105"/>
          <w:sz w:val="17"/>
        </w:rPr>
        <w:t>ou</w:t>
      </w:r>
      <w:r>
        <w:rPr>
          <w:spacing w:val="-9"/>
          <w:w w:val="105"/>
          <w:sz w:val="17"/>
        </w:rPr>
        <w:t> </w:t>
      </w:r>
      <w:r>
        <w:rPr>
          <w:w w:val="105"/>
          <w:sz w:val="17"/>
        </w:rPr>
        <w:t>sede</w:t>
      </w:r>
      <w:r>
        <w:rPr>
          <w:spacing w:val="-9"/>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caso</w:t>
      </w:r>
      <w:r>
        <w:rPr>
          <w:spacing w:val="-9"/>
          <w:w w:val="105"/>
          <w:sz w:val="17"/>
        </w:rPr>
        <w:t> </w:t>
      </w:r>
      <w:r>
        <w:rPr>
          <w:w w:val="105"/>
          <w:sz w:val="17"/>
        </w:rPr>
        <w:t>se</w:t>
      </w:r>
      <w:r>
        <w:rPr>
          <w:spacing w:val="-9"/>
          <w:w w:val="105"/>
          <w:sz w:val="17"/>
        </w:rPr>
        <w:t> </w:t>
      </w:r>
      <w:r>
        <w:rPr>
          <w:w w:val="105"/>
          <w:sz w:val="17"/>
        </w:rPr>
        <w:t>trate</w:t>
      </w:r>
      <w:r>
        <w:rPr>
          <w:spacing w:val="-9"/>
          <w:w w:val="105"/>
          <w:sz w:val="17"/>
        </w:rPr>
        <w:t> </w:t>
      </w:r>
      <w:r>
        <w:rPr>
          <w:w w:val="105"/>
          <w:sz w:val="17"/>
        </w:rPr>
        <w:t>de</w:t>
      </w:r>
      <w:r>
        <w:rPr>
          <w:spacing w:val="-9"/>
          <w:w w:val="105"/>
          <w:sz w:val="17"/>
        </w:rPr>
        <w:t> </w:t>
      </w:r>
      <w:r>
        <w:rPr>
          <w:w w:val="105"/>
          <w:sz w:val="17"/>
        </w:rPr>
        <w:t>pessoa</w:t>
      </w:r>
      <w:r>
        <w:rPr>
          <w:spacing w:val="-9"/>
          <w:w w:val="105"/>
          <w:sz w:val="17"/>
        </w:rPr>
        <w:t> </w:t>
      </w:r>
      <w:r>
        <w:rPr>
          <w:w w:val="105"/>
          <w:sz w:val="17"/>
        </w:rPr>
        <w:t>física,</w:t>
      </w:r>
      <w:r>
        <w:rPr>
          <w:spacing w:val="-9"/>
          <w:w w:val="105"/>
          <w:sz w:val="17"/>
        </w:rPr>
        <w:t> </w:t>
      </w:r>
      <w:r>
        <w:rPr>
          <w:w w:val="105"/>
          <w:sz w:val="17"/>
        </w:rPr>
        <w:t>desde</w:t>
      </w:r>
      <w:r>
        <w:rPr>
          <w:spacing w:val="-9"/>
          <w:w w:val="105"/>
          <w:sz w:val="17"/>
        </w:rPr>
        <w:t> </w:t>
      </w:r>
      <w:r>
        <w:rPr>
          <w:w w:val="105"/>
          <w:sz w:val="17"/>
        </w:rPr>
        <w:t>que</w:t>
      </w:r>
      <w:r>
        <w:rPr>
          <w:spacing w:val="-9"/>
          <w:w w:val="105"/>
          <w:sz w:val="17"/>
        </w:rPr>
        <w:t> </w:t>
      </w:r>
      <w:r>
        <w:rPr>
          <w:w w:val="105"/>
          <w:sz w:val="17"/>
        </w:rPr>
        <w:t>admitida</w:t>
      </w:r>
      <w:r>
        <w:rPr>
          <w:spacing w:val="-9"/>
          <w:w w:val="105"/>
          <w:sz w:val="17"/>
        </w:rPr>
        <w:t> </w:t>
      </w:r>
      <w:r>
        <w:rPr>
          <w:w w:val="105"/>
          <w:sz w:val="17"/>
        </w:rPr>
        <w:t>a</w:t>
      </w:r>
      <w:r>
        <w:rPr>
          <w:spacing w:val="-9"/>
          <w:w w:val="105"/>
          <w:sz w:val="17"/>
        </w:rPr>
        <w:t> </w:t>
      </w:r>
      <w:r>
        <w:rPr>
          <w:w w:val="105"/>
          <w:sz w:val="17"/>
        </w:rPr>
        <w:t>sua</w:t>
      </w:r>
      <w:r>
        <w:rPr>
          <w:spacing w:val="-9"/>
          <w:w w:val="105"/>
          <w:sz w:val="17"/>
        </w:rPr>
        <w:t> </w:t>
      </w:r>
      <w:r>
        <w:rPr>
          <w:w w:val="105"/>
          <w:sz w:val="17"/>
        </w:rPr>
        <w:t>participação</w:t>
      </w:r>
      <w:r>
        <w:rPr>
          <w:spacing w:val="-9"/>
          <w:w w:val="105"/>
          <w:sz w:val="17"/>
        </w:rPr>
        <w:t> </w:t>
      </w:r>
      <w:r>
        <w:rPr>
          <w:w w:val="105"/>
          <w:sz w:val="17"/>
        </w:rPr>
        <w:t>na</w:t>
      </w:r>
      <w:r>
        <w:rPr>
          <w:spacing w:val="-9"/>
          <w:w w:val="105"/>
          <w:sz w:val="17"/>
        </w:rPr>
        <w:t> </w:t>
      </w:r>
      <w:r>
        <w:rPr>
          <w:w w:val="105"/>
          <w:sz w:val="17"/>
        </w:rPr>
        <w:t>licitação</w:t>
      </w:r>
      <w:r>
        <w:rPr>
          <w:spacing w:val="-9"/>
          <w:w w:val="105"/>
          <w:sz w:val="17"/>
        </w:rPr>
        <w:t> </w:t>
      </w:r>
      <w:r>
        <w:rPr>
          <w:w w:val="105"/>
          <w:sz w:val="17"/>
        </w:rPr>
        <w:t>(Art</w:t>
      </w:r>
      <w:r>
        <w:rPr>
          <w:spacing w:val="-9"/>
          <w:w w:val="105"/>
          <w:sz w:val="17"/>
        </w:rPr>
        <w:t> </w:t>
      </w:r>
      <w:r>
        <w:rPr>
          <w:w w:val="105"/>
          <w:sz w:val="17"/>
        </w:rPr>
        <w:t>5º,</w:t>
      </w:r>
      <w:r>
        <w:rPr>
          <w:spacing w:val="-9"/>
          <w:w w:val="105"/>
          <w:sz w:val="17"/>
        </w:rPr>
        <w:t> </w:t>
      </w:r>
      <w:r>
        <w:rPr>
          <w:w w:val="105"/>
          <w:sz w:val="17"/>
        </w:rPr>
        <w:t>Inc</w:t>
      </w:r>
      <w:r>
        <w:rPr>
          <w:spacing w:val="-9"/>
          <w:w w:val="105"/>
          <w:sz w:val="17"/>
        </w:rPr>
        <w:t> </w:t>
      </w:r>
      <w:r>
        <w:rPr>
          <w:w w:val="105"/>
          <w:sz w:val="17"/>
        </w:rPr>
        <w:t>II,</w:t>
      </w:r>
      <w:r>
        <w:rPr>
          <w:spacing w:val="-9"/>
          <w:w w:val="105"/>
          <w:sz w:val="17"/>
        </w:rPr>
        <w:t> </w:t>
      </w:r>
      <w:r>
        <w:rPr>
          <w:w w:val="105"/>
          <w:sz w:val="17"/>
        </w:rPr>
        <w:t>alínea "c", da IN SEGES/ME nº 116/2021) ou de sociedade simples;</w:t>
      </w:r>
    </w:p>
    <w:p>
      <w:pPr>
        <w:pStyle w:val="BodyText"/>
        <w:spacing w:before="15"/>
      </w:pPr>
    </w:p>
    <w:p>
      <w:pPr>
        <w:pStyle w:val="ListParagraph"/>
        <w:numPr>
          <w:ilvl w:val="2"/>
          <w:numId w:val="28"/>
        </w:numPr>
        <w:tabs>
          <w:tab w:pos="752" w:val="left" w:leader="none"/>
        </w:tabs>
        <w:spacing w:line="240" w:lineRule="auto" w:before="1" w:after="0"/>
        <w:ind w:left="752" w:right="0" w:hanging="437"/>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9"/>
          <w:w w:val="105"/>
          <w:sz w:val="17"/>
        </w:rPr>
        <w:t> </w:t>
      </w:r>
      <w:r>
        <w:rPr>
          <w:w w:val="105"/>
          <w:sz w:val="17"/>
        </w:rPr>
        <w:t>falência</w:t>
      </w:r>
      <w:r>
        <w:rPr>
          <w:spacing w:val="-10"/>
          <w:w w:val="105"/>
          <w:sz w:val="17"/>
        </w:rPr>
        <w:t> </w:t>
      </w:r>
      <w:r>
        <w:rPr>
          <w:w w:val="105"/>
          <w:sz w:val="17"/>
        </w:rPr>
        <w:t>expedida</w:t>
      </w:r>
      <w:r>
        <w:rPr>
          <w:spacing w:val="-9"/>
          <w:w w:val="105"/>
          <w:sz w:val="17"/>
        </w:rPr>
        <w:t> </w:t>
      </w:r>
      <w:r>
        <w:rPr>
          <w:w w:val="105"/>
          <w:sz w:val="17"/>
        </w:rPr>
        <w:t>pelo</w:t>
      </w:r>
      <w:r>
        <w:rPr>
          <w:spacing w:val="-10"/>
          <w:w w:val="105"/>
          <w:sz w:val="17"/>
        </w:rPr>
        <w:t> </w:t>
      </w:r>
      <w:r>
        <w:rPr>
          <w:w w:val="105"/>
          <w:sz w:val="17"/>
        </w:rPr>
        <w:t>distribuidor</w:t>
      </w:r>
      <w:r>
        <w:rPr>
          <w:spacing w:val="-9"/>
          <w:w w:val="105"/>
          <w:sz w:val="17"/>
        </w:rPr>
        <w:t> </w:t>
      </w:r>
      <w:r>
        <w:rPr>
          <w:w w:val="105"/>
          <w:sz w:val="17"/>
        </w:rPr>
        <w:t>da</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spacing w:val="-2"/>
          <w:w w:val="105"/>
          <w:sz w:val="17"/>
        </w:rPr>
        <w:t>fornecedor;</w:t>
      </w:r>
    </w:p>
    <w:p>
      <w:pPr>
        <w:pStyle w:val="BodyText"/>
        <w:spacing w:before="56"/>
      </w:pPr>
    </w:p>
    <w:p>
      <w:pPr>
        <w:pStyle w:val="ListParagraph"/>
        <w:numPr>
          <w:ilvl w:val="3"/>
          <w:numId w:val="28"/>
        </w:numPr>
        <w:tabs>
          <w:tab w:pos="874" w:val="left" w:leader="none"/>
        </w:tabs>
        <w:spacing w:line="240" w:lineRule="auto" w:before="0" w:after="0"/>
        <w:ind w:left="874" w:right="0" w:hanging="559"/>
        <w:jc w:val="left"/>
        <w:rPr>
          <w:sz w:val="17"/>
        </w:rPr>
      </w:pPr>
      <w:r>
        <w:rPr>
          <w:w w:val="105"/>
          <w:sz w:val="17"/>
        </w:rPr>
        <w:t>As</w:t>
      </w:r>
      <w:r>
        <w:rPr>
          <w:spacing w:val="-9"/>
          <w:w w:val="105"/>
          <w:sz w:val="17"/>
        </w:rPr>
        <w:t> </w:t>
      </w:r>
      <w:r>
        <w:rPr>
          <w:w w:val="105"/>
          <w:sz w:val="17"/>
        </w:rPr>
        <w:t>certidões</w:t>
      </w:r>
      <w:r>
        <w:rPr>
          <w:spacing w:val="-9"/>
          <w:w w:val="105"/>
          <w:sz w:val="17"/>
        </w:rPr>
        <w:t> </w:t>
      </w:r>
      <w:r>
        <w:rPr>
          <w:w w:val="105"/>
          <w:sz w:val="17"/>
        </w:rPr>
        <w:t>comprobatórias</w:t>
      </w:r>
      <w:r>
        <w:rPr>
          <w:spacing w:val="-9"/>
          <w:w w:val="105"/>
          <w:sz w:val="17"/>
        </w:rPr>
        <w:t> </w:t>
      </w:r>
      <w:r>
        <w:rPr>
          <w:w w:val="105"/>
          <w:sz w:val="17"/>
        </w:rPr>
        <w:t>do</w:t>
      </w:r>
      <w:r>
        <w:rPr>
          <w:spacing w:val="-8"/>
          <w:w w:val="105"/>
          <w:sz w:val="17"/>
        </w:rPr>
        <w:t> </w:t>
      </w:r>
      <w:r>
        <w:rPr>
          <w:w w:val="105"/>
          <w:sz w:val="17"/>
        </w:rPr>
        <w:t>atendimento</w:t>
      </w:r>
      <w:r>
        <w:rPr>
          <w:spacing w:val="-9"/>
          <w:w w:val="105"/>
          <w:sz w:val="17"/>
        </w:rPr>
        <w:t> </w:t>
      </w:r>
      <w:r>
        <w:rPr>
          <w:w w:val="105"/>
          <w:sz w:val="17"/>
        </w:rPr>
        <w:t>ao</w:t>
      </w:r>
      <w:r>
        <w:rPr>
          <w:spacing w:val="-9"/>
          <w:w w:val="105"/>
          <w:sz w:val="17"/>
        </w:rPr>
        <w:t> </w:t>
      </w:r>
      <w:r>
        <w:rPr>
          <w:w w:val="105"/>
          <w:sz w:val="17"/>
        </w:rPr>
        <w:t>disposto,</w:t>
      </w:r>
      <w:r>
        <w:rPr>
          <w:spacing w:val="-8"/>
          <w:w w:val="105"/>
          <w:sz w:val="17"/>
        </w:rPr>
        <w:t> </w:t>
      </w:r>
      <w:r>
        <w:rPr>
          <w:w w:val="105"/>
          <w:sz w:val="17"/>
        </w:rPr>
        <w:t>quando</w:t>
      </w:r>
      <w:r>
        <w:rPr>
          <w:spacing w:val="-9"/>
          <w:w w:val="105"/>
          <w:sz w:val="17"/>
        </w:rPr>
        <w:t> </w:t>
      </w:r>
      <w:r>
        <w:rPr>
          <w:w w:val="105"/>
          <w:sz w:val="17"/>
        </w:rPr>
        <w:t>emitidas</w:t>
      </w:r>
      <w:r>
        <w:rPr>
          <w:spacing w:val="-9"/>
          <w:w w:val="105"/>
          <w:sz w:val="17"/>
        </w:rPr>
        <w:t> </w:t>
      </w:r>
      <w:r>
        <w:rPr>
          <w:w w:val="105"/>
          <w:sz w:val="17"/>
        </w:rPr>
        <w:t>no</w:t>
      </w:r>
      <w:r>
        <w:rPr>
          <w:spacing w:val="-8"/>
          <w:w w:val="105"/>
          <w:sz w:val="17"/>
        </w:rPr>
        <w:t> </w:t>
      </w:r>
      <w:r>
        <w:rPr>
          <w:w w:val="105"/>
          <w:sz w:val="17"/>
        </w:rPr>
        <w:t>Município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será</w:t>
      </w:r>
      <w:r>
        <w:rPr>
          <w:spacing w:val="-9"/>
          <w:w w:val="105"/>
          <w:sz w:val="17"/>
        </w:rPr>
        <w:t> </w:t>
      </w:r>
      <w:r>
        <w:rPr>
          <w:w w:val="105"/>
          <w:sz w:val="17"/>
        </w:rPr>
        <w:t>a</w:t>
      </w:r>
      <w:r>
        <w:rPr>
          <w:spacing w:val="-8"/>
          <w:w w:val="105"/>
          <w:sz w:val="17"/>
        </w:rPr>
        <w:t> </w:t>
      </w:r>
      <w:r>
        <w:rPr>
          <w:w w:val="105"/>
          <w:sz w:val="17"/>
        </w:rPr>
        <w:t>do</w:t>
      </w:r>
      <w:r>
        <w:rPr>
          <w:spacing w:val="-9"/>
          <w:w w:val="105"/>
          <w:sz w:val="17"/>
        </w:rPr>
        <w:t> </w:t>
      </w:r>
      <w:r>
        <w:rPr>
          <w:w w:val="105"/>
          <w:sz w:val="17"/>
        </w:rPr>
        <w:t>2º</w:t>
      </w:r>
      <w:r>
        <w:rPr>
          <w:spacing w:val="-9"/>
          <w:w w:val="105"/>
          <w:sz w:val="17"/>
        </w:rPr>
        <w:t> </w:t>
      </w:r>
      <w:r>
        <w:rPr>
          <w:w w:val="105"/>
          <w:sz w:val="17"/>
        </w:rPr>
        <w:t>Ofício</w:t>
      </w:r>
      <w:r>
        <w:rPr>
          <w:spacing w:val="-8"/>
          <w:w w:val="105"/>
          <w:sz w:val="17"/>
        </w:rPr>
        <w:t> </w:t>
      </w:r>
      <w:r>
        <w:rPr>
          <w:w w:val="105"/>
          <w:sz w:val="17"/>
        </w:rPr>
        <w:t>do</w:t>
      </w:r>
      <w:r>
        <w:rPr>
          <w:spacing w:val="-9"/>
          <w:w w:val="105"/>
          <w:sz w:val="17"/>
        </w:rPr>
        <w:t> </w:t>
      </w:r>
      <w:r>
        <w:rPr>
          <w:w w:val="105"/>
          <w:sz w:val="17"/>
        </w:rPr>
        <w:t>Registro</w:t>
      </w:r>
      <w:r>
        <w:rPr>
          <w:spacing w:val="-9"/>
          <w:w w:val="105"/>
          <w:sz w:val="17"/>
        </w:rPr>
        <w:t> </w:t>
      </w:r>
      <w:r>
        <w:rPr>
          <w:w w:val="105"/>
          <w:sz w:val="17"/>
        </w:rPr>
        <w:t>de</w:t>
      </w:r>
      <w:r>
        <w:rPr>
          <w:spacing w:val="-8"/>
          <w:w w:val="105"/>
          <w:sz w:val="17"/>
        </w:rPr>
        <w:t> </w:t>
      </w:r>
      <w:r>
        <w:rPr>
          <w:spacing w:val="-2"/>
          <w:w w:val="105"/>
          <w:sz w:val="17"/>
        </w:rPr>
        <w:t>Distribuição.</w:t>
      </w:r>
    </w:p>
    <w:p>
      <w:pPr>
        <w:pStyle w:val="BodyText"/>
        <w:spacing w:before="56"/>
      </w:pPr>
    </w:p>
    <w:p>
      <w:pPr>
        <w:pStyle w:val="ListParagraph"/>
        <w:numPr>
          <w:ilvl w:val="2"/>
          <w:numId w:val="28"/>
        </w:numPr>
        <w:tabs>
          <w:tab w:pos="775" w:val="left" w:leader="none"/>
        </w:tabs>
        <w:spacing w:line="290" w:lineRule="auto" w:before="0" w:after="0"/>
        <w:ind w:left="315" w:right="298" w:firstLine="0"/>
        <w:jc w:val="both"/>
        <w:rPr>
          <w:sz w:val="17"/>
        </w:rPr>
      </w:pPr>
      <w:r>
        <w:rPr>
          <w:w w:val="105"/>
          <w:sz w:val="17"/>
        </w:rPr>
        <w:t>Não</w:t>
      </w:r>
      <w:r>
        <w:rPr>
          <w:w w:val="105"/>
          <w:sz w:val="17"/>
        </w:rPr>
        <w:t> será</w:t>
      </w:r>
      <w:r>
        <w:rPr>
          <w:w w:val="105"/>
          <w:sz w:val="17"/>
        </w:rPr>
        <w:t> causa</w:t>
      </w:r>
      <w:r>
        <w:rPr>
          <w:w w:val="105"/>
          <w:sz w:val="17"/>
        </w:rPr>
        <w:t> de</w:t>
      </w:r>
      <w:r>
        <w:rPr>
          <w:w w:val="105"/>
          <w:sz w:val="17"/>
        </w:rPr>
        <w:t> inabilitação</w:t>
      </w:r>
      <w:r>
        <w:rPr>
          <w:w w:val="105"/>
          <w:sz w:val="17"/>
        </w:rPr>
        <w:t> do</w:t>
      </w:r>
      <w:r>
        <w:rPr>
          <w:w w:val="105"/>
          <w:sz w:val="17"/>
        </w:rPr>
        <w:t> licitante</w:t>
      </w:r>
      <w:r>
        <w:rPr>
          <w:w w:val="105"/>
          <w:sz w:val="17"/>
        </w:rPr>
        <w:t> a</w:t>
      </w:r>
      <w:r>
        <w:rPr>
          <w:w w:val="105"/>
          <w:sz w:val="17"/>
        </w:rPr>
        <w:t> anotação</w:t>
      </w:r>
      <w:r>
        <w:rPr>
          <w:w w:val="105"/>
          <w:sz w:val="17"/>
        </w:rPr>
        <w:t> de</w:t>
      </w:r>
      <w:r>
        <w:rPr>
          <w:w w:val="105"/>
          <w:sz w:val="17"/>
        </w:rPr>
        <w:t> distribuição</w:t>
      </w:r>
      <w:r>
        <w:rPr>
          <w:w w:val="105"/>
          <w:sz w:val="17"/>
        </w:rPr>
        <w:t> de</w:t>
      </w:r>
      <w:r>
        <w:rPr>
          <w:w w:val="105"/>
          <w:sz w:val="17"/>
        </w:rPr>
        <w:t> processo</w:t>
      </w:r>
      <w:r>
        <w:rPr>
          <w:w w:val="105"/>
          <w:sz w:val="17"/>
        </w:rPr>
        <w:t> de</w:t>
      </w:r>
      <w:r>
        <w:rPr>
          <w:w w:val="105"/>
          <w:sz w:val="17"/>
        </w:rPr>
        <w:t> recuperação</w:t>
      </w:r>
      <w:r>
        <w:rPr>
          <w:w w:val="105"/>
          <w:sz w:val="17"/>
        </w:rPr>
        <w:t> judicial</w:t>
      </w:r>
      <w:r>
        <w:rPr>
          <w:w w:val="105"/>
          <w:sz w:val="17"/>
        </w:rPr>
        <w:t> ou</w:t>
      </w:r>
      <w:r>
        <w:rPr>
          <w:w w:val="105"/>
          <w:sz w:val="17"/>
        </w:rPr>
        <w:t> de</w:t>
      </w:r>
      <w:r>
        <w:rPr>
          <w:w w:val="105"/>
          <w:sz w:val="17"/>
        </w:rPr>
        <w:t> pedido</w:t>
      </w:r>
      <w:r>
        <w:rPr>
          <w:w w:val="105"/>
          <w:sz w:val="17"/>
        </w:rPr>
        <w:t> de</w:t>
      </w:r>
      <w:r>
        <w:rPr>
          <w:w w:val="105"/>
          <w:sz w:val="17"/>
        </w:rPr>
        <w:t> homologação</w:t>
      </w:r>
      <w:r>
        <w:rPr>
          <w:w w:val="105"/>
          <w:sz w:val="17"/>
        </w:rPr>
        <w:t> de</w:t>
      </w:r>
      <w:r>
        <w:rPr>
          <w:w w:val="105"/>
          <w:sz w:val="17"/>
        </w:rPr>
        <w:t> recuperação</w:t>
      </w:r>
      <w:r>
        <w:rPr>
          <w:w w:val="105"/>
          <w:sz w:val="17"/>
        </w:rPr>
        <w:t> extrajudicial,</w:t>
      </w:r>
      <w:r>
        <w:rPr>
          <w:w w:val="105"/>
          <w:sz w:val="17"/>
        </w:rPr>
        <w:t> caso</w:t>
      </w:r>
      <w:r>
        <w:rPr>
          <w:w w:val="105"/>
          <w:sz w:val="17"/>
        </w:rPr>
        <w:t> seja</w:t>
      </w:r>
      <w:r>
        <w:rPr>
          <w:w w:val="105"/>
          <w:sz w:val="17"/>
        </w:rPr>
        <w:t> comprovado,</w:t>
      </w:r>
      <w:r>
        <w:rPr>
          <w:w w:val="105"/>
          <w:sz w:val="17"/>
        </w:rPr>
        <w:t> no momento</w:t>
      </w:r>
      <w:r>
        <w:rPr>
          <w:spacing w:val="-2"/>
          <w:w w:val="105"/>
          <w:sz w:val="17"/>
        </w:rPr>
        <w:t> </w:t>
      </w:r>
      <w:r>
        <w:rPr>
          <w:w w:val="105"/>
          <w:sz w:val="17"/>
        </w:rPr>
        <w:t>da</w:t>
      </w:r>
      <w:r>
        <w:rPr>
          <w:spacing w:val="-2"/>
          <w:w w:val="105"/>
          <w:sz w:val="17"/>
        </w:rPr>
        <w:t> </w:t>
      </w:r>
      <w:r>
        <w:rPr>
          <w:w w:val="105"/>
          <w:sz w:val="17"/>
        </w:rPr>
        <w:t>entrega</w:t>
      </w:r>
      <w:r>
        <w:rPr>
          <w:spacing w:val="-2"/>
          <w:w w:val="105"/>
          <w:sz w:val="17"/>
        </w:rPr>
        <w:t> </w:t>
      </w:r>
      <w:r>
        <w:rPr>
          <w:w w:val="105"/>
          <w:sz w:val="17"/>
        </w:rPr>
        <w:t>da</w:t>
      </w:r>
      <w:r>
        <w:rPr>
          <w:spacing w:val="-2"/>
          <w:w w:val="105"/>
          <w:sz w:val="17"/>
        </w:rPr>
        <w:t> </w:t>
      </w:r>
      <w:r>
        <w:rPr>
          <w:w w:val="105"/>
          <w:sz w:val="17"/>
        </w:rPr>
        <w:t>documentação</w:t>
      </w:r>
      <w:r>
        <w:rPr>
          <w:spacing w:val="-2"/>
          <w:w w:val="105"/>
          <w:sz w:val="17"/>
        </w:rPr>
        <w:t> </w:t>
      </w:r>
      <w:r>
        <w:rPr>
          <w:w w:val="105"/>
          <w:sz w:val="17"/>
        </w:rPr>
        <w:t>exigida</w:t>
      </w:r>
      <w:r>
        <w:rPr>
          <w:spacing w:val="-2"/>
          <w:w w:val="105"/>
          <w:sz w:val="17"/>
        </w:rPr>
        <w:t> </w:t>
      </w:r>
      <w:r>
        <w:rPr>
          <w:w w:val="105"/>
          <w:sz w:val="17"/>
        </w:rPr>
        <w:t>no</w:t>
      </w:r>
      <w:r>
        <w:rPr>
          <w:spacing w:val="-2"/>
          <w:w w:val="105"/>
          <w:sz w:val="17"/>
        </w:rPr>
        <w:t> </w:t>
      </w:r>
      <w:r>
        <w:rPr>
          <w:w w:val="105"/>
          <w:sz w:val="17"/>
        </w:rPr>
        <w:t>presente</w:t>
      </w:r>
      <w:r>
        <w:rPr>
          <w:spacing w:val="-2"/>
          <w:w w:val="105"/>
          <w:sz w:val="17"/>
        </w:rPr>
        <w:t> </w:t>
      </w:r>
      <w:r>
        <w:rPr>
          <w:w w:val="105"/>
          <w:sz w:val="17"/>
        </w:rPr>
        <w:t>item,</w:t>
      </w:r>
      <w:r>
        <w:rPr>
          <w:spacing w:val="-2"/>
          <w:w w:val="105"/>
          <w:sz w:val="17"/>
        </w:rPr>
        <w:t> </w:t>
      </w:r>
      <w:r>
        <w:rPr>
          <w:w w:val="105"/>
          <w:sz w:val="17"/>
        </w:rPr>
        <w:t>que</w:t>
      </w:r>
      <w:r>
        <w:rPr>
          <w:spacing w:val="-2"/>
          <w:w w:val="105"/>
          <w:sz w:val="17"/>
        </w:rPr>
        <w:t> </w:t>
      </w:r>
      <w:r>
        <w:rPr>
          <w:w w:val="105"/>
          <w:sz w:val="17"/>
        </w:rPr>
        <w:t>o</w:t>
      </w:r>
      <w:r>
        <w:rPr>
          <w:spacing w:val="-2"/>
          <w:w w:val="105"/>
          <w:sz w:val="17"/>
        </w:rPr>
        <w:t> </w:t>
      </w:r>
      <w:r>
        <w:rPr>
          <w:w w:val="105"/>
          <w:sz w:val="17"/>
        </w:rPr>
        <w:t>plano</w:t>
      </w:r>
      <w:r>
        <w:rPr>
          <w:spacing w:val="-2"/>
          <w:w w:val="105"/>
          <w:sz w:val="17"/>
        </w:rPr>
        <w:t> </w:t>
      </w:r>
      <w:r>
        <w:rPr>
          <w:w w:val="105"/>
          <w:sz w:val="17"/>
        </w:rPr>
        <w:t>de</w:t>
      </w:r>
      <w:r>
        <w:rPr>
          <w:spacing w:val="-2"/>
          <w:w w:val="105"/>
          <w:sz w:val="17"/>
        </w:rPr>
        <w:t> </w:t>
      </w:r>
      <w:r>
        <w:rPr>
          <w:w w:val="105"/>
          <w:sz w:val="17"/>
        </w:rPr>
        <w:t>recuperação</w:t>
      </w:r>
      <w:r>
        <w:rPr>
          <w:spacing w:val="-2"/>
          <w:w w:val="105"/>
          <w:sz w:val="17"/>
        </w:rPr>
        <w:t> </w:t>
      </w:r>
      <w:r>
        <w:rPr>
          <w:w w:val="105"/>
          <w:sz w:val="17"/>
        </w:rPr>
        <w:t>já</w:t>
      </w:r>
      <w:r>
        <w:rPr>
          <w:spacing w:val="-2"/>
          <w:w w:val="105"/>
          <w:sz w:val="17"/>
        </w:rPr>
        <w:t> </w:t>
      </w:r>
      <w:r>
        <w:rPr>
          <w:w w:val="105"/>
          <w:sz w:val="17"/>
        </w:rPr>
        <w:t>foi</w:t>
      </w:r>
      <w:r>
        <w:rPr>
          <w:spacing w:val="-2"/>
          <w:w w:val="105"/>
          <w:sz w:val="17"/>
        </w:rPr>
        <w:t> </w:t>
      </w:r>
      <w:r>
        <w:rPr>
          <w:w w:val="105"/>
          <w:sz w:val="17"/>
        </w:rPr>
        <w:t>aprovado</w:t>
      </w:r>
      <w:r>
        <w:rPr>
          <w:spacing w:val="-2"/>
          <w:w w:val="105"/>
          <w:sz w:val="17"/>
        </w:rPr>
        <w:t> </w:t>
      </w:r>
      <w:r>
        <w:rPr>
          <w:w w:val="105"/>
          <w:sz w:val="17"/>
        </w:rPr>
        <w:t>ou</w:t>
      </w:r>
      <w:r>
        <w:rPr>
          <w:spacing w:val="-2"/>
          <w:w w:val="105"/>
          <w:sz w:val="17"/>
        </w:rPr>
        <w:t> </w:t>
      </w:r>
      <w:r>
        <w:rPr>
          <w:w w:val="105"/>
          <w:sz w:val="17"/>
        </w:rPr>
        <w:t>homologado</w:t>
      </w:r>
      <w:r>
        <w:rPr>
          <w:spacing w:val="-2"/>
          <w:w w:val="105"/>
          <w:sz w:val="17"/>
        </w:rPr>
        <w:t> </w:t>
      </w:r>
      <w:r>
        <w:rPr>
          <w:w w:val="105"/>
          <w:sz w:val="17"/>
        </w:rPr>
        <w:t>pelo</w:t>
      </w:r>
      <w:r>
        <w:rPr>
          <w:spacing w:val="-2"/>
          <w:w w:val="105"/>
          <w:sz w:val="17"/>
        </w:rPr>
        <w:t> </w:t>
      </w:r>
      <w:r>
        <w:rPr>
          <w:w w:val="105"/>
          <w:sz w:val="17"/>
        </w:rPr>
        <w:t>Juízo</w:t>
      </w:r>
      <w:r>
        <w:rPr>
          <w:spacing w:val="-2"/>
          <w:w w:val="105"/>
          <w:sz w:val="17"/>
        </w:rPr>
        <w:t> </w:t>
      </w:r>
      <w:r>
        <w:rPr>
          <w:w w:val="105"/>
          <w:sz w:val="17"/>
        </w:rPr>
        <w:t>competente.</w:t>
      </w:r>
    </w:p>
    <w:p>
      <w:pPr>
        <w:pStyle w:val="BodyText"/>
        <w:spacing w:before="15"/>
      </w:pPr>
    </w:p>
    <w:p>
      <w:pPr>
        <w:pStyle w:val="ListParagraph"/>
        <w:numPr>
          <w:ilvl w:val="2"/>
          <w:numId w:val="28"/>
        </w:numPr>
        <w:tabs>
          <w:tab w:pos="763" w:val="left" w:leader="none"/>
        </w:tabs>
        <w:spacing w:line="290" w:lineRule="auto" w:before="0" w:after="0"/>
        <w:ind w:left="315" w:right="298" w:firstLine="0"/>
        <w:jc w:val="both"/>
        <w:rPr>
          <w:sz w:val="17"/>
        </w:rPr>
      </w:pPr>
      <w:r>
        <w:rPr>
          <w:w w:val="105"/>
          <w:sz w:val="17"/>
        </w:rPr>
        <w:t>Balanço Patrimonial e demonstrações contábeis do último exercício social, já exigíveis e apresentados na forma da lei, que comprovem a boa situação financeira da empresa. Quando encerrados </w:t>
      </w:r>
      <w:r>
        <w:rPr>
          <w:w w:val="105"/>
          <w:sz w:val="17"/>
        </w:rPr>
        <w:t>há mais de três meses da data da apresentação da proposta, admitir-se-á atualização dos valores por índices oficiais, sendo vedada a substituição das demonstrações financeiras por balancetes ou balanços </w:t>
      </w:r>
      <w:r>
        <w:rPr>
          <w:spacing w:val="-2"/>
          <w:w w:val="105"/>
          <w:sz w:val="17"/>
        </w:rPr>
        <w:t>provisórios.</w:t>
      </w:r>
    </w:p>
    <w:p>
      <w:pPr>
        <w:pStyle w:val="BodyText"/>
      </w:pPr>
    </w:p>
    <w:p>
      <w:pPr>
        <w:pStyle w:val="BodyText"/>
      </w:pPr>
    </w:p>
    <w:p>
      <w:pPr>
        <w:pStyle w:val="BodyText"/>
        <w:spacing w:before="71"/>
      </w:pPr>
    </w:p>
    <w:p>
      <w:pPr>
        <w:pStyle w:val="Heading4"/>
        <w:numPr>
          <w:ilvl w:val="1"/>
          <w:numId w:val="28"/>
        </w:numPr>
        <w:tabs>
          <w:tab w:pos="611" w:val="left" w:leader="none"/>
        </w:tabs>
        <w:spacing w:line="240" w:lineRule="auto" w:before="1" w:after="0"/>
        <w:ind w:left="611" w:right="0" w:hanging="296"/>
        <w:jc w:val="left"/>
      </w:pPr>
      <w:r>
        <w:rPr>
          <w:spacing w:val="-2"/>
          <w:w w:val="105"/>
        </w:rPr>
        <w:t>Amostra:</w:t>
      </w:r>
    </w:p>
    <w:p>
      <w:pPr>
        <w:pStyle w:val="BodyText"/>
        <w:spacing w:before="56"/>
        <w:rPr>
          <w:b/>
        </w:rPr>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Serão</w:t>
      </w:r>
      <w:r>
        <w:rPr>
          <w:spacing w:val="-9"/>
          <w:w w:val="105"/>
          <w:sz w:val="17"/>
        </w:rPr>
        <w:t> </w:t>
      </w:r>
      <w:r>
        <w:rPr>
          <w:w w:val="105"/>
          <w:sz w:val="17"/>
        </w:rPr>
        <w:t>avaliadas</w:t>
      </w:r>
      <w:r>
        <w:rPr>
          <w:spacing w:val="-8"/>
          <w:w w:val="105"/>
          <w:sz w:val="17"/>
        </w:rPr>
        <w:t> </w:t>
      </w:r>
      <w:r>
        <w:rPr>
          <w:w w:val="105"/>
          <w:sz w:val="17"/>
        </w:rPr>
        <w:t>amostras</w:t>
      </w:r>
      <w:r>
        <w:rPr>
          <w:spacing w:val="-8"/>
          <w:w w:val="105"/>
          <w:sz w:val="17"/>
        </w:rPr>
        <w:t> </w:t>
      </w:r>
      <w:r>
        <w:rPr>
          <w:w w:val="105"/>
          <w:sz w:val="17"/>
        </w:rPr>
        <w:t>e/ou</w:t>
      </w:r>
      <w:r>
        <w:rPr>
          <w:spacing w:val="-8"/>
          <w:w w:val="105"/>
          <w:sz w:val="17"/>
        </w:rPr>
        <w:t> </w:t>
      </w:r>
      <w:r>
        <w:rPr>
          <w:w w:val="105"/>
          <w:sz w:val="17"/>
        </w:rPr>
        <w:t>catálogo</w:t>
      </w:r>
      <w:r>
        <w:rPr>
          <w:spacing w:val="-8"/>
          <w:w w:val="105"/>
          <w:sz w:val="17"/>
        </w:rPr>
        <w:t> </w:t>
      </w:r>
      <w:r>
        <w:rPr>
          <w:w w:val="105"/>
          <w:sz w:val="17"/>
        </w:rPr>
        <w:t>nos</w:t>
      </w:r>
      <w:r>
        <w:rPr>
          <w:spacing w:val="-8"/>
          <w:w w:val="105"/>
          <w:sz w:val="17"/>
        </w:rPr>
        <w:t> </w:t>
      </w:r>
      <w:r>
        <w:rPr>
          <w:w w:val="105"/>
          <w:sz w:val="17"/>
        </w:rPr>
        <w:t>casos</w:t>
      </w:r>
      <w:r>
        <w:rPr>
          <w:spacing w:val="-8"/>
          <w:w w:val="105"/>
          <w:sz w:val="17"/>
        </w:rPr>
        <w:t> </w:t>
      </w:r>
      <w:r>
        <w:rPr>
          <w:w w:val="105"/>
          <w:sz w:val="17"/>
        </w:rPr>
        <w:t>em</w:t>
      </w:r>
      <w:r>
        <w:rPr>
          <w:spacing w:val="-8"/>
          <w:w w:val="105"/>
          <w:sz w:val="17"/>
        </w:rPr>
        <w:t> </w:t>
      </w:r>
      <w:r>
        <w:rPr>
          <w:w w:val="105"/>
          <w:sz w:val="17"/>
        </w:rPr>
        <w:t>que</w:t>
      </w:r>
      <w:r>
        <w:rPr>
          <w:spacing w:val="-8"/>
          <w:w w:val="105"/>
          <w:sz w:val="17"/>
        </w:rPr>
        <w:t> </w:t>
      </w:r>
      <w:r>
        <w:rPr>
          <w:w w:val="105"/>
          <w:sz w:val="17"/>
        </w:rPr>
        <w:t>a</w:t>
      </w:r>
      <w:r>
        <w:rPr>
          <w:spacing w:val="-8"/>
          <w:w w:val="105"/>
          <w:sz w:val="17"/>
        </w:rPr>
        <w:t> </w:t>
      </w:r>
      <w:r>
        <w:rPr>
          <w:w w:val="105"/>
          <w:sz w:val="17"/>
        </w:rPr>
        <w:t>marca</w:t>
      </w:r>
      <w:r>
        <w:rPr>
          <w:spacing w:val="-9"/>
          <w:w w:val="105"/>
          <w:sz w:val="17"/>
        </w:rPr>
        <w:t> </w:t>
      </w:r>
      <w:r>
        <w:rPr>
          <w:w w:val="105"/>
          <w:sz w:val="17"/>
        </w:rPr>
        <w:t>do</w:t>
      </w:r>
      <w:r>
        <w:rPr>
          <w:spacing w:val="-8"/>
          <w:w w:val="105"/>
          <w:sz w:val="17"/>
        </w:rPr>
        <w:t> </w:t>
      </w:r>
      <w:r>
        <w:rPr>
          <w:w w:val="105"/>
          <w:sz w:val="17"/>
        </w:rPr>
        <w:t>material</w:t>
      </w:r>
      <w:r>
        <w:rPr>
          <w:spacing w:val="-8"/>
          <w:w w:val="105"/>
          <w:sz w:val="17"/>
        </w:rPr>
        <w:t> </w:t>
      </w:r>
      <w:r>
        <w:rPr>
          <w:w w:val="105"/>
          <w:sz w:val="17"/>
        </w:rPr>
        <w:t>não</w:t>
      </w:r>
      <w:r>
        <w:rPr>
          <w:spacing w:val="-8"/>
          <w:w w:val="105"/>
          <w:sz w:val="17"/>
        </w:rPr>
        <w:t> </w:t>
      </w:r>
      <w:r>
        <w:rPr>
          <w:w w:val="105"/>
          <w:sz w:val="17"/>
        </w:rPr>
        <w:t>for</w:t>
      </w:r>
      <w:r>
        <w:rPr>
          <w:spacing w:val="-8"/>
          <w:w w:val="105"/>
          <w:sz w:val="17"/>
        </w:rPr>
        <w:t> </w:t>
      </w:r>
      <w:r>
        <w:rPr>
          <w:w w:val="105"/>
          <w:sz w:val="17"/>
        </w:rPr>
        <w:t>pré-aprovada,</w:t>
      </w:r>
      <w:r>
        <w:rPr>
          <w:spacing w:val="-8"/>
          <w:w w:val="105"/>
          <w:sz w:val="17"/>
        </w:rPr>
        <w:t> </w:t>
      </w:r>
      <w:r>
        <w:rPr>
          <w:w w:val="105"/>
          <w:sz w:val="17"/>
        </w:rPr>
        <w:t>de</w:t>
      </w:r>
      <w:r>
        <w:rPr>
          <w:spacing w:val="-8"/>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tabela</w:t>
      </w:r>
      <w:r>
        <w:rPr>
          <w:spacing w:val="-9"/>
          <w:w w:val="105"/>
          <w:sz w:val="17"/>
        </w:rPr>
        <w:t> </w:t>
      </w:r>
      <w:r>
        <w:rPr>
          <w:w w:val="105"/>
          <w:sz w:val="17"/>
        </w:rPr>
        <w:t>no</w:t>
      </w:r>
      <w:r>
        <w:rPr>
          <w:spacing w:val="-8"/>
          <w:w w:val="105"/>
          <w:sz w:val="17"/>
        </w:rPr>
        <w:t> </w:t>
      </w:r>
      <w:r>
        <w:rPr>
          <w:w w:val="105"/>
          <w:sz w:val="17"/>
        </w:rPr>
        <w:t>item</w:t>
      </w:r>
      <w:r>
        <w:rPr>
          <w:spacing w:val="-8"/>
          <w:w w:val="105"/>
          <w:sz w:val="17"/>
        </w:rPr>
        <w:t> </w:t>
      </w:r>
      <w:r>
        <w:rPr>
          <w:spacing w:val="-4"/>
          <w:w w:val="105"/>
          <w:sz w:val="17"/>
        </w:rPr>
        <w:t>2.2.</w:t>
      </w:r>
    </w:p>
    <w:p>
      <w:pPr>
        <w:pStyle w:val="BodyText"/>
        <w:spacing w:before="56"/>
      </w:pPr>
    </w:p>
    <w:p>
      <w:pPr>
        <w:pStyle w:val="ListParagraph"/>
        <w:numPr>
          <w:ilvl w:val="2"/>
          <w:numId w:val="28"/>
        </w:numPr>
        <w:tabs>
          <w:tab w:pos="759" w:val="left" w:leader="none"/>
        </w:tabs>
        <w:spacing w:line="290" w:lineRule="auto" w:before="0" w:after="0"/>
        <w:ind w:left="315" w:right="298" w:firstLine="0"/>
        <w:jc w:val="both"/>
        <w:rPr>
          <w:sz w:val="17"/>
        </w:rPr>
      </w:pPr>
      <w:r>
        <w:rPr>
          <w:w w:val="105"/>
          <w:sz w:val="17"/>
        </w:rPr>
        <w:t>Justificativa</w:t>
      </w:r>
      <w:r>
        <w:rPr>
          <w:spacing w:val="-8"/>
          <w:w w:val="105"/>
          <w:sz w:val="17"/>
        </w:rPr>
        <w:t> </w:t>
      </w:r>
      <w:r>
        <w:rPr>
          <w:w w:val="105"/>
          <w:sz w:val="17"/>
        </w:rPr>
        <w:t>da</w:t>
      </w:r>
      <w:r>
        <w:rPr>
          <w:spacing w:val="-5"/>
          <w:w w:val="105"/>
          <w:sz w:val="17"/>
        </w:rPr>
        <w:t> </w:t>
      </w:r>
      <w:r>
        <w:rPr>
          <w:w w:val="105"/>
          <w:sz w:val="17"/>
        </w:rPr>
        <w:t>necessidade</w:t>
      </w:r>
      <w:r>
        <w:rPr>
          <w:spacing w:val="-5"/>
          <w:w w:val="105"/>
          <w:sz w:val="17"/>
        </w:rPr>
        <w:t> </w:t>
      </w:r>
      <w:r>
        <w:rPr>
          <w:w w:val="105"/>
          <w:sz w:val="17"/>
        </w:rPr>
        <w:t>de</w:t>
      </w:r>
      <w:r>
        <w:rPr>
          <w:spacing w:val="-5"/>
          <w:w w:val="105"/>
          <w:sz w:val="17"/>
        </w:rPr>
        <w:t> </w:t>
      </w:r>
      <w:r>
        <w:rPr>
          <w:w w:val="105"/>
          <w:sz w:val="17"/>
        </w:rPr>
        <w:t>avaliação</w:t>
      </w:r>
      <w:r>
        <w:rPr>
          <w:spacing w:val="-5"/>
          <w:w w:val="105"/>
          <w:sz w:val="17"/>
        </w:rPr>
        <w:t> </w:t>
      </w:r>
      <w:r>
        <w:rPr>
          <w:w w:val="105"/>
          <w:sz w:val="17"/>
        </w:rPr>
        <w:t>de</w:t>
      </w:r>
      <w:r>
        <w:rPr>
          <w:spacing w:val="-5"/>
          <w:w w:val="105"/>
          <w:sz w:val="17"/>
        </w:rPr>
        <w:t> </w:t>
      </w:r>
      <w:r>
        <w:rPr>
          <w:w w:val="105"/>
          <w:sz w:val="17"/>
        </w:rPr>
        <w:t>amostras:</w:t>
      </w:r>
      <w:r>
        <w:rPr>
          <w:spacing w:val="-12"/>
          <w:w w:val="105"/>
          <w:sz w:val="17"/>
        </w:rPr>
        <w:t> </w:t>
      </w:r>
      <w:r>
        <w:rPr>
          <w:w w:val="105"/>
          <w:sz w:val="17"/>
        </w:rPr>
        <w:t>A</w:t>
      </w:r>
      <w:r>
        <w:rPr>
          <w:spacing w:val="-11"/>
          <w:w w:val="105"/>
          <w:sz w:val="17"/>
        </w:rPr>
        <w:t> </w:t>
      </w:r>
      <w:r>
        <w:rPr>
          <w:w w:val="105"/>
          <w:sz w:val="17"/>
        </w:rPr>
        <w:t>avaliação</w:t>
      </w:r>
      <w:r>
        <w:rPr>
          <w:spacing w:val="-4"/>
          <w:w w:val="105"/>
          <w:sz w:val="17"/>
        </w:rPr>
        <w:t> </w:t>
      </w:r>
      <w:r>
        <w:rPr>
          <w:w w:val="105"/>
          <w:sz w:val="17"/>
        </w:rPr>
        <w:t>é</w:t>
      </w:r>
      <w:r>
        <w:rPr>
          <w:spacing w:val="-5"/>
          <w:w w:val="105"/>
          <w:sz w:val="17"/>
        </w:rPr>
        <w:t> </w:t>
      </w:r>
      <w:r>
        <w:rPr>
          <w:w w:val="105"/>
          <w:sz w:val="17"/>
        </w:rPr>
        <w:t>importante</w:t>
      </w:r>
      <w:r>
        <w:rPr>
          <w:spacing w:val="-5"/>
          <w:w w:val="105"/>
          <w:sz w:val="17"/>
        </w:rPr>
        <w:t> </w:t>
      </w:r>
      <w:r>
        <w:rPr>
          <w:w w:val="105"/>
          <w:sz w:val="17"/>
        </w:rPr>
        <w:t>considerando</w:t>
      </w:r>
      <w:r>
        <w:rPr>
          <w:spacing w:val="-5"/>
          <w:w w:val="105"/>
          <w:sz w:val="17"/>
        </w:rPr>
        <w:t> </w:t>
      </w:r>
      <w:r>
        <w:rPr>
          <w:w w:val="105"/>
          <w:sz w:val="17"/>
        </w:rPr>
        <w:t>que</w:t>
      </w:r>
      <w:r>
        <w:rPr>
          <w:spacing w:val="-5"/>
          <w:w w:val="105"/>
          <w:sz w:val="17"/>
        </w:rPr>
        <w:t> </w:t>
      </w:r>
      <w:r>
        <w:rPr>
          <w:w w:val="105"/>
          <w:sz w:val="17"/>
        </w:rPr>
        <w:t>os</w:t>
      </w:r>
      <w:r>
        <w:rPr>
          <w:spacing w:val="-5"/>
          <w:w w:val="105"/>
          <w:sz w:val="17"/>
        </w:rPr>
        <w:t> </w:t>
      </w:r>
      <w:r>
        <w:rPr>
          <w:w w:val="105"/>
          <w:sz w:val="17"/>
        </w:rPr>
        <w:t>insumos</w:t>
      </w:r>
      <w:r>
        <w:rPr>
          <w:spacing w:val="-5"/>
          <w:w w:val="105"/>
          <w:sz w:val="17"/>
        </w:rPr>
        <w:t> </w:t>
      </w:r>
      <w:r>
        <w:rPr>
          <w:w w:val="105"/>
          <w:sz w:val="17"/>
        </w:rPr>
        <w:t>são</w:t>
      </w:r>
      <w:r>
        <w:rPr>
          <w:spacing w:val="-5"/>
          <w:w w:val="105"/>
          <w:sz w:val="17"/>
        </w:rPr>
        <w:t> </w:t>
      </w:r>
      <w:r>
        <w:rPr>
          <w:w w:val="105"/>
          <w:sz w:val="17"/>
        </w:rPr>
        <w:t>utilizados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w w:val="105"/>
          <w:sz w:val="17"/>
        </w:rPr>
        <w:t>desenvolvimento</w:t>
      </w:r>
      <w:r>
        <w:rPr>
          <w:spacing w:val="-5"/>
          <w:w w:val="105"/>
          <w:sz w:val="17"/>
        </w:rPr>
        <w:t> </w:t>
      </w:r>
      <w:r>
        <w:rPr>
          <w:w w:val="105"/>
          <w:sz w:val="17"/>
        </w:rPr>
        <w:t>da</w:t>
      </w:r>
      <w:r>
        <w:rPr>
          <w:spacing w:val="-5"/>
          <w:w w:val="105"/>
          <w:sz w:val="17"/>
        </w:rPr>
        <w:t> </w:t>
      </w:r>
      <w:r>
        <w:rPr>
          <w:w w:val="105"/>
          <w:sz w:val="17"/>
        </w:rPr>
        <w:t>assistência</w:t>
      </w:r>
      <w:r>
        <w:rPr>
          <w:spacing w:val="-5"/>
          <w:w w:val="105"/>
          <w:sz w:val="17"/>
        </w:rPr>
        <w:t> </w:t>
      </w:r>
      <w:r>
        <w:rPr>
          <w:w w:val="105"/>
          <w:sz w:val="17"/>
        </w:rPr>
        <w:t>integral</w:t>
      </w:r>
      <w:r>
        <w:rPr>
          <w:spacing w:val="-5"/>
          <w:w w:val="105"/>
          <w:sz w:val="17"/>
        </w:rPr>
        <w:t> </w:t>
      </w:r>
      <w:r>
        <w:rPr>
          <w:w w:val="105"/>
          <w:sz w:val="17"/>
        </w:rPr>
        <w:t>aos</w:t>
      </w:r>
      <w:r>
        <w:rPr>
          <w:spacing w:val="-5"/>
          <w:w w:val="105"/>
          <w:sz w:val="17"/>
        </w:rPr>
        <w:t> </w:t>
      </w:r>
      <w:r>
        <w:rPr>
          <w:w w:val="105"/>
          <w:sz w:val="17"/>
        </w:rPr>
        <w:t>pacientes</w:t>
      </w:r>
      <w:r>
        <w:rPr>
          <w:spacing w:val="-5"/>
          <w:w w:val="105"/>
          <w:sz w:val="17"/>
        </w:rPr>
        <w:t> </w:t>
      </w:r>
      <w:r>
        <w:rPr>
          <w:w w:val="105"/>
          <w:sz w:val="17"/>
        </w:rPr>
        <w:t>em</w:t>
      </w:r>
      <w:r>
        <w:rPr>
          <w:spacing w:val="-5"/>
          <w:w w:val="105"/>
          <w:sz w:val="17"/>
        </w:rPr>
        <w:t> </w:t>
      </w:r>
      <w:r>
        <w:rPr>
          <w:w w:val="105"/>
          <w:sz w:val="17"/>
        </w:rPr>
        <w:t>situações de</w:t>
      </w:r>
      <w:r>
        <w:rPr>
          <w:spacing w:val="-10"/>
          <w:w w:val="105"/>
          <w:sz w:val="17"/>
        </w:rPr>
        <w:t> </w:t>
      </w:r>
      <w:r>
        <w:rPr>
          <w:w w:val="105"/>
          <w:sz w:val="17"/>
        </w:rPr>
        <w:t>internação</w:t>
      </w:r>
      <w:r>
        <w:rPr>
          <w:spacing w:val="-10"/>
          <w:w w:val="105"/>
          <w:sz w:val="17"/>
        </w:rPr>
        <w:t> </w:t>
      </w:r>
      <w:r>
        <w:rPr>
          <w:w w:val="105"/>
          <w:sz w:val="17"/>
        </w:rPr>
        <w:t>clínica,</w:t>
      </w:r>
      <w:r>
        <w:rPr>
          <w:spacing w:val="-10"/>
          <w:w w:val="105"/>
          <w:sz w:val="17"/>
        </w:rPr>
        <w:t> </w:t>
      </w:r>
      <w:r>
        <w:rPr>
          <w:w w:val="105"/>
          <w:sz w:val="17"/>
        </w:rPr>
        <w:t>semi-intensiva/intensiva,</w:t>
      </w:r>
      <w:r>
        <w:rPr>
          <w:spacing w:val="-10"/>
          <w:w w:val="105"/>
          <w:sz w:val="17"/>
        </w:rPr>
        <w:t> </w:t>
      </w:r>
      <w:r>
        <w:rPr>
          <w:w w:val="105"/>
          <w:sz w:val="17"/>
        </w:rPr>
        <w:t>cirúrgica</w:t>
      </w:r>
      <w:r>
        <w:rPr>
          <w:spacing w:val="-10"/>
          <w:w w:val="105"/>
          <w:sz w:val="17"/>
        </w:rPr>
        <w:t> </w:t>
      </w:r>
      <w:r>
        <w:rPr>
          <w:w w:val="105"/>
          <w:sz w:val="17"/>
        </w:rPr>
        <w:t>(pré,</w:t>
      </w:r>
      <w:r>
        <w:rPr>
          <w:spacing w:val="-10"/>
          <w:w w:val="105"/>
          <w:sz w:val="17"/>
        </w:rPr>
        <w:t> </w:t>
      </w:r>
      <w:r>
        <w:rPr>
          <w:w w:val="105"/>
          <w:sz w:val="17"/>
        </w:rPr>
        <w:t>trans</w:t>
      </w:r>
      <w:r>
        <w:rPr>
          <w:spacing w:val="-10"/>
          <w:w w:val="105"/>
          <w:sz w:val="17"/>
        </w:rPr>
        <w:t> </w:t>
      </w:r>
      <w:r>
        <w:rPr>
          <w:w w:val="105"/>
          <w:sz w:val="17"/>
        </w:rPr>
        <w:t>e</w:t>
      </w:r>
      <w:r>
        <w:rPr>
          <w:spacing w:val="-10"/>
          <w:w w:val="105"/>
          <w:sz w:val="17"/>
        </w:rPr>
        <w:t> </w:t>
      </w:r>
      <w:r>
        <w:rPr>
          <w:w w:val="105"/>
          <w:sz w:val="17"/>
        </w:rPr>
        <w:t>pós-operatório),</w:t>
      </w:r>
      <w:r>
        <w:rPr>
          <w:spacing w:val="-10"/>
          <w:w w:val="105"/>
          <w:sz w:val="17"/>
        </w:rPr>
        <w:t> </w:t>
      </w:r>
      <w:r>
        <w:rPr>
          <w:w w:val="105"/>
          <w:sz w:val="17"/>
        </w:rPr>
        <w:t>em</w:t>
      </w:r>
      <w:r>
        <w:rPr>
          <w:spacing w:val="-10"/>
          <w:w w:val="105"/>
          <w:sz w:val="17"/>
        </w:rPr>
        <w:t> </w:t>
      </w:r>
      <w:r>
        <w:rPr>
          <w:w w:val="105"/>
          <w:sz w:val="17"/>
        </w:rPr>
        <w:t>procedimentos</w:t>
      </w:r>
      <w:r>
        <w:rPr>
          <w:spacing w:val="-10"/>
          <w:w w:val="105"/>
          <w:sz w:val="17"/>
        </w:rPr>
        <w:t> </w:t>
      </w:r>
      <w:r>
        <w:rPr>
          <w:w w:val="105"/>
          <w:sz w:val="17"/>
        </w:rPr>
        <w:t>curativos</w:t>
      </w:r>
      <w:r>
        <w:rPr>
          <w:spacing w:val="-10"/>
          <w:w w:val="105"/>
          <w:sz w:val="17"/>
        </w:rPr>
        <w:t> </w:t>
      </w:r>
      <w:r>
        <w:rPr>
          <w:w w:val="105"/>
          <w:sz w:val="17"/>
        </w:rPr>
        <w:t>e/ou</w:t>
      </w:r>
      <w:r>
        <w:rPr>
          <w:spacing w:val="-10"/>
          <w:w w:val="105"/>
          <w:sz w:val="17"/>
        </w:rPr>
        <w:t> </w:t>
      </w:r>
      <w:r>
        <w:rPr>
          <w:w w:val="105"/>
          <w:sz w:val="17"/>
        </w:rPr>
        <w:t>de</w:t>
      </w:r>
      <w:r>
        <w:rPr>
          <w:spacing w:val="-10"/>
          <w:w w:val="105"/>
          <w:sz w:val="17"/>
        </w:rPr>
        <w:t> </w:t>
      </w:r>
      <w:r>
        <w:rPr>
          <w:w w:val="105"/>
          <w:sz w:val="17"/>
        </w:rPr>
        <w:t>investigação</w:t>
      </w:r>
      <w:r>
        <w:rPr>
          <w:spacing w:val="-10"/>
          <w:w w:val="105"/>
          <w:sz w:val="17"/>
        </w:rPr>
        <w:t> </w:t>
      </w:r>
      <w:r>
        <w:rPr>
          <w:w w:val="105"/>
          <w:sz w:val="17"/>
        </w:rPr>
        <w:t>diagnóstica,</w:t>
      </w:r>
      <w:r>
        <w:rPr>
          <w:spacing w:val="-10"/>
          <w:w w:val="105"/>
          <w:sz w:val="17"/>
        </w:rPr>
        <w:t> </w:t>
      </w:r>
      <w:r>
        <w:rPr>
          <w:w w:val="105"/>
          <w:sz w:val="17"/>
        </w:rPr>
        <w:t>nas</w:t>
      </w:r>
      <w:r>
        <w:rPr>
          <w:spacing w:val="-10"/>
          <w:w w:val="105"/>
          <w:sz w:val="17"/>
        </w:rPr>
        <w:t> </w:t>
      </w:r>
      <w:r>
        <w:rPr>
          <w:w w:val="105"/>
          <w:sz w:val="17"/>
        </w:rPr>
        <w:t>diversas</w:t>
      </w:r>
      <w:r>
        <w:rPr>
          <w:spacing w:val="-10"/>
          <w:w w:val="105"/>
          <w:sz w:val="17"/>
        </w:rPr>
        <w:t> </w:t>
      </w:r>
      <w:r>
        <w:rPr>
          <w:w w:val="105"/>
          <w:sz w:val="17"/>
        </w:rPr>
        <w:t>unidades</w:t>
      </w:r>
      <w:r>
        <w:rPr>
          <w:spacing w:val="-10"/>
          <w:w w:val="105"/>
          <w:sz w:val="17"/>
        </w:rPr>
        <w:t> </w:t>
      </w:r>
      <w:r>
        <w:rPr>
          <w:w w:val="105"/>
          <w:sz w:val="17"/>
        </w:rPr>
        <w:t>assistenciais</w:t>
      </w:r>
      <w:r>
        <w:rPr>
          <w:spacing w:val="-10"/>
          <w:w w:val="105"/>
          <w:sz w:val="17"/>
        </w:rPr>
        <w:t> </w:t>
      </w:r>
      <w:r>
        <w:rPr>
          <w:w w:val="105"/>
          <w:sz w:val="17"/>
        </w:rPr>
        <w:t>ou</w:t>
      </w:r>
      <w:r>
        <w:rPr>
          <w:spacing w:val="-10"/>
          <w:w w:val="105"/>
          <w:sz w:val="17"/>
        </w:rPr>
        <w:t> </w:t>
      </w:r>
      <w:r>
        <w:rPr>
          <w:w w:val="105"/>
          <w:sz w:val="17"/>
        </w:rPr>
        <w:t>ambulatoriais.</w:t>
      </w:r>
      <w:r>
        <w:rPr>
          <w:spacing w:val="-10"/>
          <w:w w:val="105"/>
          <w:sz w:val="17"/>
        </w:rPr>
        <w:t> </w:t>
      </w:r>
      <w:r>
        <w:rPr>
          <w:w w:val="105"/>
          <w:sz w:val="17"/>
        </w:rPr>
        <w:t>Um defeito,</w:t>
      </w:r>
      <w:r>
        <w:rPr>
          <w:spacing w:val="-2"/>
          <w:w w:val="105"/>
          <w:sz w:val="17"/>
        </w:rPr>
        <w:t> </w:t>
      </w:r>
      <w:r>
        <w:rPr>
          <w:w w:val="105"/>
          <w:sz w:val="17"/>
        </w:rPr>
        <w:t>mau</w:t>
      </w:r>
      <w:r>
        <w:rPr>
          <w:spacing w:val="-2"/>
          <w:w w:val="105"/>
          <w:sz w:val="17"/>
        </w:rPr>
        <w:t> </w:t>
      </w:r>
      <w:r>
        <w:rPr>
          <w:w w:val="105"/>
          <w:sz w:val="17"/>
        </w:rPr>
        <w:t>funcionamento</w:t>
      </w:r>
      <w:r>
        <w:rPr>
          <w:spacing w:val="-2"/>
          <w:w w:val="105"/>
          <w:sz w:val="17"/>
        </w:rPr>
        <w:t> </w:t>
      </w:r>
      <w:r>
        <w:rPr>
          <w:w w:val="105"/>
          <w:sz w:val="17"/>
        </w:rPr>
        <w:t>no</w:t>
      </w:r>
      <w:r>
        <w:rPr>
          <w:spacing w:val="-2"/>
          <w:w w:val="105"/>
          <w:sz w:val="17"/>
        </w:rPr>
        <w:t> </w:t>
      </w:r>
      <w:r>
        <w:rPr>
          <w:w w:val="105"/>
          <w:sz w:val="17"/>
        </w:rPr>
        <w:t>produto</w:t>
      </w:r>
      <w:r>
        <w:rPr>
          <w:spacing w:val="-2"/>
          <w:w w:val="105"/>
          <w:sz w:val="17"/>
        </w:rPr>
        <w:t> </w:t>
      </w:r>
      <w:r>
        <w:rPr>
          <w:w w:val="105"/>
          <w:sz w:val="17"/>
        </w:rPr>
        <w:t>ou</w:t>
      </w:r>
      <w:r>
        <w:rPr>
          <w:spacing w:val="-2"/>
          <w:w w:val="105"/>
          <w:sz w:val="17"/>
        </w:rPr>
        <w:t> </w:t>
      </w:r>
      <w:r>
        <w:rPr>
          <w:w w:val="105"/>
          <w:sz w:val="17"/>
        </w:rPr>
        <w:t>não</w:t>
      </w:r>
      <w:r>
        <w:rPr>
          <w:spacing w:val="-2"/>
          <w:w w:val="105"/>
          <w:sz w:val="17"/>
        </w:rPr>
        <w:t> </w:t>
      </w:r>
      <w:r>
        <w:rPr>
          <w:w w:val="105"/>
          <w:sz w:val="17"/>
        </w:rPr>
        <w:t>atendimento</w:t>
      </w:r>
      <w:r>
        <w:rPr>
          <w:spacing w:val="-2"/>
          <w:w w:val="105"/>
          <w:sz w:val="17"/>
        </w:rPr>
        <w:t> </w:t>
      </w:r>
      <w:r>
        <w:rPr>
          <w:w w:val="105"/>
          <w:sz w:val="17"/>
        </w:rPr>
        <w:t>das</w:t>
      </w:r>
      <w:r>
        <w:rPr>
          <w:spacing w:val="-2"/>
          <w:w w:val="105"/>
          <w:sz w:val="17"/>
        </w:rPr>
        <w:t> </w:t>
      </w:r>
      <w:r>
        <w:rPr>
          <w:w w:val="105"/>
          <w:sz w:val="17"/>
        </w:rPr>
        <w:t>especificações</w:t>
      </w:r>
      <w:r>
        <w:rPr>
          <w:spacing w:val="-2"/>
          <w:w w:val="105"/>
          <w:sz w:val="17"/>
        </w:rPr>
        <w:t> </w:t>
      </w:r>
      <w:r>
        <w:rPr>
          <w:w w:val="105"/>
          <w:sz w:val="17"/>
        </w:rPr>
        <w:t>técnicas</w:t>
      </w:r>
      <w:r>
        <w:rPr>
          <w:spacing w:val="-2"/>
          <w:w w:val="105"/>
          <w:sz w:val="17"/>
        </w:rPr>
        <w:t> </w:t>
      </w:r>
      <w:r>
        <w:rPr>
          <w:w w:val="105"/>
          <w:sz w:val="17"/>
        </w:rPr>
        <w:t>pode</w:t>
      </w:r>
      <w:r>
        <w:rPr>
          <w:spacing w:val="-2"/>
          <w:w w:val="105"/>
          <w:sz w:val="17"/>
        </w:rPr>
        <w:t> </w:t>
      </w:r>
      <w:r>
        <w:rPr>
          <w:w w:val="105"/>
          <w:sz w:val="17"/>
        </w:rPr>
        <w:t>levar</w:t>
      </w:r>
      <w:r>
        <w:rPr>
          <w:spacing w:val="-2"/>
          <w:w w:val="105"/>
          <w:sz w:val="17"/>
        </w:rPr>
        <w:t> </w:t>
      </w:r>
      <w:r>
        <w:rPr>
          <w:w w:val="105"/>
          <w:sz w:val="17"/>
        </w:rPr>
        <w:t>a</w:t>
      </w:r>
      <w:r>
        <w:rPr>
          <w:spacing w:val="-2"/>
          <w:w w:val="105"/>
          <w:sz w:val="17"/>
        </w:rPr>
        <w:t> </w:t>
      </w:r>
      <w:r>
        <w:rPr>
          <w:w w:val="105"/>
          <w:sz w:val="17"/>
        </w:rPr>
        <w:t>danos</w:t>
      </w:r>
      <w:r>
        <w:rPr>
          <w:spacing w:val="-2"/>
          <w:w w:val="105"/>
          <w:sz w:val="17"/>
        </w:rPr>
        <w:t> </w:t>
      </w:r>
      <w:r>
        <w:rPr>
          <w:w w:val="105"/>
          <w:sz w:val="17"/>
        </w:rPr>
        <w:t>irreversíveis</w:t>
      </w:r>
      <w:r>
        <w:rPr>
          <w:spacing w:val="-2"/>
          <w:w w:val="105"/>
          <w:sz w:val="17"/>
        </w:rPr>
        <w:t> </w:t>
      </w:r>
      <w:r>
        <w:rPr>
          <w:w w:val="105"/>
          <w:sz w:val="17"/>
        </w:rPr>
        <w:t>aos</w:t>
      </w:r>
      <w:r>
        <w:rPr>
          <w:spacing w:val="-2"/>
          <w:w w:val="105"/>
          <w:sz w:val="17"/>
        </w:rPr>
        <w:t> </w:t>
      </w:r>
      <w:r>
        <w:rPr>
          <w:w w:val="105"/>
          <w:sz w:val="17"/>
        </w:rPr>
        <w:t>pacientes.</w:t>
      </w:r>
    </w:p>
    <w:p>
      <w:pPr>
        <w:pStyle w:val="BodyText"/>
        <w:spacing w:before="15"/>
      </w:pPr>
    </w:p>
    <w:p>
      <w:pPr>
        <w:pStyle w:val="ListParagraph"/>
        <w:numPr>
          <w:ilvl w:val="2"/>
          <w:numId w:val="28"/>
        </w:numPr>
        <w:tabs>
          <w:tab w:pos="769" w:val="left" w:leader="none"/>
        </w:tabs>
        <w:spacing w:line="290" w:lineRule="auto" w:before="0" w:after="0"/>
        <w:ind w:left="315" w:right="298" w:firstLine="0"/>
        <w:jc w:val="both"/>
        <w:rPr>
          <w:sz w:val="17"/>
        </w:rPr>
      </w:pPr>
      <w:r>
        <w:rPr>
          <w:w w:val="105"/>
          <w:sz w:val="17"/>
        </w:rPr>
        <w:t>Será exigida do licitante provisoriamente vencedor a apresentação de amostras de cada um dos itens arrematados, a ser encaminhada à Coordenadoria Técnica de Licitações e Contratos da </w:t>
      </w:r>
      <w:r>
        <w:rPr>
          <w:w w:val="105"/>
          <w:sz w:val="17"/>
        </w:rPr>
        <w:t>UERJ (COTELI),</w:t>
      </w:r>
      <w:r>
        <w:rPr>
          <w:spacing w:val="-2"/>
          <w:w w:val="105"/>
          <w:sz w:val="17"/>
        </w:rPr>
        <w:t> </w:t>
      </w:r>
      <w:r>
        <w:rPr>
          <w:w w:val="105"/>
          <w:sz w:val="17"/>
        </w:rPr>
        <w:t>localizado</w:t>
      </w:r>
      <w:r>
        <w:rPr>
          <w:spacing w:val="-2"/>
          <w:w w:val="105"/>
          <w:sz w:val="17"/>
        </w:rPr>
        <w:t> </w:t>
      </w:r>
      <w:r>
        <w:rPr>
          <w:w w:val="105"/>
          <w:sz w:val="17"/>
        </w:rPr>
        <w:t>na</w:t>
      </w:r>
      <w:r>
        <w:rPr>
          <w:spacing w:val="-2"/>
          <w:w w:val="105"/>
          <w:sz w:val="17"/>
        </w:rPr>
        <w:t> </w:t>
      </w:r>
      <w:r>
        <w:rPr>
          <w:w w:val="105"/>
          <w:sz w:val="17"/>
        </w:rPr>
        <w:t>Rua</w:t>
      </w:r>
      <w:r>
        <w:rPr>
          <w:spacing w:val="-2"/>
          <w:w w:val="105"/>
          <w:sz w:val="17"/>
        </w:rPr>
        <w:t> </w:t>
      </w:r>
      <w:r>
        <w:rPr>
          <w:w w:val="105"/>
          <w:sz w:val="17"/>
        </w:rPr>
        <w:t>São</w:t>
      </w:r>
      <w:r>
        <w:rPr>
          <w:spacing w:val="-2"/>
          <w:w w:val="105"/>
          <w:sz w:val="17"/>
        </w:rPr>
        <w:t> </w:t>
      </w:r>
      <w:r>
        <w:rPr>
          <w:w w:val="105"/>
          <w:sz w:val="17"/>
        </w:rPr>
        <w:t>Francisco</w:t>
      </w:r>
      <w:r>
        <w:rPr>
          <w:spacing w:val="-2"/>
          <w:w w:val="105"/>
          <w:sz w:val="17"/>
        </w:rPr>
        <w:t> </w:t>
      </w:r>
      <w:r>
        <w:rPr>
          <w:w w:val="105"/>
          <w:sz w:val="17"/>
        </w:rPr>
        <w:t>Xavier</w:t>
      </w:r>
      <w:r>
        <w:rPr>
          <w:spacing w:val="-2"/>
          <w:w w:val="105"/>
          <w:sz w:val="17"/>
        </w:rPr>
        <w:t> </w:t>
      </w:r>
      <w:r>
        <w:rPr>
          <w:w w:val="105"/>
          <w:sz w:val="17"/>
        </w:rPr>
        <w:t>nº.</w:t>
      </w:r>
      <w:r>
        <w:rPr>
          <w:spacing w:val="-2"/>
          <w:w w:val="105"/>
          <w:sz w:val="17"/>
        </w:rPr>
        <w:t> </w:t>
      </w:r>
      <w:r>
        <w:rPr>
          <w:w w:val="105"/>
          <w:sz w:val="17"/>
        </w:rPr>
        <w:t>524</w:t>
      </w:r>
      <w:r>
        <w:rPr>
          <w:spacing w:val="-2"/>
          <w:w w:val="105"/>
          <w:sz w:val="17"/>
        </w:rPr>
        <w:t> </w:t>
      </w:r>
      <w:r>
        <w:rPr>
          <w:w w:val="105"/>
          <w:sz w:val="17"/>
        </w:rPr>
        <w:t>–</w:t>
      </w:r>
      <w:r>
        <w:rPr>
          <w:spacing w:val="-2"/>
          <w:w w:val="105"/>
          <w:sz w:val="17"/>
        </w:rPr>
        <w:t> </w:t>
      </w:r>
      <w:r>
        <w:rPr>
          <w:w w:val="105"/>
          <w:sz w:val="17"/>
        </w:rPr>
        <w:t>Sala</w:t>
      </w:r>
      <w:r>
        <w:rPr>
          <w:spacing w:val="-2"/>
          <w:w w:val="105"/>
          <w:sz w:val="17"/>
        </w:rPr>
        <w:t> </w:t>
      </w:r>
      <w:r>
        <w:rPr>
          <w:w w:val="105"/>
          <w:sz w:val="17"/>
        </w:rPr>
        <w:t>2.105</w:t>
      </w:r>
      <w:r>
        <w:rPr>
          <w:spacing w:val="-2"/>
          <w:w w:val="105"/>
          <w:sz w:val="17"/>
        </w:rPr>
        <w:t> </w:t>
      </w:r>
      <w:r>
        <w:rPr>
          <w:w w:val="105"/>
          <w:sz w:val="17"/>
        </w:rPr>
        <w:t>–</w:t>
      </w:r>
      <w:r>
        <w:rPr>
          <w:spacing w:val="-2"/>
          <w:w w:val="105"/>
          <w:sz w:val="17"/>
        </w:rPr>
        <w:t> </w:t>
      </w:r>
      <w:r>
        <w:rPr>
          <w:w w:val="105"/>
          <w:sz w:val="17"/>
        </w:rPr>
        <w:t>2°</w:t>
      </w:r>
      <w:r>
        <w:rPr>
          <w:spacing w:val="-2"/>
          <w:w w:val="105"/>
          <w:sz w:val="17"/>
        </w:rPr>
        <w:t> </w:t>
      </w:r>
      <w:r>
        <w:rPr>
          <w:w w:val="105"/>
          <w:sz w:val="17"/>
        </w:rPr>
        <w:t>andar</w:t>
      </w:r>
      <w:r>
        <w:rPr>
          <w:spacing w:val="-2"/>
          <w:w w:val="105"/>
          <w:sz w:val="17"/>
        </w:rPr>
        <w:t> </w:t>
      </w:r>
      <w:r>
        <w:rPr>
          <w:w w:val="105"/>
          <w:sz w:val="17"/>
        </w:rPr>
        <w:t>–</w:t>
      </w:r>
      <w:r>
        <w:rPr>
          <w:spacing w:val="-2"/>
          <w:w w:val="105"/>
          <w:sz w:val="17"/>
        </w:rPr>
        <w:t> </w:t>
      </w:r>
      <w:r>
        <w:rPr>
          <w:w w:val="105"/>
          <w:sz w:val="17"/>
        </w:rPr>
        <w:t>Bloco</w:t>
      </w:r>
      <w:r>
        <w:rPr>
          <w:spacing w:val="-2"/>
          <w:w w:val="105"/>
          <w:sz w:val="17"/>
        </w:rPr>
        <w:t> </w:t>
      </w:r>
      <w:r>
        <w:rPr>
          <w:w w:val="105"/>
          <w:sz w:val="17"/>
        </w:rPr>
        <w:t>F,</w:t>
      </w:r>
      <w:r>
        <w:rPr>
          <w:spacing w:val="-2"/>
          <w:w w:val="105"/>
          <w:sz w:val="17"/>
        </w:rPr>
        <w:t> </w:t>
      </w:r>
      <w:r>
        <w:rPr>
          <w:w w:val="105"/>
          <w:sz w:val="17"/>
        </w:rPr>
        <w:t>dentro</w:t>
      </w:r>
      <w:r>
        <w:rPr>
          <w:spacing w:val="-2"/>
          <w:w w:val="105"/>
          <w:sz w:val="17"/>
        </w:rPr>
        <w:t> </w:t>
      </w:r>
      <w:r>
        <w:rPr>
          <w:w w:val="105"/>
          <w:sz w:val="17"/>
        </w:rPr>
        <w:t>de</w:t>
      </w:r>
      <w:r>
        <w:rPr>
          <w:spacing w:val="-2"/>
          <w:w w:val="105"/>
          <w:sz w:val="17"/>
        </w:rPr>
        <w:t> </w:t>
      </w:r>
      <w:r>
        <w:rPr>
          <w:w w:val="105"/>
          <w:sz w:val="17"/>
        </w:rPr>
        <w:t>03</w:t>
      </w:r>
      <w:r>
        <w:rPr>
          <w:spacing w:val="-2"/>
          <w:w w:val="105"/>
          <w:sz w:val="17"/>
        </w:rPr>
        <w:t> </w:t>
      </w:r>
      <w:r>
        <w:rPr>
          <w:w w:val="105"/>
          <w:sz w:val="17"/>
        </w:rPr>
        <w:t>(três)</w:t>
      </w:r>
      <w:r>
        <w:rPr>
          <w:spacing w:val="-2"/>
          <w:w w:val="105"/>
          <w:sz w:val="17"/>
        </w:rPr>
        <w:t> </w:t>
      </w:r>
      <w:r>
        <w:rPr>
          <w:w w:val="105"/>
          <w:sz w:val="17"/>
        </w:rPr>
        <w:t>dias</w:t>
      </w:r>
      <w:r>
        <w:rPr>
          <w:spacing w:val="-2"/>
          <w:w w:val="105"/>
          <w:sz w:val="17"/>
        </w:rPr>
        <w:t> </w:t>
      </w:r>
      <w:r>
        <w:rPr>
          <w:w w:val="105"/>
          <w:sz w:val="17"/>
        </w:rPr>
        <w:t>úteis</w:t>
      </w:r>
      <w:r>
        <w:rPr>
          <w:spacing w:val="-2"/>
          <w:w w:val="105"/>
          <w:sz w:val="17"/>
        </w:rPr>
        <w:t> </w:t>
      </w:r>
      <w:r>
        <w:rPr>
          <w:w w:val="105"/>
          <w:sz w:val="17"/>
        </w:rPr>
        <w:t>a</w:t>
      </w:r>
      <w:r>
        <w:rPr>
          <w:spacing w:val="-2"/>
          <w:w w:val="105"/>
          <w:sz w:val="17"/>
        </w:rPr>
        <w:t> </w:t>
      </w:r>
      <w:r>
        <w:rPr>
          <w:w w:val="105"/>
          <w:sz w:val="17"/>
        </w:rPr>
        <w:t>partir</w:t>
      </w:r>
      <w:r>
        <w:rPr>
          <w:spacing w:val="-2"/>
          <w:w w:val="105"/>
          <w:sz w:val="17"/>
        </w:rPr>
        <w:t> </w:t>
      </w:r>
      <w:r>
        <w:rPr>
          <w:w w:val="105"/>
          <w:sz w:val="17"/>
        </w:rPr>
        <w:t>da</w:t>
      </w:r>
      <w:r>
        <w:rPr>
          <w:spacing w:val="-2"/>
          <w:w w:val="105"/>
          <w:sz w:val="17"/>
        </w:rPr>
        <w:t> </w:t>
      </w:r>
      <w:r>
        <w:rPr>
          <w:w w:val="105"/>
          <w:sz w:val="17"/>
        </w:rPr>
        <w:t>solicitação</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SIGA.</w:t>
      </w:r>
      <w:r>
        <w:rPr>
          <w:spacing w:val="-2"/>
          <w:w w:val="105"/>
          <w:sz w:val="17"/>
        </w:rPr>
        <w:t> </w:t>
      </w:r>
      <w:r>
        <w:rPr>
          <w:w w:val="105"/>
          <w:sz w:val="17"/>
        </w:rPr>
        <w:t>Os</w:t>
      </w:r>
      <w:r>
        <w:rPr>
          <w:spacing w:val="-2"/>
          <w:w w:val="105"/>
          <w:sz w:val="17"/>
        </w:rPr>
        <w:t> </w:t>
      </w:r>
      <w:r>
        <w:rPr>
          <w:w w:val="105"/>
          <w:sz w:val="17"/>
        </w:rPr>
        <w:t>materiais</w:t>
      </w:r>
      <w:r>
        <w:rPr>
          <w:spacing w:val="-2"/>
          <w:w w:val="105"/>
          <w:sz w:val="17"/>
        </w:rPr>
        <w:t> </w:t>
      </w:r>
      <w:r>
        <w:rPr>
          <w:w w:val="105"/>
          <w:sz w:val="17"/>
        </w:rPr>
        <w:t>apresentados</w:t>
      </w:r>
      <w:r>
        <w:rPr>
          <w:spacing w:val="-2"/>
          <w:w w:val="105"/>
          <w:sz w:val="17"/>
        </w:rPr>
        <w:t> </w:t>
      </w:r>
      <w:r>
        <w:rPr>
          <w:w w:val="105"/>
          <w:sz w:val="17"/>
        </w:rPr>
        <w:t>para</w:t>
      </w:r>
      <w:r>
        <w:rPr>
          <w:spacing w:val="-2"/>
          <w:w w:val="105"/>
          <w:sz w:val="17"/>
        </w:rPr>
        <w:t> </w:t>
      </w:r>
      <w:r>
        <w:rPr>
          <w:w w:val="105"/>
          <w:sz w:val="17"/>
        </w:rPr>
        <w:t>análise deverão estar corretamente identificados com o nome do licitante responsável pelo envio:</w:t>
      </w:r>
    </w:p>
    <w:p>
      <w:pPr>
        <w:pStyle w:val="BodyText"/>
        <w:spacing w:before="1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O</w:t>
      </w:r>
      <w:r>
        <w:rPr>
          <w:spacing w:val="-10"/>
          <w:w w:val="105"/>
          <w:sz w:val="17"/>
        </w:rPr>
        <w:t> </w:t>
      </w:r>
      <w:r>
        <w:rPr>
          <w:w w:val="105"/>
          <w:sz w:val="17"/>
        </w:rPr>
        <w:t>quantitativo</w:t>
      </w:r>
      <w:r>
        <w:rPr>
          <w:spacing w:val="-9"/>
          <w:w w:val="105"/>
          <w:sz w:val="17"/>
        </w:rPr>
        <w:t> </w:t>
      </w:r>
      <w:r>
        <w:rPr>
          <w:w w:val="105"/>
          <w:sz w:val="17"/>
        </w:rPr>
        <w:t>de</w:t>
      </w:r>
      <w:r>
        <w:rPr>
          <w:spacing w:val="-9"/>
          <w:w w:val="105"/>
          <w:sz w:val="17"/>
        </w:rPr>
        <w:t> </w:t>
      </w:r>
      <w:r>
        <w:rPr>
          <w:w w:val="105"/>
          <w:sz w:val="17"/>
        </w:rPr>
        <w:t>amostras</w:t>
      </w:r>
      <w:r>
        <w:rPr>
          <w:spacing w:val="-9"/>
          <w:w w:val="105"/>
          <w:sz w:val="17"/>
        </w:rPr>
        <w:t> </w:t>
      </w:r>
      <w:r>
        <w:rPr>
          <w:b/>
          <w:w w:val="105"/>
          <w:sz w:val="17"/>
        </w:rPr>
        <w:t>não</w:t>
      </w:r>
      <w:r>
        <w:rPr>
          <w:b/>
          <w:spacing w:val="-10"/>
          <w:w w:val="105"/>
          <w:sz w:val="17"/>
        </w:rPr>
        <w:t> </w:t>
      </w:r>
      <w:r>
        <w:rPr>
          <w:w w:val="105"/>
          <w:sz w:val="17"/>
        </w:rPr>
        <w:t>será</w:t>
      </w:r>
      <w:r>
        <w:rPr>
          <w:spacing w:val="-9"/>
          <w:w w:val="105"/>
          <w:sz w:val="17"/>
        </w:rPr>
        <w:t> </w:t>
      </w:r>
      <w:r>
        <w:rPr>
          <w:w w:val="105"/>
          <w:sz w:val="17"/>
        </w:rPr>
        <w:t>contabilizado</w:t>
      </w:r>
      <w:r>
        <w:rPr>
          <w:spacing w:val="-9"/>
          <w:w w:val="105"/>
          <w:sz w:val="17"/>
        </w:rPr>
        <w:t> </w:t>
      </w:r>
      <w:r>
        <w:rPr>
          <w:w w:val="105"/>
          <w:sz w:val="17"/>
        </w:rPr>
        <w:t>como</w:t>
      </w:r>
      <w:r>
        <w:rPr>
          <w:spacing w:val="-9"/>
          <w:w w:val="105"/>
          <w:sz w:val="17"/>
        </w:rPr>
        <w:t> </w:t>
      </w:r>
      <w:r>
        <w:rPr>
          <w:w w:val="105"/>
          <w:sz w:val="17"/>
        </w:rPr>
        <w:t>item</w:t>
      </w:r>
      <w:r>
        <w:rPr>
          <w:spacing w:val="-10"/>
          <w:w w:val="105"/>
          <w:sz w:val="17"/>
        </w:rPr>
        <w:t> </w:t>
      </w:r>
      <w:r>
        <w:rPr>
          <w:w w:val="105"/>
          <w:sz w:val="17"/>
        </w:rPr>
        <w:t>de</w:t>
      </w:r>
      <w:r>
        <w:rPr>
          <w:spacing w:val="-9"/>
          <w:w w:val="105"/>
          <w:sz w:val="17"/>
        </w:rPr>
        <w:t> </w:t>
      </w:r>
      <w:r>
        <w:rPr>
          <w:w w:val="105"/>
          <w:sz w:val="17"/>
        </w:rPr>
        <w:t>entrega,</w:t>
      </w:r>
      <w:r>
        <w:rPr>
          <w:spacing w:val="-9"/>
          <w:w w:val="105"/>
          <w:sz w:val="17"/>
        </w:rPr>
        <w:t> </w:t>
      </w:r>
      <w:r>
        <w:rPr>
          <w:w w:val="105"/>
          <w:sz w:val="17"/>
        </w:rPr>
        <w:t>a</w:t>
      </w:r>
      <w:r>
        <w:rPr>
          <w:spacing w:val="-9"/>
          <w:w w:val="105"/>
          <w:sz w:val="17"/>
        </w:rPr>
        <w:t> </w:t>
      </w:r>
      <w:r>
        <w:rPr>
          <w:w w:val="105"/>
          <w:sz w:val="17"/>
        </w:rPr>
        <w:t>ser</w:t>
      </w:r>
      <w:r>
        <w:rPr>
          <w:spacing w:val="-9"/>
          <w:w w:val="105"/>
          <w:sz w:val="17"/>
        </w:rPr>
        <w:t> </w:t>
      </w:r>
      <w:r>
        <w:rPr>
          <w:w w:val="105"/>
          <w:sz w:val="17"/>
        </w:rPr>
        <w:t>descontado</w:t>
      </w:r>
      <w:r>
        <w:rPr>
          <w:spacing w:val="-10"/>
          <w:w w:val="105"/>
          <w:sz w:val="17"/>
        </w:rPr>
        <w:t> </w:t>
      </w:r>
      <w:r>
        <w:rPr>
          <w:w w:val="105"/>
          <w:sz w:val="17"/>
        </w:rPr>
        <w:t>da</w:t>
      </w:r>
      <w:r>
        <w:rPr>
          <w:spacing w:val="-9"/>
          <w:w w:val="105"/>
          <w:sz w:val="17"/>
        </w:rPr>
        <w:t> </w:t>
      </w:r>
      <w:r>
        <w:rPr>
          <w:w w:val="105"/>
          <w:sz w:val="17"/>
        </w:rPr>
        <w:t>quantidade</w:t>
      </w:r>
      <w:r>
        <w:rPr>
          <w:spacing w:val="-9"/>
          <w:w w:val="105"/>
          <w:sz w:val="17"/>
        </w:rPr>
        <w:t> </w:t>
      </w:r>
      <w:r>
        <w:rPr>
          <w:spacing w:val="-2"/>
          <w:w w:val="105"/>
          <w:sz w:val="17"/>
        </w:rPr>
        <w:t>contratada;</w:t>
      </w:r>
    </w:p>
    <w:p>
      <w:pPr>
        <w:pStyle w:val="BodyText"/>
        <w:spacing w:before="56"/>
      </w:pPr>
    </w:p>
    <w:p>
      <w:pPr>
        <w:pStyle w:val="ListParagraph"/>
        <w:numPr>
          <w:ilvl w:val="3"/>
          <w:numId w:val="28"/>
        </w:numPr>
        <w:tabs>
          <w:tab w:pos="874" w:val="left" w:leader="none"/>
        </w:tabs>
        <w:spacing w:line="240" w:lineRule="auto" w:before="0" w:after="0"/>
        <w:ind w:left="874" w:right="0" w:hanging="559"/>
        <w:jc w:val="left"/>
        <w:rPr>
          <w:sz w:val="17"/>
        </w:rPr>
      </w:pPr>
      <w:r>
        <w:rPr>
          <w:w w:val="105"/>
          <w:sz w:val="17"/>
        </w:rPr>
        <w:t>A</w:t>
      </w:r>
      <w:r>
        <w:rPr>
          <w:spacing w:val="-12"/>
          <w:w w:val="105"/>
          <w:sz w:val="17"/>
        </w:rPr>
        <w:t> </w:t>
      </w:r>
      <w:r>
        <w:rPr>
          <w:w w:val="105"/>
          <w:sz w:val="17"/>
        </w:rPr>
        <w:t>quantidade</w:t>
      </w:r>
      <w:r>
        <w:rPr>
          <w:spacing w:val="-11"/>
          <w:w w:val="105"/>
          <w:sz w:val="17"/>
        </w:rPr>
        <w:t> </w:t>
      </w:r>
      <w:r>
        <w:rPr>
          <w:w w:val="105"/>
          <w:sz w:val="17"/>
        </w:rPr>
        <w:t>de</w:t>
      </w:r>
      <w:r>
        <w:rPr>
          <w:spacing w:val="-11"/>
          <w:w w:val="105"/>
          <w:sz w:val="17"/>
        </w:rPr>
        <w:t> </w:t>
      </w:r>
      <w:r>
        <w:rPr>
          <w:w w:val="105"/>
          <w:sz w:val="17"/>
        </w:rPr>
        <w:t>amostras</w:t>
      </w:r>
      <w:r>
        <w:rPr>
          <w:spacing w:val="-8"/>
          <w:w w:val="105"/>
          <w:sz w:val="17"/>
        </w:rPr>
        <w:t> </w:t>
      </w:r>
      <w:r>
        <w:rPr>
          <w:w w:val="105"/>
          <w:sz w:val="17"/>
        </w:rPr>
        <w:t>para</w:t>
      </w:r>
      <w:r>
        <w:rPr>
          <w:spacing w:val="-8"/>
          <w:w w:val="105"/>
          <w:sz w:val="17"/>
        </w:rPr>
        <w:t> </w:t>
      </w:r>
      <w:r>
        <w:rPr>
          <w:w w:val="105"/>
          <w:sz w:val="17"/>
        </w:rPr>
        <w:t>análise</w:t>
      </w:r>
      <w:r>
        <w:rPr>
          <w:spacing w:val="-9"/>
          <w:w w:val="105"/>
          <w:sz w:val="17"/>
        </w:rPr>
        <w:t> </w:t>
      </w:r>
      <w:r>
        <w:rPr>
          <w:w w:val="105"/>
          <w:sz w:val="17"/>
        </w:rPr>
        <w:t>e</w:t>
      </w:r>
      <w:r>
        <w:rPr>
          <w:spacing w:val="-8"/>
          <w:w w:val="105"/>
          <w:sz w:val="17"/>
        </w:rPr>
        <w:t> </w:t>
      </w:r>
      <w:r>
        <w:rPr>
          <w:w w:val="105"/>
          <w:sz w:val="17"/>
        </w:rPr>
        <w:t>avaliação</w:t>
      </w:r>
      <w:r>
        <w:rPr>
          <w:spacing w:val="-8"/>
          <w:w w:val="105"/>
          <w:sz w:val="17"/>
        </w:rPr>
        <w:t> </w:t>
      </w:r>
      <w:r>
        <w:rPr>
          <w:w w:val="105"/>
          <w:sz w:val="17"/>
        </w:rPr>
        <w:t>técnica</w:t>
      </w:r>
      <w:r>
        <w:rPr>
          <w:spacing w:val="-9"/>
          <w:w w:val="105"/>
          <w:sz w:val="17"/>
        </w:rPr>
        <w:t> </w:t>
      </w:r>
      <w:r>
        <w:rPr>
          <w:w w:val="105"/>
          <w:sz w:val="17"/>
        </w:rPr>
        <w:t>terá</w:t>
      </w:r>
      <w:r>
        <w:rPr>
          <w:spacing w:val="-8"/>
          <w:w w:val="105"/>
          <w:sz w:val="17"/>
        </w:rPr>
        <w:t> </w:t>
      </w:r>
      <w:r>
        <w:rPr>
          <w:w w:val="105"/>
          <w:sz w:val="17"/>
        </w:rPr>
        <w:t>que</w:t>
      </w:r>
      <w:r>
        <w:rPr>
          <w:spacing w:val="-8"/>
          <w:w w:val="105"/>
          <w:sz w:val="17"/>
        </w:rPr>
        <w:t> </w:t>
      </w:r>
      <w:r>
        <w:rPr>
          <w:w w:val="105"/>
          <w:sz w:val="17"/>
        </w:rPr>
        <w:t>seguir</w:t>
      </w:r>
      <w:r>
        <w:rPr>
          <w:spacing w:val="-9"/>
          <w:w w:val="105"/>
          <w:sz w:val="17"/>
        </w:rPr>
        <w:t> </w:t>
      </w:r>
      <w:r>
        <w:rPr>
          <w:w w:val="105"/>
          <w:sz w:val="17"/>
        </w:rPr>
        <w:t>o</w:t>
      </w:r>
      <w:r>
        <w:rPr>
          <w:spacing w:val="-8"/>
          <w:w w:val="105"/>
          <w:sz w:val="17"/>
        </w:rPr>
        <w:t> </w:t>
      </w:r>
      <w:r>
        <w:rPr>
          <w:w w:val="105"/>
          <w:sz w:val="17"/>
        </w:rPr>
        <w:t>solicitado</w:t>
      </w:r>
      <w:r>
        <w:rPr>
          <w:spacing w:val="-8"/>
          <w:w w:val="105"/>
          <w:sz w:val="17"/>
        </w:rPr>
        <w:t> </w:t>
      </w:r>
      <w:r>
        <w:rPr>
          <w:w w:val="105"/>
          <w:sz w:val="17"/>
        </w:rPr>
        <w:t>no</w:t>
      </w:r>
      <w:r>
        <w:rPr>
          <w:spacing w:val="-8"/>
          <w:w w:val="105"/>
          <w:sz w:val="17"/>
        </w:rPr>
        <w:t> </w:t>
      </w:r>
      <w:r>
        <w:rPr>
          <w:w w:val="105"/>
          <w:sz w:val="17"/>
        </w:rPr>
        <w:t>quadro</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b/>
          <w:spacing w:val="-4"/>
          <w:w w:val="105"/>
          <w:sz w:val="17"/>
        </w:rPr>
        <w:t>2.2.</w:t>
      </w:r>
      <w:r>
        <w:rPr>
          <w:spacing w:val="-4"/>
          <w:w w:val="105"/>
          <w:sz w:val="17"/>
        </w:rPr>
        <w:t>;</w:t>
      </w:r>
    </w:p>
    <w:p>
      <w:pPr>
        <w:pStyle w:val="BodyText"/>
        <w:spacing w:before="56"/>
      </w:pPr>
    </w:p>
    <w:p>
      <w:pPr>
        <w:pStyle w:val="ListParagraph"/>
        <w:numPr>
          <w:ilvl w:val="2"/>
          <w:numId w:val="28"/>
        </w:numPr>
        <w:tabs>
          <w:tab w:pos="742" w:val="left" w:leader="none"/>
        </w:tabs>
        <w:spacing w:line="240" w:lineRule="auto" w:before="0" w:after="0"/>
        <w:ind w:left="742" w:right="0" w:hanging="427"/>
        <w:jc w:val="left"/>
        <w:rPr>
          <w:sz w:val="17"/>
        </w:rPr>
      </w:pPr>
      <w:r>
        <w:rPr>
          <w:w w:val="105"/>
          <w:sz w:val="17"/>
        </w:rPr>
        <w:t>A</w:t>
      </w:r>
      <w:r>
        <w:rPr>
          <w:spacing w:val="-12"/>
          <w:w w:val="105"/>
          <w:sz w:val="17"/>
        </w:rPr>
        <w:t> </w:t>
      </w:r>
      <w:r>
        <w:rPr>
          <w:w w:val="105"/>
          <w:sz w:val="17"/>
        </w:rPr>
        <w:t>apresentação</w:t>
      </w:r>
      <w:r>
        <w:rPr>
          <w:spacing w:val="-11"/>
          <w:w w:val="105"/>
          <w:sz w:val="17"/>
        </w:rPr>
        <w:t> </w:t>
      </w:r>
      <w:r>
        <w:rPr>
          <w:w w:val="105"/>
          <w:sz w:val="17"/>
        </w:rPr>
        <w:t>da</w:t>
      </w:r>
      <w:r>
        <w:rPr>
          <w:spacing w:val="-11"/>
          <w:w w:val="105"/>
          <w:sz w:val="17"/>
        </w:rPr>
        <w:t> </w:t>
      </w:r>
      <w:r>
        <w:rPr>
          <w:w w:val="105"/>
          <w:sz w:val="17"/>
        </w:rPr>
        <w:t>amostra</w:t>
      </w:r>
      <w:r>
        <w:rPr>
          <w:spacing w:val="-11"/>
          <w:w w:val="105"/>
          <w:sz w:val="17"/>
        </w:rPr>
        <w:t> </w:t>
      </w:r>
      <w:r>
        <w:rPr>
          <w:w w:val="105"/>
          <w:sz w:val="17"/>
        </w:rPr>
        <w:t>do</w:t>
      </w:r>
      <w:r>
        <w:rPr>
          <w:spacing w:val="-11"/>
          <w:w w:val="105"/>
          <w:sz w:val="17"/>
        </w:rPr>
        <w:t> </w:t>
      </w:r>
      <w:r>
        <w:rPr>
          <w:w w:val="105"/>
          <w:sz w:val="17"/>
        </w:rPr>
        <w:t>material</w:t>
      </w:r>
      <w:r>
        <w:rPr>
          <w:spacing w:val="-10"/>
          <w:w w:val="105"/>
          <w:sz w:val="17"/>
        </w:rPr>
        <w:t> </w:t>
      </w:r>
      <w:r>
        <w:rPr>
          <w:w w:val="105"/>
          <w:sz w:val="17"/>
        </w:rPr>
        <w:t>cotado</w:t>
      </w:r>
      <w:r>
        <w:rPr>
          <w:spacing w:val="-10"/>
          <w:w w:val="105"/>
          <w:sz w:val="17"/>
        </w:rPr>
        <w:t> </w:t>
      </w:r>
      <w:r>
        <w:rPr>
          <w:w w:val="105"/>
          <w:sz w:val="17"/>
        </w:rPr>
        <w:t>tem</w:t>
      </w:r>
      <w:r>
        <w:rPr>
          <w:spacing w:val="-10"/>
          <w:w w:val="105"/>
          <w:sz w:val="17"/>
        </w:rPr>
        <w:t> </w:t>
      </w:r>
      <w:r>
        <w:rPr>
          <w:w w:val="105"/>
          <w:sz w:val="17"/>
        </w:rPr>
        <w:t>por</w:t>
      </w:r>
      <w:r>
        <w:rPr>
          <w:spacing w:val="-9"/>
          <w:w w:val="105"/>
          <w:sz w:val="17"/>
        </w:rPr>
        <w:t> </w:t>
      </w:r>
      <w:r>
        <w:rPr>
          <w:w w:val="105"/>
          <w:sz w:val="17"/>
        </w:rPr>
        <w:t>objetivo</w:t>
      </w:r>
      <w:r>
        <w:rPr>
          <w:spacing w:val="-10"/>
          <w:w w:val="105"/>
          <w:sz w:val="17"/>
        </w:rPr>
        <w:t> </w:t>
      </w:r>
      <w:r>
        <w:rPr>
          <w:w w:val="105"/>
          <w:sz w:val="17"/>
        </w:rPr>
        <w:t>a</w:t>
      </w:r>
      <w:r>
        <w:rPr>
          <w:spacing w:val="-10"/>
          <w:w w:val="105"/>
          <w:sz w:val="17"/>
        </w:rPr>
        <w:t> </w:t>
      </w:r>
      <w:r>
        <w:rPr>
          <w:w w:val="105"/>
          <w:sz w:val="17"/>
        </w:rPr>
        <w:t>verificação</w:t>
      </w:r>
      <w:r>
        <w:rPr>
          <w:spacing w:val="-9"/>
          <w:w w:val="105"/>
          <w:sz w:val="17"/>
        </w:rPr>
        <w:t> </w:t>
      </w:r>
      <w:r>
        <w:rPr>
          <w:w w:val="105"/>
          <w:sz w:val="17"/>
        </w:rPr>
        <w:t>de</w:t>
      </w:r>
      <w:r>
        <w:rPr>
          <w:spacing w:val="-10"/>
          <w:w w:val="105"/>
          <w:sz w:val="17"/>
        </w:rPr>
        <w:t> </w:t>
      </w:r>
      <w:r>
        <w:rPr>
          <w:w w:val="105"/>
          <w:sz w:val="17"/>
        </w:rPr>
        <w:t>sua</w:t>
      </w:r>
      <w:r>
        <w:rPr>
          <w:spacing w:val="-10"/>
          <w:w w:val="105"/>
          <w:sz w:val="17"/>
        </w:rPr>
        <w:t> </w:t>
      </w:r>
      <w:r>
        <w:rPr>
          <w:w w:val="105"/>
          <w:sz w:val="17"/>
        </w:rPr>
        <w:t>compatibilidade</w:t>
      </w:r>
      <w:r>
        <w:rPr>
          <w:spacing w:val="-9"/>
          <w:w w:val="105"/>
          <w:sz w:val="17"/>
        </w:rPr>
        <w:t> </w:t>
      </w:r>
      <w:r>
        <w:rPr>
          <w:w w:val="105"/>
          <w:sz w:val="17"/>
        </w:rPr>
        <w:t>com</w:t>
      </w:r>
      <w:r>
        <w:rPr>
          <w:spacing w:val="-10"/>
          <w:w w:val="105"/>
          <w:sz w:val="17"/>
        </w:rPr>
        <w:t> </w:t>
      </w:r>
      <w:r>
        <w:rPr>
          <w:w w:val="105"/>
          <w:sz w:val="17"/>
        </w:rPr>
        <w:t>as</w:t>
      </w:r>
      <w:r>
        <w:rPr>
          <w:spacing w:val="-9"/>
          <w:w w:val="105"/>
          <w:sz w:val="17"/>
        </w:rPr>
        <w:t> </w:t>
      </w:r>
      <w:r>
        <w:rPr>
          <w:w w:val="105"/>
          <w:sz w:val="17"/>
        </w:rPr>
        <w:t>especificações</w:t>
      </w:r>
      <w:r>
        <w:rPr>
          <w:spacing w:val="-10"/>
          <w:w w:val="105"/>
          <w:sz w:val="17"/>
        </w:rPr>
        <w:t> </w:t>
      </w:r>
      <w:r>
        <w:rPr>
          <w:w w:val="105"/>
          <w:sz w:val="17"/>
        </w:rPr>
        <w:t>deste</w:t>
      </w:r>
      <w:r>
        <w:rPr>
          <w:spacing w:val="-10"/>
          <w:w w:val="105"/>
          <w:sz w:val="17"/>
        </w:rPr>
        <w:t> </w:t>
      </w:r>
      <w:r>
        <w:rPr>
          <w:spacing w:val="-2"/>
          <w:w w:val="105"/>
          <w:sz w:val="17"/>
        </w:rPr>
        <w:t>termo;</w:t>
      </w:r>
    </w:p>
    <w:p>
      <w:pPr>
        <w:pStyle w:val="BodyText"/>
        <w:spacing w:before="56"/>
      </w:pPr>
    </w:p>
    <w:p>
      <w:pPr>
        <w:pStyle w:val="ListParagraph"/>
        <w:numPr>
          <w:ilvl w:val="2"/>
          <w:numId w:val="28"/>
        </w:numPr>
        <w:tabs>
          <w:tab w:pos="742" w:val="left" w:leader="none"/>
        </w:tabs>
        <w:spacing w:line="240" w:lineRule="auto" w:before="0" w:after="0"/>
        <w:ind w:left="742" w:right="0" w:hanging="427"/>
        <w:jc w:val="left"/>
        <w:rPr>
          <w:sz w:val="17"/>
        </w:rPr>
      </w:pPr>
      <w:r>
        <w:rPr>
          <w:w w:val="105"/>
          <w:sz w:val="17"/>
        </w:rPr>
        <w:t>A</w:t>
      </w:r>
      <w:r>
        <w:rPr>
          <w:spacing w:val="-12"/>
          <w:w w:val="105"/>
          <w:sz w:val="17"/>
        </w:rPr>
        <w:t> </w:t>
      </w:r>
      <w:r>
        <w:rPr>
          <w:w w:val="105"/>
          <w:sz w:val="17"/>
        </w:rPr>
        <w:t>validade</w:t>
      </w:r>
      <w:r>
        <w:rPr>
          <w:spacing w:val="-11"/>
          <w:w w:val="105"/>
          <w:sz w:val="17"/>
        </w:rPr>
        <w:t> </w:t>
      </w:r>
      <w:r>
        <w:rPr>
          <w:w w:val="105"/>
          <w:sz w:val="17"/>
        </w:rPr>
        <w:t>das</w:t>
      </w:r>
      <w:r>
        <w:rPr>
          <w:spacing w:val="-10"/>
          <w:w w:val="105"/>
          <w:sz w:val="17"/>
        </w:rPr>
        <w:t> </w:t>
      </w:r>
      <w:r>
        <w:rPr>
          <w:w w:val="105"/>
          <w:sz w:val="17"/>
        </w:rPr>
        <w:t>amostras</w:t>
      </w:r>
      <w:r>
        <w:rPr>
          <w:spacing w:val="-8"/>
          <w:w w:val="105"/>
          <w:sz w:val="17"/>
        </w:rPr>
        <w:t> </w:t>
      </w:r>
      <w:r>
        <w:rPr>
          <w:w w:val="105"/>
          <w:sz w:val="17"/>
        </w:rPr>
        <w:t>a</w:t>
      </w:r>
      <w:r>
        <w:rPr>
          <w:spacing w:val="-8"/>
          <w:w w:val="105"/>
          <w:sz w:val="17"/>
        </w:rPr>
        <w:t> </w:t>
      </w:r>
      <w:r>
        <w:rPr>
          <w:w w:val="105"/>
          <w:sz w:val="17"/>
        </w:rPr>
        <w:t>serem</w:t>
      </w:r>
      <w:r>
        <w:rPr>
          <w:spacing w:val="-8"/>
          <w:w w:val="105"/>
          <w:sz w:val="17"/>
        </w:rPr>
        <w:t> </w:t>
      </w:r>
      <w:r>
        <w:rPr>
          <w:w w:val="105"/>
          <w:sz w:val="17"/>
        </w:rPr>
        <w:t>entregues</w:t>
      </w:r>
      <w:r>
        <w:rPr>
          <w:spacing w:val="-8"/>
          <w:w w:val="105"/>
          <w:sz w:val="17"/>
        </w:rPr>
        <w:t> </w:t>
      </w:r>
      <w:r>
        <w:rPr>
          <w:w w:val="105"/>
          <w:sz w:val="17"/>
        </w:rPr>
        <w:t>deve</w:t>
      </w:r>
      <w:r>
        <w:rPr>
          <w:spacing w:val="-7"/>
          <w:w w:val="105"/>
          <w:sz w:val="17"/>
        </w:rPr>
        <w:t> </w:t>
      </w:r>
      <w:r>
        <w:rPr>
          <w:w w:val="105"/>
          <w:sz w:val="17"/>
        </w:rPr>
        <w:t>ser</w:t>
      </w:r>
      <w:r>
        <w:rPr>
          <w:spacing w:val="-8"/>
          <w:w w:val="105"/>
          <w:sz w:val="17"/>
        </w:rPr>
        <w:t> </w:t>
      </w:r>
      <w:r>
        <w:rPr>
          <w:w w:val="105"/>
          <w:sz w:val="17"/>
        </w:rPr>
        <w:t>de,</w:t>
      </w:r>
      <w:r>
        <w:rPr>
          <w:spacing w:val="-8"/>
          <w:w w:val="105"/>
          <w:sz w:val="17"/>
        </w:rPr>
        <w:t> </w:t>
      </w:r>
      <w:r>
        <w:rPr>
          <w:w w:val="105"/>
          <w:sz w:val="17"/>
        </w:rPr>
        <w:t>no</w:t>
      </w:r>
      <w:r>
        <w:rPr>
          <w:spacing w:val="-8"/>
          <w:w w:val="105"/>
          <w:sz w:val="17"/>
        </w:rPr>
        <w:t> </w:t>
      </w:r>
      <w:r>
        <w:rPr>
          <w:w w:val="105"/>
          <w:sz w:val="17"/>
        </w:rPr>
        <w:t>mínimo,</w:t>
      </w:r>
      <w:r>
        <w:rPr>
          <w:spacing w:val="-8"/>
          <w:w w:val="105"/>
          <w:sz w:val="17"/>
        </w:rPr>
        <w:t> </w:t>
      </w:r>
      <w:r>
        <w:rPr>
          <w:w w:val="105"/>
          <w:sz w:val="17"/>
        </w:rPr>
        <w:t>02</w:t>
      </w:r>
      <w:r>
        <w:rPr>
          <w:spacing w:val="-8"/>
          <w:w w:val="105"/>
          <w:sz w:val="17"/>
        </w:rPr>
        <w:t> </w:t>
      </w:r>
      <w:r>
        <w:rPr>
          <w:w w:val="105"/>
          <w:sz w:val="17"/>
        </w:rPr>
        <w:t>(dois)</w:t>
      </w:r>
      <w:r>
        <w:rPr>
          <w:spacing w:val="-8"/>
          <w:w w:val="105"/>
          <w:sz w:val="17"/>
        </w:rPr>
        <w:t> </w:t>
      </w:r>
      <w:r>
        <w:rPr>
          <w:spacing w:val="-2"/>
          <w:w w:val="105"/>
          <w:sz w:val="17"/>
        </w:rPr>
        <w:t>meses;</w:t>
      </w:r>
    </w:p>
    <w:p>
      <w:pPr>
        <w:pStyle w:val="BodyText"/>
        <w:spacing w:before="56"/>
      </w:pPr>
    </w:p>
    <w:p>
      <w:pPr>
        <w:pStyle w:val="ListParagraph"/>
        <w:numPr>
          <w:ilvl w:val="2"/>
          <w:numId w:val="28"/>
        </w:numPr>
        <w:tabs>
          <w:tab w:pos="743" w:val="left" w:leader="none"/>
        </w:tabs>
        <w:spacing w:line="290" w:lineRule="auto" w:before="0" w:after="0"/>
        <w:ind w:left="315" w:right="298" w:firstLine="0"/>
        <w:jc w:val="both"/>
        <w:rPr>
          <w:sz w:val="17"/>
        </w:rPr>
      </w:pPr>
      <w:r>
        <w:rPr>
          <w:w w:val="105"/>
          <w:sz w:val="17"/>
        </w:rPr>
        <w:t>A</w:t>
      </w:r>
      <w:r>
        <w:rPr>
          <w:spacing w:val="-12"/>
          <w:w w:val="105"/>
          <w:sz w:val="17"/>
        </w:rPr>
        <w:t> </w:t>
      </w:r>
      <w:r>
        <w:rPr>
          <w:w w:val="105"/>
          <w:sz w:val="17"/>
        </w:rPr>
        <w:t>avaliação</w:t>
      </w:r>
      <w:r>
        <w:rPr>
          <w:spacing w:val="-11"/>
          <w:w w:val="105"/>
          <w:sz w:val="17"/>
        </w:rPr>
        <w:t> </w:t>
      </w:r>
      <w:r>
        <w:rPr>
          <w:w w:val="105"/>
          <w:sz w:val="17"/>
        </w:rPr>
        <w:t>técnica</w:t>
      </w:r>
      <w:r>
        <w:rPr>
          <w:spacing w:val="-11"/>
          <w:w w:val="105"/>
          <w:sz w:val="17"/>
        </w:rPr>
        <w:t> </w:t>
      </w:r>
      <w:r>
        <w:rPr>
          <w:w w:val="105"/>
          <w:sz w:val="17"/>
        </w:rPr>
        <w:t>das</w:t>
      </w:r>
      <w:r>
        <w:rPr>
          <w:spacing w:val="-11"/>
          <w:w w:val="105"/>
          <w:sz w:val="17"/>
        </w:rPr>
        <w:t> </w:t>
      </w:r>
      <w:r>
        <w:rPr>
          <w:w w:val="105"/>
          <w:sz w:val="17"/>
        </w:rPr>
        <w:t>amostras</w:t>
      </w:r>
      <w:r>
        <w:rPr>
          <w:spacing w:val="-11"/>
          <w:w w:val="105"/>
          <w:sz w:val="17"/>
        </w:rPr>
        <w:t> </w:t>
      </w:r>
      <w:r>
        <w:rPr>
          <w:w w:val="105"/>
          <w:sz w:val="17"/>
        </w:rPr>
        <w:t>serárealizada</w:t>
      </w:r>
      <w:r>
        <w:rPr>
          <w:spacing w:val="-11"/>
          <w:w w:val="105"/>
          <w:sz w:val="17"/>
        </w:rPr>
        <w:t> </w:t>
      </w:r>
      <w:r>
        <w:rPr>
          <w:w w:val="105"/>
          <w:sz w:val="17"/>
        </w:rPr>
        <w:t>por</w:t>
      </w:r>
      <w:r>
        <w:rPr>
          <w:spacing w:val="-12"/>
          <w:w w:val="105"/>
          <w:sz w:val="17"/>
        </w:rPr>
        <w:t> </w:t>
      </w:r>
      <w:r>
        <w:rPr>
          <w:w w:val="105"/>
          <w:sz w:val="17"/>
        </w:rPr>
        <w:t>uma</w:t>
      </w:r>
      <w:r>
        <w:rPr>
          <w:spacing w:val="-11"/>
          <w:w w:val="105"/>
          <w:sz w:val="17"/>
        </w:rPr>
        <w:t> </w:t>
      </w:r>
      <w:r>
        <w:rPr>
          <w:w w:val="105"/>
          <w:sz w:val="17"/>
        </w:rPr>
        <w:t>Equipe</w:t>
      </w:r>
      <w:r>
        <w:rPr>
          <w:spacing w:val="-11"/>
          <w:w w:val="105"/>
          <w:sz w:val="17"/>
        </w:rPr>
        <w:t> </w:t>
      </w:r>
      <w:r>
        <w:rPr>
          <w:w w:val="105"/>
          <w:sz w:val="17"/>
        </w:rPr>
        <w:t>Técnica</w:t>
      </w:r>
      <w:r>
        <w:rPr>
          <w:spacing w:val="-11"/>
          <w:w w:val="105"/>
          <w:sz w:val="17"/>
        </w:rPr>
        <w:t> </w:t>
      </w:r>
      <w:r>
        <w:rPr>
          <w:w w:val="105"/>
          <w:sz w:val="17"/>
        </w:rPr>
        <w:t>designada</w:t>
      </w:r>
      <w:r>
        <w:rPr>
          <w:spacing w:val="-11"/>
          <w:w w:val="105"/>
          <w:sz w:val="17"/>
        </w:rPr>
        <w:t> </w:t>
      </w:r>
      <w:r>
        <w:rPr>
          <w:w w:val="105"/>
          <w:sz w:val="17"/>
        </w:rPr>
        <w:t>formalmente</w:t>
      </w:r>
      <w:r>
        <w:rPr>
          <w:spacing w:val="-11"/>
          <w:w w:val="105"/>
          <w:sz w:val="17"/>
        </w:rPr>
        <w:t> </w:t>
      </w:r>
      <w:r>
        <w:rPr>
          <w:w w:val="105"/>
          <w:sz w:val="17"/>
        </w:rPr>
        <w:t>pela</w:t>
      </w:r>
      <w:r>
        <w:rPr>
          <w:spacing w:val="-12"/>
          <w:w w:val="105"/>
          <w:sz w:val="17"/>
        </w:rPr>
        <w:t> </w:t>
      </w:r>
      <w:r>
        <w:rPr>
          <w:w w:val="105"/>
          <w:sz w:val="17"/>
        </w:rPr>
        <w:t>Comissão</w:t>
      </w:r>
      <w:r>
        <w:rPr>
          <w:spacing w:val="-11"/>
          <w:w w:val="105"/>
          <w:sz w:val="17"/>
        </w:rPr>
        <w:t> </w:t>
      </w:r>
      <w:r>
        <w:rPr>
          <w:w w:val="105"/>
          <w:sz w:val="17"/>
        </w:rPr>
        <w:t>de</w:t>
      </w:r>
      <w:r>
        <w:rPr>
          <w:spacing w:val="-11"/>
          <w:w w:val="105"/>
          <w:sz w:val="17"/>
        </w:rPr>
        <w:t> </w:t>
      </w:r>
      <w:r>
        <w:rPr>
          <w:w w:val="105"/>
          <w:sz w:val="17"/>
        </w:rPr>
        <w:t>Padronização</w:t>
      </w:r>
      <w:r>
        <w:rPr>
          <w:spacing w:val="-11"/>
          <w:w w:val="105"/>
          <w:sz w:val="17"/>
        </w:rPr>
        <w:t> </w:t>
      </w:r>
      <w:r>
        <w:rPr>
          <w:w w:val="105"/>
          <w:sz w:val="17"/>
        </w:rPr>
        <w:t>de</w:t>
      </w:r>
      <w:r>
        <w:rPr>
          <w:spacing w:val="-11"/>
          <w:w w:val="105"/>
          <w:sz w:val="17"/>
        </w:rPr>
        <w:t> </w:t>
      </w:r>
      <w:r>
        <w:rPr>
          <w:w w:val="105"/>
          <w:sz w:val="17"/>
        </w:rPr>
        <w:t>Materiais</w:t>
      </w:r>
      <w:r>
        <w:rPr>
          <w:spacing w:val="-11"/>
          <w:w w:val="105"/>
          <w:sz w:val="17"/>
        </w:rPr>
        <w:t> </w:t>
      </w:r>
      <w:r>
        <w:rPr>
          <w:w w:val="105"/>
          <w:sz w:val="17"/>
        </w:rPr>
        <w:t>Médico</w:t>
      </w:r>
      <w:r>
        <w:rPr>
          <w:spacing w:val="-11"/>
          <w:w w:val="105"/>
          <w:sz w:val="17"/>
        </w:rPr>
        <w:t> </w:t>
      </w:r>
      <w:r>
        <w:rPr>
          <w:w w:val="105"/>
          <w:sz w:val="17"/>
        </w:rPr>
        <w:t>Hospitalares</w:t>
      </w:r>
      <w:r>
        <w:rPr>
          <w:spacing w:val="-12"/>
          <w:w w:val="105"/>
          <w:sz w:val="17"/>
        </w:rPr>
        <w:t> </w:t>
      </w:r>
      <w:r>
        <w:rPr>
          <w:w w:val="105"/>
          <w:sz w:val="17"/>
        </w:rPr>
        <w:t>(CPMMH),</w:t>
      </w:r>
      <w:r>
        <w:rPr>
          <w:spacing w:val="-11"/>
          <w:w w:val="105"/>
          <w:sz w:val="17"/>
        </w:rPr>
        <w:t> </w:t>
      </w:r>
      <w:r>
        <w:rPr>
          <w:w w:val="105"/>
          <w:sz w:val="17"/>
        </w:rPr>
        <w:t>composta</w:t>
      </w:r>
      <w:r>
        <w:rPr>
          <w:spacing w:val="-11"/>
          <w:w w:val="105"/>
          <w:sz w:val="17"/>
        </w:rPr>
        <w:t> </w:t>
      </w:r>
      <w:r>
        <w:rPr>
          <w:w w:val="105"/>
          <w:sz w:val="17"/>
        </w:rPr>
        <w:t>por</w:t>
      </w:r>
      <w:r>
        <w:rPr>
          <w:spacing w:val="-11"/>
          <w:w w:val="105"/>
          <w:sz w:val="17"/>
        </w:rPr>
        <w:t> </w:t>
      </w:r>
      <w:r>
        <w:rPr>
          <w:w w:val="105"/>
          <w:sz w:val="17"/>
        </w:rPr>
        <w:t>servidores, profissionais qualificados e com expertise na área dos insumos em avaliação que emitirá Parecer Técnico, conforme documento SEI </w:t>
      </w:r>
      <w:hyperlink r:id="rId53">
        <w:r>
          <w:rPr>
            <w:color w:val="0000ED"/>
            <w:w w:val="105"/>
            <w:sz w:val="17"/>
            <w:u w:val="single" w:color="0000ED"/>
          </w:rPr>
          <w:t>117209663</w:t>
        </w:r>
      </w:hyperlink>
      <w:r>
        <w:rPr>
          <w:w w:val="105"/>
          <w:sz w:val="17"/>
        </w:rPr>
        <w:t>. A Equipe Técnica, definida pela CPMMH, verificará a conformidade</w:t>
      </w:r>
      <w:r>
        <w:rPr>
          <w:w w:val="105"/>
          <w:sz w:val="17"/>
        </w:rPr>
        <w:t> das</w:t>
      </w:r>
      <w:r>
        <w:rPr>
          <w:w w:val="105"/>
          <w:sz w:val="17"/>
        </w:rPr>
        <w:t> amostras</w:t>
      </w:r>
      <w:r>
        <w:rPr>
          <w:w w:val="105"/>
          <w:sz w:val="17"/>
        </w:rPr>
        <w:t> com</w:t>
      </w:r>
      <w:r>
        <w:rPr>
          <w:w w:val="105"/>
          <w:sz w:val="17"/>
        </w:rPr>
        <w:t> as</w:t>
      </w:r>
      <w:r>
        <w:rPr>
          <w:w w:val="105"/>
          <w:sz w:val="17"/>
        </w:rPr>
        <w:t> especificações</w:t>
      </w:r>
      <w:r>
        <w:rPr>
          <w:w w:val="105"/>
          <w:sz w:val="17"/>
        </w:rPr>
        <w:t> técnicas</w:t>
      </w:r>
      <w:r>
        <w:rPr>
          <w:w w:val="105"/>
          <w:sz w:val="17"/>
        </w:rPr>
        <w:t> estabelecidas</w:t>
      </w:r>
      <w:r>
        <w:rPr>
          <w:w w:val="105"/>
          <w:sz w:val="17"/>
        </w:rPr>
        <w:t> no</w:t>
      </w:r>
      <w:r>
        <w:rPr>
          <w:w w:val="105"/>
          <w:sz w:val="17"/>
        </w:rPr>
        <w:t> Edital/Termo</w:t>
      </w:r>
      <w:r>
        <w:rPr>
          <w:w w:val="105"/>
          <w:sz w:val="17"/>
        </w:rPr>
        <w:t> de</w:t>
      </w:r>
      <w:r>
        <w:rPr>
          <w:w w:val="105"/>
          <w:sz w:val="17"/>
        </w:rPr>
        <w:t> Referência,</w:t>
      </w:r>
      <w:r>
        <w:rPr>
          <w:w w:val="105"/>
          <w:sz w:val="17"/>
        </w:rPr>
        <w:t> podendo</w:t>
      </w:r>
      <w:r>
        <w:rPr>
          <w:w w:val="105"/>
          <w:sz w:val="17"/>
        </w:rPr>
        <w:t> realizar</w:t>
      </w:r>
      <w:r>
        <w:rPr>
          <w:w w:val="105"/>
          <w:sz w:val="17"/>
        </w:rPr>
        <w:t> análises</w:t>
      </w:r>
      <w:r>
        <w:rPr>
          <w:w w:val="105"/>
          <w:sz w:val="17"/>
        </w:rPr>
        <w:t> visuais,</w:t>
      </w:r>
      <w:r>
        <w:rPr>
          <w:w w:val="105"/>
          <w:sz w:val="17"/>
        </w:rPr>
        <w:t> testes</w:t>
      </w:r>
      <w:r>
        <w:rPr>
          <w:w w:val="105"/>
          <w:sz w:val="17"/>
        </w:rPr>
        <w:t> funcionais,</w:t>
      </w:r>
      <w:r>
        <w:rPr>
          <w:w w:val="105"/>
          <w:sz w:val="17"/>
        </w:rPr>
        <w:t> e</w:t>
      </w:r>
      <w:r>
        <w:rPr>
          <w:w w:val="105"/>
          <w:sz w:val="17"/>
        </w:rPr>
        <w:t> outros</w:t>
      </w:r>
      <w:r>
        <w:rPr>
          <w:w w:val="105"/>
          <w:sz w:val="17"/>
        </w:rPr>
        <w:t> procedimentos</w:t>
      </w:r>
      <w:r>
        <w:rPr>
          <w:w w:val="105"/>
          <w:sz w:val="17"/>
        </w:rPr>
        <w:t> que</w:t>
      </w:r>
      <w:r>
        <w:rPr>
          <w:w w:val="105"/>
          <w:sz w:val="17"/>
        </w:rPr>
        <w:t> se</w:t>
      </w:r>
      <w:r>
        <w:rPr>
          <w:w w:val="105"/>
          <w:sz w:val="17"/>
        </w:rPr>
        <w:t> </w:t>
      </w:r>
      <w:r>
        <w:rPr>
          <w:w w:val="105"/>
          <w:sz w:val="17"/>
        </w:rPr>
        <w:t>fizerem necessários, seguindo os protocolos internos e as boas práticas;</w:t>
      </w:r>
    </w:p>
    <w:p>
      <w:pPr>
        <w:pStyle w:val="BodyText"/>
        <w:spacing w:before="16"/>
      </w:pPr>
    </w:p>
    <w:p>
      <w:pPr>
        <w:pStyle w:val="ListParagraph"/>
        <w:numPr>
          <w:ilvl w:val="3"/>
          <w:numId w:val="28"/>
        </w:numPr>
        <w:tabs>
          <w:tab w:pos="892" w:val="left" w:leader="none"/>
        </w:tabs>
        <w:spacing w:line="290" w:lineRule="auto" w:before="0" w:after="0"/>
        <w:ind w:left="315" w:right="298" w:firstLine="0"/>
        <w:jc w:val="both"/>
        <w:rPr>
          <w:sz w:val="17"/>
        </w:rPr>
      </w:pPr>
      <w:r>
        <w:rPr>
          <w:w w:val="105"/>
          <w:sz w:val="17"/>
        </w:rPr>
        <w:t>Por</w:t>
      </w:r>
      <w:r>
        <w:rPr>
          <w:spacing w:val="-2"/>
          <w:w w:val="105"/>
          <w:sz w:val="17"/>
        </w:rPr>
        <w:t> </w:t>
      </w:r>
      <w:r>
        <w:rPr>
          <w:w w:val="105"/>
          <w:sz w:val="17"/>
        </w:rPr>
        <w:t>meio</w:t>
      </w:r>
      <w:r>
        <w:rPr>
          <w:spacing w:val="-2"/>
          <w:w w:val="105"/>
          <w:sz w:val="17"/>
        </w:rPr>
        <w:t> </w:t>
      </w:r>
      <w:r>
        <w:rPr>
          <w:w w:val="105"/>
          <w:sz w:val="17"/>
        </w:rPr>
        <w:t>de</w:t>
      </w:r>
      <w:r>
        <w:rPr>
          <w:spacing w:val="-2"/>
          <w:w w:val="105"/>
          <w:sz w:val="17"/>
        </w:rPr>
        <w:t> </w:t>
      </w:r>
      <w:r>
        <w:rPr>
          <w:w w:val="105"/>
          <w:sz w:val="17"/>
        </w:rPr>
        <w:t>mensagem</w:t>
      </w:r>
      <w:r>
        <w:rPr>
          <w:spacing w:val="-2"/>
          <w:w w:val="105"/>
          <w:sz w:val="17"/>
        </w:rPr>
        <w:t> </w:t>
      </w:r>
      <w:r>
        <w:rPr>
          <w:w w:val="105"/>
          <w:sz w:val="17"/>
        </w:rPr>
        <w:t>no</w:t>
      </w:r>
      <w:r>
        <w:rPr>
          <w:spacing w:val="-2"/>
          <w:w w:val="105"/>
          <w:sz w:val="17"/>
        </w:rPr>
        <w:t> </w:t>
      </w:r>
      <w:r>
        <w:rPr>
          <w:w w:val="105"/>
          <w:sz w:val="17"/>
        </w:rPr>
        <w:t>sistema,</w:t>
      </w:r>
      <w:r>
        <w:rPr>
          <w:spacing w:val="-2"/>
          <w:w w:val="105"/>
          <w:sz w:val="17"/>
        </w:rPr>
        <w:t> </w:t>
      </w:r>
      <w:r>
        <w:rPr>
          <w:w w:val="105"/>
          <w:sz w:val="17"/>
        </w:rPr>
        <w:t>será</w:t>
      </w:r>
      <w:r>
        <w:rPr>
          <w:spacing w:val="-2"/>
          <w:w w:val="105"/>
          <w:sz w:val="17"/>
        </w:rPr>
        <w:t> </w:t>
      </w:r>
      <w:r>
        <w:rPr>
          <w:w w:val="105"/>
          <w:sz w:val="17"/>
        </w:rPr>
        <w:t>divulgado</w:t>
      </w:r>
      <w:r>
        <w:rPr>
          <w:spacing w:val="-2"/>
          <w:w w:val="105"/>
          <w:sz w:val="17"/>
        </w:rPr>
        <w:t> </w:t>
      </w:r>
      <w:r>
        <w:rPr>
          <w:w w:val="105"/>
          <w:sz w:val="17"/>
        </w:rPr>
        <w:t>o</w:t>
      </w:r>
      <w:r>
        <w:rPr>
          <w:spacing w:val="-2"/>
          <w:w w:val="105"/>
          <w:sz w:val="17"/>
        </w:rPr>
        <w:t> </w:t>
      </w:r>
      <w:r>
        <w:rPr>
          <w:w w:val="105"/>
          <w:sz w:val="17"/>
        </w:rPr>
        <w:t>local</w:t>
      </w:r>
      <w:r>
        <w:rPr>
          <w:spacing w:val="-2"/>
          <w:w w:val="105"/>
          <w:sz w:val="17"/>
        </w:rPr>
        <w:t> </w:t>
      </w:r>
      <w:r>
        <w:rPr>
          <w:w w:val="105"/>
          <w:sz w:val="17"/>
        </w:rPr>
        <w:t>e</w:t>
      </w:r>
      <w:r>
        <w:rPr>
          <w:spacing w:val="-2"/>
          <w:w w:val="105"/>
          <w:sz w:val="17"/>
        </w:rPr>
        <w:t> </w:t>
      </w:r>
      <w:r>
        <w:rPr>
          <w:w w:val="105"/>
          <w:sz w:val="17"/>
        </w:rPr>
        <w:t>horário</w:t>
      </w:r>
      <w:r>
        <w:rPr>
          <w:spacing w:val="-2"/>
          <w:w w:val="105"/>
          <w:sz w:val="17"/>
        </w:rPr>
        <w:t> </w:t>
      </w:r>
      <w:r>
        <w:rPr>
          <w:w w:val="105"/>
          <w:sz w:val="17"/>
        </w:rPr>
        <w:t>de</w:t>
      </w:r>
      <w:r>
        <w:rPr>
          <w:spacing w:val="-2"/>
          <w:w w:val="105"/>
          <w:sz w:val="17"/>
        </w:rPr>
        <w:t> </w:t>
      </w:r>
      <w:r>
        <w:rPr>
          <w:w w:val="105"/>
          <w:sz w:val="17"/>
        </w:rPr>
        <w:t>realização</w:t>
      </w:r>
      <w:r>
        <w:rPr>
          <w:spacing w:val="-2"/>
          <w:w w:val="105"/>
          <w:sz w:val="17"/>
        </w:rPr>
        <w:t> </w:t>
      </w:r>
      <w:r>
        <w:rPr>
          <w:w w:val="105"/>
          <w:sz w:val="17"/>
        </w:rPr>
        <w:t>do</w:t>
      </w:r>
      <w:r>
        <w:rPr>
          <w:spacing w:val="-2"/>
          <w:w w:val="105"/>
          <w:sz w:val="17"/>
        </w:rPr>
        <w:t> </w:t>
      </w:r>
      <w:r>
        <w:rPr>
          <w:w w:val="105"/>
          <w:sz w:val="17"/>
        </w:rPr>
        <w:t>procedimento</w:t>
      </w:r>
      <w:r>
        <w:rPr>
          <w:spacing w:val="-2"/>
          <w:w w:val="105"/>
          <w:sz w:val="17"/>
        </w:rPr>
        <w:t> </w:t>
      </w:r>
      <w:r>
        <w:rPr>
          <w:w w:val="105"/>
          <w:sz w:val="17"/>
        </w:rPr>
        <w:t>para</w:t>
      </w:r>
      <w:r>
        <w:rPr>
          <w:spacing w:val="-2"/>
          <w:w w:val="105"/>
          <w:sz w:val="17"/>
        </w:rPr>
        <w:t> </w:t>
      </w:r>
      <w:r>
        <w:rPr>
          <w:w w:val="105"/>
          <w:sz w:val="17"/>
        </w:rPr>
        <w:t>a</w:t>
      </w:r>
      <w:r>
        <w:rPr>
          <w:spacing w:val="-2"/>
          <w:w w:val="105"/>
          <w:sz w:val="17"/>
        </w:rPr>
        <w:t> </w:t>
      </w:r>
      <w:r>
        <w:rPr>
          <w:w w:val="105"/>
          <w:sz w:val="17"/>
        </w:rPr>
        <w:t>avaliação</w:t>
      </w:r>
      <w:r>
        <w:rPr>
          <w:spacing w:val="-2"/>
          <w:w w:val="105"/>
          <w:sz w:val="17"/>
        </w:rPr>
        <w:t> </w:t>
      </w:r>
      <w:r>
        <w:rPr>
          <w:w w:val="105"/>
          <w:sz w:val="17"/>
        </w:rPr>
        <w:t>das</w:t>
      </w:r>
      <w:r>
        <w:rPr>
          <w:spacing w:val="-2"/>
          <w:w w:val="105"/>
          <w:sz w:val="17"/>
        </w:rPr>
        <w:t> </w:t>
      </w:r>
      <w:r>
        <w:rPr>
          <w:w w:val="105"/>
          <w:sz w:val="17"/>
        </w:rPr>
        <w:t>amostras,</w:t>
      </w:r>
      <w:r>
        <w:rPr>
          <w:spacing w:val="-2"/>
          <w:w w:val="105"/>
          <w:sz w:val="17"/>
        </w:rPr>
        <w:t> </w:t>
      </w:r>
      <w:r>
        <w:rPr>
          <w:w w:val="105"/>
          <w:sz w:val="17"/>
        </w:rPr>
        <w:t>cuja</w:t>
      </w:r>
      <w:r>
        <w:rPr>
          <w:spacing w:val="-2"/>
          <w:w w:val="105"/>
          <w:sz w:val="17"/>
        </w:rPr>
        <w:t> </w:t>
      </w:r>
      <w:r>
        <w:rPr>
          <w:w w:val="105"/>
          <w:sz w:val="17"/>
        </w:rPr>
        <w:t>presença</w:t>
      </w:r>
      <w:r>
        <w:rPr>
          <w:spacing w:val="-2"/>
          <w:w w:val="105"/>
          <w:sz w:val="17"/>
        </w:rPr>
        <w:t> </w:t>
      </w:r>
      <w:r>
        <w:rPr>
          <w:w w:val="105"/>
          <w:sz w:val="17"/>
        </w:rPr>
        <w:t>será</w:t>
      </w:r>
      <w:r>
        <w:rPr>
          <w:spacing w:val="-2"/>
          <w:w w:val="105"/>
          <w:sz w:val="17"/>
        </w:rPr>
        <w:t> </w:t>
      </w:r>
      <w:r>
        <w:rPr>
          <w:w w:val="105"/>
          <w:sz w:val="17"/>
        </w:rPr>
        <w:t>facultada</w:t>
      </w:r>
      <w:r>
        <w:rPr>
          <w:spacing w:val="-2"/>
          <w:w w:val="105"/>
          <w:sz w:val="17"/>
        </w:rPr>
        <w:t> </w:t>
      </w:r>
      <w:r>
        <w:rPr>
          <w:w w:val="105"/>
          <w:sz w:val="17"/>
        </w:rPr>
        <w:t>a</w:t>
      </w:r>
      <w:r>
        <w:rPr>
          <w:spacing w:val="-2"/>
          <w:w w:val="105"/>
          <w:sz w:val="17"/>
        </w:rPr>
        <w:t> </w:t>
      </w:r>
      <w:r>
        <w:rPr>
          <w:w w:val="105"/>
          <w:sz w:val="17"/>
        </w:rPr>
        <w:t>todos</w:t>
      </w:r>
      <w:r>
        <w:rPr>
          <w:spacing w:val="-2"/>
          <w:w w:val="105"/>
          <w:sz w:val="17"/>
        </w:rPr>
        <w:t> </w:t>
      </w:r>
      <w:r>
        <w:rPr>
          <w:w w:val="105"/>
          <w:sz w:val="17"/>
        </w:rPr>
        <w:t>os</w:t>
      </w:r>
      <w:r>
        <w:rPr>
          <w:spacing w:val="-2"/>
          <w:w w:val="105"/>
          <w:sz w:val="17"/>
        </w:rPr>
        <w:t> </w:t>
      </w:r>
      <w:r>
        <w:rPr>
          <w:w w:val="105"/>
          <w:sz w:val="17"/>
        </w:rPr>
        <w:t>interessados,</w:t>
      </w:r>
      <w:r>
        <w:rPr>
          <w:spacing w:val="-2"/>
          <w:w w:val="105"/>
          <w:sz w:val="17"/>
        </w:rPr>
        <w:t> </w:t>
      </w:r>
      <w:r>
        <w:rPr>
          <w:w w:val="105"/>
          <w:sz w:val="17"/>
        </w:rPr>
        <w:t>incluindo</w:t>
      </w:r>
      <w:r>
        <w:rPr>
          <w:spacing w:val="-2"/>
          <w:w w:val="105"/>
          <w:sz w:val="17"/>
        </w:rPr>
        <w:t> </w:t>
      </w:r>
      <w:r>
        <w:rPr>
          <w:w w:val="105"/>
          <w:sz w:val="17"/>
        </w:rPr>
        <w:t>os demais licitantes;</w:t>
      </w:r>
    </w:p>
    <w:p>
      <w:pPr>
        <w:pStyle w:val="BodyText"/>
        <w:spacing w:before="15"/>
      </w:pPr>
    </w:p>
    <w:p>
      <w:pPr>
        <w:pStyle w:val="BodyText"/>
        <w:ind w:left="315"/>
      </w:pPr>
      <w:r>
        <w:rPr>
          <w:w w:val="105"/>
        </w:rPr>
        <w:t>4.5.6.2</w:t>
      </w:r>
      <w:r>
        <w:rPr>
          <w:spacing w:val="-10"/>
          <w:w w:val="105"/>
        </w:rPr>
        <w:t> </w:t>
      </w:r>
      <w:r>
        <w:rPr>
          <w:w w:val="105"/>
        </w:rPr>
        <w:t>Os</w:t>
      </w:r>
      <w:r>
        <w:rPr>
          <w:spacing w:val="-9"/>
          <w:w w:val="105"/>
        </w:rPr>
        <w:t> </w:t>
      </w:r>
      <w:r>
        <w:rPr>
          <w:w w:val="105"/>
        </w:rPr>
        <w:t>resultados</w:t>
      </w:r>
      <w:r>
        <w:rPr>
          <w:spacing w:val="-10"/>
          <w:w w:val="105"/>
        </w:rPr>
        <w:t> </w:t>
      </w:r>
      <w:r>
        <w:rPr>
          <w:w w:val="105"/>
        </w:rPr>
        <w:t>das</w:t>
      </w:r>
      <w:r>
        <w:rPr>
          <w:spacing w:val="-9"/>
          <w:w w:val="105"/>
        </w:rPr>
        <w:t> </w:t>
      </w:r>
      <w:r>
        <w:rPr>
          <w:w w:val="105"/>
        </w:rPr>
        <w:t>avaliações</w:t>
      </w:r>
      <w:r>
        <w:rPr>
          <w:spacing w:val="-10"/>
          <w:w w:val="105"/>
        </w:rPr>
        <w:t> </w:t>
      </w:r>
      <w:r>
        <w:rPr>
          <w:w w:val="105"/>
        </w:rPr>
        <w:t>serão</w:t>
      </w:r>
      <w:r>
        <w:rPr>
          <w:spacing w:val="-9"/>
          <w:w w:val="105"/>
        </w:rPr>
        <w:t> </w:t>
      </w:r>
      <w:r>
        <w:rPr>
          <w:w w:val="105"/>
        </w:rPr>
        <w:t>divulgados</w:t>
      </w:r>
      <w:r>
        <w:rPr>
          <w:spacing w:val="-10"/>
          <w:w w:val="105"/>
        </w:rPr>
        <w:t> </w:t>
      </w:r>
      <w:r>
        <w:rPr>
          <w:w w:val="105"/>
        </w:rPr>
        <w:t>por</w:t>
      </w:r>
      <w:r>
        <w:rPr>
          <w:spacing w:val="-9"/>
          <w:w w:val="105"/>
        </w:rPr>
        <w:t> </w:t>
      </w:r>
      <w:r>
        <w:rPr>
          <w:w w:val="105"/>
        </w:rPr>
        <w:t>meio</w:t>
      </w:r>
      <w:r>
        <w:rPr>
          <w:spacing w:val="-10"/>
          <w:w w:val="105"/>
        </w:rPr>
        <w:t> </w:t>
      </w:r>
      <w:r>
        <w:rPr>
          <w:w w:val="105"/>
        </w:rPr>
        <w:t>de</w:t>
      </w:r>
      <w:r>
        <w:rPr>
          <w:spacing w:val="-9"/>
          <w:w w:val="105"/>
        </w:rPr>
        <w:t> </w:t>
      </w:r>
      <w:r>
        <w:rPr>
          <w:w w:val="105"/>
        </w:rPr>
        <w:t>mensagem</w:t>
      </w:r>
      <w:r>
        <w:rPr>
          <w:spacing w:val="-10"/>
          <w:w w:val="105"/>
        </w:rPr>
        <w:t> </w:t>
      </w:r>
      <w:r>
        <w:rPr>
          <w:w w:val="105"/>
        </w:rPr>
        <w:t>no</w:t>
      </w:r>
      <w:r>
        <w:rPr>
          <w:spacing w:val="-9"/>
          <w:w w:val="105"/>
        </w:rPr>
        <w:t> </w:t>
      </w:r>
      <w:r>
        <w:rPr>
          <w:spacing w:val="-2"/>
          <w:w w:val="105"/>
        </w:rPr>
        <w:t>sistema.</w:t>
      </w:r>
    </w:p>
    <w:p>
      <w:pPr>
        <w:pStyle w:val="BodyText"/>
        <w:spacing w:before="56"/>
      </w:pPr>
    </w:p>
    <w:p>
      <w:pPr>
        <w:pStyle w:val="ListParagraph"/>
        <w:numPr>
          <w:ilvl w:val="2"/>
          <w:numId w:val="28"/>
        </w:numPr>
        <w:tabs>
          <w:tab w:pos="828" w:val="left" w:leader="none"/>
        </w:tabs>
        <w:spacing w:line="290" w:lineRule="auto" w:before="0" w:after="0"/>
        <w:ind w:left="315" w:right="298" w:firstLine="0"/>
        <w:jc w:val="both"/>
        <w:rPr>
          <w:sz w:val="17"/>
        </w:rPr>
      </w:pPr>
      <w:r>
        <w:rPr>
          <w:w w:val="105"/>
          <w:sz w:val="17"/>
        </w:rPr>
        <w:t>A</w:t>
      </w:r>
      <w:r>
        <w:rPr>
          <w:w w:val="105"/>
          <w:sz w:val="17"/>
        </w:rPr>
        <w:t> proposta</w:t>
      </w:r>
      <w:r>
        <w:rPr>
          <w:w w:val="105"/>
          <w:sz w:val="17"/>
        </w:rPr>
        <w:t> será</w:t>
      </w:r>
      <w:r>
        <w:rPr>
          <w:w w:val="105"/>
          <w:sz w:val="17"/>
        </w:rPr>
        <w:t> desclassificada</w:t>
      </w:r>
      <w:r>
        <w:rPr>
          <w:w w:val="105"/>
          <w:sz w:val="17"/>
        </w:rPr>
        <w:t> no</w:t>
      </w:r>
      <w:r>
        <w:rPr>
          <w:w w:val="105"/>
          <w:sz w:val="17"/>
        </w:rPr>
        <w:t> caso</w:t>
      </w:r>
      <w:r>
        <w:rPr>
          <w:w w:val="105"/>
          <w:sz w:val="17"/>
        </w:rPr>
        <w:t> de</w:t>
      </w:r>
      <w:r>
        <w:rPr>
          <w:w w:val="105"/>
          <w:sz w:val="17"/>
        </w:rPr>
        <w:t> o</w:t>
      </w:r>
      <w:r>
        <w:rPr>
          <w:w w:val="105"/>
          <w:sz w:val="17"/>
        </w:rPr>
        <w:t> material</w:t>
      </w:r>
      <w:r>
        <w:rPr>
          <w:w w:val="105"/>
          <w:sz w:val="17"/>
        </w:rPr>
        <w:t> ser</w:t>
      </w:r>
      <w:r>
        <w:rPr>
          <w:w w:val="105"/>
          <w:sz w:val="17"/>
        </w:rPr>
        <w:t> reprovado,</w:t>
      </w:r>
      <w:r>
        <w:rPr>
          <w:w w:val="105"/>
          <w:sz w:val="17"/>
        </w:rPr>
        <w:t> devendo</w:t>
      </w:r>
      <w:r>
        <w:rPr>
          <w:w w:val="105"/>
          <w:sz w:val="17"/>
        </w:rPr>
        <w:t> o</w:t>
      </w:r>
      <w:r>
        <w:rPr>
          <w:w w:val="105"/>
          <w:sz w:val="17"/>
        </w:rPr>
        <w:t> proponente</w:t>
      </w:r>
      <w:r>
        <w:rPr>
          <w:w w:val="105"/>
          <w:sz w:val="17"/>
        </w:rPr>
        <w:t> ser</w:t>
      </w:r>
      <w:r>
        <w:rPr>
          <w:w w:val="105"/>
          <w:sz w:val="17"/>
        </w:rPr>
        <w:t> notificado</w:t>
      </w:r>
      <w:r>
        <w:rPr>
          <w:w w:val="105"/>
          <w:sz w:val="17"/>
        </w:rPr>
        <w:t> para</w:t>
      </w:r>
      <w:r>
        <w:rPr>
          <w:w w:val="105"/>
          <w:sz w:val="17"/>
        </w:rPr>
        <w:t> ciência</w:t>
      </w:r>
      <w:r>
        <w:rPr>
          <w:w w:val="105"/>
          <w:sz w:val="17"/>
        </w:rPr>
        <w:t> do</w:t>
      </w:r>
      <w:r>
        <w:rPr>
          <w:w w:val="105"/>
          <w:sz w:val="17"/>
        </w:rPr>
        <w:t> laudo.</w:t>
      </w:r>
      <w:r>
        <w:rPr>
          <w:w w:val="105"/>
          <w:sz w:val="17"/>
        </w:rPr>
        <w:t> Se</w:t>
      </w:r>
      <w:r>
        <w:rPr>
          <w:w w:val="105"/>
          <w:sz w:val="17"/>
        </w:rPr>
        <w:t> aplicável,</w:t>
      </w:r>
      <w:r>
        <w:rPr>
          <w:w w:val="105"/>
          <w:sz w:val="17"/>
        </w:rPr>
        <w:t> a</w:t>
      </w:r>
      <w:r>
        <w:rPr>
          <w:w w:val="105"/>
          <w:sz w:val="17"/>
        </w:rPr>
        <w:t> retirada</w:t>
      </w:r>
      <w:r>
        <w:rPr>
          <w:w w:val="105"/>
          <w:sz w:val="17"/>
        </w:rPr>
        <w:t> do</w:t>
      </w:r>
      <w:r>
        <w:rPr>
          <w:w w:val="105"/>
          <w:sz w:val="17"/>
        </w:rPr>
        <w:t> excedente</w:t>
      </w:r>
      <w:r>
        <w:rPr>
          <w:w w:val="105"/>
          <w:sz w:val="17"/>
        </w:rPr>
        <w:t> de amostra/instrumental/equipamento</w:t>
      </w:r>
      <w:r>
        <w:rPr>
          <w:spacing w:val="-7"/>
          <w:w w:val="105"/>
          <w:sz w:val="17"/>
        </w:rPr>
        <w:t> </w:t>
      </w:r>
      <w:r>
        <w:rPr>
          <w:w w:val="105"/>
          <w:sz w:val="17"/>
        </w:rPr>
        <w:t>em</w:t>
      </w:r>
      <w:r>
        <w:rPr>
          <w:spacing w:val="-7"/>
          <w:w w:val="105"/>
          <w:sz w:val="17"/>
        </w:rPr>
        <w:t> </w:t>
      </w:r>
      <w:r>
        <w:rPr>
          <w:w w:val="105"/>
          <w:sz w:val="17"/>
        </w:rPr>
        <w:t>comodato</w:t>
      </w:r>
      <w:r>
        <w:rPr>
          <w:spacing w:val="-7"/>
          <w:w w:val="105"/>
          <w:sz w:val="17"/>
        </w:rPr>
        <w:t> </w:t>
      </w:r>
      <w:r>
        <w:rPr>
          <w:w w:val="105"/>
          <w:sz w:val="17"/>
        </w:rPr>
        <w:t>após</w:t>
      </w:r>
      <w:r>
        <w:rPr>
          <w:spacing w:val="-7"/>
          <w:w w:val="105"/>
          <w:sz w:val="17"/>
        </w:rPr>
        <w:t> </w:t>
      </w:r>
      <w:r>
        <w:rPr>
          <w:w w:val="105"/>
          <w:sz w:val="17"/>
        </w:rPr>
        <w:t>a</w:t>
      </w:r>
      <w:r>
        <w:rPr>
          <w:spacing w:val="-7"/>
          <w:w w:val="105"/>
          <w:sz w:val="17"/>
        </w:rPr>
        <w:t> </w:t>
      </w:r>
      <w:r>
        <w:rPr>
          <w:w w:val="105"/>
          <w:sz w:val="17"/>
        </w:rPr>
        <w:t>avaliação</w:t>
      </w:r>
      <w:r>
        <w:rPr>
          <w:spacing w:val="-7"/>
          <w:w w:val="105"/>
          <w:sz w:val="17"/>
        </w:rPr>
        <w:t> </w:t>
      </w:r>
      <w:r>
        <w:rPr>
          <w:w w:val="105"/>
          <w:sz w:val="17"/>
        </w:rPr>
        <w:t>deverá</w:t>
      </w:r>
      <w:r>
        <w:rPr>
          <w:spacing w:val="-7"/>
          <w:w w:val="105"/>
          <w:sz w:val="17"/>
        </w:rPr>
        <w:t> </w:t>
      </w:r>
      <w:r>
        <w:rPr>
          <w:w w:val="105"/>
          <w:sz w:val="17"/>
        </w:rPr>
        <w:t>se</w:t>
      </w:r>
      <w:r>
        <w:rPr>
          <w:spacing w:val="-7"/>
          <w:w w:val="105"/>
          <w:sz w:val="17"/>
        </w:rPr>
        <w:t> </w:t>
      </w:r>
      <w:r>
        <w:rPr>
          <w:w w:val="105"/>
          <w:sz w:val="17"/>
        </w:rPr>
        <w:t>dar</w:t>
      </w:r>
      <w:r>
        <w:rPr>
          <w:spacing w:val="-7"/>
          <w:w w:val="105"/>
          <w:sz w:val="17"/>
        </w:rPr>
        <w:t> </w:t>
      </w:r>
      <w:r>
        <w:rPr>
          <w:w w:val="105"/>
          <w:sz w:val="17"/>
        </w:rPr>
        <w:t>no</w:t>
      </w:r>
      <w:r>
        <w:rPr>
          <w:spacing w:val="-7"/>
          <w:w w:val="105"/>
          <w:sz w:val="17"/>
        </w:rPr>
        <w:t> </w:t>
      </w:r>
      <w:r>
        <w:rPr>
          <w:w w:val="105"/>
          <w:sz w:val="17"/>
        </w:rPr>
        <w:t>prazo</w:t>
      </w:r>
      <w:r>
        <w:rPr>
          <w:spacing w:val="-7"/>
          <w:w w:val="105"/>
          <w:sz w:val="17"/>
        </w:rPr>
        <w:t> </w:t>
      </w:r>
      <w:r>
        <w:rPr>
          <w:w w:val="105"/>
          <w:sz w:val="17"/>
        </w:rPr>
        <w:t>de</w:t>
      </w:r>
      <w:r>
        <w:rPr>
          <w:spacing w:val="-7"/>
          <w:w w:val="105"/>
          <w:sz w:val="17"/>
        </w:rPr>
        <w:t> </w:t>
      </w:r>
      <w:r>
        <w:rPr>
          <w:w w:val="105"/>
          <w:sz w:val="17"/>
        </w:rPr>
        <w:t>10</w:t>
      </w:r>
      <w:r>
        <w:rPr>
          <w:spacing w:val="-7"/>
          <w:w w:val="105"/>
          <w:sz w:val="17"/>
        </w:rPr>
        <w:t> </w:t>
      </w:r>
      <w:r>
        <w:rPr>
          <w:w w:val="105"/>
          <w:sz w:val="17"/>
        </w:rPr>
        <w:t>(dez)</w:t>
      </w:r>
      <w:r>
        <w:rPr>
          <w:spacing w:val="-7"/>
          <w:w w:val="105"/>
          <w:sz w:val="17"/>
        </w:rPr>
        <w:t> </w:t>
      </w:r>
      <w:r>
        <w:rPr>
          <w:w w:val="105"/>
          <w:sz w:val="17"/>
        </w:rPr>
        <w:t>dias</w:t>
      </w:r>
      <w:r>
        <w:rPr>
          <w:spacing w:val="-7"/>
          <w:w w:val="105"/>
          <w:sz w:val="17"/>
        </w:rPr>
        <w:t> </w:t>
      </w:r>
      <w:r>
        <w:rPr>
          <w:w w:val="105"/>
          <w:sz w:val="17"/>
        </w:rPr>
        <w:t>úteis.</w:t>
      </w:r>
      <w:r>
        <w:rPr>
          <w:spacing w:val="-7"/>
          <w:w w:val="105"/>
          <w:sz w:val="17"/>
        </w:rPr>
        <w:t> </w:t>
      </w:r>
      <w:r>
        <w:rPr>
          <w:w w:val="105"/>
          <w:sz w:val="17"/>
        </w:rPr>
        <w:t>Quando</w:t>
      </w:r>
      <w:r>
        <w:rPr>
          <w:spacing w:val="-7"/>
          <w:w w:val="105"/>
          <w:sz w:val="17"/>
        </w:rPr>
        <w:t> </w:t>
      </w:r>
      <w:r>
        <w:rPr>
          <w:w w:val="105"/>
          <w:sz w:val="17"/>
        </w:rPr>
        <w:t>extrapolados,</w:t>
      </w:r>
      <w:r>
        <w:rPr>
          <w:spacing w:val="-7"/>
          <w:w w:val="105"/>
          <w:sz w:val="17"/>
        </w:rPr>
        <w:t> </w:t>
      </w:r>
      <w:r>
        <w:rPr>
          <w:w w:val="105"/>
          <w:sz w:val="17"/>
        </w:rPr>
        <w:t>presumir-se-á</w:t>
      </w:r>
      <w:r>
        <w:rPr>
          <w:spacing w:val="-7"/>
          <w:w w:val="105"/>
          <w:sz w:val="17"/>
        </w:rPr>
        <w:t> </w:t>
      </w:r>
      <w:r>
        <w:rPr>
          <w:w w:val="105"/>
          <w:sz w:val="17"/>
        </w:rPr>
        <w:t>o</w:t>
      </w:r>
      <w:r>
        <w:rPr>
          <w:spacing w:val="-7"/>
          <w:w w:val="105"/>
          <w:sz w:val="17"/>
        </w:rPr>
        <w:t> </w:t>
      </w:r>
      <w:r>
        <w:rPr>
          <w:w w:val="105"/>
          <w:sz w:val="17"/>
        </w:rPr>
        <w:t>desinteresse</w:t>
      </w:r>
      <w:r>
        <w:rPr>
          <w:spacing w:val="-7"/>
          <w:w w:val="105"/>
          <w:sz w:val="17"/>
        </w:rPr>
        <w:t> </w:t>
      </w:r>
      <w:r>
        <w:rPr>
          <w:w w:val="105"/>
          <w:sz w:val="17"/>
        </w:rPr>
        <w:t>do</w:t>
      </w:r>
      <w:r>
        <w:rPr>
          <w:spacing w:val="-7"/>
          <w:w w:val="105"/>
          <w:sz w:val="17"/>
        </w:rPr>
        <w:t> </w:t>
      </w:r>
      <w:r>
        <w:rPr>
          <w:w w:val="105"/>
          <w:sz w:val="17"/>
        </w:rPr>
        <w:t>proponente</w:t>
      </w:r>
      <w:r>
        <w:rPr>
          <w:spacing w:val="-7"/>
          <w:w w:val="105"/>
          <w:sz w:val="17"/>
        </w:rPr>
        <w:t> </w:t>
      </w:r>
      <w:r>
        <w:rPr>
          <w:w w:val="105"/>
          <w:sz w:val="17"/>
        </w:rPr>
        <w:t>em</w:t>
      </w:r>
      <w:r>
        <w:rPr>
          <w:spacing w:val="-7"/>
          <w:w w:val="105"/>
          <w:sz w:val="17"/>
        </w:rPr>
        <w:t> </w:t>
      </w:r>
      <w:r>
        <w:rPr>
          <w:w w:val="105"/>
          <w:sz w:val="17"/>
        </w:rPr>
        <w:t>relação</w:t>
      </w:r>
      <w:r>
        <w:rPr>
          <w:spacing w:val="-7"/>
          <w:w w:val="105"/>
          <w:sz w:val="17"/>
        </w:rPr>
        <w:t> </w:t>
      </w:r>
      <w:r>
        <w:rPr>
          <w:w w:val="105"/>
          <w:sz w:val="17"/>
        </w:rPr>
        <w:t>ao</w:t>
      </w:r>
      <w:r>
        <w:rPr>
          <w:spacing w:val="-7"/>
          <w:w w:val="105"/>
          <w:sz w:val="17"/>
        </w:rPr>
        <w:t> </w:t>
      </w:r>
      <w:r>
        <w:rPr>
          <w:w w:val="105"/>
          <w:sz w:val="17"/>
        </w:rPr>
        <w:t>mesmo,</w:t>
      </w:r>
      <w:r>
        <w:rPr>
          <w:spacing w:val="-7"/>
          <w:w w:val="105"/>
          <w:sz w:val="17"/>
        </w:rPr>
        <w:t> </w:t>
      </w:r>
      <w:r>
        <w:rPr>
          <w:w w:val="105"/>
          <w:sz w:val="17"/>
        </w:rPr>
        <w:t>que poderá ser descartado ou incorporado ao patrimônio da UERJ/HUPE;</w:t>
      </w:r>
    </w:p>
    <w:p>
      <w:pPr>
        <w:pStyle w:val="BodyText"/>
        <w:spacing w:before="16"/>
      </w:pPr>
    </w:p>
    <w:p>
      <w:pPr>
        <w:pStyle w:val="ListParagraph"/>
        <w:numPr>
          <w:ilvl w:val="2"/>
          <w:numId w:val="28"/>
        </w:numPr>
        <w:tabs>
          <w:tab w:pos="763" w:val="left" w:leader="none"/>
        </w:tabs>
        <w:spacing w:line="290" w:lineRule="auto" w:before="0" w:after="0"/>
        <w:ind w:left="315" w:right="298" w:firstLine="0"/>
        <w:jc w:val="both"/>
        <w:rPr>
          <w:sz w:val="17"/>
        </w:rPr>
      </w:pPr>
      <w:r>
        <w:rPr>
          <w:w w:val="105"/>
          <w:sz w:val="17"/>
        </w:rPr>
        <w:t>A desclassificação</w:t>
      </w:r>
      <w:r>
        <w:rPr>
          <w:w w:val="105"/>
          <w:sz w:val="17"/>
        </w:rPr>
        <w:t> da</w:t>
      </w:r>
      <w:r>
        <w:rPr>
          <w:w w:val="105"/>
          <w:sz w:val="17"/>
        </w:rPr>
        <w:t> proposta</w:t>
      </w:r>
      <w:r>
        <w:rPr>
          <w:w w:val="105"/>
          <w:sz w:val="17"/>
        </w:rPr>
        <w:t> na</w:t>
      </w:r>
      <w:r>
        <w:rPr>
          <w:w w:val="105"/>
          <w:sz w:val="17"/>
        </w:rPr>
        <w:t> forma</w:t>
      </w:r>
      <w:r>
        <w:rPr>
          <w:w w:val="105"/>
          <w:sz w:val="17"/>
        </w:rPr>
        <w:t> prevista</w:t>
      </w:r>
      <w:r>
        <w:rPr>
          <w:w w:val="105"/>
          <w:sz w:val="17"/>
        </w:rPr>
        <w:t> no</w:t>
      </w:r>
      <w:r>
        <w:rPr>
          <w:w w:val="105"/>
          <w:sz w:val="17"/>
        </w:rPr>
        <w:t> subitem</w:t>
      </w:r>
      <w:r>
        <w:rPr>
          <w:w w:val="105"/>
          <w:sz w:val="17"/>
        </w:rPr>
        <w:t> anterior</w:t>
      </w:r>
      <w:r>
        <w:rPr>
          <w:w w:val="105"/>
          <w:sz w:val="17"/>
        </w:rPr>
        <w:t> acarretará</w:t>
      </w:r>
      <w:r>
        <w:rPr>
          <w:w w:val="105"/>
          <w:sz w:val="17"/>
        </w:rPr>
        <w:t> o</w:t>
      </w:r>
      <w:r>
        <w:rPr>
          <w:w w:val="105"/>
          <w:sz w:val="17"/>
        </w:rPr>
        <w:t> consequente</w:t>
      </w:r>
      <w:r>
        <w:rPr>
          <w:w w:val="105"/>
          <w:sz w:val="17"/>
        </w:rPr>
        <w:t> chamamento</w:t>
      </w:r>
      <w:r>
        <w:rPr>
          <w:w w:val="105"/>
          <w:sz w:val="17"/>
        </w:rPr>
        <w:t> do</w:t>
      </w:r>
      <w:r>
        <w:rPr>
          <w:w w:val="105"/>
          <w:sz w:val="17"/>
        </w:rPr>
        <w:t> segundo</w:t>
      </w:r>
      <w:r>
        <w:rPr>
          <w:w w:val="105"/>
          <w:sz w:val="17"/>
        </w:rPr>
        <w:t> colocado,</w:t>
      </w:r>
      <w:r>
        <w:rPr>
          <w:w w:val="105"/>
          <w:sz w:val="17"/>
        </w:rPr>
        <w:t> adotando-se</w:t>
      </w:r>
      <w:r>
        <w:rPr>
          <w:w w:val="105"/>
          <w:sz w:val="17"/>
        </w:rPr>
        <w:t> o</w:t>
      </w:r>
      <w:r>
        <w:rPr>
          <w:w w:val="105"/>
          <w:sz w:val="17"/>
        </w:rPr>
        <w:t> mesmo</w:t>
      </w:r>
      <w:r>
        <w:rPr>
          <w:w w:val="105"/>
          <w:sz w:val="17"/>
        </w:rPr>
        <w:t> procedimento</w:t>
      </w:r>
      <w:r>
        <w:rPr>
          <w:w w:val="105"/>
          <w:sz w:val="17"/>
        </w:rPr>
        <w:t> em</w:t>
      </w:r>
      <w:r>
        <w:rPr>
          <w:w w:val="105"/>
          <w:sz w:val="17"/>
        </w:rPr>
        <w:t> relação</w:t>
      </w:r>
      <w:r>
        <w:rPr>
          <w:w w:val="105"/>
          <w:sz w:val="17"/>
        </w:rPr>
        <w:t> à</w:t>
      </w:r>
      <w:r>
        <w:rPr>
          <w:w w:val="105"/>
          <w:sz w:val="17"/>
        </w:rPr>
        <w:t> avaliação</w:t>
      </w:r>
      <w:r>
        <w:rPr>
          <w:w w:val="105"/>
          <w:sz w:val="17"/>
        </w:rPr>
        <w:t> do </w:t>
      </w:r>
      <w:r>
        <w:rPr>
          <w:spacing w:val="-2"/>
          <w:w w:val="105"/>
          <w:sz w:val="17"/>
        </w:rPr>
        <w:t>material.</w:t>
      </w:r>
    </w:p>
    <w:p>
      <w:pPr>
        <w:pStyle w:val="BodyText"/>
        <w:spacing w:before="15"/>
      </w:pPr>
    </w:p>
    <w:p>
      <w:pPr>
        <w:pStyle w:val="ListParagraph"/>
        <w:numPr>
          <w:ilvl w:val="2"/>
          <w:numId w:val="28"/>
        </w:numPr>
        <w:tabs>
          <w:tab w:pos="750" w:val="left" w:leader="none"/>
        </w:tabs>
        <w:spacing w:line="290" w:lineRule="auto" w:before="0" w:after="0"/>
        <w:ind w:left="315" w:right="298" w:firstLine="0"/>
        <w:jc w:val="both"/>
        <w:rPr>
          <w:sz w:val="17"/>
        </w:rPr>
      </w:pPr>
      <w:r>
        <w:rPr>
          <w:w w:val="105"/>
          <w:sz w:val="17"/>
        </w:rPr>
        <w:t>As</w:t>
      </w:r>
      <w:r>
        <w:rPr>
          <w:spacing w:val="-4"/>
          <w:w w:val="105"/>
          <w:sz w:val="17"/>
        </w:rPr>
        <w:t> </w:t>
      </w:r>
      <w:r>
        <w:rPr>
          <w:w w:val="105"/>
          <w:sz w:val="17"/>
        </w:rPr>
        <w:t>empresas</w:t>
      </w:r>
      <w:r>
        <w:rPr>
          <w:spacing w:val="-4"/>
          <w:w w:val="105"/>
          <w:sz w:val="17"/>
        </w:rPr>
        <w:t> </w:t>
      </w:r>
      <w:r>
        <w:rPr>
          <w:w w:val="105"/>
          <w:sz w:val="17"/>
        </w:rPr>
        <w:t>que</w:t>
      </w:r>
      <w:r>
        <w:rPr>
          <w:spacing w:val="-4"/>
          <w:w w:val="105"/>
          <w:sz w:val="17"/>
        </w:rPr>
        <w:t> </w:t>
      </w:r>
      <w:r>
        <w:rPr>
          <w:w w:val="105"/>
          <w:sz w:val="17"/>
        </w:rPr>
        <w:t>oferecerem</w:t>
      </w:r>
      <w:r>
        <w:rPr>
          <w:spacing w:val="-4"/>
          <w:w w:val="105"/>
          <w:sz w:val="17"/>
        </w:rPr>
        <w:t> </w:t>
      </w:r>
      <w:r>
        <w:rPr>
          <w:w w:val="105"/>
          <w:sz w:val="17"/>
        </w:rPr>
        <w:t>produtos</w:t>
      </w:r>
      <w:r>
        <w:rPr>
          <w:spacing w:val="-4"/>
          <w:w w:val="105"/>
          <w:sz w:val="17"/>
        </w:rPr>
        <w:t> </w:t>
      </w:r>
      <w:r>
        <w:rPr>
          <w:w w:val="105"/>
          <w:sz w:val="17"/>
        </w:rPr>
        <w:t>de</w:t>
      </w:r>
      <w:r>
        <w:rPr>
          <w:spacing w:val="-4"/>
          <w:w w:val="105"/>
          <w:sz w:val="17"/>
        </w:rPr>
        <w:t> </w:t>
      </w:r>
      <w:r>
        <w:rPr>
          <w:w w:val="105"/>
          <w:sz w:val="17"/>
        </w:rPr>
        <w:t>marcas</w:t>
      </w:r>
      <w:r>
        <w:rPr>
          <w:spacing w:val="-4"/>
          <w:w w:val="105"/>
          <w:sz w:val="17"/>
        </w:rPr>
        <w:t> </w:t>
      </w:r>
      <w:r>
        <w:rPr>
          <w:w w:val="105"/>
          <w:sz w:val="17"/>
        </w:rPr>
        <w:t>pré-aprovadas,</w:t>
      </w:r>
      <w:r>
        <w:rPr>
          <w:spacing w:val="-4"/>
          <w:w w:val="105"/>
          <w:sz w:val="17"/>
        </w:rPr>
        <w:t> </w:t>
      </w:r>
      <w:r>
        <w:rPr>
          <w:w w:val="105"/>
          <w:sz w:val="17"/>
        </w:rPr>
        <w:t>conforme</w:t>
      </w:r>
      <w:r>
        <w:rPr>
          <w:spacing w:val="-4"/>
          <w:w w:val="105"/>
          <w:sz w:val="17"/>
        </w:rPr>
        <w:t> </w:t>
      </w:r>
      <w:r>
        <w:rPr>
          <w:w w:val="105"/>
          <w:sz w:val="17"/>
        </w:rPr>
        <w:t>constam</w:t>
      </w:r>
      <w:r>
        <w:rPr>
          <w:spacing w:val="-4"/>
          <w:w w:val="105"/>
          <w:sz w:val="17"/>
        </w:rPr>
        <w:t> </w:t>
      </w:r>
      <w:r>
        <w:rPr>
          <w:w w:val="105"/>
          <w:sz w:val="17"/>
        </w:rPr>
        <w:t>nas</w:t>
      </w:r>
      <w:r>
        <w:rPr>
          <w:spacing w:val="-4"/>
          <w:w w:val="105"/>
          <w:sz w:val="17"/>
        </w:rPr>
        <w:t> </w:t>
      </w:r>
      <w:r>
        <w:rPr>
          <w:w w:val="105"/>
          <w:sz w:val="17"/>
        </w:rPr>
        <w:t>especificações</w:t>
      </w:r>
      <w:r>
        <w:rPr>
          <w:spacing w:val="-4"/>
          <w:w w:val="105"/>
          <w:sz w:val="17"/>
        </w:rPr>
        <w:t> </w:t>
      </w:r>
      <w:r>
        <w:rPr>
          <w:w w:val="105"/>
          <w:sz w:val="17"/>
        </w:rPr>
        <w:t>deste</w:t>
      </w:r>
      <w:r>
        <w:rPr>
          <w:spacing w:val="-4"/>
          <w:w w:val="105"/>
          <w:sz w:val="17"/>
        </w:rPr>
        <w:t> </w:t>
      </w:r>
      <w:r>
        <w:rPr>
          <w:w w:val="105"/>
          <w:sz w:val="17"/>
        </w:rPr>
        <w:t>termo,</w:t>
      </w:r>
      <w:r>
        <w:rPr>
          <w:spacing w:val="-4"/>
          <w:w w:val="105"/>
          <w:sz w:val="17"/>
        </w:rPr>
        <w:t> </w:t>
      </w:r>
      <w:r>
        <w:rPr>
          <w:w w:val="105"/>
          <w:sz w:val="17"/>
        </w:rPr>
        <w:t>estarão</w:t>
      </w:r>
      <w:r>
        <w:rPr>
          <w:spacing w:val="-4"/>
          <w:w w:val="105"/>
          <w:sz w:val="17"/>
        </w:rPr>
        <w:t> </w:t>
      </w:r>
      <w:r>
        <w:rPr>
          <w:w w:val="105"/>
          <w:sz w:val="17"/>
        </w:rPr>
        <w:t>dispensadas</w:t>
      </w:r>
      <w:r>
        <w:rPr>
          <w:spacing w:val="-4"/>
          <w:w w:val="105"/>
          <w:sz w:val="17"/>
        </w:rPr>
        <w:t> </w:t>
      </w:r>
      <w:r>
        <w:rPr>
          <w:w w:val="105"/>
          <w:sz w:val="17"/>
        </w:rPr>
        <w:t>da</w:t>
      </w:r>
      <w:r>
        <w:rPr>
          <w:spacing w:val="-4"/>
          <w:w w:val="105"/>
          <w:sz w:val="17"/>
        </w:rPr>
        <w:t> </w:t>
      </w:r>
      <w:r>
        <w:rPr>
          <w:w w:val="105"/>
          <w:sz w:val="17"/>
        </w:rPr>
        <w:t>apresentação</w:t>
      </w:r>
      <w:r>
        <w:rPr>
          <w:spacing w:val="-4"/>
          <w:w w:val="105"/>
          <w:sz w:val="17"/>
        </w:rPr>
        <w:t> </w:t>
      </w:r>
      <w:r>
        <w:rPr>
          <w:w w:val="105"/>
          <w:sz w:val="17"/>
        </w:rPr>
        <w:t>de</w:t>
      </w:r>
      <w:r>
        <w:rPr>
          <w:spacing w:val="-4"/>
          <w:w w:val="105"/>
          <w:sz w:val="17"/>
        </w:rPr>
        <w:t> </w:t>
      </w:r>
      <w:r>
        <w:rPr>
          <w:w w:val="105"/>
          <w:sz w:val="17"/>
        </w:rPr>
        <w:t>amostras.</w:t>
      </w:r>
      <w:r>
        <w:rPr>
          <w:spacing w:val="-4"/>
          <w:w w:val="105"/>
          <w:sz w:val="17"/>
        </w:rPr>
        <w:t> </w:t>
      </w:r>
      <w:r>
        <w:rPr>
          <w:w w:val="105"/>
          <w:sz w:val="17"/>
        </w:rPr>
        <w:t>Cabe</w:t>
      </w:r>
      <w:r>
        <w:rPr>
          <w:spacing w:val="-4"/>
          <w:w w:val="105"/>
          <w:sz w:val="17"/>
        </w:rPr>
        <w:t> </w:t>
      </w:r>
      <w:r>
        <w:rPr>
          <w:w w:val="105"/>
          <w:sz w:val="17"/>
        </w:rPr>
        <w:t>ressaltar</w:t>
      </w:r>
      <w:r>
        <w:rPr>
          <w:spacing w:val="-4"/>
          <w:w w:val="105"/>
          <w:sz w:val="17"/>
        </w:rPr>
        <w:t> </w:t>
      </w:r>
      <w:r>
        <w:rPr>
          <w:w w:val="105"/>
          <w:sz w:val="17"/>
        </w:rPr>
        <w:t>que,</w:t>
      </w:r>
      <w:r>
        <w:rPr>
          <w:spacing w:val="-4"/>
          <w:w w:val="105"/>
          <w:sz w:val="17"/>
        </w:rPr>
        <w:t> </w:t>
      </w:r>
      <w:r>
        <w:rPr>
          <w:w w:val="105"/>
          <w:sz w:val="17"/>
        </w:rPr>
        <w:t>nos</w:t>
      </w:r>
      <w:r>
        <w:rPr>
          <w:spacing w:val="-4"/>
          <w:w w:val="105"/>
          <w:sz w:val="17"/>
        </w:rPr>
        <w:t> </w:t>
      </w:r>
      <w:r>
        <w:rPr>
          <w:w w:val="105"/>
          <w:sz w:val="17"/>
        </w:rPr>
        <w:t>casos</w:t>
      </w:r>
      <w:r>
        <w:rPr>
          <w:spacing w:val="-4"/>
          <w:w w:val="105"/>
          <w:sz w:val="17"/>
        </w:rPr>
        <w:t> </w:t>
      </w:r>
      <w:r>
        <w:rPr>
          <w:w w:val="105"/>
          <w:sz w:val="17"/>
        </w:rPr>
        <w:t>de marca</w:t>
      </w:r>
      <w:r>
        <w:rPr>
          <w:spacing w:val="-3"/>
          <w:w w:val="105"/>
          <w:sz w:val="17"/>
        </w:rPr>
        <w:t> </w:t>
      </w:r>
      <w:r>
        <w:rPr>
          <w:w w:val="105"/>
          <w:sz w:val="17"/>
        </w:rPr>
        <w:t>pré-aprovada,</w:t>
      </w:r>
      <w:r>
        <w:rPr>
          <w:spacing w:val="-3"/>
          <w:w w:val="105"/>
          <w:sz w:val="17"/>
        </w:rPr>
        <w:t> </w:t>
      </w:r>
      <w:r>
        <w:rPr>
          <w:w w:val="105"/>
          <w:sz w:val="17"/>
        </w:rPr>
        <w:t>dispensada,</w:t>
      </w:r>
      <w:r>
        <w:rPr>
          <w:spacing w:val="-3"/>
          <w:w w:val="105"/>
          <w:sz w:val="17"/>
        </w:rPr>
        <w:t> </w:t>
      </w:r>
      <w:r>
        <w:rPr>
          <w:w w:val="105"/>
          <w:sz w:val="17"/>
        </w:rPr>
        <w:t>portanto,</w:t>
      </w:r>
      <w:r>
        <w:rPr>
          <w:spacing w:val="-3"/>
          <w:w w:val="105"/>
          <w:sz w:val="17"/>
        </w:rPr>
        <w:t> </w:t>
      </w:r>
      <w:r>
        <w:rPr>
          <w:w w:val="105"/>
          <w:sz w:val="17"/>
        </w:rPr>
        <w:t>a</w:t>
      </w:r>
      <w:r>
        <w:rPr>
          <w:spacing w:val="-3"/>
          <w:w w:val="105"/>
          <w:sz w:val="17"/>
        </w:rPr>
        <w:t> </w:t>
      </w:r>
      <w:r>
        <w:rPr>
          <w:w w:val="105"/>
          <w:sz w:val="17"/>
        </w:rPr>
        <w:t>apresentação</w:t>
      </w:r>
      <w:r>
        <w:rPr>
          <w:spacing w:val="-3"/>
          <w:w w:val="105"/>
          <w:sz w:val="17"/>
        </w:rPr>
        <w:t> </w:t>
      </w:r>
      <w:r>
        <w:rPr>
          <w:w w:val="105"/>
          <w:sz w:val="17"/>
        </w:rPr>
        <w:t>da</w:t>
      </w:r>
      <w:r>
        <w:rPr>
          <w:spacing w:val="-3"/>
          <w:w w:val="105"/>
          <w:sz w:val="17"/>
        </w:rPr>
        <w:t> </w:t>
      </w:r>
      <w:r>
        <w:rPr>
          <w:w w:val="105"/>
          <w:sz w:val="17"/>
        </w:rPr>
        <w:t>amostra,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válido</w:t>
      </w:r>
      <w:r>
        <w:rPr>
          <w:spacing w:val="-3"/>
          <w:w w:val="105"/>
          <w:sz w:val="17"/>
        </w:rPr>
        <w:t> </w:t>
      </w:r>
      <w:r>
        <w:rPr>
          <w:w w:val="105"/>
          <w:sz w:val="17"/>
        </w:rPr>
        <w:t>apresentar</w:t>
      </w:r>
      <w:r>
        <w:rPr>
          <w:spacing w:val="-3"/>
          <w:w w:val="105"/>
          <w:sz w:val="17"/>
        </w:rPr>
        <w:t> </w:t>
      </w:r>
      <w:r>
        <w:rPr>
          <w:w w:val="105"/>
          <w:sz w:val="17"/>
        </w:rPr>
        <w:t>proposta</w:t>
      </w:r>
      <w:r>
        <w:rPr>
          <w:spacing w:val="-3"/>
          <w:w w:val="105"/>
          <w:sz w:val="17"/>
        </w:rPr>
        <w:t> </w:t>
      </w:r>
      <w:r>
        <w:rPr>
          <w:w w:val="105"/>
          <w:sz w:val="17"/>
        </w:rPr>
        <w:t>detalhe</w:t>
      </w:r>
      <w:r>
        <w:rPr>
          <w:spacing w:val="-3"/>
          <w:w w:val="105"/>
          <w:sz w:val="17"/>
        </w:rPr>
        <w:t> </w:t>
      </w:r>
      <w:r>
        <w:rPr>
          <w:w w:val="105"/>
          <w:sz w:val="17"/>
        </w:rPr>
        <w:t>contendo</w:t>
      </w:r>
      <w:r>
        <w:rPr>
          <w:spacing w:val="-3"/>
          <w:w w:val="105"/>
          <w:sz w:val="17"/>
        </w:rPr>
        <w:t> </w:t>
      </w:r>
      <w:r>
        <w:rPr>
          <w:w w:val="105"/>
          <w:sz w:val="17"/>
        </w:rPr>
        <w:t>item</w:t>
      </w:r>
      <w:r>
        <w:rPr>
          <w:spacing w:val="-3"/>
          <w:w w:val="105"/>
          <w:sz w:val="17"/>
        </w:rPr>
        <w:t> </w:t>
      </w:r>
      <w:r>
        <w:rPr>
          <w:w w:val="105"/>
          <w:sz w:val="17"/>
        </w:rPr>
        <w:t>diferente</w:t>
      </w:r>
      <w:r>
        <w:rPr>
          <w:spacing w:val="-3"/>
          <w:w w:val="105"/>
          <w:sz w:val="17"/>
        </w:rPr>
        <w:t> </w:t>
      </w:r>
      <w:r>
        <w:rPr>
          <w:w w:val="105"/>
          <w:sz w:val="17"/>
        </w:rPr>
        <w:t>do</w:t>
      </w:r>
      <w:r>
        <w:rPr>
          <w:spacing w:val="-3"/>
          <w:w w:val="105"/>
          <w:sz w:val="17"/>
        </w:rPr>
        <w:t> </w:t>
      </w:r>
      <w:r>
        <w:rPr>
          <w:w w:val="105"/>
          <w:sz w:val="17"/>
        </w:rPr>
        <w:t>licitado.</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0" w:after="0"/>
        <w:ind w:left="621" w:right="0" w:hanging="306"/>
        <w:jc w:val="left"/>
      </w:pPr>
      <w:r>
        <w:rPr/>
        <w:t>Entrega,</w:t>
      </w:r>
      <w:r>
        <w:rPr>
          <w:spacing w:val="-1"/>
        </w:rPr>
        <w:t> </w:t>
      </w:r>
      <w:r>
        <w:rPr/>
        <w:t>Avaliação</w:t>
      </w:r>
      <w:r>
        <w:rPr>
          <w:spacing w:val="12"/>
        </w:rPr>
        <w:t> </w:t>
      </w:r>
      <w:r>
        <w:rPr/>
        <w:t>da</w:t>
      </w:r>
      <w:r>
        <w:rPr>
          <w:spacing w:val="12"/>
        </w:rPr>
        <w:t> </w:t>
      </w:r>
      <w:r>
        <w:rPr/>
        <w:t>Qualidade</w:t>
      </w:r>
      <w:r>
        <w:rPr>
          <w:spacing w:val="12"/>
        </w:rPr>
        <w:t> </w:t>
      </w:r>
      <w:r>
        <w:rPr/>
        <w:t>e Aceite</w:t>
      </w:r>
      <w:r>
        <w:rPr>
          <w:spacing w:val="12"/>
        </w:rPr>
        <w:t> </w:t>
      </w:r>
      <w:r>
        <w:rPr/>
        <w:t>do</w:t>
      </w:r>
      <w:r>
        <w:rPr>
          <w:spacing w:val="12"/>
        </w:rPr>
        <w:t> </w:t>
      </w:r>
      <w:r>
        <w:rPr>
          <w:spacing w:val="-2"/>
        </w:rPr>
        <w:t>objeto:</w:t>
      </w:r>
    </w:p>
    <w:p>
      <w:pPr>
        <w:pStyle w:val="BodyText"/>
        <w:spacing w:before="56"/>
        <w:rPr>
          <w:b/>
        </w:rPr>
      </w:pPr>
    </w:p>
    <w:p>
      <w:pPr>
        <w:pStyle w:val="ListParagraph"/>
        <w:numPr>
          <w:ilvl w:val="2"/>
          <w:numId w:val="28"/>
        </w:numPr>
        <w:tabs>
          <w:tab w:pos="772" w:val="left" w:leader="none"/>
        </w:tabs>
        <w:spacing w:line="290" w:lineRule="auto" w:before="1" w:after="0"/>
        <w:ind w:left="315" w:right="298" w:firstLine="0"/>
        <w:jc w:val="both"/>
        <w:rPr>
          <w:sz w:val="17"/>
        </w:rPr>
      </w:pPr>
      <w:r>
        <w:rPr>
          <w:w w:val="105"/>
          <w:sz w:val="17"/>
        </w:rPr>
        <w:t>Após</w:t>
      </w:r>
      <w:r>
        <w:rPr>
          <w:w w:val="105"/>
          <w:sz w:val="17"/>
        </w:rPr>
        <w:t> a</w:t>
      </w:r>
      <w:r>
        <w:rPr>
          <w:w w:val="105"/>
          <w:sz w:val="17"/>
        </w:rPr>
        <w:t> concretização</w:t>
      </w:r>
      <w:r>
        <w:rPr>
          <w:w w:val="105"/>
          <w:sz w:val="17"/>
        </w:rPr>
        <w:t> da</w:t>
      </w:r>
      <w:r>
        <w:rPr>
          <w:w w:val="105"/>
          <w:sz w:val="17"/>
        </w:rPr>
        <w:t> contratação,</w:t>
      </w:r>
      <w:r>
        <w:rPr>
          <w:w w:val="105"/>
          <w:sz w:val="17"/>
        </w:rPr>
        <w:t> conforme</w:t>
      </w:r>
      <w:r>
        <w:rPr>
          <w:w w:val="105"/>
          <w:sz w:val="17"/>
        </w:rPr>
        <w:t> necessidade</w:t>
      </w:r>
      <w:r>
        <w:rPr>
          <w:w w:val="105"/>
          <w:sz w:val="17"/>
        </w:rPr>
        <w:t> da</w:t>
      </w:r>
      <w:r>
        <w:rPr>
          <w:w w:val="105"/>
          <w:sz w:val="17"/>
        </w:rPr>
        <w:t> CONTRATANTE</w:t>
      </w:r>
      <w:r>
        <w:rPr>
          <w:w w:val="105"/>
          <w:sz w:val="17"/>
        </w:rPr>
        <w:t> será</w:t>
      </w:r>
      <w:r>
        <w:rPr>
          <w:w w:val="105"/>
          <w:sz w:val="17"/>
        </w:rPr>
        <w:t> enviada</w:t>
      </w:r>
      <w:r>
        <w:rPr>
          <w:w w:val="105"/>
          <w:sz w:val="17"/>
        </w:rPr>
        <w:t> à</w:t>
      </w:r>
      <w:r>
        <w:rPr>
          <w:w w:val="105"/>
          <w:sz w:val="17"/>
        </w:rPr>
        <w:t> CONTRATADA</w:t>
      </w:r>
      <w:r>
        <w:rPr>
          <w:w w:val="105"/>
          <w:sz w:val="17"/>
        </w:rPr>
        <w:t> uma</w:t>
      </w:r>
      <w:r>
        <w:rPr>
          <w:w w:val="105"/>
          <w:sz w:val="17"/>
        </w:rPr>
        <w:t> autorização</w:t>
      </w:r>
      <w:r>
        <w:rPr>
          <w:w w:val="105"/>
          <w:sz w:val="17"/>
        </w:rPr>
        <w:t> de</w:t>
      </w:r>
      <w:r>
        <w:rPr>
          <w:w w:val="105"/>
          <w:sz w:val="17"/>
        </w:rPr>
        <w:t> entrega</w:t>
      </w:r>
      <w:r>
        <w:rPr>
          <w:w w:val="105"/>
          <w:sz w:val="17"/>
        </w:rPr>
        <w:t> de</w:t>
      </w:r>
      <w:r>
        <w:rPr>
          <w:w w:val="105"/>
          <w:sz w:val="17"/>
        </w:rPr>
        <w:t> material,</w:t>
      </w:r>
      <w:r>
        <w:rPr>
          <w:w w:val="105"/>
          <w:sz w:val="17"/>
        </w:rPr>
        <w:t> conforme</w:t>
      </w:r>
      <w:r>
        <w:rPr>
          <w:w w:val="105"/>
          <w:sz w:val="17"/>
        </w:rPr>
        <w:t> anexo</w:t>
      </w:r>
      <w:r>
        <w:rPr>
          <w:w w:val="105"/>
          <w:sz w:val="17"/>
        </w:rPr>
        <w:t> em</w:t>
      </w:r>
      <w:r>
        <w:rPr>
          <w:w w:val="105"/>
          <w:sz w:val="17"/>
        </w:rPr>
        <w:t> documento</w:t>
      </w:r>
      <w:r>
        <w:rPr>
          <w:w w:val="105"/>
          <w:sz w:val="17"/>
        </w:rPr>
        <w:t> SEI </w:t>
      </w:r>
      <w:hyperlink r:id="rId54">
        <w:r>
          <w:rPr>
            <w:color w:val="0000ED"/>
            <w:spacing w:val="-2"/>
            <w:w w:val="105"/>
            <w:sz w:val="17"/>
            <w:u w:val="single" w:color="0000ED"/>
          </w:rPr>
          <w:t>117209165</w:t>
        </w:r>
      </w:hyperlink>
      <w:r>
        <w:rPr>
          <w:spacing w:val="-2"/>
          <w:w w:val="105"/>
          <w:sz w:val="17"/>
        </w:rPr>
        <w:t>.</w:t>
      </w:r>
    </w:p>
    <w:p>
      <w:pPr>
        <w:pStyle w:val="BodyText"/>
        <w:spacing w:before="15"/>
      </w:pPr>
    </w:p>
    <w:p>
      <w:pPr>
        <w:pStyle w:val="ListParagraph"/>
        <w:numPr>
          <w:ilvl w:val="2"/>
          <w:numId w:val="28"/>
        </w:numPr>
        <w:tabs>
          <w:tab w:pos="755" w:val="left" w:leader="none"/>
        </w:tabs>
        <w:spacing w:line="290" w:lineRule="auto" w:before="0" w:after="0"/>
        <w:ind w:left="315" w:right="298" w:firstLine="0"/>
        <w:jc w:val="both"/>
        <w:rPr>
          <w:sz w:val="17"/>
        </w:rPr>
      </w:pPr>
      <w:r>
        <w:rPr>
          <w:w w:val="105"/>
          <w:sz w:val="17"/>
        </w:rPr>
        <w:t>Havendo</w:t>
      </w:r>
      <w:r>
        <w:rPr>
          <w:spacing w:val="-12"/>
          <w:w w:val="105"/>
          <w:sz w:val="17"/>
        </w:rPr>
        <w:t> </w:t>
      </w:r>
      <w:r>
        <w:rPr>
          <w:w w:val="105"/>
          <w:sz w:val="17"/>
        </w:rPr>
        <w:t>necessidade</w:t>
      </w:r>
      <w:r>
        <w:rPr>
          <w:spacing w:val="-11"/>
          <w:w w:val="105"/>
          <w:sz w:val="17"/>
        </w:rPr>
        <w:t> </w:t>
      </w:r>
      <w:r>
        <w:rPr>
          <w:w w:val="105"/>
          <w:sz w:val="17"/>
        </w:rPr>
        <w:t>por</w:t>
      </w:r>
      <w:r>
        <w:rPr>
          <w:spacing w:val="-11"/>
          <w:w w:val="105"/>
          <w:sz w:val="17"/>
        </w:rPr>
        <w:t> </w:t>
      </w:r>
      <w:r>
        <w:rPr>
          <w:w w:val="105"/>
          <w:sz w:val="17"/>
        </w:rPr>
        <w:t>parte</w:t>
      </w:r>
      <w:r>
        <w:rPr>
          <w:spacing w:val="-11"/>
          <w:w w:val="105"/>
          <w:sz w:val="17"/>
        </w:rPr>
        <w:t> </w:t>
      </w:r>
      <w:r>
        <w:rPr>
          <w:w w:val="105"/>
          <w:sz w:val="17"/>
        </w:rPr>
        <w:t>da</w:t>
      </w:r>
      <w:r>
        <w:rPr>
          <w:spacing w:val="-11"/>
          <w:w w:val="105"/>
          <w:sz w:val="17"/>
        </w:rPr>
        <w:t> </w:t>
      </w:r>
      <w:r>
        <w:rPr>
          <w:w w:val="105"/>
          <w:sz w:val="17"/>
        </w:rPr>
        <w:t>CONTRATANTE,</w:t>
      </w:r>
      <w:r>
        <w:rPr>
          <w:spacing w:val="-11"/>
          <w:w w:val="105"/>
          <w:sz w:val="17"/>
        </w:rPr>
        <w:t> </w:t>
      </w:r>
      <w:r>
        <w:rPr>
          <w:w w:val="105"/>
          <w:sz w:val="17"/>
        </w:rPr>
        <w:t>a</w:t>
      </w:r>
      <w:r>
        <w:rPr>
          <w:spacing w:val="-12"/>
          <w:w w:val="105"/>
          <w:sz w:val="17"/>
        </w:rPr>
        <w:t> </w:t>
      </w:r>
      <w:r>
        <w:rPr>
          <w:w w:val="105"/>
          <w:sz w:val="17"/>
        </w:rPr>
        <w:t>CONTRATADA</w:t>
      </w:r>
      <w:r>
        <w:rPr>
          <w:spacing w:val="-11"/>
          <w:w w:val="105"/>
          <w:sz w:val="17"/>
        </w:rPr>
        <w:t> </w:t>
      </w:r>
      <w:r>
        <w:rPr>
          <w:w w:val="105"/>
          <w:sz w:val="17"/>
        </w:rPr>
        <w:t>fica</w:t>
      </w:r>
      <w:r>
        <w:rPr>
          <w:spacing w:val="-11"/>
          <w:w w:val="105"/>
          <w:sz w:val="17"/>
        </w:rPr>
        <w:t> </w:t>
      </w:r>
      <w:r>
        <w:rPr>
          <w:w w:val="105"/>
          <w:sz w:val="17"/>
        </w:rPr>
        <w:t>obrigada</w:t>
      </w:r>
      <w:r>
        <w:rPr>
          <w:spacing w:val="-11"/>
          <w:w w:val="105"/>
          <w:sz w:val="17"/>
        </w:rPr>
        <w:t> </w:t>
      </w:r>
      <w:r>
        <w:rPr>
          <w:w w:val="105"/>
          <w:sz w:val="17"/>
        </w:rPr>
        <w:t>a</w:t>
      </w:r>
      <w:r>
        <w:rPr>
          <w:spacing w:val="-11"/>
          <w:w w:val="105"/>
          <w:sz w:val="17"/>
        </w:rPr>
        <w:t> </w:t>
      </w:r>
      <w:r>
        <w:rPr>
          <w:w w:val="105"/>
          <w:sz w:val="17"/>
        </w:rPr>
        <w:t>comunicar</w:t>
      </w:r>
      <w:r>
        <w:rPr>
          <w:spacing w:val="-11"/>
          <w:w w:val="105"/>
          <w:sz w:val="17"/>
        </w:rPr>
        <w:t> </w:t>
      </w:r>
      <w:r>
        <w:rPr>
          <w:w w:val="105"/>
          <w:sz w:val="17"/>
        </w:rPr>
        <w:t>antecipadamente</w:t>
      </w:r>
      <w:r>
        <w:rPr>
          <w:spacing w:val="-12"/>
          <w:w w:val="105"/>
          <w:sz w:val="17"/>
        </w:rPr>
        <w:t> </w:t>
      </w:r>
      <w:r>
        <w:rPr>
          <w:w w:val="105"/>
          <w:sz w:val="17"/>
        </w:rPr>
        <w:t>quais</w:t>
      </w:r>
      <w:r>
        <w:rPr>
          <w:spacing w:val="-11"/>
          <w:w w:val="105"/>
          <w:sz w:val="17"/>
        </w:rPr>
        <w:t> </w:t>
      </w:r>
      <w:r>
        <w:rPr>
          <w:w w:val="105"/>
          <w:sz w:val="17"/>
        </w:rPr>
        <w:t>os</w:t>
      </w:r>
      <w:r>
        <w:rPr>
          <w:spacing w:val="-11"/>
          <w:w w:val="105"/>
          <w:sz w:val="17"/>
        </w:rPr>
        <w:t> </w:t>
      </w:r>
      <w:r>
        <w:rPr>
          <w:w w:val="105"/>
          <w:sz w:val="17"/>
        </w:rPr>
        <w:t>nomes/descrições</w:t>
      </w:r>
      <w:r>
        <w:rPr>
          <w:spacing w:val="-11"/>
          <w:w w:val="105"/>
          <w:sz w:val="17"/>
        </w:rPr>
        <w:t> </w:t>
      </w:r>
      <w:r>
        <w:rPr>
          <w:w w:val="105"/>
          <w:sz w:val="17"/>
        </w:rPr>
        <w:t>que</w:t>
      </w:r>
      <w:r>
        <w:rPr>
          <w:spacing w:val="-11"/>
          <w:w w:val="105"/>
          <w:sz w:val="17"/>
        </w:rPr>
        <w:t> </w:t>
      </w:r>
      <w:r>
        <w:rPr>
          <w:w w:val="105"/>
          <w:sz w:val="17"/>
        </w:rPr>
        <w:t>constarão</w:t>
      </w:r>
      <w:r>
        <w:rPr>
          <w:spacing w:val="-11"/>
          <w:w w:val="105"/>
          <w:sz w:val="17"/>
        </w:rPr>
        <w:t> </w:t>
      </w:r>
      <w:r>
        <w:rPr>
          <w:w w:val="105"/>
          <w:sz w:val="17"/>
        </w:rPr>
        <w:t>na</w:t>
      </w:r>
      <w:r>
        <w:rPr>
          <w:spacing w:val="-11"/>
          <w:w w:val="105"/>
          <w:sz w:val="17"/>
        </w:rPr>
        <w:t> </w:t>
      </w:r>
      <w:r>
        <w:rPr>
          <w:w w:val="105"/>
          <w:sz w:val="17"/>
        </w:rPr>
        <w:t>Nota</w:t>
      </w:r>
      <w:r>
        <w:rPr>
          <w:spacing w:val="-12"/>
          <w:w w:val="105"/>
          <w:sz w:val="17"/>
        </w:rPr>
        <w:t> </w:t>
      </w:r>
      <w:r>
        <w:rPr>
          <w:w w:val="105"/>
          <w:sz w:val="17"/>
        </w:rPr>
        <w:t>Fiscal,</w:t>
      </w:r>
      <w:r>
        <w:rPr>
          <w:spacing w:val="-11"/>
          <w:w w:val="105"/>
          <w:sz w:val="17"/>
        </w:rPr>
        <w:t> </w:t>
      </w:r>
      <w:r>
        <w:rPr>
          <w:w w:val="105"/>
          <w:sz w:val="17"/>
        </w:rPr>
        <w:t>para</w:t>
      </w:r>
      <w:r>
        <w:rPr>
          <w:spacing w:val="-11"/>
          <w:w w:val="105"/>
          <w:sz w:val="17"/>
        </w:rPr>
        <w:t> </w:t>
      </w:r>
      <w:r>
        <w:rPr>
          <w:w w:val="105"/>
          <w:sz w:val="17"/>
        </w:rPr>
        <w:t>fins</w:t>
      </w:r>
      <w:r>
        <w:rPr>
          <w:spacing w:val="-11"/>
          <w:w w:val="105"/>
          <w:sz w:val="17"/>
        </w:rPr>
        <w:t> </w:t>
      </w:r>
      <w:r>
        <w:rPr>
          <w:w w:val="105"/>
          <w:sz w:val="17"/>
        </w:rPr>
        <w:t>de</w:t>
      </w:r>
      <w:r>
        <w:rPr>
          <w:spacing w:val="-11"/>
          <w:w w:val="105"/>
          <w:sz w:val="17"/>
        </w:rPr>
        <w:t> </w:t>
      </w:r>
      <w:r>
        <w:rPr>
          <w:w w:val="105"/>
          <w:sz w:val="17"/>
        </w:rPr>
        <w:t>identificação dos materiais recebidos e correspondência com os itens contratados.</w:t>
      </w:r>
    </w:p>
    <w:p>
      <w:pPr>
        <w:pStyle w:val="BodyText"/>
        <w:spacing w:before="15"/>
      </w:pPr>
    </w:p>
    <w:p>
      <w:pPr>
        <w:pStyle w:val="ListParagraph"/>
        <w:numPr>
          <w:ilvl w:val="2"/>
          <w:numId w:val="28"/>
        </w:numPr>
        <w:tabs>
          <w:tab w:pos="742" w:val="left" w:leader="none"/>
        </w:tabs>
        <w:spacing w:line="240" w:lineRule="auto" w:before="0" w:after="0"/>
        <w:ind w:left="742" w:right="0" w:hanging="427"/>
        <w:jc w:val="left"/>
        <w:rPr>
          <w:sz w:val="17"/>
        </w:rPr>
      </w:pPr>
      <w:r>
        <w:rPr>
          <w:w w:val="105"/>
          <w:sz w:val="17"/>
        </w:rPr>
        <w:t>As</w:t>
      </w:r>
      <w:r>
        <w:rPr>
          <w:spacing w:val="-9"/>
          <w:w w:val="105"/>
          <w:sz w:val="17"/>
        </w:rPr>
        <w:t> </w:t>
      </w:r>
      <w:r>
        <w:rPr>
          <w:w w:val="105"/>
          <w:sz w:val="17"/>
        </w:rPr>
        <w:t>entregas</w:t>
      </w:r>
      <w:r>
        <w:rPr>
          <w:spacing w:val="-8"/>
          <w:w w:val="105"/>
          <w:sz w:val="17"/>
        </w:rPr>
        <w:t> </w:t>
      </w:r>
      <w:r>
        <w:rPr>
          <w:w w:val="105"/>
          <w:sz w:val="17"/>
        </w:rPr>
        <w:t>serão</w:t>
      </w:r>
      <w:r>
        <w:rPr>
          <w:spacing w:val="-9"/>
          <w:w w:val="105"/>
          <w:sz w:val="17"/>
        </w:rPr>
        <w:t> </w:t>
      </w:r>
      <w:r>
        <w:rPr>
          <w:w w:val="105"/>
          <w:sz w:val="17"/>
        </w:rPr>
        <w:t>parceladas,</w:t>
      </w:r>
      <w:r>
        <w:rPr>
          <w:spacing w:val="-8"/>
          <w:w w:val="105"/>
          <w:sz w:val="17"/>
        </w:rPr>
        <w:t> </w:t>
      </w:r>
      <w:r>
        <w:rPr>
          <w:w w:val="105"/>
          <w:sz w:val="17"/>
        </w:rPr>
        <w:t>de</w:t>
      </w:r>
      <w:r>
        <w:rPr>
          <w:spacing w:val="-9"/>
          <w:w w:val="105"/>
          <w:sz w:val="17"/>
        </w:rPr>
        <w:t> </w:t>
      </w:r>
      <w:r>
        <w:rPr>
          <w:w w:val="105"/>
          <w:sz w:val="17"/>
        </w:rPr>
        <w:t>acordo</w:t>
      </w:r>
      <w:r>
        <w:rPr>
          <w:spacing w:val="-8"/>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demanda</w:t>
      </w:r>
      <w:r>
        <w:rPr>
          <w:spacing w:val="-8"/>
          <w:w w:val="105"/>
          <w:sz w:val="17"/>
        </w:rPr>
        <w:t> </w:t>
      </w:r>
      <w:r>
        <w:rPr>
          <w:w w:val="105"/>
          <w:sz w:val="17"/>
        </w:rPr>
        <w:t>da</w:t>
      </w:r>
      <w:r>
        <w:rPr>
          <w:spacing w:val="-9"/>
          <w:w w:val="105"/>
          <w:sz w:val="17"/>
        </w:rPr>
        <w:t> </w:t>
      </w:r>
      <w:r>
        <w:rPr>
          <w:spacing w:val="-2"/>
          <w:w w:val="105"/>
          <w:sz w:val="17"/>
        </w:rPr>
        <w:t>unidade;</w:t>
      </w:r>
    </w:p>
    <w:p>
      <w:pPr>
        <w:pStyle w:val="BodyText"/>
        <w:spacing w:before="56"/>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O</w:t>
      </w:r>
      <w:r>
        <w:rPr>
          <w:spacing w:val="-8"/>
          <w:w w:val="105"/>
          <w:sz w:val="17"/>
        </w:rPr>
        <w:t> </w:t>
      </w:r>
      <w:r>
        <w:rPr>
          <w:w w:val="105"/>
          <w:sz w:val="17"/>
        </w:rPr>
        <w:t>prazo</w:t>
      </w:r>
      <w:r>
        <w:rPr>
          <w:spacing w:val="-7"/>
          <w:w w:val="105"/>
          <w:sz w:val="17"/>
        </w:rPr>
        <w:t> </w:t>
      </w:r>
      <w:r>
        <w:rPr>
          <w:w w:val="105"/>
          <w:sz w:val="17"/>
        </w:rPr>
        <w:t>máximo</w:t>
      </w:r>
      <w:r>
        <w:rPr>
          <w:spacing w:val="-7"/>
          <w:w w:val="105"/>
          <w:sz w:val="17"/>
        </w:rPr>
        <w:t> </w:t>
      </w:r>
      <w:r>
        <w:rPr>
          <w:w w:val="105"/>
          <w:sz w:val="17"/>
        </w:rPr>
        <w:t>de</w:t>
      </w:r>
      <w:r>
        <w:rPr>
          <w:spacing w:val="-7"/>
          <w:w w:val="105"/>
          <w:sz w:val="17"/>
        </w:rPr>
        <w:t> </w:t>
      </w:r>
      <w:r>
        <w:rPr>
          <w:w w:val="105"/>
          <w:sz w:val="17"/>
        </w:rPr>
        <w:t>entrega</w:t>
      </w:r>
      <w:r>
        <w:rPr>
          <w:spacing w:val="-7"/>
          <w:w w:val="105"/>
          <w:sz w:val="17"/>
        </w:rPr>
        <w:t> </w:t>
      </w:r>
      <w:r>
        <w:rPr>
          <w:w w:val="105"/>
          <w:sz w:val="17"/>
        </w:rPr>
        <w:t>será</w:t>
      </w:r>
      <w:r>
        <w:rPr>
          <w:spacing w:val="-7"/>
          <w:w w:val="105"/>
          <w:sz w:val="17"/>
        </w:rPr>
        <w:t> </w:t>
      </w:r>
      <w:r>
        <w:rPr>
          <w:w w:val="105"/>
          <w:sz w:val="17"/>
        </w:rPr>
        <w:t>de</w:t>
      </w:r>
      <w:r>
        <w:rPr>
          <w:spacing w:val="-7"/>
          <w:w w:val="105"/>
          <w:sz w:val="17"/>
        </w:rPr>
        <w:t> </w:t>
      </w:r>
      <w:r>
        <w:rPr>
          <w:b/>
          <w:w w:val="105"/>
          <w:sz w:val="17"/>
        </w:rPr>
        <w:t>05</w:t>
      </w:r>
      <w:r>
        <w:rPr>
          <w:b/>
          <w:spacing w:val="-7"/>
          <w:w w:val="105"/>
          <w:sz w:val="17"/>
        </w:rPr>
        <w:t> </w:t>
      </w:r>
      <w:r>
        <w:rPr>
          <w:b/>
          <w:w w:val="105"/>
          <w:sz w:val="17"/>
        </w:rPr>
        <w:t>(cinco)</w:t>
      </w:r>
      <w:r>
        <w:rPr>
          <w:b/>
          <w:spacing w:val="-8"/>
          <w:w w:val="105"/>
          <w:sz w:val="17"/>
        </w:rPr>
        <w:t> </w:t>
      </w:r>
      <w:r>
        <w:rPr>
          <w:w w:val="105"/>
          <w:sz w:val="17"/>
        </w:rPr>
        <w:t>dias</w:t>
      </w:r>
      <w:r>
        <w:rPr>
          <w:spacing w:val="-7"/>
          <w:w w:val="105"/>
          <w:sz w:val="17"/>
        </w:rPr>
        <w:t> </w:t>
      </w:r>
      <w:r>
        <w:rPr>
          <w:w w:val="105"/>
          <w:sz w:val="17"/>
        </w:rPr>
        <w:t>úteis</w:t>
      </w:r>
      <w:r>
        <w:rPr>
          <w:spacing w:val="-7"/>
          <w:w w:val="105"/>
          <w:sz w:val="17"/>
        </w:rPr>
        <w:t> </w:t>
      </w:r>
      <w:r>
        <w:rPr>
          <w:w w:val="105"/>
          <w:sz w:val="17"/>
        </w:rPr>
        <w:t>a</w:t>
      </w:r>
      <w:r>
        <w:rPr>
          <w:spacing w:val="-7"/>
          <w:w w:val="105"/>
          <w:sz w:val="17"/>
        </w:rPr>
        <w:t> </w:t>
      </w:r>
      <w:r>
        <w:rPr>
          <w:w w:val="105"/>
          <w:sz w:val="17"/>
        </w:rPr>
        <w:t>contar</w:t>
      </w:r>
      <w:r>
        <w:rPr>
          <w:spacing w:val="-7"/>
          <w:w w:val="105"/>
          <w:sz w:val="17"/>
        </w:rPr>
        <w:t> </w:t>
      </w:r>
      <w:r>
        <w:rPr>
          <w:w w:val="105"/>
          <w:sz w:val="17"/>
        </w:rPr>
        <w:t>da</w:t>
      </w:r>
      <w:r>
        <w:rPr>
          <w:spacing w:val="-7"/>
          <w:w w:val="105"/>
          <w:sz w:val="17"/>
        </w:rPr>
        <w:t> </w:t>
      </w:r>
      <w:r>
        <w:rPr>
          <w:w w:val="105"/>
          <w:sz w:val="17"/>
        </w:rPr>
        <w:t>data</w:t>
      </w:r>
      <w:r>
        <w:rPr>
          <w:spacing w:val="-7"/>
          <w:w w:val="105"/>
          <w:sz w:val="17"/>
        </w:rPr>
        <w:t> </w:t>
      </w:r>
      <w:r>
        <w:rPr>
          <w:w w:val="105"/>
          <w:sz w:val="17"/>
        </w:rPr>
        <w:t>da</w:t>
      </w:r>
      <w:r>
        <w:rPr>
          <w:spacing w:val="-7"/>
          <w:w w:val="105"/>
          <w:sz w:val="17"/>
        </w:rPr>
        <w:t> </w:t>
      </w:r>
      <w:r>
        <w:rPr>
          <w:w w:val="105"/>
          <w:sz w:val="17"/>
        </w:rPr>
        <w:t>solicitação</w:t>
      </w:r>
      <w:r>
        <w:rPr>
          <w:spacing w:val="-8"/>
          <w:w w:val="105"/>
          <w:sz w:val="17"/>
        </w:rPr>
        <w:t> </w:t>
      </w:r>
      <w:r>
        <w:rPr>
          <w:w w:val="105"/>
          <w:sz w:val="17"/>
        </w:rPr>
        <w:t>de</w:t>
      </w:r>
      <w:r>
        <w:rPr>
          <w:spacing w:val="-7"/>
          <w:w w:val="105"/>
          <w:sz w:val="17"/>
        </w:rPr>
        <w:t> </w:t>
      </w:r>
      <w:r>
        <w:rPr>
          <w:spacing w:val="-2"/>
          <w:w w:val="105"/>
          <w:sz w:val="17"/>
        </w:rPr>
        <w:t>entrega;</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Em</w:t>
      </w:r>
      <w:r>
        <w:rPr>
          <w:spacing w:val="-10"/>
          <w:w w:val="105"/>
          <w:sz w:val="17"/>
        </w:rPr>
        <w:t> </w:t>
      </w:r>
      <w:r>
        <w:rPr>
          <w:w w:val="105"/>
          <w:sz w:val="17"/>
        </w:rPr>
        <w:t>casos</w:t>
      </w:r>
      <w:r>
        <w:rPr>
          <w:spacing w:val="-9"/>
          <w:w w:val="105"/>
          <w:sz w:val="17"/>
        </w:rPr>
        <w:t> </w:t>
      </w:r>
      <w:r>
        <w:rPr>
          <w:w w:val="105"/>
          <w:sz w:val="17"/>
        </w:rPr>
        <w:t>urgentes,</w:t>
      </w:r>
      <w:r>
        <w:rPr>
          <w:spacing w:val="-9"/>
          <w:w w:val="105"/>
          <w:sz w:val="17"/>
        </w:rPr>
        <w:t> </w:t>
      </w:r>
      <w:r>
        <w:rPr>
          <w:w w:val="105"/>
          <w:sz w:val="17"/>
        </w:rPr>
        <w:t>a</w:t>
      </w:r>
      <w:r>
        <w:rPr>
          <w:spacing w:val="-9"/>
          <w:w w:val="105"/>
          <w:sz w:val="17"/>
        </w:rPr>
        <w:t> </w:t>
      </w:r>
      <w:r>
        <w:rPr>
          <w:w w:val="105"/>
          <w:sz w:val="17"/>
        </w:rPr>
        <w:t>entrega</w:t>
      </w:r>
      <w:r>
        <w:rPr>
          <w:spacing w:val="-10"/>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com</w:t>
      </w:r>
      <w:r>
        <w:rPr>
          <w:spacing w:val="-10"/>
          <w:w w:val="105"/>
          <w:sz w:val="17"/>
        </w:rPr>
        <w:t> </w:t>
      </w:r>
      <w:r>
        <w:rPr>
          <w:w w:val="105"/>
          <w:sz w:val="17"/>
        </w:rPr>
        <w:t>antecedência</w:t>
      </w:r>
      <w:r>
        <w:rPr>
          <w:spacing w:val="-9"/>
          <w:w w:val="105"/>
          <w:sz w:val="17"/>
        </w:rPr>
        <w:t> </w:t>
      </w:r>
      <w:r>
        <w:rPr>
          <w:w w:val="105"/>
          <w:sz w:val="17"/>
        </w:rPr>
        <w:t>de</w:t>
      </w:r>
      <w:r>
        <w:rPr>
          <w:spacing w:val="-9"/>
          <w:w w:val="105"/>
          <w:sz w:val="17"/>
        </w:rPr>
        <w:t> </w:t>
      </w:r>
      <w:r>
        <w:rPr>
          <w:w w:val="105"/>
          <w:sz w:val="17"/>
        </w:rPr>
        <w:t>até</w:t>
      </w:r>
      <w:r>
        <w:rPr>
          <w:spacing w:val="-10"/>
          <w:w w:val="105"/>
          <w:sz w:val="17"/>
        </w:rPr>
        <w:t> </w:t>
      </w:r>
      <w:r>
        <w:rPr>
          <w:b/>
          <w:w w:val="105"/>
          <w:sz w:val="17"/>
        </w:rPr>
        <w:t>24</w:t>
      </w:r>
      <w:r>
        <w:rPr>
          <w:b/>
          <w:spacing w:val="-9"/>
          <w:w w:val="105"/>
          <w:sz w:val="17"/>
        </w:rPr>
        <w:t> </w:t>
      </w:r>
      <w:r>
        <w:rPr>
          <w:b/>
          <w:w w:val="105"/>
          <w:sz w:val="17"/>
        </w:rPr>
        <w:t>(vinte</w:t>
      </w:r>
      <w:r>
        <w:rPr>
          <w:b/>
          <w:spacing w:val="-9"/>
          <w:w w:val="105"/>
          <w:sz w:val="17"/>
        </w:rPr>
        <w:t> </w:t>
      </w:r>
      <w:r>
        <w:rPr>
          <w:b/>
          <w:w w:val="105"/>
          <w:sz w:val="17"/>
        </w:rPr>
        <w:t>e</w:t>
      </w:r>
      <w:r>
        <w:rPr>
          <w:b/>
          <w:spacing w:val="-9"/>
          <w:w w:val="105"/>
          <w:sz w:val="17"/>
        </w:rPr>
        <w:t> </w:t>
      </w:r>
      <w:r>
        <w:rPr>
          <w:b/>
          <w:w w:val="105"/>
          <w:sz w:val="17"/>
        </w:rPr>
        <w:t>quatro)</w:t>
      </w:r>
      <w:r>
        <w:rPr>
          <w:b/>
          <w:spacing w:val="-10"/>
          <w:w w:val="105"/>
          <w:sz w:val="17"/>
        </w:rPr>
        <w:t> </w:t>
      </w:r>
      <w:r>
        <w:rPr>
          <w:w w:val="105"/>
          <w:sz w:val="17"/>
        </w:rPr>
        <w:t>horas</w:t>
      </w:r>
      <w:r>
        <w:rPr>
          <w:spacing w:val="-9"/>
          <w:w w:val="105"/>
          <w:sz w:val="17"/>
        </w:rPr>
        <w:t> </w:t>
      </w:r>
      <w:r>
        <w:rPr>
          <w:w w:val="105"/>
          <w:sz w:val="17"/>
        </w:rPr>
        <w:t>da</w:t>
      </w:r>
      <w:r>
        <w:rPr>
          <w:spacing w:val="-9"/>
          <w:w w:val="105"/>
          <w:sz w:val="17"/>
        </w:rPr>
        <w:t> </w:t>
      </w:r>
      <w:r>
        <w:rPr>
          <w:w w:val="105"/>
          <w:sz w:val="17"/>
        </w:rPr>
        <w:t>realização</w:t>
      </w:r>
      <w:r>
        <w:rPr>
          <w:spacing w:val="-9"/>
          <w:w w:val="105"/>
          <w:sz w:val="17"/>
        </w:rPr>
        <w:t> </w:t>
      </w:r>
      <w:r>
        <w:rPr>
          <w:w w:val="105"/>
          <w:sz w:val="17"/>
        </w:rPr>
        <w:t>do</w:t>
      </w:r>
      <w:r>
        <w:rPr>
          <w:spacing w:val="-10"/>
          <w:w w:val="105"/>
          <w:sz w:val="17"/>
        </w:rPr>
        <w:t> </w:t>
      </w:r>
      <w:r>
        <w:rPr>
          <w:w w:val="105"/>
          <w:sz w:val="17"/>
        </w:rPr>
        <w:t>procedimento</w:t>
      </w:r>
      <w:r>
        <w:rPr>
          <w:spacing w:val="-9"/>
          <w:w w:val="105"/>
          <w:sz w:val="17"/>
        </w:rPr>
        <w:t> </w:t>
      </w:r>
      <w:r>
        <w:rPr>
          <w:spacing w:val="-2"/>
          <w:w w:val="105"/>
          <w:sz w:val="17"/>
        </w:rPr>
        <w:t>cirúrgico;</w:t>
      </w:r>
    </w:p>
    <w:p>
      <w:pPr>
        <w:pStyle w:val="BodyText"/>
        <w:spacing w:before="56"/>
      </w:pPr>
    </w:p>
    <w:p>
      <w:pPr>
        <w:pStyle w:val="ListParagraph"/>
        <w:numPr>
          <w:ilvl w:val="2"/>
          <w:numId w:val="28"/>
        </w:numPr>
        <w:tabs>
          <w:tab w:pos="754" w:val="left" w:leader="none"/>
        </w:tabs>
        <w:spacing w:line="290" w:lineRule="auto" w:before="0" w:after="0"/>
        <w:ind w:left="315" w:right="298" w:firstLine="0"/>
        <w:jc w:val="both"/>
        <w:rPr>
          <w:sz w:val="17"/>
        </w:rPr>
      </w:pPr>
      <w:r>
        <w:rPr>
          <w:w w:val="105"/>
          <w:sz w:val="17"/>
        </w:rPr>
        <w:t>O</w:t>
      </w:r>
      <w:r>
        <w:rPr>
          <w:spacing w:val="-12"/>
          <w:w w:val="105"/>
          <w:sz w:val="17"/>
        </w:rPr>
        <w:t> </w:t>
      </w:r>
      <w:r>
        <w:rPr>
          <w:w w:val="105"/>
          <w:sz w:val="17"/>
        </w:rPr>
        <w:t>local</w:t>
      </w:r>
      <w:r>
        <w:rPr>
          <w:spacing w:val="-11"/>
          <w:w w:val="105"/>
          <w:sz w:val="17"/>
        </w:rPr>
        <w:t> </w:t>
      </w:r>
      <w:r>
        <w:rPr>
          <w:w w:val="105"/>
          <w:sz w:val="17"/>
        </w:rPr>
        <w:t>de</w:t>
      </w:r>
      <w:r>
        <w:rPr>
          <w:spacing w:val="-11"/>
          <w:w w:val="105"/>
          <w:sz w:val="17"/>
        </w:rPr>
        <w:t> </w:t>
      </w:r>
      <w:r>
        <w:rPr>
          <w:w w:val="105"/>
          <w:sz w:val="17"/>
        </w:rPr>
        <w:t>entrega</w:t>
      </w:r>
      <w:r>
        <w:rPr>
          <w:spacing w:val="-11"/>
          <w:w w:val="105"/>
          <w:sz w:val="17"/>
        </w:rPr>
        <w:t> </w:t>
      </w:r>
      <w:r>
        <w:rPr>
          <w:w w:val="105"/>
          <w:sz w:val="17"/>
        </w:rPr>
        <w:t>das</w:t>
      </w:r>
      <w:r>
        <w:rPr>
          <w:spacing w:val="-11"/>
          <w:w w:val="105"/>
          <w:sz w:val="17"/>
        </w:rPr>
        <w:t> </w:t>
      </w:r>
      <w:r>
        <w:rPr>
          <w:w w:val="105"/>
          <w:sz w:val="17"/>
        </w:rPr>
        <w:t>OPMEs/Implantáveis</w:t>
      </w:r>
      <w:r>
        <w:rPr>
          <w:spacing w:val="-9"/>
          <w:w w:val="105"/>
          <w:sz w:val="17"/>
        </w:rPr>
        <w:t> </w:t>
      </w:r>
      <w:r>
        <w:rPr>
          <w:w w:val="105"/>
          <w:sz w:val="17"/>
        </w:rPr>
        <w:t>será</w:t>
      </w:r>
      <w:r>
        <w:rPr>
          <w:spacing w:val="-9"/>
          <w:w w:val="105"/>
          <w:sz w:val="17"/>
        </w:rPr>
        <w:t> </w:t>
      </w:r>
      <w:r>
        <w:rPr>
          <w:w w:val="105"/>
          <w:sz w:val="17"/>
        </w:rPr>
        <w:t>no</w:t>
      </w:r>
      <w:r>
        <w:rPr>
          <w:spacing w:val="-12"/>
          <w:w w:val="105"/>
          <w:sz w:val="17"/>
        </w:rPr>
        <w:t> </w:t>
      </w:r>
      <w:r>
        <w:rPr>
          <w:w w:val="105"/>
          <w:sz w:val="17"/>
        </w:rPr>
        <w:t>Almoxarifado</w:t>
      </w:r>
      <w:r>
        <w:rPr>
          <w:spacing w:val="-9"/>
          <w:w w:val="105"/>
          <w:sz w:val="17"/>
        </w:rPr>
        <w:t> </w:t>
      </w:r>
      <w:r>
        <w:rPr>
          <w:w w:val="105"/>
          <w:sz w:val="17"/>
        </w:rPr>
        <w:t>Central</w:t>
      </w:r>
      <w:r>
        <w:rPr>
          <w:spacing w:val="-9"/>
          <w:w w:val="105"/>
          <w:sz w:val="17"/>
        </w:rPr>
        <w:t> </w:t>
      </w:r>
      <w:r>
        <w:rPr>
          <w:w w:val="105"/>
          <w:sz w:val="17"/>
        </w:rPr>
        <w:t>do</w:t>
      </w:r>
      <w:r>
        <w:rPr>
          <w:spacing w:val="-10"/>
          <w:w w:val="105"/>
          <w:sz w:val="17"/>
        </w:rPr>
        <w:t> </w:t>
      </w:r>
      <w:r>
        <w:rPr>
          <w:w w:val="105"/>
          <w:sz w:val="17"/>
        </w:rPr>
        <w:t>Hospital</w:t>
      </w:r>
      <w:r>
        <w:rPr>
          <w:spacing w:val="-9"/>
          <w:w w:val="105"/>
          <w:sz w:val="17"/>
        </w:rPr>
        <w:t> </w:t>
      </w:r>
      <w:r>
        <w:rPr>
          <w:w w:val="105"/>
          <w:sz w:val="17"/>
        </w:rPr>
        <w:t>Universitário</w:t>
      </w:r>
      <w:r>
        <w:rPr>
          <w:spacing w:val="-10"/>
          <w:w w:val="105"/>
          <w:sz w:val="17"/>
        </w:rPr>
        <w:t> </w:t>
      </w:r>
      <w:r>
        <w:rPr>
          <w:w w:val="105"/>
          <w:sz w:val="17"/>
        </w:rPr>
        <w:t>Pedro</w:t>
      </w:r>
      <w:r>
        <w:rPr>
          <w:spacing w:val="-9"/>
          <w:w w:val="105"/>
          <w:sz w:val="17"/>
        </w:rPr>
        <w:t> </w:t>
      </w:r>
      <w:r>
        <w:rPr>
          <w:w w:val="105"/>
          <w:sz w:val="17"/>
        </w:rPr>
        <w:t>Ernesto,</w:t>
      </w:r>
      <w:r>
        <w:rPr>
          <w:spacing w:val="-10"/>
          <w:w w:val="105"/>
          <w:sz w:val="17"/>
        </w:rPr>
        <w:t> </w:t>
      </w:r>
      <w:r>
        <w:rPr>
          <w:w w:val="105"/>
          <w:sz w:val="17"/>
        </w:rPr>
        <w:t>situado</w:t>
      </w:r>
      <w:r>
        <w:rPr>
          <w:spacing w:val="-9"/>
          <w:w w:val="105"/>
          <w:sz w:val="17"/>
        </w:rPr>
        <w:t> </w:t>
      </w:r>
      <w:r>
        <w:rPr>
          <w:w w:val="105"/>
          <w:sz w:val="17"/>
        </w:rPr>
        <w:t>na</w:t>
      </w:r>
      <w:r>
        <w:rPr>
          <w:spacing w:val="-12"/>
          <w:w w:val="105"/>
          <w:sz w:val="17"/>
        </w:rPr>
        <w:t> </w:t>
      </w:r>
      <w:r>
        <w:rPr>
          <w:w w:val="105"/>
          <w:sz w:val="17"/>
        </w:rPr>
        <w:t>Avenida</w:t>
      </w:r>
      <w:r>
        <w:rPr>
          <w:spacing w:val="-9"/>
          <w:w w:val="105"/>
          <w:sz w:val="17"/>
        </w:rPr>
        <w:t> </w:t>
      </w:r>
      <w:r>
        <w:rPr>
          <w:w w:val="105"/>
          <w:sz w:val="17"/>
        </w:rPr>
        <w:t>Boulevard</w:t>
      </w:r>
      <w:r>
        <w:rPr>
          <w:spacing w:val="-9"/>
          <w:w w:val="105"/>
          <w:sz w:val="17"/>
        </w:rPr>
        <w:t> </w:t>
      </w:r>
      <w:r>
        <w:rPr>
          <w:w w:val="105"/>
          <w:sz w:val="17"/>
        </w:rPr>
        <w:t>28</w:t>
      </w:r>
      <w:r>
        <w:rPr>
          <w:spacing w:val="-10"/>
          <w:w w:val="105"/>
          <w:sz w:val="17"/>
        </w:rPr>
        <w:t> </w:t>
      </w:r>
      <w:r>
        <w:rPr>
          <w:w w:val="105"/>
          <w:sz w:val="17"/>
        </w:rPr>
        <w:t>de</w:t>
      </w:r>
      <w:r>
        <w:rPr>
          <w:spacing w:val="-9"/>
          <w:w w:val="105"/>
          <w:sz w:val="17"/>
        </w:rPr>
        <w:t> </w:t>
      </w:r>
      <w:r>
        <w:rPr>
          <w:w w:val="105"/>
          <w:sz w:val="17"/>
        </w:rPr>
        <w:t>Setembro,</w:t>
      </w:r>
      <w:r>
        <w:rPr>
          <w:spacing w:val="-10"/>
          <w:w w:val="105"/>
          <w:sz w:val="17"/>
        </w:rPr>
        <w:t> </w:t>
      </w:r>
      <w:r>
        <w:rPr>
          <w:w w:val="105"/>
          <w:sz w:val="17"/>
        </w:rPr>
        <w:t>77</w:t>
      </w:r>
      <w:r>
        <w:rPr>
          <w:spacing w:val="-9"/>
          <w:w w:val="105"/>
          <w:sz w:val="17"/>
        </w:rPr>
        <w:t> </w:t>
      </w:r>
      <w:r>
        <w:rPr>
          <w:w w:val="105"/>
          <w:sz w:val="17"/>
        </w:rPr>
        <w:t>–</w:t>
      </w:r>
      <w:r>
        <w:rPr>
          <w:spacing w:val="-12"/>
          <w:w w:val="105"/>
          <w:sz w:val="17"/>
        </w:rPr>
        <w:t> </w:t>
      </w:r>
      <w:r>
        <w:rPr>
          <w:w w:val="105"/>
          <w:sz w:val="17"/>
        </w:rPr>
        <w:t>Vila</w:t>
      </w:r>
      <w:r>
        <w:rPr>
          <w:spacing w:val="-9"/>
          <w:w w:val="105"/>
          <w:sz w:val="17"/>
        </w:rPr>
        <w:t> </w:t>
      </w:r>
      <w:r>
        <w:rPr>
          <w:w w:val="105"/>
          <w:sz w:val="17"/>
        </w:rPr>
        <w:t>Isabel,</w:t>
      </w:r>
      <w:r>
        <w:rPr>
          <w:spacing w:val="-9"/>
          <w:w w:val="105"/>
          <w:sz w:val="17"/>
        </w:rPr>
        <w:t> </w:t>
      </w:r>
      <w:r>
        <w:rPr>
          <w:w w:val="105"/>
          <w:sz w:val="17"/>
        </w:rPr>
        <w:t>Rio</w:t>
      </w:r>
      <w:r>
        <w:rPr>
          <w:spacing w:val="-10"/>
          <w:w w:val="105"/>
          <w:sz w:val="17"/>
        </w:rPr>
        <w:t> </w:t>
      </w:r>
      <w:r>
        <w:rPr>
          <w:w w:val="105"/>
          <w:sz w:val="17"/>
        </w:rPr>
        <w:t>de</w:t>
      </w:r>
      <w:r>
        <w:rPr>
          <w:spacing w:val="-9"/>
          <w:w w:val="105"/>
          <w:sz w:val="17"/>
        </w:rPr>
        <w:t> </w:t>
      </w:r>
      <w:r>
        <w:rPr>
          <w:w w:val="105"/>
          <w:sz w:val="17"/>
        </w:rPr>
        <w:t>Janeiro/RJ, CEP</w:t>
      </w:r>
      <w:r>
        <w:rPr>
          <w:spacing w:val="-7"/>
          <w:w w:val="105"/>
          <w:sz w:val="17"/>
        </w:rPr>
        <w:t> </w:t>
      </w:r>
      <w:r>
        <w:rPr>
          <w:w w:val="105"/>
          <w:sz w:val="17"/>
        </w:rPr>
        <w:t>20.551-990 e a entrega deverá ocorrer de segunda-feira a sexta-feira, das 08h às 12h e das 13h30 às 15h;</w:t>
      </w:r>
    </w:p>
    <w:p>
      <w:pPr>
        <w:pStyle w:val="BodyText"/>
        <w:spacing w:before="16"/>
      </w:pPr>
    </w:p>
    <w:p>
      <w:pPr>
        <w:pStyle w:val="ListParagraph"/>
        <w:numPr>
          <w:ilvl w:val="2"/>
          <w:numId w:val="28"/>
        </w:numPr>
        <w:tabs>
          <w:tab w:pos="774" w:val="left" w:leader="none"/>
        </w:tabs>
        <w:spacing w:line="290" w:lineRule="auto" w:before="0" w:after="0"/>
        <w:ind w:left="315" w:right="298" w:firstLine="0"/>
        <w:jc w:val="both"/>
        <w:rPr>
          <w:sz w:val="17"/>
        </w:rPr>
      </w:pPr>
      <w:r>
        <w:rPr>
          <w:w w:val="105"/>
          <w:sz w:val="17"/>
        </w:rPr>
        <w:t>O</w:t>
      </w:r>
      <w:r>
        <w:rPr>
          <w:w w:val="105"/>
          <w:sz w:val="17"/>
        </w:rPr>
        <w:t> material</w:t>
      </w:r>
      <w:r>
        <w:rPr>
          <w:w w:val="105"/>
          <w:sz w:val="17"/>
        </w:rPr>
        <w:t> deverá</w:t>
      </w:r>
      <w:r>
        <w:rPr>
          <w:w w:val="105"/>
          <w:sz w:val="17"/>
        </w:rPr>
        <w:t> apresentar</w:t>
      </w:r>
      <w:r>
        <w:rPr>
          <w:w w:val="105"/>
          <w:sz w:val="17"/>
        </w:rPr>
        <w:t> em</w:t>
      </w:r>
      <w:r>
        <w:rPr>
          <w:w w:val="105"/>
          <w:sz w:val="17"/>
        </w:rPr>
        <w:t> sua</w:t>
      </w:r>
      <w:r>
        <w:rPr>
          <w:w w:val="105"/>
          <w:sz w:val="17"/>
        </w:rPr>
        <w:t> embalagem</w:t>
      </w:r>
      <w:r>
        <w:rPr>
          <w:w w:val="105"/>
          <w:sz w:val="17"/>
        </w:rPr>
        <w:t> dados</w:t>
      </w:r>
      <w:r>
        <w:rPr>
          <w:w w:val="105"/>
          <w:sz w:val="17"/>
        </w:rPr>
        <w:t> de</w:t>
      </w:r>
      <w:r>
        <w:rPr>
          <w:w w:val="105"/>
          <w:sz w:val="17"/>
        </w:rPr>
        <w:t> identificação,</w:t>
      </w:r>
      <w:r>
        <w:rPr>
          <w:w w:val="105"/>
          <w:sz w:val="17"/>
        </w:rPr>
        <w:t> procedência,</w:t>
      </w:r>
      <w:r>
        <w:rPr>
          <w:w w:val="105"/>
          <w:sz w:val="17"/>
        </w:rPr>
        <w:t> data</w:t>
      </w:r>
      <w:r>
        <w:rPr>
          <w:w w:val="105"/>
          <w:sz w:val="17"/>
        </w:rPr>
        <w:t> da</w:t>
      </w:r>
      <w:r>
        <w:rPr>
          <w:w w:val="105"/>
          <w:sz w:val="17"/>
        </w:rPr>
        <w:t> fabricação,</w:t>
      </w:r>
      <w:r>
        <w:rPr>
          <w:w w:val="105"/>
          <w:sz w:val="17"/>
        </w:rPr>
        <w:t> validade</w:t>
      </w:r>
      <w:r>
        <w:rPr>
          <w:w w:val="105"/>
          <w:sz w:val="17"/>
        </w:rPr>
        <w:t> (conforme</w:t>
      </w:r>
      <w:r>
        <w:rPr>
          <w:w w:val="105"/>
          <w:sz w:val="17"/>
        </w:rPr>
        <w:t> subitem</w:t>
      </w:r>
      <w:r>
        <w:rPr>
          <w:w w:val="105"/>
          <w:sz w:val="17"/>
        </w:rPr>
        <w:t> 3.10.2.5.),</w:t>
      </w:r>
      <w:r>
        <w:rPr>
          <w:w w:val="105"/>
          <w:sz w:val="17"/>
        </w:rPr>
        <w:t> número</w:t>
      </w:r>
      <w:r>
        <w:rPr>
          <w:w w:val="105"/>
          <w:sz w:val="17"/>
        </w:rPr>
        <w:t> do</w:t>
      </w:r>
      <w:r>
        <w:rPr>
          <w:w w:val="105"/>
          <w:sz w:val="17"/>
        </w:rPr>
        <w:t> lote</w:t>
      </w:r>
      <w:r>
        <w:rPr>
          <w:w w:val="105"/>
          <w:sz w:val="17"/>
        </w:rPr>
        <w:t> e</w:t>
      </w:r>
      <w:r>
        <w:rPr>
          <w:w w:val="105"/>
          <w:sz w:val="17"/>
        </w:rPr>
        <w:t> registro/notificação</w:t>
      </w:r>
      <w:r>
        <w:rPr>
          <w:w w:val="105"/>
          <w:sz w:val="17"/>
        </w:rPr>
        <w:t> no</w:t>
      </w:r>
      <w:r>
        <w:rPr>
          <w:w w:val="105"/>
          <w:sz w:val="17"/>
        </w:rPr>
        <w:t> MS</w:t>
      </w:r>
      <w:r>
        <w:rPr>
          <w:w w:val="105"/>
          <w:sz w:val="17"/>
        </w:rPr>
        <w:t> ou ANVISA para os itens que forem necessários;</w:t>
      </w:r>
    </w:p>
    <w:p>
      <w:pPr>
        <w:pStyle w:val="BodyText"/>
        <w:spacing w:before="15"/>
      </w:pPr>
    </w:p>
    <w:p>
      <w:pPr>
        <w:pStyle w:val="ListParagraph"/>
        <w:numPr>
          <w:ilvl w:val="2"/>
          <w:numId w:val="28"/>
        </w:numPr>
        <w:tabs>
          <w:tab w:pos="760" w:val="left" w:leader="none"/>
        </w:tabs>
        <w:spacing w:line="290" w:lineRule="auto" w:before="0" w:after="0"/>
        <w:ind w:left="315" w:right="298"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material</w:t>
      </w:r>
      <w:r>
        <w:rPr>
          <w:spacing w:val="-5"/>
          <w:w w:val="105"/>
          <w:sz w:val="17"/>
        </w:rPr>
        <w:t> </w:t>
      </w:r>
      <w:r>
        <w:rPr>
          <w:w w:val="105"/>
          <w:sz w:val="17"/>
        </w:rPr>
        <w:t>importado,</w:t>
      </w:r>
      <w:r>
        <w:rPr>
          <w:spacing w:val="-5"/>
          <w:w w:val="105"/>
          <w:sz w:val="17"/>
        </w:rPr>
        <w:t> </w:t>
      </w:r>
      <w:r>
        <w:rPr>
          <w:w w:val="105"/>
          <w:sz w:val="17"/>
        </w:rPr>
        <w:t>deve</w:t>
      </w:r>
      <w:r>
        <w:rPr>
          <w:spacing w:val="-5"/>
          <w:w w:val="105"/>
          <w:sz w:val="17"/>
        </w:rPr>
        <w:t> </w:t>
      </w:r>
      <w:r>
        <w:rPr>
          <w:w w:val="105"/>
          <w:sz w:val="17"/>
        </w:rPr>
        <w:t>ter,</w:t>
      </w:r>
      <w:r>
        <w:rPr>
          <w:spacing w:val="-5"/>
          <w:w w:val="105"/>
          <w:sz w:val="17"/>
        </w:rPr>
        <w:t> </w:t>
      </w:r>
      <w:r>
        <w:rPr>
          <w:w w:val="105"/>
          <w:sz w:val="17"/>
        </w:rPr>
        <w:t>adicionalmente,</w:t>
      </w:r>
      <w:r>
        <w:rPr>
          <w:spacing w:val="-5"/>
          <w:w w:val="105"/>
          <w:sz w:val="17"/>
        </w:rPr>
        <w:t> </w:t>
      </w:r>
      <w:r>
        <w:rPr>
          <w:w w:val="105"/>
          <w:sz w:val="17"/>
        </w:rPr>
        <w:t>etiqueta</w:t>
      </w:r>
      <w:r>
        <w:rPr>
          <w:spacing w:val="-5"/>
          <w:w w:val="105"/>
          <w:sz w:val="17"/>
        </w:rPr>
        <w:t> </w:t>
      </w:r>
      <w:r>
        <w:rPr>
          <w:w w:val="105"/>
          <w:sz w:val="17"/>
        </w:rPr>
        <w:t>e/ou</w:t>
      </w:r>
      <w:r>
        <w:rPr>
          <w:spacing w:val="-5"/>
          <w:w w:val="105"/>
          <w:sz w:val="17"/>
        </w:rPr>
        <w:t> </w:t>
      </w:r>
      <w:r>
        <w:rPr>
          <w:w w:val="105"/>
          <w:sz w:val="17"/>
        </w:rPr>
        <w:t>manual</w:t>
      </w:r>
      <w:r>
        <w:rPr>
          <w:spacing w:val="-5"/>
          <w:w w:val="105"/>
          <w:sz w:val="17"/>
        </w:rPr>
        <w:t> </w:t>
      </w:r>
      <w:r>
        <w:rPr>
          <w:w w:val="105"/>
          <w:sz w:val="17"/>
        </w:rPr>
        <w:t>com</w:t>
      </w:r>
      <w:r>
        <w:rPr>
          <w:spacing w:val="-5"/>
          <w:w w:val="105"/>
          <w:sz w:val="17"/>
        </w:rPr>
        <w:t> </w:t>
      </w:r>
      <w:r>
        <w:rPr>
          <w:w w:val="105"/>
          <w:sz w:val="17"/>
        </w:rPr>
        <w:t>todas</w:t>
      </w:r>
      <w:r>
        <w:rPr>
          <w:spacing w:val="-5"/>
          <w:w w:val="105"/>
          <w:sz w:val="17"/>
        </w:rPr>
        <w:t> </w:t>
      </w:r>
      <w:r>
        <w:rPr>
          <w:w w:val="105"/>
          <w:sz w:val="17"/>
        </w:rPr>
        <w:t>as</w:t>
      </w:r>
      <w:r>
        <w:rPr>
          <w:spacing w:val="-5"/>
          <w:w w:val="105"/>
          <w:sz w:val="17"/>
        </w:rPr>
        <w:t> </w:t>
      </w:r>
      <w:r>
        <w:rPr>
          <w:w w:val="105"/>
          <w:sz w:val="17"/>
        </w:rPr>
        <w:t>informações</w:t>
      </w:r>
      <w:r>
        <w:rPr>
          <w:spacing w:val="-5"/>
          <w:w w:val="105"/>
          <w:sz w:val="17"/>
        </w:rPr>
        <w:t> </w:t>
      </w:r>
      <w:r>
        <w:rPr>
          <w:w w:val="105"/>
          <w:sz w:val="17"/>
        </w:rPr>
        <w:t>técnicas</w:t>
      </w:r>
      <w:r>
        <w:rPr>
          <w:spacing w:val="-5"/>
          <w:w w:val="105"/>
          <w:sz w:val="17"/>
        </w:rPr>
        <w:t> </w:t>
      </w:r>
      <w:r>
        <w:rPr>
          <w:w w:val="105"/>
          <w:sz w:val="17"/>
        </w:rPr>
        <w:t>em</w:t>
      </w:r>
      <w:r>
        <w:rPr>
          <w:spacing w:val="-5"/>
          <w:w w:val="105"/>
          <w:sz w:val="17"/>
        </w:rPr>
        <w:t> </w:t>
      </w:r>
      <w:r>
        <w:rPr>
          <w:w w:val="105"/>
          <w:sz w:val="17"/>
        </w:rPr>
        <w:t>português.</w:t>
      </w:r>
      <w:r>
        <w:rPr>
          <w:spacing w:val="-5"/>
          <w:w w:val="105"/>
          <w:sz w:val="17"/>
        </w:rPr>
        <w:t> </w:t>
      </w:r>
      <w:r>
        <w:rPr>
          <w:w w:val="105"/>
          <w:sz w:val="17"/>
        </w:rPr>
        <w:t>Informações</w:t>
      </w:r>
      <w:r>
        <w:rPr>
          <w:spacing w:val="-5"/>
          <w:w w:val="105"/>
          <w:sz w:val="17"/>
        </w:rPr>
        <w:t> </w:t>
      </w:r>
      <w:r>
        <w:rPr>
          <w:w w:val="105"/>
          <w:sz w:val="17"/>
        </w:rPr>
        <w:t>incorretas</w:t>
      </w:r>
      <w:r>
        <w:rPr>
          <w:spacing w:val="-5"/>
          <w:w w:val="105"/>
          <w:sz w:val="17"/>
        </w:rPr>
        <w:t> </w:t>
      </w:r>
      <w:r>
        <w:rPr>
          <w:w w:val="105"/>
          <w:sz w:val="17"/>
        </w:rPr>
        <w:t>ou</w:t>
      </w:r>
      <w:r>
        <w:rPr>
          <w:spacing w:val="-5"/>
          <w:w w:val="105"/>
          <w:sz w:val="17"/>
        </w:rPr>
        <w:t> </w:t>
      </w:r>
      <w:r>
        <w:rPr>
          <w:w w:val="105"/>
          <w:sz w:val="17"/>
        </w:rPr>
        <w:t>inconsistências</w:t>
      </w:r>
      <w:r>
        <w:rPr>
          <w:spacing w:val="-5"/>
          <w:w w:val="105"/>
          <w:sz w:val="17"/>
        </w:rPr>
        <w:t> </w:t>
      </w:r>
      <w:r>
        <w:rPr>
          <w:w w:val="105"/>
          <w:sz w:val="17"/>
        </w:rPr>
        <w:t>serão</w:t>
      </w:r>
      <w:r>
        <w:rPr>
          <w:spacing w:val="-5"/>
          <w:w w:val="105"/>
          <w:sz w:val="17"/>
        </w:rPr>
        <w:t> </w:t>
      </w:r>
      <w:r>
        <w:rPr>
          <w:w w:val="105"/>
          <w:sz w:val="17"/>
        </w:rPr>
        <w:t>de</w:t>
      </w:r>
      <w:r>
        <w:rPr>
          <w:spacing w:val="-5"/>
          <w:w w:val="105"/>
          <w:sz w:val="17"/>
        </w:rPr>
        <w:t> </w:t>
      </w:r>
      <w:r>
        <w:rPr>
          <w:w w:val="105"/>
          <w:sz w:val="17"/>
        </w:rPr>
        <w:t>responsabilidade exclusiva do fornecedor;</w:t>
      </w:r>
    </w:p>
    <w:p>
      <w:pPr>
        <w:pStyle w:val="BodyText"/>
      </w:pPr>
    </w:p>
    <w:p>
      <w:pPr>
        <w:pStyle w:val="BodyText"/>
      </w:pPr>
    </w:p>
    <w:p>
      <w:pPr>
        <w:pStyle w:val="BodyText"/>
        <w:spacing w:before="71"/>
      </w:pPr>
    </w:p>
    <w:p>
      <w:pPr>
        <w:pStyle w:val="Heading3"/>
        <w:numPr>
          <w:ilvl w:val="0"/>
          <w:numId w:val="28"/>
        </w:numPr>
        <w:tabs>
          <w:tab w:pos="489" w:val="left" w:leader="none"/>
        </w:tabs>
        <w:spacing w:line="240" w:lineRule="auto" w:before="0" w:after="0"/>
        <w:ind w:left="489" w:right="0" w:hanging="174"/>
        <w:jc w:val="both"/>
      </w:pPr>
      <w:r>
        <w:rPr/>
        <w:t>GESTÃO</w:t>
      </w:r>
      <w:r>
        <w:rPr>
          <w:spacing w:val="18"/>
        </w:rPr>
        <w:t> </w:t>
      </w:r>
      <w:r>
        <w:rPr/>
        <w:t>E</w:t>
      </w:r>
      <w:r>
        <w:rPr>
          <w:spacing w:val="19"/>
        </w:rPr>
        <w:t> </w:t>
      </w:r>
      <w:r>
        <w:rPr/>
        <w:t>FISCALIZAÇÃO</w:t>
      </w:r>
      <w:r>
        <w:rPr>
          <w:spacing w:val="19"/>
        </w:rPr>
        <w:t> </w:t>
      </w:r>
      <w:r>
        <w:rPr/>
        <w:t>DO</w:t>
      </w:r>
      <w:r>
        <w:rPr>
          <w:spacing w:val="19"/>
        </w:rPr>
        <w:t> </w:t>
      </w:r>
      <w:r>
        <w:rPr>
          <w:spacing w:val="-2"/>
        </w:rPr>
        <w:t>CONTRATO:</w:t>
      </w:r>
    </w:p>
    <w:p>
      <w:pPr>
        <w:pStyle w:val="BodyText"/>
        <w:spacing w:before="56"/>
        <w:rPr>
          <w:b/>
        </w:rPr>
      </w:pPr>
    </w:p>
    <w:p>
      <w:pPr>
        <w:pStyle w:val="Heading4"/>
        <w:numPr>
          <w:ilvl w:val="1"/>
          <w:numId w:val="28"/>
        </w:numPr>
        <w:tabs>
          <w:tab w:pos="611" w:val="left" w:leader="none"/>
        </w:tabs>
        <w:spacing w:line="240" w:lineRule="auto" w:before="0" w:after="0"/>
        <w:ind w:left="611" w:right="0" w:hanging="296"/>
        <w:jc w:val="left"/>
      </w:pPr>
      <w:r>
        <w:rPr>
          <w:w w:val="105"/>
        </w:rPr>
        <w:t>Agentes</w:t>
      </w:r>
      <w:r>
        <w:rPr>
          <w:spacing w:val="-10"/>
          <w:w w:val="105"/>
        </w:rPr>
        <w:t> </w:t>
      </w:r>
      <w:r>
        <w:rPr>
          <w:w w:val="105"/>
        </w:rPr>
        <w:t>que</w:t>
      </w:r>
      <w:r>
        <w:rPr>
          <w:spacing w:val="-10"/>
          <w:w w:val="105"/>
        </w:rPr>
        <w:t> </w:t>
      </w:r>
      <w:r>
        <w:rPr>
          <w:w w:val="105"/>
        </w:rPr>
        <w:t>participarão</w:t>
      </w:r>
      <w:r>
        <w:rPr>
          <w:spacing w:val="-9"/>
          <w:w w:val="105"/>
        </w:rPr>
        <w:t> </w:t>
      </w:r>
      <w:r>
        <w:rPr>
          <w:w w:val="105"/>
        </w:rPr>
        <w:t>da</w:t>
      </w:r>
      <w:r>
        <w:rPr>
          <w:spacing w:val="-10"/>
          <w:w w:val="105"/>
        </w:rPr>
        <w:t> </w:t>
      </w:r>
      <w:r>
        <w:rPr>
          <w:w w:val="105"/>
        </w:rPr>
        <w:t>gestão</w:t>
      </w:r>
      <w:r>
        <w:rPr>
          <w:spacing w:val="-10"/>
          <w:w w:val="105"/>
        </w:rPr>
        <w:t> </w:t>
      </w:r>
      <w:r>
        <w:rPr>
          <w:w w:val="105"/>
        </w:rPr>
        <w:t>do</w:t>
      </w:r>
      <w:r>
        <w:rPr>
          <w:spacing w:val="-9"/>
          <w:w w:val="105"/>
        </w:rPr>
        <w:t> </w:t>
      </w:r>
      <w:r>
        <w:rPr>
          <w:spacing w:val="-2"/>
          <w:w w:val="105"/>
        </w:rPr>
        <w:t>contrato:</w:t>
      </w:r>
    </w:p>
    <w:p>
      <w:pPr>
        <w:pStyle w:val="BodyText"/>
        <w:spacing w:before="56"/>
        <w:rPr>
          <w:b/>
        </w:rPr>
      </w:pPr>
    </w:p>
    <w:p>
      <w:pPr>
        <w:pStyle w:val="ListParagraph"/>
        <w:numPr>
          <w:ilvl w:val="2"/>
          <w:numId w:val="28"/>
        </w:numPr>
        <w:tabs>
          <w:tab w:pos="748" w:val="left" w:leader="none"/>
        </w:tabs>
        <w:spacing w:line="290" w:lineRule="auto" w:before="1" w:after="0"/>
        <w:ind w:left="315" w:right="298" w:firstLine="0"/>
        <w:jc w:val="both"/>
        <w:rPr>
          <w:sz w:val="17"/>
        </w:rPr>
      </w:pPr>
      <w:r>
        <w:rPr>
          <w:w w:val="105"/>
          <w:sz w:val="17"/>
        </w:rPr>
        <w:t>A</w:t>
      </w:r>
      <w:r>
        <w:rPr>
          <w:spacing w:val="-12"/>
          <w:w w:val="105"/>
          <w:sz w:val="17"/>
        </w:rPr>
        <w:t> </w:t>
      </w:r>
      <w:r>
        <w:rPr>
          <w:w w:val="105"/>
          <w:sz w:val="17"/>
        </w:rPr>
        <w:t>execução</w:t>
      </w:r>
      <w:r>
        <w:rPr>
          <w:spacing w:val="-10"/>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será</w:t>
      </w:r>
      <w:r>
        <w:rPr>
          <w:spacing w:val="-7"/>
          <w:w w:val="105"/>
          <w:sz w:val="17"/>
        </w:rPr>
        <w:t> </w:t>
      </w:r>
      <w:r>
        <w:rPr>
          <w:w w:val="105"/>
          <w:sz w:val="17"/>
        </w:rPr>
        <w:t>acompanhada</w:t>
      </w:r>
      <w:r>
        <w:rPr>
          <w:spacing w:val="-7"/>
          <w:w w:val="105"/>
          <w:sz w:val="17"/>
        </w:rPr>
        <w:t> </w:t>
      </w:r>
      <w:r>
        <w:rPr>
          <w:w w:val="105"/>
          <w:sz w:val="17"/>
        </w:rPr>
        <w:t>e</w:t>
      </w:r>
      <w:r>
        <w:rPr>
          <w:spacing w:val="-7"/>
          <w:w w:val="105"/>
          <w:sz w:val="17"/>
        </w:rPr>
        <w:t> </w:t>
      </w:r>
      <w:r>
        <w:rPr>
          <w:w w:val="105"/>
          <w:sz w:val="17"/>
        </w:rPr>
        <w:t>fiscalizada</w:t>
      </w:r>
      <w:r>
        <w:rPr>
          <w:spacing w:val="-7"/>
          <w:w w:val="105"/>
          <w:sz w:val="17"/>
        </w:rPr>
        <w:t> </w:t>
      </w:r>
      <w:r>
        <w:rPr>
          <w:w w:val="105"/>
          <w:sz w:val="17"/>
        </w:rPr>
        <w:t>por</w:t>
      </w:r>
      <w:r>
        <w:rPr>
          <w:spacing w:val="-7"/>
          <w:w w:val="105"/>
          <w:sz w:val="17"/>
        </w:rPr>
        <w:t> </w:t>
      </w:r>
      <w:r>
        <w:rPr>
          <w:w w:val="105"/>
          <w:sz w:val="17"/>
        </w:rPr>
        <w:t>comissão</w:t>
      </w:r>
      <w:r>
        <w:rPr>
          <w:spacing w:val="-7"/>
          <w:w w:val="105"/>
          <w:sz w:val="17"/>
        </w:rPr>
        <w:t> </w:t>
      </w:r>
      <w:r>
        <w:rPr>
          <w:w w:val="105"/>
          <w:sz w:val="17"/>
        </w:rPr>
        <w:t>de</w:t>
      </w:r>
      <w:r>
        <w:rPr>
          <w:spacing w:val="-7"/>
          <w:w w:val="105"/>
          <w:sz w:val="17"/>
        </w:rPr>
        <w:t> </w:t>
      </w:r>
      <w:r>
        <w:rPr>
          <w:w w:val="105"/>
          <w:sz w:val="17"/>
        </w:rPr>
        <w:t>fiscalização</w:t>
      </w:r>
      <w:r>
        <w:rPr>
          <w:spacing w:val="-7"/>
          <w:w w:val="105"/>
          <w:sz w:val="17"/>
        </w:rPr>
        <w:t> </w:t>
      </w:r>
      <w:r>
        <w:rPr>
          <w:w w:val="105"/>
          <w:sz w:val="17"/>
        </w:rPr>
        <w:t>de</w:t>
      </w:r>
      <w:r>
        <w:rPr>
          <w:spacing w:val="-7"/>
          <w:w w:val="105"/>
          <w:sz w:val="17"/>
        </w:rPr>
        <w:t> </w:t>
      </w:r>
      <w:r>
        <w:rPr>
          <w:w w:val="105"/>
          <w:sz w:val="17"/>
        </w:rPr>
        <w:t>contrato</w:t>
      </w:r>
      <w:r>
        <w:rPr>
          <w:spacing w:val="-7"/>
          <w:w w:val="105"/>
          <w:sz w:val="17"/>
        </w:rPr>
        <w:t> </w:t>
      </w:r>
      <w:r>
        <w:rPr>
          <w:w w:val="105"/>
          <w:sz w:val="17"/>
        </w:rPr>
        <w:t>composta</w:t>
      </w:r>
      <w:r>
        <w:rPr>
          <w:spacing w:val="-7"/>
          <w:w w:val="105"/>
          <w:sz w:val="17"/>
        </w:rPr>
        <w:t> </w:t>
      </w:r>
      <w:r>
        <w:rPr>
          <w:w w:val="105"/>
          <w:sz w:val="17"/>
        </w:rPr>
        <w:t>por</w:t>
      </w:r>
      <w:r>
        <w:rPr>
          <w:spacing w:val="-7"/>
          <w:w w:val="105"/>
          <w:sz w:val="17"/>
        </w:rPr>
        <w:t> </w:t>
      </w:r>
      <w:r>
        <w:rPr>
          <w:w w:val="105"/>
          <w:sz w:val="17"/>
        </w:rPr>
        <w:t>membros</w:t>
      </w:r>
      <w:r>
        <w:rPr>
          <w:spacing w:val="-7"/>
          <w:w w:val="105"/>
          <w:sz w:val="17"/>
        </w:rPr>
        <w:t> </w:t>
      </w:r>
      <w:r>
        <w:rPr>
          <w:w w:val="105"/>
          <w:sz w:val="17"/>
        </w:rPr>
        <w:t>do</w:t>
      </w:r>
      <w:r>
        <w:rPr>
          <w:spacing w:val="-7"/>
          <w:w w:val="105"/>
          <w:sz w:val="17"/>
        </w:rPr>
        <w:t> </w:t>
      </w:r>
      <w:r>
        <w:rPr>
          <w:w w:val="105"/>
          <w:sz w:val="17"/>
        </w:rPr>
        <w:t>CONTRATANTE,</w:t>
      </w:r>
      <w:r>
        <w:rPr>
          <w:spacing w:val="-7"/>
          <w:w w:val="105"/>
          <w:sz w:val="17"/>
        </w:rPr>
        <w:t> </w:t>
      </w:r>
      <w:r>
        <w:rPr>
          <w:w w:val="105"/>
          <w:sz w:val="17"/>
        </w:rPr>
        <w:t>designados</w:t>
      </w:r>
      <w:r>
        <w:rPr>
          <w:spacing w:val="-7"/>
          <w:w w:val="105"/>
          <w:sz w:val="17"/>
        </w:rPr>
        <w:t> </w:t>
      </w:r>
      <w:r>
        <w:rPr>
          <w:w w:val="105"/>
          <w:sz w:val="17"/>
        </w:rPr>
        <w:t>pela</w:t>
      </w:r>
      <w:r>
        <w:rPr>
          <w:spacing w:val="-7"/>
          <w:w w:val="105"/>
          <w:sz w:val="17"/>
        </w:rPr>
        <w:t> </w:t>
      </w:r>
      <w:r>
        <w:rPr>
          <w:w w:val="105"/>
          <w:sz w:val="17"/>
        </w:rPr>
        <w:t>unidade</w:t>
      </w:r>
      <w:r>
        <w:rPr>
          <w:spacing w:val="-7"/>
          <w:w w:val="105"/>
          <w:sz w:val="17"/>
        </w:rPr>
        <w:t> </w:t>
      </w:r>
      <w:r>
        <w:rPr>
          <w:w w:val="105"/>
          <w:sz w:val="17"/>
        </w:rPr>
        <w:t>demandante,</w:t>
      </w:r>
      <w:r>
        <w:rPr>
          <w:spacing w:val="-7"/>
          <w:w w:val="105"/>
          <w:sz w:val="17"/>
        </w:rPr>
        <w:t> </w:t>
      </w:r>
      <w:r>
        <w:rPr>
          <w:w w:val="105"/>
          <w:sz w:val="17"/>
        </w:rPr>
        <w:t>conforme</w:t>
      </w:r>
      <w:r>
        <w:rPr>
          <w:spacing w:val="-7"/>
          <w:w w:val="105"/>
          <w:sz w:val="17"/>
        </w:rPr>
        <w:t> </w:t>
      </w:r>
      <w:r>
        <w:rPr>
          <w:w w:val="105"/>
          <w:sz w:val="17"/>
        </w:rPr>
        <w:t>ato</w:t>
      </w:r>
      <w:r>
        <w:rPr>
          <w:spacing w:val="-7"/>
          <w:w w:val="105"/>
          <w:sz w:val="17"/>
        </w:rPr>
        <w:t> </w:t>
      </w:r>
      <w:r>
        <w:rPr>
          <w:w w:val="105"/>
          <w:sz w:val="17"/>
        </w:rPr>
        <w:t>de </w:t>
      </w:r>
      <w:r>
        <w:rPr>
          <w:spacing w:val="-2"/>
          <w:w w:val="105"/>
          <w:sz w:val="17"/>
        </w:rPr>
        <w:t>nomeação.</w:t>
      </w:r>
    </w:p>
    <w:p>
      <w:pPr>
        <w:pStyle w:val="BodyText"/>
      </w:pPr>
    </w:p>
    <w:p>
      <w:pPr>
        <w:pStyle w:val="BodyText"/>
      </w:pPr>
    </w:p>
    <w:p>
      <w:pPr>
        <w:pStyle w:val="BodyText"/>
        <w:spacing w:before="71"/>
      </w:pPr>
    </w:p>
    <w:p>
      <w:pPr>
        <w:pStyle w:val="Heading4"/>
        <w:numPr>
          <w:ilvl w:val="1"/>
          <w:numId w:val="28"/>
        </w:numPr>
        <w:tabs>
          <w:tab w:pos="621" w:val="left" w:leader="none"/>
        </w:tabs>
        <w:spacing w:line="240" w:lineRule="auto" w:before="0" w:after="0"/>
        <w:ind w:left="621" w:right="0" w:hanging="306"/>
        <w:jc w:val="left"/>
      </w:pPr>
      <w:r>
        <w:rPr/>
        <w:t>Mecanismos</w:t>
      </w:r>
      <w:r>
        <w:rPr>
          <w:spacing w:val="15"/>
        </w:rPr>
        <w:t> </w:t>
      </w:r>
      <w:r>
        <w:rPr/>
        <w:t>de</w:t>
      </w:r>
      <w:r>
        <w:rPr>
          <w:spacing w:val="15"/>
        </w:rPr>
        <w:t> </w:t>
      </w:r>
      <w:r>
        <w:rPr/>
        <w:t>comunicação</w:t>
      </w:r>
      <w:r>
        <w:rPr>
          <w:spacing w:val="16"/>
        </w:rPr>
        <w:t> </w:t>
      </w:r>
      <w:r>
        <w:rPr/>
        <w:t>a</w:t>
      </w:r>
      <w:r>
        <w:rPr>
          <w:spacing w:val="15"/>
        </w:rPr>
        <w:t> </w:t>
      </w:r>
      <w:r>
        <w:rPr/>
        <w:t>serem</w:t>
      </w:r>
      <w:r>
        <w:rPr>
          <w:spacing w:val="15"/>
        </w:rPr>
        <w:t> </w:t>
      </w:r>
      <w:r>
        <w:rPr>
          <w:spacing w:val="-2"/>
        </w:rPr>
        <w:t>estabelecidos:</w:t>
      </w:r>
    </w:p>
    <w:p>
      <w:pPr>
        <w:pStyle w:val="BodyText"/>
        <w:spacing w:before="56"/>
        <w:rPr>
          <w:b/>
        </w:rPr>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Os</w:t>
      </w:r>
      <w:r>
        <w:rPr>
          <w:spacing w:val="-8"/>
          <w:w w:val="105"/>
          <w:sz w:val="17"/>
        </w:rPr>
        <w:t> </w:t>
      </w:r>
      <w:r>
        <w:rPr>
          <w:w w:val="105"/>
          <w:sz w:val="17"/>
        </w:rPr>
        <w:t>procedimentos</w:t>
      </w:r>
      <w:r>
        <w:rPr>
          <w:spacing w:val="-8"/>
          <w:w w:val="105"/>
          <w:sz w:val="17"/>
        </w:rPr>
        <w:t> </w:t>
      </w:r>
      <w:r>
        <w:rPr>
          <w:w w:val="105"/>
          <w:sz w:val="17"/>
        </w:rPr>
        <w:t>de</w:t>
      </w:r>
      <w:r>
        <w:rPr>
          <w:spacing w:val="-8"/>
          <w:w w:val="105"/>
          <w:sz w:val="17"/>
        </w:rPr>
        <w:t> </w:t>
      </w:r>
      <w:r>
        <w:rPr>
          <w:w w:val="105"/>
          <w:sz w:val="17"/>
        </w:rPr>
        <w:t>gestão</w:t>
      </w:r>
      <w:r>
        <w:rPr>
          <w:spacing w:val="-8"/>
          <w:w w:val="105"/>
          <w:sz w:val="17"/>
        </w:rPr>
        <w:t> </w:t>
      </w:r>
      <w:r>
        <w:rPr>
          <w:w w:val="105"/>
          <w:sz w:val="17"/>
        </w:rPr>
        <w:t>e</w:t>
      </w:r>
      <w:r>
        <w:rPr>
          <w:spacing w:val="-8"/>
          <w:w w:val="105"/>
          <w:sz w:val="17"/>
        </w:rPr>
        <w:t> </w:t>
      </w:r>
      <w:r>
        <w:rPr>
          <w:w w:val="105"/>
          <w:sz w:val="17"/>
        </w:rPr>
        <w:t>fiscalização</w:t>
      </w:r>
      <w:r>
        <w:rPr>
          <w:spacing w:val="-8"/>
          <w:w w:val="105"/>
          <w:sz w:val="17"/>
        </w:rPr>
        <w:t> </w:t>
      </w:r>
      <w:r>
        <w:rPr>
          <w:w w:val="105"/>
          <w:sz w:val="17"/>
        </w:rPr>
        <w:t>são</w:t>
      </w:r>
      <w:r>
        <w:rPr>
          <w:spacing w:val="-8"/>
          <w:w w:val="105"/>
          <w:sz w:val="17"/>
        </w:rPr>
        <w:t> </w:t>
      </w:r>
      <w:r>
        <w:rPr>
          <w:w w:val="105"/>
          <w:sz w:val="17"/>
        </w:rPr>
        <w:t>os</w:t>
      </w:r>
      <w:r>
        <w:rPr>
          <w:spacing w:val="-8"/>
          <w:w w:val="105"/>
          <w:sz w:val="17"/>
        </w:rPr>
        <w:t> </w:t>
      </w:r>
      <w:r>
        <w:rPr>
          <w:w w:val="105"/>
          <w:sz w:val="17"/>
        </w:rPr>
        <w:t>elencados</w:t>
      </w:r>
      <w:r>
        <w:rPr>
          <w:spacing w:val="-8"/>
          <w:w w:val="105"/>
          <w:sz w:val="17"/>
        </w:rPr>
        <w:t> </w:t>
      </w:r>
      <w:r>
        <w:rPr>
          <w:w w:val="105"/>
          <w:sz w:val="17"/>
        </w:rPr>
        <w:t>no</w:t>
      </w:r>
      <w:r>
        <w:rPr>
          <w:spacing w:val="-8"/>
          <w:w w:val="105"/>
          <w:sz w:val="17"/>
        </w:rPr>
        <w:t> </w:t>
      </w:r>
      <w:hyperlink r:id="rId55">
        <w:r>
          <w:rPr>
            <w:color w:val="0000ED"/>
            <w:w w:val="105"/>
            <w:sz w:val="17"/>
            <w:u w:val="single" w:color="0000ED"/>
          </w:rPr>
          <w:t>Decreto</w:t>
        </w:r>
        <w:r>
          <w:rPr>
            <w:color w:val="0000ED"/>
            <w:spacing w:val="-8"/>
            <w:w w:val="105"/>
            <w:sz w:val="17"/>
            <w:u w:val="single" w:color="0000ED"/>
          </w:rPr>
          <w:t> </w:t>
        </w:r>
        <w:r>
          <w:rPr>
            <w:color w:val="0000ED"/>
            <w:w w:val="105"/>
            <w:sz w:val="17"/>
            <w:u w:val="single" w:color="0000ED"/>
          </w:rPr>
          <w:t>nº</w:t>
        </w:r>
        <w:r>
          <w:rPr>
            <w:color w:val="0000ED"/>
            <w:spacing w:val="-7"/>
            <w:w w:val="105"/>
            <w:sz w:val="17"/>
            <w:u w:val="single" w:color="0000ED"/>
          </w:rPr>
          <w:t> </w:t>
        </w:r>
        <w:r>
          <w:rPr>
            <w:color w:val="0000ED"/>
            <w:w w:val="105"/>
            <w:sz w:val="17"/>
            <w:u w:val="single" w:color="0000ED"/>
          </w:rPr>
          <w:t>48.817</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27</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novembro</w:t>
        </w:r>
        <w:r>
          <w:rPr>
            <w:color w:val="0000ED"/>
            <w:spacing w:val="-8"/>
            <w:w w:val="105"/>
            <w:sz w:val="17"/>
            <w:u w:val="single" w:color="0000ED"/>
          </w:rPr>
          <w:t> </w:t>
        </w:r>
        <w:r>
          <w:rPr>
            <w:color w:val="0000ED"/>
            <w:w w:val="105"/>
            <w:sz w:val="17"/>
            <w:u w:val="single" w:color="0000ED"/>
          </w:rPr>
          <w:t>de</w:t>
        </w:r>
        <w:r>
          <w:rPr>
            <w:color w:val="0000ED"/>
            <w:spacing w:val="-8"/>
            <w:w w:val="105"/>
            <w:sz w:val="17"/>
            <w:u w:val="single" w:color="0000ED"/>
          </w:rPr>
          <w:t> </w:t>
        </w:r>
        <w:r>
          <w:rPr>
            <w:color w:val="0000ED"/>
            <w:w w:val="105"/>
            <w:sz w:val="17"/>
            <w:u w:val="single" w:color="0000ED"/>
          </w:rPr>
          <w:t>2023</w:t>
        </w:r>
      </w:hyperlink>
      <w:r>
        <w:rPr>
          <w:w w:val="105"/>
          <w:sz w:val="17"/>
        </w:rPr>
        <w:t>,</w:t>
      </w:r>
      <w:r>
        <w:rPr>
          <w:spacing w:val="-8"/>
          <w:w w:val="105"/>
          <w:sz w:val="17"/>
        </w:rPr>
        <w:t> </w:t>
      </w:r>
      <w:r>
        <w:rPr>
          <w:w w:val="105"/>
          <w:sz w:val="17"/>
        </w:rPr>
        <w:t>no</w:t>
      </w:r>
      <w:r>
        <w:rPr>
          <w:spacing w:val="-8"/>
          <w:w w:val="105"/>
          <w:sz w:val="17"/>
        </w:rPr>
        <w:t> </w:t>
      </w:r>
      <w:r>
        <w:rPr>
          <w:w w:val="105"/>
          <w:sz w:val="17"/>
        </w:rPr>
        <w:t>que</w:t>
      </w:r>
      <w:r>
        <w:rPr>
          <w:spacing w:val="-8"/>
          <w:w w:val="105"/>
          <w:sz w:val="17"/>
        </w:rPr>
        <w:t> </w:t>
      </w:r>
      <w:r>
        <w:rPr>
          <w:w w:val="105"/>
          <w:sz w:val="17"/>
        </w:rPr>
        <w:t>couber</w:t>
      </w:r>
      <w:r>
        <w:rPr>
          <w:spacing w:val="-8"/>
          <w:w w:val="105"/>
          <w:sz w:val="17"/>
        </w:rPr>
        <w:t> </w:t>
      </w:r>
      <w:r>
        <w:rPr>
          <w:w w:val="105"/>
          <w:sz w:val="17"/>
        </w:rPr>
        <w:t>a</w:t>
      </w:r>
      <w:r>
        <w:rPr>
          <w:spacing w:val="-7"/>
          <w:w w:val="105"/>
          <w:sz w:val="17"/>
        </w:rPr>
        <w:t> </w:t>
      </w:r>
      <w:r>
        <w:rPr>
          <w:w w:val="105"/>
          <w:sz w:val="17"/>
        </w:rPr>
        <w:t>contratos</w:t>
      </w:r>
      <w:r>
        <w:rPr>
          <w:spacing w:val="-8"/>
          <w:w w:val="105"/>
          <w:sz w:val="17"/>
        </w:rPr>
        <w:t> </w:t>
      </w:r>
      <w:r>
        <w:rPr>
          <w:w w:val="105"/>
          <w:sz w:val="17"/>
        </w:rPr>
        <w:t>de</w:t>
      </w:r>
      <w:r>
        <w:rPr>
          <w:spacing w:val="-8"/>
          <w:w w:val="105"/>
          <w:sz w:val="17"/>
        </w:rPr>
        <w:t> </w:t>
      </w:r>
      <w:r>
        <w:rPr>
          <w:spacing w:val="-2"/>
          <w:w w:val="105"/>
          <w:sz w:val="17"/>
        </w:rPr>
        <w:t>fornecimento;</w:t>
      </w:r>
    </w:p>
    <w:p>
      <w:pPr>
        <w:pStyle w:val="BodyText"/>
        <w:spacing w:before="56"/>
      </w:pPr>
    </w:p>
    <w:p>
      <w:pPr>
        <w:pStyle w:val="ListParagraph"/>
        <w:numPr>
          <w:ilvl w:val="2"/>
          <w:numId w:val="28"/>
        </w:numPr>
        <w:tabs>
          <w:tab w:pos="753" w:val="left" w:leader="none"/>
        </w:tabs>
        <w:spacing w:line="290" w:lineRule="auto" w:before="0" w:after="0"/>
        <w:ind w:left="315" w:right="298" w:firstLine="0"/>
        <w:jc w:val="both"/>
        <w:rPr>
          <w:sz w:val="17"/>
        </w:rPr>
      </w:pPr>
      <w:r>
        <w:rPr>
          <w:w w:val="105"/>
          <w:sz w:val="17"/>
        </w:rPr>
        <w:t>Os</w:t>
      </w:r>
      <w:r>
        <w:rPr>
          <w:spacing w:val="-9"/>
          <w:w w:val="105"/>
          <w:sz w:val="17"/>
        </w:rPr>
        <w:t> </w:t>
      </w:r>
      <w:r>
        <w:rPr>
          <w:w w:val="105"/>
          <w:sz w:val="17"/>
        </w:rPr>
        <w:t>bens</w:t>
      </w:r>
      <w:r>
        <w:rPr>
          <w:spacing w:val="-9"/>
          <w:w w:val="105"/>
          <w:sz w:val="17"/>
        </w:rPr>
        <w:t> </w:t>
      </w:r>
      <w:r>
        <w:rPr>
          <w:w w:val="105"/>
          <w:sz w:val="17"/>
        </w:rPr>
        <w:t>ou</w:t>
      </w:r>
      <w:r>
        <w:rPr>
          <w:spacing w:val="-9"/>
          <w:w w:val="105"/>
          <w:sz w:val="17"/>
        </w:rPr>
        <w:t> </w:t>
      </w:r>
      <w:r>
        <w:rPr>
          <w:w w:val="105"/>
          <w:sz w:val="17"/>
        </w:rPr>
        <w:t>os</w:t>
      </w:r>
      <w:r>
        <w:rPr>
          <w:spacing w:val="-9"/>
          <w:w w:val="105"/>
          <w:sz w:val="17"/>
        </w:rPr>
        <w:t> </w:t>
      </w:r>
      <w:r>
        <w:rPr>
          <w:w w:val="105"/>
          <w:sz w:val="17"/>
        </w:rPr>
        <w:t>materiais</w:t>
      </w:r>
      <w:r>
        <w:rPr>
          <w:spacing w:val="-9"/>
          <w:w w:val="105"/>
          <w:sz w:val="17"/>
        </w:rPr>
        <w:t> </w:t>
      </w:r>
      <w:r>
        <w:rPr>
          <w:w w:val="105"/>
          <w:sz w:val="17"/>
        </w:rPr>
        <w:t>cujos</w:t>
      </w:r>
      <w:r>
        <w:rPr>
          <w:spacing w:val="-9"/>
          <w:w w:val="105"/>
          <w:sz w:val="17"/>
        </w:rPr>
        <w:t> </w:t>
      </w:r>
      <w:r>
        <w:rPr>
          <w:w w:val="105"/>
          <w:sz w:val="17"/>
        </w:rPr>
        <w:t>padrões</w:t>
      </w:r>
      <w:r>
        <w:rPr>
          <w:spacing w:val="-9"/>
          <w:w w:val="105"/>
          <w:sz w:val="17"/>
        </w:rPr>
        <w:t> </w:t>
      </w:r>
      <w:r>
        <w:rPr>
          <w:w w:val="105"/>
          <w:sz w:val="17"/>
        </w:rPr>
        <w:t>de</w:t>
      </w:r>
      <w:r>
        <w:rPr>
          <w:spacing w:val="-9"/>
          <w:w w:val="105"/>
          <w:sz w:val="17"/>
        </w:rPr>
        <w:t> </w:t>
      </w:r>
      <w:r>
        <w:rPr>
          <w:w w:val="105"/>
          <w:sz w:val="17"/>
        </w:rPr>
        <w:t>qualidade</w:t>
      </w:r>
      <w:r>
        <w:rPr>
          <w:spacing w:val="-9"/>
          <w:w w:val="105"/>
          <w:sz w:val="17"/>
        </w:rPr>
        <w:t> </w:t>
      </w:r>
      <w:r>
        <w:rPr>
          <w:w w:val="105"/>
          <w:sz w:val="17"/>
        </w:rPr>
        <w:t>e</w:t>
      </w:r>
      <w:r>
        <w:rPr>
          <w:spacing w:val="-9"/>
          <w:w w:val="105"/>
          <w:sz w:val="17"/>
        </w:rPr>
        <w:t> </w:t>
      </w:r>
      <w:r>
        <w:rPr>
          <w:w w:val="105"/>
          <w:sz w:val="17"/>
        </w:rPr>
        <w:t>desempenho</w:t>
      </w:r>
      <w:r>
        <w:rPr>
          <w:spacing w:val="-9"/>
          <w:w w:val="105"/>
          <w:sz w:val="17"/>
        </w:rPr>
        <w:t> </w:t>
      </w:r>
      <w:r>
        <w:rPr>
          <w:w w:val="105"/>
          <w:sz w:val="17"/>
        </w:rPr>
        <w:t>estejam</w:t>
      </w:r>
      <w:r>
        <w:rPr>
          <w:spacing w:val="-9"/>
          <w:w w:val="105"/>
          <w:sz w:val="17"/>
        </w:rPr>
        <w:t> </w:t>
      </w:r>
      <w:r>
        <w:rPr>
          <w:w w:val="105"/>
          <w:sz w:val="17"/>
        </w:rPr>
        <w:t>em</w:t>
      </w:r>
      <w:r>
        <w:rPr>
          <w:spacing w:val="-9"/>
          <w:w w:val="105"/>
          <w:sz w:val="17"/>
        </w:rPr>
        <w:t> </w:t>
      </w:r>
      <w:r>
        <w:rPr>
          <w:w w:val="105"/>
          <w:sz w:val="17"/>
        </w:rPr>
        <w:t>desacordo</w:t>
      </w:r>
      <w:r>
        <w:rPr>
          <w:spacing w:val="-9"/>
          <w:w w:val="105"/>
          <w:sz w:val="17"/>
        </w:rPr>
        <w:t> </w:t>
      </w:r>
      <w:r>
        <w:rPr>
          <w:w w:val="105"/>
          <w:sz w:val="17"/>
        </w:rPr>
        <w:t>com</w:t>
      </w:r>
      <w:r>
        <w:rPr>
          <w:spacing w:val="-9"/>
          <w:w w:val="105"/>
          <w:sz w:val="17"/>
        </w:rPr>
        <w:t> </w:t>
      </w:r>
      <w:r>
        <w:rPr>
          <w:w w:val="105"/>
          <w:sz w:val="17"/>
        </w:rPr>
        <w:t>a</w:t>
      </w:r>
      <w:r>
        <w:rPr>
          <w:spacing w:val="-9"/>
          <w:w w:val="105"/>
          <w:sz w:val="17"/>
        </w:rPr>
        <w:t> </w:t>
      </w:r>
      <w:r>
        <w:rPr>
          <w:w w:val="105"/>
          <w:sz w:val="17"/>
        </w:rPr>
        <w:t>especificação</w:t>
      </w:r>
      <w:r>
        <w:rPr>
          <w:spacing w:val="-9"/>
          <w:w w:val="105"/>
          <w:sz w:val="17"/>
        </w:rPr>
        <w:t> </w:t>
      </w:r>
      <w:r>
        <w:rPr>
          <w:w w:val="105"/>
          <w:sz w:val="17"/>
        </w:rPr>
        <w:t>do</w:t>
      </w:r>
      <w:r>
        <w:rPr>
          <w:spacing w:val="-9"/>
          <w:w w:val="105"/>
          <w:sz w:val="17"/>
        </w:rPr>
        <w:t> </w:t>
      </w:r>
      <w:r>
        <w:rPr>
          <w:w w:val="105"/>
          <w:sz w:val="17"/>
        </w:rPr>
        <w:t>edital</w:t>
      </w:r>
      <w:r>
        <w:rPr>
          <w:spacing w:val="-9"/>
          <w:w w:val="105"/>
          <w:sz w:val="17"/>
        </w:rPr>
        <w:t> </w:t>
      </w:r>
      <w:r>
        <w:rPr>
          <w:w w:val="105"/>
          <w:sz w:val="17"/>
        </w:rPr>
        <w:t>e</w:t>
      </w:r>
      <w:r>
        <w:rPr>
          <w:spacing w:val="-9"/>
          <w:w w:val="105"/>
          <w:sz w:val="17"/>
        </w:rPr>
        <w:t> </w:t>
      </w:r>
      <w:r>
        <w:rPr>
          <w:w w:val="105"/>
          <w:sz w:val="17"/>
        </w:rPr>
        <w:t>do</w:t>
      </w:r>
      <w:r>
        <w:rPr>
          <w:spacing w:val="-9"/>
          <w:w w:val="105"/>
          <w:sz w:val="17"/>
        </w:rPr>
        <w:t> </w:t>
      </w:r>
      <w:r>
        <w:rPr>
          <w:w w:val="105"/>
          <w:sz w:val="17"/>
        </w:rPr>
        <w:t>termo</w:t>
      </w:r>
      <w:r>
        <w:rPr>
          <w:spacing w:val="-9"/>
          <w:w w:val="105"/>
          <w:sz w:val="17"/>
        </w:rPr>
        <w:t> </w:t>
      </w:r>
      <w:r>
        <w:rPr>
          <w:w w:val="105"/>
          <w:sz w:val="17"/>
        </w:rPr>
        <w:t>de</w:t>
      </w:r>
      <w:r>
        <w:rPr>
          <w:spacing w:val="-9"/>
          <w:w w:val="105"/>
          <w:sz w:val="17"/>
        </w:rPr>
        <w:t> </w:t>
      </w:r>
      <w:r>
        <w:rPr>
          <w:w w:val="105"/>
          <w:sz w:val="17"/>
        </w:rPr>
        <w:t>referência</w:t>
      </w:r>
      <w:r>
        <w:rPr>
          <w:spacing w:val="-9"/>
          <w:w w:val="105"/>
          <w:sz w:val="17"/>
        </w:rPr>
        <w:t> </w:t>
      </w:r>
      <w:r>
        <w:rPr>
          <w:w w:val="105"/>
          <w:sz w:val="17"/>
        </w:rPr>
        <w:t>deverão</w:t>
      </w:r>
      <w:r>
        <w:rPr>
          <w:spacing w:val="-9"/>
          <w:w w:val="105"/>
          <w:sz w:val="17"/>
        </w:rPr>
        <w:t> </w:t>
      </w:r>
      <w:r>
        <w:rPr>
          <w:w w:val="105"/>
          <w:sz w:val="17"/>
        </w:rPr>
        <w:t>ser</w:t>
      </w:r>
      <w:r>
        <w:rPr>
          <w:spacing w:val="-9"/>
          <w:w w:val="105"/>
          <w:sz w:val="17"/>
        </w:rPr>
        <w:t> </w:t>
      </w:r>
      <w:r>
        <w:rPr>
          <w:w w:val="105"/>
          <w:sz w:val="17"/>
        </w:rPr>
        <w:t>recusados</w:t>
      </w:r>
      <w:r>
        <w:rPr>
          <w:spacing w:val="-9"/>
          <w:w w:val="105"/>
          <w:sz w:val="17"/>
        </w:rPr>
        <w:t> </w:t>
      </w:r>
      <w:r>
        <w:rPr>
          <w:w w:val="105"/>
          <w:sz w:val="17"/>
        </w:rPr>
        <w:t>pelo</w:t>
      </w:r>
      <w:r>
        <w:rPr>
          <w:spacing w:val="-9"/>
          <w:w w:val="105"/>
          <w:sz w:val="17"/>
        </w:rPr>
        <w:t> </w:t>
      </w:r>
      <w:r>
        <w:rPr>
          <w:w w:val="105"/>
          <w:sz w:val="17"/>
        </w:rPr>
        <w:t>responsável</w:t>
      </w:r>
      <w:r>
        <w:rPr>
          <w:spacing w:val="-9"/>
          <w:w w:val="105"/>
          <w:sz w:val="17"/>
        </w:rPr>
        <w:t> </w:t>
      </w:r>
      <w:r>
        <w:rPr>
          <w:w w:val="105"/>
          <w:sz w:val="17"/>
        </w:rPr>
        <w:t>pela</w:t>
      </w:r>
      <w:r>
        <w:rPr>
          <w:spacing w:val="-9"/>
          <w:w w:val="105"/>
          <w:sz w:val="17"/>
        </w:rPr>
        <w:t> </w:t>
      </w:r>
      <w:r>
        <w:rPr>
          <w:w w:val="105"/>
          <w:sz w:val="17"/>
        </w:rPr>
        <w:t>execução</w:t>
      </w:r>
      <w:r>
        <w:rPr>
          <w:spacing w:val="-9"/>
          <w:w w:val="105"/>
          <w:sz w:val="17"/>
        </w:rPr>
        <w:t> </w:t>
      </w:r>
      <w:r>
        <w:rPr>
          <w:w w:val="105"/>
          <w:sz w:val="17"/>
        </w:rPr>
        <w:t>e fiscalização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9"/>
          <w:w w:val="105"/>
          <w:sz w:val="17"/>
        </w:rPr>
        <w:t> </w:t>
      </w:r>
      <w:r>
        <w:rPr>
          <w:w w:val="105"/>
          <w:sz w:val="17"/>
        </w:rPr>
        <w:t>anotará</w:t>
      </w:r>
      <w:r>
        <w:rPr>
          <w:spacing w:val="-9"/>
          <w:w w:val="105"/>
          <w:sz w:val="17"/>
        </w:rPr>
        <w:t> </w:t>
      </w:r>
      <w:r>
        <w:rPr>
          <w:w w:val="105"/>
          <w:sz w:val="17"/>
        </w:rPr>
        <w:t>em</w:t>
      </w:r>
      <w:r>
        <w:rPr>
          <w:spacing w:val="-9"/>
          <w:w w:val="105"/>
          <w:sz w:val="17"/>
        </w:rPr>
        <w:t> </w:t>
      </w:r>
      <w:r>
        <w:rPr>
          <w:w w:val="105"/>
          <w:sz w:val="17"/>
        </w:rPr>
        <w:t>registro</w:t>
      </w:r>
      <w:r>
        <w:rPr>
          <w:spacing w:val="-9"/>
          <w:w w:val="105"/>
          <w:sz w:val="17"/>
        </w:rPr>
        <w:t> </w:t>
      </w:r>
      <w:r>
        <w:rPr>
          <w:w w:val="105"/>
          <w:sz w:val="17"/>
        </w:rPr>
        <w:t>próprio</w:t>
      </w:r>
      <w:r>
        <w:rPr>
          <w:spacing w:val="-9"/>
          <w:w w:val="105"/>
          <w:sz w:val="17"/>
        </w:rPr>
        <w:t> </w:t>
      </w:r>
      <w:r>
        <w:rPr>
          <w:w w:val="105"/>
          <w:sz w:val="17"/>
        </w:rPr>
        <w:t>as</w:t>
      </w:r>
      <w:r>
        <w:rPr>
          <w:spacing w:val="-9"/>
          <w:w w:val="105"/>
          <w:sz w:val="17"/>
        </w:rPr>
        <w:t> </w:t>
      </w:r>
      <w:r>
        <w:rPr>
          <w:w w:val="105"/>
          <w:sz w:val="17"/>
        </w:rPr>
        <w:t>ocorrências</w:t>
      </w:r>
      <w:r>
        <w:rPr>
          <w:spacing w:val="-9"/>
          <w:w w:val="105"/>
          <w:sz w:val="17"/>
        </w:rPr>
        <w:t> </w:t>
      </w:r>
      <w:r>
        <w:rPr>
          <w:w w:val="105"/>
          <w:sz w:val="17"/>
        </w:rPr>
        <w:t>e</w:t>
      </w:r>
      <w:r>
        <w:rPr>
          <w:spacing w:val="-9"/>
          <w:w w:val="105"/>
          <w:sz w:val="17"/>
        </w:rPr>
        <w:t> </w:t>
      </w:r>
      <w:r>
        <w:rPr>
          <w:w w:val="105"/>
          <w:sz w:val="17"/>
        </w:rPr>
        <w:t>determinará</w:t>
      </w:r>
      <w:r>
        <w:rPr>
          <w:spacing w:val="-9"/>
          <w:w w:val="105"/>
          <w:sz w:val="17"/>
        </w:rPr>
        <w:t> </w:t>
      </w:r>
      <w:r>
        <w:rPr>
          <w:w w:val="105"/>
          <w:sz w:val="17"/>
        </w:rPr>
        <w:t>o</w:t>
      </w:r>
      <w:r>
        <w:rPr>
          <w:spacing w:val="-9"/>
          <w:w w:val="105"/>
          <w:sz w:val="17"/>
        </w:rPr>
        <w:t> </w:t>
      </w:r>
      <w:r>
        <w:rPr>
          <w:w w:val="105"/>
          <w:sz w:val="17"/>
        </w:rPr>
        <w:t>que</w:t>
      </w:r>
      <w:r>
        <w:rPr>
          <w:spacing w:val="-9"/>
          <w:w w:val="105"/>
          <w:sz w:val="17"/>
        </w:rPr>
        <w:t> </w:t>
      </w:r>
      <w:r>
        <w:rPr>
          <w:w w:val="105"/>
          <w:sz w:val="17"/>
        </w:rPr>
        <w:t>for</w:t>
      </w:r>
      <w:r>
        <w:rPr>
          <w:spacing w:val="-9"/>
          <w:w w:val="105"/>
          <w:sz w:val="17"/>
        </w:rPr>
        <w:t> </w:t>
      </w:r>
      <w:r>
        <w:rPr>
          <w:w w:val="105"/>
          <w:sz w:val="17"/>
        </w:rPr>
        <w:t>necessário</w:t>
      </w:r>
      <w:r>
        <w:rPr>
          <w:spacing w:val="-9"/>
          <w:w w:val="105"/>
          <w:sz w:val="17"/>
        </w:rPr>
        <w:t> </w:t>
      </w:r>
      <w:r>
        <w:rPr>
          <w:w w:val="105"/>
          <w:sz w:val="17"/>
        </w:rPr>
        <w:t>à</w:t>
      </w:r>
      <w:r>
        <w:rPr>
          <w:spacing w:val="-9"/>
          <w:w w:val="105"/>
          <w:sz w:val="17"/>
        </w:rPr>
        <w:t> </w:t>
      </w:r>
      <w:r>
        <w:rPr>
          <w:w w:val="105"/>
          <w:sz w:val="17"/>
        </w:rPr>
        <w:t>regularização</w:t>
      </w:r>
      <w:r>
        <w:rPr>
          <w:spacing w:val="-9"/>
          <w:w w:val="105"/>
          <w:sz w:val="17"/>
        </w:rPr>
        <w:t> </w:t>
      </w:r>
      <w:r>
        <w:rPr>
          <w:w w:val="105"/>
          <w:sz w:val="17"/>
        </w:rPr>
        <w:t>das</w:t>
      </w:r>
      <w:r>
        <w:rPr>
          <w:spacing w:val="-9"/>
          <w:w w:val="105"/>
          <w:sz w:val="17"/>
        </w:rPr>
        <w:t> </w:t>
      </w:r>
      <w:r>
        <w:rPr>
          <w:w w:val="105"/>
          <w:sz w:val="17"/>
        </w:rPr>
        <w:t>faltas</w:t>
      </w:r>
      <w:r>
        <w:rPr>
          <w:spacing w:val="-9"/>
          <w:w w:val="105"/>
          <w:sz w:val="17"/>
        </w:rPr>
        <w:t> </w:t>
      </w:r>
      <w:r>
        <w:rPr>
          <w:w w:val="105"/>
          <w:sz w:val="17"/>
        </w:rPr>
        <w:t>ou</w:t>
      </w:r>
      <w:r>
        <w:rPr>
          <w:spacing w:val="-9"/>
          <w:w w:val="105"/>
          <w:sz w:val="17"/>
        </w:rPr>
        <w:t> </w:t>
      </w:r>
      <w:r>
        <w:rPr>
          <w:w w:val="105"/>
          <w:sz w:val="17"/>
        </w:rPr>
        <w:t>defeitos</w:t>
      </w:r>
      <w:r>
        <w:rPr>
          <w:spacing w:val="-9"/>
          <w:w w:val="105"/>
          <w:sz w:val="17"/>
        </w:rPr>
        <w:t> </w:t>
      </w:r>
      <w:r>
        <w:rPr>
          <w:w w:val="105"/>
          <w:sz w:val="17"/>
        </w:rPr>
        <w:t>observados.</w:t>
      </w:r>
      <w:r>
        <w:rPr>
          <w:spacing w:val="-9"/>
          <w:w w:val="105"/>
          <w:sz w:val="17"/>
        </w:rPr>
        <w:t> </w:t>
      </w:r>
      <w:r>
        <w:rPr>
          <w:w w:val="105"/>
          <w:sz w:val="17"/>
        </w:rPr>
        <w:t>No</w:t>
      </w:r>
      <w:r>
        <w:rPr>
          <w:spacing w:val="-9"/>
          <w:w w:val="105"/>
          <w:sz w:val="17"/>
        </w:rPr>
        <w:t> </w:t>
      </w:r>
      <w:r>
        <w:rPr>
          <w:w w:val="105"/>
          <w:sz w:val="17"/>
        </w:rPr>
        <w:t>que</w:t>
      </w:r>
      <w:r>
        <w:rPr>
          <w:spacing w:val="-9"/>
          <w:w w:val="105"/>
          <w:sz w:val="17"/>
        </w:rPr>
        <w:t> </w:t>
      </w:r>
      <w:r>
        <w:rPr>
          <w:w w:val="105"/>
          <w:sz w:val="17"/>
        </w:rPr>
        <w:t>exceder</w:t>
      </w:r>
      <w:r>
        <w:rPr>
          <w:spacing w:val="-9"/>
          <w:w w:val="105"/>
          <w:sz w:val="17"/>
        </w:rPr>
        <w:t> </w:t>
      </w:r>
      <w:r>
        <w:rPr>
          <w:w w:val="105"/>
          <w:sz w:val="17"/>
        </w:rPr>
        <w:t>à</w:t>
      </w:r>
      <w:r>
        <w:rPr>
          <w:spacing w:val="-9"/>
          <w:w w:val="105"/>
          <w:sz w:val="17"/>
        </w:rPr>
        <w:t> </w:t>
      </w:r>
      <w:r>
        <w:rPr>
          <w:w w:val="105"/>
          <w:sz w:val="17"/>
        </w:rPr>
        <w:t>sua</w:t>
      </w:r>
      <w:r>
        <w:rPr>
          <w:spacing w:val="-9"/>
          <w:w w:val="105"/>
          <w:sz w:val="17"/>
        </w:rPr>
        <w:t> </w:t>
      </w:r>
      <w:r>
        <w:rPr>
          <w:w w:val="105"/>
          <w:sz w:val="17"/>
        </w:rPr>
        <w:t>competência,</w:t>
      </w:r>
      <w:r>
        <w:rPr>
          <w:spacing w:val="-9"/>
          <w:w w:val="105"/>
          <w:sz w:val="17"/>
        </w:rPr>
        <w:t> </w:t>
      </w:r>
      <w:r>
        <w:rPr>
          <w:w w:val="105"/>
          <w:sz w:val="17"/>
        </w:rPr>
        <w:t>comunicará</w:t>
      </w:r>
      <w:r>
        <w:rPr>
          <w:spacing w:val="-9"/>
          <w:w w:val="105"/>
          <w:sz w:val="17"/>
        </w:rPr>
        <w:t> </w:t>
      </w:r>
      <w:r>
        <w:rPr>
          <w:w w:val="105"/>
          <w:sz w:val="17"/>
        </w:rPr>
        <w:t>o fato à autoridade superior, em 5 (cinco) dias, para ratificação.</w:t>
      </w:r>
    </w:p>
    <w:p>
      <w:pPr>
        <w:pStyle w:val="ListParagraph"/>
        <w:spacing w:after="0" w:line="290" w:lineRule="auto"/>
        <w:jc w:val="both"/>
        <w:rPr>
          <w:sz w:val="17"/>
        </w:rPr>
        <w:sectPr>
          <w:pgSz w:w="15840" w:h="24480"/>
          <w:pgMar w:top="960" w:bottom="280" w:left="360" w:right="360"/>
        </w:sectPr>
      </w:pPr>
    </w:p>
    <w:p>
      <w:pPr>
        <w:pStyle w:val="ListParagraph"/>
        <w:numPr>
          <w:ilvl w:val="2"/>
          <w:numId w:val="28"/>
        </w:numPr>
        <w:tabs>
          <w:tab w:pos="742" w:val="left" w:leader="none"/>
        </w:tabs>
        <w:spacing w:line="240" w:lineRule="auto" w:before="75" w:after="0"/>
        <w:ind w:left="742" w:right="0" w:hanging="427"/>
        <w:jc w:val="left"/>
        <w:rPr>
          <w:sz w:val="17"/>
        </w:rPr>
      </w:pPr>
      <w:r>
        <w:rPr>
          <w:spacing w:val="-2"/>
          <w:w w:val="105"/>
          <w:sz w:val="17"/>
        </w:rPr>
        <w:t>A</w:t>
      </w:r>
      <w:r>
        <w:rPr>
          <w:spacing w:val="-11"/>
          <w:w w:val="105"/>
          <w:sz w:val="17"/>
        </w:rPr>
        <w:t> </w:t>
      </w:r>
      <w:r>
        <w:rPr>
          <w:spacing w:val="-2"/>
          <w:w w:val="105"/>
          <w:sz w:val="17"/>
        </w:rPr>
        <w:t>instituição</w:t>
      </w:r>
      <w:r>
        <w:rPr>
          <w:spacing w:val="-1"/>
          <w:w w:val="105"/>
          <w:sz w:val="17"/>
        </w:rPr>
        <w:t> </w:t>
      </w:r>
      <w:r>
        <w:rPr>
          <w:spacing w:val="-2"/>
          <w:w w:val="105"/>
          <w:sz w:val="17"/>
        </w:rPr>
        <w:t>e</w:t>
      </w:r>
      <w:r>
        <w:rPr>
          <w:w w:val="105"/>
          <w:sz w:val="17"/>
        </w:rPr>
        <w:t> </w:t>
      </w:r>
      <w:r>
        <w:rPr>
          <w:spacing w:val="-2"/>
          <w:w w:val="105"/>
          <w:sz w:val="17"/>
        </w:rPr>
        <w:t>a</w:t>
      </w:r>
      <w:r>
        <w:rPr>
          <w:w w:val="105"/>
          <w:sz w:val="17"/>
        </w:rPr>
        <w:t> </w:t>
      </w:r>
      <w:r>
        <w:rPr>
          <w:spacing w:val="-2"/>
          <w:w w:val="105"/>
          <w:sz w:val="17"/>
        </w:rPr>
        <w:t>atuação</w:t>
      </w:r>
      <w:r>
        <w:rPr>
          <w:spacing w:val="-1"/>
          <w:w w:val="105"/>
          <w:sz w:val="17"/>
        </w:rPr>
        <w:t> </w:t>
      </w:r>
      <w:r>
        <w:rPr>
          <w:spacing w:val="-2"/>
          <w:w w:val="105"/>
          <w:sz w:val="17"/>
        </w:rPr>
        <w:t>da</w:t>
      </w:r>
      <w:r>
        <w:rPr>
          <w:w w:val="105"/>
          <w:sz w:val="17"/>
        </w:rPr>
        <w:t> </w:t>
      </w:r>
      <w:r>
        <w:rPr>
          <w:spacing w:val="-2"/>
          <w:w w:val="105"/>
          <w:sz w:val="17"/>
        </w:rPr>
        <w:t>fiscalização</w:t>
      </w:r>
      <w:r>
        <w:rPr>
          <w:spacing w:val="-1"/>
          <w:w w:val="105"/>
          <w:sz w:val="17"/>
        </w:rPr>
        <w:t> </w:t>
      </w:r>
      <w:r>
        <w:rPr>
          <w:spacing w:val="-2"/>
          <w:w w:val="105"/>
          <w:sz w:val="17"/>
        </w:rPr>
        <w:t>não</w:t>
      </w:r>
      <w:r>
        <w:rPr>
          <w:w w:val="105"/>
          <w:sz w:val="17"/>
        </w:rPr>
        <w:t> </w:t>
      </w:r>
      <w:r>
        <w:rPr>
          <w:spacing w:val="-2"/>
          <w:w w:val="105"/>
          <w:sz w:val="17"/>
        </w:rPr>
        <w:t>excluem</w:t>
      </w:r>
      <w:r>
        <w:rPr>
          <w:spacing w:val="-1"/>
          <w:w w:val="105"/>
          <w:sz w:val="17"/>
        </w:rPr>
        <w:t> </w:t>
      </w:r>
      <w:r>
        <w:rPr>
          <w:spacing w:val="-2"/>
          <w:w w:val="105"/>
          <w:sz w:val="17"/>
        </w:rPr>
        <w:t>ou</w:t>
      </w:r>
      <w:r>
        <w:rPr>
          <w:w w:val="105"/>
          <w:sz w:val="17"/>
        </w:rPr>
        <w:t> </w:t>
      </w:r>
      <w:r>
        <w:rPr>
          <w:spacing w:val="-2"/>
          <w:w w:val="105"/>
          <w:sz w:val="17"/>
        </w:rPr>
        <w:t>atenuam</w:t>
      </w:r>
      <w:r>
        <w:rPr>
          <w:spacing w:val="-1"/>
          <w:w w:val="105"/>
          <w:sz w:val="17"/>
        </w:rPr>
        <w:t> </w:t>
      </w:r>
      <w:r>
        <w:rPr>
          <w:spacing w:val="-2"/>
          <w:w w:val="105"/>
          <w:sz w:val="17"/>
        </w:rPr>
        <w:t>a</w:t>
      </w:r>
      <w:r>
        <w:rPr>
          <w:w w:val="105"/>
          <w:sz w:val="17"/>
        </w:rPr>
        <w:t> </w:t>
      </w:r>
      <w:r>
        <w:rPr>
          <w:spacing w:val="-2"/>
          <w:w w:val="105"/>
          <w:sz w:val="17"/>
        </w:rPr>
        <w:t>responsabilidade</w:t>
      </w:r>
      <w:r>
        <w:rPr>
          <w:w w:val="105"/>
          <w:sz w:val="17"/>
        </w:rPr>
        <w:t> </w:t>
      </w:r>
      <w:r>
        <w:rPr>
          <w:spacing w:val="-2"/>
          <w:w w:val="105"/>
          <w:sz w:val="17"/>
        </w:rPr>
        <w:t>da</w:t>
      </w:r>
      <w:r>
        <w:rPr>
          <w:spacing w:val="-1"/>
          <w:w w:val="105"/>
          <w:sz w:val="17"/>
        </w:rPr>
        <w:t> </w:t>
      </w:r>
      <w:r>
        <w:rPr>
          <w:spacing w:val="-2"/>
          <w:w w:val="105"/>
          <w:sz w:val="17"/>
        </w:rPr>
        <w:t>CONTRATADA,</w:t>
      </w:r>
      <w:r>
        <w:rPr>
          <w:w w:val="105"/>
          <w:sz w:val="17"/>
        </w:rPr>
        <w:t> </w:t>
      </w:r>
      <w:r>
        <w:rPr>
          <w:spacing w:val="-2"/>
          <w:w w:val="105"/>
          <w:sz w:val="17"/>
        </w:rPr>
        <w:t>nem</w:t>
      </w:r>
      <w:r>
        <w:rPr>
          <w:spacing w:val="-1"/>
          <w:w w:val="105"/>
          <w:sz w:val="17"/>
        </w:rPr>
        <w:t> </w:t>
      </w:r>
      <w:r>
        <w:rPr>
          <w:spacing w:val="-2"/>
          <w:w w:val="105"/>
          <w:sz w:val="17"/>
        </w:rPr>
        <w:t>a</w:t>
      </w:r>
      <w:r>
        <w:rPr>
          <w:w w:val="105"/>
          <w:sz w:val="17"/>
        </w:rPr>
        <w:t> </w:t>
      </w:r>
      <w:r>
        <w:rPr>
          <w:spacing w:val="-2"/>
          <w:w w:val="105"/>
          <w:sz w:val="17"/>
        </w:rPr>
        <w:t>exime</w:t>
      </w:r>
      <w:r>
        <w:rPr>
          <w:spacing w:val="-1"/>
          <w:w w:val="105"/>
          <w:sz w:val="17"/>
        </w:rPr>
        <w:t> </w:t>
      </w:r>
      <w:r>
        <w:rPr>
          <w:spacing w:val="-2"/>
          <w:w w:val="105"/>
          <w:sz w:val="17"/>
        </w:rPr>
        <w:t>de</w:t>
      </w:r>
      <w:r>
        <w:rPr>
          <w:w w:val="105"/>
          <w:sz w:val="17"/>
        </w:rPr>
        <w:t> </w:t>
      </w:r>
      <w:r>
        <w:rPr>
          <w:spacing w:val="-2"/>
          <w:w w:val="105"/>
          <w:sz w:val="17"/>
        </w:rPr>
        <w:t>manter</w:t>
      </w:r>
      <w:r>
        <w:rPr>
          <w:w w:val="105"/>
          <w:sz w:val="17"/>
        </w:rPr>
        <w:t> </w:t>
      </w:r>
      <w:r>
        <w:rPr>
          <w:spacing w:val="-2"/>
          <w:w w:val="105"/>
          <w:sz w:val="17"/>
        </w:rPr>
        <w:t>fiscalização</w:t>
      </w:r>
      <w:r>
        <w:rPr>
          <w:spacing w:val="-1"/>
          <w:w w:val="105"/>
          <w:sz w:val="17"/>
        </w:rPr>
        <w:t> </w:t>
      </w:r>
      <w:r>
        <w:rPr>
          <w:spacing w:val="-2"/>
          <w:w w:val="105"/>
          <w:sz w:val="17"/>
        </w:rPr>
        <w:t>própria.</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t>Recebimento</w:t>
      </w:r>
      <w:r>
        <w:rPr>
          <w:spacing w:val="16"/>
        </w:rPr>
        <w:t> </w:t>
      </w:r>
      <w:r>
        <w:rPr/>
        <w:t>provisório</w:t>
      </w:r>
      <w:r>
        <w:rPr>
          <w:spacing w:val="16"/>
        </w:rPr>
        <w:t> </w:t>
      </w:r>
      <w:r>
        <w:rPr/>
        <w:t>e</w:t>
      </w:r>
      <w:r>
        <w:rPr>
          <w:spacing w:val="16"/>
        </w:rPr>
        <w:t> </w:t>
      </w:r>
      <w:r>
        <w:rPr/>
        <w:t>definitivo</w:t>
      </w:r>
      <w:r>
        <w:rPr>
          <w:spacing w:val="16"/>
        </w:rPr>
        <w:t> </w:t>
      </w:r>
      <w:r>
        <w:rPr/>
        <w:t>do</w:t>
      </w:r>
      <w:r>
        <w:rPr>
          <w:spacing w:val="16"/>
        </w:rPr>
        <w:t> </w:t>
      </w:r>
      <w:r>
        <w:rPr>
          <w:spacing w:val="-2"/>
        </w:rPr>
        <w:t>objeto:</w:t>
      </w:r>
    </w:p>
    <w:p>
      <w:pPr>
        <w:pStyle w:val="BodyText"/>
        <w:spacing w:before="56"/>
        <w:rPr>
          <w:b/>
        </w:rPr>
      </w:pPr>
    </w:p>
    <w:p>
      <w:pPr>
        <w:pStyle w:val="ListParagraph"/>
        <w:numPr>
          <w:ilvl w:val="2"/>
          <w:numId w:val="28"/>
        </w:numPr>
        <w:tabs>
          <w:tab w:pos="776" w:val="left" w:leader="none"/>
        </w:tabs>
        <w:spacing w:line="290" w:lineRule="auto" w:before="1" w:after="0"/>
        <w:ind w:left="315" w:right="298" w:firstLine="0"/>
        <w:jc w:val="left"/>
        <w:rPr>
          <w:sz w:val="17"/>
        </w:rPr>
      </w:pPr>
      <w:r>
        <w:rPr>
          <w:w w:val="105"/>
          <w:sz w:val="17"/>
        </w:rPr>
        <w:t>Os</w:t>
      </w:r>
      <w:r>
        <w:rPr>
          <w:spacing w:val="13"/>
          <w:w w:val="105"/>
          <w:sz w:val="17"/>
        </w:rPr>
        <w:t> </w:t>
      </w:r>
      <w:r>
        <w:rPr>
          <w:w w:val="105"/>
          <w:sz w:val="17"/>
        </w:rPr>
        <w:t>bens</w:t>
      </w:r>
      <w:r>
        <w:rPr>
          <w:spacing w:val="13"/>
          <w:w w:val="105"/>
          <w:sz w:val="17"/>
        </w:rPr>
        <w:t> </w:t>
      </w:r>
      <w:r>
        <w:rPr>
          <w:w w:val="105"/>
          <w:sz w:val="17"/>
        </w:rPr>
        <w:t>serão</w:t>
      </w:r>
      <w:r>
        <w:rPr>
          <w:spacing w:val="13"/>
          <w:w w:val="105"/>
          <w:sz w:val="17"/>
        </w:rPr>
        <w:t> </w:t>
      </w:r>
      <w:r>
        <w:rPr>
          <w:w w:val="105"/>
          <w:sz w:val="17"/>
        </w:rPr>
        <w:t>recebidos</w:t>
      </w:r>
      <w:r>
        <w:rPr>
          <w:spacing w:val="13"/>
          <w:w w:val="105"/>
          <w:sz w:val="17"/>
        </w:rPr>
        <w:t> </w:t>
      </w:r>
      <w:r>
        <w:rPr>
          <w:w w:val="105"/>
          <w:sz w:val="17"/>
        </w:rPr>
        <w:t>provisoriamente</w:t>
      </w:r>
      <w:r>
        <w:rPr>
          <w:spacing w:val="13"/>
          <w:w w:val="105"/>
          <w:sz w:val="17"/>
        </w:rPr>
        <w:t> </w:t>
      </w:r>
      <w:r>
        <w:rPr>
          <w:w w:val="105"/>
          <w:sz w:val="17"/>
        </w:rPr>
        <w:t>no</w:t>
      </w:r>
      <w:r>
        <w:rPr>
          <w:spacing w:val="13"/>
          <w:w w:val="105"/>
          <w:sz w:val="17"/>
        </w:rPr>
        <w:t> </w:t>
      </w:r>
      <w:r>
        <w:rPr>
          <w:w w:val="105"/>
          <w:sz w:val="17"/>
        </w:rPr>
        <w:t>prazo</w:t>
      </w:r>
      <w:r>
        <w:rPr>
          <w:spacing w:val="13"/>
          <w:w w:val="105"/>
          <w:sz w:val="17"/>
        </w:rPr>
        <w:t> </w:t>
      </w:r>
      <w:r>
        <w:rPr>
          <w:w w:val="105"/>
          <w:sz w:val="17"/>
        </w:rPr>
        <w:t>de</w:t>
      </w:r>
      <w:r>
        <w:rPr>
          <w:spacing w:val="13"/>
          <w:w w:val="105"/>
          <w:sz w:val="17"/>
        </w:rPr>
        <w:t> </w:t>
      </w:r>
      <w:r>
        <w:rPr>
          <w:w w:val="105"/>
          <w:sz w:val="17"/>
        </w:rPr>
        <w:t>02</w:t>
      </w:r>
      <w:r>
        <w:rPr>
          <w:spacing w:val="13"/>
          <w:w w:val="105"/>
          <w:sz w:val="17"/>
        </w:rPr>
        <w:t> </w:t>
      </w:r>
      <w:r>
        <w:rPr>
          <w:w w:val="105"/>
          <w:sz w:val="17"/>
        </w:rPr>
        <w:t>(dois)</w:t>
      </w:r>
      <w:r>
        <w:rPr>
          <w:spacing w:val="13"/>
          <w:w w:val="105"/>
          <w:sz w:val="17"/>
        </w:rPr>
        <w:t> </w:t>
      </w:r>
      <w:r>
        <w:rPr>
          <w:w w:val="105"/>
          <w:sz w:val="17"/>
        </w:rPr>
        <w:t>dias,</w:t>
      </w:r>
      <w:r>
        <w:rPr>
          <w:spacing w:val="13"/>
          <w:w w:val="105"/>
          <w:sz w:val="17"/>
        </w:rPr>
        <w:t> </w:t>
      </w:r>
      <w:r>
        <w:rPr>
          <w:w w:val="105"/>
          <w:sz w:val="17"/>
        </w:rPr>
        <w:t>para</w:t>
      </w:r>
      <w:r>
        <w:rPr>
          <w:spacing w:val="13"/>
          <w:w w:val="105"/>
          <w:sz w:val="17"/>
        </w:rPr>
        <w:t> </w:t>
      </w:r>
      <w:r>
        <w:rPr>
          <w:w w:val="105"/>
          <w:sz w:val="17"/>
        </w:rPr>
        <w:t>efeito</w:t>
      </w:r>
      <w:r>
        <w:rPr>
          <w:spacing w:val="13"/>
          <w:w w:val="105"/>
          <w:sz w:val="17"/>
        </w:rPr>
        <w:t> </w:t>
      </w:r>
      <w:r>
        <w:rPr>
          <w:w w:val="105"/>
          <w:sz w:val="17"/>
        </w:rPr>
        <w:t>de</w:t>
      </w:r>
      <w:r>
        <w:rPr>
          <w:spacing w:val="13"/>
          <w:w w:val="105"/>
          <w:sz w:val="17"/>
        </w:rPr>
        <w:t> </w:t>
      </w:r>
      <w:r>
        <w:rPr>
          <w:w w:val="105"/>
          <w:sz w:val="17"/>
        </w:rPr>
        <w:t>posterior</w:t>
      </w:r>
      <w:r>
        <w:rPr>
          <w:spacing w:val="13"/>
          <w:w w:val="105"/>
          <w:sz w:val="17"/>
        </w:rPr>
        <w:t> </w:t>
      </w:r>
      <w:r>
        <w:rPr>
          <w:w w:val="105"/>
          <w:sz w:val="17"/>
        </w:rPr>
        <w:t>verificação</w:t>
      </w:r>
      <w:r>
        <w:rPr>
          <w:spacing w:val="13"/>
          <w:w w:val="105"/>
          <w:sz w:val="17"/>
        </w:rPr>
        <w:t> </w:t>
      </w:r>
      <w:r>
        <w:rPr>
          <w:w w:val="105"/>
          <w:sz w:val="17"/>
        </w:rPr>
        <w:t>de</w:t>
      </w:r>
      <w:r>
        <w:rPr>
          <w:spacing w:val="13"/>
          <w:w w:val="105"/>
          <w:sz w:val="17"/>
        </w:rPr>
        <w:t> </w:t>
      </w:r>
      <w:r>
        <w:rPr>
          <w:w w:val="105"/>
          <w:sz w:val="17"/>
        </w:rPr>
        <w:t>sua</w:t>
      </w:r>
      <w:r>
        <w:rPr>
          <w:spacing w:val="13"/>
          <w:w w:val="105"/>
          <w:sz w:val="17"/>
        </w:rPr>
        <w:t> </w:t>
      </w:r>
      <w:r>
        <w:rPr>
          <w:w w:val="105"/>
          <w:sz w:val="17"/>
        </w:rPr>
        <w:t>conformidade</w:t>
      </w:r>
      <w:r>
        <w:rPr>
          <w:spacing w:val="13"/>
          <w:w w:val="105"/>
          <w:sz w:val="17"/>
        </w:rPr>
        <w:t> </w:t>
      </w:r>
      <w:r>
        <w:rPr>
          <w:w w:val="105"/>
          <w:sz w:val="17"/>
        </w:rPr>
        <w:t>com</w:t>
      </w:r>
      <w:r>
        <w:rPr>
          <w:spacing w:val="13"/>
          <w:w w:val="105"/>
          <w:sz w:val="17"/>
        </w:rPr>
        <w:t> </w:t>
      </w:r>
      <w:r>
        <w:rPr>
          <w:w w:val="105"/>
          <w:sz w:val="17"/>
        </w:rPr>
        <w:t>as</w:t>
      </w:r>
      <w:r>
        <w:rPr>
          <w:spacing w:val="13"/>
          <w:w w:val="105"/>
          <w:sz w:val="17"/>
        </w:rPr>
        <w:t> </w:t>
      </w:r>
      <w:r>
        <w:rPr>
          <w:w w:val="105"/>
          <w:sz w:val="17"/>
        </w:rPr>
        <w:t>especificações</w:t>
      </w:r>
      <w:r>
        <w:rPr>
          <w:spacing w:val="13"/>
          <w:w w:val="105"/>
          <w:sz w:val="17"/>
        </w:rPr>
        <w:t> </w:t>
      </w:r>
      <w:r>
        <w:rPr>
          <w:w w:val="105"/>
          <w:sz w:val="17"/>
        </w:rPr>
        <w:t>constantes</w:t>
      </w:r>
      <w:r>
        <w:rPr>
          <w:spacing w:val="13"/>
          <w:w w:val="105"/>
          <w:sz w:val="17"/>
        </w:rPr>
        <w:t> </w:t>
      </w:r>
      <w:r>
        <w:rPr>
          <w:w w:val="105"/>
          <w:sz w:val="17"/>
        </w:rPr>
        <w:t>neste</w:t>
      </w:r>
      <w:r>
        <w:rPr>
          <w:spacing w:val="10"/>
          <w:w w:val="105"/>
          <w:sz w:val="17"/>
        </w:rPr>
        <w:t> </w:t>
      </w:r>
      <w:r>
        <w:rPr>
          <w:w w:val="105"/>
          <w:sz w:val="17"/>
        </w:rPr>
        <w:t>Termo</w:t>
      </w:r>
      <w:r>
        <w:rPr>
          <w:spacing w:val="13"/>
          <w:w w:val="105"/>
          <w:sz w:val="17"/>
        </w:rPr>
        <w:t> </w:t>
      </w:r>
      <w:r>
        <w:rPr>
          <w:w w:val="105"/>
          <w:sz w:val="17"/>
        </w:rPr>
        <w:t>de</w:t>
      </w:r>
      <w:r>
        <w:rPr>
          <w:spacing w:val="13"/>
          <w:w w:val="105"/>
          <w:sz w:val="17"/>
        </w:rPr>
        <w:t> </w:t>
      </w:r>
      <w:r>
        <w:rPr>
          <w:w w:val="105"/>
          <w:sz w:val="17"/>
        </w:rPr>
        <w:t>Referência</w:t>
      </w:r>
      <w:r>
        <w:rPr>
          <w:spacing w:val="13"/>
          <w:w w:val="105"/>
          <w:sz w:val="17"/>
        </w:rPr>
        <w:t> </w:t>
      </w:r>
      <w:r>
        <w:rPr>
          <w:w w:val="105"/>
          <w:sz w:val="17"/>
        </w:rPr>
        <w:t>e</w:t>
      </w:r>
      <w:r>
        <w:rPr>
          <w:spacing w:val="13"/>
          <w:w w:val="105"/>
          <w:sz w:val="17"/>
        </w:rPr>
        <w:t> </w:t>
      </w:r>
      <w:r>
        <w:rPr>
          <w:w w:val="105"/>
          <w:sz w:val="17"/>
        </w:rPr>
        <w:t>na </w:t>
      </w:r>
      <w:r>
        <w:rPr>
          <w:spacing w:val="-2"/>
          <w:w w:val="105"/>
          <w:sz w:val="17"/>
        </w:rPr>
        <w:t>proposta;</w:t>
      </w:r>
    </w:p>
    <w:p>
      <w:pPr>
        <w:pStyle w:val="BodyText"/>
        <w:spacing w:before="15"/>
      </w:pPr>
    </w:p>
    <w:p>
      <w:pPr>
        <w:pStyle w:val="ListParagraph"/>
        <w:numPr>
          <w:ilvl w:val="2"/>
          <w:numId w:val="28"/>
        </w:numPr>
        <w:tabs>
          <w:tab w:pos="759" w:val="left" w:leader="none"/>
        </w:tabs>
        <w:spacing w:line="290" w:lineRule="auto" w:before="0" w:after="0"/>
        <w:ind w:left="315" w:right="298" w:firstLine="0"/>
        <w:jc w:val="left"/>
        <w:rPr>
          <w:sz w:val="17"/>
        </w:rPr>
      </w:pPr>
      <w:r>
        <w:rPr>
          <w:w w:val="105"/>
          <w:sz w:val="17"/>
        </w:rPr>
        <w:t>Os</w:t>
      </w:r>
      <w:r>
        <w:rPr>
          <w:spacing w:val="-3"/>
          <w:w w:val="105"/>
          <w:sz w:val="17"/>
        </w:rPr>
        <w:t> </w:t>
      </w:r>
      <w:r>
        <w:rPr>
          <w:w w:val="105"/>
          <w:sz w:val="17"/>
        </w:rPr>
        <w:t>bens</w:t>
      </w:r>
      <w:r>
        <w:rPr>
          <w:spacing w:val="-3"/>
          <w:w w:val="105"/>
          <w:sz w:val="17"/>
        </w:rPr>
        <w:t> </w:t>
      </w:r>
      <w:r>
        <w:rPr>
          <w:w w:val="105"/>
          <w:sz w:val="17"/>
        </w:rPr>
        <w:t>poderão</w:t>
      </w:r>
      <w:r>
        <w:rPr>
          <w:spacing w:val="-3"/>
          <w:w w:val="105"/>
          <w:sz w:val="17"/>
        </w:rPr>
        <w:t> </w:t>
      </w:r>
      <w:r>
        <w:rPr>
          <w:w w:val="105"/>
          <w:sz w:val="17"/>
        </w:rPr>
        <w:t>ser</w:t>
      </w:r>
      <w:r>
        <w:rPr>
          <w:spacing w:val="-3"/>
          <w:w w:val="105"/>
          <w:sz w:val="17"/>
        </w:rPr>
        <w:t> </w:t>
      </w:r>
      <w:r>
        <w:rPr>
          <w:w w:val="105"/>
          <w:sz w:val="17"/>
        </w:rPr>
        <w:t>rejeitados,</w:t>
      </w:r>
      <w:r>
        <w:rPr>
          <w:spacing w:val="-3"/>
          <w:w w:val="105"/>
          <w:sz w:val="17"/>
        </w:rPr>
        <w:t> </w:t>
      </w:r>
      <w:r>
        <w:rPr>
          <w:w w:val="105"/>
          <w:sz w:val="17"/>
        </w:rPr>
        <w:t>no</w:t>
      </w:r>
      <w:r>
        <w:rPr>
          <w:spacing w:val="-3"/>
          <w:w w:val="105"/>
          <w:sz w:val="17"/>
        </w:rPr>
        <w:t> </w:t>
      </w:r>
      <w:r>
        <w:rPr>
          <w:w w:val="105"/>
          <w:sz w:val="17"/>
        </w:rPr>
        <w:t>todo</w:t>
      </w:r>
      <w:r>
        <w:rPr>
          <w:spacing w:val="-3"/>
          <w:w w:val="105"/>
          <w:sz w:val="17"/>
        </w:rPr>
        <w:t> </w:t>
      </w:r>
      <w:r>
        <w:rPr>
          <w:w w:val="105"/>
          <w:sz w:val="17"/>
        </w:rPr>
        <w:t>ou</w:t>
      </w:r>
      <w:r>
        <w:rPr>
          <w:spacing w:val="-3"/>
          <w:w w:val="105"/>
          <w:sz w:val="17"/>
        </w:rPr>
        <w:t> </w:t>
      </w:r>
      <w:r>
        <w:rPr>
          <w:w w:val="105"/>
          <w:sz w:val="17"/>
        </w:rPr>
        <w:t>em</w:t>
      </w:r>
      <w:r>
        <w:rPr>
          <w:spacing w:val="-3"/>
          <w:w w:val="105"/>
          <w:sz w:val="17"/>
        </w:rPr>
        <w:t> </w:t>
      </w:r>
      <w:r>
        <w:rPr>
          <w:w w:val="105"/>
          <w:sz w:val="17"/>
        </w:rPr>
        <w:t>parte,</w:t>
      </w:r>
      <w:r>
        <w:rPr>
          <w:spacing w:val="-3"/>
          <w:w w:val="105"/>
          <w:sz w:val="17"/>
        </w:rPr>
        <w:t> </w:t>
      </w:r>
      <w:r>
        <w:rPr>
          <w:w w:val="105"/>
          <w:sz w:val="17"/>
        </w:rPr>
        <w:t>quando</w:t>
      </w:r>
      <w:r>
        <w:rPr>
          <w:spacing w:val="-3"/>
          <w:w w:val="105"/>
          <w:sz w:val="17"/>
        </w:rPr>
        <w:t> </w:t>
      </w:r>
      <w:r>
        <w:rPr>
          <w:w w:val="105"/>
          <w:sz w:val="17"/>
        </w:rPr>
        <w:t>em</w:t>
      </w:r>
      <w:r>
        <w:rPr>
          <w:spacing w:val="-3"/>
          <w:w w:val="105"/>
          <w:sz w:val="17"/>
        </w:rPr>
        <w:t> </w:t>
      </w:r>
      <w:r>
        <w:rPr>
          <w:w w:val="105"/>
          <w:sz w:val="17"/>
        </w:rPr>
        <w:t>desacordo</w:t>
      </w:r>
      <w:r>
        <w:rPr>
          <w:spacing w:val="-3"/>
          <w:w w:val="105"/>
          <w:sz w:val="17"/>
        </w:rPr>
        <w:t> </w:t>
      </w:r>
      <w:r>
        <w:rPr>
          <w:w w:val="105"/>
          <w:sz w:val="17"/>
        </w:rPr>
        <w:t>com</w:t>
      </w:r>
      <w:r>
        <w:rPr>
          <w:spacing w:val="-3"/>
          <w:w w:val="105"/>
          <w:sz w:val="17"/>
        </w:rPr>
        <w:t> </w:t>
      </w:r>
      <w:r>
        <w:rPr>
          <w:w w:val="105"/>
          <w:sz w:val="17"/>
        </w:rPr>
        <w:t>as</w:t>
      </w:r>
      <w:r>
        <w:rPr>
          <w:spacing w:val="-3"/>
          <w:w w:val="105"/>
          <w:sz w:val="17"/>
        </w:rPr>
        <w:t> </w:t>
      </w:r>
      <w:r>
        <w:rPr>
          <w:w w:val="105"/>
          <w:sz w:val="17"/>
        </w:rPr>
        <w:t>especificações</w:t>
      </w:r>
      <w:r>
        <w:rPr>
          <w:spacing w:val="-3"/>
          <w:w w:val="105"/>
          <w:sz w:val="17"/>
        </w:rPr>
        <w:t> </w:t>
      </w:r>
      <w:r>
        <w:rPr>
          <w:w w:val="105"/>
          <w:sz w:val="17"/>
        </w:rPr>
        <w:t>constantes</w:t>
      </w:r>
      <w:r>
        <w:rPr>
          <w:spacing w:val="-3"/>
          <w:w w:val="105"/>
          <w:sz w:val="17"/>
        </w:rPr>
        <w:t> </w:t>
      </w:r>
      <w:r>
        <w:rPr>
          <w:w w:val="105"/>
          <w:sz w:val="17"/>
        </w:rPr>
        <w:t>neste</w:t>
      </w:r>
      <w:r>
        <w:rPr>
          <w:spacing w:val="-7"/>
          <w:w w:val="105"/>
          <w:sz w:val="17"/>
        </w:rPr>
        <w:t> </w:t>
      </w:r>
      <w:r>
        <w:rPr>
          <w:w w:val="105"/>
          <w:sz w:val="17"/>
        </w:rPr>
        <w:t>Termo</w:t>
      </w:r>
      <w:r>
        <w:rPr>
          <w:spacing w:val="-3"/>
          <w:w w:val="105"/>
          <w:sz w:val="17"/>
        </w:rPr>
        <w:t> </w:t>
      </w:r>
      <w:r>
        <w:rPr>
          <w:w w:val="105"/>
          <w:sz w:val="17"/>
        </w:rPr>
        <w:t>de</w:t>
      </w:r>
      <w:r>
        <w:rPr>
          <w:spacing w:val="-3"/>
          <w:w w:val="105"/>
          <w:sz w:val="17"/>
        </w:rPr>
        <w:t> </w:t>
      </w:r>
      <w:r>
        <w:rPr>
          <w:w w:val="105"/>
          <w:sz w:val="17"/>
        </w:rPr>
        <w:t>Referência</w:t>
      </w:r>
      <w:r>
        <w:rPr>
          <w:spacing w:val="-3"/>
          <w:w w:val="105"/>
          <w:sz w:val="17"/>
        </w:rPr>
        <w:t> </w:t>
      </w:r>
      <w:r>
        <w:rPr>
          <w:w w:val="105"/>
          <w:sz w:val="17"/>
        </w:rPr>
        <w:t>e</w:t>
      </w:r>
      <w:r>
        <w:rPr>
          <w:spacing w:val="-3"/>
          <w:w w:val="105"/>
          <w:sz w:val="17"/>
        </w:rPr>
        <w:t> </w:t>
      </w:r>
      <w:r>
        <w:rPr>
          <w:w w:val="105"/>
          <w:sz w:val="17"/>
        </w:rPr>
        <w:t>na</w:t>
      </w:r>
      <w:r>
        <w:rPr>
          <w:spacing w:val="-3"/>
          <w:w w:val="105"/>
          <w:sz w:val="17"/>
        </w:rPr>
        <w:t> </w:t>
      </w:r>
      <w:r>
        <w:rPr>
          <w:w w:val="105"/>
          <w:sz w:val="17"/>
        </w:rPr>
        <w:t>proposta,</w:t>
      </w:r>
      <w:r>
        <w:rPr>
          <w:spacing w:val="-3"/>
          <w:w w:val="105"/>
          <w:sz w:val="17"/>
        </w:rPr>
        <w:t> </w:t>
      </w:r>
      <w:r>
        <w:rPr>
          <w:w w:val="105"/>
          <w:sz w:val="17"/>
        </w:rPr>
        <w:t>devendo</w:t>
      </w:r>
      <w:r>
        <w:rPr>
          <w:spacing w:val="-3"/>
          <w:w w:val="105"/>
          <w:sz w:val="17"/>
        </w:rPr>
        <w:t> </w:t>
      </w:r>
      <w:r>
        <w:rPr>
          <w:w w:val="105"/>
          <w:sz w:val="17"/>
        </w:rPr>
        <w:t>ser</w:t>
      </w:r>
      <w:r>
        <w:rPr>
          <w:spacing w:val="-3"/>
          <w:w w:val="105"/>
          <w:sz w:val="17"/>
        </w:rPr>
        <w:t> </w:t>
      </w:r>
      <w:r>
        <w:rPr>
          <w:w w:val="105"/>
          <w:sz w:val="17"/>
        </w:rPr>
        <w:t>substituídos</w:t>
      </w:r>
      <w:r>
        <w:rPr>
          <w:spacing w:val="-3"/>
          <w:w w:val="105"/>
          <w:sz w:val="17"/>
        </w:rPr>
        <w:t> </w:t>
      </w:r>
      <w:r>
        <w:rPr>
          <w:w w:val="105"/>
          <w:sz w:val="17"/>
        </w:rPr>
        <w:t>no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02</w:t>
      </w:r>
      <w:r>
        <w:rPr>
          <w:spacing w:val="-3"/>
          <w:w w:val="105"/>
          <w:sz w:val="17"/>
        </w:rPr>
        <w:t> </w:t>
      </w:r>
      <w:r>
        <w:rPr>
          <w:w w:val="105"/>
          <w:sz w:val="17"/>
        </w:rPr>
        <w:t>(dois) dias, a contar da notificação da contratada, às suas custas, sem prejuízo da aplicação das penalidades;</w:t>
      </w:r>
    </w:p>
    <w:p>
      <w:pPr>
        <w:pStyle w:val="BodyText"/>
        <w:spacing w:before="15"/>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Os</w:t>
      </w:r>
      <w:r>
        <w:rPr>
          <w:spacing w:val="-10"/>
          <w:w w:val="105"/>
          <w:sz w:val="17"/>
        </w:rPr>
        <w:t> </w:t>
      </w:r>
      <w:r>
        <w:rPr>
          <w:w w:val="105"/>
          <w:sz w:val="17"/>
        </w:rPr>
        <w:t>bens</w:t>
      </w:r>
      <w:r>
        <w:rPr>
          <w:spacing w:val="-9"/>
          <w:w w:val="105"/>
          <w:sz w:val="17"/>
        </w:rPr>
        <w:t> </w:t>
      </w:r>
      <w:r>
        <w:rPr>
          <w:w w:val="105"/>
          <w:sz w:val="17"/>
        </w:rPr>
        <w:t>serão</w:t>
      </w:r>
      <w:r>
        <w:rPr>
          <w:spacing w:val="-10"/>
          <w:w w:val="105"/>
          <w:sz w:val="17"/>
        </w:rPr>
        <w:t> </w:t>
      </w:r>
      <w:r>
        <w:rPr>
          <w:w w:val="105"/>
          <w:sz w:val="17"/>
        </w:rPr>
        <w:t>recebidos</w:t>
      </w:r>
      <w:r>
        <w:rPr>
          <w:spacing w:val="-9"/>
          <w:w w:val="105"/>
          <w:sz w:val="17"/>
        </w:rPr>
        <w:t> </w:t>
      </w:r>
      <w:r>
        <w:rPr>
          <w:w w:val="105"/>
          <w:sz w:val="17"/>
        </w:rPr>
        <w:t>definitivamente</w:t>
      </w:r>
      <w:r>
        <w:rPr>
          <w:spacing w:val="-10"/>
          <w:w w:val="105"/>
          <w:sz w:val="17"/>
        </w:rPr>
        <w:t> </w:t>
      </w:r>
      <w:r>
        <w:rPr>
          <w:w w:val="105"/>
          <w:sz w:val="17"/>
        </w:rPr>
        <w:t>no</w:t>
      </w:r>
      <w:r>
        <w:rPr>
          <w:spacing w:val="-9"/>
          <w:w w:val="105"/>
          <w:sz w:val="17"/>
        </w:rPr>
        <w:t> </w:t>
      </w:r>
      <w:r>
        <w:rPr>
          <w:w w:val="105"/>
          <w:sz w:val="17"/>
        </w:rPr>
        <w:t>prazo</w:t>
      </w:r>
      <w:r>
        <w:rPr>
          <w:spacing w:val="-10"/>
          <w:w w:val="105"/>
          <w:sz w:val="17"/>
        </w:rPr>
        <w:t> </w:t>
      </w:r>
      <w:r>
        <w:rPr>
          <w:w w:val="105"/>
          <w:sz w:val="17"/>
        </w:rPr>
        <w:t>de</w:t>
      </w:r>
      <w:r>
        <w:rPr>
          <w:spacing w:val="-9"/>
          <w:w w:val="105"/>
          <w:sz w:val="17"/>
        </w:rPr>
        <w:t> </w:t>
      </w:r>
      <w:r>
        <w:rPr>
          <w:w w:val="105"/>
          <w:sz w:val="17"/>
        </w:rPr>
        <w:t>05</w:t>
      </w:r>
      <w:r>
        <w:rPr>
          <w:spacing w:val="-9"/>
          <w:w w:val="105"/>
          <w:sz w:val="17"/>
        </w:rPr>
        <w:t> </w:t>
      </w:r>
      <w:r>
        <w:rPr>
          <w:w w:val="105"/>
          <w:sz w:val="17"/>
        </w:rPr>
        <w:t>(cinco)</w:t>
      </w:r>
      <w:r>
        <w:rPr>
          <w:spacing w:val="-10"/>
          <w:w w:val="105"/>
          <w:sz w:val="17"/>
        </w:rPr>
        <w:t> </w:t>
      </w:r>
      <w:r>
        <w:rPr>
          <w:w w:val="105"/>
          <w:sz w:val="17"/>
        </w:rPr>
        <w:t>dias,</w:t>
      </w:r>
      <w:r>
        <w:rPr>
          <w:spacing w:val="-9"/>
          <w:w w:val="105"/>
          <w:sz w:val="17"/>
        </w:rPr>
        <w:t> </w:t>
      </w:r>
      <w:r>
        <w:rPr>
          <w:w w:val="105"/>
          <w:sz w:val="17"/>
        </w:rPr>
        <w:t>contados</w:t>
      </w:r>
      <w:r>
        <w:rPr>
          <w:spacing w:val="-10"/>
          <w:w w:val="105"/>
          <w:sz w:val="17"/>
        </w:rPr>
        <w:t> </w:t>
      </w:r>
      <w:r>
        <w:rPr>
          <w:w w:val="105"/>
          <w:sz w:val="17"/>
        </w:rPr>
        <w:t>do</w:t>
      </w:r>
      <w:r>
        <w:rPr>
          <w:spacing w:val="-9"/>
          <w:w w:val="105"/>
          <w:sz w:val="17"/>
        </w:rPr>
        <w:t> </w:t>
      </w:r>
      <w:r>
        <w:rPr>
          <w:w w:val="105"/>
          <w:sz w:val="17"/>
        </w:rPr>
        <w:t>recebimento</w:t>
      </w:r>
      <w:r>
        <w:rPr>
          <w:spacing w:val="-10"/>
          <w:w w:val="105"/>
          <w:sz w:val="17"/>
        </w:rPr>
        <w:t> </w:t>
      </w:r>
      <w:r>
        <w:rPr>
          <w:w w:val="105"/>
          <w:sz w:val="17"/>
        </w:rPr>
        <w:t>provisório,</w:t>
      </w:r>
      <w:r>
        <w:rPr>
          <w:spacing w:val="-9"/>
          <w:w w:val="105"/>
          <w:sz w:val="17"/>
        </w:rPr>
        <w:t> </w:t>
      </w:r>
      <w:r>
        <w:rPr>
          <w:w w:val="105"/>
          <w:sz w:val="17"/>
        </w:rPr>
        <w:t>após</w:t>
      </w:r>
      <w:r>
        <w:rPr>
          <w:spacing w:val="-10"/>
          <w:w w:val="105"/>
          <w:sz w:val="17"/>
        </w:rPr>
        <w:t> </w:t>
      </w:r>
      <w:r>
        <w:rPr>
          <w:w w:val="105"/>
          <w:sz w:val="17"/>
        </w:rPr>
        <w:t>a</w:t>
      </w:r>
      <w:r>
        <w:rPr>
          <w:spacing w:val="-9"/>
          <w:w w:val="105"/>
          <w:sz w:val="17"/>
        </w:rPr>
        <w:t> </w:t>
      </w:r>
      <w:r>
        <w:rPr>
          <w:w w:val="105"/>
          <w:sz w:val="17"/>
        </w:rPr>
        <w:t>verificação</w:t>
      </w:r>
      <w:r>
        <w:rPr>
          <w:spacing w:val="-9"/>
          <w:w w:val="105"/>
          <w:sz w:val="17"/>
        </w:rPr>
        <w:t> </w:t>
      </w:r>
      <w:r>
        <w:rPr>
          <w:w w:val="105"/>
          <w:sz w:val="17"/>
        </w:rPr>
        <w:t>da</w:t>
      </w:r>
      <w:r>
        <w:rPr>
          <w:spacing w:val="-10"/>
          <w:w w:val="105"/>
          <w:sz w:val="17"/>
        </w:rPr>
        <w:t> </w:t>
      </w:r>
      <w:r>
        <w:rPr>
          <w:w w:val="105"/>
          <w:sz w:val="17"/>
        </w:rPr>
        <w:t>qualidade</w:t>
      </w:r>
      <w:r>
        <w:rPr>
          <w:spacing w:val="-9"/>
          <w:w w:val="105"/>
          <w:sz w:val="17"/>
        </w:rPr>
        <w:t> </w:t>
      </w:r>
      <w:r>
        <w:rPr>
          <w:w w:val="105"/>
          <w:sz w:val="17"/>
        </w:rPr>
        <w:t>e</w:t>
      </w:r>
      <w:r>
        <w:rPr>
          <w:spacing w:val="-10"/>
          <w:w w:val="105"/>
          <w:sz w:val="17"/>
        </w:rPr>
        <w:t> </w:t>
      </w:r>
      <w:r>
        <w:rPr>
          <w:w w:val="105"/>
          <w:sz w:val="17"/>
        </w:rPr>
        <w:t>quantidade</w:t>
      </w:r>
      <w:r>
        <w:rPr>
          <w:spacing w:val="-9"/>
          <w:w w:val="105"/>
          <w:sz w:val="17"/>
        </w:rPr>
        <w:t> </w:t>
      </w:r>
      <w:r>
        <w:rPr>
          <w:w w:val="105"/>
          <w:sz w:val="17"/>
        </w:rPr>
        <w:t>do</w:t>
      </w:r>
      <w:r>
        <w:rPr>
          <w:spacing w:val="-10"/>
          <w:w w:val="105"/>
          <w:sz w:val="17"/>
        </w:rPr>
        <w:t> </w:t>
      </w:r>
      <w:r>
        <w:rPr>
          <w:spacing w:val="-2"/>
          <w:w w:val="105"/>
          <w:sz w:val="17"/>
        </w:rPr>
        <w:t>material.</w:t>
      </w:r>
    </w:p>
    <w:p>
      <w:pPr>
        <w:pStyle w:val="BodyText"/>
      </w:pPr>
    </w:p>
    <w:p>
      <w:pPr>
        <w:pStyle w:val="BodyText"/>
      </w:pPr>
    </w:p>
    <w:p>
      <w:pPr>
        <w:pStyle w:val="BodyText"/>
        <w:spacing w:before="112"/>
      </w:pPr>
    </w:p>
    <w:p>
      <w:pPr>
        <w:pStyle w:val="Heading4"/>
        <w:numPr>
          <w:ilvl w:val="1"/>
          <w:numId w:val="28"/>
        </w:numPr>
        <w:tabs>
          <w:tab w:pos="621" w:val="left" w:leader="none"/>
        </w:tabs>
        <w:spacing w:line="240" w:lineRule="auto" w:before="0" w:after="0"/>
        <w:ind w:left="621" w:right="0" w:hanging="306"/>
        <w:jc w:val="left"/>
      </w:pPr>
      <w:r>
        <w:rPr>
          <w:spacing w:val="-2"/>
          <w:w w:val="105"/>
        </w:rPr>
        <w:t>Pagamento:</w:t>
      </w:r>
    </w:p>
    <w:p>
      <w:pPr>
        <w:pStyle w:val="BodyText"/>
        <w:spacing w:before="56"/>
        <w:rPr>
          <w:b/>
        </w:rPr>
      </w:pPr>
    </w:p>
    <w:p>
      <w:pPr>
        <w:pStyle w:val="ListParagraph"/>
        <w:numPr>
          <w:ilvl w:val="2"/>
          <w:numId w:val="28"/>
        </w:numPr>
        <w:tabs>
          <w:tab w:pos="755" w:val="left" w:leader="none"/>
        </w:tabs>
        <w:spacing w:line="290" w:lineRule="auto" w:before="0" w:after="0"/>
        <w:ind w:left="315" w:right="298" w:firstLine="0"/>
        <w:jc w:val="left"/>
        <w:rPr>
          <w:sz w:val="17"/>
        </w:rPr>
      </w:pPr>
      <w:r>
        <w:rPr>
          <w:w w:val="105"/>
          <w:sz w:val="17"/>
        </w:rPr>
        <w:t>O</w:t>
      </w:r>
      <w:r>
        <w:rPr>
          <w:spacing w:val="-7"/>
          <w:w w:val="105"/>
          <w:sz w:val="17"/>
        </w:rPr>
        <w:t> </w:t>
      </w:r>
      <w:r>
        <w:rPr>
          <w:w w:val="105"/>
          <w:sz w:val="17"/>
        </w:rPr>
        <w:t>pagamento</w:t>
      </w:r>
      <w:r>
        <w:rPr>
          <w:spacing w:val="-7"/>
          <w:w w:val="105"/>
          <w:sz w:val="17"/>
        </w:rPr>
        <w:t> </w:t>
      </w:r>
      <w:r>
        <w:rPr>
          <w:w w:val="105"/>
          <w:sz w:val="17"/>
        </w:rPr>
        <w:t>será</w:t>
      </w:r>
      <w:r>
        <w:rPr>
          <w:spacing w:val="-7"/>
          <w:w w:val="105"/>
          <w:sz w:val="17"/>
        </w:rPr>
        <w:t> </w:t>
      </w:r>
      <w:r>
        <w:rPr>
          <w:w w:val="105"/>
          <w:sz w:val="17"/>
        </w:rPr>
        <w:t>realizado</w:t>
      </w:r>
      <w:r>
        <w:rPr>
          <w:spacing w:val="-7"/>
          <w:w w:val="105"/>
          <w:sz w:val="17"/>
        </w:rPr>
        <w:t> </w:t>
      </w:r>
      <w:r>
        <w:rPr>
          <w:w w:val="105"/>
          <w:sz w:val="17"/>
        </w:rPr>
        <w:t>até</w:t>
      </w:r>
      <w:r>
        <w:rPr>
          <w:spacing w:val="-7"/>
          <w:w w:val="105"/>
          <w:sz w:val="17"/>
        </w:rPr>
        <w:t> </w:t>
      </w:r>
      <w:r>
        <w:rPr>
          <w:w w:val="105"/>
          <w:sz w:val="17"/>
        </w:rPr>
        <w:t>30</w:t>
      </w:r>
      <w:r>
        <w:rPr>
          <w:spacing w:val="-7"/>
          <w:w w:val="105"/>
          <w:sz w:val="17"/>
        </w:rPr>
        <w:t> </w:t>
      </w:r>
      <w:r>
        <w:rPr>
          <w:w w:val="105"/>
          <w:sz w:val="17"/>
        </w:rPr>
        <w:t>dias</w:t>
      </w:r>
      <w:r>
        <w:rPr>
          <w:spacing w:val="-7"/>
          <w:w w:val="105"/>
          <w:sz w:val="17"/>
        </w:rPr>
        <w:t> </w:t>
      </w:r>
      <w:r>
        <w:rPr>
          <w:w w:val="105"/>
          <w:sz w:val="17"/>
        </w:rPr>
        <w:t>após</w:t>
      </w:r>
      <w:r>
        <w:rPr>
          <w:spacing w:val="-7"/>
          <w:w w:val="105"/>
          <w:sz w:val="17"/>
        </w:rPr>
        <w:t> </w:t>
      </w:r>
      <w:r>
        <w:rPr>
          <w:w w:val="105"/>
          <w:sz w:val="17"/>
        </w:rPr>
        <w:t>o</w:t>
      </w:r>
      <w:r>
        <w:rPr>
          <w:spacing w:val="-7"/>
          <w:w w:val="105"/>
          <w:sz w:val="17"/>
        </w:rPr>
        <w:t> </w:t>
      </w:r>
      <w:r>
        <w:rPr>
          <w:w w:val="105"/>
          <w:sz w:val="17"/>
        </w:rPr>
        <w:t>adimplemento</w:t>
      </w:r>
      <w:r>
        <w:rPr>
          <w:spacing w:val="-7"/>
          <w:w w:val="105"/>
          <w:sz w:val="17"/>
        </w:rPr>
        <w:t> </w:t>
      </w:r>
      <w:r>
        <w:rPr>
          <w:w w:val="105"/>
          <w:sz w:val="17"/>
        </w:rPr>
        <w:t>de</w:t>
      </w:r>
      <w:r>
        <w:rPr>
          <w:spacing w:val="-7"/>
          <w:w w:val="105"/>
          <w:sz w:val="17"/>
        </w:rPr>
        <w:t> </w:t>
      </w:r>
      <w:r>
        <w:rPr>
          <w:w w:val="105"/>
          <w:sz w:val="17"/>
        </w:rPr>
        <w:t>cada</w:t>
      </w:r>
      <w:r>
        <w:rPr>
          <w:spacing w:val="-7"/>
          <w:w w:val="105"/>
          <w:sz w:val="17"/>
        </w:rPr>
        <w:t> </w:t>
      </w:r>
      <w:r>
        <w:rPr>
          <w:w w:val="105"/>
          <w:sz w:val="17"/>
        </w:rPr>
        <w:t>parcela,</w:t>
      </w:r>
      <w:r>
        <w:rPr>
          <w:spacing w:val="-7"/>
          <w:w w:val="105"/>
          <w:sz w:val="17"/>
        </w:rPr>
        <w:t> </w:t>
      </w:r>
      <w:r>
        <w:rPr>
          <w:w w:val="105"/>
          <w:sz w:val="17"/>
        </w:rPr>
        <w:t>que</w:t>
      </w:r>
      <w:r>
        <w:rPr>
          <w:spacing w:val="-7"/>
          <w:w w:val="105"/>
          <w:sz w:val="17"/>
        </w:rPr>
        <w:t> </w:t>
      </w:r>
      <w:r>
        <w:rPr>
          <w:w w:val="105"/>
          <w:sz w:val="17"/>
        </w:rPr>
        <w:t>será</w:t>
      </w:r>
      <w:r>
        <w:rPr>
          <w:spacing w:val="-7"/>
          <w:w w:val="105"/>
          <w:sz w:val="17"/>
        </w:rPr>
        <w:t> </w:t>
      </w:r>
      <w:r>
        <w:rPr>
          <w:w w:val="105"/>
          <w:sz w:val="17"/>
        </w:rPr>
        <w:t>solicitada</w:t>
      </w:r>
      <w:r>
        <w:rPr>
          <w:spacing w:val="-7"/>
          <w:w w:val="105"/>
          <w:sz w:val="17"/>
        </w:rPr>
        <w:t> </w:t>
      </w:r>
      <w:r>
        <w:rPr>
          <w:w w:val="105"/>
          <w:sz w:val="17"/>
        </w:rPr>
        <w:t>pelo</w:t>
      </w:r>
      <w:r>
        <w:rPr>
          <w:spacing w:val="-7"/>
          <w:w w:val="105"/>
          <w:sz w:val="17"/>
        </w:rPr>
        <w:t> </w:t>
      </w:r>
      <w:r>
        <w:rPr>
          <w:w w:val="105"/>
          <w:sz w:val="17"/>
        </w:rPr>
        <w:t>Serviço</w:t>
      </w:r>
      <w:r>
        <w:rPr>
          <w:spacing w:val="-7"/>
          <w:w w:val="105"/>
          <w:sz w:val="17"/>
        </w:rPr>
        <w:t> </w:t>
      </w:r>
      <w:r>
        <w:rPr>
          <w:w w:val="105"/>
          <w:sz w:val="17"/>
        </w:rPr>
        <w:t>de</w:t>
      </w:r>
      <w:r>
        <w:rPr>
          <w:spacing w:val="-7"/>
          <w:w w:val="105"/>
          <w:sz w:val="17"/>
        </w:rPr>
        <w:t> </w:t>
      </w:r>
      <w:r>
        <w:rPr>
          <w:w w:val="105"/>
          <w:sz w:val="17"/>
        </w:rPr>
        <w:t>Controle</w:t>
      </w:r>
      <w:r>
        <w:rPr>
          <w:spacing w:val="-7"/>
          <w:w w:val="105"/>
          <w:sz w:val="17"/>
        </w:rPr>
        <w:t> </w:t>
      </w:r>
      <w:r>
        <w:rPr>
          <w:w w:val="105"/>
          <w:sz w:val="17"/>
        </w:rPr>
        <w:t>de</w:t>
      </w:r>
      <w:r>
        <w:rPr>
          <w:spacing w:val="-7"/>
          <w:w w:val="105"/>
          <w:sz w:val="17"/>
        </w:rPr>
        <w:t> </w:t>
      </w:r>
      <w:r>
        <w:rPr>
          <w:w w:val="105"/>
          <w:sz w:val="17"/>
        </w:rPr>
        <w:t>Consumo</w:t>
      </w:r>
      <w:r>
        <w:rPr>
          <w:spacing w:val="-7"/>
          <w:w w:val="105"/>
          <w:sz w:val="17"/>
        </w:rPr>
        <w:t> </w:t>
      </w:r>
      <w:r>
        <w:rPr>
          <w:w w:val="105"/>
          <w:sz w:val="17"/>
        </w:rPr>
        <w:t>de</w:t>
      </w:r>
      <w:r>
        <w:rPr>
          <w:spacing w:val="-7"/>
          <w:w w:val="105"/>
          <w:sz w:val="17"/>
        </w:rPr>
        <w:t> </w:t>
      </w:r>
      <w:r>
        <w:rPr>
          <w:w w:val="105"/>
          <w:sz w:val="17"/>
        </w:rPr>
        <w:t>Estoque</w:t>
      </w:r>
      <w:r>
        <w:rPr>
          <w:spacing w:val="-7"/>
          <w:w w:val="105"/>
          <w:sz w:val="17"/>
        </w:rPr>
        <w:t> </w:t>
      </w:r>
      <w:r>
        <w:rPr>
          <w:w w:val="105"/>
          <w:sz w:val="17"/>
        </w:rPr>
        <w:t>de</w:t>
      </w:r>
      <w:r>
        <w:rPr>
          <w:spacing w:val="-7"/>
          <w:w w:val="105"/>
          <w:sz w:val="17"/>
        </w:rPr>
        <w:t> </w:t>
      </w:r>
      <w:r>
        <w:rPr>
          <w:w w:val="105"/>
          <w:sz w:val="17"/>
        </w:rPr>
        <w:t>Órteses,</w:t>
      </w:r>
      <w:r>
        <w:rPr>
          <w:spacing w:val="-7"/>
          <w:w w:val="105"/>
          <w:sz w:val="17"/>
        </w:rPr>
        <w:t> </w:t>
      </w:r>
      <w:r>
        <w:rPr>
          <w:w w:val="105"/>
          <w:sz w:val="17"/>
        </w:rPr>
        <w:t>Próteses,</w:t>
      </w:r>
      <w:r>
        <w:rPr>
          <w:spacing w:val="-7"/>
          <w:w w:val="105"/>
          <w:sz w:val="17"/>
        </w:rPr>
        <w:t> </w:t>
      </w:r>
      <w:r>
        <w:rPr>
          <w:w w:val="105"/>
          <w:sz w:val="17"/>
        </w:rPr>
        <w:t>Materiais</w:t>
      </w:r>
      <w:r>
        <w:rPr>
          <w:spacing w:val="-7"/>
          <w:w w:val="105"/>
          <w:sz w:val="17"/>
        </w:rPr>
        <w:t> </w:t>
      </w:r>
      <w:r>
        <w:rPr>
          <w:w w:val="105"/>
          <w:sz w:val="17"/>
        </w:rPr>
        <w:t>Especiais</w:t>
      </w:r>
      <w:r>
        <w:rPr>
          <w:spacing w:val="-7"/>
          <w:w w:val="105"/>
          <w:sz w:val="17"/>
        </w:rPr>
        <w:t> </w:t>
      </w:r>
      <w:r>
        <w:rPr>
          <w:w w:val="105"/>
          <w:sz w:val="17"/>
        </w:rPr>
        <w:t>e</w:t>
      </w:r>
      <w:r>
        <w:rPr>
          <w:spacing w:val="-7"/>
          <w:w w:val="105"/>
          <w:sz w:val="17"/>
        </w:rPr>
        <w:t> </w:t>
      </w:r>
      <w:r>
        <w:rPr>
          <w:w w:val="105"/>
          <w:sz w:val="17"/>
        </w:rPr>
        <w:t>Sínteses – SCCEST/OPMES;</w:t>
      </w:r>
    </w:p>
    <w:p>
      <w:pPr>
        <w:pStyle w:val="BodyText"/>
        <w:spacing w:before="15"/>
      </w:pPr>
    </w:p>
    <w:p>
      <w:pPr>
        <w:pStyle w:val="ListParagraph"/>
        <w:numPr>
          <w:ilvl w:val="3"/>
          <w:numId w:val="28"/>
        </w:numPr>
        <w:tabs>
          <w:tab w:pos="904" w:val="left" w:leader="none"/>
        </w:tabs>
        <w:spacing w:line="290" w:lineRule="auto" w:before="1" w:after="0"/>
        <w:ind w:left="315" w:right="298" w:firstLine="0"/>
        <w:jc w:val="left"/>
        <w:rPr>
          <w:sz w:val="17"/>
        </w:rPr>
      </w:pPr>
      <w:r>
        <w:rPr>
          <w:w w:val="105"/>
          <w:sz w:val="17"/>
        </w:rPr>
        <w:t>Considera-se</w:t>
      </w:r>
      <w:r>
        <w:rPr>
          <w:spacing w:val="10"/>
          <w:w w:val="105"/>
          <w:sz w:val="17"/>
        </w:rPr>
        <w:t> </w:t>
      </w:r>
      <w:r>
        <w:rPr>
          <w:w w:val="105"/>
          <w:sz w:val="17"/>
        </w:rPr>
        <w:t>adimplemento</w:t>
      </w:r>
      <w:r>
        <w:rPr>
          <w:spacing w:val="10"/>
          <w:w w:val="105"/>
          <w:sz w:val="17"/>
        </w:rPr>
        <w:t> </w:t>
      </w:r>
      <w:r>
        <w:rPr>
          <w:w w:val="105"/>
          <w:sz w:val="17"/>
        </w:rPr>
        <w:t>o</w:t>
      </w:r>
      <w:r>
        <w:rPr>
          <w:spacing w:val="10"/>
          <w:w w:val="105"/>
          <w:sz w:val="17"/>
        </w:rPr>
        <w:t> </w:t>
      </w:r>
      <w:r>
        <w:rPr>
          <w:w w:val="105"/>
          <w:sz w:val="17"/>
        </w:rPr>
        <w:t>cumprimento</w:t>
      </w:r>
      <w:r>
        <w:rPr>
          <w:spacing w:val="10"/>
          <w:w w:val="105"/>
          <w:sz w:val="17"/>
        </w:rPr>
        <w:t> </w:t>
      </w:r>
      <w:r>
        <w:rPr>
          <w:w w:val="105"/>
          <w:sz w:val="17"/>
        </w:rPr>
        <w:t>da</w:t>
      </w:r>
      <w:r>
        <w:rPr>
          <w:spacing w:val="10"/>
          <w:w w:val="105"/>
          <w:sz w:val="17"/>
        </w:rPr>
        <w:t> </w:t>
      </w:r>
      <w:r>
        <w:rPr>
          <w:w w:val="105"/>
          <w:sz w:val="17"/>
        </w:rPr>
        <w:t>prestação</w:t>
      </w:r>
      <w:r>
        <w:rPr>
          <w:spacing w:val="10"/>
          <w:w w:val="105"/>
          <w:sz w:val="17"/>
        </w:rPr>
        <w:t> </w:t>
      </w:r>
      <w:r>
        <w:rPr>
          <w:w w:val="105"/>
          <w:sz w:val="17"/>
        </w:rPr>
        <w:t>com</w:t>
      </w:r>
      <w:r>
        <w:rPr>
          <w:spacing w:val="10"/>
          <w:w w:val="105"/>
          <w:sz w:val="17"/>
        </w:rPr>
        <w:t> </w:t>
      </w:r>
      <w:r>
        <w:rPr>
          <w:w w:val="105"/>
          <w:sz w:val="17"/>
        </w:rPr>
        <w:t>a</w:t>
      </w:r>
      <w:r>
        <w:rPr>
          <w:spacing w:val="10"/>
          <w:w w:val="105"/>
          <w:sz w:val="17"/>
        </w:rPr>
        <w:t> </w:t>
      </w:r>
      <w:r>
        <w:rPr>
          <w:w w:val="105"/>
          <w:sz w:val="17"/>
        </w:rPr>
        <w:t>entrega</w:t>
      </w:r>
      <w:r>
        <w:rPr>
          <w:spacing w:val="10"/>
          <w:w w:val="105"/>
          <w:sz w:val="17"/>
        </w:rPr>
        <w:t> </w:t>
      </w:r>
      <w:r>
        <w:rPr>
          <w:w w:val="105"/>
          <w:sz w:val="17"/>
        </w:rPr>
        <w:t>devidamente</w:t>
      </w:r>
      <w:r>
        <w:rPr>
          <w:spacing w:val="10"/>
          <w:w w:val="105"/>
          <w:sz w:val="17"/>
        </w:rPr>
        <w:t> </w:t>
      </w:r>
      <w:r>
        <w:rPr>
          <w:w w:val="105"/>
          <w:sz w:val="17"/>
        </w:rPr>
        <w:t>atestada</w:t>
      </w:r>
      <w:r>
        <w:rPr>
          <w:spacing w:val="10"/>
          <w:w w:val="105"/>
          <w:sz w:val="17"/>
        </w:rPr>
        <w:t> </w:t>
      </w:r>
      <w:r>
        <w:rPr>
          <w:w w:val="105"/>
          <w:sz w:val="17"/>
        </w:rPr>
        <w:t>por</w:t>
      </w:r>
      <w:r>
        <w:rPr>
          <w:spacing w:val="10"/>
          <w:w w:val="105"/>
          <w:sz w:val="17"/>
        </w:rPr>
        <w:t> </w:t>
      </w:r>
      <w:r>
        <w:rPr>
          <w:w w:val="105"/>
          <w:sz w:val="17"/>
        </w:rPr>
        <w:t>agente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da</w:t>
      </w:r>
      <w:r>
        <w:rPr>
          <w:spacing w:val="10"/>
          <w:w w:val="105"/>
          <w:sz w:val="17"/>
        </w:rPr>
        <w:t> </w:t>
      </w:r>
      <w:r>
        <w:rPr>
          <w:w w:val="105"/>
          <w:sz w:val="17"/>
        </w:rPr>
        <w:t>instalação</w:t>
      </w:r>
      <w:r>
        <w:rPr>
          <w:spacing w:val="10"/>
          <w:w w:val="105"/>
          <w:sz w:val="17"/>
        </w:rPr>
        <w:t> </w:t>
      </w:r>
      <w:r>
        <w:rPr>
          <w:w w:val="105"/>
          <w:sz w:val="17"/>
        </w:rPr>
        <w:t>(quando</w:t>
      </w:r>
      <w:r>
        <w:rPr>
          <w:spacing w:val="10"/>
          <w:w w:val="105"/>
          <w:sz w:val="17"/>
        </w:rPr>
        <w:t> </w:t>
      </w:r>
      <w:r>
        <w:rPr>
          <w:w w:val="105"/>
          <w:sz w:val="17"/>
        </w:rPr>
        <w:t>houver)</w:t>
      </w:r>
      <w:r>
        <w:rPr>
          <w:spacing w:val="10"/>
          <w:w w:val="105"/>
          <w:sz w:val="17"/>
        </w:rPr>
        <w:t> </w:t>
      </w:r>
      <w:r>
        <w:rPr>
          <w:w w:val="105"/>
          <w:sz w:val="17"/>
        </w:rPr>
        <w:t>do</w:t>
      </w:r>
      <w:r>
        <w:rPr>
          <w:spacing w:val="10"/>
          <w:w w:val="105"/>
          <w:sz w:val="17"/>
        </w:rPr>
        <w:t> </w:t>
      </w:r>
      <w:r>
        <w:rPr>
          <w:w w:val="105"/>
          <w:sz w:val="17"/>
        </w:rPr>
        <w:t>objeto,</w:t>
      </w:r>
      <w:r>
        <w:rPr>
          <w:spacing w:val="10"/>
          <w:w w:val="105"/>
          <w:sz w:val="17"/>
        </w:rPr>
        <w:t> </w:t>
      </w:r>
      <w:r>
        <w:rPr>
          <w:w w:val="105"/>
          <w:sz w:val="17"/>
        </w:rPr>
        <w:t>nos</w:t>
      </w:r>
      <w:r>
        <w:rPr>
          <w:spacing w:val="10"/>
          <w:w w:val="105"/>
          <w:sz w:val="17"/>
        </w:rPr>
        <w:t> </w:t>
      </w:r>
      <w:r>
        <w:rPr>
          <w:w w:val="105"/>
          <w:sz w:val="17"/>
        </w:rPr>
        <w:t>casos</w:t>
      </w:r>
      <w:r>
        <w:rPr>
          <w:spacing w:val="10"/>
          <w:w w:val="105"/>
          <w:sz w:val="17"/>
        </w:rPr>
        <w:t> </w:t>
      </w:r>
      <w:r>
        <w:rPr>
          <w:w w:val="105"/>
          <w:sz w:val="17"/>
        </w:rPr>
        <w:t>em</w:t>
      </w:r>
      <w:r>
        <w:rPr>
          <w:spacing w:val="10"/>
          <w:w w:val="105"/>
          <w:sz w:val="17"/>
        </w:rPr>
        <w:t> </w:t>
      </w:r>
      <w:r>
        <w:rPr>
          <w:w w:val="105"/>
          <w:sz w:val="17"/>
        </w:rPr>
        <w:t>que</w:t>
      </w:r>
      <w:r>
        <w:rPr>
          <w:spacing w:val="10"/>
          <w:w w:val="105"/>
          <w:sz w:val="17"/>
        </w:rPr>
        <w:t> </w:t>
      </w:r>
      <w:r>
        <w:rPr>
          <w:w w:val="105"/>
          <w:sz w:val="17"/>
        </w:rPr>
        <w:t>o</w:t>
      </w:r>
      <w:r>
        <w:rPr>
          <w:spacing w:val="10"/>
          <w:w w:val="105"/>
          <w:sz w:val="17"/>
        </w:rPr>
        <w:t> </w:t>
      </w:r>
      <w:r>
        <w:rPr>
          <w:w w:val="105"/>
          <w:sz w:val="17"/>
        </w:rPr>
        <w:t>regime</w:t>
      </w:r>
      <w:r>
        <w:rPr>
          <w:spacing w:val="10"/>
          <w:w w:val="105"/>
          <w:sz w:val="17"/>
        </w:rPr>
        <w:t> </w:t>
      </w:r>
      <w:r>
        <w:rPr>
          <w:w w:val="105"/>
          <w:sz w:val="17"/>
        </w:rPr>
        <w:t>de fornecimento seja por venda;</w:t>
      </w:r>
    </w:p>
    <w:p>
      <w:pPr>
        <w:pStyle w:val="BodyText"/>
        <w:spacing w:before="15"/>
      </w:pPr>
    </w:p>
    <w:p>
      <w:pPr>
        <w:pStyle w:val="ListParagraph"/>
        <w:numPr>
          <w:ilvl w:val="2"/>
          <w:numId w:val="28"/>
        </w:numPr>
        <w:tabs>
          <w:tab w:pos="754" w:val="left" w:leader="none"/>
        </w:tabs>
        <w:spacing w:line="290" w:lineRule="auto" w:before="0" w:after="0"/>
        <w:ind w:left="315" w:right="298" w:firstLine="0"/>
        <w:jc w:val="left"/>
        <w:rPr>
          <w:sz w:val="17"/>
        </w:rPr>
      </w:pPr>
      <w:r>
        <w:rPr>
          <w:w w:val="105"/>
          <w:sz w:val="17"/>
        </w:rPr>
        <w:t>Caso</w:t>
      </w:r>
      <w:r>
        <w:rPr>
          <w:spacing w:val="-9"/>
          <w:w w:val="105"/>
          <w:sz w:val="17"/>
        </w:rPr>
        <w:t> </w:t>
      </w:r>
      <w:r>
        <w:rPr>
          <w:w w:val="105"/>
          <w:sz w:val="17"/>
        </w:rPr>
        <w:t>se</w:t>
      </w:r>
      <w:r>
        <w:rPr>
          <w:spacing w:val="-9"/>
          <w:w w:val="105"/>
          <w:sz w:val="17"/>
        </w:rPr>
        <w:t> </w:t>
      </w:r>
      <w:r>
        <w:rPr>
          <w:w w:val="105"/>
          <w:sz w:val="17"/>
        </w:rPr>
        <w:t>faça</w:t>
      </w:r>
      <w:r>
        <w:rPr>
          <w:spacing w:val="-9"/>
          <w:w w:val="105"/>
          <w:sz w:val="17"/>
        </w:rPr>
        <w:t> </w:t>
      </w:r>
      <w:r>
        <w:rPr>
          <w:w w:val="105"/>
          <w:sz w:val="17"/>
        </w:rPr>
        <w:t>necessária,</w:t>
      </w:r>
      <w:r>
        <w:rPr>
          <w:spacing w:val="-9"/>
          <w:w w:val="105"/>
          <w:sz w:val="17"/>
        </w:rPr>
        <w:t> </w:t>
      </w:r>
      <w:r>
        <w:rPr>
          <w:w w:val="105"/>
          <w:sz w:val="17"/>
        </w:rPr>
        <w:t>a</w:t>
      </w:r>
      <w:r>
        <w:rPr>
          <w:spacing w:val="-9"/>
          <w:w w:val="105"/>
          <w:sz w:val="17"/>
        </w:rPr>
        <w:t> </w:t>
      </w:r>
      <w:r>
        <w:rPr>
          <w:w w:val="105"/>
          <w:sz w:val="17"/>
        </w:rPr>
        <w:t>reapresentação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Eletrônica</w:t>
      </w:r>
      <w:r>
        <w:rPr>
          <w:spacing w:val="-9"/>
          <w:w w:val="105"/>
          <w:sz w:val="17"/>
        </w:rPr>
        <w:t> </w:t>
      </w:r>
      <w:r>
        <w:rPr>
          <w:w w:val="105"/>
          <w:sz w:val="17"/>
        </w:rPr>
        <w:t>de</w:t>
      </w:r>
      <w:r>
        <w:rPr>
          <w:spacing w:val="-11"/>
          <w:w w:val="105"/>
          <w:sz w:val="17"/>
        </w:rPr>
        <w:t> </w:t>
      </w:r>
      <w:r>
        <w:rPr>
          <w:w w:val="105"/>
          <w:sz w:val="17"/>
        </w:rPr>
        <w:t>Venda</w:t>
      </w:r>
      <w:r>
        <w:rPr>
          <w:spacing w:val="-9"/>
          <w:w w:val="105"/>
          <w:sz w:val="17"/>
        </w:rPr>
        <w:t> </w:t>
      </w:r>
      <w:r>
        <w:rPr>
          <w:w w:val="105"/>
          <w:sz w:val="17"/>
        </w:rPr>
        <w:t>por</w:t>
      </w:r>
      <w:r>
        <w:rPr>
          <w:spacing w:val="-9"/>
          <w:w w:val="105"/>
          <w:sz w:val="17"/>
        </w:rPr>
        <w:t> </w:t>
      </w:r>
      <w:r>
        <w:rPr>
          <w:w w:val="105"/>
          <w:sz w:val="17"/>
        </w:rPr>
        <w:t>culpa</w:t>
      </w:r>
      <w:r>
        <w:rPr>
          <w:spacing w:val="-9"/>
          <w:w w:val="105"/>
          <w:sz w:val="17"/>
        </w:rPr>
        <w:t> </w:t>
      </w:r>
      <w:r>
        <w:rPr>
          <w:w w:val="105"/>
          <w:sz w:val="17"/>
        </w:rPr>
        <w:t>da</w:t>
      </w:r>
      <w:r>
        <w:rPr>
          <w:spacing w:val="-9"/>
          <w:w w:val="105"/>
          <w:sz w:val="17"/>
        </w:rPr>
        <w:t> </w:t>
      </w:r>
      <w:r>
        <w:rPr>
          <w:w w:val="105"/>
          <w:sz w:val="17"/>
        </w:rPr>
        <w:t>CONTRATADA,</w:t>
      </w:r>
      <w:r>
        <w:rPr>
          <w:spacing w:val="-9"/>
          <w:w w:val="105"/>
          <w:sz w:val="17"/>
        </w:rPr>
        <w:t> </w:t>
      </w:r>
      <w:r>
        <w:rPr>
          <w:w w:val="105"/>
          <w:sz w:val="17"/>
        </w:rPr>
        <w:t>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30</w:t>
      </w:r>
      <w:r>
        <w:rPr>
          <w:spacing w:val="-9"/>
          <w:w w:val="105"/>
          <w:sz w:val="17"/>
        </w:rPr>
        <w:t> </w:t>
      </w:r>
      <w:r>
        <w:rPr>
          <w:w w:val="105"/>
          <w:sz w:val="17"/>
        </w:rPr>
        <w:t>(trinta)</w:t>
      </w:r>
      <w:r>
        <w:rPr>
          <w:spacing w:val="-9"/>
          <w:w w:val="105"/>
          <w:sz w:val="17"/>
        </w:rPr>
        <w:t> </w:t>
      </w:r>
      <w:r>
        <w:rPr>
          <w:w w:val="105"/>
          <w:sz w:val="17"/>
        </w:rPr>
        <w:t>dias</w:t>
      </w:r>
      <w:r>
        <w:rPr>
          <w:spacing w:val="-9"/>
          <w:w w:val="105"/>
          <w:sz w:val="17"/>
        </w:rPr>
        <w:t> </w:t>
      </w:r>
      <w:r>
        <w:rPr>
          <w:w w:val="105"/>
          <w:sz w:val="17"/>
        </w:rPr>
        <w:t>ficará</w:t>
      </w:r>
      <w:r>
        <w:rPr>
          <w:spacing w:val="-9"/>
          <w:w w:val="105"/>
          <w:sz w:val="17"/>
        </w:rPr>
        <w:t> </w:t>
      </w:r>
      <w:r>
        <w:rPr>
          <w:w w:val="105"/>
          <w:sz w:val="17"/>
        </w:rPr>
        <w:t>suspenso,</w:t>
      </w:r>
      <w:r>
        <w:rPr>
          <w:spacing w:val="-9"/>
          <w:w w:val="105"/>
          <w:sz w:val="17"/>
        </w:rPr>
        <w:t> </w:t>
      </w:r>
      <w:r>
        <w:rPr>
          <w:w w:val="105"/>
          <w:sz w:val="17"/>
        </w:rPr>
        <w:t>prosseguindo</w:t>
      </w:r>
      <w:r>
        <w:rPr>
          <w:spacing w:val="-9"/>
          <w:w w:val="105"/>
          <w:sz w:val="17"/>
        </w:rPr>
        <w:t> </w:t>
      </w:r>
      <w:r>
        <w:rPr>
          <w:w w:val="105"/>
          <w:sz w:val="17"/>
        </w:rPr>
        <w:t>a</w:t>
      </w:r>
      <w:r>
        <w:rPr>
          <w:spacing w:val="-9"/>
          <w:w w:val="105"/>
          <w:sz w:val="17"/>
        </w:rPr>
        <w:t> </w:t>
      </w:r>
      <w:r>
        <w:rPr>
          <w:w w:val="105"/>
          <w:sz w:val="17"/>
        </w:rPr>
        <w:t>sua</w:t>
      </w:r>
      <w:r>
        <w:rPr>
          <w:spacing w:val="-9"/>
          <w:w w:val="105"/>
          <w:sz w:val="17"/>
        </w:rPr>
        <w:t> </w:t>
      </w:r>
      <w:r>
        <w:rPr>
          <w:w w:val="105"/>
          <w:sz w:val="17"/>
        </w:rPr>
        <w:t>contagem</w:t>
      </w:r>
      <w:r>
        <w:rPr>
          <w:spacing w:val="-9"/>
          <w:w w:val="105"/>
          <w:sz w:val="17"/>
        </w:rPr>
        <w:t> </w:t>
      </w:r>
      <w:r>
        <w:rPr>
          <w:w w:val="105"/>
          <w:sz w:val="17"/>
        </w:rPr>
        <w:t>a</w:t>
      </w:r>
      <w:r>
        <w:rPr>
          <w:spacing w:val="-9"/>
          <w:w w:val="105"/>
          <w:sz w:val="17"/>
        </w:rPr>
        <w:t> </w:t>
      </w:r>
      <w:r>
        <w:rPr>
          <w:w w:val="105"/>
          <w:sz w:val="17"/>
        </w:rPr>
        <w:t>partir</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 respectiva reapresentação.</w:t>
      </w:r>
    </w:p>
    <w:p>
      <w:pPr>
        <w:pStyle w:val="BodyText"/>
        <w:spacing w:before="15"/>
      </w:pPr>
    </w:p>
    <w:p>
      <w:pPr>
        <w:pStyle w:val="ListParagraph"/>
        <w:numPr>
          <w:ilvl w:val="2"/>
          <w:numId w:val="28"/>
        </w:numPr>
        <w:tabs>
          <w:tab w:pos="752" w:val="left" w:leader="none"/>
        </w:tabs>
        <w:spacing w:line="240" w:lineRule="auto" w:before="0" w:after="0"/>
        <w:ind w:left="752" w:right="0" w:hanging="437"/>
        <w:jc w:val="left"/>
        <w:rPr>
          <w:sz w:val="17"/>
        </w:rPr>
      </w:pPr>
      <w:r>
        <w:rPr>
          <w:sz w:val="17"/>
        </w:rPr>
        <w:t>Os</w:t>
      </w:r>
      <w:r>
        <w:rPr>
          <w:spacing w:val="12"/>
          <w:sz w:val="17"/>
        </w:rPr>
        <w:t> </w:t>
      </w:r>
      <w:r>
        <w:rPr>
          <w:sz w:val="17"/>
        </w:rPr>
        <w:t>pagamentos</w:t>
      </w:r>
      <w:r>
        <w:rPr>
          <w:spacing w:val="13"/>
          <w:sz w:val="17"/>
        </w:rPr>
        <w:t> </w:t>
      </w:r>
      <w:r>
        <w:rPr>
          <w:sz w:val="17"/>
        </w:rPr>
        <w:t>devidos</w:t>
      </w:r>
      <w:r>
        <w:rPr>
          <w:spacing w:val="13"/>
          <w:sz w:val="17"/>
        </w:rPr>
        <w:t> </w:t>
      </w:r>
      <w:r>
        <w:rPr>
          <w:sz w:val="17"/>
        </w:rPr>
        <w:t>à</w:t>
      </w:r>
      <w:r>
        <w:rPr>
          <w:spacing w:val="13"/>
          <w:sz w:val="17"/>
        </w:rPr>
        <w:t> </w:t>
      </w:r>
      <w:r>
        <w:rPr>
          <w:sz w:val="17"/>
        </w:rPr>
        <w:t>CONTRATADA não</w:t>
      </w:r>
      <w:r>
        <w:rPr>
          <w:spacing w:val="13"/>
          <w:sz w:val="17"/>
        </w:rPr>
        <w:t> </w:t>
      </w:r>
      <w:r>
        <w:rPr>
          <w:sz w:val="17"/>
        </w:rPr>
        <w:t>excederão</w:t>
      </w:r>
      <w:r>
        <w:rPr>
          <w:spacing w:val="13"/>
          <w:sz w:val="17"/>
        </w:rPr>
        <w:t> </w:t>
      </w:r>
      <w:r>
        <w:rPr>
          <w:sz w:val="17"/>
        </w:rPr>
        <w:t>os</w:t>
      </w:r>
      <w:r>
        <w:rPr>
          <w:spacing w:val="13"/>
          <w:sz w:val="17"/>
        </w:rPr>
        <w:t> </w:t>
      </w:r>
      <w:r>
        <w:rPr>
          <w:sz w:val="17"/>
        </w:rPr>
        <w:t>valores</w:t>
      </w:r>
      <w:r>
        <w:rPr>
          <w:spacing w:val="13"/>
          <w:sz w:val="17"/>
        </w:rPr>
        <w:t> </w:t>
      </w:r>
      <w:r>
        <w:rPr>
          <w:sz w:val="17"/>
        </w:rPr>
        <w:t>apresentados</w:t>
      </w:r>
      <w:r>
        <w:rPr>
          <w:spacing w:val="13"/>
          <w:sz w:val="17"/>
        </w:rPr>
        <w:t> </w:t>
      </w:r>
      <w:r>
        <w:rPr>
          <w:sz w:val="17"/>
        </w:rPr>
        <w:t>em</w:t>
      </w:r>
      <w:r>
        <w:rPr>
          <w:spacing w:val="13"/>
          <w:sz w:val="17"/>
        </w:rPr>
        <w:t> </w:t>
      </w:r>
      <w:r>
        <w:rPr>
          <w:sz w:val="17"/>
        </w:rPr>
        <w:t>sua</w:t>
      </w:r>
      <w:r>
        <w:rPr>
          <w:spacing w:val="13"/>
          <w:sz w:val="17"/>
        </w:rPr>
        <w:t> </w:t>
      </w:r>
      <w:r>
        <w:rPr>
          <w:sz w:val="17"/>
        </w:rPr>
        <w:t>proposta</w:t>
      </w:r>
      <w:r>
        <w:rPr>
          <w:spacing w:val="13"/>
          <w:sz w:val="17"/>
        </w:rPr>
        <w:t> </w:t>
      </w:r>
      <w:r>
        <w:rPr>
          <w:spacing w:val="-2"/>
          <w:sz w:val="17"/>
        </w:rPr>
        <w:t>comercial.</w:t>
      </w:r>
    </w:p>
    <w:p>
      <w:pPr>
        <w:pStyle w:val="BodyText"/>
      </w:pPr>
    </w:p>
    <w:p>
      <w:pPr>
        <w:pStyle w:val="BodyText"/>
      </w:pPr>
    </w:p>
    <w:p>
      <w:pPr>
        <w:pStyle w:val="BodyText"/>
        <w:spacing w:before="112"/>
      </w:pPr>
    </w:p>
    <w:p>
      <w:pPr>
        <w:pStyle w:val="Heading3"/>
        <w:numPr>
          <w:ilvl w:val="0"/>
          <w:numId w:val="28"/>
        </w:numPr>
        <w:tabs>
          <w:tab w:pos="489" w:val="left" w:leader="none"/>
        </w:tabs>
        <w:spacing w:line="240" w:lineRule="auto" w:before="0" w:after="0"/>
        <w:ind w:left="489" w:right="0" w:hanging="174"/>
        <w:jc w:val="left"/>
      </w:pPr>
      <w:r>
        <w:rPr/>
        <w:t>JULGAMENTO</w:t>
      </w:r>
      <w:r>
        <w:rPr>
          <w:spacing w:val="16"/>
        </w:rPr>
        <w:t> </w:t>
      </w:r>
      <w:r>
        <w:rPr/>
        <w:t>DAS</w:t>
      </w:r>
      <w:r>
        <w:rPr>
          <w:spacing w:val="16"/>
        </w:rPr>
        <w:t> </w:t>
      </w:r>
      <w:r>
        <w:rPr/>
        <w:t>PROPOSTAS</w:t>
      </w:r>
      <w:r>
        <w:rPr>
          <w:spacing w:val="16"/>
        </w:rPr>
        <w:t> </w:t>
      </w:r>
      <w:r>
        <w:rPr/>
        <w:t>E</w:t>
      </w:r>
      <w:r>
        <w:rPr>
          <w:spacing w:val="17"/>
        </w:rPr>
        <w:t> </w:t>
      </w:r>
      <w:r>
        <w:rPr/>
        <w:t>CRITÉRIOS</w:t>
      </w:r>
      <w:r>
        <w:rPr>
          <w:spacing w:val="16"/>
        </w:rPr>
        <w:t> </w:t>
      </w:r>
      <w:r>
        <w:rPr/>
        <w:t>DE</w:t>
      </w:r>
      <w:r>
        <w:rPr>
          <w:spacing w:val="16"/>
        </w:rPr>
        <w:t> </w:t>
      </w:r>
      <w:r>
        <w:rPr/>
        <w:t>PREÇOS</w:t>
      </w:r>
      <w:r>
        <w:rPr>
          <w:spacing w:val="17"/>
        </w:rPr>
        <w:t> </w:t>
      </w:r>
      <w:r>
        <w:rPr/>
        <w:t>E</w:t>
      </w:r>
      <w:r>
        <w:rPr>
          <w:spacing w:val="16"/>
        </w:rPr>
        <w:t> </w:t>
      </w:r>
      <w:r>
        <w:rPr>
          <w:spacing w:val="-2"/>
        </w:rPr>
        <w:t>DESEMPATE:</w:t>
      </w:r>
    </w:p>
    <w:p>
      <w:pPr>
        <w:pStyle w:val="BodyText"/>
        <w:spacing w:before="56"/>
        <w:rPr>
          <w:b/>
        </w:rPr>
      </w:pPr>
    </w:p>
    <w:p>
      <w:pPr>
        <w:pStyle w:val="ListParagraph"/>
        <w:numPr>
          <w:ilvl w:val="1"/>
          <w:numId w:val="28"/>
        </w:numPr>
        <w:tabs>
          <w:tab w:pos="621" w:val="left" w:leader="none"/>
        </w:tabs>
        <w:spacing w:line="240" w:lineRule="auto" w:before="1" w:after="0"/>
        <w:ind w:left="621" w:right="0" w:hanging="306"/>
        <w:jc w:val="left"/>
        <w:rPr>
          <w:sz w:val="17"/>
        </w:rPr>
      </w:pPr>
      <w:r>
        <w:rPr>
          <w:w w:val="105"/>
          <w:sz w:val="17"/>
        </w:rPr>
        <w:t>Será</w:t>
      </w:r>
      <w:r>
        <w:rPr>
          <w:spacing w:val="-9"/>
          <w:w w:val="105"/>
          <w:sz w:val="17"/>
        </w:rPr>
        <w:t> </w:t>
      </w:r>
      <w:r>
        <w:rPr>
          <w:w w:val="105"/>
          <w:sz w:val="17"/>
        </w:rPr>
        <w:t>contratada</w:t>
      </w:r>
      <w:r>
        <w:rPr>
          <w:spacing w:val="-8"/>
          <w:w w:val="105"/>
          <w:sz w:val="17"/>
        </w:rPr>
        <w:t> </w:t>
      </w:r>
      <w:r>
        <w:rPr>
          <w:w w:val="105"/>
          <w:sz w:val="17"/>
        </w:rPr>
        <w:t>a</w:t>
      </w:r>
      <w:r>
        <w:rPr>
          <w:spacing w:val="-9"/>
          <w:w w:val="105"/>
          <w:sz w:val="17"/>
        </w:rPr>
        <w:t> </w:t>
      </w:r>
      <w:r>
        <w:rPr>
          <w:w w:val="105"/>
          <w:sz w:val="17"/>
        </w:rPr>
        <w:t>empresa</w:t>
      </w:r>
      <w:r>
        <w:rPr>
          <w:spacing w:val="-8"/>
          <w:w w:val="105"/>
          <w:sz w:val="17"/>
        </w:rPr>
        <w:t> </w:t>
      </w:r>
      <w:r>
        <w:rPr>
          <w:w w:val="105"/>
          <w:sz w:val="17"/>
        </w:rPr>
        <w:t>que</w:t>
      </w:r>
      <w:r>
        <w:rPr>
          <w:spacing w:val="-8"/>
          <w:w w:val="105"/>
          <w:sz w:val="17"/>
        </w:rPr>
        <w:t> </w:t>
      </w:r>
      <w:r>
        <w:rPr>
          <w:w w:val="105"/>
          <w:sz w:val="17"/>
        </w:rPr>
        <w:t>ofertar</w:t>
      </w:r>
      <w:r>
        <w:rPr>
          <w:spacing w:val="-9"/>
          <w:w w:val="105"/>
          <w:sz w:val="17"/>
        </w:rPr>
        <w:t> </w:t>
      </w:r>
      <w:r>
        <w:rPr>
          <w:w w:val="105"/>
          <w:sz w:val="17"/>
        </w:rPr>
        <w:t>o</w:t>
      </w:r>
      <w:r>
        <w:rPr>
          <w:spacing w:val="-8"/>
          <w:w w:val="105"/>
          <w:sz w:val="17"/>
        </w:rPr>
        <w:t> </w:t>
      </w:r>
      <w:r>
        <w:rPr>
          <w:b/>
          <w:w w:val="105"/>
          <w:sz w:val="17"/>
        </w:rPr>
        <w:t>menor</w:t>
      </w:r>
      <w:r>
        <w:rPr>
          <w:b/>
          <w:spacing w:val="-11"/>
          <w:w w:val="105"/>
          <w:sz w:val="17"/>
        </w:rPr>
        <w:t> </w:t>
      </w:r>
      <w:r>
        <w:rPr>
          <w:b/>
          <w:w w:val="105"/>
          <w:sz w:val="17"/>
        </w:rPr>
        <w:t>preço</w:t>
      </w:r>
      <w:r>
        <w:rPr>
          <w:b/>
          <w:spacing w:val="-8"/>
          <w:w w:val="105"/>
          <w:sz w:val="17"/>
        </w:rPr>
        <w:t> </w:t>
      </w:r>
      <w:r>
        <w:rPr>
          <w:b/>
          <w:w w:val="105"/>
          <w:sz w:val="17"/>
        </w:rPr>
        <w:t>unitário</w:t>
      </w:r>
      <w:r>
        <w:rPr>
          <w:b/>
          <w:spacing w:val="-8"/>
          <w:w w:val="105"/>
          <w:sz w:val="17"/>
        </w:rPr>
        <w:t> </w:t>
      </w:r>
      <w:r>
        <w:rPr>
          <w:b/>
          <w:w w:val="105"/>
          <w:sz w:val="17"/>
        </w:rPr>
        <w:t>por</w:t>
      </w:r>
      <w:r>
        <w:rPr>
          <w:b/>
          <w:spacing w:val="-11"/>
          <w:w w:val="105"/>
          <w:sz w:val="17"/>
        </w:rPr>
        <w:t> </w:t>
      </w:r>
      <w:r>
        <w:rPr>
          <w:b/>
          <w:w w:val="105"/>
          <w:sz w:val="17"/>
        </w:rPr>
        <w:t>item</w:t>
      </w:r>
      <w:r>
        <w:rPr>
          <w:b/>
          <w:spacing w:val="-9"/>
          <w:w w:val="105"/>
          <w:sz w:val="17"/>
        </w:rPr>
        <w:t> </w:t>
      </w:r>
      <w:r>
        <w:rPr>
          <w:w w:val="105"/>
          <w:sz w:val="17"/>
        </w:rPr>
        <w:t>e</w:t>
      </w:r>
      <w:r>
        <w:rPr>
          <w:spacing w:val="-8"/>
          <w:w w:val="105"/>
          <w:sz w:val="17"/>
        </w:rPr>
        <w:t> </w:t>
      </w:r>
      <w:r>
        <w:rPr>
          <w:w w:val="105"/>
          <w:sz w:val="17"/>
        </w:rPr>
        <w:t>atender</w:t>
      </w:r>
      <w:r>
        <w:rPr>
          <w:spacing w:val="-8"/>
          <w:w w:val="105"/>
          <w:sz w:val="17"/>
        </w:rPr>
        <w:t> </w:t>
      </w:r>
      <w:r>
        <w:rPr>
          <w:w w:val="105"/>
          <w:sz w:val="17"/>
        </w:rPr>
        <w:t>a</w:t>
      </w:r>
      <w:r>
        <w:rPr>
          <w:spacing w:val="-9"/>
          <w:w w:val="105"/>
          <w:sz w:val="17"/>
        </w:rPr>
        <w:t> </w:t>
      </w:r>
      <w:r>
        <w:rPr>
          <w:w w:val="105"/>
          <w:sz w:val="17"/>
        </w:rPr>
        <w:t>todas</w:t>
      </w:r>
      <w:r>
        <w:rPr>
          <w:spacing w:val="-8"/>
          <w:w w:val="105"/>
          <w:sz w:val="17"/>
        </w:rPr>
        <w:t> </w:t>
      </w:r>
      <w:r>
        <w:rPr>
          <w:w w:val="105"/>
          <w:sz w:val="17"/>
        </w:rPr>
        <w:t>as</w:t>
      </w:r>
      <w:r>
        <w:rPr>
          <w:spacing w:val="-8"/>
          <w:w w:val="105"/>
          <w:sz w:val="17"/>
        </w:rPr>
        <w:t> </w:t>
      </w:r>
      <w:r>
        <w:rPr>
          <w:w w:val="105"/>
          <w:sz w:val="17"/>
        </w:rPr>
        <w:t>fases</w:t>
      </w:r>
      <w:r>
        <w:rPr>
          <w:spacing w:val="-9"/>
          <w:w w:val="105"/>
          <w:sz w:val="17"/>
        </w:rPr>
        <w:t> </w:t>
      </w:r>
      <w:r>
        <w:rPr>
          <w:w w:val="105"/>
          <w:sz w:val="17"/>
        </w:rPr>
        <w:t>de</w:t>
      </w:r>
      <w:r>
        <w:rPr>
          <w:spacing w:val="-8"/>
          <w:w w:val="105"/>
          <w:sz w:val="17"/>
        </w:rPr>
        <w:t> </w:t>
      </w:r>
      <w:r>
        <w:rPr>
          <w:w w:val="105"/>
          <w:sz w:val="17"/>
        </w:rPr>
        <w:t>habilitação</w:t>
      </w:r>
      <w:r>
        <w:rPr>
          <w:spacing w:val="-8"/>
          <w:w w:val="105"/>
          <w:sz w:val="17"/>
        </w:rPr>
        <w:t> </w:t>
      </w:r>
      <w:r>
        <w:rPr>
          <w:w w:val="105"/>
          <w:sz w:val="17"/>
        </w:rPr>
        <w:t>do</w:t>
      </w:r>
      <w:r>
        <w:rPr>
          <w:spacing w:val="-9"/>
          <w:w w:val="105"/>
          <w:sz w:val="17"/>
        </w:rPr>
        <w:t> </w:t>
      </w:r>
      <w:r>
        <w:rPr>
          <w:w w:val="105"/>
          <w:sz w:val="17"/>
        </w:rPr>
        <w:t>certame,</w:t>
      </w:r>
      <w:r>
        <w:rPr>
          <w:spacing w:val="-8"/>
          <w:w w:val="105"/>
          <w:sz w:val="17"/>
        </w:rPr>
        <w:t> </w:t>
      </w:r>
      <w:r>
        <w:rPr>
          <w:w w:val="105"/>
          <w:sz w:val="17"/>
        </w:rPr>
        <w:t>que</w:t>
      </w:r>
      <w:r>
        <w:rPr>
          <w:spacing w:val="-9"/>
          <w:w w:val="105"/>
          <w:sz w:val="17"/>
        </w:rPr>
        <w:t> </w:t>
      </w:r>
      <w:r>
        <w:rPr>
          <w:w w:val="105"/>
          <w:sz w:val="17"/>
        </w:rPr>
        <w:t>constarão</w:t>
      </w:r>
      <w:r>
        <w:rPr>
          <w:spacing w:val="-8"/>
          <w:w w:val="105"/>
          <w:sz w:val="17"/>
        </w:rPr>
        <w:t> </w:t>
      </w:r>
      <w:r>
        <w:rPr>
          <w:w w:val="105"/>
          <w:sz w:val="17"/>
        </w:rPr>
        <w:t>em</w:t>
      </w:r>
      <w:r>
        <w:rPr>
          <w:spacing w:val="-8"/>
          <w:w w:val="105"/>
          <w:sz w:val="17"/>
        </w:rPr>
        <w:t> </w:t>
      </w:r>
      <w:r>
        <w:rPr>
          <w:w w:val="105"/>
          <w:sz w:val="17"/>
        </w:rPr>
        <w:t>futuro</w:t>
      </w:r>
      <w:r>
        <w:rPr>
          <w:spacing w:val="-9"/>
          <w:w w:val="105"/>
          <w:sz w:val="17"/>
        </w:rPr>
        <w:t> </w:t>
      </w:r>
      <w:r>
        <w:rPr>
          <w:spacing w:val="-2"/>
          <w:w w:val="105"/>
          <w:sz w:val="17"/>
        </w:rPr>
        <w:t>edital;</w:t>
      </w:r>
    </w:p>
    <w:p>
      <w:pPr>
        <w:pStyle w:val="BodyText"/>
        <w:spacing w:before="56"/>
      </w:pPr>
    </w:p>
    <w:p>
      <w:pPr>
        <w:pStyle w:val="ListParagraph"/>
        <w:numPr>
          <w:ilvl w:val="1"/>
          <w:numId w:val="28"/>
        </w:numPr>
        <w:tabs>
          <w:tab w:pos="621" w:val="left" w:leader="none"/>
        </w:tabs>
        <w:spacing w:line="240" w:lineRule="auto" w:before="0" w:after="0"/>
        <w:ind w:left="621" w:right="0" w:hanging="306"/>
        <w:jc w:val="left"/>
        <w:rPr>
          <w:sz w:val="17"/>
        </w:rPr>
      </w:pPr>
      <w:r>
        <w:rPr>
          <w:w w:val="105"/>
          <w:sz w:val="17"/>
        </w:rPr>
        <w:t>Modo</w:t>
      </w:r>
      <w:r>
        <w:rPr>
          <w:spacing w:val="-9"/>
          <w:w w:val="105"/>
          <w:sz w:val="17"/>
        </w:rPr>
        <w:t> </w:t>
      </w:r>
      <w:r>
        <w:rPr>
          <w:w w:val="105"/>
          <w:sz w:val="17"/>
        </w:rPr>
        <w:t>de</w:t>
      </w:r>
      <w:r>
        <w:rPr>
          <w:spacing w:val="-8"/>
          <w:w w:val="105"/>
          <w:sz w:val="17"/>
        </w:rPr>
        <w:t> </w:t>
      </w:r>
      <w:r>
        <w:rPr>
          <w:w w:val="105"/>
          <w:sz w:val="17"/>
        </w:rPr>
        <w:t>disputa</w:t>
      </w:r>
      <w:r>
        <w:rPr>
          <w:spacing w:val="-8"/>
          <w:w w:val="105"/>
          <w:sz w:val="17"/>
        </w:rPr>
        <w:t> </w:t>
      </w:r>
      <w:r>
        <w:rPr>
          <w:spacing w:val="-2"/>
          <w:w w:val="105"/>
          <w:sz w:val="17"/>
        </w:rPr>
        <w:t>aberto.</w:t>
      </w:r>
    </w:p>
    <w:p>
      <w:pPr>
        <w:pStyle w:val="BodyText"/>
        <w:spacing w:before="56"/>
      </w:pPr>
    </w:p>
    <w:p>
      <w:pPr>
        <w:pStyle w:val="ListParagraph"/>
        <w:numPr>
          <w:ilvl w:val="1"/>
          <w:numId w:val="28"/>
        </w:numPr>
        <w:tabs>
          <w:tab w:pos="641" w:val="left" w:leader="none"/>
        </w:tabs>
        <w:spacing w:line="290" w:lineRule="auto" w:before="0" w:after="0"/>
        <w:ind w:left="315" w:right="298" w:firstLine="0"/>
        <w:jc w:val="left"/>
        <w:rPr>
          <w:sz w:val="17"/>
        </w:rPr>
      </w:pPr>
      <w:r>
        <w:rPr>
          <w:w w:val="105"/>
          <w:sz w:val="17"/>
        </w:rPr>
        <w:t>Se</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de</w:t>
      </w:r>
      <w:r>
        <w:rPr>
          <w:spacing w:val="11"/>
          <w:w w:val="105"/>
          <w:sz w:val="17"/>
        </w:rPr>
        <w:t> </w:t>
      </w:r>
      <w:r>
        <w:rPr>
          <w:w w:val="105"/>
          <w:sz w:val="17"/>
        </w:rPr>
        <w:t>preços</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de</w:t>
      </w:r>
      <w:r>
        <w:rPr>
          <w:spacing w:val="11"/>
          <w:w w:val="105"/>
          <w:sz w:val="17"/>
        </w:rPr>
        <w:t> </w:t>
      </w:r>
      <w:r>
        <w:rPr>
          <w:w w:val="105"/>
          <w:sz w:val="17"/>
        </w:rPr>
        <w:t>menor</w:t>
      </w:r>
      <w:r>
        <w:rPr>
          <w:spacing w:val="11"/>
          <w:w w:val="105"/>
          <w:sz w:val="17"/>
        </w:rPr>
        <w:t> </w:t>
      </w:r>
      <w:r>
        <w:rPr>
          <w:w w:val="105"/>
          <w:sz w:val="17"/>
        </w:rPr>
        <w:t>valor</w:t>
      </w:r>
      <w:r>
        <w:rPr>
          <w:spacing w:val="11"/>
          <w:w w:val="105"/>
          <w:sz w:val="17"/>
        </w:rPr>
        <w:t> </w:t>
      </w:r>
      <w:r>
        <w:rPr>
          <w:w w:val="105"/>
          <w:sz w:val="17"/>
        </w:rPr>
        <w:t>não</w:t>
      </w:r>
      <w:r>
        <w:rPr>
          <w:spacing w:val="11"/>
          <w:w w:val="105"/>
          <w:sz w:val="17"/>
        </w:rPr>
        <w:t> </w:t>
      </w:r>
      <w:r>
        <w:rPr>
          <w:w w:val="105"/>
          <w:sz w:val="17"/>
        </w:rPr>
        <w:t>for</w:t>
      </w:r>
      <w:r>
        <w:rPr>
          <w:spacing w:val="11"/>
          <w:w w:val="105"/>
          <w:sz w:val="17"/>
        </w:rPr>
        <w:t> </w:t>
      </w:r>
      <w:r>
        <w:rPr>
          <w:w w:val="105"/>
          <w:sz w:val="17"/>
        </w:rPr>
        <w:t>aceitável,</w:t>
      </w:r>
      <w:r>
        <w:rPr>
          <w:spacing w:val="11"/>
          <w:w w:val="105"/>
          <w:sz w:val="17"/>
        </w:rPr>
        <w:t> </w:t>
      </w:r>
      <w:r>
        <w:rPr>
          <w:w w:val="105"/>
          <w:sz w:val="17"/>
        </w:rPr>
        <w:t>o</w:t>
      </w:r>
      <w:r>
        <w:rPr>
          <w:spacing w:val="11"/>
          <w:w w:val="105"/>
          <w:sz w:val="17"/>
        </w:rPr>
        <w:t> </w:t>
      </w:r>
      <w:r>
        <w:rPr>
          <w:w w:val="105"/>
          <w:sz w:val="17"/>
        </w:rPr>
        <w:t>pregoeiro</w:t>
      </w:r>
      <w:r>
        <w:rPr>
          <w:spacing w:val="11"/>
          <w:w w:val="105"/>
          <w:sz w:val="17"/>
        </w:rPr>
        <w:t> </w:t>
      </w:r>
      <w:r>
        <w:rPr>
          <w:w w:val="105"/>
          <w:sz w:val="17"/>
        </w:rPr>
        <w:t>examinará</w:t>
      </w:r>
      <w:r>
        <w:rPr>
          <w:spacing w:val="11"/>
          <w:w w:val="105"/>
          <w:sz w:val="17"/>
        </w:rPr>
        <w:t> </w:t>
      </w:r>
      <w:r>
        <w:rPr>
          <w:w w:val="105"/>
          <w:sz w:val="17"/>
        </w:rPr>
        <w:t>a</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lance</w:t>
      </w:r>
      <w:r>
        <w:rPr>
          <w:spacing w:val="11"/>
          <w:w w:val="105"/>
          <w:sz w:val="17"/>
        </w:rPr>
        <w:t> </w:t>
      </w:r>
      <w:r>
        <w:rPr>
          <w:w w:val="105"/>
          <w:sz w:val="17"/>
        </w:rPr>
        <w:t>subsequente,</w:t>
      </w:r>
      <w:r>
        <w:rPr>
          <w:spacing w:val="11"/>
          <w:w w:val="105"/>
          <w:sz w:val="17"/>
        </w:rPr>
        <w:t> </w:t>
      </w:r>
      <w:r>
        <w:rPr>
          <w:w w:val="105"/>
          <w:sz w:val="17"/>
        </w:rPr>
        <w:t>na</w:t>
      </w:r>
      <w:r>
        <w:rPr>
          <w:spacing w:val="11"/>
          <w:w w:val="105"/>
          <w:sz w:val="17"/>
        </w:rPr>
        <w:t> </w:t>
      </w:r>
      <w:r>
        <w:rPr>
          <w:w w:val="105"/>
          <w:sz w:val="17"/>
        </w:rPr>
        <w:t>ordem</w:t>
      </w:r>
      <w:r>
        <w:rPr>
          <w:spacing w:val="11"/>
          <w:w w:val="105"/>
          <w:sz w:val="17"/>
        </w:rPr>
        <w:t> </w:t>
      </w:r>
      <w:r>
        <w:rPr>
          <w:w w:val="105"/>
          <w:sz w:val="17"/>
        </w:rPr>
        <w:t>de</w:t>
      </w:r>
      <w:r>
        <w:rPr>
          <w:spacing w:val="11"/>
          <w:w w:val="105"/>
          <w:sz w:val="17"/>
        </w:rPr>
        <w:t> </w:t>
      </w:r>
      <w:r>
        <w:rPr>
          <w:w w:val="105"/>
          <w:sz w:val="17"/>
        </w:rPr>
        <w:t>classificação,</w:t>
      </w:r>
      <w:r>
        <w:rPr>
          <w:spacing w:val="11"/>
          <w:w w:val="105"/>
          <w:sz w:val="17"/>
        </w:rPr>
        <w:t> </w:t>
      </w:r>
      <w:r>
        <w:rPr>
          <w:w w:val="105"/>
          <w:sz w:val="17"/>
        </w:rPr>
        <w:t>verificando</w:t>
      </w:r>
      <w:r>
        <w:rPr>
          <w:spacing w:val="11"/>
          <w:w w:val="105"/>
          <w:sz w:val="17"/>
        </w:rPr>
        <w:t> </w:t>
      </w:r>
      <w:r>
        <w:rPr>
          <w:w w:val="105"/>
          <w:sz w:val="17"/>
        </w:rPr>
        <w:t>a</w:t>
      </w:r>
      <w:r>
        <w:rPr>
          <w:spacing w:val="11"/>
          <w:w w:val="105"/>
          <w:sz w:val="17"/>
        </w:rPr>
        <w:t> </w:t>
      </w:r>
      <w:r>
        <w:rPr>
          <w:w w:val="105"/>
          <w:sz w:val="17"/>
        </w:rPr>
        <w:t>sua</w:t>
      </w:r>
      <w:r>
        <w:rPr>
          <w:spacing w:val="11"/>
          <w:w w:val="105"/>
          <w:sz w:val="17"/>
        </w:rPr>
        <w:t> </w:t>
      </w:r>
      <w:r>
        <w:rPr>
          <w:w w:val="105"/>
          <w:sz w:val="17"/>
        </w:rPr>
        <w:t>aceitabilidade.</w:t>
      </w:r>
      <w:r>
        <w:rPr>
          <w:spacing w:val="11"/>
          <w:w w:val="105"/>
          <w:sz w:val="17"/>
        </w:rPr>
        <w:t> </w:t>
      </w:r>
      <w:r>
        <w:rPr>
          <w:w w:val="105"/>
          <w:sz w:val="17"/>
        </w:rPr>
        <w:t>Se</w:t>
      </w:r>
      <w:r>
        <w:rPr>
          <w:spacing w:val="11"/>
          <w:w w:val="105"/>
          <w:sz w:val="17"/>
        </w:rPr>
        <w:t> </w:t>
      </w:r>
      <w:r>
        <w:rPr>
          <w:w w:val="105"/>
          <w:sz w:val="17"/>
        </w:rPr>
        <w:t>for necessário,</w:t>
      </w:r>
      <w:r>
        <w:rPr>
          <w:spacing w:val="-1"/>
          <w:w w:val="105"/>
          <w:sz w:val="17"/>
        </w:rPr>
        <w:t> </w:t>
      </w:r>
      <w:r>
        <w:rPr>
          <w:w w:val="105"/>
          <w:sz w:val="17"/>
        </w:rPr>
        <w:t>repetirá</w:t>
      </w:r>
      <w:r>
        <w:rPr>
          <w:spacing w:val="-1"/>
          <w:w w:val="105"/>
          <w:sz w:val="17"/>
        </w:rPr>
        <w:t> </w:t>
      </w:r>
      <w:r>
        <w:rPr>
          <w:w w:val="105"/>
          <w:sz w:val="17"/>
        </w:rPr>
        <w:t>esse</w:t>
      </w:r>
      <w:r>
        <w:rPr>
          <w:spacing w:val="-1"/>
          <w:w w:val="105"/>
          <w:sz w:val="17"/>
        </w:rPr>
        <w:t> </w:t>
      </w:r>
      <w:r>
        <w:rPr>
          <w:w w:val="105"/>
          <w:sz w:val="17"/>
        </w:rPr>
        <w:t>procedimento,</w:t>
      </w:r>
      <w:r>
        <w:rPr>
          <w:spacing w:val="-1"/>
          <w:w w:val="105"/>
          <w:sz w:val="17"/>
        </w:rPr>
        <w:t> </w:t>
      </w:r>
      <w:r>
        <w:rPr>
          <w:w w:val="105"/>
          <w:sz w:val="17"/>
        </w:rPr>
        <w:t>sucessivamente,</w:t>
      </w:r>
      <w:r>
        <w:rPr>
          <w:spacing w:val="-1"/>
          <w:w w:val="105"/>
          <w:sz w:val="17"/>
        </w:rPr>
        <w:t> </w:t>
      </w:r>
      <w:r>
        <w:rPr>
          <w:w w:val="105"/>
          <w:sz w:val="17"/>
        </w:rPr>
        <w:t>até</w:t>
      </w:r>
      <w:r>
        <w:rPr>
          <w:spacing w:val="-1"/>
          <w:w w:val="105"/>
          <w:sz w:val="17"/>
        </w:rPr>
        <w:t> </w:t>
      </w:r>
      <w:r>
        <w:rPr>
          <w:w w:val="105"/>
          <w:sz w:val="17"/>
        </w:rPr>
        <w:t>a</w:t>
      </w:r>
      <w:r>
        <w:rPr>
          <w:spacing w:val="-1"/>
          <w:w w:val="105"/>
          <w:sz w:val="17"/>
        </w:rPr>
        <w:t> </w:t>
      </w:r>
      <w:r>
        <w:rPr>
          <w:w w:val="105"/>
          <w:sz w:val="17"/>
        </w:rPr>
        <w:t>apuração</w:t>
      </w:r>
      <w:r>
        <w:rPr>
          <w:spacing w:val="-1"/>
          <w:w w:val="105"/>
          <w:sz w:val="17"/>
        </w:rPr>
        <w:t> </w:t>
      </w:r>
      <w:r>
        <w:rPr>
          <w:w w:val="105"/>
          <w:sz w:val="17"/>
        </w:rPr>
        <w:t>de</w:t>
      </w:r>
      <w:r>
        <w:rPr>
          <w:spacing w:val="-1"/>
          <w:w w:val="105"/>
          <w:sz w:val="17"/>
        </w:rPr>
        <w:t> </w:t>
      </w:r>
      <w:r>
        <w:rPr>
          <w:w w:val="105"/>
          <w:sz w:val="17"/>
        </w:rPr>
        <w:t>uma</w:t>
      </w:r>
      <w:r>
        <w:rPr>
          <w:spacing w:val="-1"/>
          <w:w w:val="105"/>
          <w:sz w:val="17"/>
        </w:rPr>
        <w:t> </w:t>
      </w:r>
      <w:r>
        <w:rPr>
          <w:w w:val="105"/>
          <w:sz w:val="17"/>
        </w:rPr>
        <w:t>proposta</w:t>
      </w:r>
      <w:r>
        <w:rPr>
          <w:spacing w:val="-1"/>
          <w:w w:val="105"/>
          <w:sz w:val="17"/>
        </w:rPr>
        <w:t> </w:t>
      </w:r>
      <w:r>
        <w:rPr>
          <w:w w:val="105"/>
          <w:sz w:val="17"/>
        </w:rPr>
        <w:t>ou</w:t>
      </w:r>
      <w:r>
        <w:rPr>
          <w:spacing w:val="-1"/>
          <w:w w:val="105"/>
          <w:sz w:val="17"/>
        </w:rPr>
        <w:t> </w:t>
      </w:r>
      <w:r>
        <w:rPr>
          <w:w w:val="105"/>
          <w:sz w:val="17"/>
        </w:rPr>
        <w:t>lance</w:t>
      </w:r>
      <w:r>
        <w:rPr>
          <w:spacing w:val="-1"/>
          <w:w w:val="105"/>
          <w:sz w:val="17"/>
        </w:rPr>
        <w:t> </w:t>
      </w:r>
      <w:r>
        <w:rPr>
          <w:w w:val="105"/>
          <w:sz w:val="17"/>
        </w:rPr>
        <w:t>que</w:t>
      </w:r>
      <w:r>
        <w:rPr>
          <w:spacing w:val="-1"/>
          <w:w w:val="105"/>
          <w:sz w:val="17"/>
        </w:rPr>
        <w:t> </w:t>
      </w:r>
      <w:r>
        <w:rPr>
          <w:w w:val="105"/>
          <w:sz w:val="17"/>
        </w:rPr>
        <w:t>atenda</w:t>
      </w:r>
      <w:r>
        <w:rPr>
          <w:spacing w:val="-1"/>
          <w:w w:val="105"/>
          <w:sz w:val="17"/>
        </w:rPr>
        <w:t> </w:t>
      </w:r>
      <w:r>
        <w:rPr>
          <w:w w:val="105"/>
          <w:sz w:val="17"/>
        </w:rPr>
        <w:t>ao</w:t>
      </w:r>
      <w:r>
        <w:rPr>
          <w:spacing w:val="-1"/>
          <w:w w:val="105"/>
          <w:sz w:val="17"/>
        </w:rPr>
        <w:t> </w:t>
      </w:r>
      <w:r>
        <w:rPr>
          <w:w w:val="105"/>
          <w:sz w:val="17"/>
        </w:rPr>
        <w:t>edital.</w:t>
      </w:r>
    </w:p>
    <w:p>
      <w:pPr>
        <w:pStyle w:val="BodyText"/>
        <w:spacing w:before="15"/>
      </w:pPr>
    </w:p>
    <w:p>
      <w:pPr>
        <w:pStyle w:val="ListParagraph"/>
        <w:numPr>
          <w:ilvl w:val="1"/>
          <w:numId w:val="28"/>
        </w:numPr>
        <w:tabs>
          <w:tab w:pos="627" w:val="left" w:leader="none"/>
        </w:tabs>
        <w:spacing w:line="290" w:lineRule="auto" w:before="0" w:after="0"/>
        <w:ind w:left="315" w:right="298" w:firstLine="0"/>
        <w:jc w:val="left"/>
        <w:rPr>
          <w:sz w:val="17"/>
        </w:rPr>
      </w:pPr>
      <w:r>
        <w:rPr>
          <w:w w:val="105"/>
          <w:sz w:val="17"/>
        </w:rPr>
        <w:t>O</w:t>
      </w:r>
      <w:r>
        <w:rPr>
          <w:spacing w:val="-3"/>
          <w:w w:val="105"/>
          <w:sz w:val="17"/>
        </w:rPr>
        <w:t> </w:t>
      </w:r>
      <w:r>
        <w:rPr>
          <w:w w:val="105"/>
          <w:sz w:val="17"/>
        </w:rPr>
        <w:t>prazo</w:t>
      </w:r>
      <w:r>
        <w:rPr>
          <w:spacing w:val="-3"/>
          <w:w w:val="105"/>
          <w:sz w:val="17"/>
        </w:rPr>
        <w:t> </w:t>
      </w:r>
      <w:r>
        <w:rPr>
          <w:w w:val="105"/>
          <w:sz w:val="17"/>
        </w:rPr>
        <w:t>de</w:t>
      </w:r>
      <w:r>
        <w:rPr>
          <w:spacing w:val="-3"/>
          <w:w w:val="105"/>
          <w:sz w:val="17"/>
        </w:rPr>
        <w:t> </w:t>
      </w:r>
      <w:r>
        <w:rPr>
          <w:w w:val="105"/>
          <w:sz w:val="17"/>
        </w:rPr>
        <w:t>validade</w:t>
      </w:r>
      <w:r>
        <w:rPr>
          <w:spacing w:val="-3"/>
          <w:w w:val="105"/>
          <w:sz w:val="17"/>
        </w:rPr>
        <w:t> </w:t>
      </w:r>
      <w:r>
        <w:rPr>
          <w:w w:val="105"/>
          <w:sz w:val="17"/>
        </w:rPr>
        <w:t>da</w:t>
      </w:r>
      <w:r>
        <w:rPr>
          <w:spacing w:val="-3"/>
          <w:w w:val="105"/>
          <w:sz w:val="17"/>
        </w:rPr>
        <w:t> </w:t>
      </w:r>
      <w:r>
        <w:rPr>
          <w:w w:val="105"/>
          <w:sz w:val="17"/>
        </w:rPr>
        <w:t>proposta</w:t>
      </w:r>
      <w:r>
        <w:rPr>
          <w:spacing w:val="-3"/>
          <w:w w:val="105"/>
          <w:sz w:val="17"/>
        </w:rPr>
        <w:t> </w:t>
      </w:r>
      <w:r>
        <w:rPr>
          <w:w w:val="105"/>
          <w:sz w:val="17"/>
        </w:rPr>
        <w:t>não</w:t>
      </w:r>
      <w:r>
        <w:rPr>
          <w:spacing w:val="-3"/>
          <w:w w:val="105"/>
          <w:sz w:val="17"/>
        </w:rPr>
        <w:t> </w:t>
      </w:r>
      <w:r>
        <w:rPr>
          <w:w w:val="105"/>
          <w:sz w:val="17"/>
        </w:rPr>
        <w:t>será</w:t>
      </w:r>
      <w:r>
        <w:rPr>
          <w:spacing w:val="-3"/>
          <w:w w:val="105"/>
          <w:sz w:val="17"/>
        </w:rPr>
        <w:t> </w:t>
      </w:r>
      <w:r>
        <w:rPr>
          <w:w w:val="105"/>
          <w:sz w:val="17"/>
        </w:rPr>
        <w:t>inferior</w:t>
      </w:r>
      <w:r>
        <w:rPr>
          <w:spacing w:val="-3"/>
          <w:w w:val="105"/>
          <w:sz w:val="17"/>
        </w:rPr>
        <w:t> </w:t>
      </w:r>
      <w:r>
        <w:rPr>
          <w:w w:val="105"/>
          <w:sz w:val="17"/>
        </w:rPr>
        <w:t>a</w:t>
      </w:r>
      <w:r>
        <w:rPr>
          <w:spacing w:val="-3"/>
          <w:w w:val="105"/>
          <w:sz w:val="17"/>
        </w:rPr>
        <w:t> </w:t>
      </w:r>
      <w:r>
        <w:rPr>
          <w:w w:val="105"/>
          <w:sz w:val="17"/>
        </w:rPr>
        <w:t>60</w:t>
      </w:r>
      <w:r>
        <w:rPr>
          <w:spacing w:val="-3"/>
          <w:w w:val="105"/>
          <w:sz w:val="17"/>
        </w:rPr>
        <w:t> </w:t>
      </w:r>
      <w:r>
        <w:rPr>
          <w:w w:val="105"/>
          <w:sz w:val="17"/>
        </w:rPr>
        <w:t>(sessenta)</w:t>
      </w:r>
      <w:r>
        <w:rPr>
          <w:spacing w:val="-3"/>
          <w:w w:val="105"/>
          <w:sz w:val="17"/>
        </w:rPr>
        <w:t> </w:t>
      </w:r>
      <w:r>
        <w:rPr>
          <w:w w:val="105"/>
          <w:sz w:val="17"/>
        </w:rPr>
        <w:t>dias</w:t>
      </w:r>
      <w:r>
        <w:rPr>
          <w:spacing w:val="-3"/>
          <w:w w:val="105"/>
          <w:sz w:val="17"/>
        </w:rPr>
        <w:t> </w:t>
      </w:r>
      <w:r>
        <w:rPr>
          <w:w w:val="105"/>
          <w:sz w:val="17"/>
        </w:rPr>
        <w:t>corridos</w:t>
      </w:r>
      <w:r>
        <w:rPr>
          <w:b/>
          <w:w w:val="105"/>
          <w:sz w:val="17"/>
        </w:rPr>
        <w:t>,</w:t>
      </w:r>
      <w:r>
        <w:rPr>
          <w:b/>
          <w:spacing w:val="-3"/>
          <w:w w:val="105"/>
          <w:sz w:val="17"/>
        </w:rPr>
        <w:t> </w:t>
      </w:r>
      <w:r>
        <w:rPr>
          <w:w w:val="105"/>
          <w:sz w:val="17"/>
        </w:rPr>
        <w:t>a</w:t>
      </w:r>
      <w:r>
        <w:rPr>
          <w:spacing w:val="-3"/>
          <w:w w:val="105"/>
          <w:sz w:val="17"/>
        </w:rPr>
        <w:t> </w:t>
      </w:r>
      <w:r>
        <w:rPr>
          <w:w w:val="105"/>
          <w:sz w:val="17"/>
        </w:rPr>
        <w:t>contar</w:t>
      </w:r>
      <w:r>
        <w:rPr>
          <w:spacing w:val="-3"/>
          <w:w w:val="105"/>
          <w:sz w:val="17"/>
        </w:rPr>
        <w:t> </w:t>
      </w:r>
      <w:r>
        <w:rPr>
          <w:w w:val="105"/>
          <w:sz w:val="17"/>
        </w:rPr>
        <w:t>da</w:t>
      </w:r>
      <w:r>
        <w:rPr>
          <w:spacing w:val="-3"/>
          <w:w w:val="105"/>
          <w:sz w:val="17"/>
        </w:rPr>
        <w:t> </w:t>
      </w:r>
      <w:r>
        <w:rPr>
          <w:w w:val="105"/>
          <w:sz w:val="17"/>
        </w:rPr>
        <w:t>data</w:t>
      </w:r>
      <w:r>
        <w:rPr>
          <w:spacing w:val="-3"/>
          <w:w w:val="105"/>
          <w:sz w:val="17"/>
        </w:rPr>
        <w:t> </w:t>
      </w:r>
      <w:r>
        <w:rPr>
          <w:w w:val="105"/>
          <w:sz w:val="17"/>
        </w:rPr>
        <w:t>de</w:t>
      </w:r>
      <w:r>
        <w:rPr>
          <w:spacing w:val="-3"/>
          <w:w w:val="105"/>
          <w:sz w:val="17"/>
        </w:rPr>
        <w:t> </w:t>
      </w:r>
      <w:r>
        <w:rPr>
          <w:w w:val="105"/>
          <w:sz w:val="17"/>
        </w:rPr>
        <w:t>sua</w:t>
      </w:r>
      <w:r>
        <w:rPr>
          <w:spacing w:val="-3"/>
          <w:w w:val="105"/>
          <w:sz w:val="17"/>
        </w:rPr>
        <w:t> </w:t>
      </w:r>
      <w:r>
        <w:rPr>
          <w:w w:val="105"/>
          <w:sz w:val="17"/>
        </w:rPr>
        <w:t>apresentação,</w:t>
      </w:r>
      <w:r>
        <w:rPr>
          <w:spacing w:val="-3"/>
          <w:w w:val="105"/>
          <w:sz w:val="17"/>
        </w:rPr>
        <w:t> </w:t>
      </w:r>
      <w:r>
        <w:rPr>
          <w:w w:val="105"/>
          <w:sz w:val="17"/>
        </w:rPr>
        <w:t>podendo</w:t>
      </w:r>
      <w:r>
        <w:rPr>
          <w:spacing w:val="-3"/>
          <w:w w:val="105"/>
          <w:sz w:val="17"/>
        </w:rPr>
        <w:t> </w:t>
      </w:r>
      <w:r>
        <w:rPr>
          <w:w w:val="105"/>
          <w:sz w:val="17"/>
        </w:rPr>
        <w:t>ser</w:t>
      </w:r>
      <w:r>
        <w:rPr>
          <w:spacing w:val="-3"/>
          <w:w w:val="105"/>
          <w:sz w:val="17"/>
        </w:rPr>
        <w:t> </w:t>
      </w:r>
      <w:r>
        <w:rPr>
          <w:w w:val="105"/>
          <w:sz w:val="17"/>
        </w:rPr>
        <w:t>prorrogado,</w:t>
      </w:r>
      <w:r>
        <w:rPr>
          <w:spacing w:val="-3"/>
          <w:w w:val="105"/>
          <w:sz w:val="17"/>
        </w:rPr>
        <w:t> </w:t>
      </w:r>
      <w:r>
        <w:rPr>
          <w:w w:val="105"/>
          <w:sz w:val="17"/>
        </w:rPr>
        <w:t>por</w:t>
      </w:r>
      <w:r>
        <w:rPr>
          <w:spacing w:val="-3"/>
          <w:w w:val="105"/>
          <w:sz w:val="17"/>
        </w:rPr>
        <w:t> </w:t>
      </w:r>
      <w:r>
        <w:rPr>
          <w:w w:val="105"/>
          <w:sz w:val="17"/>
        </w:rPr>
        <w:t>igual</w:t>
      </w:r>
      <w:r>
        <w:rPr>
          <w:spacing w:val="-3"/>
          <w:w w:val="105"/>
          <w:sz w:val="17"/>
        </w:rPr>
        <w:t> </w:t>
      </w:r>
      <w:r>
        <w:rPr>
          <w:w w:val="105"/>
          <w:sz w:val="17"/>
        </w:rPr>
        <w:t>período,</w:t>
      </w:r>
      <w:r>
        <w:rPr>
          <w:spacing w:val="-3"/>
          <w:w w:val="105"/>
          <w:sz w:val="17"/>
        </w:rPr>
        <w:t> </w:t>
      </w:r>
      <w:r>
        <w:rPr>
          <w:w w:val="105"/>
          <w:sz w:val="17"/>
        </w:rPr>
        <w:t>salvo</w:t>
      </w:r>
      <w:r>
        <w:rPr>
          <w:spacing w:val="-3"/>
          <w:w w:val="105"/>
          <w:sz w:val="17"/>
        </w:rPr>
        <w:t> </w:t>
      </w:r>
      <w:r>
        <w:rPr>
          <w:w w:val="105"/>
          <w:sz w:val="17"/>
        </w:rPr>
        <w:t>se</w:t>
      </w:r>
      <w:r>
        <w:rPr>
          <w:spacing w:val="-3"/>
          <w:w w:val="105"/>
          <w:sz w:val="17"/>
        </w:rPr>
        <w:t> </w:t>
      </w:r>
      <w:r>
        <w:rPr>
          <w:w w:val="105"/>
          <w:sz w:val="17"/>
        </w:rPr>
        <w:t>houver</w:t>
      </w:r>
      <w:r>
        <w:rPr>
          <w:spacing w:val="-3"/>
          <w:w w:val="105"/>
          <w:sz w:val="17"/>
        </w:rPr>
        <w:t> </w:t>
      </w:r>
      <w:r>
        <w:rPr>
          <w:w w:val="105"/>
          <w:sz w:val="17"/>
        </w:rPr>
        <w:t>justificativa</w:t>
      </w:r>
      <w:r>
        <w:rPr>
          <w:spacing w:val="-3"/>
          <w:w w:val="105"/>
          <w:sz w:val="17"/>
        </w:rPr>
        <w:t> </w:t>
      </w:r>
      <w:r>
        <w:rPr>
          <w:w w:val="105"/>
          <w:sz w:val="17"/>
        </w:rPr>
        <w:t>para</w:t>
      </w:r>
      <w:r>
        <w:rPr>
          <w:spacing w:val="-3"/>
          <w:w w:val="105"/>
          <w:sz w:val="17"/>
        </w:rPr>
        <w:t> </w:t>
      </w:r>
      <w:r>
        <w:rPr>
          <w:w w:val="105"/>
          <w:sz w:val="17"/>
        </w:rPr>
        <w:t>prazo diverso aceita pela Administração.</w:t>
      </w:r>
    </w:p>
    <w:p>
      <w:pPr>
        <w:pStyle w:val="BodyText"/>
        <w:spacing w:before="15"/>
      </w:pPr>
    </w:p>
    <w:p>
      <w:pPr>
        <w:pStyle w:val="ListParagraph"/>
        <w:numPr>
          <w:ilvl w:val="1"/>
          <w:numId w:val="28"/>
        </w:numPr>
        <w:tabs>
          <w:tab w:pos="621" w:val="left" w:leader="none"/>
        </w:tabs>
        <w:spacing w:line="240" w:lineRule="auto" w:before="0" w:after="0"/>
        <w:ind w:left="621" w:right="0" w:hanging="306"/>
        <w:jc w:val="left"/>
        <w:rPr>
          <w:sz w:val="17"/>
        </w:rPr>
      </w:pPr>
      <w:r>
        <w:rPr>
          <w:w w:val="105"/>
          <w:sz w:val="17"/>
        </w:rPr>
        <w:t>Condições</w:t>
      </w:r>
      <w:r>
        <w:rPr>
          <w:spacing w:val="-10"/>
          <w:w w:val="105"/>
          <w:sz w:val="17"/>
        </w:rPr>
        <w:t> </w:t>
      </w:r>
      <w:r>
        <w:rPr>
          <w:w w:val="105"/>
          <w:sz w:val="17"/>
        </w:rPr>
        <w:t>da</w:t>
      </w:r>
      <w:r>
        <w:rPr>
          <w:spacing w:val="-10"/>
          <w:w w:val="105"/>
          <w:sz w:val="17"/>
        </w:rPr>
        <w:t> </w:t>
      </w:r>
      <w:r>
        <w:rPr>
          <w:spacing w:val="-2"/>
          <w:w w:val="105"/>
          <w:sz w:val="17"/>
        </w:rPr>
        <w:t>proposta:</w:t>
      </w:r>
    </w:p>
    <w:p>
      <w:pPr>
        <w:pStyle w:val="BodyText"/>
        <w:spacing w:before="56"/>
      </w:pPr>
    </w:p>
    <w:p>
      <w:pPr>
        <w:pStyle w:val="ListParagraph"/>
        <w:numPr>
          <w:ilvl w:val="2"/>
          <w:numId w:val="28"/>
        </w:numPr>
        <w:tabs>
          <w:tab w:pos="752" w:val="left" w:leader="none"/>
        </w:tabs>
        <w:spacing w:line="240" w:lineRule="auto" w:before="1" w:after="0"/>
        <w:ind w:left="752" w:right="0" w:hanging="437"/>
        <w:jc w:val="left"/>
        <w:rPr>
          <w:sz w:val="17"/>
        </w:rPr>
      </w:pPr>
      <w:r>
        <w:rPr>
          <w:w w:val="105"/>
          <w:sz w:val="17"/>
        </w:rPr>
        <w:t>O</w:t>
      </w:r>
      <w:r>
        <w:rPr>
          <w:spacing w:val="-11"/>
          <w:w w:val="105"/>
          <w:sz w:val="17"/>
        </w:rPr>
        <w:t> </w:t>
      </w:r>
      <w:r>
        <w:rPr>
          <w:w w:val="105"/>
          <w:sz w:val="17"/>
        </w:rPr>
        <w:t>licitante</w:t>
      </w:r>
      <w:r>
        <w:rPr>
          <w:spacing w:val="-10"/>
          <w:w w:val="105"/>
          <w:sz w:val="17"/>
        </w:rPr>
        <w:t> </w:t>
      </w:r>
      <w:r>
        <w:rPr>
          <w:w w:val="105"/>
          <w:sz w:val="17"/>
        </w:rPr>
        <w:t>deverá</w:t>
      </w:r>
      <w:r>
        <w:rPr>
          <w:spacing w:val="-10"/>
          <w:w w:val="105"/>
          <w:sz w:val="17"/>
        </w:rPr>
        <w:t> </w:t>
      </w:r>
      <w:r>
        <w:rPr>
          <w:w w:val="105"/>
          <w:sz w:val="17"/>
        </w:rPr>
        <w:t>enviar</w:t>
      </w:r>
      <w:r>
        <w:rPr>
          <w:spacing w:val="-11"/>
          <w:w w:val="105"/>
          <w:sz w:val="17"/>
        </w:rPr>
        <w:t> </w:t>
      </w:r>
      <w:r>
        <w:rPr>
          <w:w w:val="105"/>
          <w:sz w:val="17"/>
        </w:rPr>
        <w:t>sua</w:t>
      </w:r>
      <w:r>
        <w:rPr>
          <w:spacing w:val="-10"/>
          <w:w w:val="105"/>
          <w:sz w:val="17"/>
        </w:rPr>
        <w:t> </w:t>
      </w:r>
      <w:r>
        <w:rPr>
          <w:w w:val="105"/>
          <w:sz w:val="17"/>
        </w:rPr>
        <w:t>proposta</w:t>
      </w:r>
      <w:r>
        <w:rPr>
          <w:spacing w:val="-10"/>
          <w:w w:val="105"/>
          <w:sz w:val="17"/>
        </w:rPr>
        <w:t> </w:t>
      </w:r>
      <w:r>
        <w:rPr>
          <w:w w:val="105"/>
          <w:sz w:val="17"/>
        </w:rPr>
        <w:t>mediante</w:t>
      </w:r>
      <w:r>
        <w:rPr>
          <w:spacing w:val="-10"/>
          <w:w w:val="105"/>
          <w:sz w:val="17"/>
        </w:rPr>
        <w:t> </w:t>
      </w:r>
      <w:r>
        <w:rPr>
          <w:w w:val="105"/>
          <w:sz w:val="17"/>
        </w:rPr>
        <w:t>o</w:t>
      </w:r>
      <w:r>
        <w:rPr>
          <w:spacing w:val="-11"/>
          <w:w w:val="105"/>
          <w:sz w:val="17"/>
        </w:rPr>
        <w:t> </w:t>
      </w:r>
      <w:r>
        <w:rPr>
          <w:w w:val="105"/>
          <w:sz w:val="17"/>
        </w:rPr>
        <w:t>preenchimento,</w:t>
      </w:r>
      <w:r>
        <w:rPr>
          <w:spacing w:val="-10"/>
          <w:w w:val="105"/>
          <w:sz w:val="17"/>
        </w:rPr>
        <w:t> </w:t>
      </w:r>
      <w:r>
        <w:rPr>
          <w:w w:val="105"/>
          <w:sz w:val="17"/>
        </w:rPr>
        <w:t>no</w:t>
      </w:r>
      <w:r>
        <w:rPr>
          <w:spacing w:val="-10"/>
          <w:w w:val="105"/>
          <w:sz w:val="17"/>
        </w:rPr>
        <w:t> </w:t>
      </w:r>
      <w:r>
        <w:rPr>
          <w:w w:val="105"/>
          <w:sz w:val="17"/>
        </w:rPr>
        <w:t>sistema</w:t>
      </w:r>
      <w:r>
        <w:rPr>
          <w:spacing w:val="-10"/>
          <w:w w:val="105"/>
          <w:sz w:val="17"/>
        </w:rPr>
        <w:t> </w:t>
      </w:r>
      <w:r>
        <w:rPr>
          <w:w w:val="105"/>
          <w:sz w:val="17"/>
        </w:rPr>
        <w:t>eletrônico,</w:t>
      </w:r>
      <w:r>
        <w:rPr>
          <w:spacing w:val="-11"/>
          <w:w w:val="105"/>
          <w:sz w:val="17"/>
        </w:rPr>
        <w:t> </w:t>
      </w:r>
      <w:r>
        <w:rPr>
          <w:w w:val="105"/>
          <w:sz w:val="17"/>
        </w:rPr>
        <w:t>dos</w:t>
      </w:r>
      <w:r>
        <w:rPr>
          <w:spacing w:val="-10"/>
          <w:w w:val="105"/>
          <w:sz w:val="17"/>
        </w:rPr>
        <w:t> </w:t>
      </w:r>
      <w:r>
        <w:rPr>
          <w:w w:val="105"/>
          <w:sz w:val="17"/>
        </w:rPr>
        <w:t>seguintes</w:t>
      </w:r>
      <w:r>
        <w:rPr>
          <w:spacing w:val="-10"/>
          <w:w w:val="105"/>
          <w:sz w:val="17"/>
        </w:rPr>
        <w:t> </w:t>
      </w:r>
      <w:r>
        <w:rPr>
          <w:spacing w:val="-2"/>
          <w:w w:val="105"/>
          <w:sz w:val="17"/>
        </w:rPr>
        <w:t>campos:</w:t>
      </w:r>
    </w:p>
    <w:p>
      <w:pPr>
        <w:pStyle w:val="BodyText"/>
        <w:spacing w:before="55"/>
      </w:pPr>
    </w:p>
    <w:p>
      <w:pPr>
        <w:pStyle w:val="BodyText"/>
        <w:spacing w:before="1"/>
        <w:ind w:left="315"/>
      </w:pPr>
      <w:r>
        <w:rPr>
          <w:w w:val="105"/>
        </w:rPr>
        <w:t>6.5.1.1</w:t>
      </w:r>
      <w:r>
        <w:rPr>
          <w:spacing w:val="-9"/>
          <w:w w:val="105"/>
        </w:rPr>
        <w:t> </w:t>
      </w:r>
      <w:r>
        <w:rPr>
          <w:w w:val="105"/>
        </w:rPr>
        <w:t>valor</w:t>
      </w:r>
      <w:r>
        <w:rPr>
          <w:spacing w:val="-9"/>
          <w:w w:val="105"/>
        </w:rPr>
        <w:t> </w:t>
      </w:r>
      <w:r>
        <w:rPr>
          <w:w w:val="105"/>
        </w:rPr>
        <w:t>unitário</w:t>
      </w:r>
      <w:r>
        <w:rPr>
          <w:spacing w:val="-9"/>
          <w:w w:val="105"/>
        </w:rPr>
        <w:t> </w:t>
      </w:r>
      <w:r>
        <w:rPr>
          <w:w w:val="105"/>
        </w:rPr>
        <w:t>do</w:t>
      </w:r>
      <w:r>
        <w:rPr>
          <w:spacing w:val="-8"/>
          <w:w w:val="105"/>
        </w:rPr>
        <w:t> </w:t>
      </w:r>
      <w:r>
        <w:rPr>
          <w:spacing w:val="-2"/>
          <w:w w:val="105"/>
        </w:rPr>
        <w:t>item;</w:t>
      </w:r>
    </w:p>
    <w:p>
      <w:pPr>
        <w:pStyle w:val="BodyText"/>
        <w:spacing w:before="56"/>
      </w:pPr>
    </w:p>
    <w:p>
      <w:pPr>
        <w:pStyle w:val="ListParagraph"/>
        <w:numPr>
          <w:ilvl w:val="3"/>
          <w:numId w:val="29"/>
        </w:numPr>
        <w:tabs>
          <w:tab w:pos="884" w:val="left" w:leader="none"/>
        </w:tabs>
        <w:spacing w:line="240" w:lineRule="auto" w:before="0" w:after="0"/>
        <w:ind w:left="884" w:right="0" w:hanging="569"/>
        <w:jc w:val="left"/>
        <w:rPr>
          <w:sz w:val="17"/>
        </w:rPr>
      </w:pPr>
      <w:r>
        <w:rPr>
          <w:spacing w:val="-2"/>
          <w:w w:val="105"/>
          <w:sz w:val="17"/>
        </w:rPr>
        <w:t>Marca;</w:t>
      </w:r>
    </w:p>
    <w:p>
      <w:pPr>
        <w:pStyle w:val="BodyText"/>
        <w:spacing w:before="56"/>
      </w:pPr>
    </w:p>
    <w:p>
      <w:pPr>
        <w:pStyle w:val="ListParagraph"/>
        <w:numPr>
          <w:ilvl w:val="3"/>
          <w:numId w:val="29"/>
        </w:numPr>
        <w:tabs>
          <w:tab w:pos="884" w:val="left" w:leader="none"/>
        </w:tabs>
        <w:spacing w:line="240" w:lineRule="auto" w:before="0" w:after="0"/>
        <w:ind w:left="884" w:right="0" w:hanging="569"/>
        <w:jc w:val="left"/>
        <w:rPr>
          <w:sz w:val="17"/>
        </w:rPr>
      </w:pPr>
      <w:r>
        <w:rPr>
          <w:spacing w:val="-2"/>
          <w:w w:val="105"/>
          <w:sz w:val="17"/>
        </w:rPr>
        <w:t>Fabricante;</w:t>
      </w:r>
    </w:p>
    <w:p>
      <w:pPr>
        <w:pStyle w:val="BodyText"/>
        <w:spacing w:before="56"/>
      </w:pPr>
    </w:p>
    <w:p>
      <w:pPr>
        <w:pStyle w:val="ListParagraph"/>
        <w:numPr>
          <w:ilvl w:val="3"/>
          <w:numId w:val="29"/>
        </w:numPr>
        <w:tabs>
          <w:tab w:pos="884" w:val="left" w:leader="none"/>
        </w:tabs>
        <w:spacing w:line="240" w:lineRule="auto" w:before="0" w:after="0"/>
        <w:ind w:left="884" w:right="0" w:hanging="569"/>
        <w:jc w:val="left"/>
        <w:rPr>
          <w:sz w:val="17"/>
        </w:rPr>
      </w:pPr>
      <w:r>
        <w:rPr>
          <w:spacing w:val="-2"/>
          <w:w w:val="105"/>
          <w:sz w:val="17"/>
        </w:rPr>
        <w:t>Descrição</w:t>
      </w:r>
      <w:r>
        <w:rPr>
          <w:w w:val="105"/>
          <w:sz w:val="17"/>
        </w:rPr>
        <w:t> </w:t>
      </w:r>
      <w:r>
        <w:rPr>
          <w:spacing w:val="-2"/>
          <w:w w:val="105"/>
          <w:sz w:val="17"/>
        </w:rPr>
        <w:t>do</w:t>
      </w:r>
      <w:r>
        <w:rPr>
          <w:spacing w:val="1"/>
          <w:w w:val="105"/>
          <w:sz w:val="17"/>
        </w:rPr>
        <w:t> </w:t>
      </w:r>
      <w:r>
        <w:rPr>
          <w:spacing w:val="-2"/>
          <w:w w:val="105"/>
          <w:sz w:val="17"/>
        </w:rPr>
        <w:t>objeto,</w:t>
      </w:r>
      <w:r>
        <w:rPr>
          <w:spacing w:val="1"/>
          <w:w w:val="105"/>
          <w:sz w:val="17"/>
        </w:rPr>
        <w:t> </w:t>
      </w:r>
      <w:r>
        <w:rPr>
          <w:spacing w:val="-2"/>
          <w:w w:val="105"/>
          <w:sz w:val="17"/>
        </w:rPr>
        <w:t>contendo</w:t>
      </w:r>
      <w:r>
        <w:rPr>
          <w:spacing w:val="1"/>
          <w:w w:val="105"/>
          <w:sz w:val="17"/>
        </w:rPr>
        <w:t> </w:t>
      </w:r>
      <w:r>
        <w:rPr>
          <w:spacing w:val="-2"/>
          <w:w w:val="105"/>
          <w:sz w:val="17"/>
        </w:rPr>
        <w:t>as</w:t>
      </w:r>
      <w:r>
        <w:rPr>
          <w:w w:val="105"/>
          <w:sz w:val="17"/>
        </w:rPr>
        <w:t> </w:t>
      </w:r>
      <w:r>
        <w:rPr>
          <w:spacing w:val="-2"/>
          <w:w w:val="105"/>
          <w:sz w:val="17"/>
        </w:rPr>
        <w:t>informações</w:t>
      </w:r>
      <w:r>
        <w:rPr>
          <w:spacing w:val="1"/>
          <w:w w:val="105"/>
          <w:sz w:val="17"/>
        </w:rPr>
        <w:t> </w:t>
      </w:r>
      <w:r>
        <w:rPr>
          <w:spacing w:val="-2"/>
          <w:w w:val="105"/>
          <w:sz w:val="17"/>
        </w:rPr>
        <w:t>similares</w:t>
      </w:r>
      <w:r>
        <w:rPr>
          <w:spacing w:val="1"/>
          <w:w w:val="105"/>
          <w:sz w:val="17"/>
        </w:rPr>
        <w:t> </w:t>
      </w:r>
      <w:r>
        <w:rPr>
          <w:spacing w:val="-2"/>
          <w:w w:val="105"/>
          <w:sz w:val="17"/>
        </w:rPr>
        <w:t>à</w:t>
      </w:r>
      <w:r>
        <w:rPr>
          <w:spacing w:val="1"/>
          <w:w w:val="105"/>
          <w:sz w:val="17"/>
        </w:rPr>
        <w:t> </w:t>
      </w:r>
      <w:r>
        <w:rPr>
          <w:spacing w:val="-2"/>
          <w:w w:val="105"/>
          <w:sz w:val="17"/>
        </w:rPr>
        <w:t>especificação</w:t>
      </w:r>
      <w:r>
        <w:rPr>
          <w:spacing w:val="1"/>
          <w:w w:val="105"/>
          <w:sz w:val="17"/>
        </w:rPr>
        <w:t> </w:t>
      </w:r>
      <w:r>
        <w:rPr>
          <w:spacing w:val="-2"/>
          <w:w w:val="105"/>
          <w:sz w:val="17"/>
        </w:rPr>
        <w:t>do</w:t>
      </w:r>
      <w:r>
        <w:rPr>
          <w:spacing w:val="-3"/>
          <w:w w:val="105"/>
          <w:sz w:val="17"/>
        </w:rPr>
        <w:t> </w:t>
      </w:r>
      <w:r>
        <w:rPr>
          <w:spacing w:val="-2"/>
          <w:w w:val="105"/>
          <w:sz w:val="17"/>
        </w:rPr>
        <w:t>Termo</w:t>
      </w:r>
      <w:r>
        <w:rPr>
          <w:spacing w:val="1"/>
          <w:w w:val="105"/>
          <w:sz w:val="17"/>
        </w:rPr>
        <w:t> </w:t>
      </w:r>
      <w:r>
        <w:rPr>
          <w:spacing w:val="-2"/>
          <w:w w:val="105"/>
          <w:sz w:val="17"/>
        </w:rPr>
        <w:t>de</w:t>
      </w:r>
      <w:r>
        <w:rPr>
          <w:spacing w:val="1"/>
          <w:w w:val="105"/>
          <w:sz w:val="17"/>
        </w:rPr>
        <w:t> </w:t>
      </w:r>
      <w:r>
        <w:rPr>
          <w:spacing w:val="-2"/>
          <w:w w:val="105"/>
          <w:sz w:val="17"/>
        </w:rPr>
        <w:t>Referência.</w:t>
      </w:r>
    </w:p>
    <w:p>
      <w:pPr>
        <w:pStyle w:val="BodyText"/>
        <w:spacing w:before="56"/>
      </w:pPr>
    </w:p>
    <w:p>
      <w:pPr>
        <w:pStyle w:val="ListParagraph"/>
        <w:numPr>
          <w:ilvl w:val="2"/>
          <w:numId w:val="28"/>
        </w:numPr>
        <w:tabs>
          <w:tab w:pos="749" w:val="left" w:leader="none"/>
        </w:tabs>
        <w:spacing w:line="240" w:lineRule="auto" w:before="0" w:after="0"/>
        <w:ind w:left="749" w:right="0" w:hanging="434"/>
        <w:jc w:val="left"/>
        <w:rPr>
          <w:sz w:val="17"/>
        </w:rPr>
      </w:pPr>
      <w:r>
        <w:rPr>
          <w:w w:val="105"/>
          <w:sz w:val="17"/>
        </w:rPr>
        <w:t>Todas</w:t>
      </w:r>
      <w:r>
        <w:rPr>
          <w:spacing w:val="-11"/>
          <w:w w:val="105"/>
          <w:sz w:val="17"/>
        </w:rPr>
        <w:t> </w:t>
      </w:r>
      <w:r>
        <w:rPr>
          <w:w w:val="105"/>
          <w:sz w:val="17"/>
        </w:rPr>
        <w:t>as</w:t>
      </w:r>
      <w:r>
        <w:rPr>
          <w:spacing w:val="-11"/>
          <w:w w:val="105"/>
          <w:sz w:val="17"/>
        </w:rPr>
        <w:t> </w:t>
      </w:r>
      <w:r>
        <w:rPr>
          <w:w w:val="105"/>
          <w:sz w:val="17"/>
        </w:rPr>
        <w:t>especificações</w:t>
      </w:r>
      <w:r>
        <w:rPr>
          <w:spacing w:val="-11"/>
          <w:w w:val="105"/>
          <w:sz w:val="17"/>
        </w:rPr>
        <w:t> </w:t>
      </w:r>
      <w:r>
        <w:rPr>
          <w:w w:val="105"/>
          <w:sz w:val="17"/>
        </w:rPr>
        <w:t>do</w:t>
      </w:r>
      <w:r>
        <w:rPr>
          <w:spacing w:val="-10"/>
          <w:w w:val="105"/>
          <w:sz w:val="17"/>
        </w:rPr>
        <w:t> </w:t>
      </w:r>
      <w:r>
        <w:rPr>
          <w:w w:val="105"/>
          <w:sz w:val="17"/>
        </w:rPr>
        <w:t>objeto</w:t>
      </w:r>
      <w:r>
        <w:rPr>
          <w:spacing w:val="-11"/>
          <w:w w:val="105"/>
          <w:sz w:val="17"/>
        </w:rPr>
        <w:t> </w:t>
      </w:r>
      <w:r>
        <w:rPr>
          <w:w w:val="105"/>
          <w:sz w:val="17"/>
        </w:rPr>
        <w:t>contidas</w:t>
      </w:r>
      <w:r>
        <w:rPr>
          <w:spacing w:val="-11"/>
          <w:w w:val="105"/>
          <w:sz w:val="17"/>
        </w:rPr>
        <w:t> </w:t>
      </w:r>
      <w:r>
        <w:rPr>
          <w:w w:val="105"/>
          <w:sz w:val="17"/>
        </w:rPr>
        <w:t>na</w:t>
      </w:r>
      <w:r>
        <w:rPr>
          <w:spacing w:val="-11"/>
          <w:w w:val="105"/>
          <w:sz w:val="17"/>
        </w:rPr>
        <w:t> </w:t>
      </w:r>
      <w:r>
        <w:rPr>
          <w:w w:val="105"/>
          <w:sz w:val="17"/>
        </w:rPr>
        <w:t>proposta</w:t>
      </w:r>
      <w:r>
        <w:rPr>
          <w:spacing w:val="-11"/>
          <w:w w:val="105"/>
          <w:sz w:val="17"/>
        </w:rPr>
        <w:t> </w:t>
      </w:r>
      <w:r>
        <w:rPr>
          <w:w w:val="105"/>
          <w:sz w:val="17"/>
        </w:rPr>
        <w:t>vinculam</w:t>
      </w:r>
      <w:r>
        <w:rPr>
          <w:spacing w:val="-10"/>
          <w:w w:val="105"/>
          <w:sz w:val="17"/>
        </w:rPr>
        <w:t> </w:t>
      </w:r>
      <w:r>
        <w:rPr>
          <w:w w:val="105"/>
          <w:sz w:val="17"/>
        </w:rPr>
        <w:t>o</w:t>
      </w:r>
      <w:r>
        <w:rPr>
          <w:spacing w:val="-11"/>
          <w:w w:val="105"/>
          <w:sz w:val="17"/>
        </w:rPr>
        <w:t> </w:t>
      </w:r>
      <w:r>
        <w:rPr>
          <w:spacing w:val="-2"/>
          <w:w w:val="105"/>
          <w:sz w:val="17"/>
        </w:rPr>
        <w:t>licitante;</w:t>
      </w:r>
    </w:p>
    <w:p>
      <w:pPr>
        <w:pStyle w:val="BodyText"/>
        <w:spacing w:before="56"/>
      </w:pPr>
    </w:p>
    <w:p>
      <w:pPr>
        <w:pStyle w:val="ListParagraph"/>
        <w:numPr>
          <w:ilvl w:val="2"/>
          <w:numId w:val="28"/>
        </w:numPr>
        <w:tabs>
          <w:tab w:pos="757" w:val="left" w:leader="none"/>
        </w:tabs>
        <w:spacing w:line="290" w:lineRule="auto" w:before="0" w:after="0"/>
        <w:ind w:left="315" w:right="298" w:firstLine="0"/>
        <w:jc w:val="left"/>
        <w:rPr>
          <w:sz w:val="17"/>
        </w:rPr>
      </w:pPr>
      <w:r>
        <w:rPr>
          <w:w w:val="105"/>
          <w:sz w:val="17"/>
        </w:rPr>
        <w:t>Nos</w:t>
      </w:r>
      <w:r>
        <w:rPr>
          <w:spacing w:val="-8"/>
          <w:w w:val="105"/>
          <w:sz w:val="17"/>
        </w:rPr>
        <w:t> </w:t>
      </w:r>
      <w:r>
        <w:rPr>
          <w:w w:val="105"/>
          <w:sz w:val="17"/>
        </w:rPr>
        <w:t>valores</w:t>
      </w:r>
      <w:r>
        <w:rPr>
          <w:spacing w:val="-8"/>
          <w:w w:val="105"/>
          <w:sz w:val="17"/>
        </w:rPr>
        <w:t> </w:t>
      </w:r>
      <w:r>
        <w:rPr>
          <w:w w:val="105"/>
          <w:sz w:val="17"/>
        </w:rPr>
        <w:t>propostos</w:t>
      </w:r>
      <w:r>
        <w:rPr>
          <w:spacing w:val="-8"/>
          <w:w w:val="105"/>
          <w:sz w:val="17"/>
        </w:rPr>
        <w:t> </w:t>
      </w:r>
      <w:r>
        <w:rPr>
          <w:w w:val="105"/>
          <w:sz w:val="17"/>
        </w:rPr>
        <w:t>estarão</w:t>
      </w:r>
      <w:r>
        <w:rPr>
          <w:spacing w:val="-8"/>
          <w:w w:val="105"/>
          <w:sz w:val="17"/>
        </w:rPr>
        <w:t> </w:t>
      </w:r>
      <w:r>
        <w:rPr>
          <w:w w:val="105"/>
          <w:sz w:val="17"/>
        </w:rPr>
        <w:t>inclusos</w:t>
      </w:r>
      <w:r>
        <w:rPr>
          <w:spacing w:val="-8"/>
          <w:w w:val="105"/>
          <w:sz w:val="17"/>
        </w:rPr>
        <w:t> </w:t>
      </w:r>
      <w:r>
        <w:rPr>
          <w:w w:val="105"/>
          <w:sz w:val="17"/>
        </w:rPr>
        <w:t>todos</w:t>
      </w:r>
      <w:r>
        <w:rPr>
          <w:spacing w:val="-8"/>
          <w:w w:val="105"/>
          <w:sz w:val="17"/>
        </w:rPr>
        <w:t> </w:t>
      </w:r>
      <w:r>
        <w:rPr>
          <w:w w:val="105"/>
          <w:sz w:val="17"/>
        </w:rPr>
        <w:t>os</w:t>
      </w:r>
      <w:r>
        <w:rPr>
          <w:spacing w:val="-8"/>
          <w:w w:val="105"/>
          <w:sz w:val="17"/>
        </w:rPr>
        <w:t> </w:t>
      </w:r>
      <w:r>
        <w:rPr>
          <w:w w:val="105"/>
          <w:sz w:val="17"/>
        </w:rPr>
        <w:t>custos</w:t>
      </w:r>
      <w:r>
        <w:rPr>
          <w:spacing w:val="-8"/>
          <w:w w:val="105"/>
          <w:sz w:val="17"/>
        </w:rPr>
        <w:t> </w:t>
      </w:r>
      <w:r>
        <w:rPr>
          <w:w w:val="105"/>
          <w:sz w:val="17"/>
        </w:rPr>
        <w:t>operacionais,</w:t>
      </w:r>
      <w:r>
        <w:rPr>
          <w:spacing w:val="-8"/>
          <w:w w:val="105"/>
          <w:sz w:val="17"/>
        </w:rPr>
        <w:t> </w:t>
      </w:r>
      <w:r>
        <w:rPr>
          <w:w w:val="105"/>
          <w:sz w:val="17"/>
        </w:rPr>
        <w:t>encargos</w:t>
      </w:r>
      <w:r>
        <w:rPr>
          <w:spacing w:val="-8"/>
          <w:w w:val="105"/>
          <w:sz w:val="17"/>
        </w:rPr>
        <w:t> </w:t>
      </w:r>
      <w:r>
        <w:rPr>
          <w:w w:val="105"/>
          <w:sz w:val="17"/>
        </w:rPr>
        <w:t>previdenciários,</w:t>
      </w:r>
      <w:r>
        <w:rPr>
          <w:spacing w:val="-8"/>
          <w:w w:val="105"/>
          <w:sz w:val="17"/>
        </w:rPr>
        <w:t> </w:t>
      </w:r>
      <w:r>
        <w:rPr>
          <w:w w:val="105"/>
          <w:sz w:val="17"/>
        </w:rPr>
        <w:t>trabalhistas,</w:t>
      </w:r>
      <w:r>
        <w:rPr>
          <w:spacing w:val="-8"/>
          <w:w w:val="105"/>
          <w:sz w:val="17"/>
        </w:rPr>
        <w:t> </w:t>
      </w:r>
      <w:r>
        <w:rPr>
          <w:w w:val="105"/>
          <w:sz w:val="17"/>
        </w:rPr>
        <w:t>tributários,</w:t>
      </w:r>
      <w:r>
        <w:rPr>
          <w:spacing w:val="-8"/>
          <w:w w:val="105"/>
          <w:sz w:val="17"/>
        </w:rPr>
        <w:t> </w:t>
      </w:r>
      <w:r>
        <w:rPr>
          <w:w w:val="105"/>
          <w:sz w:val="17"/>
        </w:rPr>
        <w:t>comerciais</w:t>
      </w:r>
      <w:r>
        <w:rPr>
          <w:spacing w:val="-8"/>
          <w:w w:val="105"/>
          <w:sz w:val="17"/>
        </w:rPr>
        <w:t> </w:t>
      </w:r>
      <w:r>
        <w:rPr>
          <w:w w:val="105"/>
          <w:sz w:val="17"/>
        </w:rPr>
        <w:t>e</w:t>
      </w:r>
      <w:r>
        <w:rPr>
          <w:spacing w:val="-8"/>
          <w:w w:val="105"/>
          <w:sz w:val="17"/>
        </w:rPr>
        <w:t> </w:t>
      </w:r>
      <w:r>
        <w:rPr>
          <w:w w:val="105"/>
          <w:sz w:val="17"/>
        </w:rPr>
        <w:t>quaisquer</w:t>
      </w:r>
      <w:r>
        <w:rPr>
          <w:spacing w:val="-8"/>
          <w:w w:val="105"/>
          <w:sz w:val="17"/>
        </w:rPr>
        <w:t> </w:t>
      </w:r>
      <w:r>
        <w:rPr>
          <w:w w:val="105"/>
          <w:sz w:val="17"/>
        </w:rPr>
        <w:t>outros</w:t>
      </w:r>
      <w:r>
        <w:rPr>
          <w:spacing w:val="-8"/>
          <w:w w:val="105"/>
          <w:sz w:val="17"/>
        </w:rPr>
        <w:t> </w:t>
      </w:r>
      <w:r>
        <w:rPr>
          <w:w w:val="105"/>
          <w:sz w:val="17"/>
        </w:rPr>
        <w:t>que</w:t>
      </w:r>
      <w:r>
        <w:rPr>
          <w:spacing w:val="-8"/>
          <w:w w:val="105"/>
          <w:sz w:val="17"/>
        </w:rPr>
        <w:t> </w:t>
      </w:r>
      <w:r>
        <w:rPr>
          <w:w w:val="105"/>
          <w:sz w:val="17"/>
        </w:rPr>
        <w:t>incidam</w:t>
      </w:r>
      <w:r>
        <w:rPr>
          <w:spacing w:val="-8"/>
          <w:w w:val="105"/>
          <w:sz w:val="17"/>
        </w:rPr>
        <w:t> </w:t>
      </w:r>
      <w:r>
        <w:rPr>
          <w:w w:val="105"/>
          <w:sz w:val="17"/>
        </w:rPr>
        <w:t>direta</w:t>
      </w:r>
      <w:r>
        <w:rPr>
          <w:spacing w:val="-8"/>
          <w:w w:val="105"/>
          <w:sz w:val="17"/>
        </w:rPr>
        <w:t> </w:t>
      </w:r>
      <w:r>
        <w:rPr>
          <w:w w:val="105"/>
          <w:sz w:val="17"/>
        </w:rPr>
        <w:t>ou</w:t>
      </w:r>
      <w:r>
        <w:rPr>
          <w:spacing w:val="-8"/>
          <w:w w:val="105"/>
          <w:sz w:val="17"/>
        </w:rPr>
        <w:t> </w:t>
      </w:r>
      <w:r>
        <w:rPr>
          <w:w w:val="105"/>
          <w:sz w:val="17"/>
        </w:rPr>
        <w:t>indiretamente</w:t>
      </w:r>
      <w:r>
        <w:rPr>
          <w:spacing w:val="-8"/>
          <w:w w:val="105"/>
          <w:sz w:val="17"/>
        </w:rPr>
        <w:t> </w:t>
      </w:r>
      <w:r>
        <w:rPr>
          <w:w w:val="105"/>
          <w:sz w:val="17"/>
        </w:rPr>
        <w:t>na</w:t>
      </w:r>
      <w:r>
        <w:rPr>
          <w:spacing w:val="-8"/>
          <w:w w:val="105"/>
          <w:sz w:val="17"/>
        </w:rPr>
        <w:t> </w:t>
      </w:r>
      <w:r>
        <w:rPr>
          <w:w w:val="105"/>
          <w:sz w:val="17"/>
        </w:rPr>
        <w:t>execução do objeto;</w:t>
      </w:r>
    </w:p>
    <w:p>
      <w:pPr>
        <w:pStyle w:val="BodyText"/>
        <w:spacing w:before="15"/>
      </w:pPr>
    </w:p>
    <w:p>
      <w:pPr>
        <w:pStyle w:val="ListParagraph"/>
        <w:numPr>
          <w:ilvl w:val="2"/>
          <w:numId w:val="28"/>
        </w:numPr>
        <w:tabs>
          <w:tab w:pos="763" w:val="left" w:leader="none"/>
        </w:tabs>
        <w:spacing w:line="290" w:lineRule="auto" w:before="1" w:after="0"/>
        <w:ind w:left="315" w:right="298" w:firstLine="0"/>
        <w:jc w:val="left"/>
        <w:rPr>
          <w:sz w:val="17"/>
        </w:rPr>
      </w:pPr>
      <w:r>
        <w:rPr>
          <w:w w:val="105"/>
          <w:sz w:val="17"/>
        </w:rPr>
        <w:t>Os preços ofertados, tanto na proposta inicial, quanto na etapa de lances, serão de exclusiva responsabilidade do licitante, não lhe assistindo o direito de pleitear qualquer alteração, sob alegação </w:t>
      </w:r>
      <w:r>
        <w:rPr>
          <w:w w:val="105"/>
          <w:sz w:val="17"/>
        </w:rPr>
        <w:t>de erro, omissão ou qualquer outro pretexto;</w:t>
      </w:r>
    </w:p>
    <w:p>
      <w:pPr>
        <w:pStyle w:val="BodyText"/>
        <w:spacing w:before="15"/>
      </w:pPr>
    </w:p>
    <w:p>
      <w:pPr>
        <w:pStyle w:val="ListParagraph"/>
        <w:numPr>
          <w:ilvl w:val="1"/>
          <w:numId w:val="28"/>
        </w:numPr>
        <w:tabs>
          <w:tab w:pos="621" w:val="left" w:leader="none"/>
        </w:tabs>
        <w:spacing w:line="240" w:lineRule="auto" w:before="0" w:after="0"/>
        <w:ind w:left="621" w:right="0" w:hanging="306"/>
        <w:jc w:val="left"/>
        <w:rPr>
          <w:sz w:val="17"/>
        </w:rPr>
      </w:pPr>
      <w:r>
        <w:rPr>
          <w:w w:val="105"/>
          <w:sz w:val="17"/>
        </w:rPr>
        <w:t>Em</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empate</w:t>
      </w:r>
      <w:r>
        <w:rPr>
          <w:spacing w:val="-9"/>
          <w:w w:val="105"/>
          <w:sz w:val="17"/>
        </w:rPr>
        <w:t> </w:t>
      </w:r>
      <w:r>
        <w:rPr>
          <w:w w:val="105"/>
          <w:sz w:val="17"/>
        </w:rPr>
        <w:t>entre</w:t>
      </w:r>
      <w:r>
        <w:rPr>
          <w:spacing w:val="-9"/>
          <w:w w:val="105"/>
          <w:sz w:val="17"/>
        </w:rPr>
        <w:t> </w:t>
      </w:r>
      <w:r>
        <w:rPr>
          <w:w w:val="105"/>
          <w:sz w:val="17"/>
        </w:rPr>
        <w:t>duas</w:t>
      </w:r>
      <w:r>
        <w:rPr>
          <w:spacing w:val="-9"/>
          <w:w w:val="105"/>
          <w:sz w:val="17"/>
        </w:rPr>
        <w:t> </w:t>
      </w:r>
      <w:r>
        <w:rPr>
          <w:w w:val="105"/>
          <w:sz w:val="17"/>
        </w:rPr>
        <w:t>ou</w:t>
      </w:r>
      <w:r>
        <w:rPr>
          <w:spacing w:val="-9"/>
          <w:w w:val="105"/>
          <w:sz w:val="17"/>
        </w:rPr>
        <w:t> </w:t>
      </w:r>
      <w:r>
        <w:rPr>
          <w:w w:val="105"/>
          <w:sz w:val="17"/>
        </w:rPr>
        <w:t>mais</w:t>
      </w:r>
      <w:r>
        <w:rPr>
          <w:spacing w:val="-9"/>
          <w:w w:val="105"/>
          <w:sz w:val="17"/>
        </w:rPr>
        <w:t> </w:t>
      </w:r>
      <w:r>
        <w:rPr>
          <w:w w:val="105"/>
          <w:sz w:val="17"/>
        </w:rPr>
        <w:t>propostas,</w:t>
      </w:r>
      <w:r>
        <w:rPr>
          <w:spacing w:val="-9"/>
          <w:w w:val="105"/>
          <w:sz w:val="17"/>
        </w:rPr>
        <w:t> </w:t>
      </w:r>
      <w:r>
        <w:rPr>
          <w:w w:val="105"/>
          <w:sz w:val="17"/>
        </w:rPr>
        <w:t>serão</w:t>
      </w:r>
      <w:r>
        <w:rPr>
          <w:spacing w:val="-9"/>
          <w:w w:val="105"/>
          <w:sz w:val="17"/>
        </w:rPr>
        <w:t> </w:t>
      </w:r>
      <w:r>
        <w:rPr>
          <w:w w:val="105"/>
          <w:sz w:val="17"/>
        </w:rPr>
        <w:t>utilizados</w:t>
      </w:r>
      <w:r>
        <w:rPr>
          <w:spacing w:val="-9"/>
          <w:w w:val="105"/>
          <w:sz w:val="17"/>
        </w:rPr>
        <w:t> </w:t>
      </w:r>
      <w:r>
        <w:rPr>
          <w:w w:val="105"/>
          <w:sz w:val="17"/>
        </w:rPr>
        <w:t>os</w:t>
      </w:r>
      <w:r>
        <w:rPr>
          <w:spacing w:val="-9"/>
          <w:w w:val="105"/>
          <w:sz w:val="17"/>
        </w:rPr>
        <w:t> </w:t>
      </w:r>
      <w:r>
        <w:rPr>
          <w:w w:val="105"/>
          <w:sz w:val="17"/>
        </w:rPr>
        <w:t>seguintes</w:t>
      </w:r>
      <w:r>
        <w:rPr>
          <w:spacing w:val="-9"/>
          <w:w w:val="105"/>
          <w:sz w:val="17"/>
        </w:rPr>
        <w:t> </w:t>
      </w:r>
      <w:r>
        <w:rPr>
          <w:w w:val="105"/>
          <w:sz w:val="17"/>
        </w:rPr>
        <w:t>critérios</w:t>
      </w:r>
      <w:r>
        <w:rPr>
          <w:spacing w:val="-9"/>
          <w:w w:val="105"/>
          <w:sz w:val="17"/>
        </w:rPr>
        <w:t> </w:t>
      </w:r>
      <w:r>
        <w:rPr>
          <w:w w:val="105"/>
          <w:sz w:val="17"/>
        </w:rPr>
        <w:t>de</w:t>
      </w:r>
      <w:r>
        <w:rPr>
          <w:spacing w:val="-9"/>
          <w:w w:val="105"/>
          <w:sz w:val="17"/>
        </w:rPr>
        <w:t> </w:t>
      </w:r>
      <w:r>
        <w:rPr>
          <w:w w:val="105"/>
          <w:sz w:val="17"/>
        </w:rPr>
        <w:t>desempate,</w:t>
      </w:r>
      <w:r>
        <w:rPr>
          <w:spacing w:val="-9"/>
          <w:w w:val="105"/>
          <w:sz w:val="17"/>
        </w:rPr>
        <w:t> </w:t>
      </w:r>
      <w:r>
        <w:rPr>
          <w:w w:val="105"/>
          <w:sz w:val="17"/>
        </w:rPr>
        <w:t>nesta</w:t>
      </w:r>
      <w:r>
        <w:rPr>
          <w:spacing w:val="-9"/>
          <w:w w:val="105"/>
          <w:sz w:val="17"/>
        </w:rPr>
        <w:t> </w:t>
      </w:r>
      <w:r>
        <w:rPr>
          <w:spacing w:val="-2"/>
          <w:w w:val="105"/>
          <w:sz w:val="17"/>
        </w:rPr>
        <w:t>ordem:</w:t>
      </w:r>
    </w:p>
    <w:p>
      <w:pPr>
        <w:pStyle w:val="BodyText"/>
        <w:spacing w:before="56"/>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Disputa</w:t>
      </w:r>
      <w:r>
        <w:rPr>
          <w:spacing w:val="-10"/>
          <w:w w:val="105"/>
          <w:sz w:val="17"/>
        </w:rPr>
        <w:t> </w:t>
      </w:r>
      <w:r>
        <w:rPr>
          <w:w w:val="105"/>
          <w:sz w:val="17"/>
        </w:rPr>
        <w:t>final,</w:t>
      </w:r>
      <w:r>
        <w:rPr>
          <w:spacing w:val="-9"/>
          <w:w w:val="105"/>
          <w:sz w:val="17"/>
        </w:rPr>
        <w:t> </w:t>
      </w:r>
      <w:r>
        <w:rPr>
          <w:w w:val="105"/>
          <w:sz w:val="17"/>
        </w:rPr>
        <w:t>hipótese</w:t>
      </w:r>
      <w:r>
        <w:rPr>
          <w:spacing w:val="-10"/>
          <w:w w:val="105"/>
          <w:sz w:val="17"/>
        </w:rPr>
        <w:t> </w:t>
      </w:r>
      <w:r>
        <w:rPr>
          <w:w w:val="105"/>
          <w:sz w:val="17"/>
        </w:rPr>
        <w:t>em</w:t>
      </w:r>
      <w:r>
        <w:rPr>
          <w:spacing w:val="-9"/>
          <w:w w:val="105"/>
          <w:sz w:val="17"/>
        </w:rPr>
        <w:t> </w:t>
      </w:r>
      <w:r>
        <w:rPr>
          <w:w w:val="105"/>
          <w:sz w:val="17"/>
        </w:rPr>
        <w:t>que</w:t>
      </w:r>
      <w:r>
        <w:rPr>
          <w:spacing w:val="-10"/>
          <w:w w:val="105"/>
          <w:sz w:val="17"/>
        </w:rPr>
        <w:t> </w:t>
      </w:r>
      <w:r>
        <w:rPr>
          <w:w w:val="105"/>
          <w:sz w:val="17"/>
        </w:rPr>
        <w:t>os</w:t>
      </w:r>
      <w:r>
        <w:rPr>
          <w:spacing w:val="-9"/>
          <w:w w:val="105"/>
          <w:sz w:val="17"/>
        </w:rPr>
        <w:t> </w:t>
      </w:r>
      <w:r>
        <w:rPr>
          <w:w w:val="105"/>
          <w:sz w:val="17"/>
        </w:rPr>
        <w:t>licitantes</w:t>
      </w:r>
      <w:r>
        <w:rPr>
          <w:spacing w:val="-9"/>
          <w:w w:val="105"/>
          <w:sz w:val="17"/>
        </w:rPr>
        <w:t> </w:t>
      </w:r>
      <w:r>
        <w:rPr>
          <w:w w:val="105"/>
          <w:sz w:val="17"/>
        </w:rPr>
        <w:t>empatados</w:t>
      </w:r>
      <w:r>
        <w:rPr>
          <w:spacing w:val="-10"/>
          <w:w w:val="105"/>
          <w:sz w:val="17"/>
        </w:rPr>
        <w:t> </w:t>
      </w:r>
      <w:r>
        <w:rPr>
          <w:w w:val="105"/>
          <w:sz w:val="17"/>
        </w:rPr>
        <w:t>poderão</w:t>
      </w:r>
      <w:r>
        <w:rPr>
          <w:spacing w:val="-9"/>
          <w:w w:val="105"/>
          <w:sz w:val="17"/>
        </w:rPr>
        <w:t> </w:t>
      </w:r>
      <w:r>
        <w:rPr>
          <w:w w:val="105"/>
          <w:sz w:val="17"/>
        </w:rPr>
        <w:t>apresentar</w:t>
      </w:r>
      <w:r>
        <w:rPr>
          <w:spacing w:val="-10"/>
          <w:w w:val="105"/>
          <w:sz w:val="17"/>
        </w:rPr>
        <w:t> </w:t>
      </w:r>
      <w:r>
        <w:rPr>
          <w:w w:val="105"/>
          <w:sz w:val="17"/>
        </w:rPr>
        <w:t>nova</w:t>
      </w:r>
      <w:r>
        <w:rPr>
          <w:spacing w:val="-9"/>
          <w:w w:val="105"/>
          <w:sz w:val="17"/>
        </w:rPr>
        <w:t> </w:t>
      </w:r>
      <w:r>
        <w:rPr>
          <w:w w:val="105"/>
          <w:sz w:val="17"/>
        </w:rPr>
        <w:t>proposta</w:t>
      </w:r>
      <w:r>
        <w:rPr>
          <w:spacing w:val="-10"/>
          <w:w w:val="105"/>
          <w:sz w:val="17"/>
        </w:rPr>
        <w:t> </w:t>
      </w:r>
      <w:r>
        <w:rPr>
          <w:w w:val="105"/>
          <w:sz w:val="17"/>
        </w:rPr>
        <w:t>em</w:t>
      </w:r>
      <w:r>
        <w:rPr>
          <w:spacing w:val="-9"/>
          <w:w w:val="105"/>
          <w:sz w:val="17"/>
        </w:rPr>
        <w:t> </w:t>
      </w:r>
      <w:r>
        <w:rPr>
          <w:w w:val="105"/>
          <w:sz w:val="17"/>
        </w:rPr>
        <w:t>ato</w:t>
      </w:r>
      <w:r>
        <w:rPr>
          <w:spacing w:val="-9"/>
          <w:w w:val="105"/>
          <w:sz w:val="17"/>
        </w:rPr>
        <w:t> </w:t>
      </w:r>
      <w:r>
        <w:rPr>
          <w:w w:val="105"/>
          <w:sz w:val="17"/>
        </w:rPr>
        <w:t>contínuo</w:t>
      </w:r>
      <w:r>
        <w:rPr>
          <w:spacing w:val="-10"/>
          <w:w w:val="105"/>
          <w:sz w:val="17"/>
        </w:rPr>
        <w:t> </w:t>
      </w:r>
      <w:r>
        <w:rPr>
          <w:w w:val="105"/>
          <w:sz w:val="17"/>
        </w:rPr>
        <w:t>à</w:t>
      </w:r>
      <w:r>
        <w:rPr>
          <w:spacing w:val="-9"/>
          <w:w w:val="105"/>
          <w:sz w:val="17"/>
        </w:rPr>
        <w:t> </w:t>
      </w:r>
      <w:r>
        <w:rPr>
          <w:spacing w:val="-2"/>
          <w:w w:val="105"/>
          <w:sz w:val="17"/>
        </w:rPr>
        <w:t>classificação;</w:t>
      </w:r>
    </w:p>
    <w:p>
      <w:pPr>
        <w:pStyle w:val="BodyText"/>
        <w:spacing w:before="56"/>
      </w:pPr>
    </w:p>
    <w:p>
      <w:pPr>
        <w:pStyle w:val="ListParagraph"/>
        <w:numPr>
          <w:ilvl w:val="2"/>
          <w:numId w:val="28"/>
        </w:numPr>
        <w:tabs>
          <w:tab w:pos="746" w:val="left" w:leader="none"/>
        </w:tabs>
        <w:spacing w:line="290" w:lineRule="auto" w:before="0" w:after="0"/>
        <w:ind w:left="315" w:right="298" w:firstLine="0"/>
        <w:jc w:val="left"/>
        <w:rPr>
          <w:sz w:val="17"/>
        </w:rPr>
      </w:pPr>
      <w:r>
        <w:rPr>
          <w:w w:val="105"/>
          <w:sz w:val="17"/>
        </w:rPr>
        <w:t>Avaliação</w:t>
      </w:r>
      <w:r>
        <w:rPr>
          <w:spacing w:val="-8"/>
          <w:w w:val="105"/>
          <w:sz w:val="17"/>
        </w:rPr>
        <w:t> </w:t>
      </w:r>
      <w:r>
        <w:rPr>
          <w:w w:val="105"/>
          <w:sz w:val="17"/>
        </w:rPr>
        <w:t>do</w:t>
      </w:r>
      <w:r>
        <w:rPr>
          <w:spacing w:val="-8"/>
          <w:w w:val="105"/>
          <w:sz w:val="17"/>
        </w:rPr>
        <w:t> </w:t>
      </w:r>
      <w:r>
        <w:rPr>
          <w:w w:val="105"/>
          <w:sz w:val="17"/>
        </w:rPr>
        <w:t>desempenho</w:t>
      </w:r>
      <w:r>
        <w:rPr>
          <w:spacing w:val="-8"/>
          <w:w w:val="105"/>
          <w:sz w:val="17"/>
        </w:rPr>
        <w:t> </w:t>
      </w:r>
      <w:r>
        <w:rPr>
          <w:w w:val="105"/>
          <w:sz w:val="17"/>
        </w:rPr>
        <w:t>contratual</w:t>
      </w:r>
      <w:r>
        <w:rPr>
          <w:spacing w:val="-8"/>
          <w:w w:val="105"/>
          <w:sz w:val="17"/>
        </w:rPr>
        <w:t> </w:t>
      </w:r>
      <w:r>
        <w:rPr>
          <w:w w:val="105"/>
          <w:sz w:val="17"/>
        </w:rPr>
        <w:t>prévio</w:t>
      </w:r>
      <w:r>
        <w:rPr>
          <w:spacing w:val="-8"/>
          <w:w w:val="105"/>
          <w:sz w:val="17"/>
        </w:rPr>
        <w:t> </w:t>
      </w:r>
      <w:r>
        <w:rPr>
          <w:w w:val="105"/>
          <w:sz w:val="17"/>
        </w:rPr>
        <w:t>dos</w:t>
      </w:r>
      <w:r>
        <w:rPr>
          <w:spacing w:val="-8"/>
          <w:w w:val="105"/>
          <w:sz w:val="17"/>
        </w:rPr>
        <w:t> </w:t>
      </w:r>
      <w:r>
        <w:rPr>
          <w:w w:val="105"/>
          <w:sz w:val="17"/>
        </w:rPr>
        <w:t>licitantes,</w:t>
      </w:r>
      <w:r>
        <w:rPr>
          <w:spacing w:val="-8"/>
          <w:w w:val="105"/>
          <w:sz w:val="17"/>
        </w:rPr>
        <w:t> </w:t>
      </w:r>
      <w:r>
        <w:rPr>
          <w:w w:val="105"/>
          <w:sz w:val="17"/>
        </w:rPr>
        <w:t>para</w:t>
      </w:r>
      <w:r>
        <w:rPr>
          <w:spacing w:val="-8"/>
          <w:w w:val="105"/>
          <w:sz w:val="17"/>
        </w:rPr>
        <w:t> </w:t>
      </w:r>
      <w:r>
        <w:rPr>
          <w:w w:val="105"/>
          <w:sz w:val="17"/>
        </w:rPr>
        <w:t>a</w:t>
      </w:r>
      <w:r>
        <w:rPr>
          <w:spacing w:val="-8"/>
          <w:w w:val="105"/>
          <w:sz w:val="17"/>
        </w:rPr>
        <w:t> </w:t>
      </w:r>
      <w:r>
        <w:rPr>
          <w:w w:val="105"/>
          <w:sz w:val="17"/>
        </w:rPr>
        <w:t>qual</w:t>
      </w:r>
      <w:r>
        <w:rPr>
          <w:spacing w:val="-8"/>
          <w:w w:val="105"/>
          <w:sz w:val="17"/>
        </w:rPr>
        <w:t> </w:t>
      </w:r>
      <w:r>
        <w:rPr>
          <w:w w:val="105"/>
          <w:sz w:val="17"/>
        </w:rPr>
        <w:t>deverão</w:t>
      </w:r>
      <w:r>
        <w:rPr>
          <w:spacing w:val="-8"/>
          <w:w w:val="105"/>
          <w:sz w:val="17"/>
        </w:rPr>
        <w:t> </w:t>
      </w:r>
      <w:r>
        <w:rPr>
          <w:w w:val="105"/>
          <w:sz w:val="17"/>
        </w:rPr>
        <w:t>preferencialmente</w:t>
      </w:r>
      <w:r>
        <w:rPr>
          <w:spacing w:val="-8"/>
          <w:w w:val="105"/>
          <w:sz w:val="17"/>
        </w:rPr>
        <w:t> </w:t>
      </w:r>
      <w:r>
        <w:rPr>
          <w:w w:val="105"/>
          <w:sz w:val="17"/>
        </w:rPr>
        <w:t>ser</w:t>
      </w:r>
      <w:r>
        <w:rPr>
          <w:spacing w:val="-8"/>
          <w:w w:val="105"/>
          <w:sz w:val="17"/>
        </w:rPr>
        <w:t> </w:t>
      </w:r>
      <w:r>
        <w:rPr>
          <w:w w:val="105"/>
          <w:sz w:val="17"/>
        </w:rPr>
        <w:t>utilizados</w:t>
      </w:r>
      <w:r>
        <w:rPr>
          <w:spacing w:val="-8"/>
          <w:w w:val="105"/>
          <w:sz w:val="17"/>
        </w:rPr>
        <w:t> </w:t>
      </w:r>
      <w:r>
        <w:rPr>
          <w:w w:val="105"/>
          <w:sz w:val="17"/>
        </w:rPr>
        <w:t>registros</w:t>
      </w:r>
      <w:r>
        <w:rPr>
          <w:spacing w:val="-8"/>
          <w:w w:val="105"/>
          <w:sz w:val="17"/>
        </w:rPr>
        <w:t> </w:t>
      </w:r>
      <w:r>
        <w:rPr>
          <w:w w:val="105"/>
          <w:sz w:val="17"/>
        </w:rPr>
        <w:t>cadastrais</w:t>
      </w:r>
      <w:r>
        <w:rPr>
          <w:spacing w:val="-8"/>
          <w:w w:val="105"/>
          <w:sz w:val="17"/>
        </w:rPr>
        <w:t> </w:t>
      </w:r>
      <w:r>
        <w:rPr>
          <w:w w:val="105"/>
          <w:sz w:val="17"/>
        </w:rPr>
        <w:t>para</w:t>
      </w:r>
      <w:r>
        <w:rPr>
          <w:spacing w:val="-8"/>
          <w:w w:val="105"/>
          <w:sz w:val="17"/>
        </w:rPr>
        <w:t> </w:t>
      </w:r>
      <w:r>
        <w:rPr>
          <w:w w:val="105"/>
          <w:sz w:val="17"/>
        </w:rPr>
        <w:t>efeito</w:t>
      </w:r>
      <w:r>
        <w:rPr>
          <w:spacing w:val="-8"/>
          <w:w w:val="105"/>
          <w:sz w:val="17"/>
        </w:rPr>
        <w:t> </w:t>
      </w:r>
      <w:r>
        <w:rPr>
          <w:w w:val="105"/>
          <w:sz w:val="17"/>
        </w:rPr>
        <w:t>de</w:t>
      </w:r>
      <w:r>
        <w:rPr>
          <w:spacing w:val="-8"/>
          <w:w w:val="105"/>
          <w:sz w:val="17"/>
        </w:rPr>
        <w:t> </w:t>
      </w:r>
      <w:r>
        <w:rPr>
          <w:w w:val="105"/>
          <w:sz w:val="17"/>
        </w:rPr>
        <w:t>atesto</w:t>
      </w:r>
      <w:r>
        <w:rPr>
          <w:spacing w:val="-8"/>
          <w:w w:val="105"/>
          <w:sz w:val="17"/>
        </w:rPr>
        <w:t> </w:t>
      </w:r>
      <w:r>
        <w:rPr>
          <w:w w:val="105"/>
          <w:sz w:val="17"/>
        </w:rPr>
        <w:t>de</w:t>
      </w:r>
      <w:r>
        <w:rPr>
          <w:spacing w:val="-8"/>
          <w:w w:val="105"/>
          <w:sz w:val="17"/>
        </w:rPr>
        <w:t> </w:t>
      </w:r>
      <w:r>
        <w:rPr>
          <w:w w:val="105"/>
          <w:sz w:val="17"/>
        </w:rPr>
        <w:t>cumprimento</w:t>
      </w:r>
      <w:r>
        <w:rPr>
          <w:spacing w:val="-8"/>
          <w:w w:val="105"/>
          <w:sz w:val="17"/>
        </w:rPr>
        <w:t> </w:t>
      </w:r>
      <w:r>
        <w:rPr>
          <w:w w:val="105"/>
          <w:sz w:val="17"/>
        </w:rPr>
        <w:t>de</w:t>
      </w:r>
      <w:r>
        <w:rPr>
          <w:spacing w:val="-8"/>
          <w:w w:val="105"/>
          <w:sz w:val="17"/>
        </w:rPr>
        <w:t> </w:t>
      </w:r>
      <w:r>
        <w:rPr>
          <w:w w:val="105"/>
          <w:sz w:val="17"/>
        </w:rPr>
        <w:t>obrigações</w:t>
      </w:r>
      <w:r>
        <w:rPr>
          <w:spacing w:val="-8"/>
          <w:w w:val="105"/>
          <w:sz w:val="17"/>
        </w:rPr>
        <w:t> </w:t>
      </w:r>
      <w:r>
        <w:rPr>
          <w:w w:val="105"/>
          <w:sz w:val="17"/>
        </w:rPr>
        <w:t>previstos</w:t>
      </w:r>
      <w:r>
        <w:rPr>
          <w:spacing w:val="-8"/>
          <w:w w:val="105"/>
          <w:sz w:val="17"/>
        </w:rPr>
        <w:t> </w:t>
      </w:r>
      <w:r>
        <w:rPr>
          <w:w w:val="105"/>
          <w:sz w:val="17"/>
        </w:rPr>
        <w:t>na</w:t>
      </w:r>
      <w:r>
        <w:rPr>
          <w:spacing w:val="-8"/>
          <w:w w:val="105"/>
          <w:sz w:val="17"/>
        </w:rPr>
        <w:t> </w:t>
      </w:r>
      <w:hyperlink r:id="rId42">
        <w:r>
          <w:rPr>
            <w:color w:val="0000ED"/>
            <w:w w:val="105"/>
            <w:sz w:val="17"/>
            <w:u w:val="single" w:color="0000ED"/>
          </w:rPr>
          <w:t>Lei</w:t>
        </w:r>
      </w:hyperlink>
      <w:r>
        <w:rPr>
          <w:color w:val="0000ED"/>
          <w:w w:val="105"/>
          <w:sz w:val="17"/>
        </w:rPr>
        <w:t> </w:t>
      </w:r>
      <w:hyperlink r:id="rId42">
        <w:r>
          <w:rPr>
            <w:color w:val="0000ED"/>
            <w:spacing w:val="-2"/>
            <w:w w:val="105"/>
            <w:sz w:val="17"/>
            <w:u w:val="single" w:color="0000ED"/>
          </w:rPr>
          <w:t>14.133/21</w:t>
        </w:r>
      </w:hyperlink>
      <w:r>
        <w:rPr>
          <w:spacing w:val="-2"/>
          <w:w w:val="105"/>
          <w:sz w:val="17"/>
        </w:rPr>
        <w:t>;</w:t>
      </w:r>
    </w:p>
    <w:p>
      <w:pPr>
        <w:pStyle w:val="BodyText"/>
        <w:spacing w:before="15"/>
      </w:pPr>
    </w:p>
    <w:p>
      <w:pPr>
        <w:pStyle w:val="ListParagraph"/>
        <w:numPr>
          <w:ilvl w:val="2"/>
          <w:numId w:val="28"/>
        </w:numPr>
        <w:tabs>
          <w:tab w:pos="752" w:val="left" w:leader="none"/>
        </w:tabs>
        <w:spacing w:line="240" w:lineRule="auto" w:before="0" w:after="0"/>
        <w:ind w:left="752" w:right="0" w:hanging="437"/>
        <w:jc w:val="left"/>
        <w:rPr>
          <w:sz w:val="17"/>
        </w:rPr>
      </w:pPr>
      <w:r>
        <w:rPr>
          <w:w w:val="105"/>
          <w:sz w:val="17"/>
        </w:rPr>
        <w:t>Desenvolvimento</w:t>
      </w:r>
      <w:r>
        <w:rPr>
          <w:spacing w:val="-11"/>
          <w:w w:val="105"/>
          <w:sz w:val="17"/>
        </w:rPr>
        <w:t> </w:t>
      </w:r>
      <w:r>
        <w:rPr>
          <w:w w:val="105"/>
          <w:sz w:val="17"/>
        </w:rPr>
        <w:t>pelo</w:t>
      </w:r>
      <w:r>
        <w:rPr>
          <w:spacing w:val="-10"/>
          <w:w w:val="105"/>
          <w:sz w:val="17"/>
        </w:rPr>
        <w:t> </w:t>
      </w:r>
      <w:r>
        <w:rPr>
          <w:w w:val="105"/>
          <w:sz w:val="17"/>
        </w:rPr>
        <w:t>licitante</w:t>
      </w:r>
      <w:r>
        <w:rPr>
          <w:spacing w:val="-10"/>
          <w:w w:val="105"/>
          <w:sz w:val="17"/>
        </w:rPr>
        <w:t> </w:t>
      </w:r>
      <w:r>
        <w:rPr>
          <w:w w:val="105"/>
          <w:sz w:val="17"/>
        </w:rPr>
        <w:t>de</w:t>
      </w:r>
      <w:r>
        <w:rPr>
          <w:spacing w:val="-10"/>
          <w:w w:val="105"/>
          <w:sz w:val="17"/>
        </w:rPr>
        <w:t> </w:t>
      </w:r>
      <w:r>
        <w:rPr>
          <w:w w:val="105"/>
          <w:sz w:val="17"/>
        </w:rPr>
        <w:t>ações</w:t>
      </w:r>
      <w:r>
        <w:rPr>
          <w:spacing w:val="-10"/>
          <w:w w:val="105"/>
          <w:sz w:val="17"/>
        </w:rPr>
        <w:t> </w:t>
      </w:r>
      <w:r>
        <w:rPr>
          <w:w w:val="105"/>
          <w:sz w:val="17"/>
        </w:rPr>
        <w:t>de</w:t>
      </w:r>
      <w:r>
        <w:rPr>
          <w:spacing w:val="-10"/>
          <w:w w:val="105"/>
          <w:sz w:val="17"/>
        </w:rPr>
        <w:t> </w:t>
      </w:r>
      <w:r>
        <w:rPr>
          <w:w w:val="105"/>
          <w:sz w:val="17"/>
        </w:rPr>
        <w:t>equidade</w:t>
      </w:r>
      <w:r>
        <w:rPr>
          <w:spacing w:val="-10"/>
          <w:w w:val="105"/>
          <w:sz w:val="17"/>
        </w:rPr>
        <w:t> </w:t>
      </w:r>
      <w:r>
        <w:rPr>
          <w:w w:val="105"/>
          <w:sz w:val="17"/>
        </w:rPr>
        <w:t>entre</w:t>
      </w:r>
      <w:r>
        <w:rPr>
          <w:spacing w:val="-10"/>
          <w:w w:val="105"/>
          <w:sz w:val="17"/>
        </w:rPr>
        <w:t> </w:t>
      </w:r>
      <w:r>
        <w:rPr>
          <w:w w:val="105"/>
          <w:sz w:val="17"/>
        </w:rPr>
        <w:t>homens</w:t>
      </w:r>
      <w:r>
        <w:rPr>
          <w:spacing w:val="-10"/>
          <w:w w:val="105"/>
          <w:sz w:val="17"/>
        </w:rPr>
        <w:t> </w:t>
      </w:r>
      <w:r>
        <w:rPr>
          <w:w w:val="105"/>
          <w:sz w:val="17"/>
        </w:rPr>
        <w:t>e</w:t>
      </w:r>
      <w:r>
        <w:rPr>
          <w:spacing w:val="-10"/>
          <w:w w:val="105"/>
          <w:sz w:val="17"/>
        </w:rPr>
        <w:t> </w:t>
      </w:r>
      <w:r>
        <w:rPr>
          <w:w w:val="105"/>
          <w:sz w:val="17"/>
        </w:rPr>
        <w:t>mulheres</w:t>
      </w:r>
      <w:r>
        <w:rPr>
          <w:spacing w:val="-10"/>
          <w:w w:val="105"/>
          <w:sz w:val="17"/>
        </w:rPr>
        <w:t> </w:t>
      </w:r>
      <w:r>
        <w:rPr>
          <w:w w:val="105"/>
          <w:sz w:val="17"/>
        </w:rPr>
        <w:t>no</w:t>
      </w:r>
      <w:r>
        <w:rPr>
          <w:spacing w:val="-10"/>
          <w:w w:val="105"/>
          <w:sz w:val="17"/>
        </w:rPr>
        <w:t> </w:t>
      </w:r>
      <w:r>
        <w:rPr>
          <w:w w:val="105"/>
          <w:sz w:val="17"/>
        </w:rPr>
        <w:t>ambiente</w:t>
      </w:r>
      <w:r>
        <w:rPr>
          <w:spacing w:val="-10"/>
          <w:w w:val="105"/>
          <w:sz w:val="17"/>
        </w:rPr>
        <w:t> </w:t>
      </w:r>
      <w:r>
        <w:rPr>
          <w:w w:val="105"/>
          <w:sz w:val="17"/>
        </w:rPr>
        <w:t>de</w:t>
      </w:r>
      <w:r>
        <w:rPr>
          <w:spacing w:val="-10"/>
          <w:w w:val="105"/>
          <w:sz w:val="17"/>
        </w:rPr>
        <w:t> </w:t>
      </w:r>
      <w:r>
        <w:rPr>
          <w:w w:val="105"/>
          <w:sz w:val="17"/>
        </w:rPr>
        <w:t>trabalho,</w:t>
      </w:r>
      <w:r>
        <w:rPr>
          <w:spacing w:val="-10"/>
          <w:w w:val="105"/>
          <w:sz w:val="17"/>
        </w:rPr>
        <w:t> </w:t>
      </w:r>
      <w:r>
        <w:rPr>
          <w:w w:val="105"/>
          <w:sz w:val="17"/>
        </w:rPr>
        <w:t>conforme</w:t>
      </w:r>
      <w:r>
        <w:rPr>
          <w:spacing w:val="-10"/>
          <w:w w:val="105"/>
          <w:sz w:val="17"/>
        </w:rPr>
        <w:t> </w:t>
      </w:r>
      <w:r>
        <w:rPr>
          <w:spacing w:val="-2"/>
          <w:w w:val="105"/>
          <w:sz w:val="17"/>
        </w:rPr>
        <w:t>regulamento;</w:t>
      </w:r>
    </w:p>
    <w:p>
      <w:pPr>
        <w:pStyle w:val="BodyText"/>
        <w:spacing w:before="56"/>
      </w:pPr>
    </w:p>
    <w:p>
      <w:pPr>
        <w:pStyle w:val="ListParagraph"/>
        <w:numPr>
          <w:ilvl w:val="2"/>
          <w:numId w:val="28"/>
        </w:numPr>
        <w:tabs>
          <w:tab w:pos="752" w:val="left" w:leader="none"/>
        </w:tabs>
        <w:spacing w:line="240" w:lineRule="auto" w:before="1" w:after="0"/>
        <w:ind w:left="752" w:right="0" w:hanging="437"/>
        <w:jc w:val="left"/>
        <w:rPr>
          <w:sz w:val="17"/>
        </w:rPr>
      </w:pPr>
      <w:r>
        <w:rPr>
          <w:sz w:val="17"/>
        </w:rPr>
        <w:t>Desenvolvimento</w:t>
      </w:r>
      <w:r>
        <w:rPr>
          <w:spacing w:val="15"/>
          <w:sz w:val="17"/>
        </w:rPr>
        <w:t> </w:t>
      </w:r>
      <w:r>
        <w:rPr>
          <w:sz w:val="17"/>
        </w:rPr>
        <w:t>pelo</w:t>
      </w:r>
      <w:r>
        <w:rPr>
          <w:spacing w:val="16"/>
          <w:sz w:val="17"/>
        </w:rPr>
        <w:t> </w:t>
      </w:r>
      <w:r>
        <w:rPr>
          <w:sz w:val="17"/>
        </w:rPr>
        <w:t>licitante</w:t>
      </w:r>
      <w:r>
        <w:rPr>
          <w:spacing w:val="16"/>
          <w:sz w:val="17"/>
        </w:rPr>
        <w:t> </w:t>
      </w:r>
      <w:r>
        <w:rPr>
          <w:sz w:val="17"/>
        </w:rPr>
        <w:t>de</w:t>
      </w:r>
      <w:r>
        <w:rPr>
          <w:spacing w:val="16"/>
          <w:sz w:val="17"/>
        </w:rPr>
        <w:t> </w:t>
      </w:r>
      <w:r>
        <w:rPr>
          <w:sz w:val="17"/>
        </w:rPr>
        <w:t>programa</w:t>
      </w:r>
      <w:r>
        <w:rPr>
          <w:spacing w:val="16"/>
          <w:sz w:val="17"/>
        </w:rPr>
        <w:t> </w:t>
      </w:r>
      <w:r>
        <w:rPr>
          <w:sz w:val="17"/>
        </w:rPr>
        <w:t>de</w:t>
      </w:r>
      <w:r>
        <w:rPr>
          <w:spacing w:val="16"/>
          <w:sz w:val="17"/>
        </w:rPr>
        <w:t> </w:t>
      </w:r>
      <w:r>
        <w:rPr>
          <w:sz w:val="17"/>
        </w:rPr>
        <w:t>integridade,</w:t>
      </w:r>
      <w:r>
        <w:rPr>
          <w:spacing w:val="16"/>
          <w:sz w:val="17"/>
        </w:rPr>
        <w:t> </w:t>
      </w:r>
      <w:r>
        <w:rPr>
          <w:sz w:val="17"/>
        </w:rPr>
        <w:t>conforme</w:t>
      </w:r>
      <w:r>
        <w:rPr>
          <w:spacing w:val="16"/>
          <w:sz w:val="17"/>
        </w:rPr>
        <w:t> </w:t>
      </w:r>
      <w:r>
        <w:rPr>
          <w:sz w:val="17"/>
        </w:rPr>
        <w:t>orientações</w:t>
      </w:r>
      <w:r>
        <w:rPr>
          <w:spacing w:val="16"/>
          <w:sz w:val="17"/>
        </w:rPr>
        <w:t> </w:t>
      </w:r>
      <w:r>
        <w:rPr>
          <w:sz w:val="17"/>
        </w:rPr>
        <w:t>dos</w:t>
      </w:r>
      <w:r>
        <w:rPr>
          <w:spacing w:val="16"/>
          <w:sz w:val="17"/>
        </w:rPr>
        <w:t> </w:t>
      </w:r>
      <w:r>
        <w:rPr>
          <w:sz w:val="17"/>
        </w:rPr>
        <w:t>órgãos</w:t>
      </w:r>
      <w:r>
        <w:rPr>
          <w:spacing w:val="15"/>
          <w:sz w:val="17"/>
        </w:rPr>
        <w:t> </w:t>
      </w:r>
      <w:r>
        <w:rPr>
          <w:sz w:val="17"/>
        </w:rPr>
        <w:t>de</w:t>
      </w:r>
      <w:r>
        <w:rPr>
          <w:spacing w:val="16"/>
          <w:sz w:val="17"/>
        </w:rPr>
        <w:t> </w:t>
      </w:r>
      <w:r>
        <w:rPr>
          <w:spacing w:val="-2"/>
          <w:sz w:val="17"/>
        </w:rPr>
        <w:t>controle.</w:t>
      </w:r>
    </w:p>
    <w:p>
      <w:pPr>
        <w:pStyle w:val="BodyText"/>
        <w:spacing w:before="55"/>
      </w:pPr>
    </w:p>
    <w:p>
      <w:pPr>
        <w:pStyle w:val="ListParagraph"/>
        <w:numPr>
          <w:ilvl w:val="2"/>
          <w:numId w:val="28"/>
        </w:numPr>
        <w:tabs>
          <w:tab w:pos="752" w:val="left" w:leader="none"/>
        </w:tabs>
        <w:spacing w:line="240" w:lineRule="auto" w:before="1" w:after="0"/>
        <w:ind w:left="752" w:right="0" w:hanging="437"/>
        <w:jc w:val="left"/>
        <w:rPr>
          <w:sz w:val="17"/>
        </w:rPr>
      </w:pPr>
      <w:r>
        <w:rPr>
          <w:sz w:val="17"/>
        </w:rPr>
        <w:t>Em</w:t>
      </w:r>
      <w:r>
        <w:rPr>
          <w:spacing w:val="16"/>
          <w:sz w:val="17"/>
        </w:rPr>
        <w:t> </w:t>
      </w:r>
      <w:r>
        <w:rPr>
          <w:sz w:val="17"/>
        </w:rPr>
        <w:t>igualdade</w:t>
      </w:r>
      <w:r>
        <w:rPr>
          <w:spacing w:val="16"/>
          <w:sz w:val="17"/>
        </w:rPr>
        <w:t> </w:t>
      </w:r>
      <w:r>
        <w:rPr>
          <w:sz w:val="17"/>
        </w:rPr>
        <w:t>de</w:t>
      </w:r>
      <w:r>
        <w:rPr>
          <w:spacing w:val="16"/>
          <w:sz w:val="17"/>
        </w:rPr>
        <w:t> </w:t>
      </w:r>
      <w:r>
        <w:rPr>
          <w:sz w:val="17"/>
        </w:rPr>
        <w:t>condições,</w:t>
      </w:r>
      <w:r>
        <w:rPr>
          <w:spacing w:val="16"/>
          <w:sz w:val="17"/>
        </w:rPr>
        <w:t> </w:t>
      </w:r>
      <w:r>
        <w:rPr>
          <w:sz w:val="17"/>
        </w:rPr>
        <w:t>se</w:t>
      </w:r>
      <w:r>
        <w:rPr>
          <w:spacing w:val="17"/>
          <w:sz w:val="17"/>
        </w:rPr>
        <w:t> </w:t>
      </w:r>
      <w:r>
        <w:rPr>
          <w:sz w:val="17"/>
        </w:rPr>
        <w:t>não</w:t>
      </w:r>
      <w:r>
        <w:rPr>
          <w:spacing w:val="16"/>
          <w:sz w:val="17"/>
        </w:rPr>
        <w:t> </w:t>
      </w:r>
      <w:r>
        <w:rPr>
          <w:sz w:val="17"/>
        </w:rPr>
        <w:t>houver</w:t>
      </w:r>
      <w:r>
        <w:rPr>
          <w:spacing w:val="16"/>
          <w:sz w:val="17"/>
        </w:rPr>
        <w:t> </w:t>
      </w:r>
      <w:r>
        <w:rPr>
          <w:sz w:val="17"/>
        </w:rPr>
        <w:t>desempate,</w:t>
      </w:r>
      <w:r>
        <w:rPr>
          <w:spacing w:val="16"/>
          <w:sz w:val="17"/>
        </w:rPr>
        <w:t> </w:t>
      </w:r>
      <w:r>
        <w:rPr>
          <w:sz w:val="17"/>
        </w:rPr>
        <w:t>será</w:t>
      </w:r>
      <w:r>
        <w:rPr>
          <w:spacing w:val="17"/>
          <w:sz w:val="17"/>
        </w:rPr>
        <w:t> </w:t>
      </w:r>
      <w:r>
        <w:rPr>
          <w:sz w:val="17"/>
        </w:rPr>
        <w:t>assegurada</w:t>
      </w:r>
      <w:r>
        <w:rPr>
          <w:spacing w:val="16"/>
          <w:sz w:val="17"/>
        </w:rPr>
        <w:t> </w:t>
      </w:r>
      <w:r>
        <w:rPr>
          <w:sz w:val="17"/>
        </w:rPr>
        <w:t>preferência,</w:t>
      </w:r>
      <w:r>
        <w:rPr>
          <w:spacing w:val="16"/>
          <w:sz w:val="17"/>
        </w:rPr>
        <w:t> </w:t>
      </w:r>
      <w:r>
        <w:rPr>
          <w:sz w:val="17"/>
        </w:rPr>
        <w:t>sucessivamente,</w:t>
      </w:r>
      <w:r>
        <w:rPr>
          <w:spacing w:val="16"/>
          <w:sz w:val="17"/>
        </w:rPr>
        <w:t> </w:t>
      </w:r>
      <w:r>
        <w:rPr>
          <w:sz w:val="17"/>
        </w:rPr>
        <w:t>aos</w:t>
      </w:r>
      <w:r>
        <w:rPr>
          <w:spacing w:val="17"/>
          <w:sz w:val="17"/>
        </w:rPr>
        <w:t> </w:t>
      </w:r>
      <w:r>
        <w:rPr>
          <w:sz w:val="17"/>
        </w:rPr>
        <w:t>bens</w:t>
      </w:r>
      <w:r>
        <w:rPr>
          <w:spacing w:val="16"/>
          <w:sz w:val="17"/>
        </w:rPr>
        <w:t> </w:t>
      </w:r>
      <w:r>
        <w:rPr>
          <w:sz w:val="17"/>
        </w:rPr>
        <w:t>produzidos</w:t>
      </w:r>
      <w:r>
        <w:rPr>
          <w:spacing w:val="16"/>
          <w:sz w:val="17"/>
        </w:rPr>
        <w:t> </w:t>
      </w:r>
      <w:r>
        <w:rPr>
          <w:spacing w:val="-4"/>
          <w:sz w:val="17"/>
        </w:rPr>
        <w:t>por:</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Empresas</w:t>
      </w:r>
      <w:r>
        <w:rPr>
          <w:spacing w:val="-9"/>
          <w:w w:val="105"/>
          <w:sz w:val="17"/>
        </w:rPr>
        <w:t> </w:t>
      </w:r>
      <w:r>
        <w:rPr>
          <w:w w:val="105"/>
          <w:sz w:val="17"/>
        </w:rPr>
        <w:t>estabelecidas</w:t>
      </w:r>
      <w:r>
        <w:rPr>
          <w:spacing w:val="-9"/>
          <w:w w:val="105"/>
          <w:sz w:val="17"/>
        </w:rPr>
        <w:t> </w:t>
      </w:r>
      <w:r>
        <w:rPr>
          <w:w w:val="105"/>
          <w:sz w:val="17"/>
        </w:rPr>
        <w:t>no</w:t>
      </w:r>
      <w:r>
        <w:rPr>
          <w:spacing w:val="-9"/>
          <w:w w:val="105"/>
          <w:sz w:val="17"/>
        </w:rPr>
        <w:t> </w:t>
      </w:r>
      <w:r>
        <w:rPr>
          <w:w w:val="105"/>
          <w:sz w:val="17"/>
        </w:rPr>
        <w:t>território</w:t>
      </w:r>
      <w:r>
        <w:rPr>
          <w:spacing w:val="-9"/>
          <w:w w:val="105"/>
          <w:sz w:val="17"/>
        </w:rPr>
        <w:t> </w:t>
      </w:r>
      <w:r>
        <w:rPr>
          <w:w w:val="105"/>
          <w:sz w:val="17"/>
        </w:rPr>
        <w:t>do</w:t>
      </w:r>
      <w:r>
        <w:rPr>
          <w:spacing w:val="-9"/>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9"/>
          <w:w w:val="105"/>
          <w:sz w:val="17"/>
        </w:rPr>
        <w:t> </w:t>
      </w:r>
      <w:r>
        <w:rPr>
          <w:w w:val="105"/>
          <w:sz w:val="17"/>
        </w:rPr>
        <w:t>de</w:t>
      </w:r>
      <w:r>
        <w:rPr>
          <w:spacing w:val="-9"/>
          <w:w w:val="105"/>
          <w:sz w:val="17"/>
        </w:rPr>
        <w:t> </w:t>
      </w:r>
      <w:r>
        <w:rPr>
          <w:spacing w:val="-2"/>
          <w:w w:val="105"/>
          <w:sz w:val="17"/>
        </w:rPr>
        <w:t>Janeiro;</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sz w:val="17"/>
        </w:rPr>
        <w:t>Empresas</w:t>
      </w:r>
      <w:r>
        <w:rPr>
          <w:spacing w:val="20"/>
          <w:sz w:val="17"/>
        </w:rPr>
        <w:t> </w:t>
      </w:r>
      <w:r>
        <w:rPr>
          <w:spacing w:val="-2"/>
          <w:sz w:val="17"/>
        </w:rPr>
        <w:t>brasileiras;</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Empresas</w:t>
      </w:r>
      <w:r>
        <w:rPr>
          <w:spacing w:val="-10"/>
          <w:w w:val="105"/>
          <w:sz w:val="17"/>
        </w:rPr>
        <w:t> </w:t>
      </w:r>
      <w:r>
        <w:rPr>
          <w:w w:val="105"/>
          <w:sz w:val="17"/>
        </w:rPr>
        <w:t>que</w:t>
      </w:r>
      <w:r>
        <w:rPr>
          <w:spacing w:val="-10"/>
          <w:w w:val="105"/>
          <w:sz w:val="17"/>
        </w:rPr>
        <w:t> </w:t>
      </w:r>
      <w:r>
        <w:rPr>
          <w:w w:val="105"/>
          <w:sz w:val="17"/>
        </w:rPr>
        <w:t>invistam</w:t>
      </w:r>
      <w:r>
        <w:rPr>
          <w:spacing w:val="-10"/>
          <w:w w:val="105"/>
          <w:sz w:val="17"/>
        </w:rPr>
        <w:t> </w:t>
      </w:r>
      <w:r>
        <w:rPr>
          <w:w w:val="105"/>
          <w:sz w:val="17"/>
        </w:rPr>
        <w:t>em</w:t>
      </w:r>
      <w:r>
        <w:rPr>
          <w:spacing w:val="-9"/>
          <w:w w:val="105"/>
          <w:sz w:val="17"/>
        </w:rPr>
        <w:t> </w:t>
      </w:r>
      <w:r>
        <w:rPr>
          <w:w w:val="105"/>
          <w:sz w:val="17"/>
        </w:rPr>
        <w:t>pesquisa</w:t>
      </w:r>
      <w:r>
        <w:rPr>
          <w:spacing w:val="-10"/>
          <w:w w:val="105"/>
          <w:sz w:val="17"/>
        </w:rPr>
        <w:t> </w:t>
      </w:r>
      <w:r>
        <w:rPr>
          <w:w w:val="105"/>
          <w:sz w:val="17"/>
        </w:rPr>
        <w:t>e</w:t>
      </w:r>
      <w:r>
        <w:rPr>
          <w:spacing w:val="-10"/>
          <w:w w:val="105"/>
          <w:sz w:val="17"/>
        </w:rPr>
        <w:t> </w:t>
      </w:r>
      <w:r>
        <w:rPr>
          <w:w w:val="105"/>
          <w:sz w:val="17"/>
        </w:rPr>
        <w:t>no</w:t>
      </w:r>
      <w:r>
        <w:rPr>
          <w:spacing w:val="-10"/>
          <w:w w:val="105"/>
          <w:sz w:val="17"/>
        </w:rPr>
        <w:t> </w:t>
      </w:r>
      <w:r>
        <w:rPr>
          <w:w w:val="105"/>
          <w:sz w:val="17"/>
        </w:rPr>
        <w:t>desenvolvimento</w:t>
      </w:r>
      <w:r>
        <w:rPr>
          <w:spacing w:val="-9"/>
          <w:w w:val="105"/>
          <w:sz w:val="17"/>
        </w:rPr>
        <w:t> </w:t>
      </w:r>
      <w:r>
        <w:rPr>
          <w:w w:val="105"/>
          <w:sz w:val="17"/>
        </w:rPr>
        <w:t>de</w:t>
      </w:r>
      <w:r>
        <w:rPr>
          <w:spacing w:val="-10"/>
          <w:w w:val="105"/>
          <w:sz w:val="17"/>
        </w:rPr>
        <w:t> </w:t>
      </w:r>
      <w:r>
        <w:rPr>
          <w:w w:val="105"/>
          <w:sz w:val="17"/>
        </w:rPr>
        <w:t>tecnologia</w:t>
      </w:r>
      <w:r>
        <w:rPr>
          <w:spacing w:val="-10"/>
          <w:w w:val="105"/>
          <w:sz w:val="17"/>
        </w:rPr>
        <w:t> </w:t>
      </w:r>
      <w:r>
        <w:rPr>
          <w:w w:val="105"/>
          <w:sz w:val="17"/>
        </w:rPr>
        <w:t>no</w:t>
      </w:r>
      <w:r>
        <w:rPr>
          <w:spacing w:val="-9"/>
          <w:w w:val="105"/>
          <w:sz w:val="17"/>
        </w:rPr>
        <w:t> </w:t>
      </w:r>
      <w:r>
        <w:rPr>
          <w:spacing w:val="-2"/>
          <w:w w:val="105"/>
          <w:sz w:val="17"/>
        </w:rPr>
        <w:t>País;</w:t>
      </w:r>
    </w:p>
    <w:p>
      <w:pPr>
        <w:pStyle w:val="BodyText"/>
        <w:spacing w:before="56"/>
      </w:pPr>
    </w:p>
    <w:p>
      <w:pPr>
        <w:pStyle w:val="ListParagraph"/>
        <w:numPr>
          <w:ilvl w:val="3"/>
          <w:numId w:val="28"/>
        </w:numPr>
        <w:tabs>
          <w:tab w:pos="884" w:val="left" w:leader="none"/>
        </w:tabs>
        <w:spacing w:line="240" w:lineRule="auto" w:before="0" w:after="0"/>
        <w:ind w:left="884" w:right="0" w:hanging="569"/>
        <w:jc w:val="left"/>
        <w:rPr>
          <w:sz w:val="17"/>
        </w:rPr>
      </w:pPr>
      <w:r>
        <w:rPr>
          <w:w w:val="105"/>
          <w:sz w:val="17"/>
        </w:rPr>
        <w:t>Empresas</w:t>
      </w:r>
      <w:r>
        <w:rPr>
          <w:spacing w:val="-10"/>
          <w:w w:val="105"/>
          <w:sz w:val="17"/>
        </w:rPr>
        <w:t> </w:t>
      </w:r>
      <w:r>
        <w:rPr>
          <w:w w:val="105"/>
          <w:sz w:val="17"/>
        </w:rPr>
        <w:t>que</w:t>
      </w:r>
      <w:r>
        <w:rPr>
          <w:spacing w:val="-9"/>
          <w:w w:val="105"/>
          <w:sz w:val="17"/>
        </w:rPr>
        <w:t> </w:t>
      </w:r>
      <w:r>
        <w:rPr>
          <w:w w:val="105"/>
          <w:sz w:val="17"/>
        </w:rPr>
        <w:t>comprovema</w:t>
      </w:r>
      <w:r>
        <w:rPr>
          <w:spacing w:val="-10"/>
          <w:w w:val="105"/>
          <w:sz w:val="17"/>
        </w:rPr>
        <w:t> </w:t>
      </w:r>
      <w:r>
        <w:rPr>
          <w:w w:val="105"/>
          <w:sz w:val="17"/>
        </w:rPr>
        <w:t>prática</w:t>
      </w:r>
      <w:r>
        <w:rPr>
          <w:spacing w:val="-9"/>
          <w:w w:val="105"/>
          <w:sz w:val="17"/>
        </w:rPr>
        <w:t> </w:t>
      </w:r>
      <w:r>
        <w:rPr>
          <w:w w:val="105"/>
          <w:sz w:val="17"/>
        </w:rPr>
        <w:t>de</w:t>
      </w:r>
      <w:r>
        <w:rPr>
          <w:spacing w:val="-10"/>
          <w:w w:val="105"/>
          <w:sz w:val="17"/>
        </w:rPr>
        <w:t> </w:t>
      </w:r>
      <w:r>
        <w:rPr>
          <w:w w:val="105"/>
          <w:sz w:val="17"/>
        </w:rPr>
        <w:t>mitigação,</w:t>
      </w:r>
      <w:r>
        <w:rPr>
          <w:spacing w:val="-9"/>
          <w:w w:val="105"/>
          <w:sz w:val="17"/>
        </w:rPr>
        <w:t> </w:t>
      </w:r>
      <w:r>
        <w:rPr>
          <w:w w:val="105"/>
          <w:sz w:val="17"/>
        </w:rPr>
        <w:t>nos</w:t>
      </w:r>
      <w:r>
        <w:rPr>
          <w:spacing w:val="-10"/>
          <w:w w:val="105"/>
          <w:sz w:val="17"/>
        </w:rPr>
        <w:t> </w:t>
      </w:r>
      <w:r>
        <w:rPr>
          <w:w w:val="105"/>
          <w:sz w:val="17"/>
        </w:rPr>
        <w:t>termos</w:t>
      </w:r>
      <w:r>
        <w:rPr>
          <w:spacing w:val="-9"/>
          <w:w w:val="105"/>
          <w:sz w:val="17"/>
        </w:rPr>
        <w:t> </w:t>
      </w:r>
      <w:r>
        <w:rPr>
          <w:w w:val="105"/>
          <w:sz w:val="17"/>
        </w:rPr>
        <w:t>da</w:t>
      </w:r>
      <w:r>
        <w:rPr>
          <w:spacing w:val="-9"/>
          <w:w w:val="105"/>
          <w:sz w:val="17"/>
        </w:rPr>
        <w:t> </w:t>
      </w:r>
      <w:r>
        <w:rPr>
          <w:w w:val="105"/>
          <w:sz w:val="17"/>
        </w:rPr>
        <w:t>lei</w:t>
      </w:r>
      <w:r>
        <w:rPr>
          <w:spacing w:val="-10"/>
          <w:w w:val="105"/>
          <w:sz w:val="17"/>
        </w:rPr>
        <w:t> </w:t>
      </w:r>
      <w:r>
        <w:rPr>
          <w:spacing w:val="-2"/>
          <w:w w:val="105"/>
          <w:sz w:val="17"/>
        </w:rPr>
        <w:t>12.187/2009.</w:t>
      </w:r>
    </w:p>
    <w:p>
      <w:pPr>
        <w:pStyle w:val="BodyText"/>
        <w:spacing w:before="56"/>
      </w:pPr>
    </w:p>
    <w:p>
      <w:pPr>
        <w:pStyle w:val="ListParagraph"/>
        <w:numPr>
          <w:ilvl w:val="2"/>
          <w:numId w:val="28"/>
        </w:numPr>
        <w:tabs>
          <w:tab w:pos="742" w:val="left" w:leader="none"/>
        </w:tabs>
        <w:spacing w:line="240" w:lineRule="auto" w:before="0" w:after="0"/>
        <w:ind w:left="742" w:right="0" w:hanging="427"/>
        <w:jc w:val="left"/>
        <w:rPr>
          <w:sz w:val="17"/>
        </w:rPr>
      </w:pPr>
      <w:r>
        <w:rPr>
          <w:w w:val="105"/>
          <w:sz w:val="17"/>
        </w:rPr>
        <w:t>As</w:t>
      </w:r>
      <w:r>
        <w:rPr>
          <w:spacing w:val="-8"/>
          <w:w w:val="105"/>
          <w:sz w:val="17"/>
        </w:rPr>
        <w:t> </w:t>
      </w:r>
      <w:r>
        <w:rPr>
          <w:w w:val="105"/>
          <w:sz w:val="17"/>
        </w:rPr>
        <w:t>regras</w:t>
      </w:r>
      <w:r>
        <w:rPr>
          <w:spacing w:val="-8"/>
          <w:w w:val="105"/>
          <w:sz w:val="17"/>
        </w:rPr>
        <w:t> </w:t>
      </w:r>
      <w:r>
        <w:rPr>
          <w:w w:val="105"/>
          <w:sz w:val="17"/>
        </w:rPr>
        <w:t>previstas</w:t>
      </w:r>
      <w:r>
        <w:rPr>
          <w:spacing w:val="-7"/>
          <w:w w:val="105"/>
          <w:sz w:val="17"/>
        </w:rPr>
        <w:t> </w:t>
      </w:r>
      <w:r>
        <w:rPr>
          <w:w w:val="105"/>
          <w:sz w:val="17"/>
        </w:rPr>
        <w:t>em</w:t>
      </w:r>
      <w:r>
        <w:rPr>
          <w:spacing w:val="-8"/>
          <w:w w:val="105"/>
          <w:sz w:val="17"/>
        </w:rPr>
        <w:t> </w:t>
      </w:r>
      <w:r>
        <w:rPr>
          <w:w w:val="105"/>
          <w:sz w:val="17"/>
        </w:rPr>
        <w:t>6.6.</w:t>
      </w:r>
      <w:r>
        <w:rPr>
          <w:spacing w:val="-7"/>
          <w:w w:val="105"/>
          <w:sz w:val="17"/>
        </w:rPr>
        <w:t> </w:t>
      </w:r>
      <w:r>
        <w:rPr>
          <w:w w:val="105"/>
          <w:sz w:val="17"/>
        </w:rPr>
        <w:t>não</w:t>
      </w:r>
      <w:r>
        <w:rPr>
          <w:spacing w:val="-8"/>
          <w:w w:val="105"/>
          <w:sz w:val="17"/>
        </w:rPr>
        <w:t> </w:t>
      </w:r>
      <w:r>
        <w:rPr>
          <w:w w:val="105"/>
          <w:sz w:val="17"/>
        </w:rPr>
        <w:t>prejudicarão</w:t>
      </w:r>
      <w:r>
        <w:rPr>
          <w:spacing w:val="-8"/>
          <w:w w:val="105"/>
          <w:sz w:val="17"/>
        </w:rPr>
        <w:t> </w:t>
      </w:r>
      <w:r>
        <w:rPr>
          <w:w w:val="105"/>
          <w:sz w:val="17"/>
        </w:rPr>
        <w:t>a</w:t>
      </w:r>
      <w:r>
        <w:rPr>
          <w:spacing w:val="-7"/>
          <w:w w:val="105"/>
          <w:sz w:val="17"/>
        </w:rPr>
        <w:t> </w:t>
      </w:r>
      <w:r>
        <w:rPr>
          <w:w w:val="105"/>
          <w:sz w:val="17"/>
        </w:rPr>
        <w:t>aplicação</w:t>
      </w:r>
      <w:r>
        <w:rPr>
          <w:spacing w:val="-8"/>
          <w:w w:val="105"/>
          <w:sz w:val="17"/>
        </w:rPr>
        <w:t> </w:t>
      </w:r>
      <w:r>
        <w:rPr>
          <w:w w:val="105"/>
          <w:sz w:val="17"/>
        </w:rPr>
        <w:t>do</w:t>
      </w:r>
      <w:r>
        <w:rPr>
          <w:spacing w:val="-7"/>
          <w:w w:val="105"/>
          <w:sz w:val="17"/>
        </w:rPr>
        <w:t> </w:t>
      </w:r>
      <w:r>
        <w:rPr>
          <w:w w:val="105"/>
          <w:sz w:val="17"/>
        </w:rPr>
        <w:t>disposto</w:t>
      </w:r>
      <w:r>
        <w:rPr>
          <w:spacing w:val="-8"/>
          <w:w w:val="105"/>
          <w:sz w:val="17"/>
        </w:rPr>
        <w:t> </w:t>
      </w:r>
      <w:r>
        <w:rPr>
          <w:w w:val="105"/>
          <w:sz w:val="17"/>
        </w:rPr>
        <w:t>no</w:t>
      </w:r>
      <w:r>
        <w:rPr>
          <w:spacing w:val="-7"/>
          <w:w w:val="105"/>
          <w:sz w:val="17"/>
        </w:rPr>
        <w:t> </w:t>
      </w:r>
      <w:r>
        <w:rPr>
          <w:w w:val="105"/>
          <w:sz w:val="17"/>
        </w:rPr>
        <w:t>art.</w:t>
      </w:r>
      <w:r>
        <w:rPr>
          <w:spacing w:val="-8"/>
          <w:w w:val="105"/>
          <w:sz w:val="17"/>
        </w:rPr>
        <w:t> </w:t>
      </w:r>
      <w:r>
        <w:rPr>
          <w:w w:val="105"/>
          <w:sz w:val="17"/>
        </w:rPr>
        <w:t>44</w:t>
      </w:r>
      <w:r>
        <w:rPr>
          <w:spacing w:val="-8"/>
          <w:w w:val="105"/>
          <w:sz w:val="17"/>
        </w:rPr>
        <w:t> </w:t>
      </w:r>
      <w:r>
        <w:rPr>
          <w:w w:val="105"/>
          <w:sz w:val="17"/>
        </w:rPr>
        <w:t>da</w:t>
      </w:r>
      <w:r>
        <w:rPr>
          <w:spacing w:val="-7"/>
          <w:w w:val="105"/>
          <w:sz w:val="17"/>
        </w:rPr>
        <w:t> </w:t>
      </w:r>
      <w:r>
        <w:rPr>
          <w:w w:val="105"/>
          <w:sz w:val="17"/>
        </w:rPr>
        <w:t>LC</w:t>
      </w:r>
      <w:r>
        <w:rPr>
          <w:spacing w:val="-8"/>
          <w:w w:val="105"/>
          <w:sz w:val="17"/>
        </w:rPr>
        <w:t> </w:t>
      </w:r>
      <w:r>
        <w:rPr>
          <w:spacing w:val="-2"/>
          <w:w w:val="105"/>
          <w:sz w:val="17"/>
        </w:rPr>
        <w:t>123/2006.</w:t>
      </w:r>
    </w:p>
    <w:p>
      <w:pPr>
        <w:pStyle w:val="BodyText"/>
      </w:pPr>
    </w:p>
    <w:p>
      <w:pPr>
        <w:pStyle w:val="BodyText"/>
      </w:pPr>
    </w:p>
    <w:p>
      <w:pPr>
        <w:pStyle w:val="BodyText"/>
        <w:spacing w:before="112"/>
      </w:pPr>
    </w:p>
    <w:p>
      <w:pPr>
        <w:pStyle w:val="Heading3"/>
        <w:numPr>
          <w:ilvl w:val="0"/>
          <w:numId w:val="28"/>
        </w:numPr>
        <w:tabs>
          <w:tab w:pos="489" w:val="left" w:leader="none"/>
        </w:tabs>
        <w:spacing w:line="240" w:lineRule="auto" w:before="1" w:after="0"/>
        <w:ind w:left="489" w:right="0" w:hanging="174"/>
        <w:jc w:val="left"/>
      </w:pPr>
      <w:r>
        <w:rPr/>
        <w:t>SANÇÕES</w:t>
      </w:r>
      <w:r>
        <w:rPr>
          <w:spacing w:val="15"/>
        </w:rPr>
        <w:t> </w:t>
      </w:r>
      <w:r>
        <w:rPr>
          <w:spacing w:val="-2"/>
        </w:rPr>
        <w:t>ADMINISTRATIVAS:</w:t>
      </w:r>
    </w:p>
    <w:p>
      <w:pPr>
        <w:pStyle w:val="BodyText"/>
        <w:spacing w:before="56"/>
        <w:rPr>
          <w:b/>
        </w:rPr>
      </w:pPr>
    </w:p>
    <w:p>
      <w:pPr>
        <w:pStyle w:val="BodyText"/>
        <w:spacing w:line="290" w:lineRule="auto"/>
        <w:ind w:left="315" w:right="298"/>
        <w:jc w:val="both"/>
      </w:pPr>
      <w:r>
        <w:rPr>
          <w:w w:val="105"/>
        </w:rPr>
        <w:t>A</w:t>
      </w:r>
      <w:r>
        <w:rPr>
          <w:spacing w:val="-8"/>
          <w:w w:val="105"/>
        </w:rPr>
        <w:t> </w:t>
      </w:r>
      <w:r>
        <w:rPr>
          <w:w w:val="105"/>
        </w:rPr>
        <w:t>inexecução</w:t>
      </w:r>
      <w:r>
        <w:rPr>
          <w:spacing w:val="-1"/>
          <w:w w:val="105"/>
        </w:rPr>
        <w:t> </w:t>
      </w:r>
      <w:r>
        <w:rPr>
          <w:w w:val="105"/>
        </w:rPr>
        <w:t>dos</w:t>
      </w:r>
      <w:r>
        <w:rPr>
          <w:spacing w:val="-1"/>
          <w:w w:val="105"/>
        </w:rPr>
        <w:t> </w:t>
      </w:r>
      <w:r>
        <w:rPr>
          <w:w w:val="105"/>
        </w:rPr>
        <w:t>serviços,</w:t>
      </w:r>
      <w:r>
        <w:rPr>
          <w:spacing w:val="-1"/>
          <w:w w:val="105"/>
        </w:rPr>
        <w:t> </w:t>
      </w:r>
      <w:r>
        <w:rPr>
          <w:w w:val="105"/>
        </w:rPr>
        <w:t>total</w:t>
      </w:r>
      <w:r>
        <w:rPr>
          <w:spacing w:val="-1"/>
          <w:w w:val="105"/>
        </w:rPr>
        <w:t> </w:t>
      </w:r>
      <w:r>
        <w:rPr>
          <w:w w:val="105"/>
        </w:rPr>
        <w:t>ou</w:t>
      </w:r>
      <w:r>
        <w:rPr>
          <w:spacing w:val="-1"/>
          <w:w w:val="105"/>
        </w:rPr>
        <w:t> </w:t>
      </w:r>
      <w:r>
        <w:rPr>
          <w:w w:val="105"/>
        </w:rPr>
        <w:t>parcial,</w:t>
      </w:r>
      <w:r>
        <w:rPr>
          <w:spacing w:val="-1"/>
          <w:w w:val="105"/>
        </w:rPr>
        <w:t> </w:t>
      </w:r>
      <w:r>
        <w:rPr>
          <w:w w:val="105"/>
        </w:rPr>
        <w:t>a</w:t>
      </w:r>
      <w:r>
        <w:rPr>
          <w:spacing w:val="-1"/>
          <w:w w:val="105"/>
        </w:rPr>
        <w:t> </w:t>
      </w:r>
      <w:r>
        <w:rPr>
          <w:w w:val="105"/>
        </w:rPr>
        <w:t>execução</w:t>
      </w:r>
      <w:r>
        <w:rPr>
          <w:spacing w:val="-1"/>
          <w:w w:val="105"/>
        </w:rPr>
        <w:t> </w:t>
      </w:r>
      <w:r>
        <w:rPr>
          <w:w w:val="105"/>
        </w:rPr>
        <w:t>imperfeita,</w:t>
      </w:r>
      <w:r>
        <w:rPr>
          <w:spacing w:val="-1"/>
          <w:w w:val="105"/>
        </w:rPr>
        <w:t> </w:t>
      </w:r>
      <w:r>
        <w:rPr>
          <w:w w:val="105"/>
        </w:rPr>
        <w:t>a</w:t>
      </w:r>
      <w:r>
        <w:rPr>
          <w:spacing w:val="-1"/>
          <w:w w:val="105"/>
        </w:rPr>
        <w:t> </w:t>
      </w:r>
      <w:r>
        <w:rPr>
          <w:w w:val="105"/>
        </w:rPr>
        <w:t>mora</w:t>
      </w:r>
      <w:r>
        <w:rPr>
          <w:spacing w:val="-1"/>
          <w:w w:val="105"/>
        </w:rPr>
        <w:t> </w:t>
      </w:r>
      <w:r>
        <w:rPr>
          <w:w w:val="105"/>
        </w:rPr>
        <w:t>na</w:t>
      </w:r>
      <w:r>
        <w:rPr>
          <w:spacing w:val="-1"/>
          <w:w w:val="105"/>
        </w:rPr>
        <w:t> </w:t>
      </w:r>
      <w:r>
        <w:rPr>
          <w:w w:val="105"/>
        </w:rPr>
        <w:t>execução</w:t>
      </w:r>
      <w:r>
        <w:rPr>
          <w:spacing w:val="-1"/>
          <w:w w:val="105"/>
        </w:rPr>
        <w:t> </w:t>
      </w:r>
      <w:r>
        <w:rPr>
          <w:w w:val="105"/>
        </w:rPr>
        <w:t>ou</w:t>
      </w:r>
      <w:r>
        <w:rPr>
          <w:spacing w:val="-1"/>
          <w:w w:val="105"/>
        </w:rPr>
        <w:t> </w:t>
      </w:r>
      <w:r>
        <w:rPr>
          <w:w w:val="105"/>
        </w:rPr>
        <w:t>qualquer</w:t>
      </w:r>
      <w:r>
        <w:rPr>
          <w:spacing w:val="-1"/>
          <w:w w:val="105"/>
        </w:rPr>
        <w:t> </w:t>
      </w:r>
      <w:r>
        <w:rPr>
          <w:w w:val="105"/>
        </w:rPr>
        <w:t>inadimplemento</w:t>
      </w:r>
      <w:r>
        <w:rPr>
          <w:spacing w:val="-1"/>
          <w:w w:val="105"/>
        </w:rPr>
        <w:t> </w:t>
      </w:r>
      <w:r>
        <w:rPr>
          <w:w w:val="105"/>
        </w:rPr>
        <w:t>ou</w:t>
      </w:r>
      <w:r>
        <w:rPr>
          <w:spacing w:val="-1"/>
          <w:w w:val="105"/>
        </w:rPr>
        <w:t> </w:t>
      </w:r>
      <w:r>
        <w:rPr>
          <w:w w:val="105"/>
        </w:rPr>
        <w:t>infração</w:t>
      </w:r>
      <w:r>
        <w:rPr>
          <w:spacing w:val="-1"/>
          <w:w w:val="105"/>
        </w:rPr>
        <w:t> </w:t>
      </w:r>
      <w:r>
        <w:rPr>
          <w:w w:val="105"/>
        </w:rPr>
        <w:t>contratual,</w:t>
      </w:r>
      <w:r>
        <w:rPr>
          <w:spacing w:val="-1"/>
          <w:w w:val="105"/>
        </w:rPr>
        <w:t> </w:t>
      </w:r>
      <w:r>
        <w:rPr>
          <w:w w:val="105"/>
        </w:rPr>
        <w:t>sujeitará</w:t>
      </w:r>
      <w:r>
        <w:rPr>
          <w:spacing w:val="-1"/>
          <w:w w:val="105"/>
        </w:rPr>
        <w:t> </w:t>
      </w:r>
      <w:r>
        <w:rPr>
          <w:w w:val="105"/>
        </w:rPr>
        <w:t>a</w:t>
      </w:r>
      <w:r>
        <w:rPr>
          <w:spacing w:val="-1"/>
          <w:w w:val="105"/>
        </w:rPr>
        <w:t> </w:t>
      </w:r>
      <w:r>
        <w:rPr>
          <w:w w:val="105"/>
        </w:rPr>
        <w:t>CONTRATADA,</w:t>
      </w:r>
      <w:r>
        <w:rPr>
          <w:spacing w:val="-1"/>
          <w:w w:val="105"/>
        </w:rPr>
        <w:t> </w:t>
      </w:r>
      <w:r>
        <w:rPr>
          <w:w w:val="105"/>
        </w:rPr>
        <w:t>sem</w:t>
      </w:r>
      <w:r>
        <w:rPr>
          <w:spacing w:val="-1"/>
          <w:w w:val="105"/>
        </w:rPr>
        <w:t> </w:t>
      </w:r>
      <w:r>
        <w:rPr>
          <w:w w:val="105"/>
        </w:rPr>
        <w:t>prejuízo</w:t>
      </w:r>
      <w:r>
        <w:rPr>
          <w:spacing w:val="-1"/>
          <w:w w:val="105"/>
        </w:rPr>
        <w:t> </w:t>
      </w:r>
      <w:r>
        <w:rPr>
          <w:w w:val="105"/>
        </w:rPr>
        <w:t>da</w:t>
      </w:r>
      <w:r>
        <w:rPr>
          <w:spacing w:val="-1"/>
          <w:w w:val="105"/>
        </w:rPr>
        <w:t> </w:t>
      </w:r>
      <w:r>
        <w:rPr>
          <w:w w:val="105"/>
        </w:rPr>
        <w:t>responsabilidade civil</w:t>
      </w:r>
      <w:r>
        <w:rPr>
          <w:spacing w:val="-5"/>
          <w:w w:val="105"/>
        </w:rPr>
        <w:t> </w:t>
      </w:r>
      <w:r>
        <w:rPr>
          <w:w w:val="105"/>
        </w:rPr>
        <w:t>ou</w:t>
      </w:r>
      <w:r>
        <w:rPr>
          <w:spacing w:val="-5"/>
          <w:w w:val="105"/>
        </w:rPr>
        <w:t> </w:t>
      </w:r>
      <w:r>
        <w:rPr>
          <w:w w:val="105"/>
        </w:rPr>
        <w:t>criminal</w:t>
      </w:r>
      <w:r>
        <w:rPr>
          <w:spacing w:val="-5"/>
          <w:w w:val="105"/>
        </w:rPr>
        <w:t> </w:t>
      </w:r>
      <w:r>
        <w:rPr>
          <w:w w:val="105"/>
        </w:rPr>
        <w:t>que</w:t>
      </w:r>
      <w:r>
        <w:rPr>
          <w:spacing w:val="-5"/>
          <w:w w:val="105"/>
        </w:rPr>
        <w:t> </w:t>
      </w:r>
      <w:r>
        <w:rPr>
          <w:w w:val="105"/>
        </w:rPr>
        <w:t>couber,</w:t>
      </w:r>
      <w:r>
        <w:rPr>
          <w:spacing w:val="-5"/>
          <w:w w:val="105"/>
        </w:rPr>
        <w:t> </w:t>
      </w:r>
      <w:r>
        <w:rPr>
          <w:w w:val="105"/>
        </w:rPr>
        <w:t>às</w:t>
      </w:r>
      <w:r>
        <w:rPr>
          <w:spacing w:val="-5"/>
          <w:w w:val="105"/>
        </w:rPr>
        <w:t> </w:t>
      </w:r>
      <w:r>
        <w:rPr>
          <w:w w:val="105"/>
        </w:rPr>
        <w:t>sanções</w:t>
      </w:r>
      <w:r>
        <w:rPr>
          <w:spacing w:val="-5"/>
          <w:w w:val="105"/>
        </w:rPr>
        <w:t> </w:t>
      </w:r>
      <w:r>
        <w:rPr>
          <w:w w:val="105"/>
        </w:rPr>
        <w:t>previstas</w:t>
      </w:r>
      <w:r>
        <w:rPr>
          <w:spacing w:val="-5"/>
          <w:w w:val="105"/>
        </w:rPr>
        <w:t> </w:t>
      </w:r>
      <w:r>
        <w:rPr>
          <w:w w:val="105"/>
        </w:rPr>
        <w:t>na</w:t>
      </w:r>
      <w:r>
        <w:rPr>
          <w:spacing w:val="-5"/>
          <w:w w:val="105"/>
        </w:rPr>
        <w:t> </w:t>
      </w:r>
      <w:hyperlink r:id="rId42">
        <w:r>
          <w:rPr>
            <w:color w:val="0000ED"/>
            <w:w w:val="105"/>
            <w:u w:val="single" w:color="0000ED"/>
          </w:rPr>
          <w:t>Lei</w:t>
        </w:r>
        <w:r>
          <w:rPr>
            <w:color w:val="0000ED"/>
            <w:spacing w:val="-5"/>
            <w:w w:val="105"/>
            <w:u w:val="single" w:color="0000ED"/>
          </w:rPr>
          <w:t> </w:t>
        </w:r>
        <w:r>
          <w:rPr>
            <w:color w:val="0000ED"/>
            <w:w w:val="105"/>
            <w:u w:val="single" w:color="0000ED"/>
          </w:rPr>
          <w:t>n.º</w:t>
        </w:r>
        <w:r>
          <w:rPr>
            <w:color w:val="0000ED"/>
            <w:spacing w:val="-5"/>
            <w:w w:val="105"/>
            <w:u w:val="single" w:color="0000ED"/>
          </w:rPr>
          <w:t> </w:t>
        </w:r>
        <w:r>
          <w:rPr>
            <w:color w:val="0000ED"/>
            <w:w w:val="105"/>
            <w:u w:val="single" w:color="0000ED"/>
          </w:rPr>
          <w:t>14.133/21</w:t>
        </w:r>
      </w:hyperlink>
      <w:r>
        <w:rPr>
          <w:color w:val="0000ED"/>
          <w:spacing w:val="-5"/>
          <w:w w:val="105"/>
        </w:rPr>
        <w:t> </w:t>
      </w:r>
      <w:r>
        <w:rPr>
          <w:w w:val="105"/>
        </w:rPr>
        <w:t>e</w:t>
      </w:r>
      <w:r>
        <w:rPr>
          <w:spacing w:val="-5"/>
          <w:w w:val="105"/>
        </w:rPr>
        <w:t> </w:t>
      </w:r>
      <w:r>
        <w:rPr>
          <w:w w:val="105"/>
        </w:rPr>
        <w:t>demais</w:t>
      </w:r>
      <w:r>
        <w:rPr>
          <w:spacing w:val="-5"/>
          <w:w w:val="105"/>
        </w:rPr>
        <w:t> </w:t>
      </w:r>
      <w:r>
        <w:rPr>
          <w:w w:val="105"/>
        </w:rPr>
        <w:t>normas</w:t>
      </w:r>
      <w:r>
        <w:rPr>
          <w:spacing w:val="-5"/>
          <w:w w:val="105"/>
        </w:rPr>
        <w:t> </w:t>
      </w:r>
      <w:r>
        <w:rPr>
          <w:w w:val="105"/>
        </w:rPr>
        <w:t>pertinentes,</w:t>
      </w:r>
      <w:r>
        <w:rPr>
          <w:spacing w:val="-5"/>
          <w:w w:val="105"/>
        </w:rPr>
        <w:t> </w:t>
      </w:r>
      <w:r>
        <w:rPr>
          <w:w w:val="105"/>
        </w:rPr>
        <w:t>assegurados,</w:t>
      </w:r>
      <w:r>
        <w:rPr>
          <w:spacing w:val="-5"/>
          <w:w w:val="105"/>
        </w:rPr>
        <w:t> </w:t>
      </w:r>
      <w:r>
        <w:rPr>
          <w:w w:val="105"/>
        </w:rPr>
        <w:t>nos</w:t>
      </w:r>
      <w:r>
        <w:rPr>
          <w:spacing w:val="-5"/>
          <w:w w:val="105"/>
        </w:rPr>
        <w:t> </w:t>
      </w:r>
      <w:r>
        <w:rPr>
          <w:w w:val="105"/>
        </w:rPr>
        <w:t>termos</w:t>
      </w:r>
      <w:r>
        <w:rPr>
          <w:spacing w:val="-5"/>
          <w:w w:val="105"/>
        </w:rPr>
        <w:t> </w:t>
      </w:r>
      <w:r>
        <w:rPr>
          <w:w w:val="105"/>
        </w:rPr>
        <w:t>da</w:t>
      </w:r>
      <w:r>
        <w:rPr>
          <w:spacing w:val="-5"/>
          <w:w w:val="105"/>
        </w:rPr>
        <w:t> </w:t>
      </w:r>
      <w:r>
        <w:rPr>
          <w:w w:val="105"/>
        </w:rPr>
        <w:t>lei,</w:t>
      </w:r>
      <w:r>
        <w:rPr>
          <w:spacing w:val="-5"/>
          <w:w w:val="105"/>
        </w:rPr>
        <w:t> </w:t>
      </w:r>
      <w:r>
        <w:rPr>
          <w:w w:val="105"/>
        </w:rPr>
        <w:t>a</w:t>
      </w:r>
      <w:r>
        <w:rPr>
          <w:spacing w:val="-5"/>
          <w:w w:val="105"/>
        </w:rPr>
        <w:t> </w:t>
      </w:r>
      <w:r>
        <w:rPr>
          <w:w w:val="105"/>
        </w:rPr>
        <w:t>ampla</w:t>
      </w:r>
      <w:r>
        <w:rPr>
          <w:spacing w:val="-5"/>
          <w:w w:val="105"/>
        </w:rPr>
        <w:t> </w:t>
      </w:r>
      <w:r>
        <w:rPr>
          <w:w w:val="105"/>
        </w:rPr>
        <w:t>defesa</w:t>
      </w:r>
      <w:r>
        <w:rPr>
          <w:spacing w:val="-5"/>
          <w:w w:val="105"/>
        </w:rPr>
        <w:t> </w:t>
      </w:r>
      <w:r>
        <w:rPr>
          <w:w w:val="105"/>
        </w:rPr>
        <w:t>e</w:t>
      </w:r>
      <w:r>
        <w:rPr>
          <w:spacing w:val="-5"/>
          <w:w w:val="105"/>
        </w:rPr>
        <w:t> </w:t>
      </w:r>
      <w:r>
        <w:rPr>
          <w:w w:val="105"/>
        </w:rPr>
        <w:t>o</w:t>
      </w:r>
      <w:r>
        <w:rPr>
          <w:spacing w:val="-5"/>
          <w:w w:val="105"/>
        </w:rPr>
        <w:t> </w:t>
      </w:r>
      <w:r>
        <w:rPr>
          <w:w w:val="105"/>
        </w:rPr>
        <w:t>contraditório.</w:t>
      </w:r>
      <w:r>
        <w:rPr>
          <w:spacing w:val="-5"/>
          <w:w w:val="105"/>
        </w:rPr>
        <w:t> </w:t>
      </w:r>
      <w:r>
        <w:rPr>
          <w:w w:val="105"/>
        </w:rPr>
        <w:t>Em</w:t>
      </w:r>
      <w:r>
        <w:rPr>
          <w:spacing w:val="-5"/>
          <w:w w:val="105"/>
        </w:rPr>
        <w:t> </w:t>
      </w:r>
      <w:r>
        <w:rPr>
          <w:w w:val="105"/>
        </w:rPr>
        <w:t>consonância</w:t>
      </w:r>
      <w:r>
        <w:rPr>
          <w:spacing w:val="-5"/>
          <w:w w:val="105"/>
        </w:rPr>
        <w:t> </w:t>
      </w:r>
      <w:r>
        <w:rPr>
          <w:w w:val="105"/>
        </w:rPr>
        <w:t>com</w:t>
      </w:r>
      <w:r>
        <w:rPr>
          <w:spacing w:val="-5"/>
          <w:w w:val="105"/>
        </w:rPr>
        <w:t> </w:t>
      </w:r>
      <w:r>
        <w:rPr>
          <w:w w:val="105"/>
        </w:rPr>
        <w:t>o</w:t>
      </w:r>
      <w:r>
        <w:rPr>
          <w:spacing w:val="-5"/>
          <w:w w:val="105"/>
        </w:rPr>
        <w:t> </w:t>
      </w:r>
      <w:hyperlink r:id="rId56">
        <w:r>
          <w:rPr>
            <w:color w:val="0000ED"/>
            <w:w w:val="105"/>
          </w:rPr>
          <w:t>§</w:t>
        </w:r>
        <w:r>
          <w:rPr>
            <w:color w:val="0000ED"/>
            <w:spacing w:val="-4"/>
            <w:w w:val="105"/>
            <w:u w:val="single" w:color="0000ED"/>
          </w:rPr>
          <w:t> </w:t>
        </w:r>
        <w:r>
          <w:rPr>
            <w:color w:val="0000ED"/>
            <w:w w:val="105"/>
            <w:u w:val="single" w:color="0000ED"/>
          </w:rPr>
          <w:t>1º</w:t>
        </w:r>
        <w:r>
          <w:rPr>
            <w:color w:val="0000ED"/>
            <w:spacing w:val="-5"/>
            <w:w w:val="105"/>
            <w:u w:val="single" w:color="0000ED"/>
          </w:rPr>
          <w:t> </w:t>
        </w:r>
        <w:r>
          <w:rPr>
            <w:color w:val="0000ED"/>
            <w:w w:val="105"/>
            <w:u w:val="single" w:color="0000ED"/>
          </w:rPr>
          <w:t>do</w:t>
        </w:r>
        <w:r>
          <w:rPr>
            <w:color w:val="0000ED"/>
            <w:spacing w:val="-5"/>
            <w:w w:val="105"/>
            <w:u w:val="single" w:color="0000ED"/>
          </w:rPr>
          <w:t> </w:t>
        </w:r>
        <w:r>
          <w:rPr>
            <w:color w:val="0000ED"/>
            <w:w w:val="105"/>
            <w:u w:val="single" w:color="0000ED"/>
          </w:rPr>
          <w:t>art.</w:t>
        </w:r>
        <w:r>
          <w:rPr>
            <w:color w:val="0000ED"/>
            <w:spacing w:val="-5"/>
            <w:w w:val="105"/>
            <w:u w:val="single" w:color="0000ED"/>
          </w:rPr>
          <w:t> </w:t>
        </w:r>
        <w:r>
          <w:rPr>
            <w:color w:val="0000ED"/>
            <w:w w:val="105"/>
            <w:u w:val="single" w:color="0000ED"/>
          </w:rPr>
          <w:t>156</w:t>
        </w:r>
      </w:hyperlink>
      <w:r>
        <w:rPr>
          <w:color w:val="0000ED"/>
          <w:w w:val="105"/>
        </w:rPr>
        <w:t> </w:t>
      </w:r>
      <w:hyperlink r:id="rId56">
        <w:r>
          <w:rPr>
            <w:color w:val="0000ED"/>
            <w:w w:val="105"/>
            <w:u w:val="single" w:color="0000ED"/>
          </w:rPr>
          <w:t>da</w:t>
        </w:r>
        <w:r>
          <w:rPr>
            <w:color w:val="0000ED"/>
            <w:spacing w:val="-3"/>
            <w:w w:val="105"/>
            <w:u w:val="single" w:color="0000ED"/>
          </w:rPr>
          <w:t> </w:t>
        </w:r>
        <w:r>
          <w:rPr>
            <w:color w:val="0000ED"/>
            <w:w w:val="105"/>
            <w:u w:val="single" w:color="0000ED"/>
          </w:rPr>
          <w:t>Lei</w:t>
        </w:r>
        <w:r>
          <w:rPr>
            <w:color w:val="0000ED"/>
            <w:spacing w:val="-3"/>
            <w:w w:val="105"/>
            <w:u w:val="single" w:color="0000ED"/>
          </w:rPr>
          <w:t> </w:t>
        </w:r>
        <w:r>
          <w:rPr>
            <w:color w:val="0000ED"/>
            <w:w w:val="105"/>
            <w:u w:val="single" w:color="0000ED"/>
          </w:rPr>
          <w:t>nº</w:t>
        </w:r>
        <w:r>
          <w:rPr>
            <w:color w:val="0000ED"/>
            <w:spacing w:val="-3"/>
            <w:w w:val="105"/>
            <w:u w:val="single" w:color="0000ED"/>
          </w:rPr>
          <w:t> </w:t>
        </w:r>
        <w:r>
          <w:rPr>
            <w:color w:val="0000ED"/>
            <w:w w:val="105"/>
            <w:u w:val="single" w:color="0000ED"/>
          </w:rPr>
          <w:t>14.133/2021</w:t>
        </w:r>
      </w:hyperlink>
      <w:r>
        <w:rPr>
          <w:w w:val="105"/>
        </w:rPr>
        <w:t>,</w:t>
      </w:r>
      <w:r>
        <w:rPr>
          <w:spacing w:val="-3"/>
          <w:w w:val="105"/>
        </w:rPr>
        <w:t> </w:t>
      </w:r>
      <w:r>
        <w:rPr>
          <w:w w:val="105"/>
        </w:rPr>
        <w:t>para</w:t>
      </w:r>
      <w:r>
        <w:rPr>
          <w:spacing w:val="-3"/>
          <w:w w:val="105"/>
        </w:rPr>
        <w:t> </w:t>
      </w:r>
      <w:r>
        <w:rPr>
          <w:w w:val="105"/>
        </w:rPr>
        <w:t>os</w:t>
      </w:r>
      <w:r>
        <w:rPr>
          <w:spacing w:val="-3"/>
          <w:w w:val="105"/>
        </w:rPr>
        <w:t> </w:t>
      </w:r>
      <w:r>
        <w:rPr>
          <w:w w:val="105"/>
        </w:rPr>
        <w:t>casos</w:t>
      </w:r>
      <w:r>
        <w:rPr>
          <w:spacing w:val="-3"/>
          <w:w w:val="105"/>
        </w:rPr>
        <w:t> </w:t>
      </w:r>
      <w:r>
        <w:rPr>
          <w:w w:val="105"/>
        </w:rPr>
        <w:t>previstos</w:t>
      </w:r>
      <w:r>
        <w:rPr>
          <w:spacing w:val="-3"/>
          <w:w w:val="105"/>
        </w:rPr>
        <w:t> </w:t>
      </w:r>
      <w:r>
        <w:rPr>
          <w:w w:val="105"/>
        </w:rPr>
        <w:t>como</w:t>
      </w:r>
      <w:r>
        <w:rPr>
          <w:spacing w:val="-3"/>
          <w:w w:val="105"/>
        </w:rPr>
        <w:t> </w:t>
      </w:r>
      <w:r>
        <w:rPr>
          <w:w w:val="105"/>
        </w:rPr>
        <w:t>infração</w:t>
      </w:r>
      <w:r>
        <w:rPr>
          <w:spacing w:val="-3"/>
          <w:w w:val="105"/>
        </w:rPr>
        <w:t> </w:t>
      </w:r>
      <w:r>
        <w:rPr>
          <w:w w:val="105"/>
        </w:rPr>
        <w:t>administrativa,</w:t>
      </w:r>
      <w:r>
        <w:rPr>
          <w:spacing w:val="-3"/>
          <w:w w:val="105"/>
        </w:rPr>
        <w:t> </w:t>
      </w:r>
      <w:r>
        <w:rPr>
          <w:w w:val="105"/>
        </w:rPr>
        <w:t>a</w:t>
      </w:r>
      <w:r>
        <w:rPr>
          <w:spacing w:val="-3"/>
          <w:w w:val="105"/>
        </w:rPr>
        <w:t> </w:t>
      </w:r>
      <w:r>
        <w:rPr>
          <w:w w:val="105"/>
        </w:rPr>
        <w:t>dosimetria</w:t>
      </w:r>
      <w:r>
        <w:rPr>
          <w:spacing w:val="-3"/>
          <w:w w:val="105"/>
        </w:rPr>
        <w:t> </w:t>
      </w:r>
      <w:r>
        <w:rPr>
          <w:w w:val="105"/>
        </w:rPr>
        <w:t>da</w:t>
      </w:r>
      <w:r>
        <w:rPr>
          <w:spacing w:val="-3"/>
          <w:w w:val="105"/>
        </w:rPr>
        <w:t> </w:t>
      </w:r>
      <w:r>
        <w:rPr>
          <w:w w:val="105"/>
        </w:rPr>
        <w:t>sanção</w:t>
      </w:r>
      <w:r>
        <w:rPr>
          <w:spacing w:val="-3"/>
          <w:w w:val="105"/>
        </w:rPr>
        <w:t> </w:t>
      </w:r>
      <w:r>
        <w:rPr>
          <w:w w:val="105"/>
        </w:rPr>
        <w:t>administrativa</w:t>
      </w:r>
      <w:r>
        <w:rPr>
          <w:spacing w:val="-3"/>
          <w:w w:val="105"/>
        </w:rPr>
        <w:t> </w:t>
      </w:r>
      <w:r>
        <w:rPr>
          <w:w w:val="105"/>
        </w:rPr>
        <w:t>constará</w:t>
      </w:r>
      <w:r>
        <w:rPr>
          <w:spacing w:val="-3"/>
          <w:w w:val="105"/>
        </w:rPr>
        <w:t> </w:t>
      </w:r>
      <w:r>
        <w:rPr>
          <w:w w:val="105"/>
        </w:rPr>
        <w:t>nos</w:t>
      </w:r>
      <w:r>
        <w:rPr>
          <w:spacing w:val="-3"/>
          <w:w w:val="105"/>
        </w:rPr>
        <w:t> </w:t>
      </w:r>
      <w:r>
        <w:rPr>
          <w:w w:val="105"/>
        </w:rPr>
        <w:t>termos</w:t>
      </w:r>
      <w:r>
        <w:rPr>
          <w:spacing w:val="-3"/>
          <w:w w:val="105"/>
        </w:rPr>
        <w:t> </w:t>
      </w:r>
      <w:r>
        <w:rPr>
          <w:w w:val="105"/>
        </w:rPr>
        <w:t>do</w:t>
      </w:r>
      <w:r>
        <w:rPr>
          <w:spacing w:val="-3"/>
          <w:w w:val="105"/>
        </w:rPr>
        <w:t> </w:t>
      </w:r>
      <w:r>
        <w:rPr>
          <w:w w:val="105"/>
        </w:rPr>
        <w:t>contrato.</w:t>
      </w:r>
    </w:p>
    <w:p>
      <w:pPr>
        <w:pStyle w:val="BodyText"/>
      </w:pPr>
    </w:p>
    <w:p>
      <w:pPr>
        <w:pStyle w:val="BodyText"/>
      </w:pPr>
    </w:p>
    <w:p>
      <w:pPr>
        <w:pStyle w:val="BodyText"/>
        <w:spacing w:before="71"/>
      </w:pPr>
    </w:p>
    <w:p>
      <w:pPr>
        <w:pStyle w:val="Heading3"/>
        <w:numPr>
          <w:ilvl w:val="0"/>
          <w:numId w:val="28"/>
        </w:numPr>
        <w:tabs>
          <w:tab w:pos="489" w:val="left" w:leader="none"/>
        </w:tabs>
        <w:spacing w:line="240" w:lineRule="auto" w:before="0" w:after="0"/>
        <w:ind w:left="489" w:right="0" w:hanging="174"/>
        <w:jc w:val="left"/>
      </w:pPr>
      <w:r>
        <w:rPr/>
        <w:t>DAS</w:t>
      </w:r>
      <w:r>
        <w:rPr>
          <w:spacing w:val="23"/>
        </w:rPr>
        <w:t> </w:t>
      </w:r>
      <w:r>
        <w:rPr/>
        <w:t>DISPOSIÇÕES</w:t>
      </w:r>
      <w:r>
        <w:rPr>
          <w:spacing w:val="23"/>
        </w:rPr>
        <w:t> </w:t>
      </w:r>
      <w:r>
        <w:rPr>
          <w:spacing w:val="-2"/>
        </w:rPr>
        <w:t>FINAIS:</w:t>
      </w:r>
    </w:p>
    <w:p>
      <w:pPr>
        <w:pStyle w:val="BodyText"/>
        <w:spacing w:before="56"/>
        <w:rPr>
          <w:b/>
        </w:rPr>
      </w:pPr>
    </w:p>
    <w:p>
      <w:pPr>
        <w:pStyle w:val="ListParagraph"/>
        <w:numPr>
          <w:ilvl w:val="1"/>
          <w:numId w:val="28"/>
        </w:numPr>
        <w:tabs>
          <w:tab w:pos="639" w:val="left" w:leader="none"/>
        </w:tabs>
        <w:spacing w:line="290" w:lineRule="auto" w:before="0" w:after="0"/>
        <w:ind w:left="315" w:right="298" w:firstLine="0"/>
        <w:jc w:val="left"/>
        <w:rPr>
          <w:sz w:val="17"/>
        </w:rPr>
      </w:pPr>
      <w:r>
        <w:rPr>
          <w:w w:val="105"/>
          <w:sz w:val="17"/>
        </w:rPr>
        <w:t>Somente o Serviço de Controle de Consumo de Estoque de Órteses, Próteses, Materiais Especiais e Sínteses – SCCEST/OPMES poderá solicitar/autorizar a entrega de material, salvo comando de</w:t>
      </w:r>
      <w:r>
        <w:rPr>
          <w:spacing w:val="40"/>
          <w:w w:val="105"/>
          <w:sz w:val="17"/>
        </w:rPr>
        <w:t> </w:t>
      </w:r>
      <w:r>
        <w:rPr>
          <w:w w:val="105"/>
          <w:sz w:val="17"/>
        </w:rPr>
        <w:t>departamento superior.</w:t>
      </w:r>
    </w:p>
    <w:p>
      <w:pPr>
        <w:pStyle w:val="BodyText"/>
        <w:spacing w:before="16"/>
      </w:pPr>
    </w:p>
    <w:p>
      <w:pPr>
        <w:pStyle w:val="ListParagraph"/>
        <w:numPr>
          <w:ilvl w:val="2"/>
          <w:numId w:val="28"/>
        </w:numPr>
        <w:tabs>
          <w:tab w:pos="774" w:val="left" w:leader="none"/>
        </w:tabs>
        <w:spacing w:line="290" w:lineRule="auto" w:before="0" w:after="0"/>
        <w:ind w:left="315" w:right="298" w:firstLine="0"/>
        <w:jc w:val="left"/>
        <w:rPr>
          <w:sz w:val="17"/>
        </w:rPr>
      </w:pPr>
      <w:r>
        <w:rPr>
          <w:w w:val="105"/>
          <w:sz w:val="17"/>
        </w:rPr>
        <w:t>Os</w:t>
      </w:r>
      <w:r>
        <w:rPr>
          <w:w w:val="105"/>
          <w:sz w:val="17"/>
        </w:rPr>
        <w:t> setores/clínicas</w:t>
      </w:r>
      <w:r>
        <w:rPr>
          <w:w w:val="105"/>
          <w:sz w:val="17"/>
        </w:rPr>
        <w:t> de</w:t>
      </w:r>
      <w:r>
        <w:rPr>
          <w:w w:val="105"/>
          <w:sz w:val="17"/>
        </w:rPr>
        <w:t> destino</w:t>
      </w:r>
      <w:r>
        <w:rPr>
          <w:w w:val="105"/>
          <w:sz w:val="17"/>
        </w:rPr>
        <w:t> do</w:t>
      </w:r>
      <w:r>
        <w:rPr>
          <w:w w:val="105"/>
          <w:sz w:val="17"/>
        </w:rPr>
        <w:t> material</w:t>
      </w:r>
      <w:r>
        <w:rPr>
          <w:w w:val="105"/>
          <w:sz w:val="17"/>
        </w:rPr>
        <w:t> </w:t>
      </w:r>
      <w:r>
        <w:rPr>
          <w:b/>
          <w:w w:val="105"/>
          <w:sz w:val="17"/>
        </w:rPr>
        <w:t>NÃO</w:t>
      </w:r>
      <w:r>
        <w:rPr>
          <w:b/>
          <w:w w:val="105"/>
          <w:sz w:val="17"/>
        </w:rPr>
        <w:t> </w:t>
      </w:r>
      <w:r>
        <w:rPr>
          <w:w w:val="105"/>
          <w:sz w:val="17"/>
        </w:rPr>
        <w:t>estão</w:t>
      </w:r>
      <w:r>
        <w:rPr>
          <w:w w:val="105"/>
          <w:sz w:val="17"/>
        </w:rPr>
        <w:t> autorizados</w:t>
      </w:r>
      <w:r>
        <w:rPr>
          <w:w w:val="105"/>
          <w:sz w:val="17"/>
        </w:rPr>
        <w:t> a</w:t>
      </w:r>
      <w:r>
        <w:rPr>
          <w:w w:val="105"/>
          <w:sz w:val="17"/>
        </w:rPr>
        <w:t> solicitar</w:t>
      </w:r>
      <w:r>
        <w:rPr>
          <w:w w:val="105"/>
          <w:sz w:val="17"/>
        </w:rPr>
        <w:t> diretamente</w:t>
      </w:r>
      <w:r>
        <w:rPr>
          <w:w w:val="105"/>
          <w:sz w:val="17"/>
        </w:rPr>
        <w:t> junto</w:t>
      </w:r>
      <w:r>
        <w:rPr>
          <w:w w:val="105"/>
          <w:sz w:val="17"/>
        </w:rPr>
        <w:t> à</w:t>
      </w:r>
      <w:r>
        <w:rPr>
          <w:w w:val="105"/>
          <w:sz w:val="17"/>
        </w:rPr>
        <w:t> CONTRATADA a</w:t>
      </w:r>
      <w:r>
        <w:rPr>
          <w:w w:val="105"/>
          <w:sz w:val="17"/>
        </w:rPr>
        <w:t> entrega</w:t>
      </w:r>
      <w:r>
        <w:rPr>
          <w:w w:val="105"/>
          <w:sz w:val="17"/>
        </w:rPr>
        <w:t> do</w:t>
      </w:r>
      <w:r>
        <w:rPr>
          <w:w w:val="105"/>
          <w:sz w:val="17"/>
        </w:rPr>
        <w:t> material,</w:t>
      </w:r>
      <w:r>
        <w:rPr>
          <w:w w:val="105"/>
          <w:sz w:val="17"/>
        </w:rPr>
        <w:t> salvo</w:t>
      </w:r>
      <w:r>
        <w:rPr>
          <w:w w:val="105"/>
          <w:sz w:val="17"/>
        </w:rPr>
        <w:t> permitido</w:t>
      </w:r>
      <w:r>
        <w:rPr>
          <w:w w:val="105"/>
          <w:sz w:val="17"/>
        </w:rPr>
        <w:t> pelo</w:t>
      </w:r>
      <w:r>
        <w:rPr>
          <w:w w:val="105"/>
          <w:sz w:val="17"/>
        </w:rPr>
        <w:t> SCCEST/OPMES</w:t>
      </w:r>
      <w:r>
        <w:rPr>
          <w:w w:val="105"/>
          <w:sz w:val="17"/>
        </w:rPr>
        <w:t> ou</w:t>
      </w:r>
      <w:r>
        <w:rPr>
          <w:w w:val="105"/>
          <w:sz w:val="17"/>
        </w:rPr>
        <w:t> departamento</w:t>
      </w:r>
      <w:r>
        <w:rPr>
          <w:spacing w:val="40"/>
          <w:w w:val="105"/>
          <w:sz w:val="17"/>
        </w:rPr>
        <w:t> </w:t>
      </w:r>
      <w:r>
        <w:rPr>
          <w:spacing w:val="-2"/>
          <w:w w:val="105"/>
          <w:sz w:val="17"/>
        </w:rPr>
        <w:t>superior.</w:t>
      </w:r>
    </w:p>
    <w:p>
      <w:pPr>
        <w:pStyle w:val="ListParagraph"/>
        <w:spacing w:after="0" w:line="290" w:lineRule="auto"/>
        <w:jc w:val="left"/>
        <w:rPr>
          <w:sz w:val="17"/>
        </w:rPr>
        <w:sectPr>
          <w:pgSz w:w="15840" w:h="24480"/>
          <w:pgMar w:top="520" w:bottom="280" w:left="360" w:right="360"/>
        </w:sectPr>
      </w:pPr>
    </w:p>
    <w:p>
      <w:pPr>
        <w:pStyle w:val="ListParagraph"/>
        <w:numPr>
          <w:ilvl w:val="1"/>
          <w:numId w:val="28"/>
        </w:numPr>
        <w:tabs>
          <w:tab w:pos="616" w:val="left" w:leader="none"/>
        </w:tabs>
        <w:spacing w:line="290" w:lineRule="auto" w:before="75" w:after="0"/>
        <w:ind w:left="315" w:right="298" w:firstLine="0"/>
        <w:jc w:val="left"/>
        <w:rPr>
          <w:sz w:val="17"/>
        </w:rPr>
      </w:pPr>
      <w:r>
        <w:rPr>
          <w:w w:val="105"/>
          <w:sz w:val="17"/>
        </w:rPr>
        <w:t>Antes</w:t>
      </w:r>
      <w:r>
        <w:rPr>
          <w:spacing w:val="-10"/>
          <w:w w:val="105"/>
          <w:sz w:val="17"/>
        </w:rPr>
        <w:t> </w:t>
      </w:r>
      <w:r>
        <w:rPr>
          <w:w w:val="105"/>
          <w:sz w:val="17"/>
        </w:rPr>
        <w:t>de</w:t>
      </w:r>
      <w:r>
        <w:rPr>
          <w:spacing w:val="-7"/>
          <w:w w:val="105"/>
          <w:sz w:val="17"/>
        </w:rPr>
        <w:t> </w:t>
      </w:r>
      <w:r>
        <w:rPr>
          <w:w w:val="105"/>
          <w:sz w:val="17"/>
        </w:rPr>
        <w:t>apresentar</w:t>
      </w:r>
      <w:r>
        <w:rPr>
          <w:spacing w:val="-7"/>
          <w:w w:val="105"/>
          <w:sz w:val="17"/>
        </w:rPr>
        <w:t> </w:t>
      </w:r>
      <w:r>
        <w:rPr>
          <w:w w:val="105"/>
          <w:sz w:val="17"/>
        </w:rPr>
        <w:t>a</w:t>
      </w:r>
      <w:r>
        <w:rPr>
          <w:spacing w:val="-7"/>
          <w:w w:val="105"/>
          <w:sz w:val="17"/>
        </w:rPr>
        <w:t> </w:t>
      </w:r>
      <w:r>
        <w:rPr>
          <w:w w:val="105"/>
          <w:sz w:val="17"/>
        </w:rPr>
        <w:t>proposta,</w:t>
      </w:r>
      <w:r>
        <w:rPr>
          <w:spacing w:val="-7"/>
          <w:w w:val="105"/>
          <w:sz w:val="17"/>
        </w:rPr>
        <w:t> </w:t>
      </w:r>
      <w:r>
        <w:rPr>
          <w:w w:val="105"/>
          <w:sz w:val="17"/>
        </w:rPr>
        <w:t>a</w:t>
      </w:r>
      <w:r>
        <w:rPr>
          <w:spacing w:val="-7"/>
          <w:w w:val="105"/>
          <w:sz w:val="17"/>
        </w:rPr>
        <w:t> </w:t>
      </w:r>
      <w:r>
        <w:rPr>
          <w:w w:val="105"/>
          <w:sz w:val="17"/>
        </w:rPr>
        <w:t>CONTRATADA</w:t>
      </w:r>
      <w:r>
        <w:rPr>
          <w:spacing w:val="-12"/>
          <w:w w:val="105"/>
          <w:sz w:val="17"/>
        </w:rPr>
        <w:t> </w:t>
      </w:r>
      <w:r>
        <w:rPr>
          <w:w w:val="105"/>
          <w:sz w:val="17"/>
        </w:rPr>
        <w:t>deverá</w:t>
      </w:r>
      <w:r>
        <w:rPr>
          <w:spacing w:val="-6"/>
          <w:w w:val="105"/>
          <w:sz w:val="17"/>
        </w:rPr>
        <w:t> </w:t>
      </w:r>
      <w:r>
        <w:rPr>
          <w:w w:val="105"/>
          <w:sz w:val="17"/>
        </w:rPr>
        <w:t>realizar</w:t>
      </w:r>
      <w:r>
        <w:rPr>
          <w:spacing w:val="-7"/>
          <w:w w:val="105"/>
          <w:sz w:val="17"/>
        </w:rPr>
        <w:t> </w:t>
      </w:r>
      <w:r>
        <w:rPr>
          <w:w w:val="105"/>
          <w:sz w:val="17"/>
        </w:rPr>
        <w:t>todos</w:t>
      </w:r>
      <w:r>
        <w:rPr>
          <w:spacing w:val="-7"/>
          <w:w w:val="105"/>
          <w:sz w:val="17"/>
        </w:rPr>
        <w:t> </w:t>
      </w:r>
      <w:r>
        <w:rPr>
          <w:w w:val="105"/>
          <w:sz w:val="17"/>
        </w:rPr>
        <w:t>os</w:t>
      </w:r>
      <w:r>
        <w:rPr>
          <w:spacing w:val="-7"/>
          <w:w w:val="105"/>
          <w:sz w:val="17"/>
        </w:rPr>
        <w:t> </w:t>
      </w:r>
      <w:r>
        <w:rPr>
          <w:w w:val="105"/>
          <w:sz w:val="17"/>
        </w:rPr>
        <w:t>levantamentos</w:t>
      </w:r>
      <w:r>
        <w:rPr>
          <w:spacing w:val="-7"/>
          <w:w w:val="105"/>
          <w:sz w:val="17"/>
        </w:rPr>
        <w:t> </w:t>
      </w:r>
      <w:r>
        <w:rPr>
          <w:w w:val="105"/>
          <w:sz w:val="17"/>
        </w:rPr>
        <w:t>essenciais,</w:t>
      </w:r>
      <w:r>
        <w:rPr>
          <w:spacing w:val="-7"/>
          <w:w w:val="105"/>
          <w:sz w:val="17"/>
        </w:rPr>
        <w:t> </w:t>
      </w:r>
      <w:r>
        <w:rPr>
          <w:w w:val="105"/>
          <w:sz w:val="17"/>
        </w:rPr>
        <w:t>de</w:t>
      </w:r>
      <w:r>
        <w:rPr>
          <w:spacing w:val="-7"/>
          <w:w w:val="105"/>
          <w:sz w:val="17"/>
        </w:rPr>
        <w:t> </w:t>
      </w:r>
      <w:r>
        <w:rPr>
          <w:w w:val="105"/>
          <w:sz w:val="17"/>
        </w:rPr>
        <w:t>modo</w:t>
      </w:r>
      <w:r>
        <w:rPr>
          <w:spacing w:val="-7"/>
          <w:w w:val="105"/>
          <w:sz w:val="17"/>
        </w:rPr>
        <w:t> </w:t>
      </w:r>
      <w:r>
        <w:rPr>
          <w:w w:val="105"/>
          <w:sz w:val="17"/>
        </w:rPr>
        <w:t>a</w:t>
      </w:r>
      <w:r>
        <w:rPr>
          <w:spacing w:val="-7"/>
          <w:w w:val="105"/>
          <w:sz w:val="17"/>
        </w:rPr>
        <w:t> </w:t>
      </w:r>
      <w:r>
        <w:rPr>
          <w:w w:val="105"/>
          <w:sz w:val="17"/>
        </w:rPr>
        <w:t>não</w:t>
      </w:r>
      <w:r>
        <w:rPr>
          <w:spacing w:val="-7"/>
          <w:w w:val="105"/>
          <w:sz w:val="17"/>
        </w:rPr>
        <w:t> </w:t>
      </w:r>
      <w:r>
        <w:rPr>
          <w:w w:val="105"/>
          <w:sz w:val="17"/>
        </w:rPr>
        <w:t>incorrer</w:t>
      </w:r>
      <w:r>
        <w:rPr>
          <w:spacing w:val="-7"/>
          <w:w w:val="105"/>
          <w:sz w:val="17"/>
        </w:rPr>
        <w:t> </w:t>
      </w:r>
      <w:r>
        <w:rPr>
          <w:w w:val="105"/>
          <w:sz w:val="17"/>
        </w:rPr>
        <w:t>em</w:t>
      </w:r>
      <w:r>
        <w:rPr>
          <w:spacing w:val="-7"/>
          <w:w w:val="105"/>
          <w:sz w:val="17"/>
        </w:rPr>
        <w:t> </w:t>
      </w:r>
      <w:r>
        <w:rPr>
          <w:w w:val="105"/>
          <w:sz w:val="17"/>
        </w:rPr>
        <w:t>omissões</w:t>
      </w:r>
      <w:r>
        <w:rPr>
          <w:spacing w:val="-7"/>
          <w:w w:val="105"/>
          <w:sz w:val="17"/>
        </w:rPr>
        <w:t> </w:t>
      </w:r>
      <w:r>
        <w:rPr>
          <w:w w:val="105"/>
          <w:sz w:val="17"/>
        </w:rPr>
        <w:t>que</w:t>
      </w:r>
      <w:r>
        <w:rPr>
          <w:spacing w:val="-7"/>
          <w:w w:val="105"/>
          <w:sz w:val="17"/>
        </w:rPr>
        <w:t> </w:t>
      </w:r>
      <w:r>
        <w:rPr>
          <w:w w:val="105"/>
          <w:sz w:val="17"/>
        </w:rPr>
        <w:t>jamais</w:t>
      </w:r>
      <w:r>
        <w:rPr>
          <w:spacing w:val="-7"/>
          <w:w w:val="105"/>
          <w:sz w:val="17"/>
        </w:rPr>
        <w:t> </w:t>
      </w:r>
      <w:r>
        <w:rPr>
          <w:w w:val="105"/>
          <w:sz w:val="17"/>
        </w:rPr>
        <w:t>poderão</w:t>
      </w:r>
      <w:r>
        <w:rPr>
          <w:spacing w:val="-7"/>
          <w:w w:val="105"/>
          <w:sz w:val="17"/>
        </w:rPr>
        <w:t> </w:t>
      </w:r>
      <w:r>
        <w:rPr>
          <w:w w:val="105"/>
          <w:sz w:val="17"/>
        </w:rPr>
        <w:t>ser</w:t>
      </w:r>
      <w:r>
        <w:rPr>
          <w:spacing w:val="-7"/>
          <w:w w:val="105"/>
          <w:sz w:val="17"/>
        </w:rPr>
        <w:t> </w:t>
      </w:r>
      <w:r>
        <w:rPr>
          <w:w w:val="105"/>
          <w:sz w:val="17"/>
        </w:rPr>
        <w:t>alegadas</w:t>
      </w:r>
      <w:r>
        <w:rPr>
          <w:spacing w:val="-7"/>
          <w:w w:val="105"/>
          <w:sz w:val="17"/>
        </w:rPr>
        <w:t> </w:t>
      </w:r>
      <w:r>
        <w:rPr>
          <w:w w:val="105"/>
          <w:sz w:val="17"/>
        </w:rPr>
        <w:t>ao</w:t>
      </w:r>
      <w:r>
        <w:rPr>
          <w:spacing w:val="-7"/>
          <w:w w:val="105"/>
          <w:sz w:val="17"/>
        </w:rPr>
        <w:t> </w:t>
      </w:r>
      <w:r>
        <w:rPr>
          <w:w w:val="105"/>
          <w:sz w:val="17"/>
        </w:rPr>
        <w:t>fornecimento</w:t>
      </w:r>
      <w:r>
        <w:rPr>
          <w:spacing w:val="-7"/>
          <w:w w:val="105"/>
          <w:sz w:val="17"/>
        </w:rPr>
        <w:t> </w:t>
      </w:r>
      <w:r>
        <w:rPr>
          <w:w w:val="105"/>
          <w:sz w:val="17"/>
        </w:rPr>
        <w:t>em</w:t>
      </w:r>
      <w:r>
        <w:rPr>
          <w:spacing w:val="-7"/>
          <w:w w:val="105"/>
          <w:sz w:val="17"/>
        </w:rPr>
        <w:t> </w:t>
      </w:r>
      <w:r>
        <w:rPr>
          <w:w w:val="105"/>
          <w:sz w:val="17"/>
        </w:rPr>
        <w:t>favor</w:t>
      </w:r>
      <w:r>
        <w:rPr>
          <w:spacing w:val="-7"/>
          <w:w w:val="105"/>
          <w:sz w:val="17"/>
        </w:rPr>
        <w:t> </w:t>
      </w:r>
      <w:r>
        <w:rPr>
          <w:w w:val="105"/>
          <w:sz w:val="17"/>
        </w:rPr>
        <w:t>de eventuais pretensões de acréscimos de preços, alteração de data de entrega ou alteração de qualidade.</w:t>
      </w:r>
    </w:p>
    <w:p>
      <w:pPr>
        <w:pStyle w:val="BodyText"/>
        <w:spacing w:before="15"/>
      </w:pPr>
    </w:p>
    <w:p>
      <w:pPr>
        <w:pStyle w:val="ListParagraph"/>
        <w:numPr>
          <w:ilvl w:val="1"/>
          <w:numId w:val="28"/>
        </w:numPr>
        <w:tabs>
          <w:tab w:pos="611" w:val="left" w:leader="none"/>
        </w:tabs>
        <w:spacing w:line="240" w:lineRule="auto" w:before="0" w:after="0"/>
        <w:ind w:left="611" w:right="0" w:hanging="296"/>
        <w:jc w:val="left"/>
        <w:rPr>
          <w:sz w:val="17"/>
        </w:rPr>
      </w:pPr>
      <w:r>
        <w:rPr>
          <w:w w:val="105"/>
          <w:sz w:val="17"/>
        </w:rPr>
        <w:t>A</w:t>
      </w:r>
      <w:r>
        <w:rPr>
          <w:spacing w:val="-12"/>
          <w:w w:val="105"/>
          <w:sz w:val="17"/>
        </w:rPr>
        <w:t> </w:t>
      </w:r>
      <w:r>
        <w:rPr>
          <w:w w:val="105"/>
          <w:sz w:val="17"/>
        </w:rPr>
        <w:t>apresentação</w:t>
      </w:r>
      <w:r>
        <w:rPr>
          <w:spacing w:val="-11"/>
          <w:w w:val="105"/>
          <w:sz w:val="17"/>
        </w:rPr>
        <w:t> </w:t>
      </w:r>
      <w:r>
        <w:rPr>
          <w:w w:val="105"/>
          <w:sz w:val="17"/>
        </w:rPr>
        <w:t>da</w:t>
      </w:r>
      <w:r>
        <w:rPr>
          <w:spacing w:val="-11"/>
          <w:w w:val="105"/>
          <w:sz w:val="17"/>
        </w:rPr>
        <w:t> </w:t>
      </w:r>
      <w:r>
        <w:rPr>
          <w:w w:val="105"/>
          <w:sz w:val="17"/>
        </w:rPr>
        <w:t>proposta</w:t>
      </w:r>
      <w:r>
        <w:rPr>
          <w:spacing w:val="-11"/>
          <w:w w:val="105"/>
          <w:sz w:val="17"/>
        </w:rPr>
        <w:t> </w:t>
      </w:r>
      <w:r>
        <w:rPr>
          <w:w w:val="105"/>
          <w:sz w:val="17"/>
        </w:rPr>
        <w:t>implica</w:t>
      </w:r>
      <w:r>
        <w:rPr>
          <w:spacing w:val="-11"/>
          <w:w w:val="105"/>
          <w:sz w:val="17"/>
        </w:rPr>
        <w:t> </w:t>
      </w:r>
      <w:r>
        <w:rPr>
          <w:w w:val="105"/>
          <w:sz w:val="17"/>
        </w:rPr>
        <w:t>na</w:t>
      </w:r>
      <w:r>
        <w:rPr>
          <w:spacing w:val="-11"/>
          <w:w w:val="105"/>
          <w:sz w:val="17"/>
        </w:rPr>
        <w:t> </w:t>
      </w:r>
      <w:r>
        <w:rPr>
          <w:w w:val="105"/>
          <w:sz w:val="17"/>
        </w:rPr>
        <w:t>obrigatoriedade</w:t>
      </w:r>
      <w:r>
        <w:rPr>
          <w:spacing w:val="-12"/>
          <w:w w:val="105"/>
          <w:sz w:val="17"/>
        </w:rPr>
        <w:t> </w:t>
      </w:r>
      <w:r>
        <w:rPr>
          <w:w w:val="105"/>
          <w:sz w:val="17"/>
        </w:rPr>
        <w:t>do</w:t>
      </w:r>
      <w:r>
        <w:rPr>
          <w:spacing w:val="-11"/>
          <w:w w:val="105"/>
          <w:sz w:val="17"/>
        </w:rPr>
        <w:t> </w:t>
      </w:r>
      <w:r>
        <w:rPr>
          <w:w w:val="105"/>
          <w:sz w:val="17"/>
        </w:rPr>
        <w:t>cumprimento</w:t>
      </w:r>
      <w:r>
        <w:rPr>
          <w:spacing w:val="-11"/>
          <w:w w:val="105"/>
          <w:sz w:val="17"/>
        </w:rPr>
        <w:t> </w:t>
      </w:r>
      <w:r>
        <w:rPr>
          <w:w w:val="105"/>
          <w:sz w:val="17"/>
        </w:rPr>
        <w:t>das</w:t>
      </w:r>
      <w:r>
        <w:rPr>
          <w:spacing w:val="-11"/>
          <w:w w:val="105"/>
          <w:sz w:val="17"/>
        </w:rPr>
        <w:t> </w:t>
      </w:r>
      <w:r>
        <w:rPr>
          <w:w w:val="105"/>
          <w:sz w:val="17"/>
        </w:rPr>
        <w:t>disposições</w:t>
      </w:r>
      <w:r>
        <w:rPr>
          <w:spacing w:val="-11"/>
          <w:w w:val="105"/>
          <w:sz w:val="17"/>
        </w:rPr>
        <w:t> </w:t>
      </w:r>
      <w:r>
        <w:rPr>
          <w:w w:val="105"/>
          <w:sz w:val="17"/>
        </w:rPr>
        <w:t>nelas</w:t>
      </w:r>
      <w:r>
        <w:rPr>
          <w:spacing w:val="-11"/>
          <w:w w:val="105"/>
          <w:sz w:val="17"/>
        </w:rPr>
        <w:t> </w:t>
      </w:r>
      <w:r>
        <w:rPr>
          <w:w w:val="105"/>
          <w:sz w:val="17"/>
        </w:rPr>
        <w:t>contidas,</w:t>
      </w:r>
      <w:r>
        <w:rPr>
          <w:spacing w:val="-10"/>
          <w:w w:val="105"/>
          <w:sz w:val="17"/>
        </w:rPr>
        <w:t> </w:t>
      </w:r>
      <w:r>
        <w:rPr>
          <w:w w:val="105"/>
          <w:sz w:val="17"/>
        </w:rPr>
        <w:t>assumindo</w:t>
      </w:r>
      <w:r>
        <w:rPr>
          <w:spacing w:val="-11"/>
          <w:w w:val="105"/>
          <w:sz w:val="17"/>
        </w:rPr>
        <w:t> </w:t>
      </w:r>
      <w:r>
        <w:rPr>
          <w:w w:val="105"/>
          <w:sz w:val="17"/>
        </w:rPr>
        <w:t>o</w:t>
      </w:r>
      <w:r>
        <w:rPr>
          <w:spacing w:val="-10"/>
          <w:w w:val="105"/>
          <w:sz w:val="17"/>
        </w:rPr>
        <w:t> </w:t>
      </w:r>
      <w:r>
        <w:rPr>
          <w:w w:val="105"/>
          <w:sz w:val="17"/>
        </w:rPr>
        <w:t>proponente</w:t>
      </w:r>
      <w:r>
        <w:rPr>
          <w:spacing w:val="-11"/>
          <w:w w:val="105"/>
          <w:sz w:val="17"/>
        </w:rPr>
        <w:t> </w:t>
      </w:r>
      <w:r>
        <w:rPr>
          <w:w w:val="105"/>
          <w:sz w:val="17"/>
        </w:rPr>
        <w:t>o</w:t>
      </w:r>
      <w:r>
        <w:rPr>
          <w:spacing w:val="-10"/>
          <w:w w:val="105"/>
          <w:sz w:val="17"/>
        </w:rPr>
        <w:t> </w:t>
      </w:r>
      <w:r>
        <w:rPr>
          <w:w w:val="105"/>
          <w:sz w:val="17"/>
        </w:rPr>
        <w:t>compromisso</w:t>
      </w:r>
      <w:r>
        <w:rPr>
          <w:spacing w:val="-10"/>
          <w:w w:val="105"/>
          <w:sz w:val="17"/>
        </w:rPr>
        <w:t> </w:t>
      </w:r>
      <w:r>
        <w:rPr>
          <w:w w:val="105"/>
          <w:sz w:val="17"/>
        </w:rPr>
        <w:t>de</w:t>
      </w:r>
      <w:r>
        <w:rPr>
          <w:spacing w:val="-11"/>
          <w:w w:val="105"/>
          <w:sz w:val="17"/>
        </w:rPr>
        <w:t> </w:t>
      </w:r>
      <w:r>
        <w:rPr>
          <w:w w:val="105"/>
          <w:sz w:val="17"/>
        </w:rPr>
        <w:t>executar</w:t>
      </w:r>
      <w:r>
        <w:rPr>
          <w:spacing w:val="-10"/>
          <w:w w:val="105"/>
          <w:sz w:val="17"/>
        </w:rPr>
        <w:t> </w:t>
      </w:r>
      <w:r>
        <w:rPr>
          <w:w w:val="105"/>
          <w:sz w:val="17"/>
        </w:rPr>
        <w:t>os</w:t>
      </w:r>
      <w:r>
        <w:rPr>
          <w:spacing w:val="-11"/>
          <w:w w:val="105"/>
          <w:sz w:val="17"/>
        </w:rPr>
        <w:t> </w:t>
      </w:r>
      <w:r>
        <w:rPr>
          <w:w w:val="105"/>
          <w:sz w:val="17"/>
        </w:rPr>
        <w:t>serviços</w:t>
      </w:r>
      <w:r>
        <w:rPr>
          <w:spacing w:val="-10"/>
          <w:w w:val="105"/>
          <w:sz w:val="17"/>
        </w:rPr>
        <w:t> </w:t>
      </w:r>
      <w:r>
        <w:rPr>
          <w:w w:val="105"/>
          <w:sz w:val="17"/>
        </w:rPr>
        <w:t>nos</w:t>
      </w:r>
      <w:r>
        <w:rPr>
          <w:spacing w:val="-11"/>
          <w:w w:val="105"/>
          <w:sz w:val="17"/>
        </w:rPr>
        <w:t> </w:t>
      </w:r>
      <w:r>
        <w:rPr>
          <w:w w:val="105"/>
          <w:sz w:val="17"/>
        </w:rPr>
        <w:t>seus</w:t>
      </w:r>
      <w:r>
        <w:rPr>
          <w:spacing w:val="-10"/>
          <w:w w:val="105"/>
          <w:sz w:val="17"/>
        </w:rPr>
        <w:t> </w:t>
      </w:r>
      <w:r>
        <w:rPr>
          <w:spacing w:val="-2"/>
          <w:w w:val="105"/>
          <w:sz w:val="17"/>
        </w:rPr>
        <w:t>termos.</w:t>
      </w:r>
    </w:p>
    <w:p>
      <w:pPr>
        <w:pStyle w:val="BodyText"/>
        <w:spacing w:before="56"/>
      </w:pPr>
    </w:p>
    <w:p>
      <w:pPr>
        <w:pStyle w:val="ListParagraph"/>
        <w:numPr>
          <w:ilvl w:val="1"/>
          <w:numId w:val="28"/>
        </w:numPr>
        <w:tabs>
          <w:tab w:pos="621" w:val="left" w:leader="none"/>
        </w:tabs>
        <w:spacing w:line="240" w:lineRule="auto" w:before="0" w:after="0"/>
        <w:ind w:left="621" w:right="0" w:hanging="306"/>
        <w:jc w:val="left"/>
        <w:rPr>
          <w:sz w:val="17"/>
        </w:rPr>
      </w:pPr>
      <w:r>
        <w:rPr>
          <w:w w:val="105"/>
          <w:sz w:val="17"/>
        </w:rPr>
        <w:t>O</w:t>
      </w:r>
      <w:r>
        <w:rPr>
          <w:spacing w:val="-10"/>
          <w:w w:val="105"/>
          <w:sz w:val="17"/>
        </w:rPr>
        <w:t> </w:t>
      </w:r>
      <w:r>
        <w:rPr>
          <w:w w:val="105"/>
          <w:sz w:val="17"/>
        </w:rPr>
        <w:t>preço</w:t>
      </w:r>
      <w:r>
        <w:rPr>
          <w:spacing w:val="-9"/>
          <w:w w:val="105"/>
          <w:sz w:val="17"/>
        </w:rPr>
        <w:t> </w:t>
      </w:r>
      <w:r>
        <w:rPr>
          <w:w w:val="105"/>
          <w:sz w:val="17"/>
        </w:rPr>
        <w:t>total</w:t>
      </w:r>
      <w:r>
        <w:rPr>
          <w:spacing w:val="-9"/>
          <w:w w:val="105"/>
          <w:sz w:val="17"/>
        </w:rPr>
        <w:t> </w:t>
      </w:r>
      <w:r>
        <w:rPr>
          <w:w w:val="105"/>
          <w:sz w:val="17"/>
        </w:rPr>
        <w:t>proposto</w:t>
      </w:r>
      <w:r>
        <w:rPr>
          <w:spacing w:val="-10"/>
          <w:w w:val="105"/>
          <w:sz w:val="17"/>
        </w:rPr>
        <w:t> </w:t>
      </w:r>
      <w:r>
        <w:rPr>
          <w:w w:val="105"/>
          <w:sz w:val="17"/>
        </w:rPr>
        <w:t>deverá</w:t>
      </w:r>
      <w:r>
        <w:rPr>
          <w:spacing w:val="-9"/>
          <w:w w:val="105"/>
          <w:sz w:val="17"/>
        </w:rPr>
        <w:t> </w:t>
      </w:r>
      <w:r>
        <w:rPr>
          <w:w w:val="105"/>
          <w:sz w:val="17"/>
        </w:rPr>
        <w:t>considerar</w:t>
      </w:r>
      <w:r>
        <w:rPr>
          <w:spacing w:val="-9"/>
          <w:w w:val="105"/>
          <w:sz w:val="17"/>
        </w:rPr>
        <w:t> </w:t>
      </w:r>
      <w:r>
        <w:rPr>
          <w:w w:val="105"/>
          <w:sz w:val="17"/>
        </w:rPr>
        <w:t>a</w:t>
      </w:r>
      <w:r>
        <w:rPr>
          <w:spacing w:val="-10"/>
          <w:w w:val="105"/>
          <w:sz w:val="17"/>
        </w:rPr>
        <w:t> </w:t>
      </w:r>
      <w:r>
        <w:rPr>
          <w:w w:val="105"/>
          <w:sz w:val="17"/>
        </w:rPr>
        <w:t>consecução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referente</w:t>
      </w:r>
      <w:r>
        <w:rPr>
          <w:spacing w:val="-10"/>
          <w:w w:val="105"/>
          <w:sz w:val="17"/>
        </w:rPr>
        <w:t> </w:t>
      </w:r>
      <w:r>
        <w:rPr>
          <w:w w:val="105"/>
          <w:sz w:val="17"/>
        </w:rPr>
        <w:t>a</w:t>
      </w:r>
      <w:r>
        <w:rPr>
          <w:spacing w:val="-9"/>
          <w:w w:val="105"/>
          <w:sz w:val="17"/>
        </w:rPr>
        <w:t> </w:t>
      </w:r>
      <w:r>
        <w:rPr>
          <w:w w:val="105"/>
          <w:sz w:val="17"/>
        </w:rPr>
        <w:t>presente</w:t>
      </w:r>
      <w:r>
        <w:rPr>
          <w:spacing w:val="-9"/>
          <w:w w:val="105"/>
          <w:sz w:val="17"/>
        </w:rPr>
        <w:t> </w:t>
      </w:r>
      <w:r>
        <w:rPr>
          <w:w w:val="105"/>
          <w:sz w:val="17"/>
        </w:rPr>
        <w:t>contratação,</w:t>
      </w:r>
      <w:r>
        <w:rPr>
          <w:spacing w:val="-10"/>
          <w:w w:val="105"/>
          <w:sz w:val="17"/>
        </w:rPr>
        <w:t> </w:t>
      </w:r>
      <w:r>
        <w:rPr>
          <w:w w:val="105"/>
          <w:sz w:val="17"/>
        </w:rPr>
        <w:t>englobando</w:t>
      </w:r>
      <w:r>
        <w:rPr>
          <w:spacing w:val="-9"/>
          <w:w w:val="105"/>
          <w:sz w:val="17"/>
        </w:rPr>
        <w:t> </w:t>
      </w:r>
      <w:r>
        <w:rPr>
          <w:w w:val="105"/>
          <w:sz w:val="17"/>
        </w:rPr>
        <w:t>todos</w:t>
      </w:r>
      <w:r>
        <w:rPr>
          <w:spacing w:val="-9"/>
          <w:w w:val="105"/>
          <w:sz w:val="17"/>
        </w:rPr>
        <w:t> </w:t>
      </w:r>
      <w:r>
        <w:rPr>
          <w:w w:val="105"/>
          <w:sz w:val="17"/>
        </w:rPr>
        <w:t>os</w:t>
      </w:r>
      <w:r>
        <w:rPr>
          <w:spacing w:val="-10"/>
          <w:w w:val="105"/>
          <w:sz w:val="17"/>
        </w:rPr>
        <w:t> </w:t>
      </w:r>
      <w:r>
        <w:rPr>
          <w:w w:val="105"/>
          <w:sz w:val="17"/>
        </w:rPr>
        <w:t>custos</w:t>
      </w:r>
      <w:r>
        <w:rPr>
          <w:spacing w:val="-9"/>
          <w:w w:val="105"/>
          <w:sz w:val="17"/>
        </w:rPr>
        <w:t> </w:t>
      </w:r>
      <w:r>
        <w:rPr>
          <w:w w:val="105"/>
          <w:sz w:val="17"/>
        </w:rPr>
        <w:t>diretos</w:t>
      </w:r>
      <w:r>
        <w:rPr>
          <w:spacing w:val="-9"/>
          <w:w w:val="105"/>
          <w:sz w:val="17"/>
        </w:rPr>
        <w:t> </w:t>
      </w:r>
      <w:r>
        <w:rPr>
          <w:w w:val="105"/>
          <w:sz w:val="17"/>
        </w:rPr>
        <w:t>e</w:t>
      </w:r>
      <w:r>
        <w:rPr>
          <w:spacing w:val="-9"/>
          <w:w w:val="105"/>
          <w:sz w:val="17"/>
        </w:rPr>
        <w:t> </w:t>
      </w:r>
      <w:r>
        <w:rPr>
          <w:w w:val="105"/>
          <w:sz w:val="17"/>
        </w:rPr>
        <w:t>indiretos</w:t>
      </w:r>
      <w:r>
        <w:rPr>
          <w:spacing w:val="-10"/>
          <w:w w:val="105"/>
          <w:sz w:val="17"/>
        </w:rPr>
        <w:t> </w:t>
      </w:r>
      <w:r>
        <w:rPr>
          <w:w w:val="105"/>
          <w:sz w:val="17"/>
        </w:rPr>
        <w:t>incidentes,</w:t>
      </w:r>
      <w:r>
        <w:rPr>
          <w:spacing w:val="-9"/>
          <w:w w:val="105"/>
          <w:sz w:val="17"/>
        </w:rPr>
        <w:t> </w:t>
      </w:r>
      <w:r>
        <w:rPr>
          <w:w w:val="105"/>
          <w:sz w:val="17"/>
        </w:rPr>
        <w:t>inclusive</w:t>
      </w:r>
      <w:r>
        <w:rPr>
          <w:spacing w:val="-9"/>
          <w:w w:val="105"/>
          <w:sz w:val="17"/>
        </w:rPr>
        <w:t> </w:t>
      </w:r>
      <w:r>
        <w:rPr>
          <w:w w:val="105"/>
          <w:sz w:val="17"/>
        </w:rPr>
        <w:t>a</w:t>
      </w:r>
      <w:r>
        <w:rPr>
          <w:spacing w:val="-10"/>
          <w:w w:val="105"/>
          <w:sz w:val="17"/>
        </w:rPr>
        <w:t> </w:t>
      </w:r>
      <w:r>
        <w:rPr>
          <w:w w:val="105"/>
          <w:sz w:val="17"/>
        </w:rPr>
        <w:t>entrega</w:t>
      </w:r>
      <w:r>
        <w:rPr>
          <w:spacing w:val="-9"/>
          <w:w w:val="105"/>
          <w:sz w:val="17"/>
        </w:rPr>
        <w:t> </w:t>
      </w:r>
      <w:r>
        <w:rPr>
          <w:w w:val="105"/>
          <w:sz w:val="17"/>
        </w:rPr>
        <w:t>e</w:t>
      </w:r>
      <w:r>
        <w:rPr>
          <w:spacing w:val="-9"/>
          <w:w w:val="105"/>
          <w:sz w:val="17"/>
        </w:rPr>
        <w:t> </w:t>
      </w:r>
      <w:r>
        <w:rPr>
          <w:w w:val="105"/>
          <w:sz w:val="17"/>
        </w:rPr>
        <w:t>o</w:t>
      </w:r>
      <w:r>
        <w:rPr>
          <w:spacing w:val="-10"/>
          <w:w w:val="105"/>
          <w:sz w:val="17"/>
        </w:rPr>
        <w:t> </w:t>
      </w:r>
      <w:r>
        <w:rPr>
          <w:spacing w:val="-2"/>
          <w:w w:val="105"/>
          <w:sz w:val="17"/>
        </w:rPr>
        <w:t>descarregamento.</w:t>
      </w:r>
    </w:p>
    <w:p>
      <w:pPr>
        <w:pStyle w:val="BodyText"/>
      </w:pPr>
    </w:p>
    <w:p>
      <w:pPr>
        <w:pStyle w:val="BodyText"/>
      </w:pPr>
    </w:p>
    <w:p>
      <w:pPr>
        <w:pStyle w:val="BodyText"/>
        <w:spacing w:before="113"/>
      </w:pPr>
    </w:p>
    <w:p>
      <w:pPr>
        <w:pStyle w:val="Heading3"/>
        <w:numPr>
          <w:ilvl w:val="0"/>
          <w:numId w:val="28"/>
        </w:numPr>
        <w:tabs>
          <w:tab w:pos="489" w:val="left" w:leader="none"/>
        </w:tabs>
        <w:spacing w:line="240" w:lineRule="auto" w:before="0" w:after="0"/>
        <w:ind w:left="489" w:right="0" w:hanging="174"/>
        <w:jc w:val="left"/>
      </w:pPr>
      <w:r>
        <w:rPr/>
        <w:t>RESPONSÁVEIS</w:t>
      </w:r>
      <w:r>
        <w:rPr>
          <w:spacing w:val="22"/>
        </w:rPr>
        <w:t> </w:t>
      </w:r>
      <w:r>
        <w:rPr/>
        <w:t>PELA</w:t>
      </w:r>
      <w:r>
        <w:rPr>
          <w:spacing w:val="8"/>
        </w:rPr>
        <w:t> </w:t>
      </w:r>
      <w:r>
        <w:rPr/>
        <w:t>ELABORAÇÃO</w:t>
      </w:r>
      <w:r>
        <w:rPr>
          <w:spacing w:val="22"/>
        </w:rPr>
        <w:t> </w:t>
      </w:r>
      <w:r>
        <w:rPr/>
        <w:t>DO</w:t>
      </w:r>
      <w:r>
        <w:rPr>
          <w:spacing w:val="19"/>
        </w:rPr>
        <w:t> </w:t>
      </w:r>
      <w:r>
        <w:rPr/>
        <w:t>TERMO</w:t>
      </w:r>
      <w:r>
        <w:rPr>
          <w:spacing w:val="22"/>
        </w:rPr>
        <w:t> </w:t>
      </w:r>
      <w:r>
        <w:rPr/>
        <w:t>DE</w:t>
      </w:r>
      <w:r>
        <w:rPr>
          <w:spacing w:val="23"/>
        </w:rPr>
        <w:t> </w:t>
      </w:r>
      <w:r>
        <w:rPr>
          <w:spacing w:val="-2"/>
        </w:rPr>
        <w:t>REFERÊNCIA:</w:t>
      </w:r>
    </w:p>
    <w:p>
      <w:pPr>
        <w:pStyle w:val="BodyText"/>
        <w:rPr>
          <w:b/>
          <w:sz w:val="20"/>
        </w:rPr>
      </w:pPr>
    </w:p>
    <w:p>
      <w:pPr>
        <w:pStyle w:val="BodyText"/>
        <w:rPr>
          <w:b/>
          <w:sz w:val="20"/>
        </w:rPr>
      </w:pPr>
    </w:p>
    <w:p>
      <w:pPr>
        <w:pStyle w:val="BodyText"/>
        <w:spacing w:before="3"/>
        <w:rPr>
          <w:b/>
          <w:sz w:val="20"/>
        </w:rPr>
      </w:pPr>
    </w:p>
    <w:tbl>
      <w:tblPr>
        <w:tblW w:w="0" w:type="auto"/>
        <w:jc w:val="left"/>
        <w:tblInd w:w="3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534"/>
      </w:tblGrid>
      <w:tr>
        <w:trPr>
          <w:trHeight w:val="665" w:hRule="atLeast"/>
        </w:trPr>
        <w:tc>
          <w:tcPr>
            <w:tcW w:w="9534" w:type="dxa"/>
            <w:tcBorders>
              <w:right w:val="double" w:sz="6" w:space="0" w:color="808080"/>
            </w:tcBorders>
          </w:tcPr>
          <w:p>
            <w:pPr>
              <w:pStyle w:val="TableParagraph"/>
              <w:spacing w:before="44"/>
              <w:rPr>
                <w:b/>
                <w:sz w:val="17"/>
              </w:rPr>
            </w:pPr>
          </w:p>
          <w:p>
            <w:pPr>
              <w:pStyle w:val="TableParagraph"/>
              <w:ind w:left="11"/>
              <w:rPr>
                <w:b/>
                <w:sz w:val="17"/>
              </w:rPr>
            </w:pPr>
            <w:r>
              <w:rPr>
                <w:b/>
                <w:sz w:val="17"/>
              </w:rPr>
              <w:t>Elaborador</w:t>
            </w:r>
            <w:r>
              <w:rPr>
                <w:b/>
                <w:spacing w:val="8"/>
                <w:sz w:val="17"/>
              </w:rPr>
              <w:t> </w:t>
            </w:r>
            <w:r>
              <w:rPr>
                <w:b/>
                <w:sz w:val="17"/>
              </w:rPr>
              <w:t>do</w:t>
            </w:r>
            <w:r>
              <w:rPr>
                <w:b/>
                <w:spacing w:val="9"/>
                <w:sz w:val="17"/>
              </w:rPr>
              <w:t> </w:t>
            </w:r>
            <w:r>
              <w:rPr>
                <w:b/>
                <w:sz w:val="17"/>
              </w:rPr>
              <w:t>Termo</w:t>
            </w:r>
            <w:r>
              <w:rPr>
                <w:b/>
                <w:spacing w:val="13"/>
                <w:sz w:val="17"/>
              </w:rPr>
              <w:t> </w:t>
            </w:r>
            <w:r>
              <w:rPr>
                <w:b/>
                <w:sz w:val="17"/>
              </w:rPr>
              <w:t>de</w:t>
            </w:r>
            <w:r>
              <w:rPr>
                <w:b/>
                <w:spacing w:val="13"/>
                <w:sz w:val="17"/>
              </w:rPr>
              <w:t> </w:t>
            </w:r>
            <w:r>
              <w:rPr>
                <w:b/>
                <w:sz w:val="17"/>
              </w:rPr>
              <w:t>Referência</w:t>
            </w:r>
            <w:r>
              <w:rPr>
                <w:b/>
                <w:spacing w:val="12"/>
                <w:sz w:val="17"/>
              </w:rPr>
              <w:t> </w:t>
            </w:r>
            <w:r>
              <w:rPr>
                <w:b/>
                <w:spacing w:val="-2"/>
                <w:sz w:val="17"/>
              </w:rPr>
              <w:t>(OPME)</w:t>
            </w:r>
          </w:p>
        </w:tc>
      </w:tr>
      <w:tr>
        <w:trPr>
          <w:trHeight w:val="665" w:hRule="atLeast"/>
        </w:trPr>
        <w:tc>
          <w:tcPr>
            <w:tcW w:w="9534" w:type="dxa"/>
            <w:tcBorders>
              <w:right w:val="double" w:sz="6" w:space="0" w:color="808080"/>
            </w:tcBorders>
          </w:tcPr>
          <w:p>
            <w:pPr>
              <w:pStyle w:val="TableParagraph"/>
              <w:spacing w:before="44"/>
              <w:rPr>
                <w:b/>
                <w:sz w:val="17"/>
              </w:rPr>
            </w:pPr>
          </w:p>
          <w:p>
            <w:pPr>
              <w:pStyle w:val="TableParagraph"/>
              <w:ind w:left="11"/>
              <w:rPr>
                <w:sz w:val="17"/>
              </w:rPr>
            </w:pPr>
            <w:r>
              <w:rPr>
                <w:spacing w:val="-2"/>
                <w:w w:val="105"/>
                <w:sz w:val="17"/>
              </w:rPr>
              <w:t>Nome:</w:t>
            </w:r>
            <w:r>
              <w:rPr>
                <w:spacing w:val="-10"/>
                <w:w w:val="105"/>
                <w:sz w:val="17"/>
              </w:rPr>
              <w:t> </w:t>
            </w:r>
            <w:r>
              <w:rPr>
                <w:spacing w:val="-2"/>
                <w:w w:val="105"/>
                <w:sz w:val="17"/>
              </w:rPr>
              <w:t>Yan</w:t>
            </w:r>
            <w:r>
              <w:rPr>
                <w:spacing w:val="-4"/>
                <w:w w:val="105"/>
                <w:sz w:val="17"/>
              </w:rPr>
              <w:t> </w:t>
            </w:r>
            <w:r>
              <w:rPr>
                <w:spacing w:val="-2"/>
                <w:w w:val="105"/>
                <w:sz w:val="17"/>
              </w:rPr>
              <w:t>Lucas</w:t>
            </w:r>
            <w:r>
              <w:rPr>
                <w:spacing w:val="-3"/>
                <w:w w:val="105"/>
                <w:sz w:val="17"/>
              </w:rPr>
              <w:t> </w:t>
            </w:r>
            <w:r>
              <w:rPr>
                <w:spacing w:val="-2"/>
                <w:w w:val="105"/>
                <w:sz w:val="17"/>
              </w:rPr>
              <w:t>dos</w:t>
            </w:r>
            <w:r>
              <w:rPr>
                <w:spacing w:val="-4"/>
                <w:w w:val="105"/>
                <w:sz w:val="17"/>
              </w:rPr>
              <w:t> </w:t>
            </w:r>
            <w:r>
              <w:rPr>
                <w:spacing w:val="-2"/>
                <w:w w:val="105"/>
                <w:sz w:val="17"/>
              </w:rPr>
              <w:t>Santos</w:t>
            </w:r>
            <w:r>
              <w:rPr>
                <w:spacing w:val="-3"/>
                <w:w w:val="105"/>
                <w:sz w:val="17"/>
              </w:rPr>
              <w:t> </w:t>
            </w:r>
            <w:r>
              <w:rPr>
                <w:spacing w:val="-2"/>
                <w:w w:val="105"/>
                <w:sz w:val="17"/>
              </w:rPr>
              <w:t>Cerqueira</w:t>
            </w:r>
          </w:p>
        </w:tc>
      </w:tr>
      <w:tr>
        <w:trPr>
          <w:trHeight w:val="678" w:hRule="atLeast"/>
        </w:trPr>
        <w:tc>
          <w:tcPr>
            <w:tcW w:w="9534" w:type="dxa"/>
            <w:tcBorders>
              <w:right w:val="double" w:sz="6" w:space="0" w:color="808080"/>
            </w:tcBorders>
          </w:tcPr>
          <w:p>
            <w:pPr>
              <w:pStyle w:val="TableParagraph"/>
              <w:spacing w:before="44"/>
              <w:rPr>
                <w:b/>
                <w:sz w:val="17"/>
              </w:rPr>
            </w:pPr>
          </w:p>
          <w:p>
            <w:pPr>
              <w:pStyle w:val="TableParagraph"/>
              <w:ind w:left="11"/>
              <w:rPr>
                <w:sz w:val="17"/>
              </w:rPr>
            </w:pPr>
            <w:r>
              <w:rPr>
                <w:sz w:val="17"/>
              </w:rPr>
              <w:t>Cargo:</w:t>
            </w:r>
            <w:r>
              <w:rPr>
                <w:spacing w:val="-1"/>
                <w:sz w:val="17"/>
              </w:rPr>
              <w:t> </w:t>
            </w:r>
            <w:r>
              <w:rPr>
                <w:sz w:val="17"/>
              </w:rPr>
              <w:t>Auxiliar</w:t>
            </w:r>
            <w:r>
              <w:rPr>
                <w:spacing w:val="13"/>
                <w:sz w:val="17"/>
              </w:rPr>
              <w:t> </w:t>
            </w:r>
            <w:r>
              <w:rPr>
                <w:sz w:val="17"/>
              </w:rPr>
              <w:t>de</w:t>
            </w:r>
            <w:r>
              <w:rPr>
                <w:spacing w:val="12"/>
                <w:sz w:val="17"/>
              </w:rPr>
              <w:t> </w:t>
            </w:r>
            <w:r>
              <w:rPr>
                <w:spacing w:val="-2"/>
                <w:sz w:val="17"/>
              </w:rPr>
              <w:t>Escritório</w:t>
            </w:r>
          </w:p>
        </w:tc>
      </w:tr>
      <w:tr>
        <w:trPr>
          <w:trHeight w:val="665" w:hRule="atLeast"/>
        </w:trPr>
        <w:tc>
          <w:tcPr>
            <w:tcW w:w="9534" w:type="dxa"/>
            <w:tcBorders>
              <w:right w:val="double" w:sz="6" w:space="0" w:color="808080"/>
            </w:tcBorders>
          </w:tcPr>
          <w:p>
            <w:pPr>
              <w:pStyle w:val="TableParagraph"/>
              <w:spacing w:before="44"/>
              <w:rPr>
                <w:b/>
                <w:sz w:val="17"/>
              </w:rPr>
            </w:pPr>
          </w:p>
          <w:p>
            <w:pPr>
              <w:pStyle w:val="TableParagraph"/>
              <w:ind w:left="11"/>
              <w:rPr>
                <w:sz w:val="17"/>
              </w:rPr>
            </w:pPr>
            <w:r>
              <w:rPr>
                <w:sz w:val="17"/>
              </w:rPr>
              <w:t>CPF:</w:t>
            </w:r>
            <w:r>
              <w:rPr>
                <w:spacing w:val="38"/>
                <w:sz w:val="17"/>
              </w:rPr>
              <w:t> </w:t>
            </w:r>
            <w:r>
              <w:rPr>
                <w:sz w:val="17"/>
              </w:rPr>
              <w:t>149.318.157-</w:t>
            </w:r>
            <w:r>
              <w:rPr>
                <w:spacing w:val="-5"/>
                <w:sz w:val="17"/>
              </w:rPr>
              <w:t>23</w:t>
            </w:r>
          </w:p>
        </w:tc>
      </w:tr>
      <w:tr>
        <w:trPr>
          <w:trHeight w:val="665" w:hRule="atLeast"/>
        </w:trPr>
        <w:tc>
          <w:tcPr>
            <w:tcW w:w="9534" w:type="dxa"/>
            <w:tcBorders>
              <w:right w:val="double" w:sz="6" w:space="0" w:color="808080"/>
            </w:tcBorders>
          </w:tcPr>
          <w:p>
            <w:pPr>
              <w:pStyle w:val="TableParagraph"/>
              <w:spacing w:before="44"/>
              <w:rPr>
                <w:b/>
                <w:sz w:val="17"/>
              </w:rPr>
            </w:pPr>
          </w:p>
          <w:p>
            <w:pPr>
              <w:pStyle w:val="TableParagraph"/>
              <w:ind w:left="11"/>
              <w:rPr>
                <w:sz w:val="17"/>
              </w:rPr>
            </w:pPr>
            <w:r>
              <w:rPr>
                <w:spacing w:val="-2"/>
                <w:w w:val="105"/>
                <w:sz w:val="17"/>
              </w:rPr>
              <w:t>Nome:</w:t>
            </w:r>
            <w:r>
              <w:rPr>
                <w:spacing w:val="-3"/>
                <w:w w:val="105"/>
                <w:sz w:val="17"/>
              </w:rPr>
              <w:t> </w:t>
            </w:r>
            <w:r>
              <w:rPr>
                <w:spacing w:val="-2"/>
                <w:w w:val="105"/>
                <w:sz w:val="17"/>
              </w:rPr>
              <w:t>Edgar Rosa</w:t>
            </w:r>
            <w:r>
              <w:rPr>
                <w:spacing w:val="-5"/>
                <w:w w:val="105"/>
                <w:sz w:val="17"/>
              </w:rPr>
              <w:t> </w:t>
            </w:r>
            <w:r>
              <w:rPr>
                <w:spacing w:val="-2"/>
                <w:w w:val="105"/>
                <w:sz w:val="17"/>
              </w:rPr>
              <w:t>Vieira Junior</w:t>
            </w:r>
          </w:p>
        </w:tc>
      </w:tr>
      <w:tr>
        <w:trPr>
          <w:trHeight w:val="665" w:hRule="atLeast"/>
        </w:trPr>
        <w:tc>
          <w:tcPr>
            <w:tcW w:w="9534" w:type="dxa"/>
            <w:tcBorders>
              <w:right w:val="double" w:sz="6" w:space="0" w:color="808080"/>
            </w:tcBorders>
          </w:tcPr>
          <w:p>
            <w:pPr>
              <w:pStyle w:val="TableParagraph"/>
              <w:spacing w:before="44"/>
              <w:rPr>
                <w:b/>
                <w:sz w:val="17"/>
              </w:rPr>
            </w:pPr>
          </w:p>
          <w:p>
            <w:pPr>
              <w:pStyle w:val="TableParagraph"/>
              <w:ind w:left="11"/>
              <w:rPr>
                <w:sz w:val="17"/>
              </w:rPr>
            </w:pPr>
            <w:r>
              <w:rPr>
                <w:sz w:val="17"/>
              </w:rPr>
              <w:t>Cargo:</w:t>
            </w:r>
            <w:r>
              <w:rPr>
                <w:spacing w:val="4"/>
                <w:sz w:val="17"/>
              </w:rPr>
              <w:t> </w:t>
            </w:r>
            <w:r>
              <w:rPr>
                <w:sz w:val="17"/>
              </w:rPr>
              <w:t>Agente</w:t>
            </w:r>
            <w:r>
              <w:rPr>
                <w:spacing w:val="19"/>
                <w:sz w:val="17"/>
              </w:rPr>
              <w:t> </w:t>
            </w:r>
            <w:r>
              <w:rPr>
                <w:sz w:val="17"/>
              </w:rPr>
              <w:t>de</w:t>
            </w:r>
            <w:r>
              <w:rPr>
                <w:spacing w:val="18"/>
                <w:sz w:val="17"/>
              </w:rPr>
              <w:t> </w:t>
            </w:r>
            <w:r>
              <w:rPr>
                <w:sz w:val="17"/>
              </w:rPr>
              <w:t>Contratação</w:t>
            </w:r>
            <w:r>
              <w:rPr>
                <w:spacing w:val="19"/>
                <w:sz w:val="17"/>
              </w:rPr>
              <w:t> </w:t>
            </w:r>
            <w:r>
              <w:rPr>
                <w:sz w:val="17"/>
              </w:rPr>
              <w:t>(Planejamento</w:t>
            </w:r>
            <w:r>
              <w:rPr>
                <w:spacing w:val="18"/>
                <w:sz w:val="17"/>
              </w:rPr>
              <w:t> </w:t>
            </w:r>
            <w:r>
              <w:rPr>
                <w:spacing w:val="-2"/>
                <w:sz w:val="17"/>
              </w:rPr>
              <w:t>HUPE)</w:t>
            </w:r>
          </w:p>
        </w:tc>
      </w:tr>
      <w:tr>
        <w:trPr>
          <w:trHeight w:val="665" w:hRule="atLeast"/>
        </w:trPr>
        <w:tc>
          <w:tcPr>
            <w:tcW w:w="9534" w:type="dxa"/>
            <w:tcBorders>
              <w:bottom w:val="double" w:sz="6" w:space="0" w:color="808080"/>
              <w:right w:val="double" w:sz="6" w:space="0" w:color="808080"/>
            </w:tcBorders>
          </w:tcPr>
          <w:p>
            <w:pPr>
              <w:pStyle w:val="TableParagraph"/>
              <w:spacing w:before="44"/>
              <w:rPr>
                <w:b/>
                <w:sz w:val="17"/>
              </w:rPr>
            </w:pPr>
          </w:p>
          <w:p>
            <w:pPr>
              <w:pStyle w:val="TableParagraph"/>
              <w:ind w:left="11"/>
              <w:rPr>
                <w:sz w:val="17"/>
              </w:rPr>
            </w:pPr>
            <w:r>
              <w:rPr>
                <w:sz w:val="17"/>
              </w:rPr>
              <w:t>ID</w:t>
            </w:r>
            <w:r>
              <w:rPr>
                <w:spacing w:val="24"/>
                <w:sz w:val="17"/>
              </w:rPr>
              <w:t> </w:t>
            </w:r>
            <w:r>
              <w:rPr>
                <w:sz w:val="17"/>
              </w:rPr>
              <w:t>Funcional:</w:t>
            </w:r>
            <w:r>
              <w:rPr>
                <w:spacing w:val="24"/>
                <w:sz w:val="17"/>
              </w:rPr>
              <w:t> </w:t>
            </w:r>
            <w:r>
              <w:rPr>
                <w:sz w:val="17"/>
              </w:rPr>
              <w:t>4460541-</w:t>
            </w:r>
            <w:r>
              <w:rPr>
                <w:spacing w:val="-10"/>
                <w:sz w:val="17"/>
              </w:rPr>
              <w:t>2</w:t>
            </w:r>
          </w:p>
        </w:tc>
      </w:tr>
    </w:tbl>
    <w:p>
      <w:pPr>
        <w:pStyle w:val="BodyText"/>
        <w:rPr>
          <w:b/>
          <w:sz w:val="20"/>
        </w:rPr>
      </w:pPr>
    </w:p>
    <w:p>
      <w:pPr>
        <w:pStyle w:val="BodyText"/>
        <w:spacing w:before="206"/>
        <w:rPr>
          <w:b/>
          <w:sz w:val="20"/>
        </w:rPr>
      </w:pPr>
    </w:p>
    <w:tbl>
      <w:tblPr>
        <w:tblW w:w="0" w:type="auto"/>
        <w:jc w:val="left"/>
        <w:tblInd w:w="3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231"/>
      </w:tblGrid>
      <w:tr>
        <w:trPr>
          <w:trHeight w:val="678" w:hRule="atLeast"/>
        </w:trPr>
        <w:tc>
          <w:tcPr>
            <w:tcW w:w="9231" w:type="dxa"/>
            <w:tcBorders>
              <w:right w:val="double" w:sz="6" w:space="0" w:color="808080"/>
            </w:tcBorders>
          </w:tcPr>
          <w:p>
            <w:pPr>
              <w:pStyle w:val="TableParagraph"/>
              <w:spacing w:before="44"/>
              <w:rPr>
                <w:b/>
                <w:sz w:val="17"/>
              </w:rPr>
            </w:pPr>
          </w:p>
          <w:p>
            <w:pPr>
              <w:pStyle w:val="TableParagraph"/>
              <w:ind w:left="11"/>
              <w:rPr>
                <w:b/>
                <w:sz w:val="17"/>
              </w:rPr>
            </w:pPr>
            <w:r>
              <w:rPr>
                <w:b/>
                <w:sz w:val="17"/>
              </w:rPr>
              <w:t>Elaborador</w:t>
            </w:r>
            <w:r>
              <w:rPr>
                <w:b/>
                <w:spacing w:val="8"/>
                <w:sz w:val="17"/>
              </w:rPr>
              <w:t> </w:t>
            </w:r>
            <w:r>
              <w:rPr>
                <w:b/>
                <w:sz w:val="17"/>
              </w:rPr>
              <w:t>do</w:t>
            </w:r>
            <w:r>
              <w:rPr>
                <w:b/>
                <w:spacing w:val="9"/>
                <w:sz w:val="17"/>
              </w:rPr>
              <w:t> </w:t>
            </w:r>
            <w:r>
              <w:rPr>
                <w:b/>
                <w:sz w:val="17"/>
              </w:rPr>
              <w:t>Termo</w:t>
            </w:r>
            <w:r>
              <w:rPr>
                <w:b/>
                <w:spacing w:val="13"/>
                <w:sz w:val="17"/>
              </w:rPr>
              <w:t> </w:t>
            </w:r>
            <w:r>
              <w:rPr>
                <w:b/>
                <w:sz w:val="17"/>
              </w:rPr>
              <w:t>de</w:t>
            </w:r>
            <w:r>
              <w:rPr>
                <w:b/>
                <w:spacing w:val="13"/>
                <w:sz w:val="17"/>
              </w:rPr>
              <w:t> </w:t>
            </w:r>
            <w:r>
              <w:rPr>
                <w:b/>
                <w:sz w:val="17"/>
              </w:rPr>
              <w:t>Referência</w:t>
            </w:r>
            <w:r>
              <w:rPr>
                <w:b/>
                <w:spacing w:val="12"/>
                <w:sz w:val="17"/>
              </w:rPr>
              <w:t> </w:t>
            </w:r>
            <w:r>
              <w:rPr>
                <w:b/>
                <w:spacing w:val="-2"/>
                <w:sz w:val="17"/>
              </w:rPr>
              <w:t>(UDA)</w:t>
            </w:r>
          </w:p>
        </w:tc>
      </w:tr>
      <w:tr>
        <w:trPr>
          <w:trHeight w:val="665" w:hRule="atLeast"/>
        </w:trPr>
        <w:tc>
          <w:tcPr>
            <w:tcW w:w="9231" w:type="dxa"/>
            <w:tcBorders>
              <w:right w:val="double" w:sz="6" w:space="0" w:color="808080"/>
            </w:tcBorders>
          </w:tcPr>
          <w:p>
            <w:pPr>
              <w:pStyle w:val="TableParagraph"/>
              <w:spacing w:before="44"/>
              <w:rPr>
                <w:b/>
                <w:sz w:val="17"/>
              </w:rPr>
            </w:pPr>
          </w:p>
          <w:p>
            <w:pPr>
              <w:pStyle w:val="TableParagraph"/>
              <w:ind w:left="11"/>
              <w:rPr>
                <w:sz w:val="17"/>
              </w:rPr>
            </w:pPr>
            <w:r>
              <w:rPr>
                <w:sz w:val="17"/>
              </w:rPr>
              <w:t>Nome:Maria</w:t>
            </w:r>
            <w:r>
              <w:rPr>
                <w:spacing w:val="20"/>
                <w:sz w:val="17"/>
              </w:rPr>
              <w:t> </w:t>
            </w:r>
            <w:r>
              <w:rPr>
                <w:sz w:val="17"/>
              </w:rPr>
              <w:t>Helena</w:t>
            </w:r>
            <w:r>
              <w:rPr>
                <w:spacing w:val="20"/>
                <w:sz w:val="17"/>
              </w:rPr>
              <w:t> </w:t>
            </w:r>
            <w:r>
              <w:rPr>
                <w:sz w:val="17"/>
              </w:rPr>
              <w:t>Louzada</w:t>
            </w:r>
            <w:r>
              <w:rPr>
                <w:spacing w:val="21"/>
                <w:sz w:val="17"/>
              </w:rPr>
              <w:t> </w:t>
            </w:r>
            <w:r>
              <w:rPr>
                <w:spacing w:val="-2"/>
                <w:sz w:val="17"/>
              </w:rPr>
              <w:t>Pereira</w:t>
            </w:r>
          </w:p>
        </w:tc>
      </w:tr>
      <w:tr>
        <w:trPr>
          <w:trHeight w:val="665" w:hRule="atLeast"/>
        </w:trPr>
        <w:tc>
          <w:tcPr>
            <w:tcW w:w="9231" w:type="dxa"/>
            <w:tcBorders>
              <w:right w:val="double" w:sz="6" w:space="0" w:color="808080"/>
            </w:tcBorders>
          </w:tcPr>
          <w:p>
            <w:pPr>
              <w:pStyle w:val="TableParagraph"/>
              <w:spacing w:before="44"/>
              <w:rPr>
                <w:b/>
                <w:sz w:val="17"/>
              </w:rPr>
            </w:pPr>
          </w:p>
          <w:p>
            <w:pPr>
              <w:pStyle w:val="TableParagraph"/>
              <w:ind w:left="11"/>
              <w:rPr>
                <w:sz w:val="17"/>
              </w:rPr>
            </w:pPr>
            <w:r>
              <w:rPr>
                <w:spacing w:val="-2"/>
                <w:w w:val="105"/>
                <w:sz w:val="17"/>
              </w:rPr>
              <w:t>Cargo:</w:t>
            </w:r>
            <w:r>
              <w:rPr>
                <w:spacing w:val="-5"/>
                <w:w w:val="105"/>
                <w:sz w:val="17"/>
              </w:rPr>
              <w:t> </w:t>
            </w:r>
            <w:r>
              <w:rPr>
                <w:spacing w:val="-2"/>
                <w:w w:val="105"/>
                <w:sz w:val="17"/>
              </w:rPr>
              <w:t>TUS Médica</w:t>
            </w:r>
          </w:p>
        </w:tc>
      </w:tr>
      <w:tr>
        <w:trPr>
          <w:trHeight w:val="665" w:hRule="atLeast"/>
        </w:trPr>
        <w:tc>
          <w:tcPr>
            <w:tcW w:w="9231" w:type="dxa"/>
            <w:tcBorders>
              <w:bottom w:val="double" w:sz="6" w:space="0" w:color="808080"/>
              <w:right w:val="double" w:sz="6" w:space="0" w:color="808080"/>
            </w:tcBorders>
          </w:tcPr>
          <w:p>
            <w:pPr>
              <w:pStyle w:val="TableParagraph"/>
              <w:spacing w:before="44"/>
              <w:rPr>
                <w:b/>
                <w:sz w:val="17"/>
              </w:rPr>
            </w:pPr>
          </w:p>
          <w:p>
            <w:pPr>
              <w:pStyle w:val="TableParagraph"/>
              <w:ind w:left="11"/>
              <w:rPr>
                <w:sz w:val="17"/>
              </w:rPr>
            </w:pPr>
            <w:r>
              <w:rPr>
                <w:w w:val="105"/>
                <w:sz w:val="17"/>
              </w:rPr>
              <w:t>ID</w:t>
            </w:r>
            <w:r>
              <w:rPr>
                <w:spacing w:val="-11"/>
                <w:w w:val="105"/>
                <w:sz w:val="17"/>
              </w:rPr>
              <w:t> </w:t>
            </w:r>
            <w:r>
              <w:rPr>
                <w:w w:val="105"/>
                <w:sz w:val="17"/>
              </w:rPr>
              <w:t>Funcional:</w:t>
            </w:r>
            <w:r>
              <w:rPr>
                <w:spacing w:val="-10"/>
                <w:w w:val="105"/>
                <w:sz w:val="17"/>
              </w:rPr>
              <w:t> </w:t>
            </w:r>
            <w:r>
              <w:rPr>
                <w:spacing w:val="-2"/>
                <w:w w:val="105"/>
                <w:sz w:val="17"/>
              </w:rPr>
              <w:t>4397994</w:t>
            </w:r>
          </w:p>
        </w:tc>
      </w:tr>
    </w:tbl>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177"/>
        <w:rPr>
          <w:b/>
        </w:rPr>
      </w:pPr>
    </w:p>
    <w:p>
      <w:pPr>
        <w:spacing w:before="1"/>
        <w:ind w:left="0" w:right="75" w:firstLine="0"/>
        <w:jc w:val="center"/>
        <w:rPr>
          <w:b/>
          <w:sz w:val="17"/>
        </w:rPr>
      </w:pPr>
      <w:r>
        <w:rPr>
          <w:b/>
          <w:sz w:val="17"/>
          <w:u w:val="single"/>
        </w:rPr>
        <w:t>ANEXO</w:t>
      </w:r>
      <w:r>
        <w:rPr>
          <w:b/>
          <w:spacing w:val="12"/>
          <w:sz w:val="17"/>
          <w:u w:val="single"/>
        </w:rPr>
        <w:t> </w:t>
      </w:r>
      <w:r>
        <w:rPr>
          <w:b/>
          <w:sz w:val="17"/>
          <w:u w:val="single"/>
        </w:rPr>
        <w:t>II-</w:t>
      </w:r>
      <w:r>
        <w:rPr>
          <w:b/>
          <w:spacing w:val="12"/>
          <w:sz w:val="17"/>
          <w:u w:val="single"/>
        </w:rPr>
        <w:t> </w:t>
      </w:r>
      <w:r>
        <w:rPr>
          <w:b/>
          <w:sz w:val="17"/>
          <w:u w:val="single"/>
        </w:rPr>
        <w:t>MINUTA DE</w:t>
      </w:r>
      <w:r>
        <w:rPr>
          <w:b/>
          <w:spacing w:val="9"/>
          <w:sz w:val="17"/>
          <w:u w:val="single"/>
        </w:rPr>
        <w:t> </w:t>
      </w:r>
      <w:r>
        <w:rPr>
          <w:b/>
          <w:sz w:val="17"/>
          <w:u w:val="single"/>
        </w:rPr>
        <w:t>TERMO</w:t>
      </w:r>
      <w:r>
        <w:rPr>
          <w:b/>
          <w:spacing w:val="12"/>
          <w:sz w:val="17"/>
          <w:u w:val="single"/>
        </w:rPr>
        <w:t> </w:t>
      </w:r>
      <w:r>
        <w:rPr>
          <w:b/>
          <w:sz w:val="17"/>
          <w:u w:val="single"/>
        </w:rPr>
        <w:t>DE</w:t>
      </w:r>
      <w:r>
        <w:rPr>
          <w:b/>
          <w:spacing w:val="12"/>
          <w:sz w:val="17"/>
          <w:u w:val="single"/>
        </w:rPr>
        <w:t> </w:t>
      </w:r>
      <w:r>
        <w:rPr>
          <w:b/>
          <w:spacing w:val="-2"/>
          <w:sz w:val="17"/>
          <w:u w:val="single"/>
        </w:rPr>
        <w:t>CONTRATO</w:t>
      </w:r>
    </w:p>
    <w:p>
      <w:pPr>
        <w:pStyle w:val="BodyText"/>
        <w:rPr>
          <w:b/>
        </w:rPr>
      </w:pPr>
    </w:p>
    <w:p>
      <w:pPr>
        <w:pStyle w:val="BodyText"/>
        <w:spacing w:before="123"/>
        <w:rPr>
          <w:b/>
        </w:rPr>
      </w:pPr>
    </w:p>
    <w:p>
      <w:pPr>
        <w:pStyle w:val="Heading4"/>
        <w:tabs>
          <w:tab w:pos="2388" w:val="left" w:leader="dot"/>
        </w:tabs>
        <w:ind w:left="315" w:firstLine="0"/>
        <w:jc w:val="both"/>
      </w:pPr>
      <w:r>
        <w:rPr>
          <w:spacing w:val="-2"/>
          <w:w w:val="105"/>
        </w:rPr>
        <w:t>CONTRATO</w:t>
      </w:r>
      <w:r>
        <w:rPr>
          <w:spacing w:val="7"/>
          <w:w w:val="105"/>
        </w:rPr>
        <w:t> </w:t>
      </w:r>
      <w:r>
        <w:rPr>
          <w:spacing w:val="-5"/>
          <w:w w:val="105"/>
        </w:rPr>
        <w:t>Nº</w:t>
      </w:r>
      <w:r>
        <w:rPr>
          <w:b w:val="0"/>
        </w:rPr>
        <w:tab/>
      </w:r>
      <w:r>
        <w:rPr>
          <w:w w:val="105"/>
        </w:rPr>
        <w:t>/2026/HUPE,</w:t>
      </w:r>
      <w:r>
        <w:rPr>
          <w:spacing w:val="15"/>
          <w:w w:val="105"/>
        </w:rPr>
        <w:t> </w:t>
      </w:r>
      <w:r>
        <w:rPr>
          <w:w w:val="105"/>
        </w:rPr>
        <w:t>DE</w:t>
      </w:r>
      <w:r>
        <w:rPr>
          <w:spacing w:val="7"/>
          <w:w w:val="105"/>
        </w:rPr>
        <w:t> </w:t>
      </w:r>
      <w:r>
        <w:rPr>
          <w:w w:val="105"/>
        </w:rPr>
        <w:t>AQUISIÇÃO</w:t>
      </w:r>
      <w:r>
        <w:rPr>
          <w:spacing w:val="16"/>
          <w:w w:val="105"/>
        </w:rPr>
        <w:t> </w:t>
      </w:r>
      <w:r>
        <w:rPr>
          <w:w w:val="105"/>
        </w:rPr>
        <w:t>DE</w:t>
      </w:r>
      <w:r>
        <w:rPr>
          <w:spacing w:val="15"/>
          <w:w w:val="105"/>
        </w:rPr>
        <w:t> </w:t>
      </w:r>
      <w:r>
        <w:rPr>
          <w:w w:val="105"/>
        </w:rPr>
        <w:t>MATERIAL</w:t>
      </w:r>
      <w:r>
        <w:rPr>
          <w:spacing w:val="7"/>
          <w:w w:val="105"/>
        </w:rPr>
        <w:t> </w:t>
      </w:r>
      <w:r>
        <w:rPr>
          <w:w w:val="105"/>
        </w:rPr>
        <w:t>OPMES,</w:t>
      </w:r>
      <w:r>
        <w:rPr>
          <w:spacing w:val="16"/>
          <w:w w:val="105"/>
        </w:rPr>
        <w:t> </w:t>
      </w:r>
      <w:r>
        <w:rPr>
          <w:w w:val="105"/>
        </w:rPr>
        <w:t>QUE</w:t>
      </w:r>
      <w:r>
        <w:rPr>
          <w:spacing w:val="15"/>
          <w:w w:val="105"/>
        </w:rPr>
        <w:t> </w:t>
      </w:r>
      <w:r>
        <w:rPr>
          <w:w w:val="105"/>
        </w:rPr>
        <w:t>FAZEM</w:t>
      </w:r>
      <w:r>
        <w:rPr>
          <w:spacing w:val="15"/>
          <w:w w:val="105"/>
        </w:rPr>
        <w:t> </w:t>
      </w:r>
      <w:r>
        <w:rPr>
          <w:w w:val="105"/>
        </w:rPr>
        <w:t>ENTRE</w:t>
      </w:r>
      <w:r>
        <w:rPr>
          <w:spacing w:val="16"/>
          <w:w w:val="105"/>
        </w:rPr>
        <w:t> </w:t>
      </w:r>
      <w:r>
        <w:rPr>
          <w:w w:val="105"/>
        </w:rPr>
        <w:t>SI</w:t>
      </w:r>
      <w:r>
        <w:rPr>
          <w:spacing w:val="7"/>
          <w:w w:val="105"/>
        </w:rPr>
        <w:t> </w:t>
      </w:r>
      <w:r>
        <w:rPr>
          <w:w w:val="105"/>
        </w:rPr>
        <w:t>A</w:t>
      </w:r>
      <w:r>
        <w:rPr>
          <w:spacing w:val="7"/>
          <w:w w:val="105"/>
        </w:rPr>
        <w:t> </w:t>
      </w:r>
      <w:r>
        <w:rPr>
          <w:w w:val="105"/>
        </w:rPr>
        <w:t>UNIVERSIDADE</w:t>
      </w:r>
      <w:r>
        <w:rPr>
          <w:spacing w:val="16"/>
          <w:w w:val="105"/>
        </w:rPr>
        <w:t> </w:t>
      </w:r>
      <w:r>
        <w:rPr>
          <w:w w:val="105"/>
        </w:rPr>
        <w:t>DO</w:t>
      </w:r>
      <w:r>
        <w:rPr>
          <w:spacing w:val="15"/>
          <w:w w:val="105"/>
        </w:rPr>
        <w:t> </w:t>
      </w:r>
      <w:r>
        <w:rPr>
          <w:w w:val="105"/>
        </w:rPr>
        <w:t>ESTADO</w:t>
      </w:r>
      <w:r>
        <w:rPr>
          <w:spacing w:val="16"/>
          <w:w w:val="105"/>
        </w:rPr>
        <w:t> </w:t>
      </w:r>
      <w:r>
        <w:rPr>
          <w:w w:val="105"/>
        </w:rPr>
        <w:t>DO</w:t>
      </w:r>
      <w:r>
        <w:rPr>
          <w:spacing w:val="15"/>
          <w:w w:val="105"/>
        </w:rPr>
        <w:t> </w:t>
      </w:r>
      <w:r>
        <w:rPr>
          <w:w w:val="105"/>
        </w:rPr>
        <w:t>RIO</w:t>
      </w:r>
      <w:r>
        <w:rPr>
          <w:spacing w:val="15"/>
          <w:w w:val="105"/>
        </w:rPr>
        <w:t> </w:t>
      </w:r>
      <w:r>
        <w:rPr>
          <w:w w:val="105"/>
        </w:rPr>
        <w:t>DE</w:t>
      </w:r>
      <w:r>
        <w:rPr>
          <w:spacing w:val="16"/>
          <w:w w:val="105"/>
        </w:rPr>
        <w:t> </w:t>
      </w:r>
      <w:r>
        <w:rPr>
          <w:w w:val="105"/>
        </w:rPr>
        <w:t>JANEIRO</w:t>
      </w:r>
      <w:r>
        <w:rPr>
          <w:spacing w:val="15"/>
          <w:w w:val="105"/>
        </w:rPr>
        <w:t> </w:t>
      </w:r>
      <w:r>
        <w:rPr>
          <w:w w:val="105"/>
        </w:rPr>
        <w:t>E</w:t>
      </w:r>
      <w:r>
        <w:rPr>
          <w:spacing w:val="7"/>
          <w:w w:val="105"/>
        </w:rPr>
        <w:t> </w:t>
      </w:r>
      <w:r>
        <w:rPr>
          <w:w w:val="105"/>
        </w:rPr>
        <w:t>A</w:t>
      </w:r>
      <w:r>
        <w:rPr>
          <w:spacing w:val="8"/>
          <w:w w:val="105"/>
        </w:rPr>
        <w:t> </w:t>
      </w:r>
      <w:r>
        <w:rPr>
          <w:spacing w:val="-2"/>
          <w:w w:val="105"/>
        </w:rPr>
        <w:t>EMPRESA</w:t>
      </w:r>
    </w:p>
    <w:p>
      <w:pPr>
        <w:spacing w:before="42"/>
        <w:ind w:left="315" w:right="0" w:firstLine="0"/>
        <w:jc w:val="left"/>
        <w:rPr>
          <w:b/>
          <w:sz w:val="17"/>
        </w:rPr>
      </w:pPr>
      <w:r>
        <w:rPr>
          <w:b/>
          <w:spacing w:val="-2"/>
          <w:w w:val="105"/>
          <w:sz w:val="17"/>
        </w:rPr>
        <w:t>..................................................</w:t>
      </w:r>
    </w:p>
    <w:p>
      <w:pPr>
        <w:pStyle w:val="BodyText"/>
        <w:spacing w:before="82"/>
        <w:rPr>
          <w:b/>
        </w:rPr>
      </w:pPr>
    </w:p>
    <w:p>
      <w:pPr>
        <w:pStyle w:val="BodyText"/>
        <w:tabs>
          <w:tab w:pos="14802" w:val="left" w:leader="dot"/>
        </w:tabs>
        <w:spacing w:line="290" w:lineRule="auto"/>
        <w:ind w:left="315" w:right="271"/>
        <w:jc w:val="both"/>
      </w:pPr>
      <w:r>
        <w:rPr>
          <w:b/>
          <w:w w:val="105"/>
        </w:rPr>
        <w:t>A</w:t>
      </w:r>
      <w:r>
        <w:rPr>
          <w:b/>
          <w:spacing w:val="-12"/>
          <w:w w:val="105"/>
        </w:rPr>
        <w:t> </w:t>
      </w:r>
      <w:r>
        <w:rPr>
          <w:b/>
          <w:w w:val="105"/>
        </w:rPr>
        <w:t>UNIVERSIDADE</w:t>
      </w:r>
      <w:r>
        <w:rPr>
          <w:b/>
          <w:spacing w:val="-4"/>
          <w:w w:val="105"/>
        </w:rPr>
        <w:t> </w:t>
      </w:r>
      <w:r>
        <w:rPr>
          <w:b/>
          <w:w w:val="105"/>
        </w:rPr>
        <w:t>DO</w:t>
      </w:r>
      <w:r>
        <w:rPr>
          <w:b/>
          <w:spacing w:val="-4"/>
          <w:w w:val="105"/>
        </w:rPr>
        <w:t> </w:t>
      </w:r>
      <w:r>
        <w:rPr>
          <w:b/>
          <w:w w:val="105"/>
        </w:rPr>
        <w:t>ESTADO</w:t>
      </w:r>
      <w:r>
        <w:rPr>
          <w:b/>
          <w:spacing w:val="-4"/>
          <w:w w:val="105"/>
        </w:rPr>
        <w:t> </w:t>
      </w:r>
      <w:r>
        <w:rPr>
          <w:b/>
          <w:w w:val="105"/>
        </w:rPr>
        <w:t>DO</w:t>
      </w:r>
      <w:r>
        <w:rPr>
          <w:b/>
          <w:spacing w:val="-4"/>
          <w:w w:val="105"/>
        </w:rPr>
        <w:t> </w:t>
      </w:r>
      <w:r>
        <w:rPr>
          <w:b/>
          <w:w w:val="105"/>
        </w:rPr>
        <w:t>RIO</w:t>
      </w:r>
      <w:r>
        <w:rPr>
          <w:b/>
          <w:spacing w:val="-4"/>
          <w:w w:val="105"/>
        </w:rPr>
        <w:t> </w:t>
      </w:r>
      <w:r>
        <w:rPr>
          <w:b/>
          <w:w w:val="105"/>
        </w:rPr>
        <w:t>DE</w:t>
      </w:r>
      <w:r>
        <w:rPr>
          <w:b/>
          <w:spacing w:val="-4"/>
          <w:w w:val="105"/>
        </w:rPr>
        <w:t> </w:t>
      </w:r>
      <w:r>
        <w:rPr>
          <w:b/>
          <w:w w:val="105"/>
        </w:rPr>
        <w:t>JANEIRO</w:t>
      </w:r>
      <w:r>
        <w:rPr>
          <w:i/>
          <w:w w:val="105"/>
        </w:rPr>
        <w:t>,</w:t>
      </w:r>
      <w:r>
        <w:rPr>
          <w:i/>
          <w:spacing w:val="-4"/>
          <w:w w:val="105"/>
        </w:rPr>
        <w:t> </w:t>
      </w:r>
      <w:r>
        <w:rPr>
          <w:w w:val="105"/>
        </w:rPr>
        <w:t>com</w:t>
      </w:r>
      <w:r>
        <w:rPr>
          <w:spacing w:val="-4"/>
          <w:w w:val="105"/>
        </w:rPr>
        <w:t> </w:t>
      </w:r>
      <w:r>
        <w:rPr>
          <w:w w:val="105"/>
        </w:rPr>
        <w:t>sede</w:t>
      </w:r>
      <w:r>
        <w:rPr>
          <w:spacing w:val="-4"/>
          <w:w w:val="105"/>
        </w:rPr>
        <w:t> </w:t>
      </w:r>
      <w:r>
        <w:rPr>
          <w:w w:val="105"/>
        </w:rPr>
        <w:t>na</w:t>
      </w:r>
      <w:r>
        <w:rPr>
          <w:spacing w:val="-4"/>
          <w:w w:val="105"/>
        </w:rPr>
        <w:t> </w:t>
      </w:r>
      <w:r>
        <w:rPr>
          <w:w w:val="105"/>
        </w:rPr>
        <w:t>Rua</w:t>
      </w:r>
      <w:r>
        <w:rPr>
          <w:spacing w:val="-4"/>
          <w:w w:val="105"/>
        </w:rPr>
        <w:t> </w:t>
      </w:r>
      <w:r>
        <w:rPr>
          <w:w w:val="105"/>
        </w:rPr>
        <w:t>São</w:t>
      </w:r>
      <w:r>
        <w:rPr>
          <w:spacing w:val="-4"/>
          <w:w w:val="105"/>
        </w:rPr>
        <w:t> </w:t>
      </w:r>
      <w:r>
        <w:rPr>
          <w:w w:val="105"/>
        </w:rPr>
        <w:t>Francisco</w:t>
      </w:r>
      <w:r>
        <w:rPr>
          <w:spacing w:val="-4"/>
          <w:w w:val="105"/>
        </w:rPr>
        <w:t> </w:t>
      </w:r>
      <w:r>
        <w:rPr>
          <w:w w:val="105"/>
        </w:rPr>
        <w:t>Xavier,</w:t>
      </w:r>
      <w:r>
        <w:rPr>
          <w:spacing w:val="-4"/>
          <w:w w:val="105"/>
        </w:rPr>
        <w:t> </w:t>
      </w:r>
      <w:r>
        <w:rPr>
          <w:w w:val="105"/>
        </w:rPr>
        <w:t>524</w:t>
      </w:r>
      <w:r>
        <w:rPr>
          <w:spacing w:val="-4"/>
          <w:w w:val="105"/>
        </w:rPr>
        <w:t> </w:t>
      </w:r>
      <w:r>
        <w:rPr>
          <w:w w:val="105"/>
        </w:rPr>
        <w:t>–</w:t>
      </w:r>
      <w:r>
        <w:rPr>
          <w:spacing w:val="-4"/>
          <w:w w:val="105"/>
        </w:rPr>
        <w:t> </w:t>
      </w:r>
      <w:r>
        <w:rPr>
          <w:w w:val="105"/>
        </w:rPr>
        <w:t>Maracanã,</w:t>
      </w:r>
      <w:r>
        <w:rPr>
          <w:spacing w:val="-4"/>
          <w:w w:val="105"/>
        </w:rPr>
        <w:t> </w:t>
      </w:r>
      <w:r>
        <w:rPr>
          <w:w w:val="105"/>
        </w:rPr>
        <w:t>na</w:t>
      </w:r>
      <w:r>
        <w:rPr>
          <w:spacing w:val="-4"/>
          <w:w w:val="105"/>
        </w:rPr>
        <w:t> </w:t>
      </w:r>
      <w:r>
        <w:rPr>
          <w:w w:val="105"/>
        </w:rPr>
        <w:t>cidade</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no</w:t>
      </w:r>
      <w:r>
        <w:rPr>
          <w:spacing w:val="-4"/>
          <w:w w:val="105"/>
        </w:rPr>
        <w:t> </w:t>
      </w:r>
      <w:r>
        <w:rPr>
          <w:w w:val="105"/>
        </w:rPr>
        <w:t>Estado</w:t>
      </w:r>
      <w:r>
        <w:rPr>
          <w:spacing w:val="-4"/>
          <w:w w:val="105"/>
        </w:rPr>
        <w:t> </w:t>
      </w:r>
      <w:r>
        <w:rPr>
          <w:w w:val="105"/>
        </w:rPr>
        <w:t>do</w:t>
      </w:r>
      <w:r>
        <w:rPr>
          <w:spacing w:val="-4"/>
          <w:w w:val="105"/>
        </w:rPr>
        <w:t> </w:t>
      </w:r>
      <w:r>
        <w:rPr>
          <w:w w:val="105"/>
        </w:rPr>
        <w:t>Rio</w:t>
      </w:r>
      <w:r>
        <w:rPr>
          <w:spacing w:val="-4"/>
          <w:w w:val="105"/>
        </w:rPr>
        <w:t> </w:t>
      </w:r>
      <w:r>
        <w:rPr>
          <w:w w:val="105"/>
        </w:rPr>
        <w:t>de</w:t>
      </w:r>
      <w:r>
        <w:rPr>
          <w:spacing w:val="-4"/>
          <w:w w:val="105"/>
        </w:rPr>
        <w:t> </w:t>
      </w:r>
      <w:r>
        <w:rPr>
          <w:w w:val="105"/>
        </w:rPr>
        <w:t>Janeiro,</w:t>
      </w:r>
      <w:r>
        <w:rPr>
          <w:spacing w:val="-4"/>
          <w:w w:val="105"/>
        </w:rPr>
        <w:t> </w:t>
      </w:r>
      <w:r>
        <w:rPr>
          <w:w w:val="105"/>
        </w:rPr>
        <w:t>inscrita</w:t>
      </w:r>
      <w:r>
        <w:rPr>
          <w:spacing w:val="-4"/>
          <w:w w:val="105"/>
        </w:rPr>
        <w:t> </w:t>
      </w:r>
      <w:r>
        <w:rPr>
          <w:w w:val="105"/>
        </w:rPr>
        <w:t>no</w:t>
      </w:r>
      <w:r>
        <w:rPr>
          <w:spacing w:val="-4"/>
          <w:w w:val="105"/>
        </w:rPr>
        <w:t> </w:t>
      </w:r>
      <w:r>
        <w:rPr>
          <w:w w:val="105"/>
        </w:rPr>
        <w:t>CNPJ</w:t>
      </w:r>
      <w:r>
        <w:rPr>
          <w:spacing w:val="-4"/>
          <w:w w:val="105"/>
        </w:rPr>
        <w:t> </w:t>
      </w:r>
      <w:r>
        <w:rPr>
          <w:w w:val="105"/>
        </w:rPr>
        <w:t>sob</w:t>
      </w:r>
      <w:r>
        <w:rPr>
          <w:spacing w:val="-4"/>
          <w:w w:val="105"/>
        </w:rPr>
        <w:t> </w:t>
      </w:r>
      <w:r>
        <w:rPr>
          <w:w w:val="105"/>
        </w:rPr>
        <w:t>o</w:t>
      </w:r>
      <w:r>
        <w:rPr>
          <w:spacing w:val="-4"/>
          <w:w w:val="105"/>
        </w:rPr>
        <w:t> </w:t>
      </w:r>
      <w:r>
        <w:rPr>
          <w:w w:val="105"/>
        </w:rPr>
        <w:t>nº 33.540.014/0001-57,</w:t>
      </w:r>
      <w:r>
        <w:rPr>
          <w:w w:val="105"/>
        </w:rPr>
        <w:t> neste</w:t>
      </w:r>
      <w:r>
        <w:rPr>
          <w:w w:val="105"/>
        </w:rPr>
        <w:t> ato</w:t>
      </w:r>
      <w:r>
        <w:rPr>
          <w:w w:val="105"/>
        </w:rPr>
        <w:t> representada</w:t>
      </w:r>
      <w:r>
        <w:rPr>
          <w:w w:val="105"/>
        </w:rPr>
        <w:t> pelo</w:t>
      </w:r>
      <w:r>
        <w:rPr>
          <w:w w:val="105"/>
        </w:rPr>
        <w:t> Ordenador</w:t>
      </w:r>
      <w:r>
        <w:rPr>
          <w:w w:val="105"/>
        </w:rPr>
        <w:t> de</w:t>
      </w:r>
      <w:r>
        <w:rPr>
          <w:w w:val="105"/>
        </w:rPr>
        <w:t> Despesas,</w:t>
      </w:r>
      <w:r>
        <w:rPr>
          <w:w w:val="105"/>
        </w:rPr>
        <w:t> o</w:t>
      </w:r>
      <w:r>
        <w:rPr>
          <w:w w:val="105"/>
        </w:rPr>
        <w:t> Vice-Diretor</w:t>
      </w:r>
      <w:r>
        <w:rPr>
          <w:w w:val="105"/>
        </w:rPr>
        <w:t> </w:t>
      </w:r>
      <w:r>
        <w:rPr>
          <w:b/>
          <w:w w:val="105"/>
        </w:rPr>
        <w:t>José</w:t>
      </w:r>
      <w:r>
        <w:rPr>
          <w:b/>
          <w:w w:val="105"/>
        </w:rPr>
        <w:t> Luiz</w:t>
      </w:r>
      <w:r>
        <w:rPr>
          <w:b/>
          <w:w w:val="105"/>
        </w:rPr>
        <w:t> Muniz</w:t>
      </w:r>
      <w:r>
        <w:rPr>
          <w:b/>
          <w:w w:val="105"/>
        </w:rPr>
        <w:t> Bandeira</w:t>
      </w:r>
      <w:r>
        <w:rPr>
          <w:b/>
          <w:w w:val="105"/>
        </w:rPr>
        <w:t> Duarte</w:t>
      </w:r>
      <w:r>
        <w:rPr>
          <w:w w:val="105"/>
        </w:rPr>
        <w:t>,</w:t>
      </w:r>
      <w:r>
        <w:rPr>
          <w:w w:val="105"/>
        </w:rPr>
        <w:t> portador</w:t>
      </w:r>
      <w:r>
        <w:rPr>
          <w:w w:val="105"/>
        </w:rPr>
        <w:t> da</w:t>
      </w:r>
      <w:r>
        <w:rPr>
          <w:w w:val="105"/>
        </w:rPr>
        <w:t> Carteira</w:t>
      </w:r>
      <w:r>
        <w:rPr>
          <w:w w:val="105"/>
        </w:rPr>
        <w:t> de</w:t>
      </w:r>
      <w:r>
        <w:rPr>
          <w:w w:val="105"/>
        </w:rPr>
        <w:t> Identidade</w:t>
      </w:r>
      <w:r>
        <w:rPr>
          <w:w w:val="105"/>
        </w:rPr>
        <w:t> n.º</w:t>
      </w:r>
      <w:r>
        <w:rPr>
          <w:w w:val="105"/>
        </w:rPr>
        <w:t> 52.22513-9</w:t>
      </w:r>
      <w:r>
        <w:rPr>
          <w:w w:val="105"/>
        </w:rPr>
        <w:t> CRM/RJ,</w:t>
      </w:r>
      <w:r>
        <w:rPr>
          <w:w w:val="105"/>
        </w:rPr>
        <w:t> CPF</w:t>
      </w:r>
      <w:r>
        <w:rPr>
          <w:w w:val="105"/>
        </w:rPr>
        <w:t> </w:t>
      </w:r>
      <w:r>
        <w:rPr>
          <w:w w:val="105"/>
        </w:rPr>
        <w:t>nº 332.272.257-00,</w:t>
      </w:r>
      <w:r>
        <w:rPr>
          <w:spacing w:val="-4"/>
          <w:w w:val="105"/>
        </w:rPr>
        <w:t> </w:t>
      </w:r>
      <w:r>
        <w:rPr>
          <w:w w:val="105"/>
        </w:rPr>
        <w:t>doravante</w:t>
      </w:r>
      <w:r>
        <w:rPr>
          <w:spacing w:val="-3"/>
          <w:w w:val="105"/>
        </w:rPr>
        <w:t> </w:t>
      </w:r>
      <w:r>
        <w:rPr>
          <w:w w:val="105"/>
        </w:rPr>
        <w:t>denominado</w:t>
      </w:r>
      <w:r>
        <w:rPr>
          <w:spacing w:val="-3"/>
          <w:w w:val="105"/>
        </w:rPr>
        <w:t> </w:t>
      </w:r>
      <w:r>
        <w:rPr>
          <w:b/>
          <w:w w:val="105"/>
        </w:rPr>
        <w:t>CONTRATANTE</w:t>
      </w:r>
      <w:r>
        <w:rPr>
          <w:w w:val="105"/>
        </w:rPr>
        <w:t>,</w:t>
      </w:r>
      <w:r>
        <w:rPr>
          <w:spacing w:val="-3"/>
          <w:w w:val="105"/>
        </w:rPr>
        <w:t> </w:t>
      </w:r>
      <w:r>
        <w:rPr>
          <w:w w:val="105"/>
        </w:rPr>
        <w:t>e</w:t>
      </w:r>
      <w:r>
        <w:rPr>
          <w:spacing w:val="11"/>
          <w:w w:val="105"/>
        </w:rPr>
        <w:t> </w:t>
      </w:r>
      <w:r>
        <w:rPr>
          <w:w w:val="105"/>
        </w:rPr>
        <w:t>a</w:t>
      </w:r>
      <w:r>
        <w:rPr>
          <w:spacing w:val="25"/>
          <w:w w:val="105"/>
        </w:rPr>
        <w:t> </w:t>
      </w:r>
      <w:r>
        <w:rPr>
          <w:w w:val="105"/>
        </w:rPr>
        <w:t>empresa</w:t>
      </w:r>
      <w:r>
        <w:rPr>
          <w:spacing w:val="-3"/>
          <w:w w:val="105"/>
        </w:rPr>
        <w:t> </w:t>
      </w:r>
      <w:r>
        <w:rPr>
          <w:w w:val="105"/>
        </w:rPr>
        <w:t>..............................,</w:t>
      </w:r>
      <w:r>
        <w:rPr>
          <w:spacing w:val="-3"/>
          <w:w w:val="105"/>
        </w:rPr>
        <w:t> </w:t>
      </w:r>
      <w:r>
        <w:rPr>
          <w:w w:val="105"/>
        </w:rPr>
        <w:t>com</w:t>
      </w:r>
      <w:r>
        <w:rPr>
          <w:spacing w:val="-3"/>
          <w:w w:val="105"/>
        </w:rPr>
        <w:t> </w:t>
      </w:r>
      <w:r>
        <w:rPr>
          <w:w w:val="105"/>
        </w:rPr>
        <w:t>sede</w:t>
      </w:r>
      <w:r>
        <w:rPr>
          <w:spacing w:val="-3"/>
          <w:w w:val="105"/>
        </w:rPr>
        <w:t> </w:t>
      </w:r>
      <w:r>
        <w:rPr>
          <w:w w:val="105"/>
        </w:rPr>
        <w:t>na</w:t>
      </w:r>
      <w:r>
        <w:rPr>
          <w:spacing w:val="-3"/>
          <w:w w:val="105"/>
        </w:rPr>
        <w:t> </w:t>
      </w:r>
      <w:r>
        <w:rPr>
          <w:w w:val="105"/>
        </w:rPr>
        <w:t>............,</w:t>
      </w:r>
      <w:r>
        <w:rPr>
          <w:spacing w:val="-3"/>
          <w:w w:val="105"/>
        </w:rPr>
        <w:t> </w:t>
      </w:r>
      <w:r>
        <w:rPr>
          <w:w w:val="105"/>
        </w:rPr>
        <w:t>inscrita</w:t>
      </w:r>
      <w:r>
        <w:rPr>
          <w:spacing w:val="-3"/>
          <w:w w:val="105"/>
        </w:rPr>
        <w:t> </w:t>
      </w:r>
      <w:r>
        <w:rPr>
          <w:w w:val="105"/>
        </w:rPr>
        <w:t>no</w:t>
      </w:r>
      <w:r>
        <w:rPr>
          <w:spacing w:val="-3"/>
          <w:w w:val="105"/>
        </w:rPr>
        <w:t> </w:t>
      </w:r>
      <w:r>
        <w:rPr>
          <w:w w:val="105"/>
        </w:rPr>
        <w:t>CNPJ/MF</w:t>
      </w:r>
      <w:r>
        <w:rPr>
          <w:spacing w:val="-3"/>
          <w:w w:val="105"/>
        </w:rPr>
        <w:t> </w:t>
      </w:r>
      <w:r>
        <w:rPr>
          <w:w w:val="105"/>
        </w:rPr>
        <w:t>sob</w:t>
      </w:r>
      <w:r>
        <w:rPr>
          <w:spacing w:val="-3"/>
          <w:w w:val="105"/>
        </w:rPr>
        <w:t> </w:t>
      </w:r>
      <w:r>
        <w:rPr>
          <w:w w:val="105"/>
        </w:rPr>
        <w:t>o</w:t>
      </w:r>
      <w:r>
        <w:rPr>
          <w:spacing w:val="-4"/>
          <w:w w:val="105"/>
        </w:rPr>
        <w:t> </w:t>
      </w:r>
      <w:r>
        <w:rPr>
          <w:w w:val="105"/>
        </w:rPr>
        <w:t>nº</w:t>
      </w:r>
      <w:r>
        <w:rPr>
          <w:spacing w:val="-3"/>
          <w:w w:val="105"/>
        </w:rPr>
        <w:t> </w:t>
      </w:r>
      <w:r>
        <w:rPr>
          <w:w w:val="105"/>
        </w:rPr>
        <w:t>.............,</w:t>
      </w:r>
      <w:r>
        <w:rPr>
          <w:spacing w:val="-3"/>
          <w:w w:val="105"/>
        </w:rPr>
        <w:t> </w:t>
      </w:r>
      <w:r>
        <w:rPr>
          <w:w w:val="105"/>
        </w:rPr>
        <w:t>neste</w:t>
      </w:r>
      <w:r>
        <w:rPr>
          <w:spacing w:val="-3"/>
          <w:w w:val="105"/>
        </w:rPr>
        <w:t> </w:t>
      </w:r>
      <w:r>
        <w:rPr>
          <w:w w:val="105"/>
        </w:rPr>
        <w:t>ato</w:t>
      </w:r>
      <w:r>
        <w:rPr>
          <w:spacing w:val="-3"/>
          <w:w w:val="105"/>
        </w:rPr>
        <w:t> </w:t>
      </w:r>
      <w:r>
        <w:rPr>
          <w:w w:val="105"/>
        </w:rPr>
        <w:t>representada</w:t>
      </w:r>
      <w:r>
        <w:rPr>
          <w:spacing w:val="-3"/>
          <w:w w:val="105"/>
        </w:rPr>
        <w:t> </w:t>
      </w:r>
      <w:r>
        <w:rPr>
          <w:spacing w:val="-5"/>
          <w:w w:val="105"/>
        </w:rPr>
        <w:t>por</w:t>
      </w:r>
      <w:r>
        <w:rPr/>
        <w:tab/>
      </w:r>
      <w:r>
        <w:rPr>
          <w:spacing w:val="-10"/>
          <w:w w:val="105"/>
        </w:rPr>
        <w:t>,</w:t>
      </w:r>
    </w:p>
    <w:p>
      <w:pPr>
        <w:pStyle w:val="BodyText"/>
        <w:tabs>
          <w:tab w:pos="5160" w:val="left" w:leader="dot"/>
        </w:tabs>
        <w:ind w:left="315"/>
        <w:jc w:val="both"/>
      </w:pPr>
      <w:r>
        <w:rPr/>
        <w:t>portador</w:t>
      </w:r>
      <w:r>
        <w:rPr>
          <w:spacing w:val="13"/>
        </w:rPr>
        <w:t> </w:t>
      </w:r>
      <w:r>
        <w:rPr/>
        <w:t>da</w:t>
      </w:r>
      <w:r>
        <w:rPr>
          <w:spacing w:val="14"/>
        </w:rPr>
        <w:t> </w:t>
      </w:r>
      <w:r>
        <w:rPr/>
        <w:t>Carteira</w:t>
      </w:r>
      <w:r>
        <w:rPr>
          <w:spacing w:val="13"/>
        </w:rPr>
        <w:t> </w:t>
      </w:r>
      <w:r>
        <w:rPr/>
        <w:t>de</w:t>
      </w:r>
      <w:r>
        <w:rPr>
          <w:spacing w:val="14"/>
        </w:rPr>
        <w:t> </w:t>
      </w:r>
      <w:r>
        <w:rPr/>
        <w:t>Identidade</w:t>
      </w:r>
      <w:r>
        <w:rPr>
          <w:spacing w:val="14"/>
        </w:rPr>
        <w:t> </w:t>
      </w:r>
      <w:r>
        <w:rPr/>
        <w:t>nº</w:t>
      </w:r>
      <w:r>
        <w:rPr>
          <w:spacing w:val="13"/>
        </w:rPr>
        <w:t> </w:t>
      </w:r>
      <w:r>
        <w:rPr/>
        <w:t>.................,</w:t>
      </w:r>
      <w:r>
        <w:rPr>
          <w:spacing w:val="14"/>
        </w:rPr>
        <w:t> </w:t>
      </w:r>
      <w:r>
        <w:rPr/>
        <w:t>CPF</w:t>
      </w:r>
      <w:r>
        <w:rPr>
          <w:spacing w:val="14"/>
        </w:rPr>
        <w:t> </w:t>
      </w:r>
      <w:r>
        <w:rPr>
          <w:spacing w:val="-5"/>
        </w:rPr>
        <w:t>nº</w:t>
      </w:r>
      <w:r>
        <w:rPr/>
        <w:tab/>
        <w:t>,</w:t>
      </w:r>
      <w:r>
        <w:rPr>
          <w:spacing w:val="16"/>
        </w:rPr>
        <w:t> </w:t>
      </w:r>
      <w:r>
        <w:rPr/>
        <w:t>doravante</w:t>
      </w:r>
      <w:r>
        <w:rPr>
          <w:spacing w:val="16"/>
        </w:rPr>
        <w:t> </w:t>
      </w:r>
      <w:r>
        <w:rPr/>
        <w:t>denominado</w:t>
      </w:r>
      <w:r>
        <w:rPr>
          <w:spacing w:val="17"/>
        </w:rPr>
        <w:t> </w:t>
      </w:r>
      <w:r>
        <w:rPr>
          <w:b/>
        </w:rPr>
        <w:t>CONTRATADO</w:t>
      </w:r>
      <w:r>
        <w:rPr/>
        <w:t>,</w:t>
      </w:r>
      <w:r>
        <w:rPr>
          <w:spacing w:val="16"/>
        </w:rPr>
        <w:t> </w:t>
      </w:r>
      <w:r>
        <w:rPr/>
        <w:t>com</w:t>
      </w:r>
      <w:r>
        <w:rPr>
          <w:spacing w:val="17"/>
        </w:rPr>
        <w:t> </w:t>
      </w:r>
      <w:r>
        <w:rPr/>
        <w:t>fundamento</w:t>
      </w:r>
      <w:r>
        <w:rPr>
          <w:spacing w:val="16"/>
        </w:rPr>
        <w:t> </w:t>
      </w:r>
      <w:r>
        <w:rPr/>
        <w:t>no</w:t>
      </w:r>
      <w:r>
        <w:rPr>
          <w:spacing w:val="16"/>
        </w:rPr>
        <w:t> </w:t>
      </w:r>
      <w:r>
        <w:rPr/>
        <w:t>Processo</w:t>
      </w:r>
      <w:r>
        <w:rPr>
          <w:spacing w:val="17"/>
        </w:rPr>
        <w:t> </w:t>
      </w:r>
      <w:r>
        <w:rPr/>
        <w:t>nº</w:t>
      </w:r>
      <w:r>
        <w:rPr>
          <w:spacing w:val="16"/>
        </w:rPr>
        <w:t> </w:t>
      </w:r>
      <w:r>
        <w:rPr>
          <w:b/>
        </w:rPr>
        <w:t>SEI-260007/013233/2025</w:t>
      </w:r>
      <w:r>
        <w:rPr/>
        <w:t>,</w:t>
      </w:r>
      <w:r>
        <w:rPr>
          <w:spacing w:val="17"/>
        </w:rPr>
        <w:t> </w:t>
      </w:r>
      <w:r>
        <w:rPr/>
        <w:t>que</w:t>
      </w:r>
      <w:r>
        <w:rPr>
          <w:spacing w:val="16"/>
        </w:rPr>
        <w:t> </w:t>
      </w:r>
      <w:r>
        <w:rPr/>
        <w:t>se</w:t>
      </w:r>
      <w:r>
        <w:rPr>
          <w:spacing w:val="17"/>
        </w:rPr>
        <w:t> </w:t>
      </w:r>
      <w:r>
        <w:rPr/>
        <w:t>regerá</w:t>
      </w:r>
      <w:r>
        <w:rPr>
          <w:spacing w:val="16"/>
        </w:rPr>
        <w:t> </w:t>
      </w:r>
      <w:r>
        <w:rPr/>
        <w:t>pelas</w:t>
      </w:r>
      <w:r>
        <w:rPr>
          <w:spacing w:val="16"/>
        </w:rPr>
        <w:t> </w:t>
      </w:r>
      <w:r>
        <w:rPr/>
        <w:t>disposições</w:t>
      </w:r>
      <w:r>
        <w:rPr>
          <w:spacing w:val="17"/>
        </w:rPr>
        <w:t> </w:t>
      </w:r>
      <w:r>
        <w:rPr>
          <w:spacing w:val="-5"/>
        </w:rPr>
        <w:t>da</w:t>
      </w:r>
    </w:p>
    <w:p>
      <w:pPr>
        <w:pStyle w:val="BodyText"/>
        <w:spacing w:line="290" w:lineRule="auto" w:before="42"/>
        <w:ind w:left="315" w:right="272"/>
        <w:jc w:val="both"/>
      </w:pPr>
      <w:r>
        <w:rPr>
          <w:w w:val="105"/>
        </w:rPr>
        <w:t>Lei</w:t>
      </w:r>
      <w:r>
        <w:rPr>
          <w:w w:val="105"/>
        </w:rPr>
        <w:t> nº</w:t>
      </w:r>
      <w:r>
        <w:rPr>
          <w:w w:val="105"/>
        </w:rPr>
        <w:t> 14.133,</w:t>
      </w:r>
      <w:r>
        <w:rPr>
          <w:w w:val="105"/>
        </w:rPr>
        <w:t> de</w:t>
      </w:r>
      <w:r>
        <w:rPr>
          <w:w w:val="105"/>
        </w:rPr>
        <w:t> 1º</w:t>
      </w:r>
      <w:r>
        <w:rPr>
          <w:w w:val="105"/>
        </w:rPr>
        <w:t> de</w:t>
      </w:r>
      <w:r>
        <w:rPr>
          <w:w w:val="105"/>
        </w:rPr>
        <w:t> abril</w:t>
      </w:r>
      <w:r>
        <w:rPr>
          <w:w w:val="105"/>
        </w:rPr>
        <w:t> de</w:t>
      </w:r>
      <w:r>
        <w:rPr>
          <w:w w:val="105"/>
        </w:rPr>
        <w:t> 2021,</w:t>
      </w:r>
      <w:r>
        <w:rPr>
          <w:w w:val="105"/>
        </w:rPr>
        <w:t> e</w:t>
      </w:r>
      <w:r>
        <w:rPr>
          <w:w w:val="105"/>
        </w:rPr>
        <w:t> pelos</w:t>
      </w:r>
      <w:r>
        <w:rPr>
          <w:w w:val="105"/>
        </w:rPr>
        <w:t> normativos</w:t>
      </w:r>
      <w:r>
        <w:rPr>
          <w:w w:val="105"/>
        </w:rPr>
        <w:t> estaduais</w:t>
      </w:r>
      <w:r>
        <w:rPr>
          <w:w w:val="105"/>
        </w:rPr>
        <w:t> aplicáveis,</w:t>
      </w:r>
      <w:r>
        <w:rPr>
          <w:w w:val="105"/>
        </w:rPr>
        <w:t> todos</w:t>
      </w:r>
      <w:r>
        <w:rPr>
          <w:w w:val="105"/>
        </w:rPr>
        <w:t> disponíveis</w:t>
      </w:r>
      <w:r>
        <w:rPr>
          <w:w w:val="105"/>
        </w:rPr>
        <w:t> no</w:t>
      </w:r>
      <w:r>
        <w:rPr>
          <w:w w:val="105"/>
        </w:rPr>
        <w:t> endereço</w:t>
      </w:r>
      <w:r>
        <w:rPr>
          <w:w w:val="105"/>
        </w:rPr>
        <w:t> eletrônico</w:t>
      </w:r>
      <w:r>
        <w:rPr>
          <w:w w:val="105"/>
        </w:rPr>
        <w:t> redelog.rj.gov.br/redelog/legislação-licitacoes/,</w:t>
      </w:r>
      <w:r>
        <w:rPr>
          <w:w w:val="105"/>
        </w:rPr>
        <w:t> resolvem</w:t>
      </w:r>
      <w:r>
        <w:rPr>
          <w:w w:val="105"/>
        </w:rPr>
        <w:t> celebrar</w:t>
      </w:r>
      <w:r>
        <w:rPr>
          <w:w w:val="105"/>
        </w:rPr>
        <w:t> o</w:t>
      </w:r>
      <w:r>
        <w:rPr>
          <w:w w:val="105"/>
        </w:rPr>
        <w:t> presente instrumento</w:t>
      </w:r>
      <w:r>
        <w:rPr>
          <w:spacing w:val="-3"/>
          <w:w w:val="105"/>
        </w:rPr>
        <w:t> </w:t>
      </w:r>
      <w:r>
        <w:rPr>
          <w:w w:val="105"/>
        </w:rPr>
        <w:t>de</w:t>
      </w:r>
      <w:r>
        <w:rPr>
          <w:spacing w:val="-3"/>
          <w:w w:val="105"/>
        </w:rPr>
        <w:t> </w:t>
      </w:r>
      <w:r>
        <w:rPr>
          <w:w w:val="105"/>
        </w:rPr>
        <w:t>Contrato,</w:t>
      </w:r>
      <w:r>
        <w:rPr>
          <w:spacing w:val="-3"/>
          <w:w w:val="105"/>
        </w:rPr>
        <w:t> </w:t>
      </w:r>
      <w:r>
        <w:rPr>
          <w:w w:val="105"/>
        </w:rPr>
        <w:t>decorrente</w:t>
      </w:r>
      <w:r>
        <w:rPr>
          <w:spacing w:val="-3"/>
          <w:w w:val="105"/>
        </w:rPr>
        <w:t> </w:t>
      </w:r>
      <w:r>
        <w:rPr>
          <w:w w:val="105"/>
        </w:rPr>
        <w:t>Edital</w:t>
      </w:r>
      <w:r>
        <w:rPr>
          <w:spacing w:val="-3"/>
          <w:w w:val="105"/>
        </w:rPr>
        <w:t> </w:t>
      </w:r>
      <w:r>
        <w:rPr>
          <w:w w:val="105"/>
        </w:rPr>
        <w:t>de</w:t>
      </w:r>
      <w:r>
        <w:rPr>
          <w:spacing w:val="-3"/>
          <w:w w:val="105"/>
        </w:rPr>
        <w:t> </w:t>
      </w:r>
      <w:r>
        <w:rPr>
          <w:w w:val="105"/>
        </w:rPr>
        <w:t>licitação</w:t>
      </w:r>
      <w:r>
        <w:rPr>
          <w:spacing w:val="-3"/>
          <w:w w:val="105"/>
        </w:rPr>
        <w:t> </w:t>
      </w:r>
      <w:r>
        <w:rPr>
          <w:w w:val="105"/>
        </w:rPr>
        <w:t>por</w:t>
      </w:r>
      <w:r>
        <w:rPr>
          <w:spacing w:val="-3"/>
          <w:w w:val="105"/>
        </w:rPr>
        <w:t> </w:t>
      </w:r>
      <w:r>
        <w:rPr>
          <w:b/>
          <w:w w:val="105"/>
        </w:rPr>
        <w:t>Pregão</w:t>
      </w:r>
      <w:r>
        <w:rPr>
          <w:b/>
          <w:spacing w:val="-3"/>
          <w:w w:val="105"/>
        </w:rPr>
        <w:t> </w:t>
      </w:r>
      <w:r>
        <w:rPr>
          <w:b/>
          <w:w w:val="105"/>
        </w:rPr>
        <w:t>Eletrônico</w:t>
      </w:r>
      <w:r>
        <w:rPr>
          <w:b/>
          <w:spacing w:val="-3"/>
          <w:w w:val="105"/>
        </w:rPr>
        <w:t> </w:t>
      </w:r>
      <w:r>
        <w:rPr>
          <w:b/>
          <w:w w:val="105"/>
        </w:rPr>
        <w:t>nº</w:t>
      </w:r>
      <w:r>
        <w:rPr>
          <w:b/>
          <w:spacing w:val="-3"/>
          <w:w w:val="105"/>
        </w:rPr>
        <w:t> </w:t>
      </w:r>
      <w:r>
        <w:rPr>
          <w:b/>
          <w:w w:val="105"/>
        </w:rPr>
        <w:t>031/2026</w:t>
      </w:r>
      <w:r>
        <w:rPr>
          <w:w w:val="105"/>
        </w:rPr>
        <w:t>,</w:t>
      </w:r>
      <w:r>
        <w:rPr>
          <w:spacing w:val="-3"/>
          <w:w w:val="105"/>
        </w:rPr>
        <w:t> </w:t>
      </w:r>
      <w:r>
        <w:rPr>
          <w:w w:val="105"/>
        </w:rPr>
        <w:t>mediante</w:t>
      </w:r>
      <w:r>
        <w:rPr>
          <w:spacing w:val="-3"/>
          <w:w w:val="105"/>
        </w:rPr>
        <w:t> </w:t>
      </w:r>
      <w:r>
        <w:rPr>
          <w:w w:val="105"/>
        </w:rPr>
        <w:t>as</w:t>
      </w:r>
      <w:r>
        <w:rPr>
          <w:spacing w:val="-3"/>
          <w:w w:val="105"/>
        </w:rPr>
        <w:t> </w:t>
      </w:r>
      <w:r>
        <w:rPr>
          <w:w w:val="105"/>
        </w:rPr>
        <w:t>cláusulas</w:t>
      </w:r>
      <w:r>
        <w:rPr>
          <w:spacing w:val="-3"/>
          <w:w w:val="105"/>
        </w:rPr>
        <w:t> </w:t>
      </w:r>
      <w:r>
        <w:rPr>
          <w:w w:val="105"/>
        </w:rPr>
        <w:t>e</w:t>
      </w:r>
      <w:r>
        <w:rPr>
          <w:spacing w:val="-3"/>
          <w:w w:val="105"/>
        </w:rPr>
        <w:t> </w:t>
      </w:r>
      <w:r>
        <w:rPr>
          <w:w w:val="105"/>
        </w:rPr>
        <w:t>condições</w:t>
      </w:r>
      <w:r>
        <w:rPr>
          <w:spacing w:val="-3"/>
          <w:w w:val="105"/>
        </w:rPr>
        <w:t> </w:t>
      </w:r>
      <w:r>
        <w:rPr>
          <w:w w:val="105"/>
        </w:rPr>
        <w:t>a</w:t>
      </w:r>
      <w:r>
        <w:rPr>
          <w:spacing w:val="-3"/>
          <w:w w:val="105"/>
        </w:rPr>
        <w:t> </w:t>
      </w:r>
      <w:r>
        <w:rPr>
          <w:w w:val="105"/>
        </w:rPr>
        <w:t>seguir</w:t>
      </w:r>
      <w:r>
        <w:rPr>
          <w:spacing w:val="-3"/>
          <w:w w:val="105"/>
        </w:rPr>
        <w:t> </w:t>
      </w:r>
      <w:r>
        <w:rPr>
          <w:w w:val="105"/>
        </w:rPr>
        <w:t>enunciadas.</w:t>
      </w:r>
    </w:p>
    <w:p>
      <w:pPr>
        <w:pStyle w:val="BodyText"/>
      </w:pPr>
    </w:p>
    <w:p>
      <w:pPr>
        <w:pStyle w:val="BodyText"/>
        <w:spacing w:before="95"/>
      </w:pPr>
    </w:p>
    <w:p>
      <w:pPr>
        <w:pStyle w:val="Heading3"/>
        <w:spacing w:before="1"/>
        <w:ind w:left="315"/>
      </w:pPr>
      <w:r>
        <w:rPr/>
        <w:t>CLÁUSULA</w:t>
      </w:r>
      <w:r>
        <w:rPr>
          <w:spacing w:val="8"/>
        </w:rPr>
        <w:t> </w:t>
      </w:r>
      <w:r>
        <w:rPr/>
        <w:t>PRIMEIRA</w:t>
      </w:r>
      <w:r>
        <w:rPr>
          <w:spacing w:val="8"/>
        </w:rPr>
        <w:t> </w:t>
      </w:r>
      <w:r>
        <w:rPr/>
        <w:t>–</w:t>
      </w:r>
      <w:r>
        <w:rPr>
          <w:spacing w:val="23"/>
        </w:rPr>
        <w:t> </w:t>
      </w:r>
      <w:r>
        <w:rPr>
          <w:spacing w:val="-2"/>
        </w:rPr>
        <w:t>OBJETO</w:t>
      </w:r>
    </w:p>
    <w:p>
      <w:pPr>
        <w:pStyle w:val="ListParagraph"/>
        <w:numPr>
          <w:ilvl w:val="1"/>
          <w:numId w:val="30"/>
        </w:numPr>
        <w:tabs>
          <w:tab w:pos="598" w:val="left" w:leader="none"/>
        </w:tabs>
        <w:spacing w:line="240" w:lineRule="auto" w:before="146" w:after="0"/>
        <w:ind w:left="598" w:right="0" w:hanging="283"/>
        <w:jc w:val="left"/>
        <w:rPr>
          <w:sz w:val="17"/>
        </w:rPr>
      </w:pPr>
      <w:r>
        <w:rPr>
          <w:w w:val="105"/>
          <w:sz w:val="17"/>
        </w:rPr>
        <w:t>O</w:t>
      </w:r>
      <w:r>
        <w:rPr>
          <w:spacing w:val="5"/>
          <w:w w:val="105"/>
          <w:sz w:val="17"/>
        </w:rPr>
        <w:t> </w:t>
      </w:r>
      <w:r>
        <w:rPr>
          <w:w w:val="105"/>
          <w:sz w:val="17"/>
        </w:rPr>
        <w:t>objeto</w:t>
      </w:r>
      <w:r>
        <w:rPr>
          <w:spacing w:val="6"/>
          <w:w w:val="105"/>
          <w:sz w:val="17"/>
        </w:rPr>
        <w:t> </w:t>
      </w:r>
      <w:r>
        <w:rPr>
          <w:w w:val="105"/>
          <w:sz w:val="17"/>
        </w:rPr>
        <w:t>do</w:t>
      </w:r>
      <w:r>
        <w:rPr>
          <w:spacing w:val="5"/>
          <w:w w:val="105"/>
          <w:sz w:val="17"/>
        </w:rPr>
        <w:t> </w:t>
      </w:r>
      <w:r>
        <w:rPr>
          <w:w w:val="105"/>
          <w:sz w:val="17"/>
        </w:rPr>
        <w:t>presente</w:t>
      </w:r>
      <w:r>
        <w:rPr>
          <w:spacing w:val="6"/>
          <w:w w:val="105"/>
          <w:sz w:val="17"/>
        </w:rPr>
        <w:t> </w:t>
      </w:r>
      <w:r>
        <w:rPr>
          <w:w w:val="105"/>
          <w:sz w:val="17"/>
        </w:rPr>
        <w:t>Contrato</w:t>
      </w:r>
      <w:r>
        <w:rPr>
          <w:spacing w:val="6"/>
          <w:w w:val="105"/>
          <w:sz w:val="17"/>
        </w:rPr>
        <w:t> </w:t>
      </w:r>
      <w:r>
        <w:rPr>
          <w:w w:val="105"/>
          <w:sz w:val="17"/>
        </w:rPr>
        <w:t>é</w:t>
      </w:r>
      <w:r>
        <w:rPr>
          <w:spacing w:val="5"/>
          <w:w w:val="105"/>
          <w:sz w:val="17"/>
        </w:rPr>
        <w:t> </w:t>
      </w:r>
      <w:r>
        <w:rPr>
          <w:w w:val="105"/>
          <w:sz w:val="17"/>
        </w:rPr>
        <w:t>a</w:t>
      </w:r>
      <w:r>
        <w:rPr>
          <w:spacing w:val="6"/>
          <w:w w:val="105"/>
          <w:sz w:val="17"/>
        </w:rPr>
        <w:t> </w:t>
      </w:r>
      <w:r>
        <w:rPr>
          <w:b/>
          <w:w w:val="105"/>
          <w:sz w:val="17"/>
        </w:rPr>
        <w:t>AQUISIÇÃO</w:t>
      </w:r>
      <w:r>
        <w:rPr>
          <w:b/>
          <w:spacing w:val="5"/>
          <w:w w:val="105"/>
          <w:sz w:val="17"/>
        </w:rPr>
        <w:t> </w:t>
      </w:r>
      <w:r>
        <w:rPr>
          <w:b/>
          <w:w w:val="105"/>
          <w:sz w:val="17"/>
        </w:rPr>
        <w:t>DE</w:t>
      </w:r>
      <w:r>
        <w:rPr>
          <w:b/>
          <w:spacing w:val="6"/>
          <w:w w:val="105"/>
          <w:sz w:val="17"/>
        </w:rPr>
        <w:t> </w:t>
      </w:r>
      <w:r>
        <w:rPr>
          <w:b/>
          <w:w w:val="105"/>
          <w:sz w:val="17"/>
        </w:rPr>
        <w:t>MATERIAL</w:t>
      </w:r>
      <w:r>
        <w:rPr>
          <w:b/>
          <w:spacing w:val="-2"/>
          <w:w w:val="105"/>
          <w:sz w:val="17"/>
        </w:rPr>
        <w:t> </w:t>
      </w:r>
      <w:r>
        <w:rPr>
          <w:b/>
          <w:w w:val="105"/>
          <w:sz w:val="17"/>
        </w:rPr>
        <w:t>DE</w:t>
      </w:r>
      <w:r>
        <w:rPr>
          <w:b/>
          <w:spacing w:val="6"/>
          <w:w w:val="105"/>
          <w:sz w:val="17"/>
        </w:rPr>
        <w:t> </w:t>
      </w:r>
      <w:r>
        <w:rPr>
          <w:b/>
          <w:w w:val="105"/>
          <w:sz w:val="17"/>
        </w:rPr>
        <w:t>OPMES</w:t>
      </w:r>
      <w:r>
        <w:rPr>
          <w:b/>
          <w:spacing w:val="6"/>
          <w:w w:val="105"/>
          <w:sz w:val="17"/>
        </w:rPr>
        <w:t> </w:t>
      </w:r>
      <w:r>
        <w:rPr>
          <w:b/>
          <w:w w:val="105"/>
          <w:sz w:val="17"/>
        </w:rPr>
        <w:t>(BALAO</w:t>
      </w:r>
      <w:r>
        <w:rPr>
          <w:b/>
          <w:spacing w:val="5"/>
          <w:w w:val="105"/>
          <w:sz w:val="17"/>
        </w:rPr>
        <w:t> </w:t>
      </w:r>
      <w:r>
        <w:rPr>
          <w:b/>
          <w:w w:val="105"/>
          <w:sz w:val="17"/>
        </w:rPr>
        <w:t>INTRAGRASTRICO,</w:t>
      </w:r>
      <w:r>
        <w:rPr>
          <w:b/>
          <w:spacing w:val="6"/>
          <w:w w:val="105"/>
          <w:sz w:val="17"/>
        </w:rPr>
        <w:t> </w:t>
      </w:r>
      <w:r>
        <w:rPr>
          <w:b/>
          <w:w w:val="105"/>
          <w:sz w:val="17"/>
        </w:rPr>
        <w:t>ETC)</w:t>
      </w:r>
      <w:r>
        <w:rPr>
          <w:b/>
          <w:spacing w:val="6"/>
          <w:w w:val="105"/>
          <w:sz w:val="17"/>
        </w:rPr>
        <w:t> </w:t>
      </w:r>
      <w:r>
        <w:rPr>
          <w:b/>
          <w:w w:val="105"/>
          <w:sz w:val="17"/>
        </w:rPr>
        <w:t>PARA</w:t>
      </w:r>
      <w:r>
        <w:rPr>
          <w:b/>
          <w:spacing w:val="-2"/>
          <w:w w:val="105"/>
          <w:sz w:val="17"/>
        </w:rPr>
        <w:t> </w:t>
      </w:r>
      <w:r>
        <w:rPr>
          <w:b/>
          <w:w w:val="105"/>
          <w:sz w:val="17"/>
        </w:rPr>
        <w:t>O</w:t>
      </w:r>
      <w:r>
        <w:rPr>
          <w:b/>
          <w:spacing w:val="6"/>
          <w:w w:val="105"/>
          <w:sz w:val="17"/>
        </w:rPr>
        <w:t> </w:t>
      </w:r>
      <w:r>
        <w:rPr>
          <w:b/>
          <w:w w:val="105"/>
          <w:sz w:val="17"/>
        </w:rPr>
        <w:t>HOSPITAL</w:t>
      </w:r>
      <w:r>
        <w:rPr>
          <w:b/>
          <w:spacing w:val="-2"/>
          <w:w w:val="105"/>
          <w:sz w:val="17"/>
        </w:rPr>
        <w:t> </w:t>
      </w:r>
      <w:r>
        <w:rPr>
          <w:b/>
          <w:w w:val="105"/>
          <w:sz w:val="17"/>
        </w:rPr>
        <w:t>UNIVERSITÁRIO</w:t>
      </w:r>
      <w:r>
        <w:rPr>
          <w:b/>
          <w:spacing w:val="6"/>
          <w:w w:val="105"/>
          <w:sz w:val="17"/>
        </w:rPr>
        <w:t> </w:t>
      </w:r>
      <w:r>
        <w:rPr>
          <w:b/>
          <w:w w:val="105"/>
          <w:sz w:val="17"/>
        </w:rPr>
        <w:t>PEDRO</w:t>
      </w:r>
      <w:r>
        <w:rPr>
          <w:b/>
          <w:spacing w:val="5"/>
          <w:w w:val="105"/>
          <w:sz w:val="17"/>
        </w:rPr>
        <w:t> </w:t>
      </w:r>
      <w:r>
        <w:rPr>
          <w:b/>
          <w:w w:val="105"/>
          <w:sz w:val="17"/>
        </w:rPr>
        <w:t>ERNESTO,</w:t>
      </w:r>
      <w:r>
        <w:rPr>
          <w:b/>
          <w:spacing w:val="6"/>
          <w:w w:val="105"/>
          <w:sz w:val="17"/>
        </w:rPr>
        <w:t> </w:t>
      </w:r>
      <w:r>
        <w:rPr>
          <w:w w:val="105"/>
          <w:sz w:val="17"/>
        </w:rPr>
        <w:t>a</w:t>
      </w:r>
      <w:r>
        <w:rPr>
          <w:spacing w:val="6"/>
          <w:w w:val="105"/>
          <w:sz w:val="17"/>
        </w:rPr>
        <w:t> </w:t>
      </w:r>
      <w:r>
        <w:rPr>
          <w:spacing w:val="-2"/>
          <w:w w:val="105"/>
          <w:sz w:val="17"/>
        </w:rPr>
        <w:t>serem</w:t>
      </w:r>
    </w:p>
    <w:p>
      <w:pPr>
        <w:pStyle w:val="BodyText"/>
        <w:spacing w:before="41"/>
        <w:ind w:left="315"/>
        <w:jc w:val="both"/>
      </w:pPr>
      <w:r>
        <w:rPr>
          <w:w w:val="105"/>
        </w:rPr>
        <w:t>executados</w:t>
      </w:r>
      <w:r>
        <w:rPr>
          <w:spacing w:val="-12"/>
          <w:w w:val="105"/>
        </w:rPr>
        <w:t> </w:t>
      </w:r>
      <w:r>
        <w:rPr>
          <w:w w:val="105"/>
        </w:rPr>
        <w:t>nas</w:t>
      </w:r>
      <w:r>
        <w:rPr>
          <w:spacing w:val="-11"/>
          <w:w w:val="105"/>
        </w:rPr>
        <w:t> </w:t>
      </w:r>
      <w:r>
        <w:rPr>
          <w:w w:val="105"/>
        </w:rPr>
        <w:t>condições</w:t>
      </w:r>
      <w:r>
        <w:rPr>
          <w:spacing w:val="-11"/>
          <w:w w:val="105"/>
        </w:rPr>
        <w:t> </w:t>
      </w:r>
      <w:r>
        <w:rPr>
          <w:w w:val="105"/>
        </w:rPr>
        <w:t>estabelecidas</w:t>
      </w:r>
      <w:r>
        <w:rPr>
          <w:spacing w:val="-11"/>
          <w:w w:val="105"/>
        </w:rPr>
        <w:t> </w:t>
      </w:r>
      <w:r>
        <w:rPr>
          <w:w w:val="105"/>
        </w:rPr>
        <w:t>no</w:t>
      </w:r>
      <w:r>
        <w:rPr>
          <w:spacing w:val="-11"/>
          <w:w w:val="105"/>
        </w:rPr>
        <w:t> </w:t>
      </w:r>
      <w:r>
        <w:rPr>
          <w:w w:val="105"/>
        </w:rPr>
        <w:t>Termo</w:t>
      </w:r>
      <w:r>
        <w:rPr>
          <w:spacing w:val="-11"/>
          <w:w w:val="105"/>
        </w:rPr>
        <w:t> </w:t>
      </w:r>
      <w:r>
        <w:rPr>
          <w:w w:val="105"/>
        </w:rPr>
        <w:t>de</w:t>
      </w:r>
      <w:r>
        <w:rPr>
          <w:spacing w:val="-12"/>
          <w:w w:val="105"/>
        </w:rPr>
        <w:t> </w:t>
      </w:r>
      <w:r>
        <w:rPr>
          <w:w w:val="105"/>
        </w:rPr>
        <w:t>Referência</w:t>
      </w:r>
      <w:r>
        <w:rPr>
          <w:spacing w:val="-11"/>
          <w:w w:val="105"/>
        </w:rPr>
        <w:t> </w:t>
      </w:r>
      <w:r>
        <w:rPr>
          <w:w w:val="105"/>
        </w:rPr>
        <w:t>e</w:t>
      </w:r>
      <w:r>
        <w:rPr>
          <w:spacing w:val="-11"/>
          <w:w w:val="105"/>
        </w:rPr>
        <w:t> </w:t>
      </w:r>
      <w:r>
        <w:rPr>
          <w:w w:val="105"/>
        </w:rPr>
        <w:t>nos</w:t>
      </w:r>
      <w:r>
        <w:rPr>
          <w:spacing w:val="-11"/>
          <w:w w:val="105"/>
        </w:rPr>
        <w:t> </w:t>
      </w:r>
      <w:r>
        <w:rPr>
          <w:w w:val="105"/>
        </w:rPr>
        <w:t>anexos</w:t>
      </w:r>
      <w:r>
        <w:rPr>
          <w:spacing w:val="-11"/>
          <w:w w:val="105"/>
        </w:rPr>
        <w:t> </w:t>
      </w:r>
      <w:r>
        <w:rPr>
          <w:w w:val="105"/>
        </w:rPr>
        <w:t>deste</w:t>
      </w:r>
      <w:r>
        <w:rPr>
          <w:spacing w:val="-11"/>
          <w:w w:val="105"/>
        </w:rPr>
        <w:t> </w:t>
      </w:r>
      <w:r>
        <w:rPr>
          <w:spacing w:val="-2"/>
          <w:w w:val="105"/>
        </w:rPr>
        <w:t>Contrato.</w:t>
      </w:r>
    </w:p>
    <w:p>
      <w:pPr>
        <w:pStyle w:val="ListParagraph"/>
        <w:numPr>
          <w:ilvl w:val="1"/>
          <w:numId w:val="30"/>
        </w:numPr>
        <w:tabs>
          <w:tab w:pos="577" w:val="left" w:leader="none"/>
        </w:tabs>
        <w:spacing w:line="240" w:lineRule="auto" w:before="41" w:after="0"/>
        <w:ind w:left="577" w:right="0" w:hanging="262"/>
        <w:jc w:val="left"/>
        <w:rPr>
          <w:sz w:val="17"/>
        </w:rPr>
      </w:pPr>
      <w:r>
        <w:rPr>
          <w:w w:val="105"/>
          <w:sz w:val="17"/>
        </w:rPr>
        <w:t>Objeto</w:t>
      </w:r>
      <w:r>
        <w:rPr>
          <w:spacing w:val="-8"/>
          <w:w w:val="105"/>
          <w:sz w:val="17"/>
        </w:rPr>
        <w:t> </w:t>
      </w:r>
      <w:r>
        <w:rPr>
          <w:w w:val="105"/>
          <w:sz w:val="17"/>
        </w:rPr>
        <w:t>da</w:t>
      </w:r>
      <w:r>
        <w:rPr>
          <w:spacing w:val="-7"/>
          <w:w w:val="105"/>
          <w:sz w:val="17"/>
        </w:rPr>
        <w:t> </w:t>
      </w:r>
      <w:r>
        <w:rPr>
          <w:spacing w:val="-2"/>
          <w:w w:val="105"/>
          <w:sz w:val="17"/>
        </w:rPr>
        <w:t>contratação:</w:t>
      </w:r>
    </w:p>
    <w:p>
      <w:pPr>
        <w:pStyle w:val="BodyText"/>
        <w:spacing w:before="115"/>
        <w:rPr>
          <w:sz w:val="20"/>
        </w:rPr>
      </w:pPr>
    </w:p>
    <w:tbl>
      <w:tblPr>
        <w:tblW w:w="0" w:type="auto"/>
        <w:jc w:val="left"/>
        <w:tblInd w:w="486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79"/>
        <w:gridCol w:w="1263"/>
        <w:gridCol w:w="356"/>
        <w:gridCol w:w="764"/>
        <w:gridCol w:w="948"/>
        <w:gridCol w:w="830"/>
        <w:gridCol w:w="685"/>
      </w:tblGrid>
      <w:tr>
        <w:trPr>
          <w:trHeight w:val="1129" w:hRule="atLeast"/>
        </w:trPr>
        <w:tc>
          <w:tcPr>
            <w:tcW w:w="579" w:type="dxa"/>
          </w:tcPr>
          <w:p>
            <w:pPr>
              <w:pStyle w:val="TableParagraph"/>
              <w:spacing w:before="101"/>
              <w:rPr>
                <w:sz w:val="14"/>
              </w:rPr>
            </w:pPr>
          </w:p>
          <w:p>
            <w:pPr>
              <w:pStyle w:val="TableParagraph"/>
              <w:spacing w:before="1"/>
              <w:ind w:left="14"/>
              <w:jc w:val="center"/>
              <w:rPr>
                <w:b/>
                <w:sz w:val="14"/>
              </w:rPr>
            </w:pPr>
            <w:r>
              <w:rPr>
                <w:b/>
                <w:spacing w:val="-4"/>
                <w:sz w:val="14"/>
              </w:rPr>
              <w:t>ITEM</w:t>
            </w:r>
          </w:p>
        </w:tc>
        <w:tc>
          <w:tcPr>
            <w:tcW w:w="1263" w:type="dxa"/>
          </w:tcPr>
          <w:p>
            <w:pPr>
              <w:pStyle w:val="TableParagraph"/>
              <w:spacing w:before="101"/>
              <w:rPr>
                <w:sz w:val="14"/>
              </w:rPr>
            </w:pPr>
          </w:p>
          <w:p>
            <w:pPr>
              <w:pStyle w:val="TableParagraph"/>
              <w:spacing w:before="1"/>
              <w:ind w:left="94" w:right="-15"/>
              <w:rPr>
                <w:b/>
                <w:sz w:val="14"/>
              </w:rPr>
            </w:pPr>
            <w:r>
              <w:rPr>
                <w:b/>
                <w:spacing w:val="-2"/>
                <w:sz w:val="14"/>
              </w:rPr>
              <w:t>ESPECIFICAÇÃO</w:t>
            </w:r>
          </w:p>
        </w:tc>
        <w:tc>
          <w:tcPr>
            <w:tcW w:w="356" w:type="dxa"/>
          </w:tcPr>
          <w:p>
            <w:pPr>
              <w:pStyle w:val="TableParagraph"/>
              <w:spacing w:line="352" w:lineRule="auto" w:before="52"/>
              <w:ind w:left="-22" w:right="13"/>
              <w:jc w:val="center"/>
              <w:rPr>
                <w:b/>
                <w:sz w:val="14"/>
              </w:rPr>
            </w:pPr>
            <w:r>
              <w:rPr>
                <w:b/>
                <w:spacing w:val="-4"/>
                <w:sz w:val="14"/>
              </w:rPr>
              <w:t>CÓD.</w:t>
            </w:r>
            <w:r>
              <w:rPr>
                <w:b/>
                <w:spacing w:val="40"/>
                <w:sz w:val="14"/>
              </w:rPr>
              <w:t> </w:t>
            </w:r>
            <w:r>
              <w:rPr>
                <w:b/>
                <w:spacing w:val="-6"/>
                <w:sz w:val="14"/>
              </w:rPr>
              <w:t>ID</w:t>
            </w:r>
            <w:r>
              <w:rPr>
                <w:b/>
                <w:spacing w:val="40"/>
                <w:sz w:val="14"/>
              </w:rPr>
              <w:t> </w:t>
            </w:r>
            <w:r>
              <w:rPr>
                <w:b/>
                <w:spacing w:val="-4"/>
                <w:sz w:val="14"/>
              </w:rPr>
              <w:t>SIGA</w:t>
            </w:r>
          </w:p>
        </w:tc>
        <w:tc>
          <w:tcPr>
            <w:tcW w:w="764" w:type="dxa"/>
          </w:tcPr>
          <w:p>
            <w:pPr>
              <w:pStyle w:val="TableParagraph"/>
              <w:spacing w:before="101"/>
              <w:rPr>
                <w:sz w:val="14"/>
              </w:rPr>
            </w:pPr>
          </w:p>
          <w:p>
            <w:pPr>
              <w:pStyle w:val="TableParagraph"/>
              <w:spacing w:line="352" w:lineRule="auto" w:before="1"/>
              <w:ind w:left="101" w:right="-15"/>
              <w:jc w:val="center"/>
              <w:rPr>
                <w:b/>
                <w:sz w:val="14"/>
              </w:rPr>
            </w:pPr>
            <w:r>
              <w:rPr>
                <w:b/>
                <w:spacing w:val="-2"/>
                <w:sz w:val="14"/>
              </w:rPr>
              <w:t>UNIDADE</w:t>
            </w:r>
            <w:r>
              <w:rPr>
                <w:b/>
                <w:spacing w:val="40"/>
                <w:sz w:val="14"/>
              </w:rPr>
              <w:t> </w:t>
            </w:r>
            <w:r>
              <w:rPr>
                <w:b/>
                <w:spacing w:val="-6"/>
                <w:sz w:val="14"/>
              </w:rPr>
              <w:t>DE</w:t>
            </w:r>
            <w:r>
              <w:rPr>
                <w:b/>
                <w:spacing w:val="40"/>
                <w:sz w:val="14"/>
              </w:rPr>
              <w:t> </w:t>
            </w:r>
            <w:r>
              <w:rPr>
                <w:b/>
                <w:spacing w:val="-2"/>
                <w:sz w:val="14"/>
              </w:rPr>
              <w:t>MEDIDA</w:t>
            </w:r>
          </w:p>
        </w:tc>
        <w:tc>
          <w:tcPr>
            <w:tcW w:w="948" w:type="dxa"/>
          </w:tcPr>
          <w:p>
            <w:pPr>
              <w:pStyle w:val="TableParagraph"/>
              <w:spacing w:before="52"/>
              <w:ind w:left="-22" w:right="-15"/>
              <w:rPr>
                <w:b/>
                <w:sz w:val="14"/>
              </w:rPr>
            </w:pPr>
            <w:r>
              <w:rPr>
                <w:b/>
                <w:spacing w:val="-2"/>
                <w:sz w:val="14"/>
              </w:rPr>
              <w:t>QUANTIDADE</w:t>
            </w:r>
          </w:p>
        </w:tc>
        <w:tc>
          <w:tcPr>
            <w:tcW w:w="830" w:type="dxa"/>
          </w:tcPr>
          <w:p>
            <w:pPr>
              <w:pStyle w:val="TableParagraph"/>
              <w:spacing w:line="352" w:lineRule="auto" w:before="52"/>
              <w:ind w:left="54" w:right="42" w:hanging="1"/>
              <w:jc w:val="center"/>
              <w:rPr>
                <w:b/>
                <w:sz w:val="14"/>
              </w:rPr>
            </w:pPr>
            <w:r>
              <w:rPr>
                <w:b/>
                <w:spacing w:val="-2"/>
                <w:sz w:val="14"/>
              </w:rPr>
              <w:t>VALOR</w:t>
            </w:r>
            <w:r>
              <w:rPr>
                <w:b/>
                <w:spacing w:val="40"/>
                <w:sz w:val="14"/>
              </w:rPr>
              <w:t> </w:t>
            </w:r>
            <w:r>
              <w:rPr>
                <w:b/>
                <w:spacing w:val="-2"/>
                <w:sz w:val="14"/>
              </w:rPr>
              <w:t>UNITÁRIO</w:t>
            </w:r>
            <w:r>
              <w:rPr>
                <w:b/>
                <w:spacing w:val="40"/>
                <w:sz w:val="14"/>
              </w:rPr>
              <w:t> </w:t>
            </w:r>
            <w:r>
              <w:rPr>
                <w:b/>
                <w:spacing w:val="-4"/>
                <w:sz w:val="14"/>
              </w:rPr>
              <w:t>(R$)</w:t>
            </w:r>
          </w:p>
        </w:tc>
        <w:tc>
          <w:tcPr>
            <w:tcW w:w="685" w:type="dxa"/>
          </w:tcPr>
          <w:p>
            <w:pPr>
              <w:pStyle w:val="TableParagraph"/>
              <w:spacing w:before="101"/>
              <w:rPr>
                <w:sz w:val="14"/>
              </w:rPr>
            </w:pPr>
          </w:p>
          <w:p>
            <w:pPr>
              <w:pStyle w:val="TableParagraph"/>
              <w:spacing w:line="352" w:lineRule="auto" w:before="1"/>
              <w:ind w:left="85" w:right="94"/>
              <w:jc w:val="center"/>
              <w:rPr>
                <w:b/>
                <w:sz w:val="14"/>
              </w:rPr>
            </w:pPr>
            <w:r>
              <w:rPr>
                <w:b/>
                <w:spacing w:val="-6"/>
                <w:sz w:val="14"/>
              </w:rPr>
              <w:t>VALOR</w:t>
            </w:r>
            <w:r>
              <w:rPr>
                <w:b/>
                <w:spacing w:val="40"/>
                <w:sz w:val="14"/>
              </w:rPr>
              <w:t> </w:t>
            </w:r>
            <w:r>
              <w:rPr>
                <w:b/>
                <w:spacing w:val="-2"/>
                <w:sz w:val="14"/>
              </w:rPr>
              <w:t>TOTAL</w:t>
            </w:r>
            <w:r>
              <w:rPr>
                <w:b/>
                <w:spacing w:val="40"/>
                <w:sz w:val="14"/>
              </w:rPr>
              <w:t> </w:t>
            </w:r>
            <w:r>
              <w:rPr>
                <w:b/>
                <w:spacing w:val="-4"/>
                <w:sz w:val="14"/>
              </w:rPr>
              <w:t>(R$)</w:t>
            </w:r>
          </w:p>
        </w:tc>
      </w:tr>
      <w:tr>
        <w:trPr>
          <w:trHeight w:val="655" w:hRule="atLeast"/>
        </w:trPr>
        <w:tc>
          <w:tcPr>
            <w:tcW w:w="579" w:type="dxa"/>
          </w:tcPr>
          <w:p>
            <w:pPr>
              <w:pStyle w:val="TableParagraph"/>
              <w:spacing w:before="101"/>
              <w:rPr>
                <w:sz w:val="14"/>
              </w:rPr>
            </w:pPr>
          </w:p>
          <w:p>
            <w:pPr>
              <w:pStyle w:val="TableParagraph"/>
              <w:spacing w:before="1"/>
              <w:ind w:left="14"/>
              <w:jc w:val="center"/>
              <w:rPr>
                <w:b/>
                <w:sz w:val="14"/>
              </w:rPr>
            </w:pPr>
            <w:r>
              <w:rPr>
                <w:b/>
                <w:spacing w:val="-10"/>
                <w:sz w:val="14"/>
              </w:rPr>
              <w:t>1</w:t>
            </w:r>
          </w:p>
        </w:tc>
        <w:tc>
          <w:tcPr>
            <w:tcW w:w="1263" w:type="dxa"/>
          </w:tcPr>
          <w:p>
            <w:pPr>
              <w:pStyle w:val="TableParagraph"/>
              <w:rPr>
                <w:sz w:val="16"/>
              </w:rPr>
            </w:pPr>
          </w:p>
        </w:tc>
        <w:tc>
          <w:tcPr>
            <w:tcW w:w="356" w:type="dxa"/>
          </w:tcPr>
          <w:p>
            <w:pPr>
              <w:pStyle w:val="TableParagraph"/>
              <w:rPr>
                <w:sz w:val="16"/>
              </w:rPr>
            </w:pPr>
          </w:p>
        </w:tc>
        <w:tc>
          <w:tcPr>
            <w:tcW w:w="764" w:type="dxa"/>
          </w:tcPr>
          <w:p>
            <w:pPr>
              <w:pStyle w:val="TableParagraph"/>
              <w:rPr>
                <w:sz w:val="16"/>
              </w:rPr>
            </w:pPr>
          </w:p>
        </w:tc>
        <w:tc>
          <w:tcPr>
            <w:tcW w:w="948" w:type="dxa"/>
          </w:tcPr>
          <w:p>
            <w:pPr>
              <w:pStyle w:val="TableParagraph"/>
              <w:rPr>
                <w:sz w:val="16"/>
              </w:rPr>
            </w:pPr>
          </w:p>
        </w:tc>
        <w:tc>
          <w:tcPr>
            <w:tcW w:w="830" w:type="dxa"/>
          </w:tcPr>
          <w:p>
            <w:pPr>
              <w:pStyle w:val="TableParagraph"/>
              <w:rPr>
                <w:sz w:val="16"/>
              </w:rPr>
            </w:pPr>
          </w:p>
        </w:tc>
        <w:tc>
          <w:tcPr>
            <w:tcW w:w="685" w:type="dxa"/>
          </w:tcPr>
          <w:p>
            <w:pPr>
              <w:pStyle w:val="TableParagraph"/>
              <w:rPr>
                <w:sz w:val="16"/>
              </w:rPr>
            </w:pPr>
          </w:p>
        </w:tc>
      </w:tr>
      <w:tr>
        <w:trPr>
          <w:trHeight w:val="655" w:hRule="atLeast"/>
        </w:trPr>
        <w:tc>
          <w:tcPr>
            <w:tcW w:w="579" w:type="dxa"/>
          </w:tcPr>
          <w:p>
            <w:pPr>
              <w:pStyle w:val="TableParagraph"/>
              <w:spacing w:before="81"/>
              <w:rPr>
                <w:sz w:val="15"/>
              </w:rPr>
            </w:pPr>
          </w:p>
          <w:p>
            <w:pPr>
              <w:pStyle w:val="TableParagraph"/>
              <w:ind w:left="14"/>
              <w:jc w:val="center"/>
              <w:rPr>
                <w:b/>
                <w:sz w:val="15"/>
              </w:rPr>
            </w:pPr>
            <w:r>
              <w:rPr>
                <w:b/>
                <w:spacing w:val="-10"/>
                <w:w w:val="105"/>
                <w:sz w:val="15"/>
              </w:rPr>
              <w:t>2</w:t>
            </w:r>
          </w:p>
        </w:tc>
        <w:tc>
          <w:tcPr>
            <w:tcW w:w="1263" w:type="dxa"/>
          </w:tcPr>
          <w:p>
            <w:pPr>
              <w:pStyle w:val="TableParagraph"/>
              <w:rPr>
                <w:sz w:val="16"/>
              </w:rPr>
            </w:pPr>
          </w:p>
        </w:tc>
        <w:tc>
          <w:tcPr>
            <w:tcW w:w="356" w:type="dxa"/>
          </w:tcPr>
          <w:p>
            <w:pPr>
              <w:pStyle w:val="TableParagraph"/>
              <w:rPr>
                <w:sz w:val="16"/>
              </w:rPr>
            </w:pPr>
          </w:p>
        </w:tc>
        <w:tc>
          <w:tcPr>
            <w:tcW w:w="764" w:type="dxa"/>
          </w:tcPr>
          <w:p>
            <w:pPr>
              <w:pStyle w:val="TableParagraph"/>
              <w:rPr>
                <w:sz w:val="16"/>
              </w:rPr>
            </w:pPr>
          </w:p>
        </w:tc>
        <w:tc>
          <w:tcPr>
            <w:tcW w:w="948" w:type="dxa"/>
          </w:tcPr>
          <w:p>
            <w:pPr>
              <w:pStyle w:val="TableParagraph"/>
              <w:rPr>
                <w:sz w:val="16"/>
              </w:rPr>
            </w:pPr>
          </w:p>
        </w:tc>
        <w:tc>
          <w:tcPr>
            <w:tcW w:w="830" w:type="dxa"/>
          </w:tcPr>
          <w:p>
            <w:pPr>
              <w:pStyle w:val="TableParagraph"/>
              <w:rPr>
                <w:sz w:val="16"/>
              </w:rPr>
            </w:pPr>
          </w:p>
        </w:tc>
        <w:tc>
          <w:tcPr>
            <w:tcW w:w="685" w:type="dxa"/>
          </w:tcPr>
          <w:p>
            <w:pPr>
              <w:pStyle w:val="TableParagraph"/>
              <w:rPr>
                <w:sz w:val="16"/>
              </w:rPr>
            </w:pPr>
          </w:p>
        </w:tc>
      </w:tr>
      <w:tr>
        <w:trPr>
          <w:trHeight w:val="655" w:hRule="atLeast"/>
        </w:trPr>
        <w:tc>
          <w:tcPr>
            <w:tcW w:w="579" w:type="dxa"/>
          </w:tcPr>
          <w:p>
            <w:pPr>
              <w:pStyle w:val="TableParagraph"/>
              <w:spacing w:before="81"/>
              <w:rPr>
                <w:sz w:val="15"/>
              </w:rPr>
            </w:pPr>
          </w:p>
          <w:p>
            <w:pPr>
              <w:pStyle w:val="TableParagraph"/>
              <w:ind w:left="14"/>
              <w:jc w:val="center"/>
              <w:rPr>
                <w:b/>
                <w:sz w:val="15"/>
              </w:rPr>
            </w:pPr>
            <w:r>
              <w:rPr>
                <w:b/>
                <w:spacing w:val="-10"/>
                <w:w w:val="105"/>
                <w:sz w:val="15"/>
              </w:rPr>
              <w:t>3</w:t>
            </w:r>
          </w:p>
        </w:tc>
        <w:tc>
          <w:tcPr>
            <w:tcW w:w="1263" w:type="dxa"/>
          </w:tcPr>
          <w:p>
            <w:pPr>
              <w:pStyle w:val="TableParagraph"/>
              <w:rPr>
                <w:sz w:val="16"/>
              </w:rPr>
            </w:pPr>
          </w:p>
        </w:tc>
        <w:tc>
          <w:tcPr>
            <w:tcW w:w="356" w:type="dxa"/>
          </w:tcPr>
          <w:p>
            <w:pPr>
              <w:pStyle w:val="TableParagraph"/>
              <w:rPr>
                <w:sz w:val="16"/>
              </w:rPr>
            </w:pPr>
          </w:p>
        </w:tc>
        <w:tc>
          <w:tcPr>
            <w:tcW w:w="764" w:type="dxa"/>
          </w:tcPr>
          <w:p>
            <w:pPr>
              <w:pStyle w:val="TableParagraph"/>
              <w:rPr>
                <w:sz w:val="16"/>
              </w:rPr>
            </w:pPr>
          </w:p>
        </w:tc>
        <w:tc>
          <w:tcPr>
            <w:tcW w:w="948" w:type="dxa"/>
          </w:tcPr>
          <w:p>
            <w:pPr>
              <w:pStyle w:val="TableParagraph"/>
              <w:rPr>
                <w:sz w:val="16"/>
              </w:rPr>
            </w:pPr>
          </w:p>
        </w:tc>
        <w:tc>
          <w:tcPr>
            <w:tcW w:w="830" w:type="dxa"/>
          </w:tcPr>
          <w:p>
            <w:pPr>
              <w:pStyle w:val="TableParagraph"/>
              <w:rPr>
                <w:sz w:val="16"/>
              </w:rPr>
            </w:pPr>
          </w:p>
        </w:tc>
        <w:tc>
          <w:tcPr>
            <w:tcW w:w="685" w:type="dxa"/>
          </w:tcPr>
          <w:p>
            <w:pPr>
              <w:pStyle w:val="TableParagraph"/>
              <w:rPr>
                <w:sz w:val="16"/>
              </w:rPr>
            </w:pPr>
          </w:p>
        </w:tc>
      </w:tr>
      <w:tr>
        <w:trPr>
          <w:trHeight w:val="655" w:hRule="atLeast"/>
        </w:trPr>
        <w:tc>
          <w:tcPr>
            <w:tcW w:w="579" w:type="dxa"/>
          </w:tcPr>
          <w:p>
            <w:pPr>
              <w:pStyle w:val="TableParagraph"/>
              <w:spacing w:before="81"/>
              <w:rPr>
                <w:sz w:val="15"/>
              </w:rPr>
            </w:pPr>
          </w:p>
          <w:p>
            <w:pPr>
              <w:pStyle w:val="TableParagraph"/>
              <w:ind w:left="14"/>
              <w:jc w:val="center"/>
              <w:rPr>
                <w:b/>
                <w:sz w:val="15"/>
              </w:rPr>
            </w:pPr>
            <w:r>
              <w:rPr>
                <w:b/>
                <w:spacing w:val="-5"/>
                <w:w w:val="105"/>
                <w:sz w:val="15"/>
              </w:rPr>
              <w:t>...</w:t>
            </w:r>
          </w:p>
        </w:tc>
        <w:tc>
          <w:tcPr>
            <w:tcW w:w="1263" w:type="dxa"/>
          </w:tcPr>
          <w:p>
            <w:pPr>
              <w:pStyle w:val="TableParagraph"/>
              <w:rPr>
                <w:sz w:val="16"/>
              </w:rPr>
            </w:pPr>
          </w:p>
        </w:tc>
        <w:tc>
          <w:tcPr>
            <w:tcW w:w="356" w:type="dxa"/>
          </w:tcPr>
          <w:p>
            <w:pPr>
              <w:pStyle w:val="TableParagraph"/>
              <w:rPr>
                <w:sz w:val="16"/>
              </w:rPr>
            </w:pPr>
          </w:p>
        </w:tc>
        <w:tc>
          <w:tcPr>
            <w:tcW w:w="764" w:type="dxa"/>
          </w:tcPr>
          <w:p>
            <w:pPr>
              <w:pStyle w:val="TableParagraph"/>
              <w:rPr>
                <w:sz w:val="16"/>
              </w:rPr>
            </w:pPr>
          </w:p>
        </w:tc>
        <w:tc>
          <w:tcPr>
            <w:tcW w:w="948" w:type="dxa"/>
          </w:tcPr>
          <w:p>
            <w:pPr>
              <w:pStyle w:val="TableParagraph"/>
              <w:rPr>
                <w:sz w:val="16"/>
              </w:rPr>
            </w:pPr>
          </w:p>
        </w:tc>
        <w:tc>
          <w:tcPr>
            <w:tcW w:w="830" w:type="dxa"/>
          </w:tcPr>
          <w:p>
            <w:pPr>
              <w:pStyle w:val="TableParagraph"/>
              <w:rPr>
                <w:sz w:val="16"/>
              </w:rPr>
            </w:pPr>
          </w:p>
        </w:tc>
        <w:tc>
          <w:tcPr>
            <w:tcW w:w="685" w:type="dxa"/>
          </w:tcPr>
          <w:p>
            <w:pPr>
              <w:pStyle w:val="TableParagraph"/>
              <w:rPr>
                <w:sz w:val="16"/>
              </w:rPr>
            </w:pPr>
          </w:p>
        </w:tc>
      </w:tr>
    </w:tbl>
    <w:p>
      <w:pPr>
        <w:pStyle w:val="BodyText"/>
        <w:spacing w:before="67"/>
      </w:pPr>
    </w:p>
    <w:p>
      <w:pPr>
        <w:pStyle w:val="ListParagraph"/>
        <w:numPr>
          <w:ilvl w:val="1"/>
          <w:numId w:val="30"/>
        </w:numPr>
        <w:tabs>
          <w:tab w:pos="577" w:val="left" w:leader="none"/>
        </w:tabs>
        <w:spacing w:line="240" w:lineRule="auto" w:before="0" w:after="0"/>
        <w:ind w:left="577" w:right="0" w:hanging="262"/>
        <w:jc w:val="left"/>
        <w:rPr>
          <w:sz w:val="17"/>
        </w:rPr>
      </w:pPr>
      <w:r>
        <w:rPr>
          <w:w w:val="105"/>
          <w:sz w:val="17"/>
        </w:rPr>
        <w:t>São</w:t>
      </w:r>
      <w:r>
        <w:rPr>
          <w:spacing w:val="-11"/>
          <w:w w:val="105"/>
          <w:sz w:val="17"/>
        </w:rPr>
        <w:t> </w:t>
      </w:r>
      <w:r>
        <w:rPr>
          <w:w w:val="105"/>
          <w:sz w:val="17"/>
        </w:rPr>
        <w:t>anexos</w:t>
      </w:r>
      <w:r>
        <w:rPr>
          <w:spacing w:val="-11"/>
          <w:w w:val="105"/>
          <w:sz w:val="17"/>
        </w:rPr>
        <w:t> </w:t>
      </w:r>
      <w:r>
        <w:rPr>
          <w:w w:val="105"/>
          <w:sz w:val="17"/>
        </w:rPr>
        <w:t>a</w:t>
      </w:r>
      <w:r>
        <w:rPr>
          <w:spacing w:val="-10"/>
          <w:w w:val="105"/>
          <w:sz w:val="17"/>
        </w:rPr>
        <w:t> </w:t>
      </w:r>
      <w:r>
        <w:rPr>
          <w:w w:val="105"/>
          <w:sz w:val="17"/>
        </w:rPr>
        <w:t>este</w:t>
      </w:r>
      <w:r>
        <w:rPr>
          <w:spacing w:val="-11"/>
          <w:w w:val="105"/>
          <w:sz w:val="17"/>
        </w:rPr>
        <w:t> </w:t>
      </w:r>
      <w:r>
        <w:rPr>
          <w:w w:val="105"/>
          <w:sz w:val="17"/>
        </w:rPr>
        <w:t>instrumento</w:t>
      </w:r>
      <w:r>
        <w:rPr>
          <w:spacing w:val="-10"/>
          <w:w w:val="105"/>
          <w:sz w:val="17"/>
        </w:rPr>
        <w:t> </w:t>
      </w:r>
      <w:r>
        <w:rPr>
          <w:w w:val="105"/>
          <w:sz w:val="17"/>
        </w:rPr>
        <w:t>e</w:t>
      </w:r>
      <w:r>
        <w:rPr>
          <w:spacing w:val="-11"/>
          <w:w w:val="105"/>
          <w:sz w:val="17"/>
        </w:rPr>
        <w:t> </w:t>
      </w:r>
      <w:r>
        <w:rPr>
          <w:w w:val="105"/>
          <w:sz w:val="17"/>
        </w:rPr>
        <w:t>vinculam</w:t>
      </w:r>
      <w:r>
        <w:rPr>
          <w:spacing w:val="-10"/>
          <w:w w:val="105"/>
          <w:sz w:val="17"/>
        </w:rPr>
        <w:t> </w:t>
      </w:r>
      <w:r>
        <w:rPr>
          <w:w w:val="105"/>
          <w:sz w:val="17"/>
        </w:rPr>
        <w:t>esta</w:t>
      </w:r>
      <w:r>
        <w:rPr>
          <w:spacing w:val="-11"/>
          <w:w w:val="105"/>
          <w:sz w:val="17"/>
        </w:rPr>
        <w:t> </w:t>
      </w:r>
      <w:r>
        <w:rPr>
          <w:w w:val="105"/>
          <w:sz w:val="17"/>
        </w:rPr>
        <w:t>contratação,</w:t>
      </w:r>
      <w:r>
        <w:rPr>
          <w:spacing w:val="-10"/>
          <w:w w:val="105"/>
          <w:sz w:val="17"/>
        </w:rPr>
        <w:t> </w:t>
      </w:r>
      <w:r>
        <w:rPr>
          <w:w w:val="105"/>
          <w:sz w:val="17"/>
        </w:rPr>
        <w:t>independentemente</w:t>
      </w:r>
      <w:r>
        <w:rPr>
          <w:spacing w:val="-11"/>
          <w:w w:val="105"/>
          <w:sz w:val="17"/>
        </w:rPr>
        <w:t> </w:t>
      </w:r>
      <w:r>
        <w:rPr>
          <w:w w:val="105"/>
          <w:sz w:val="17"/>
        </w:rPr>
        <w:t>de</w:t>
      </w:r>
      <w:r>
        <w:rPr>
          <w:spacing w:val="-10"/>
          <w:w w:val="105"/>
          <w:sz w:val="17"/>
        </w:rPr>
        <w:t> </w:t>
      </w:r>
      <w:r>
        <w:rPr>
          <w:spacing w:val="-2"/>
          <w:w w:val="105"/>
          <w:sz w:val="17"/>
        </w:rPr>
        <w:t>transcrição:</w:t>
      </w:r>
    </w:p>
    <w:p>
      <w:pPr>
        <w:pStyle w:val="ListParagraph"/>
        <w:numPr>
          <w:ilvl w:val="2"/>
          <w:numId w:val="30"/>
        </w:numPr>
        <w:tabs>
          <w:tab w:pos="709" w:val="left" w:leader="none"/>
        </w:tabs>
        <w:spacing w:line="240" w:lineRule="auto" w:before="41" w:after="0"/>
        <w:ind w:left="709" w:right="0" w:hanging="394"/>
        <w:jc w:val="left"/>
        <w:rPr>
          <w:sz w:val="17"/>
        </w:rPr>
      </w:pPr>
      <w:r>
        <w:rPr>
          <w:w w:val="105"/>
          <w:sz w:val="17"/>
        </w:rPr>
        <w:t>O</w:t>
      </w:r>
      <w:r>
        <w:rPr>
          <w:spacing w:val="-12"/>
          <w:w w:val="105"/>
          <w:sz w:val="17"/>
        </w:rPr>
        <w:t> </w:t>
      </w:r>
      <w:r>
        <w:rPr>
          <w:w w:val="105"/>
          <w:sz w:val="17"/>
        </w:rPr>
        <w:t>Termo</w:t>
      </w:r>
      <w:r>
        <w:rPr>
          <w:spacing w:val="-11"/>
          <w:w w:val="105"/>
          <w:sz w:val="17"/>
        </w:rPr>
        <w:t> </w:t>
      </w:r>
      <w:r>
        <w:rPr>
          <w:w w:val="105"/>
          <w:sz w:val="17"/>
        </w:rPr>
        <w:t>de</w:t>
      </w:r>
      <w:r>
        <w:rPr>
          <w:spacing w:val="-10"/>
          <w:w w:val="105"/>
          <w:sz w:val="17"/>
        </w:rPr>
        <w:t> </w:t>
      </w:r>
      <w:r>
        <w:rPr>
          <w:w w:val="105"/>
          <w:sz w:val="17"/>
        </w:rPr>
        <w:t>Referência</w:t>
      </w:r>
      <w:r>
        <w:rPr>
          <w:spacing w:val="-10"/>
          <w:w w:val="105"/>
          <w:sz w:val="17"/>
        </w:rPr>
        <w:t> </w:t>
      </w:r>
      <w:r>
        <w:rPr>
          <w:w w:val="105"/>
          <w:sz w:val="17"/>
        </w:rPr>
        <w:t>que</w:t>
      </w:r>
      <w:r>
        <w:rPr>
          <w:spacing w:val="-9"/>
          <w:w w:val="105"/>
          <w:sz w:val="17"/>
        </w:rPr>
        <w:t> </w:t>
      </w:r>
      <w:r>
        <w:rPr>
          <w:w w:val="105"/>
          <w:sz w:val="17"/>
        </w:rPr>
        <w:t>embasou</w:t>
      </w:r>
      <w:r>
        <w:rPr>
          <w:spacing w:val="-10"/>
          <w:w w:val="105"/>
          <w:sz w:val="17"/>
        </w:rPr>
        <w:t> </w:t>
      </w:r>
      <w:r>
        <w:rPr>
          <w:w w:val="105"/>
          <w:sz w:val="17"/>
        </w:rPr>
        <w:t>a</w:t>
      </w:r>
      <w:r>
        <w:rPr>
          <w:spacing w:val="-10"/>
          <w:w w:val="105"/>
          <w:sz w:val="17"/>
        </w:rPr>
        <w:t> </w:t>
      </w:r>
      <w:r>
        <w:rPr>
          <w:spacing w:val="-2"/>
          <w:w w:val="105"/>
          <w:sz w:val="17"/>
        </w:rPr>
        <w:t>contratação;</w:t>
      </w:r>
    </w:p>
    <w:p>
      <w:pPr>
        <w:pStyle w:val="ListParagraph"/>
        <w:numPr>
          <w:ilvl w:val="2"/>
          <w:numId w:val="30"/>
        </w:numPr>
        <w:tabs>
          <w:tab w:pos="709" w:val="left" w:leader="none"/>
        </w:tabs>
        <w:spacing w:line="240" w:lineRule="auto" w:before="42" w:after="0"/>
        <w:ind w:left="709" w:right="0" w:hanging="394"/>
        <w:jc w:val="left"/>
        <w:rPr>
          <w:sz w:val="17"/>
        </w:rPr>
      </w:pPr>
      <w:r>
        <w:rPr>
          <w:w w:val="105"/>
          <w:sz w:val="17"/>
        </w:rPr>
        <w:t>O</w:t>
      </w:r>
      <w:r>
        <w:rPr>
          <w:spacing w:val="-12"/>
          <w:w w:val="105"/>
          <w:sz w:val="17"/>
        </w:rPr>
        <w:t> </w:t>
      </w:r>
      <w:r>
        <w:rPr>
          <w:w w:val="105"/>
          <w:sz w:val="17"/>
        </w:rPr>
        <w:t>instrumento</w:t>
      </w:r>
      <w:r>
        <w:rPr>
          <w:spacing w:val="-11"/>
          <w:w w:val="105"/>
          <w:sz w:val="17"/>
        </w:rPr>
        <w:t> </w:t>
      </w:r>
      <w:r>
        <w:rPr>
          <w:w w:val="105"/>
          <w:sz w:val="17"/>
        </w:rPr>
        <w:t>convocatório,</w:t>
      </w:r>
      <w:r>
        <w:rPr>
          <w:spacing w:val="-11"/>
          <w:w w:val="105"/>
          <w:sz w:val="17"/>
        </w:rPr>
        <w:t> </w:t>
      </w:r>
      <w:r>
        <w:rPr>
          <w:w w:val="105"/>
          <w:sz w:val="17"/>
        </w:rPr>
        <w:t>assim</w:t>
      </w:r>
      <w:r>
        <w:rPr>
          <w:spacing w:val="-11"/>
          <w:w w:val="105"/>
          <w:sz w:val="17"/>
        </w:rPr>
        <w:t> </w:t>
      </w:r>
      <w:r>
        <w:rPr>
          <w:w w:val="105"/>
          <w:sz w:val="17"/>
        </w:rPr>
        <w:t>considerado</w:t>
      </w:r>
      <w:r>
        <w:rPr>
          <w:spacing w:val="-11"/>
          <w:w w:val="105"/>
          <w:sz w:val="17"/>
        </w:rPr>
        <w:t> </w:t>
      </w:r>
      <w:r>
        <w:rPr>
          <w:w w:val="105"/>
          <w:sz w:val="17"/>
        </w:rPr>
        <w:t>o</w:t>
      </w:r>
      <w:r>
        <w:rPr>
          <w:spacing w:val="-11"/>
          <w:w w:val="105"/>
          <w:sz w:val="17"/>
        </w:rPr>
        <w:t> </w:t>
      </w:r>
      <w:r>
        <w:rPr>
          <w:w w:val="105"/>
          <w:sz w:val="17"/>
        </w:rPr>
        <w:t>edital</w:t>
      </w:r>
      <w:r>
        <w:rPr>
          <w:spacing w:val="-12"/>
          <w:w w:val="105"/>
          <w:sz w:val="17"/>
        </w:rPr>
        <w:t> </w:t>
      </w:r>
      <w:r>
        <w:rPr>
          <w:w w:val="105"/>
          <w:sz w:val="17"/>
        </w:rPr>
        <w:t>de</w:t>
      </w:r>
      <w:r>
        <w:rPr>
          <w:spacing w:val="-11"/>
          <w:w w:val="105"/>
          <w:sz w:val="17"/>
        </w:rPr>
        <w:t> </w:t>
      </w:r>
      <w:r>
        <w:rPr>
          <w:w w:val="105"/>
          <w:sz w:val="17"/>
        </w:rPr>
        <w:t>licitação</w:t>
      </w:r>
      <w:r>
        <w:rPr>
          <w:spacing w:val="-11"/>
          <w:w w:val="105"/>
          <w:sz w:val="17"/>
        </w:rPr>
        <w:t> </w:t>
      </w:r>
      <w:r>
        <w:rPr>
          <w:w w:val="105"/>
          <w:sz w:val="17"/>
        </w:rPr>
        <w:t>ou</w:t>
      </w:r>
      <w:r>
        <w:rPr>
          <w:spacing w:val="-11"/>
          <w:w w:val="105"/>
          <w:sz w:val="17"/>
        </w:rPr>
        <w:t> </w:t>
      </w:r>
      <w:r>
        <w:rPr>
          <w:w w:val="105"/>
          <w:sz w:val="17"/>
        </w:rPr>
        <w:t>o</w:t>
      </w:r>
      <w:r>
        <w:rPr>
          <w:spacing w:val="-11"/>
          <w:w w:val="105"/>
          <w:sz w:val="17"/>
        </w:rPr>
        <w:t> </w:t>
      </w:r>
      <w:r>
        <w:rPr>
          <w:w w:val="105"/>
          <w:sz w:val="17"/>
        </w:rPr>
        <w:t>Aviso</w:t>
      </w:r>
      <w:r>
        <w:rPr>
          <w:spacing w:val="-11"/>
          <w:w w:val="105"/>
          <w:sz w:val="17"/>
        </w:rPr>
        <w:t> </w:t>
      </w:r>
      <w:r>
        <w:rPr>
          <w:w w:val="105"/>
          <w:sz w:val="17"/>
        </w:rPr>
        <w:t>de</w:t>
      </w:r>
      <w:r>
        <w:rPr>
          <w:spacing w:val="-10"/>
          <w:w w:val="105"/>
          <w:sz w:val="17"/>
        </w:rPr>
        <w:t> </w:t>
      </w:r>
      <w:r>
        <w:rPr>
          <w:w w:val="105"/>
          <w:sz w:val="17"/>
        </w:rPr>
        <w:t>Contratação</w:t>
      </w:r>
      <w:r>
        <w:rPr>
          <w:spacing w:val="-11"/>
          <w:w w:val="105"/>
          <w:sz w:val="17"/>
        </w:rPr>
        <w:t> </w:t>
      </w:r>
      <w:r>
        <w:rPr>
          <w:w w:val="105"/>
          <w:sz w:val="17"/>
        </w:rPr>
        <w:t>Direta,</w:t>
      </w:r>
      <w:r>
        <w:rPr>
          <w:spacing w:val="-10"/>
          <w:w w:val="105"/>
          <w:sz w:val="17"/>
        </w:rPr>
        <w:t> </w:t>
      </w:r>
      <w:r>
        <w:rPr>
          <w:w w:val="105"/>
          <w:sz w:val="17"/>
        </w:rPr>
        <w:t>conforme</w:t>
      </w:r>
      <w:r>
        <w:rPr>
          <w:spacing w:val="-11"/>
          <w:w w:val="105"/>
          <w:sz w:val="17"/>
        </w:rPr>
        <w:t> </w:t>
      </w:r>
      <w:r>
        <w:rPr>
          <w:w w:val="105"/>
          <w:sz w:val="17"/>
        </w:rPr>
        <w:t>o</w:t>
      </w:r>
      <w:r>
        <w:rPr>
          <w:spacing w:val="-10"/>
          <w:w w:val="105"/>
          <w:sz w:val="17"/>
        </w:rPr>
        <w:t> </w:t>
      </w:r>
      <w:r>
        <w:rPr>
          <w:spacing w:val="-2"/>
          <w:w w:val="105"/>
          <w:sz w:val="17"/>
        </w:rPr>
        <w:t>caso;</w:t>
      </w:r>
    </w:p>
    <w:p>
      <w:pPr>
        <w:pStyle w:val="ListParagraph"/>
        <w:spacing w:after="0" w:line="240" w:lineRule="auto"/>
        <w:jc w:val="left"/>
        <w:rPr>
          <w:sz w:val="17"/>
        </w:rPr>
        <w:sectPr>
          <w:pgSz w:w="15840" w:h="24480"/>
          <w:pgMar w:top="520" w:bottom="280" w:left="360" w:right="360"/>
        </w:sectPr>
      </w:pPr>
    </w:p>
    <w:p>
      <w:pPr>
        <w:pStyle w:val="ListParagraph"/>
        <w:numPr>
          <w:ilvl w:val="2"/>
          <w:numId w:val="30"/>
        </w:numPr>
        <w:tabs>
          <w:tab w:pos="699" w:val="left" w:leader="none"/>
        </w:tabs>
        <w:spacing w:line="240" w:lineRule="auto" w:before="75" w:after="0"/>
        <w:ind w:left="699" w:right="0" w:hanging="384"/>
        <w:jc w:val="left"/>
        <w:rPr>
          <w:sz w:val="17"/>
        </w:rPr>
      </w:pPr>
      <w:r>
        <w:rPr>
          <w:spacing w:val="-2"/>
          <w:w w:val="105"/>
          <w:sz w:val="17"/>
        </w:rPr>
        <w:t>A</w:t>
      </w:r>
      <w:r>
        <w:rPr>
          <w:spacing w:val="-11"/>
          <w:w w:val="105"/>
          <w:sz w:val="17"/>
        </w:rPr>
        <w:t> </w:t>
      </w:r>
      <w:r>
        <w:rPr>
          <w:spacing w:val="-2"/>
          <w:w w:val="105"/>
          <w:sz w:val="17"/>
        </w:rPr>
        <w:t>Proposta</w:t>
      </w:r>
      <w:r>
        <w:rPr>
          <w:w w:val="105"/>
          <w:sz w:val="17"/>
        </w:rPr>
        <w:t> </w:t>
      </w:r>
      <w:r>
        <w:rPr>
          <w:spacing w:val="-2"/>
          <w:w w:val="105"/>
          <w:sz w:val="17"/>
        </w:rPr>
        <w:t>do</w:t>
      </w:r>
      <w:r>
        <w:rPr>
          <w:w w:val="105"/>
          <w:sz w:val="17"/>
        </w:rPr>
        <w:t> </w:t>
      </w:r>
      <w:r>
        <w:rPr>
          <w:b/>
          <w:spacing w:val="-2"/>
          <w:w w:val="105"/>
          <w:sz w:val="17"/>
        </w:rPr>
        <w:t>CONTRATADO</w:t>
      </w:r>
      <w:r>
        <w:rPr>
          <w:spacing w:val="-2"/>
          <w:w w:val="105"/>
          <w:sz w:val="17"/>
        </w:rPr>
        <w:t>,</w:t>
      </w:r>
      <w:r>
        <w:rPr>
          <w:w w:val="105"/>
          <w:sz w:val="17"/>
        </w:rPr>
        <w:t> </w:t>
      </w:r>
      <w:r>
        <w:rPr>
          <w:spacing w:val="-2"/>
          <w:w w:val="105"/>
          <w:sz w:val="17"/>
        </w:rPr>
        <w:t>que,</w:t>
      </w:r>
      <w:r>
        <w:rPr>
          <w:w w:val="105"/>
          <w:sz w:val="17"/>
        </w:rPr>
        <w:t> </w:t>
      </w:r>
      <w:r>
        <w:rPr>
          <w:spacing w:val="-2"/>
          <w:w w:val="105"/>
          <w:sz w:val="17"/>
        </w:rPr>
        <w:t>em</w:t>
      </w:r>
      <w:r>
        <w:rPr>
          <w:w w:val="105"/>
          <w:sz w:val="17"/>
        </w:rPr>
        <w:t> </w:t>
      </w:r>
      <w:r>
        <w:rPr>
          <w:spacing w:val="-2"/>
          <w:w w:val="105"/>
          <w:sz w:val="17"/>
        </w:rPr>
        <w:t>caso</w:t>
      </w:r>
      <w:r>
        <w:rPr>
          <w:w w:val="105"/>
          <w:sz w:val="17"/>
        </w:rPr>
        <w:t> </w:t>
      </w:r>
      <w:r>
        <w:rPr>
          <w:spacing w:val="-2"/>
          <w:w w:val="105"/>
          <w:sz w:val="17"/>
        </w:rPr>
        <w:t>de</w:t>
      </w:r>
      <w:r>
        <w:rPr>
          <w:w w:val="105"/>
          <w:sz w:val="17"/>
        </w:rPr>
        <w:t> </w:t>
      </w:r>
      <w:r>
        <w:rPr>
          <w:spacing w:val="-2"/>
          <w:w w:val="105"/>
          <w:sz w:val="17"/>
        </w:rPr>
        <w:t>divergência</w:t>
      </w:r>
      <w:r>
        <w:rPr>
          <w:w w:val="105"/>
          <w:sz w:val="17"/>
        </w:rPr>
        <w:t> </w:t>
      </w:r>
      <w:r>
        <w:rPr>
          <w:spacing w:val="-2"/>
          <w:w w:val="105"/>
          <w:sz w:val="17"/>
        </w:rPr>
        <w:t>com</w:t>
      </w:r>
      <w:r>
        <w:rPr>
          <w:w w:val="105"/>
          <w:sz w:val="17"/>
        </w:rPr>
        <w:t> </w:t>
      </w:r>
      <w:r>
        <w:rPr>
          <w:spacing w:val="-2"/>
          <w:w w:val="105"/>
          <w:sz w:val="17"/>
        </w:rPr>
        <w:t>as</w:t>
      </w:r>
      <w:r>
        <w:rPr>
          <w:w w:val="105"/>
          <w:sz w:val="17"/>
        </w:rPr>
        <w:t> </w:t>
      </w:r>
      <w:r>
        <w:rPr>
          <w:spacing w:val="-2"/>
          <w:w w:val="105"/>
          <w:sz w:val="17"/>
        </w:rPr>
        <w:t>condições</w:t>
      </w:r>
      <w:r>
        <w:rPr>
          <w:w w:val="105"/>
          <w:sz w:val="17"/>
        </w:rPr>
        <w:t> </w:t>
      </w:r>
      <w:r>
        <w:rPr>
          <w:spacing w:val="-2"/>
          <w:w w:val="105"/>
          <w:sz w:val="17"/>
        </w:rPr>
        <w:t>estabelecidas</w:t>
      </w:r>
      <w:r>
        <w:rPr>
          <w:w w:val="105"/>
          <w:sz w:val="17"/>
        </w:rPr>
        <w:t> </w:t>
      </w:r>
      <w:r>
        <w:rPr>
          <w:spacing w:val="-2"/>
          <w:w w:val="105"/>
          <w:sz w:val="17"/>
        </w:rPr>
        <w:t>neste</w:t>
      </w:r>
      <w:r>
        <w:rPr>
          <w:w w:val="105"/>
          <w:sz w:val="17"/>
        </w:rPr>
        <w:t> </w:t>
      </w:r>
      <w:r>
        <w:rPr>
          <w:spacing w:val="-2"/>
          <w:w w:val="105"/>
          <w:sz w:val="17"/>
        </w:rPr>
        <w:t>Contrato</w:t>
      </w:r>
      <w:r>
        <w:rPr>
          <w:w w:val="105"/>
          <w:sz w:val="17"/>
        </w:rPr>
        <w:t> </w:t>
      </w:r>
      <w:r>
        <w:rPr>
          <w:spacing w:val="-2"/>
          <w:w w:val="105"/>
          <w:sz w:val="17"/>
        </w:rPr>
        <w:t>e</w:t>
      </w:r>
      <w:r>
        <w:rPr>
          <w:w w:val="105"/>
          <w:sz w:val="17"/>
        </w:rPr>
        <w:t> </w:t>
      </w:r>
      <w:r>
        <w:rPr>
          <w:spacing w:val="-2"/>
          <w:w w:val="105"/>
          <w:sz w:val="17"/>
        </w:rPr>
        <w:t>nos</w:t>
      </w:r>
      <w:r>
        <w:rPr>
          <w:w w:val="105"/>
          <w:sz w:val="17"/>
        </w:rPr>
        <w:t> </w:t>
      </w:r>
      <w:r>
        <w:rPr>
          <w:spacing w:val="-2"/>
          <w:w w:val="105"/>
          <w:sz w:val="17"/>
        </w:rPr>
        <w:t>demais</w:t>
      </w:r>
      <w:r>
        <w:rPr>
          <w:w w:val="105"/>
          <w:sz w:val="17"/>
        </w:rPr>
        <w:t> </w:t>
      </w:r>
      <w:r>
        <w:rPr>
          <w:spacing w:val="-2"/>
          <w:w w:val="105"/>
          <w:sz w:val="17"/>
        </w:rPr>
        <w:t>instrumentos</w:t>
      </w:r>
      <w:r>
        <w:rPr>
          <w:w w:val="105"/>
          <w:sz w:val="17"/>
        </w:rPr>
        <w:t> </w:t>
      </w:r>
      <w:r>
        <w:rPr>
          <w:spacing w:val="-2"/>
          <w:w w:val="105"/>
          <w:sz w:val="17"/>
        </w:rPr>
        <w:t>anexos,</w:t>
      </w:r>
      <w:r>
        <w:rPr>
          <w:w w:val="105"/>
          <w:sz w:val="17"/>
        </w:rPr>
        <w:t> </w:t>
      </w:r>
      <w:r>
        <w:rPr>
          <w:spacing w:val="-2"/>
          <w:w w:val="105"/>
          <w:sz w:val="17"/>
        </w:rPr>
        <w:t>cederá</w:t>
      </w:r>
      <w:r>
        <w:rPr>
          <w:w w:val="105"/>
          <w:sz w:val="17"/>
        </w:rPr>
        <w:t> </w:t>
      </w:r>
      <w:r>
        <w:rPr>
          <w:spacing w:val="-2"/>
          <w:w w:val="105"/>
          <w:sz w:val="17"/>
        </w:rPr>
        <w:t>àquelas;</w:t>
      </w:r>
      <w:r>
        <w:rPr>
          <w:w w:val="105"/>
          <w:sz w:val="17"/>
        </w:rPr>
        <w:t> </w:t>
      </w:r>
      <w:r>
        <w:rPr>
          <w:spacing w:val="-10"/>
          <w:w w:val="105"/>
          <w:sz w:val="17"/>
        </w:rPr>
        <w:t>e</w:t>
      </w:r>
    </w:p>
    <w:p>
      <w:pPr>
        <w:pStyle w:val="ListParagraph"/>
        <w:numPr>
          <w:ilvl w:val="2"/>
          <w:numId w:val="30"/>
        </w:numPr>
        <w:tabs>
          <w:tab w:pos="709" w:val="left" w:leader="none"/>
        </w:tabs>
        <w:spacing w:line="240" w:lineRule="auto" w:before="41" w:after="0"/>
        <w:ind w:left="709" w:right="0" w:hanging="394"/>
        <w:jc w:val="left"/>
        <w:rPr>
          <w:sz w:val="17"/>
        </w:rPr>
      </w:pPr>
      <w:r>
        <w:rPr>
          <w:sz w:val="17"/>
        </w:rPr>
        <w:t>Eventuais</w:t>
      </w:r>
      <w:r>
        <w:rPr>
          <w:spacing w:val="17"/>
          <w:sz w:val="17"/>
        </w:rPr>
        <w:t> </w:t>
      </w:r>
      <w:r>
        <w:rPr>
          <w:sz w:val="17"/>
        </w:rPr>
        <w:t>anexos</w:t>
      </w:r>
      <w:r>
        <w:rPr>
          <w:spacing w:val="18"/>
          <w:sz w:val="17"/>
        </w:rPr>
        <w:t> </w:t>
      </w:r>
      <w:r>
        <w:rPr>
          <w:sz w:val="17"/>
        </w:rPr>
        <w:t>dos</w:t>
      </w:r>
      <w:r>
        <w:rPr>
          <w:spacing w:val="17"/>
          <w:sz w:val="17"/>
        </w:rPr>
        <w:t> </w:t>
      </w:r>
      <w:r>
        <w:rPr>
          <w:sz w:val="17"/>
        </w:rPr>
        <w:t>documentos</w:t>
      </w:r>
      <w:r>
        <w:rPr>
          <w:spacing w:val="18"/>
          <w:sz w:val="17"/>
        </w:rPr>
        <w:t> </w:t>
      </w:r>
      <w:r>
        <w:rPr>
          <w:spacing w:val="-2"/>
          <w:sz w:val="17"/>
        </w:rPr>
        <w:t>supracitados.</w:t>
      </w:r>
    </w:p>
    <w:p>
      <w:pPr>
        <w:pStyle w:val="ListParagraph"/>
        <w:numPr>
          <w:ilvl w:val="1"/>
          <w:numId w:val="30"/>
        </w:numPr>
        <w:tabs>
          <w:tab w:pos="577" w:val="left" w:leader="none"/>
        </w:tabs>
        <w:spacing w:line="240" w:lineRule="auto" w:before="41" w:after="0"/>
        <w:ind w:left="577" w:right="0" w:hanging="262"/>
        <w:jc w:val="left"/>
        <w:rPr>
          <w:sz w:val="17"/>
        </w:rPr>
      </w:pPr>
      <w:r>
        <w:rPr>
          <w:spacing w:val="-2"/>
          <w:w w:val="105"/>
          <w:sz w:val="17"/>
        </w:rPr>
        <w:t>Havendo</w:t>
      </w:r>
      <w:r>
        <w:rPr>
          <w:spacing w:val="1"/>
          <w:w w:val="105"/>
          <w:sz w:val="17"/>
        </w:rPr>
        <w:t> </w:t>
      </w:r>
      <w:r>
        <w:rPr>
          <w:spacing w:val="-2"/>
          <w:w w:val="105"/>
          <w:sz w:val="17"/>
        </w:rPr>
        <w:t>qualquer</w:t>
      </w:r>
      <w:r>
        <w:rPr>
          <w:spacing w:val="1"/>
          <w:w w:val="105"/>
          <w:sz w:val="17"/>
        </w:rPr>
        <w:t> </w:t>
      </w:r>
      <w:r>
        <w:rPr>
          <w:spacing w:val="-2"/>
          <w:w w:val="105"/>
          <w:sz w:val="17"/>
        </w:rPr>
        <w:t>divergência</w:t>
      </w:r>
      <w:r>
        <w:rPr>
          <w:spacing w:val="1"/>
          <w:w w:val="105"/>
          <w:sz w:val="17"/>
        </w:rPr>
        <w:t> </w:t>
      </w:r>
      <w:r>
        <w:rPr>
          <w:spacing w:val="-2"/>
          <w:w w:val="105"/>
          <w:sz w:val="17"/>
        </w:rPr>
        <w:t>entre</w:t>
      </w:r>
      <w:r>
        <w:rPr>
          <w:spacing w:val="1"/>
          <w:w w:val="105"/>
          <w:sz w:val="17"/>
        </w:rPr>
        <w:t> </w:t>
      </w:r>
      <w:r>
        <w:rPr>
          <w:spacing w:val="-2"/>
          <w:w w:val="105"/>
          <w:sz w:val="17"/>
        </w:rPr>
        <w:t>as</w:t>
      </w:r>
      <w:r>
        <w:rPr>
          <w:spacing w:val="1"/>
          <w:w w:val="105"/>
          <w:sz w:val="17"/>
        </w:rPr>
        <w:t> </w:t>
      </w:r>
      <w:r>
        <w:rPr>
          <w:spacing w:val="-2"/>
          <w:w w:val="105"/>
          <w:sz w:val="17"/>
        </w:rPr>
        <w:t>disposições</w:t>
      </w:r>
      <w:r>
        <w:rPr>
          <w:spacing w:val="1"/>
          <w:w w:val="105"/>
          <w:sz w:val="17"/>
        </w:rPr>
        <w:t> </w:t>
      </w:r>
      <w:r>
        <w:rPr>
          <w:spacing w:val="-2"/>
          <w:w w:val="105"/>
          <w:sz w:val="17"/>
        </w:rPr>
        <w:t>deste</w:t>
      </w:r>
      <w:r>
        <w:rPr>
          <w:spacing w:val="1"/>
          <w:w w:val="105"/>
          <w:sz w:val="17"/>
        </w:rPr>
        <w:t> </w:t>
      </w:r>
      <w:r>
        <w:rPr>
          <w:spacing w:val="-2"/>
          <w:w w:val="105"/>
          <w:sz w:val="17"/>
        </w:rPr>
        <w:t>instrumento</w:t>
      </w:r>
      <w:r>
        <w:rPr>
          <w:spacing w:val="1"/>
          <w:w w:val="105"/>
          <w:sz w:val="17"/>
        </w:rPr>
        <w:t> </w:t>
      </w:r>
      <w:r>
        <w:rPr>
          <w:spacing w:val="-2"/>
          <w:w w:val="105"/>
          <w:sz w:val="17"/>
        </w:rPr>
        <w:t>e</w:t>
      </w:r>
      <w:r>
        <w:rPr>
          <w:spacing w:val="1"/>
          <w:w w:val="105"/>
          <w:sz w:val="17"/>
        </w:rPr>
        <w:t> </w:t>
      </w:r>
      <w:r>
        <w:rPr>
          <w:spacing w:val="-2"/>
          <w:w w:val="105"/>
          <w:sz w:val="17"/>
        </w:rPr>
        <w:t>dos</w:t>
      </w:r>
      <w:r>
        <w:rPr>
          <w:spacing w:val="1"/>
          <w:w w:val="105"/>
          <w:sz w:val="17"/>
        </w:rPr>
        <w:t> </w:t>
      </w:r>
      <w:r>
        <w:rPr>
          <w:spacing w:val="-2"/>
          <w:w w:val="105"/>
          <w:sz w:val="17"/>
        </w:rPr>
        <w:t>seus</w:t>
      </w:r>
      <w:r>
        <w:rPr>
          <w:spacing w:val="-10"/>
          <w:w w:val="105"/>
          <w:sz w:val="17"/>
        </w:rPr>
        <w:t> </w:t>
      </w:r>
      <w:r>
        <w:rPr>
          <w:spacing w:val="-2"/>
          <w:w w:val="105"/>
          <w:sz w:val="17"/>
        </w:rPr>
        <w:t>Anexos,</w:t>
      </w:r>
      <w:r>
        <w:rPr>
          <w:spacing w:val="1"/>
          <w:w w:val="105"/>
          <w:sz w:val="17"/>
        </w:rPr>
        <w:t> </w:t>
      </w:r>
      <w:r>
        <w:rPr>
          <w:spacing w:val="-2"/>
          <w:w w:val="105"/>
          <w:sz w:val="17"/>
        </w:rPr>
        <w:t>como</w:t>
      </w:r>
      <w:r>
        <w:rPr>
          <w:spacing w:val="1"/>
          <w:w w:val="105"/>
          <w:sz w:val="17"/>
        </w:rPr>
        <w:t> </w:t>
      </w:r>
      <w:r>
        <w:rPr>
          <w:spacing w:val="-2"/>
          <w:w w:val="105"/>
          <w:sz w:val="17"/>
        </w:rPr>
        <w:t>o Termo</w:t>
      </w:r>
      <w:r>
        <w:rPr>
          <w:spacing w:val="1"/>
          <w:w w:val="105"/>
          <w:sz w:val="17"/>
        </w:rPr>
        <w:t> </w:t>
      </w:r>
      <w:r>
        <w:rPr>
          <w:spacing w:val="-2"/>
          <w:w w:val="105"/>
          <w:sz w:val="17"/>
        </w:rPr>
        <w:t>de</w:t>
      </w:r>
      <w:r>
        <w:rPr>
          <w:spacing w:val="1"/>
          <w:w w:val="105"/>
          <w:sz w:val="17"/>
        </w:rPr>
        <w:t> </w:t>
      </w:r>
      <w:r>
        <w:rPr>
          <w:spacing w:val="-2"/>
          <w:w w:val="105"/>
          <w:sz w:val="17"/>
        </w:rPr>
        <w:t>Referência,</w:t>
      </w:r>
      <w:r>
        <w:rPr>
          <w:spacing w:val="1"/>
          <w:w w:val="105"/>
          <w:sz w:val="17"/>
        </w:rPr>
        <w:t> </w:t>
      </w:r>
      <w:r>
        <w:rPr>
          <w:spacing w:val="-2"/>
          <w:w w:val="105"/>
          <w:sz w:val="17"/>
        </w:rPr>
        <w:t>prevalecerá</w:t>
      </w:r>
      <w:r>
        <w:rPr>
          <w:spacing w:val="1"/>
          <w:w w:val="105"/>
          <w:sz w:val="17"/>
        </w:rPr>
        <w:t> </w:t>
      </w:r>
      <w:r>
        <w:rPr>
          <w:spacing w:val="-2"/>
          <w:w w:val="105"/>
          <w:sz w:val="17"/>
        </w:rPr>
        <w:t>o</w:t>
      </w:r>
      <w:r>
        <w:rPr>
          <w:spacing w:val="1"/>
          <w:w w:val="105"/>
          <w:sz w:val="17"/>
        </w:rPr>
        <w:t> </w:t>
      </w:r>
      <w:r>
        <w:rPr>
          <w:spacing w:val="-2"/>
          <w:w w:val="105"/>
          <w:sz w:val="17"/>
        </w:rPr>
        <w:t>disposto</w:t>
      </w:r>
      <w:r>
        <w:rPr>
          <w:spacing w:val="1"/>
          <w:w w:val="105"/>
          <w:sz w:val="17"/>
        </w:rPr>
        <w:t> </w:t>
      </w:r>
      <w:r>
        <w:rPr>
          <w:spacing w:val="-2"/>
          <w:w w:val="105"/>
          <w:sz w:val="17"/>
        </w:rPr>
        <w:t>no</w:t>
      </w:r>
      <w:r>
        <w:rPr>
          <w:spacing w:val="1"/>
          <w:w w:val="105"/>
          <w:sz w:val="17"/>
        </w:rPr>
        <w:t> </w:t>
      </w:r>
      <w:r>
        <w:rPr>
          <w:spacing w:val="-2"/>
          <w:w w:val="105"/>
          <w:sz w:val="17"/>
        </w:rPr>
        <w:t>presente</w:t>
      </w:r>
      <w:r>
        <w:rPr>
          <w:spacing w:val="1"/>
          <w:w w:val="105"/>
          <w:sz w:val="17"/>
        </w:rPr>
        <w:t> </w:t>
      </w:r>
      <w:r>
        <w:rPr>
          <w:spacing w:val="-2"/>
          <w:w w:val="105"/>
          <w:sz w:val="17"/>
        </w:rPr>
        <w:t>Contrato.</w:t>
      </w:r>
    </w:p>
    <w:p>
      <w:pPr>
        <w:pStyle w:val="BodyText"/>
        <w:spacing w:before="122"/>
      </w:pPr>
    </w:p>
    <w:p>
      <w:pPr>
        <w:pStyle w:val="Heading3"/>
        <w:ind w:left="315"/>
      </w:pPr>
      <w:r>
        <w:rPr/>
        <w:t>CLÁUSULA</w:t>
      </w:r>
      <w:r>
        <w:rPr>
          <w:spacing w:val="6"/>
        </w:rPr>
        <w:t> </w:t>
      </w:r>
      <w:r>
        <w:rPr/>
        <w:t>SEGUNDA</w:t>
      </w:r>
      <w:r>
        <w:rPr>
          <w:spacing w:val="6"/>
        </w:rPr>
        <w:t> </w:t>
      </w:r>
      <w:r>
        <w:rPr/>
        <w:t>–</w:t>
      </w:r>
      <w:r>
        <w:rPr>
          <w:spacing w:val="17"/>
        </w:rPr>
        <w:t> </w:t>
      </w:r>
      <w:r>
        <w:rPr/>
        <w:t>VIGÊNCIA</w:t>
      </w:r>
      <w:r>
        <w:rPr>
          <w:spacing w:val="6"/>
        </w:rPr>
        <w:t> </w:t>
      </w:r>
      <w:r>
        <w:rPr/>
        <w:t>E</w:t>
      </w:r>
      <w:r>
        <w:rPr>
          <w:spacing w:val="22"/>
        </w:rPr>
        <w:t> </w:t>
      </w:r>
      <w:r>
        <w:rPr>
          <w:spacing w:val="-2"/>
        </w:rPr>
        <w:t>PRORROGAÇÃO</w:t>
      </w:r>
    </w:p>
    <w:p>
      <w:pPr>
        <w:pStyle w:val="ListParagraph"/>
        <w:numPr>
          <w:ilvl w:val="1"/>
          <w:numId w:val="31"/>
        </w:numPr>
        <w:tabs>
          <w:tab w:pos="577" w:val="left" w:leader="none"/>
        </w:tabs>
        <w:spacing w:line="240" w:lineRule="auto" w:before="55" w:after="0"/>
        <w:ind w:left="577" w:right="0" w:hanging="262"/>
        <w:jc w:val="left"/>
        <w:rPr>
          <w:sz w:val="17"/>
        </w:rPr>
      </w:pPr>
      <w:r>
        <w:rPr>
          <w:w w:val="105"/>
          <w:sz w:val="17"/>
        </w:rPr>
        <w:t>O</w:t>
      </w:r>
      <w:r>
        <w:rPr>
          <w:spacing w:val="-9"/>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é</w:t>
      </w:r>
      <w:r>
        <w:rPr>
          <w:spacing w:val="-8"/>
          <w:w w:val="105"/>
          <w:sz w:val="17"/>
        </w:rPr>
        <w:t> </w:t>
      </w:r>
      <w:r>
        <w:rPr>
          <w:w w:val="105"/>
          <w:sz w:val="17"/>
        </w:rPr>
        <w:t>de</w:t>
      </w:r>
      <w:r>
        <w:rPr>
          <w:spacing w:val="-8"/>
          <w:w w:val="105"/>
          <w:sz w:val="17"/>
        </w:rPr>
        <w:t> </w:t>
      </w:r>
      <w:r>
        <w:rPr>
          <w:w w:val="105"/>
          <w:sz w:val="17"/>
        </w:rPr>
        <w:t>12</w:t>
      </w:r>
      <w:r>
        <w:rPr>
          <w:spacing w:val="-8"/>
          <w:w w:val="105"/>
          <w:sz w:val="17"/>
        </w:rPr>
        <w:t> </w:t>
      </w:r>
      <w:r>
        <w:rPr>
          <w:w w:val="105"/>
          <w:sz w:val="17"/>
        </w:rPr>
        <w:t>(doze)</w:t>
      </w:r>
      <w:r>
        <w:rPr>
          <w:spacing w:val="-8"/>
          <w:w w:val="105"/>
          <w:sz w:val="17"/>
        </w:rPr>
        <w:t> </w:t>
      </w:r>
      <w:r>
        <w:rPr>
          <w:w w:val="105"/>
          <w:sz w:val="17"/>
        </w:rPr>
        <w:t>meses,</w:t>
      </w:r>
      <w:r>
        <w:rPr>
          <w:spacing w:val="-9"/>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da</w:t>
      </w:r>
      <w:r>
        <w:rPr>
          <w:spacing w:val="-8"/>
          <w:w w:val="105"/>
          <w:sz w:val="17"/>
        </w:rPr>
        <w:t> </w:t>
      </w:r>
      <w:r>
        <w:rPr>
          <w:w w:val="105"/>
          <w:sz w:val="17"/>
        </w:rPr>
        <w:t>divulgação</w:t>
      </w:r>
      <w:r>
        <w:rPr>
          <w:spacing w:val="-9"/>
          <w:w w:val="105"/>
          <w:sz w:val="17"/>
        </w:rPr>
        <w:t> </w:t>
      </w:r>
      <w:r>
        <w:rPr>
          <w:w w:val="105"/>
          <w:sz w:val="17"/>
        </w:rPr>
        <w:t>no</w:t>
      </w:r>
      <w:r>
        <w:rPr>
          <w:spacing w:val="-8"/>
          <w:w w:val="105"/>
          <w:sz w:val="17"/>
        </w:rPr>
        <w:t> </w:t>
      </w:r>
      <w:r>
        <w:rPr>
          <w:w w:val="105"/>
          <w:sz w:val="17"/>
        </w:rPr>
        <w:t>Portal</w:t>
      </w:r>
      <w:r>
        <w:rPr>
          <w:spacing w:val="-8"/>
          <w:w w:val="105"/>
          <w:sz w:val="17"/>
        </w:rPr>
        <w:t> </w:t>
      </w:r>
      <w:r>
        <w:rPr>
          <w:w w:val="105"/>
          <w:sz w:val="17"/>
        </w:rPr>
        <w:t>Nacional</w:t>
      </w:r>
      <w:r>
        <w:rPr>
          <w:spacing w:val="-8"/>
          <w:w w:val="105"/>
          <w:sz w:val="17"/>
        </w:rPr>
        <w:t> </w:t>
      </w:r>
      <w:r>
        <w:rPr>
          <w:w w:val="105"/>
          <w:sz w:val="17"/>
        </w:rPr>
        <w:t>de</w:t>
      </w:r>
      <w:r>
        <w:rPr>
          <w:spacing w:val="-8"/>
          <w:w w:val="105"/>
          <w:sz w:val="17"/>
        </w:rPr>
        <w:t> </w:t>
      </w:r>
      <w:r>
        <w:rPr>
          <w:w w:val="105"/>
          <w:sz w:val="17"/>
        </w:rPr>
        <w:t>Contratações</w:t>
      </w:r>
      <w:r>
        <w:rPr>
          <w:spacing w:val="-9"/>
          <w:w w:val="105"/>
          <w:sz w:val="17"/>
        </w:rPr>
        <w:t> </w:t>
      </w:r>
      <w:r>
        <w:rPr>
          <w:spacing w:val="-2"/>
          <w:w w:val="105"/>
          <w:sz w:val="17"/>
        </w:rPr>
        <w:t>Públicas.</w:t>
      </w:r>
    </w:p>
    <w:p>
      <w:pPr>
        <w:pStyle w:val="ListParagraph"/>
        <w:numPr>
          <w:ilvl w:val="1"/>
          <w:numId w:val="31"/>
        </w:numPr>
        <w:tabs>
          <w:tab w:pos="577" w:val="left" w:leader="none"/>
        </w:tabs>
        <w:spacing w:line="240" w:lineRule="auto" w:before="22" w:after="0"/>
        <w:ind w:left="577" w:right="0" w:hanging="262"/>
        <w:jc w:val="left"/>
        <w:rPr>
          <w:sz w:val="17"/>
        </w:rPr>
      </w:pPr>
      <w:r>
        <w:rPr>
          <w:w w:val="105"/>
          <w:sz w:val="17"/>
        </w:rPr>
        <w:t>O</w:t>
      </w:r>
      <w:r>
        <w:rPr>
          <w:spacing w:val="-10"/>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vigência</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poderá</w:t>
      </w:r>
      <w:r>
        <w:rPr>
          <w:spacing w:val="-8"/>
          <w:w w:val="105"/>
          <w:sz w:val="17"/>
        </w:rPr>
        <w:t> </w:t>
      </w:r>
      <w:r>
        <w:rPr>
          <w:w w:val="105"/>
          <w:sz w:val="17"/>
        </w:rPr>
        <w:t>ser</w:t>
      </w:r>
      <w:r>
        <w:rPr>
          <w:spacing w:val="-8"/>
          <w:w w:val="105"/>
          <w:sz w:val="17"/>
        </w:rPr>
        <w:t> </w:t>
      </w:r>
      <w:r>
        <w:rPr>
          <w:w w:val="105"/>
          <w:sz w:val="17"/>
        </w:rPr>
        <w:t>prorrogado,</w:t>
      </w:r>
      <w:r>
        <w:rPr>
          <w:spacing w:val="-8"/>
          <w:w w:val="105"/>
          <w:sz w:val="17"/>
        </w:rPr>
        <w:t> </w:t>
      </w:r>
      <w:r>
        <w:rPr>
          <w:w w:val="105"/>
          <w:sz w:val="17"/>
        </w:rPr>
        <w:t>sucessivamente,</w:t>
      </w:r>
      <w:r>
        <w:rPr>
          <w:spacing w:val="-8"/>
          <w:w w:val="105"/>
          <w:sz w:val="17"/>
        </w:rPr>
        <w:t> </w:t>
      </w:r>
      <w:r>
        <w:rPr>
          <w:w w:val="105"/>
          <w:sz w:val="17"/>
        </w:rPr>
        <w:t>até</w:t>
      </w:r>
      <w:r>
        <w:rPr>
          <w:spacing w:val="-8"/>
          <w:w w:val="105"/>
          <w:sz w:val="17"/>
        </w:rPr>
        <w:t> </w:t>
      </w:r>
      <w:r>
        <w:rPr>
          <w:w w:val="105"/>
          <w:sz w:val="17"/>
        </w:rPr>
        <w:t>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5</w:t>
      </w:r>
      <w:r>
        <w:rPr>
          <w:spacing w:val="-8"/>
          <w:w w:val="105"/>
          <w:sz w:val="17"/>
        </w:rPr>
        <w:t> </w:t>
      </w:r>
      <w:r>
        <w:rPr>
          <w:w w:val="105"/>
          <w:sz w:val="17"/>
        </w:rPr>
        <w:t>(cinco)</w:t>
      </w:r>
      <w:r>
        <w:rPr>
          <w:spacing w:val="-8"/>
          <w:w w:val="105"/>
          <w:sz w:val="17"/>
        </w:rPr>
        <w:t> </w:t>
      </w:r>
      <w:r>
        <w:rPr>
          <w:w w:val="105"/>
          <w:sz w:val="17"/>
        </w:rPr>
        <w:t>anos,</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artigos</w:t>
      </w:r>
      <w:r>
        <w:rPr>
          <w:spacing w:val="-8"/>
          <w:w w:val="105"/>
          <w:sz w:val="17"/>
        </w:rPr>
        <w:t> </w:t>
      </w:r>
      <w:r>
        <w:rPr>
          <w:w w:val="105"/>
          <w:sz w:val="17"/>
        </w:rPr>
        <w:t>106</w:t>
      </w:r>
      <w:r>
        <w:rPr>
          <w:spacing w:val="-8"/>
          <w:w w:val="105"/>
          <w:sz w:val="17"/>
        </w:rPr>
        <w:t> </w:t>
      </w:r>
      <w:r>
        <w:rPr>
          <w:w w:val="105"/>
          <w:sz w:val="17"/>
        </w:rPr>
        <w:t>e</w:t>
      </w:r>
      <w:r>
        <w:rPr>
          <w:spacing w:val="-8"/>
          <w:w w:val="105"/>
          <w:sz w:val="17"/>
        </w:rPr>
        <w:t> </w:t>
      </w:r>
      <w:r>
        <w:rPr>
          <w:w w:val="105"/>
          <w:sz w:val="17"/>
        </w:rPr>
        <w:t>107</w:t>
      </w:r>
      <w:r>
        <w:rPr>
          <w:spacing w:val="-8"/>
          <w:w w:val="105"/>
          <w:sz w:val="17"/>
        </w:rPr>
        <w:t> </w:t>
      </w:r>
      <w:r>
        <w:rPr>
          <w:w w:val="105"/>
          <w:sz w:val="17"/>
        </w:rPr>
        <w:t>da</w:t>
      </w:r>
      <w:r>
        <w:rPr>
          <w:spacing w:val="-8"/>
          <w:w w:val="105"/>
          <w:sz w:val="17"/>
        </w:rPr>
        <w:t> </w:t>
      </w:r>
      <w:hyperlink r:id="rId6">
        <w:r>
          <w:rPr>
            <w:color w:val="000080"/>
            <w:w w:val="105"/>
            <w:sz w:val="19"/>
            <w:u w:val="single" w:color="000080"/>
          </w:rPr>
          <w:t>Lei</w:t>
        </w:r>
        <w:r>
          <w:rPr>
            <w:color w:val="000080"/>
            <w:spacing w:val="-10"/>
            <w:w w:val="105"/>
            <w:sz w:val="19"/>
            <w:u w:val="single" w:color="000080"/>
          </w:rPr>
          <w:t> </w:t>
        </w:r>
        <w:r>
          <w:rPr>
            <w:color w:val="000080"/>
            <w:w w:val="105"/>
            <w:sz w:val="19"/>
            <w:u w:val="single" w:color="000080"/>
          </w:rPr>
          <w:t>nº</w:t>
        </w:r>
        <w:r>
          <w:rPr>
            <w:color w:val="000080"/>
            <w:spacing w:val="-9"/>
            <w:w w:val="105"/>
            <w:sz w:val="19"/>
            <w:u w:val="single" w:color="000080"/>
          </w:rPr>
          <w:t> </w:t>
        </w:r>
        <w:r>
          <w:rPr>
            <w:color w:val="000080"/>
            <w:spacing w:val="-2"/>
            <w:w w:val="105"/>
            <w:sz w:val="19"/>
            <w:u w:val="single" w:color="000080"/>
          </w:rPr>
          <w:t>14.133/2021</w:t>
        </w:r>
      </w:hyperlink>
      <w:r>
        <w:rPr>
          <w:spacing w:val="-2"/>
          <w:w w:val="105"/>
          <w:sz w:val="17"/>
        </w:rPr>
        <w:t>.</w:t>
      </w:r>
    </w:p>
    <w:p>
      <w:pPr>
        <w:pStyle w:val="ListParagraph"/>
        <w:numPr>
          <w:ilvl w:val="2"/>
          <w:numId w:val="31"/>
        </w:numPr>
        <w:tabs>
          <w:tab w:pos="711" w:val="left" w:leader="none"/>
        </w:tabs>
        <w:spacing w:line="290" w:lineRule="auto" w:before="37" w:after="0"/>
        <w:ind w:left="315" w:right="298" w:firstLine="0"/>
        <w:jc w:val="left"/>
        <w:rPr>
          <w:sz w:val="17"/>
        </w:rPr>
      </w:pPr>
      <w:r>
        <w:rPr>
          <w:w w:val="105"/>
          <w:sz w:val="17"/>
        </w:rPr>
        <w:t>A</w:t>
      </w:r>
      <w:r>
        <w:rPr>
          <w:spacing w:val="-7"/>
          <w:w w:val="105"/>
          <w:sz w:val="17"/>
        </w:rPr>
        <w:t> </w:t>
      </w:r>
      <w:r>
        <w:rPr>
          <w:w w:val="105"/>
          <w:sz w:val="17"/>
        </w:rPr>
        <w:t>prorrogação de que trata este item está condicionada ao ateste, pela autoridade competente, de que as condições e os preços permanecem vantajosos para a</w:t>
      </w:r>
      <w:r>
        <w:rPr>
          <w:spacing w:val="-7"/>
          <w:w w:val="105"/>
          <w:sz w:val="17"/>
        </w:rPr>
        <w:t> </w:t>
      </w:r>
      <w:r>
        <w:rPr>
          <w:w w:val="105"/>
          <w:sz w:val="17"/>
        </w:rPr>
        <w:t>Administração, permitida a </w:t>
      </w:r>
      <w:r>
        <w:rPr>
          <w:w w:val="105"/>
          <w:sz w:val="17"/>
        </w:rPr>
        <w:t>negociação com o </w:t>
      </w:r>
      <w:r>
        <w:rPr>
          <w:b/>
          <w:w w:val="105"/>
          <w:sz w:val="17"/>
        </w:rPr>
        <w:t>CONTRATADO</w:t>
      </w:r>
      <w:r>
        <w:rPr>
          <w:w w:val="105"/>
          <w:sz w:val="17"/>
        </w:rPr>
        <w:t>, desde que observados, ainda, os seguintes requisitos:</w:t>
      </w:r>
    </w:p>
    <w:p>
      <w:pPr>
        <w:pStyle w:val="BodyText"/>
        <w:spacing w:before="15"/>
      </w:pPr>
    </w:p>
    <w:p>
      <w:pPr>
        <w:pStyle w:val="ListParagraph"/>
        <w:numPr>
          <w:ilvl w:val="0"/>
          <w:numId w:val="32"/>
        </w:numPr>
        <w:tabs>
          <w:tab w:pos="494" w:val="left" w:leader="none"/>
        </w:tabs>
        <w:spacing w:line="240" w:lineRule="auto" w:before="0" w:after="0"/>
        <w:ind w:left="494" w:right="0" w:hanging="179"/>
        <w:jc w:val="left"/>
        <w:rPr>
          <w:sz w:val="17"/>
        </w:rPr>
      </w:pPr>
      <w:r>
        <w:rPr>
          <w:w w:val="105"/>
          <w:sz w:val="17"/>
        </w:rPr>
        <w:t>demonstração</w:t>
      </w:r>
      <w:r>
        <w:rPr>
          <w:spacing w:val="-10"/>
          <w:w w:val="105"/>
          <w:sz w:val="17"/>
        </w:rPr>
        <w:t> </w:t>
      </w:r>
      <w:r>
        <w:rPr>
          <w:w w:val="105"/>
          <w:sz w:val="17"/>
        </w:rPr>
        <w:t>formal,</w:t>
      </w:r>
      <w:r>
        <w:rPr>
          <w:spacing w:val="-10"/>
          <w:w w:val="105"/>
          <w:sz w:val="17"/>
        </w:rPr>
        <w:t> </w:t>
      </w:r>
      <w:r>
        <w:rPr>
          <w:w w:val="105"/>
          <w:sz w:val="17"/>
        </w:rPr>
        <w:t>no</w:t>
      </w:r>
      <w:r>
        <w:rPr>
          <w:spacing w:val="-10"/>
          <w:w w:val="105"/>
          <w:sz w:val="17"/>
        </w:rPr>
        <w:t> </w:t>
      </w:r>
      <w:r>
        <w:rPr>
          <w:w w:val="105"/>
          <w:sz w:val="17"/>
        </w:rPr>
        <w:t>processo,</w:t>
      </w:r>
      <w:r>
        <w:rPr>
          <w:spacing w:val="-9"/>
          <w:w w:val="105"/>
          <w:sz w:val="17"/>
        </w:rPr>
        <w:t> </w:t>
      </w:r>
      <w:r>
        <w:rPr>
          <w:w w:val="105"/>
          <w:sz w:val="17"/>
        </w:rPr>
        <w:t>de</w:t>
      </w:r>
      <w:r>
        <w:rPr>
          <w:spacing w:val="-10"/>
          <w:w w:val="105"/>
          <w:sz w:val="17"/>
        </w:rPr>
        <w:t> </w:t>
      </w:r>
      <w:r>
        <w:rPr>
          <w:w w:val="105"/>
          <w:sz w:val="17"/>
        </w:rPr>
        <w:t>que</w:t>
      </w:r>
      <w:r>
        <w:rPr>
          <w:spacing w:val="-10"/>
          <w:w w:val="105"/>
          <w:sz w:val="17"/>
        </w:rPr>
        <w:t> </w:t>
      </w:r>
      <w:r>
        <w:rPr>
          <w:w w:val="105"/>
          <w:sz w:val="17"/>
        </w:rPr>
        <w:t>a</w:t>
      </w:r>
      <w:r>
        <w:rPr>
          <w:spacing w:val="-10"/>
          <w:w w:val="105"/>
          <w:sz w:val="17"/>
        </w:rPr>
        <w:t> </w:t>
      </w:r>
      <w:r>
        <w:rPr>
          <w:w w:val="105"/>
          <w:sz w:val="17"/>
        </w:rPr>
        <w:t>forma</w:t>
      </w:r>
      <w:r>
        <w:rPr>
          <w:spacing w:val="-9"/>
          <w:w w:val="105"/>
          <w:sz w:val="17"/>
        </w:rPr>
        <w:t> </w:t>
      </w:r>
      <w:r>
        <w:rPr>
          <w:w w:val="105"/>
          <w:sz w:val="17"/>
        </w:rPr>
        <w:t>dos</w:t>
      </w:r>
      <w:r>
        <w:rPr>
          <w:spacing w:val="-10"/>
          <w:w w:val="105"/>
          <w:sz w:val="17"/>
        </w:rPr>
        <w:t> </w:t>
      </w:r>
      <w:r>
        <w:rPr>
          <w:w w:val="105"/>
          <w:sz w:val="17"/>
        </w:rPr>
        <w:t>fornecimentos</w:t>
      </w:r>
      <w:r>
        <w:rPr>
          <w:spacing w:val="-10"/>
          <w:w w:val="105"/>
          <w:sz w:val="17"/>
        </w:rPr>
        <w:t> </w:t>
      </w:r>
      <w:r>
        <w:rPr>
          <w:w w:val="105"/>
          <w:sz w:val="17"/>
        </w:rPr>
        <w:t>tem</w:t>
      </w:r>
      <w:r>
        <w:rPr>
          <w:spacing w:val="-10"/>
          <w:w w:val="105"/>
          <w:sz w:val="17"/>
        </w:rPr>
        <w:t> </w:t>
      </w:r>
      <w:r>
        <w:rPr>
          <w:w w:val="105"/>
          <w:sz w:val="17"/>
        </w:rPr>
        <w:t>natureza</w:t>
      </w:r>
      <w:r>
        <w:rPr>
          <w:spacing w:val="-9"/>
          <w:w w:val="105"/>
          <w:sz w:val="17"/>
        </w:rPr>
        <w:t> </w:t>
      </w:r>
      <w:r>
        <w:rPr>
          <w:spacing w:val="-2"/>
          <w:w w:val="105"/>
          <w:sz w:val="17"/>
        </w:rPr>
        <w:t>continuada;</w:t>
      </w:r>
    </w:p>
    <w:p>
      <w:pPr>
        <w:pStyle w:val="BodyText"/>
        <w:spacing w:before="56"/>
      </w:pPr>
    </w:p>
    <w:p>
      <w:pPr>
        <w:pStyle w:val="ListParagraph"/>
        <w:numPr>
          <w:ilvl w:val="0"/>
          <w:numId w:val="32"/>
        </w:numPr>
        <w:tabs>
          <w:tab w:pos="504" w:val="left" w:leader="none"/>
        </w:tabs>
        <w:spacing w:line="240" w:lineRule="auto" w:before="1" w:after="0"/>
        <w:ind w:left="504" w:right="0" w:hanging="189"/>
        <w:jc w:val="left"/>
        <w:rPr>
          <w:sz w:val="17"/>
        </w:rPr>
      </w:pPr>
      <w:r>
        <w:rPr>
          <w:w w:val="105"/>
          <w:sz w:val="17"/>
        </w:rPr>
        <w:t>juntada</w:t>
      </w:r>
      <w:r>
        <w:rPr>
          <w:spacing w:val="-10"/>
          <w:w w:val="105"/>
          <w:sz w:val="17"/>
        </w:rPr>
        <w:t> </w:t>
      </w:r>
      <w:r>
        <w:rPr>
          <w:w w:val="105"/>
          <w:sz w:val="17"/>
        </w:rPr>
        <w:t>de</w:t>
      </w:r>
      <w:r>
        <w:rPr>
          <w:spacing w:val="-10"/>
          <w:w w:val="105"/>
          <w:sz w:val="17"/>
        </w:rPr>
        <w:t> </w:t>
      </w:r>
      <w:r>
        <w:rPr>
          <w:w w:val="105"/>
          <w:sz w:val="17"/>
        </w:rPr>
        <w:t>relatório</w:t>
      </w:r>
      <w:r>
        <w:rPr>
          <w:spacing w:val="-9"/>
          <w:w w:val="105"/>
          <w:sz w:val="17"/>
        </w:rPr>
        <w:t> </w:t>
      </w:r>
      <w:r>
        <w:rPr>
          <w:w w:val="105"/>
          <w:sz w:val="17"/>
        </w:rPr>
        <w:t>sobre</w:t>
      </w:r>
      <w:r>
        <w:rPr>
          <w:spacing w:val="-10"/>
          <w:w w:val="105"/>
          <w:sz w:val="17"/>
        </w:rPr>
        <w:t> </w:t>
      </w:r>
      <w:r>
        <w:rPr>
          <w:w w:val="105"/>
          <w:sz w:val="17"/>
        </w:rPr>
        <w:t>a</w:t>
      </w:r>
      <w:r>
        <w:rPr>
          <w:spacing w:val="-10"/>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10"/>
          <w:w w:val="105"/>
          <w:sz w:val="17"/>
        </w:rPr>
        <w:t> </w:t>
      </w:r>
      <w:r>
        <w:rPr>
          <w:w w:val="105"/>
          <w:sz w:val="17"/>
        </w:rPr>
        <w:t>com</w:t>
      </w:r>
      <w:r>
        <w:rPr>
          <w:spacing w:val="-9"/>
          <w:w w:val="105"/>
          <w:sz w:val="17"/>
        </w:rPr>
        <w:t> </w:t>
      </w:r>
      <w:r>
        <w:rPr>
          <w:w w:val="105"/>
          <w:sz w:val="17"/>
        </w:rPr>
        <w:t>informações</w:t>
      </w:r>
      <w:r>
        <w:rPr>
          <w:spacing w:val="-10"/>
          <w:w w:val="105"/>
          <w:sz w:val="17"/>
        </w:rPr>
        <w:t> </w:t>
      </w:r>
      <w:r>
        <w:rPr>
          <w:w w:val="105"/>
          <w:sz w:val="17"/>
        </w:rPr>
        <w:t>de</w:t>
      </w:r>
      <w:r>
        <w:rPr>
          <w:spacing w:val="-10"/>
          <w:w w:val="105"/>
          <w:sz w:val="17"/>
        </w:rPr>
        <w:t> </w:t>
      </w:r>
      <w:r>
        <w:rPr>
          <w:w w:val="105"/>
          <w:sz w:val="17"/>
        </w:rPr>
        <w:t>que</w:t>
      </w:r>
      <w:r>
        <w:rPr>
          <w:spacing w:val="-9"/>
          <w:w w:val="105"/>
          <w:sz w:val="17"/>
        </w:rPr>
        <w:t> </w:t>
      </w:r>
      <w:r>
        <w:rPr>
          <w:w w:val="105"/>
          <w:sz w:val="17"/>
        </w:rPr>
        <w:t>os</w:t>
      </w:r>
      <w:r>
        <w:rPr>
          <w:spacing w:val="-10"/>
          <w:w w:val="105"/>
          <w:sz w:val="17"/>
        </w:rPr>
        <w:t> </w:t>
      </w:r>
      <w:r>
        <w:rPr>
          <w:w w:val="105"/>
          <w:sz w:val="17"/>
        </w:rPr>
        <w:t>fornecimentos</w:t>
      </w:r>
      <w:r>
        <w:rPr>
          <w:spacing w:val="-10"/>
          <w:w w:val="105"/>
          <w:sz w:val="17"/>
        </w:rPr>
        <w:t> </w:t>
      </w:r>
      <w:r>
        <w:rPr>
          <w:w w:val="105"/>
          <w:sz w:val="17"/>
        </w:rPr>
        <w:t>tenham</w:t>
      </w:r>
      <w:r>
        <w:rPr>
          <w:spacing w:val="-9"/>
          <w:w w:val="105"/>
          <w:sz w:val="17"/>
        </w:rPr>
        <w:t> </w:t>
      </w:r>
      <w:r>
        <w:rPr>
          <w:w w:val="105"/>
          <w:sz w:val="17"/>
        </w:rPr>
        <w:t>sido</w:t>
      </w:r>
      <w:r>
        <w:rPr>
          <w:spacing w:val="-10"/>
          <w:w w:val="105"/>
          <w:sz w:val="17"/>
        </w:rPr>
        <w:t> </w:t>
      </w:r>
      <w:r>
        <w:rPr>
          <w:w w:val="105"/>
          <w:sz w:val="17"/>
        </w:rPr>
        <w:t>realizados</w:t>
      </w:r>
      <w:r>
        <w:rPr>
          <w:spacing w:val="-10"/>
          <w:w w:val="105"/>
          <w:sz w:val="17"/>
        </w:rPr>
        <w:t> </w:t>
      </w:r>
      <w:r>
        <w:rPr>
          <w:spacing w:val="-2"/>
          <w:w w:val="105"/>
          <w:sz w:val="17"/>
        </w:rPr>
        <w:t>regularmente;</w:t>
      </w:r>
    </w:p>
    <w:p>
      <w:pPr>
        <w:pStyle w:val="BodyText"/>
        <w:spacing w:before="56"/>
      </w:pPr>
    </w:p>
    <w:p>
      <w:pPr>
        <w:pStyle w:val="ListParagraph"/>
        <w:numPr>
          <w:ilvl w:val="0"/>
          <w:numId w:val="32"/>
        </w:numPr>
        <w:tabs>
          <w:tab w:pos="494" w:val="left" w:leader="none"/>
        </w:tabs>
        <w:spacing w:line="240" w:lineRule="auto" w:before="0" w:after="0"/>
        <w:ind w:left="494" w:right="0" w:hanging="179"/>
        <w:jc w:val="left"/>
        <w:rPr>
          <w:sz w:val="17"/>
        </w:rPr>
      </w:pPr>
      <w:r>
        <w:rPr>
          <w:w w:val="105"/>
          <w:sz w:val="17"/>
        </w:rPr>
        <w:t>juntada</w:t>
      </w:r>
      <w:r>
        <w:rPr>
          <w:spacing w:val="-12"/>
          <w:w w:val="105"/>
          <w:sz w:val="17"/>
        </w:rPr>
        <w:t> </w:t>
      </w:r>
      <w:r>
        <w:rPr>
          <w:w w:val="105"/>
          <w:sz w:val="17"/>
        </w:rPr>
        <w:t>de</w:t>
      </w:r>
      <w:r>
        <w:rPr>
          <w:spacing w:val="-11"/>
          <w:w w:val="105"/>
          <w:sz w:val="17"/>
        </w:rPr>
        <w:t> </w:t>
      </w:r>
      <w:r>
        <w:rPr>
          <w:w w:val="105"/>
          <w:sz w:val="17"/>
        </w:rPr>
        <w:t>justificativa</w:t>
      </w:r>
      <w:r>
        <w:rPr>
          <w:spacing w:val="-11"/>
          <w:w w:val="105"/>
          <w:sz w:val="17"/>
        </w:rPr>
        <w:t> </w:t>
      </w:r>
      <w:r>
        <w:rPr>
          <w:w w:val="105"/>
          <w:sz w:val="17"/>
        </w:rPr>
        <w:t>de</w:t>
      </w:r>
      <w:r>
        <w:rPr>
          <w:spacing w:val="-11"/>
          <w:w w:val="105"/>
          <w:sz w:val="17"/>
        </w:rPr>
        <w:t> </w:t>
      </w:r>
      <w:r>
        <w:rPr>
          <w:w w:val="105"/>
          <w:sz w:val="17"/>
        </w:rPr>
        <w:t>que</w:t>
      </w:r>
      <w:r>
        <w:rPr>
          <w:spacing w:val="-11"/>
          <w:w w:val="105"/>
          <w:sz w:val="17"/>
        </w:rPr>
        <w:t> </w:t>
      </w:r>
      <w:r>
        <w:rPr>
          <w:w w:val="105"/>
          <w:sz w:val="17"/>
        </w:rPr>
        <w:t>a</w:t>
      </w:r>
      <w:r>
        <w:rPr>
          <w:spacing w:val="-11"/>
          <w:w w:val="105"/>
          <w:sz w:val="17"/>
        </w:rPr>
        <w:t> </w:t>
      </w:r>
      <w:r>
        <w:rPr>
          <w:w w:val="105"/>
          <w:sz w:val="17"/>
        </w:rPr>
        <w:t>Administração</w:t>
      </w:r>
      <w:r>
        <w:rPr>
          <w:spacing w:val="-12"/>
          <w:w w:val="105"/>
          <w:sz w:val="17"/>
        </w:rPr>
        <w:t> </w:t>
      </w:r>
      <w:r>
        <w:rPr>
          <w:w w:val="105"/>
          <w:sz w:val="17"/>
        </w:rPr>
        <w:t>mantém</w:t>
      </w:r>
      <w:r>
        <w:rPr>
          <w:spacing w:val="-11"/>
          <w:w w:val="105"/>
          <w:sz w:val="17"/>
        </w:rPr>
        <w:t> </w:t>
      </w:r>
      <w:r>
        <w:rPr>
          <w:w w:val="105"/>
          <w:sz w:val="17"/>
        </w:rPr>
        <w:t>interesse</w:t>
      </w:r>
      <w:r>
        <w:rPr>
          <w:spacing w:val="-11"/>
          <w:w w:val="105"/>
          <w:sz w:val="17"/>
        </w:rPr>
        <w:t> </w:t>
      </w:r>
      <w:r>
        <w:rPr>
          <w:w w:val="105"/>
          <w:sz w:val="17"/>
        </w:rPr>
        <w:t>na</w:t>
      </w:r>
      <w:r>
        <w:rPr>
          <w:spacing w:val="-10"/>
          <w:w w:val="105"/>
          <w:sz w:val="17"/>
        </w:rPr>
        <w:t> </w:t>
      </w:r>
      <w:r>
        <w:rPr>
          <w:w w:val="105"/>
          <w:sz w:val="17"/>
        </w:rPr>
        <w:t>continuidade</w:t>
      </w:r>
      <w:r>
        <w:rPr>
          <w:spacing w:val="-10"/>
          <w:w w:val="105"/>
          <w:sz w:val="17"/>
        </w:rPr>
        <w:t> </w:t>
      </w:r>
      <w:r>
        <w:rPr>
          <w:w w:val="105"/>
          <w:sz w:val="17"/>
        </w:rPr>
        <w:t>dos</w:t>
      </w:r>
      <w:r>
        <w:rPr>
          <w:spacing w:val="-10"/>
          <w:w w:val="105"/>
          <w:sz w:val="17"/>
        </w:rPr>
        <w:t> </w:t>
      </w:r>
      <w:r>
        <w:rPr>
          <w:spacing w:val="-2"/>
          <w:w w:val="105"/>
          <w:sz w:val="17"/>
        </w:rPr>
        <w:t>fornecimentos;</w:t>
      </w:r>
    </w:p>
    <w:p>
      <w:pPr>
        <w:pStyle w:val="BodyText"/>
        <w:spacing w:before="56"/>
      </w:pPr>
    </w:p>
    <w:p>
      <w:pPr>
        <w:pStyle w:val="ListParagraph"/>
        <w:numPr>
          <w:ilvl w:val="0"/>
          <w:numId w:val="32"/>
        </w:numPr>
        <w:tabs>
          <w:tab w:pos="504" w:val="left" w:leader="none"/>
        </w:tabs>
        <w:spacing w:line="240" w:lineRule="auto" w:before="0" w:after="0"/>
        <w:ind w:left="504" w:right="0" w:hanging="189"/>
        <w:jc w:val="left"/>
        <w:rPr>
          <w:sz w:val="17"/>
        </w:rPr>
      </w:pPr>
      <w:r>
        <w:rPr>
          <w:sz w:val="17"/>
        </w:rPr>
        <w:t>manifestação</w:t>
      </w:r>
      <w:r>
        <w:rPr>
          <w:spacing w:val="14"/>
          <w:sz w:val="17"/>
        </w:rPr>
        <w:t> </w:t>
      </w:r>
      <w:r>
        <w:rPr>
          <w:sz w:val="17"/>
        </w:rPr>
        <w:t>expressa</w:t>
      </w:r>
      <w:r>
        <w:rPr>
          <w:spacing w:val="15"/>
          <w:sz w:val="17"/>
        </w:rPr>
        <w:t> </w:t>
      </w:r>
      <w:r>
        <w:rPr>
          <w:sz w:val="17"/>
        </w:rPr>
        <w:t>do</w:t>
      </w:r>
      <w:r>
        <w:rPr>
          <w:spacing w:val="14"/>
          <w:sz w:val="17"/>
        </w:rPr>
        <w:t> </w:t>
      </w:r>
      <w:r>
        <w:rPr>
          <w:b/>
          <w:sz w:val="17"/>
        </w:rPr>
        <w:t>CONTRATADO</w:t>
      </w:r>
      <w:r>
        <w:rPr>
          <w:b/>
          <w:spacing w:val="15"/>
          <w:sz w:val="17"/>
        </w:rPr>
        <w:t> </w:t>
      </w:r>
      <w:r>
        <w:rPr>
          <w:sz w:val="17"/>
        </w:rPr>
        <w:t>informando</w:t>
      </w:r>
      <w:r>
        <w:rPr>
          <w:spacing w:val="14"/>
          <w:sz w:val="17"/>
        </w:rPr>
        <w:t> </w:t>
      </w:r>
      <w:r>
        <w:rPr>
          <w:sz w:val="17"/>
        </w:rPr>
        <w:t>o</w:t>
      </w:r>
      <w:r>
        <w:rPr>
          <w:spacing w:val="15"/>
          <w:sz w:val="17"/>
        </w:rPr>
        <w:t> </w:t>
      </w:r>
      <w:r>
        <w:rPr>
          <w:sz w:val="17"/>
        </w:rPr>
        <w:t>interesse</w:t>
      </w:r>
      <w:r>
        <w:rPr>
          <w:spacing w:val="14"/>
          <w:sz w:val="17"/>
        </w:rPr>
        <w:t> </w:t>
      </w:r>
      <w:r>
        <w:rPr>
          <w:sz w:val="17"/>
        </w:rPr>
        <w:t>na</w:t>
      </w:r>
      <w:r>
        <w:rPr>
          <w:spacing w:val="15"/>
          <w:sz w:val="17"/>
        </w:rPr>
        <w:t> </w:t>
      </w:r>
      <w:r>
        <w:rPr>
          <w:spacing w:val="-2"/>
          <w:sz w:val="17"/>
        </w:rPr>
        <w:t>prorrogação;</w:t>
      </w:r>
    </w:p>
    <w:p>
      <w:pPr>
        <w:pStyle w:val="BodyText"/>
        <w:spacing w:before="56"/>
      </w:pPr>
    </w:p>
    <w:p>
      <w:pPr>
        <w:pStyle w:val="ListParagraph"/>
        <w:numPr>
          <w:ilvl w:val="0"/>
          <w:numId w:val="32"/>
        </w:numPr>
        <w:tabs>
          <w:tab w:pos="494" w:val="left" w:leader="none"/>
        </w:tabs>
        <w:spacing w:line="240" w:lineRule="auto" w:before="0" w:after="0"/>
        <w:ind w:left="494" w:right="0" w:hanging="179"/>
        <w:jc w:val="left"/>
        <w:rPr>
          <w:sz w:val="17"/>
        </w:rPr>
      </w:pPr>
      <w:r>
        <w:rPr>
          <w:sz w:val="17"/>
        </w:rPr>
        <w:t>comprovação</w:t>
      </w:r>
      <w:r>
        <w:rPr>
          <w:spacing w:val="13"/>
          <w:sz w:val="17"/>
        </w:rPr>
        <w:t> </w:t>
      </w:r>
      <w:r>
        <w:rPr>
          <w:sz w:val="17"/>
        </w:rPr>
        <w:t>de</w:t>
      </w:r>
      <w:r>
        <w:rPr>
          <w:spacing w:val="13"/>
          <w:sz w:val="17"/>
        </w:rPr>
        <w:t> </w:t>
      </w:r>
      <w:r>
        <w:rPr>
          <w:sz w:val="17"/>
        </w:rPr>
        <w:t>que</w:t>
      </w:r>
      <w:r>
        <w:rPr>
          <w:spacing w:val="13"/>
          <w:sz w:val="17"/>
        </w:rPr>
        <w:t> </w:t>
      </w:r>
      <w:r>
        <w:rPr>
          <w:sz w:val="17"/>
        </w:rPr>
        <w:t>o</w:t>
      </w:r>
      <w:r>
        <w:rPr>
          <w:spacing w:val="13"/>
          <w:sz w:val="17"/>
        </w:rPr>
        <w:t> </w:t>
      </w:r>
      <w:r>
        <w:rPr>
          <w:b/>
          <w:sz w:val="17"/>
        </w:rPr>
        <w:t>CONTRATADO</w:t>
      </w:r>
      <w:r>
        <w:rPr>
          <w:b/>
          <w:spacing w:val="13"/>
          <w:sz w:val="17"/>
        </w:rPr>
        <w:t> </w:t>
      </w:r>
      <w:r>
        <w:rPr>
          <w:sz w:val="17"/>
        </w:rPr>
        <w:t>mantém</w:t>
      </w:r>
      <w:r>
        <w:rPr>
          <w:spacing w:val="14"/>
          <w:sz w:val="17"/>
        </w:rPr>
        <w:t> </w:t>
      </w:r>
      <w:r>
        <w:rPr>
          <w:sz w:val="17"/>
        </w:rPr>
        <w:t>as</w:t>
      </w:r>
      <w:r>
        <w:rPr>
          <w:spacing w:val="13"/>
          <w:sz w:val="17"/>
        </w:rPr>
        <w:t> </w:t>
      </w:r>
      <w:r>
        <w:rPr>
          <w:sz w:val="17"/>
        </w:rPr>
        <w:t>condições</w:t>
      </w:r>
      <w:r>
        <w:rPr>
          <w:spacing w:val="13"/>
          <w:sz w:val="17"/>
        </w:rPr>
        <w:t> </w:t>
      </w:r>
      <w:r>
        <w:rPr>
          <w:sz w:val="17"/>
        </w:rPr>
        <w:t>de</w:t>
      </w:r>
      <w:r>
        <w:rPr>
          <w:spacing w:val="13"/>
          <w:sz w:val="17"/>
        </w:rPr>
        <w:t> </w:t>
      </w:r>
      <w:r>
        <w:rPr>
          <w:sz w:val="17"/>
        </w:rPr>
        <w:t>habilitação;</w:t>
      </w:r>
      <w:r>
        <w:rPr>
          <w:spacing w:val="13"/>
          <w:sz w:val="17"/>
        </w:rPr>
        <w:t> </w:t>
      </w:r>
      <w:r>
        <w:rPr>
          <w:spacing w:val="-10"/>
          <w:sz w:val="17"/>
        </w:rPr>
        <w:t>e</w:t>
      </w:r>
    </w:p>
    <w:p>
      <w:pPr>
        <w:pStyle w:val="BodyText"/>
        <w:spacing w:before="56"/>
      </w:pPr>
    </w:p>
    <w:p>
      <w:pPr>
        <w:pStyle w:val="ListParagraph"/>
        <w:numPr>
          <w:ilvl w:val="0"/>
          <w:numId w:val="32"/>
        </w:numPr>
        <w:tabs>
          <w:tab w:pos="475" w:val="left" w:leader="none"/>
        </w:tabs>
        <w:spacing w:line="240" w:lineRule="auto" w:before="0" w:after="0"/>
        <w:ind w:left="475" w:right="0" w:hanging="160"/>
        <w:jc w:val="left"/>
        <w:rPr>
          <w:sz w:val="17"/>
        </w:rPr>
      </w:pPr>
      <w:r>
        <w:rPr>
          <w:sz w:val="17"/>
        </w:rPr>
        <w:t>informação</w:t>
      </w:r>
      <w:r>
        <w:rPr>
          <w:spacing w:val="18"/>
          <w:sz w:val="17"/>
        </w:rPr>
        <w:t> </w:t>
      </w:r>
      <w:r>
        <w:rPr>
          <w:sz w:val="17"/>
        </w:rPr>
        <w:t>quanto</w:t>
      </w:r>
      <w:r>
        <w:rPr>
          <w:spacing w:val="19"/>
          <w:sz w:val="17"/>
        </w:rPr>
        <w:t> </w:t>
      </w:r>
      <w:r>
        <w:rPr>
          <w:sz w:val="17"/>
        </w:rPr>
        <w:t>à</w:t>
      </w:r>
      <w:r>
        <w:rPr>
          <w:spacing w:val="18"/>
          <w:sz w:val="17"/>
        </w:rPr>
        <w:t> </w:t>
      </w:r>
      <w:r>
        <w:rPr>
          <w:sz w:val="17"/>
        </w:rPr>
        <w:t>existência</w:t>
      </w:r>
      <w:r>
        <w:rPr>
          <w:spacing w:val="19"/>
          <w:sz w:val="17"/>
        </w:rPr>
        <w:t> </w:t>
      </w:r>
      <w:r>
        <w:rPr>
          <w:sz w:val="17"/>
        </w:rPr>
        <w:t>de</w:t>
      </w:r>
      <w:r>
        <w:rPr>
          <w:spacing w:val="18"/>
          <w:sz w:val="17"/>
        </w:rPr>
        <w:t> </w:t>
      </w:r>
      <w:r>
        <w:rPr>
          <w:sz w:val="17"/>
        </w:rPr>
        <w:t>disponibilidade</w:t>
      </w:r>
      <w:r>
        <w:rPr>
          <w:spacing w:val="19"/>
          <w:sz w:val="17"/>
        </w:rPr>
        <w:t> </w:t>
      </w:r>
      <w:r>
        <w:rPr>
          <w:sz w:val="17"/>
        </w:rPr>
        <w:t>orçamentário-financeira</w:t>
      </w:r>
      <w:r>
        <w:rPr>
          <w:spacing w:val="19"/>
          <w:sz w:val="17"/>
        </w:rPr>
        <w:t> </w:t>
      </w:r>
      <w:r>
        <w:rPr>
          <w:sz w:val="17"/>
        </w:rPr>
        <w:t>para</w:t>
      </w:r>
      <w:r>
        <w:rPr>
          <w:spacing w:val="18"/>
          <w:sz w:val="17"/>
        </w:rPr>
        <w:t> </w:t>
      </w:r>
      <w:r>
        <w:rPr>
          <w:sz w:val="17"/>
        </w:rPr>
        <w:t>as</w:t>
      </w:r>
      <w:r>
        <w:rPr>
          <w:spacing w:val="19"/>
          <w:sz w:val="17"/>
        </w:rPr>
        <w:t> </w:t>
      </w:r>
      <w:r>
        <w:rPr>
          <w:sz w:val="17"/>
        </w:rPr>
        <w:t>despesas</w:t>
      </w:r>
      <w:r>
        <w:rPr>
          <w:spacing w:val="18"/>
          <w:sz w:val="17"/>
        </w:rPr>
        <w:t> </w:t>
      </w:r>
      <w:r>
        <w:rPr>
          <w:spacing w:val="-2"/>
          <w:sz w:val="17"/>
        </w:rPr>
        <w:t>vindouras.</w:t>
      </w:r>
    </w:p>
    <w:p>
      <w:pPr>
        <w:pStyle w:val="BodyText"/>
        <w:spacing w:before="56"/>
      </w:pPr>
    </w:p>
    <w:p>
      <w:pPr>
        <w:pStyle w:val="ListParagraph"/>
        <w:numPr>
          <w:ilvl w:val="1"/>
          <w:numId w:val="33"/>
        </w:numPr>
        <w:tabs>
          <w:tab w:pos="621" w:val="left" w:leader="none"/>
        </w:tabs>
        <w:spacing w:line="240" w:lineRule="auto" w:before="0" w:after="0"/>
        <w:ind w:left="621" w:right="0" w:hanging="306"/>
        <w:jc w:val="left"/>
        <w:rPr>
          <w:sz w:val="17"/>
        </w:rPr>
      </w:pPr>
      <w:r>
        <w:rPr>
          <w:spacing w:val="-2"/>
          <w:w w:val="105"/>
          <w:sz w:val="17"/>
        </w:rPr>
        <w:t>O</w:t>
      </w:r>
      <w:r>
        <w:rPr>
          <w:spacing w:val="-3"/>
          <w:w w:val="105"/>
          <w:sz w:val="17"/>
        </w:rPr>
        <w:t> </w:t>
      </w:r>
      <w:r>
        <w:rPr>
          <w:b/>
          <w:spacing w:val="-2"/>
          <w:w w:val="105"/>
          <w:sz w:val="17"/>
        </w:rPr>
        <w:t>CONTRATADO</w:t>
      </w:r>
      <w:r>
        <w:rPr>
          <w:b/>
          <w:spacing w:val="-3"/>
          <w:w w:val="105"/>
          <w:sz w:val="17"/>
        </w:rPr>
        <w:t> </w:t>
      </w:r>
      <w:r>
        <w:rPr>
          <w:spacing w:val="-2"/>
          <w:w w:val="105"/>
          <w:sz w:val="17"/>
        </w:rPr>
        <w:t>não</w:t>
      </w:r>
      <w:r>
        <w:rPr>
          <w:spacing w:val="-3"/>
          <w:w w:val="105"/>
          <w:sz w:val="17"/>
        </w:rPr>
        <w:t> </w:t>
      </w:r>
      <w:r>
        <w:rPr>
          <w:spacing w:val="-2"/>
          <w:w w:val="105"/>
          <w:sz w:val="17"/>
        </w:rPr>
        <w:t>tem</w:t>
      </w:r>
      <w:r>
        <w:rPr>
          <w:spacing w:val="-3"/>
          <w:w w:val="105"/>
          <w:sz w:val="17"/>
        </w:rPr>
        <w:t> </w:t>
      </w:r>
      <w:r>
        <w:rPr>
          <w:spacing w:val="-2"/>
          <w:w w:val="105"/>
          <w:sz w:val="17"/>
        </w:rPr>
        <w:t>direito subjetivo</w:t>
      </w:r>
      <w:r>
        <w:rPr>
          <w:spacing w:val="-3"/>
          <w:w w:val="105"/>
          <w:sz w:val="17"/>
        </w:rPr>
        <w:t> </w:t>
      </w:r>
      <w:r>
        <w:rPr>
          <w:spacing w:val="-2"/>
          <w:w w:val="105"/>
          <w:sz w:val="17"/>
        </w:rPr>
        <w:t>à</w:t>
      </w:r>
      <w:r>
        <w:rPr>
          <w:spacing w:val="-3"/>
          <w:w w:val="105"/>
          <w:sz w:val="17"/>
        </w:rPr>
        <w:t> </w:t>
      </w:r>
      <w:r>
        <w:rPr>
          <w:spacing w:val="-2"/>
          <w:w w:val="105"/>
          <w:sz w:val="17"/>
        </w:rPr>
        <w:t>prorrogação</w:t>
      </w:r>
      <w:r>
        <w:rPr>
          <w:spacing w:val="-3"/>
          <w:w w:val="105"/>
          <w:sz w:val="17"/>
        </w:rPr>
        <w:t> </w:t>
      </w:r>
      <w:r>
        <w:rPr>
          <w:spacing w:val="-2"/>
          <w:w w:val="105"/>
          <w:sz w:val="17"/>
        </w:rPr>
        <w:t>contratual.</w:t>
      </w:r>
    </w:p>
    <w:p>
      <w:pPr>
        <w:pStyle w:val="ListParagraph"/>
        <w:numPr>
          <w:ilvl w:val="1"/>
          <w:numId w:val="33"/>
        </w:numPr>
        <w:tabs>
          <w:tab w:pos="611" w:val="left" w:leader="none"/>
        </w:tabs>
        <w:spacing w:line="240" w:lineRule="auto" w:before="41" w:after="0"/>
        <w:ind w:left="611" w:right="0" w:hanging="296"/>
        <w:jc w:val="left"/>
        <w:rPr>
          <w:sz w:val="17"/>
        </w:rPr>
      </w:pPr>
      <w:r>
        <w:rPr>
          <w:w w:val="105"/>
          <w:sz w:val="17"/>
        </w:rPr>
        <w:t>A</w:t>
      </w:r>
      <w:r>
        <w:rPr>
          <w:spacing w:val="-12"/>
          <w:w w:val="105"/>
          <w:sz w:val="17"/>
        </w:rPr>
        <w:t> </w:t>
      </w:r>
      <w:r>
        <w:rPr>
          <w:w w:val="105"/>
          <w:sz w:val="17"/>
        </w:rPr>
        <w:t>prorrogação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promovida</w:t>
      </w:r>
      <w:r>
        <w:rPr>
          <w:spacing w:val="-10"/>
          <w:w w:val="105"/>
          <w:sz w:val="17"/>
        </w:rPr>
        <w:t> </w:t>
      </w:r>
      <w:r>
        <w:rPr>
          <w:w w:val="105"/>
          <w:sz w:val="17"/>
        </w:rPr>
        <w:t>mediante</w:t>
      </w:r>
      <w:r>
        <w:rPr>
          <w:spacing w:val="-10"/>
          <w:w w:val="105"/>
          <w:sz w:val="17"/>
        </w:rPr>
        <w:t> </w:t>
      </w:r>
      <w:r>
        <w:rPr>
          <w:w w:val="105"/>
          <w:sz w:val="17"/>
        </w:rPr>
        <w:t>a</w:t>
      </w:r>
      <w:r>
        <w:rPr>
          <w:spacing w:val="-9"/>
          <w:w w:val="105"/>
          <w:sz w:val="17"/>
        </w:rPr>
        <w:t> </w:t>
      </w:r>
      <w:r>
        <w:rPr>
          <w:w w:val="105"/>
          <w:sz w:val="17"/>
        </w:rPr>
        <w:t>celebração</w:t>
      </w:r>
      <w:r>
        <w:rPr>
          <w:spacing w:val="-10"/>
          <w:w w:val="105"/>
          <w:sz w:val="17"/>
        </w:rPr>
        <w:t> </w:t>
      </w:r>
      <w:r>
        <w:rPr>
          <w:w w:val="105"/>
          <w:sz w:val="17"/>
        </w:rPr>
        <w:t>de</w:t>
      </w:r>
      <w:r>
        <w:rPr>
          <w:spacing w:val="-10"/>
          <w:w w:val="105"/>
          <w:sz w:val="17"/>
        </w:rPr>
        <w:t> </w:t>
      </w:r>
      <w:r>
        <w:rPr>
          <w:w w:val="105"/>
          <w:sz w:val="17"/>
        </w:rPr>
        <w:t>termo</w:t>
      </w:r>
      <w:r>
        <w:rPr>
          <w:spacing w:val="-10"/>
          <w:w w:val="105"/>
          <w:sz w:val="17"/>
        </w:rPr>
        <w:t> </w:t>
      </w:r>
      <w:r>
        <w:rPr>
          <w:spacing w:val="-2"/>
          <w:w w:val="105"/>
          <w:sz w:val="17"/>
        </w:rPr>
        <w:t>aditivo.</w:t>
      </w:r>
    </w:p>
    <w:p>
      <w:pPr>
        <w:pStyle w:val="ListParagraph"/>
        <w:numPr>
          <w:ilvl w:val="1"/>
          <w:numId w:val="33"/>
        </w:numPr>
        <w:tabs>
          <w:tab w:pos="641" w:val="left" w:leader="none"/>
        </w:tabs>
        <w:spacing w:line="290" w:lineRule="auto" w:before="42" w:after="0"/>
        <w:ind w:left="315" w:right="298" w:firstLine="0"/>
        <w:jc w:val="left"/>
        <w:rPr>
          <w:sz w:val="17"/>
        </w:rPr>
      </w:pPr>
      <w:r>
        <w:rPr>
          <w:w w:val="105"/>
          <w:sz w:val="17"/>
        </w:rPr>
        <w:t>O</w:t>
      </w:r>
      <w:r>
        <w:rPr>
          <w:w w:val="105"/>
          <w:sz w:val="17"/>
        </w:rPr>
        <w:t> Contrato</w:t>
      </w:r>
      <w:r>
        <w:rPr>
          <w:w w:val="105"/>
          <w:sz w:val="17"/>
        </w:rPr>
        <w:t> não</w:t>
      </w:r>
      <w:r>
        <w:rPr>
          <w:w w:val="105"/>
          <w:sz w:val="17"/>
        </w:rPr>
        <w:t> poderá</w:t>
      </w:r>
      <w:r>
        <w:rPr>
          <w:w w:val="105"/>
          <w:sz w:val="17"/>
        </w:rPr>
        <w:t> ser</w:t>
      </w:r>
      <w:r>
        <w:rPr>
          <w:w w:val="105"/>
          <w:sz w:val="17"/>
        </w:rPr>
        <w:t> prorrogado</w:t>
      </w:r>
      <w:r>
        <w:rPr>
          <w:w w:val="105"/>
          <w:sz w:val="17"/>
        </w:rPr>
        <w:t> quando</w:t>
      </w:r>
      <w:r>
        <w:rPr>
          <w:w w:val="105"/>
          <w:sz w:val="17"/>
        </w:rPr>
        <w:t> o</w:t>
      </w:r>
      <w:r>
        <w:rPr>
          <w:w w:val="105"/>
          <w:sz w:val="17"/>
        </w:rPr>
        <w:t> </w:t>
      </w:r>
      <w:r>
        <w:rPr>
          <w:b/>
          <w:w w:val="105"/>
          <w:sz w:val="17"/>
        </w:rPr>
        <w:t>CONTRATADO</w:t>
      </w:r>
      <w:r>
        <w:rPr>
          <w:b/>
          <w:w w:val="105"/>
          <w:sz w:val="17"/>
        </w:rPr>
        <w:t> </w:t>
      </w:r>
      <w:r>
        <w:rPr>
          <w:w w:val="105"/>
          <w:sz w:val="17"/>
        </w:rPr>
        <w:t>tiver</w:t>
      </w:r>
      <w:r>
        <w:rPr>
          <w:w w:val="105"/>
          <w:sz w:val="17"/>
        </w:rPr>
        <w:t> sido</w:t>
      </w:r>
      <w:r>
        <w:rPr>
          <w:w w:val="105"/>
          <w:sz w:val="17"/>
        </w:rPr>
        <w:t> penalizado</w:t>
      </w:r>
      <w:r>
        <w:rPr>
          <w:w w:val="105"/>
          <w:sz w:val="17"/>
        </w:rPr>
        <w:t> com</w:t>
      </w:r>
      <w:r>
        <w:rPr>
          <w:w w:val="105"/>
          <w:sz w:val="17"/>
        </w:rPr>
        <w:t> as</w:t>
      </w:r>
      <w:r>
        <w:rPr>
          <w:w w:val="105"/>
          <w:sz w:val="17"/>
        </w:rPr>
        <w:t> sanções</w:t>
      </w:r>
      <w:r>
        <w:rPr>
          <w:w w:val="105"/>
          <w:sz w:val="17"/>
        </w:rPr>
        <w:t> de</w:t>
      </w:r>
      <w:r>
        <w:rPr>
          <w:w w:val="105"/>
          <w:sz w:val="17"/>
        </w:rPr>
        <w:t> declaração</w:t>
      </w:r>
      <w:r>
        <w:rPr>
          <w:w w:val="105"/>
          <w:sz w:val="17"/>
        </w:rPr>
        <w:t> de</w:t>
      </w:r>
      <w:r>
        <w:rPr>
          <w:w w:val="105"/>
          <w:sz w:val="17"/>
        </w:rPr>
        <w:t> inidoneidade</w:t>
      </w:r>
      <w:r>
        <w:rPr>
          <w:w w:val="105"/>
          <w:sz w:val="17"/>
        </w:rPr>
        <w:t> ou</w:t>
      </w:r>
      <w:r>
        <w:rPr>
          <w:w w:val="105"/>
          <w:sz w:val="17"/>
        </w:rPr>
        <w:t> impedimento</w:t>
      </w:r>
      <w:r>
        <w:rPr>
          <w:w w:val="105"/>
          <w:sz w:val="17"/>
        </w:rPr>
        <w:t> de</w:t>
      </w:r>
      <w:r>
        <w:rPr>
          <w:w w:val="105"/>
          <w:sz w:val="17"/>
        </w:rPr>
        <w:t> licitar</w:t>
      </w:r>
      <w:r>
        <w:rPr>
          <w:w w:val="105"/>
          <w:sz w:val="17"/>
        </w:rPr>
        <w:t> e</w:t>
      </w:r>
      <w:r>
        <w:rPr>
          <w:w w:val="105"/>
          <w:sz w:val="17"/>
        </w:rPr>
        <w:t> contratar</w:t>
      </w:r>
      <w:r>
        <w:rPr>
          <w:w w:val="105"/>
          <w:sz w:val="17"/>
        </w:rPr>
        <w:t> com</w:t>
      </w:r>
      <w:r>
        <w:rPr>
          <w:w w:val="105"/>
          <w:sz w:val="17"/>
        </w:rPr>
        <w:t> o</w:t>
      </w:r>
      <w:r>
        <w:rPr>
          <w:w w:val="105"/>
          <w:sz w:val="17"/>
        </w:rPr>
        <w:t> poder</w:t>
      </w:r>
      <w:r>
        <w:rPr>
          <w:w w:val="105"/>
          <w:sz w:val="17"/>
        </w:rPr>
        <w:t> </w:t>
      </w:r>
      <w:r>
        <w:rPr>
          <w:w w:val="105"/>
          <w:sz w:val="17"/>
        </w:rPr>
        <w:t>público,</w:t>
      </w:r>
      <w:r>
        <w:rPr>
          <w:spacing w:val="80"/>
          <w:w w:val="105"/>
          <w:sz w:val="17"/>
        </w:rPr>
        <w:t> </w:t>
      </w:r>
      <w:r>
        <w:rPr>
          <w:w w:val="105"/>
          <w:sz w:val="17"/>
        </w:rPr>
        <w:t>observadas as abrangências de aplicação.</w:t>
      </w:r>
    </w:p>
    <w:p>
      <w:pPr>
        <w:pStyle w:val="BodyText"/>
        <w:spacing w:before="81"/>
      </w:pPr>
    </w:p>
    <w:p>
      <w:pPr>
        <w:pStyle w:val="Heading3"/>
        <w:ind w:left="315"/>
      </w:pPr>
      <w:r>
        <w:rPr/>
        <w:t>CLÁUSULA</w:t>
      </w:r>
      <w:r>
        <w:rPr>
          <w:spacing w:val="4"/>
        </w:rPr>
        <w:t> </w:t>
      </w:r>
      <w:r>
        <w:rPr/>
        <w:t>TERCEIRA</w:t>
      </w:r>
      <w:r>
        <w:rPr>
          <w:spacing w:val="9"/>
        </w:rPr>
        <w:t> </w:t>
      </w:r>
      <w:r>
        <w:rPr/>
        <w:t>–</w:t>
      </w:r>
      <w:r>
        <w:rPr>
          <w:spacing w:val="24"/>
        </w:rPr>
        <w:t> </w:t>
      </w:r>
      <w:r>
        <w:rPr/>
        <w:t>EXECUÇÃO,</w:t>
      </w:r>
      <w:r>
        <w:rPr>
          <w:spacing w:val="25"/>
        </w:rPr>
        <w:t> </w:t>
      </w:r>
      <w:r>
        <w:rPr/>
        <w:t>GESTÃO</w:t>
      </w:r>
      <w:r>
        <w:rPr>
          <w:spacing w:val="24"/>
        </w:rPr>
        <w:t> </w:t>
      </w:r>
      <w:r>
        <w:rPr/>
        <w:t>E</w:t>
      </w:r>
      <w:r>
        <w:rPr>
          <w:spacing w:val="25"/>
        </w:rPr>
        <w:t> </w:t>
      </w:r>
      <w:r>
        <w:rPr/>
        <w:t>FISCALIZAÇÃO</w:t>
      </w:r>
      <w:r>
        <w:rPr>
          <w:spacing w:val="24"/>
        </w:rPr>
        <w:t> </w:t>
      </w:r>
      <w:r>
        <w:rPr>
          <w:spacing w:val="-2"/>
        </w:rPr>
        <w:t>CONTRATUAIS</w:t>
      </w:r>
    </w:p>
    <w:p>
      <w:pPr>
        <w:pStyle w:val="BodyText"/>
        <w:spacing w:line="290" w:lineRule="auto" w:before="54"/>
        <w:ind w:left="315"/>
      </w:pPr>
      <w:r>
        <w:rPr>
          <w:w w:val="105"/>
        </w:rPr>
        <w:t>3.1</w:t>
      </w:r>
      <w:r>
        <w:rPr>
          <w:spacing w:val="13"/>
          <w:w w:val="105"/>
        </w:rPr>
        <w:t> </w:t>
      </w:r>
      <w:r>
        <w:rPr>
          <w:w w:val="105"/>
        </w:rPr>
        <w:t>O</w:t>
      </w:r>
      <w:r>
        <w:rPr>
          <w:spacing w:val="13"/>
          <w:w w:val="105"/>
        </w:rPr>
        <w:t> </w:t>
      </w:r>
      <w:r>
        <w:rPr>
          <w:w w:val="105"/>
        </w:rPr>
        <w:t>regime</w:t>
      </w:r>
      <w:r>
        <w:rPr>
          <w:spacing w:val="13"/>
          <w:w w:val="105"/>
        </w:rPr>
        <w:t> </w:t>
      </w:r>
      <w:r>
        <w:rPr>
          <w:w w:val="105"/>
        </w:rPr>
        <w:t>de</w:t>
      </w:r>
      <w:r>
        <w:rPr>
          <w:spacing w:val="13"/>
          <w:w w:val="105"/>
        </w:rPr>
        <w:t> </w:t>
      </w:r>
      <w:r>
        <w:rPr>
          <w:w w:val="105"/>
        </w:rPr>
        <w:t>execução</w:t>
      </w:r>
      <w:r>
        <w:rPr>
          <w:spacing w:val="13"/>
          <w:w w:val="105"/>
        </w:rPr>
        <w:t> </w:t>
      </w:r>
      <w:r>
        <w:rPr>
          <w:w w:val="105"/>
        </w:rPr>
        <w:t>contratual,</w:t>
      </w:r>
      <w:r>
        <w:rPr>
          <w:spacing w:val="13"/>
          <w:w w:val="105"/>
        </w:rPr>
        <w:t> </w:t>
      </w:r>
      <w:r>
        <w:rPr>
          <w:w w:val="105"/>
        </w:rPr>
        <w:t>o</w:t>
      </w:r>
      <w:r>
        <w:rPr>
          <w:spacing w:val="13"/>
          <w:w w:val="105"/>
        </w:rPr>
        <w:t> </w:t>
      </w:r>
      <w:r>
        <w:rPr>
          <w:w w:val="105"/>
        </w:rPr>
        <w:t>modelo</w:t>
      </w:r>
      <w:r>
        <w:rPr>
          <w:spacing w:val="13"/>
          <w:w w:val="105"/>
        </w:rPr>
        <w:t> </w:t>
      </w:r>
      <w:r>
        <w:rPr>
          <w:w w:val="105"/>
        </w:rPr>
        <w:t>de</w:t>
      </w:r>
      <w:r>
        <w:rPr>
          <w:spacing w:val="13"/>
          <w:w w:val="105"/>
        </w:rPr>
        <w:t> </w:t>
      </w:r>
      <w:r>
        <w:rPr>
          <w:w w:val="105"/>
        </w:rPr>
        <w:t>gestão</w:t>
      </w:r>
      <w:r>
        <w:rPr>
          <w:spacing w:val="13"/>
          <w:w w:val="105"/>
        </w:rPr>
        <w:t> </w:t>
      </w:r>
      <w:r>
        <w:rPr>
          <w:w w:val="105"/>
        </w:rPr>
        <w:t>e</w:t>
      </w:r>
      <w:r>
        <w:rPr>
          <w:spacing w:val="13"/>
          <w:w w:val="105"/>
        </w:rPr>
        <w:t> </w:t>
      </w:r>
      <w:r>
        <w:rPr>
          <w:w w:val="105"/>
        </w:rPr>
        <w:t>a</w:t>
      </w:r>
      <w:r>
        <w:rPr>
          <w:spacing w:val="13"/>
          <w:w w:val="105"/>
        </w:rPr>
        <w:t> </w:t>
      </w:r>
      <w:r>
        <w:rPr>
          <w:w w:val="105"/>
        </w:rPr>
        <w:t>fiscalização,</w:t>
      </w:r>
      <w:r>
        <w:rPr>
          <w:spacing w:val="13"/>
          <w:w w:val="105"/>
        </w:rPr>
        <w:t> </w:t>
      </w:r>
      <w:r>
        <w:rPr>
          <w:w w:val="105"/>
        </w:rPr>
        <w:t>assim</w:t>
      </w:r>
      <w:r>
        <w:rPr>
          <w:spacing w:val="12"/>
          <w:w w:val="105"/>
        </w:rPr>
        <w:t> </w:t>
      </w:r>
      <w:r>
        <w:rPr>
          <w:w w:val="105"/>
        </w:rPr>
        <w:t>como</w:t>
      </w:r>
      <w:r>
        <w:rPr>
          <w:spacing w:val="13"/>
          <w:w w:val="105"/>
        </w:rPr>
        <w:t> </w:t>
      </w:r>
      <w:r>
        <w:rPr>
          <w:w w:val="105"/>
        </w:rPr>
        <w:t>os</w:t>
      </w:r>
      <w:r>
        <w:rPr>
          <w:spacing w:val="13"/>
          <w:w w:val="105"/>
        </w:rPr>
        <w:t> </w:t>
      </w:r>
      <w:r>
        <w:rPr>
          <w:w w:val="105"/>
        </w:rPr>
        <w:t>prazos</w:t>
      </w:r>
      <w:r>
        <w:rPr>
          <w:spacing w:val="13"/>
          <w:w w:val="105"/>
        </w:rPr>
        <w:t> </w:t>
      </w:r>
      <w:r>
        <w:rPr>
          <w:w w:val="105"/>
        </w:rPr>
        <w:t>e</w:t>
      </w:r>
      <w:r>
        <w:rPr>
          <w:spacing w:val="13"/>
          <w:w w:val="105"/>
        </w:rPr>
        <w:t> </w:t>
      </w:r>
      <w:r>
        <w:rPr>
          <w:w w:val="105"/>
        </w:rPr>
        <w:t>condições</w:t>
      </w:r>
      <w:r>
        <w:rPr>
          <w:spacing w:val="13"/>
          <w:w w:val="105"/>
        </w:rPr>
        <w:t> </w:t>
      </w:r>
      <w:r>
        <w:rPr>
          <w:w w:val="105"/>
        </w:rPr>
        <w:t>de</w:t>
      </w:r>
      <w:r>
        <w:rPr>
          <w:spacing w:val="13"/>
          <w:w w:val="105"/>
        </w:rPr>
        <w:t> </w:t>
      </w:r>
      <w:r>
        <w:rPr>
          <w:w w:val="105"/>
        </w:rPr>
        <w:t>conclusão,</w:t>
      </w:r>
      <w:r>
        <w:rPr>
          <w:spacing w:val="13"/>
          <w:w w:val="105"/>
        </w:rPr>
        <w:t> </w:t>
      </w:r>
      <w:r>
        <w:rPr>
          <w:w w:val="105"/>
        </w:rPr>
        <w:t>entrega,</w:t>
      </w:r>
      <w:r>
        <w:rPr>
          <w:spacing w:val="13"/>
          <w:w w:val="105"/>
        </w:rPr>
        <w:t> </w:t>
      </w:r>
      <w:r>
        <w:rPr>
          <w:w w:val="105"/>
        </w:rPr>
        <w:t>observação</w:t>
      </w:r>
      <w:r>
        <w:rPr>
          <w:spacing w:val="13"/>
          <w:w w:val="105"/>
        </w:rPr>
        <w:t> </w:t>
      </w:r>
      <w:r>
        <w:rPr>
          <w:w w:val="105"/>
        </w:rPr>
        <w:t>e</w:t>
      </w:r>
      <w:r>
        <w:rPr>
          <w:spacing w:val="13"/>
          <w:w w:val="105"/>
        </w:rPr>
        <w:t> </w:t>
      </w:r>
      <w:r>
        <w:rPr>
          <w:w w:val="105"/>
        </w:rPr>
        <w:t>recebimento</w:t>
      </w:r>
      <w:r>
        <w:rPr>
          <w:spacing w:val="13"/>
          <w:w w:val="105"/>
        </w:rPr>
        <w:t> </w:t>
      </w:r>
      <w:r>
        <w:rPr>
          <w:w w:val="105"/>
        </w:rPr>
        <w:t>se</w:t>
      </w:r>
      <w:r>
        <w:rPr>
          <w:spacing w:val="13"/>
          <w:w w:val="105"/>
        </w:rPr>
        <w:t> </w:t>
      </w:r>
      <w:r>
        <w:rPr>
          <w:w w:val="105"/>
        </w:rPr>
        <w:t>submetem</w:t>
      </w:r>
      <w:r>
        <w:rPr>
          <w:spacing w:val="13"/>
          <w:w w:val="105"/>
        </w:rPr>
        <w:t> </w:t>
      </w:r>
      <w:r>
        <w:rPr>
          <w:w w:val="105"/>
        </w:rPr>
        <w:t>ao</w:t>
      </w:r>
      <w:r>
        <w:rPr>
          <w:spacing w:val="12"/>
          <w:w w:val="105"/>
        </w:rPr>
        <w:t> </w:t>
      </w:r>
      <w:r>
        <w:rPr>
          <w:w w:val="105"/>
        </w:rPr>
        <w:t>disposto</w:t>
      </w:r>
      <w:r>
        <w:rPr>
          <w:spacing w:val="13"/>
          <w:w w:val="105"/>
        </w:rPr>
        <w:t> </w:t>
      </w:r>
      <w:r>
        <w:rPr>
          <w:w w:val="105"/>
        </w:rPr>
        <w:t>no</w:t>
      </w:r>
      <w:r>
        <w:rPr>
          <w:spacing w:val="10"/>
          <w:w w:val="105"/>
        </w:rPr>
        <w:t> </w:t>
      </w:r>
      <w:r>
        <w:rPr>
          <w:w w:val="105"/>
        </w:rPr>
        <w:t>Termo</w:t>
      </w:r>
      <w:r>
        <w:rPr>
          <w:spacing w:val="13"/>
          <w:w w:val="105"/>
        </w:rPr>
        <w:t> </w:t>
      </w:r>
      <w:r>
        <w:rPr>
          <w:w w:val="105"/>
        </w:rPr>
        <w:t>de Referência anexo a este Contrato e no Decreto nº 48.817, 24 de novembro de 2023.</w:t>
      </w:r>
    </w:p>
    <w:p>
      <w:pPr>
        <w:pStyle w:val="BodyText"/>
        <w:spacing w:before="81"/>
      </w:pPr>
    </w:p>
    <w:p>
      <w:pPr>
        <w:pStyle w:val="Heading3"/>
        <w:ind w:left="315"/>
      </w:pPr>
      <w:r>
        <w:rPr/>
        <w:t>CLÁUSULA QUARTA</w:t>
      </w:r>
      <w:r>
        <w:rPr>
          <w:spacing w:val="1"/>
        </w:rPr>
        <w:t> </w:t>
      </w:r>
      <w:r>
        <w:rPr/>
        <w:t>–</w:t>
      </w:r>
      <w:r>
        <w:rPr>
          <w:spacing w:val="13"/>
        </w:rPr>
        <w:t> </w:t>
      </w:r>
      <w:r>
        <w:rPr>
          <w:spacing w:val="-2"/>
        </w:rPr>
        <w:t>SUBCONTRATAÇÃO</w:t>
      </w:r>
    </w:p>
    <w:p>
      <w:pPr>
        <w:pStyle w:val="BodyText"/>
        <w:spacing w:before="54"/>
        <w:ind w:left="315"/>
      </w:pPr>
      <w:r>
        <w:rPr>
          <w:w w:val="105"/>
        </w:rPr>
        <w:t>4.1</w:t>
      </w:r>
      <w:r>
        <w:rPr>
          <w:spacing w:val="-9"/>
          <w:w w:val="105"/>
        </w:rPr>
        <w:t> </w:t>
      </w:r>
      <w:r>
        <w:rPr>
          <w:w w:val="105"/>
        </w:rPr>
        <w:t>Não</w:t>
      </w:r>
      <w:r>
        <w:rPr>
          <w:spacing w:val="-9"/>
          <w:w w:val="105"/>
        </w:rPr>
        <w:t> </w:t>
      </w:r>
      <w:r>
        <w:rPr>
          <w:w w:val="105"/>
        </w:rPr>
        <w:t>será</w:t>
      </w:r>
      <w:r>
        <w:rPr>
          <w:spacing w:val="-9"/>
          <w:w w:val="105"/>
        </w:rPr>
        <w:t> </w:t>
      </w:r>
      <w:r>
        <w:rPr>
          <w:w w:val="105"/>
        </w:rPr>
        <w:t>admitida</w:t>
      </w:r>
      <w:r>
        <w:rPr>
          <w:spacing w:val="-9"/>
          <w:w w:val="105"/>
        </w:rPr>
        <w:t> </w:t>
      </w:r>
      <w:r>
        <w:rPr>
          <w:w w:val="105"/>
        </w:rPr>
        <w:t>a</w:t>
      </w:r>
      <w:r>
        <w:rPr>
          <w:spacing w:val="-8"/>
          <w:w w:val="105"/>
        </w:rPr>
        <w:t> </w:t>
      </w:r>
      <w:r>
        <w:rPr>
          <w:w w:val="105"/>
        </w:rPr>
        <w:t>subcontratação</w:t>
      </w:r>
      <w:r>
        <w:rPr>
          <w:spacing w:val="-9"/>
          <w:w w:val="105"/>
        </w:rPr>
        <w:t> </w:t>
      </w:r>
      <w:r>
        <w:rPr>
          <w:w w:val="105"/>
        </w:rPr>
        <w:t>do</w:t>
      </w:r>
      <w:r>
        <w:rPr>
          <w:spacing w:val="-9"/>
          <w:w w:val="105"/>
        </w:rPr>
        <w:t> </w:t>
      </w:r>
      <w:r>
        <w:rPr>
          <w:w w:val="105"/>
        </w:rPr>
        <w:t>objeto</w:t>
      </w:r>
      <w:r>
        <w:rPr>
          <w:spacing w:val="-9"/>
          <w:w w:val="105"/>
        </w:rPr>
        <w:t> </w:t>
      </w:r>
      <w:r>
        <w:rPr>
          <w:spacing w:val="-2"/>
          <w:w w:val="105"/>
        </w:rPr>
        <w:t>contratual.</w:t>
      </w:r>
    </w:p>
    <w:p>
      <w:pPr>
        <w:pStyle w:val="BodyText"/>
        <w:spacing w:before="83"/>
      </w:pPr>
    </w:p>
    <w:p>
      <w:pPr>
        <w:pStyle w:val="Heading3"/>
        <w:ind w:left="315"/>
      </w:pPr>
      <w:r>
        <w:rPr/>
        <w:t>CLÁUSULA</w:t>
      </w:r>
      <w:r>
        <w:rPr>
          <w:spacing w:val="2"/>
        </w:rPr>
        <w:t> </w:t>
      </w:r>
      <w:r>
        <w:rPr/>
        <w:t>QUINTA</w:t>
      </w:r>
      <w:r>
        <w:rPr>
          <w:spacing w:val="2"/>
        </w:rPr>
        <w:t> </w:t>
      </w:r>
      <w:r>
        <w:rPr/>
        <w:t>–</w:t>
      </w:r>
      <w:r>
        <w:rPr>
          <w:spacing w:val="16"/>
        </w:rPr>
        <w:t> </w:t>
      </w:r>
      <w:r>
        <w:rPr>
          <w:spacing w:val="-2"/>
        </w:rPr>
        <w:t>PREÇO</w:t>
      </w:r>
    </w:p>
    <w:p>
      <w:pPr>
        <w:pStyle w:val="ListParagraph"/>
        <w:numPr>
          <w:ilvl w:val="1"/>
          <w:numId w:val="34"/>
        </w:numPr>
        <w:tabs>
          <w:tab w:pos="630" w:val="left" w:leader="none"/>
          <w:tab w:pos="5106" w:val="left" w:leader="dot"/>
        </w:tabs>
        <w:spacing w:line="239" w:lineRule="exact" w:before="4" w:after="0"/>
        <w:ind w:left="630" w:right="0" w:hanging="315"/>
        <w:jc w:val="left"/>
        <w:rPr>
          <w:b/>
          <w:sz w:val="21"/>
        </w:rPr>
      </w:pPr>
      <w:r>
        <w:rPr>
          <w:sz w:val="21"/>
        </w:rPr>
        <w:t>O valor total máximo do Contrato é de </w:t>
      </w:r>
      <w:r>
        <w:rPr>
          <w:b/>
          <w:sz w:val="21"/>
        </w:rPr>
        <w:t>R$ ......... </w:t>
      </w:r>
      <w:r>
        <w:rPr>
          <w:b/>
          <w:spacing w:val="-10"/>
          <w:sz w:val="21"/>
        </w:rPr>
        <w:t>(</w:t>
      </w:r>
      <w:r>
        <w:rPr>
          <w:sz w:val="21"/>
        </w:rPr>
        <w:tab/>
      </w:r>
      <w:r>
        <w:rPr>
          <w:b/>
          <w:spacing w:val="-5"/>
          <w:sz w:val="21"/>
        </w:rPr>
        <w:t>).</w:t>
      </w:r>
    </w:p>
    <w:p>
      <w:pPr>
        <w:pStyle w:val="ListParagraph"/>
        <w:numPr>
          <w:ilvl w:val="1"/>
          <w:numId w:val="34"/>
        </w:numPr>
        <w:tabs>
          <w:tab w:pos="630" w:val="left" w:leader="none"/>
        </w:tabs>
        <w:spacing w:line="235" w:lineRule="auto" w:before="1" w:after="0"/>
        <w:ind w:left="315" w:right="848" w:firstLine="0"/>
        <w:jc w:val="left"/>
        <w:rPr>
          <w:sz w:val="21"/>
        </w:rPr>
      </w:pPr>
      <w:r>
        <w:rPr>
          <w:sz w:val="21"/>
        </w:rPr>
        <w:t>No</w:t>
      </w:r>
      <w:r>
        <w:rPr>
          <w:spacing w:val="-1"/>
          <w:sz w:val="21"/>
        </w:rPr>
        <w:t> </w:t>
      </w:r>
      <w:r>
        <w:rPr>
          <w:sz w:val="21"/>
        </w:rPr>
        <w:t>valor</w:t>
      </w:r>
      <w:r>
        <w:rPr>
          <w:spacing w:val="-1"/>
          <w:sz w:val="21"/>
        </w:rPr>
        <w:t> </w:t>
      </w:r>
      <w:r>
        <w:rPr>
          <w:sz w:val="21"/>
        </w:rPr>
        <w:t>acima</w:t>
      </w:r>
      <w:r>
        <w:rPr>
          <w:spacing w:val="-1"/>
          <w:sz w:val="21"/>
        </w:rPr>
        <w:t> </w:t>
      </w:r>
      <w:r>
        <w:rPr>
          <w:sz w:val="21"/>
        </w:rPr>
        <w:t>estão</w:t>
      </w:r>
      <w:r>
        <w:rPr>
          <w:spacing w:val="-1"/>
          <w:sz w:val="21"/>
        </w:rPr>
        <w:t> </w:t>
      </w:r>
      <w:r>
        <w:rPr>
          <w:sz w:val="21"/>
        </w:rPr>
        <w:t>incluídas</w:t>
      </w:r>
      <w:r>
        <w:rPr>
          <w:spacing w:val="-1"/>
          <w:sz w:val="21"/>
        </w:rPr>
        <w:t> </w:t>
      </w:r>
      <w:r>
        <w:rPr>
          <w:sz w:val="21"/>
        </w:rPr>
        <w:t>todas</w:t>
      </w:r>
      <w:r>
        <w:rPr>
          <w:spacing w:val="-1"/>
          <w:sz w:val="21"/>
        </w:rPr>
        <w:t> </w:t>
      </w:r>
      <w:r>
        <w:rPr>
          <w:sz w:val="21"/>
        </w:rPr>
        <w:t>as</w:t>
      </w:r>
      <w:r>
        <w:rPr>
          <w:spacing w:val="-1"/>
          <w:sz w:val="21"/>
        </w:rPr>
        <w:t> </w:t>
      </w:r>
      <w:r>
        <w:rPr>
          <w:sz w:val="21"/>
        </w:rPr>
        <w:t>despesas</w:t>
      </w:r>
      <w:r>
        <w:rPr>
          <w:spacing w:val="-1"/>
          <w:sz w:val="21"/>
        </w:rPr>
        <w:t> </w:t>
      </w:r>
      <w:r>
        <w:rPr>
          <w:sz w:val="21"/>
        </w:rPr>
        <w:t>ordinárias</w:t>
      </w:r>
      <w:r>
        <w:rPr>
          <w:spacing w:val="-1"/>
          <w:sz w:val="21"/>
        </w:rPr>
        <w:t> </w:t>
      </w:r>
      <w:r>
        <w:rPr>
          <w:sz w:val="21"/>
        </w:rPr>
        <w:t>diretas</w:t>
      </w:r>
      <w:r>
        <w:rPr>
          <w:spacing w:val="-1"/>
          <w:sz w:val="21"/>
        </w:rPr>
        <w:t> </w:t>
      </w:r>
      <w:r>
        <w:rPr>
          <w:sz w:val="21"/>
        </w:rPr>
        <w:t>e</w:t>
      </w:r>
      <w:r>
        <w:rPr>
          <w:spacing w:val="-1"/>
          <w:sz w:val="21"/>
        </w:rPr>
        <w:t> </w:t>
      </w:r>
      <w:r>
        <w:rPr>
          <w:sz w:val="21"/>
        </w:rPr>
        <w:t>indiretas</w:t>
      </w:r>
      <w:r>
        <w:rPr>
          <w:spacing w:val="-1"/>
          <w:sz w:val="21"/>
        </w:rPr>
        <w:t> </w:t>
      </w:r>
      <w:r>
        <w:rPr>
          <w:sz w:val="21"/>
        </w:rPr>
        <w:t>decorrentes</w:t>
      </w:r>
      <w:r>
        <w:rPr>
          <w:spacing w:val="-1"/>
          <w:sz w:val="21"/>
        </w:rPr>
        <w:t> </w:t>
      </w:r>
      <w:r>
        <w:rPr>
          <w:sz w:val="21"/>
        </w:rPr>
        <w:t>da</w:t>
      </w:r>
      <w:r>
        <w:rPr>
          <w:spacing w:val="-1"/>
          <w:sz w:val="21"/>
        </w:rPr>
        <w:t> </w:t>
      </w:r>
      <w:r>
        <w:rPr>
          <w:sz w:val="21"/>
        </w:rPr>
        <w:t>execução</w:t>
      </w:r>
      <w:r>
        <w:rPr>
          <w:spacing w:val="-1"/>
          <w:sz w:val="21"/>
        </w:rPr>
        <w:t> </w:t>
      </w:r>
      <w:r>
        <w:rPr>
          <w:sz w:val="21"/>
        </w:rPr>
        <w:t>do</w:t>
      </w:r>
      <w:r>
        <w:rPr>
          <w:spacing w:val="-1"/>
          <w:sz w:val="21"/>
        </w:rPr>
        <w:t> </w:t>
      </w:r>
      <w:r>
        <w:rPr>
          <w:sz w:val="21"/>
        </w:rPr>
        <w:t>objeto,</w:t>
      </w:r>
      <w:r>
        <w:rPr>
          <w:spacing w:val="-1"/>
          <w:sz w:val="21"/>
        </w:rPr>
        <w:t> </w:t>
      </w:r>
      <w:r>
        <w:rPr>
          <w:sz w:val="21"/>
        </w:rPr>
        <w:t>inclusive</w:t>
      </w:r>
      <w:r>
        <w:rPr>
          <w:spacing w:val="-1"/>
          <w:sz w:val="21"/>
        </w:rPr>
        <w:t> </w:t>
      </w:r>
      <w:r>
        <w:rPr>
          <w:sz w:val="21"/>
        </w:rPr>
        <w:t>tributos,</w:t>
      </w:r>
      <w:r>
        <w:rPr>
          <w:spacing w:val="-1"/>
          <w:sz w:val="21"/>
        </w:rPr>
        <w:t> </w:t>
      </w:r>
      <w:r>
        <w:rPr>
          <w:sz w:val="21"/>
        </w:rPr>
        <w:t>encargos</w:t>
      </w:r>
      <w:r>
        <w:rPr>
          <w:spacing w:val="-1"/>
          <w:sz w:val="21"/>
        </w:rPr>
        <w:t> </w:t>
      </w:r>
      <w:r>
        <w:rPr>
          <w:sz w:val="21"/>
        </w:rPr>
        <w:t>sociais,</w:t>
      </w:r>
      <w:r>
        <w:rPr>
          <w:spacing w:val="-1"/>
          <w:sz w:val="21"/>
        </w:rPr>
        <w:t> </w:t>
      </w:r>
      <w:r>
        <w:rPr>
          <w:sz w:val="21"/>
        </w:rPr>
        <w:t>trabalhistas, previdenciários, fiscais e comerciais incidentes, taxa de administração, frete, seguro e outros necessários ao cumprimento integral do objeto da contratação.</w:t>
      </w:r>
    </w:p>
    <w:p>
      <w:pPr>
        <w:pStyle w:val="ListParagraph"/>
        <w:numPr>
          <w:ilvl w:val="1"/>
          <w:numId w:val="34"/>
        </w:numPr>
        <w:tabs>
          <w:tab w:pos="630" w:val="left" w:leader="none"/>
        </w:tabs>
        <w:spacing w:line="238" w:lineRule="exact" w:before="0" w:after="0"/>
        <w:ind w:left="630" w:right="0" w:hanging="315"/>
        <w:jc w:val="left"/>
        <w:rPr>
          <w:sz w:val="21"/>
        </w:rPr>
      </w:pPr>
      <w:r>
        <w:rPr>
          <w:sz w:val="21"/>
        </w:rPr>
        <w:t>Os</w:t>
      </w:r>
      <w:r>
        <w:rPr>
          <w:spacing w:val="-6"/>
          <w:sz w:val="21"/>
        </w:rPr>
        <w:t> </w:t>
      </w:r>
      <w:r>
        <w:rPr>
          <w:sz w:val="21"/>
        </w:rPr>
        <w:t>pagamentos</w:t>
      </w:r>
      <w:r>
        <w:rPr>
          <w:spacing w:val="-4"/>
          <w:sz w:val="21"/>
        </w:rPr>
        <w:t> </w:t>
      </w:r>
      <w:r>
        <w:rPr>
          <w:sz w:val="21"/>
        </w:rPr>
        <w:t>devidos</w:t>
      </w:r>
      <w:r>
        <w:rPr>
          <w:spacing w:val="-3"/>
          <w:sz w:val="21"/>
        </w:rPr>
        <w:t> </w:t>
      </w:r>
      <w:r>
        <w:rPr>
          <w:sz w:val="21"/>
        </w:rPr>
        <w:t>ao</w:t>
      </w:r>
      <w:r>
        <w:rPr>
          <w:spacing w:val="-4"/>
          <w:sz w:val="21"/>
        </w:rPr>
        <w:t> </w:t>
      </w:r>
      <w:r>
        <w:rPr>
          <w:b/>
          <w:sz w:val="21"/>
        </w:rPr>
        <w:t>CONTRATADO</w:t>
      </w:r>
      <w:r>
        <w:rPr>
          <w:b/>
          <w:spacing w:val="-3"/>
          <w:sz w:val="21"/>
        </w:rPr>
        <w:t> </w:t>
      </w:r>
      <w:r>
        <w:rPr>
          <w:sz w:val="21"/>
        </w:rPr>
        <w:t>dependerão</w:t>
      </w:r>
      <w:r>
        <w:rPr>
          <w:spacing w:val="-4"/>
          <w:sz w:val="21"/>
        </w:rPr>
        <w:t> </w:t>
      </w:r>
      <w:r>
        <w:rPr>
          <w:sz w:val="21"/>
        </w:rPr>
        <w:t>dos</w:t>
      </w:r>
      <w:r>
        <w:rPr>
          <w:spacing w:val="-3"/>
          <w:sz w:val="21"/>
        </w:rPr>
        <w:t> </w:t>
      </w:r>
      <w:r>
        <w:rPr>
          <w:sz w:val="21"/>
        </w:rPr>
        <w:t>quantitativos</w:t>
      </w:r>
      <w:r>
        <w:rPr>
          <w:spacing w:val="-4"/>
          <w:sz w:val="21"/>
        </w:rPr>
        <w:t> </w:t>
      </w:r>
      <w:r>
        <w:rPr>
          <w:sz w:val="21"/>
        </w:rPr>
        <w:t>efetivamente</w:t>
      </w:r>
      <w:r>
        <w:rPr>
          <w:spacing w:val="-3"/>
          <w:sz w:val="21"/>
        </w:rPr>
        <w:t> </w:t>
      </w:r>
      <w:r>
        <w:rPr>
          <w:spacing w:val="-2"/>
          <w:sz w:val="21"/>
        </w:rPr>
        <w:t>fornecidos.</w:t>
      </w:r>
    </w:p>
    <w:p>
      <w:pPr>
        <w:pStyle w:val="BodyText"/>
        <w:spacing w:before="67"/>
        <w:rPr>
          <w:sz w:val="21"/>
        </w:rPr>
      </w:pPr>
    </w:p>
    <w:p>
      <w:pPr>
        <w:pStyle w:val="Heading3"/>
        <w:spacing w:before="1"/>
        <w:ind w:left="315"/>
      </w:pPr>
      <w:r>
        <w:rPr/>
        <w:t>CLÁUSULA</w:t>
      </w:r>
      <w:r>
        <w:rPr>
          <w:spacing w:val="1"/>
        </w:rPr>
        <w:t> </w:t>
      </w:r>
      <w:r>
        <w:rPr/>
        <w:t>SEXTA</w:t>
      </w:r>
      <w:r>
        <w:rPr>
          <w:spacing w:val="1"/>
        </w:rPr>
        <w:t> </w:t>
      </w:r>
      <w:r>
        <w:rPr/>
        <w:t>–</w:t>
      </w:r>
      <w:r>
        <w:rPr>
          <w:spacing w:val="14"/>
        </w:rPr>
        <w:t> </w:t>
      </w:r>
      <w:r>
        <w:rPr>
          <w:spacing w:val="-2"/>
        </w:rPr>
        <w:t>PAGAMENTO</w:t>
      </w:r>
    </w:p>
    <w:p>
      <w:pPr>
        <w:pStyle w:val="ListParagraph"/>
        <w:numPr>
          <w:ilvl w:val="1"/>
          <w:numId w:val="35"/>
        </w:numPr>
        <w:tabs>
          <w:tab w:pos="593" w:val="left" w:leader="none"/>
        </w:tabs>
        <w:spacing w:line="290" w:lineRule="auto" w:before="54" w:after="0"/>
        <w:ind w:left="315" w:right="298" w:firstLine="0"/>
        <w:jc w:val="both"/>
        <w:rPr>
          <w:sz w:val="17"/>
        </w:rPr>
      </w:pPr>
      <w:r>
        <w:rPr>
          <w:w w:val="105"/>
          <w:sz w:val="17"/>
        </w:rPr>
        <w:t>O </w:t>
      </w:r>
      <w:r>
        <w:rPr>
          <w:b/>
          <w:w w:val="105"/>
          <w:sz w:val="17"/>
        </w:rPr>
        <w:t>CONTRATANTE </w:t>
      </w:r>
      <w:r>
        <w:rPr>
          <w:w w:val="105"/>
          <w:sz w:val="17"/>
        </w:rPr>
        <w:t>deverá pagar ao </w:t>
      </w:r>
      <w:r>
        <w:rPr>
          <w:b/>
          <w:w w:val="105"/>
          <w:sz w:val="17"/>
        </w:rPr>
        <w:t>CONTRATADO </w:t>
      </w:r>
      <w:r>
        <w:rPr>
          <w:w w:val="105"/>
          <w:sz w:val="17"/>
        </w:rPr>
        <w:t>o valor total referente à </w:t>
      </w:r>
      <w:r>
        <w:rPr>
          <w:b/>
          <w:w w:val="105"/>
          <w:sz w:val="17"/>
        </w:rPr>
        <w:t>CLÁUSULA</w:t>
      </w:r>
      <w:r>
        <w:rPr>
          <w:b/>
          <w:spacing w:val="-6"/>
          <w:w w:val="105"/>
          <w:sz w:val="17"/>
        </w:rPr>
        <w:t> </w:t>
      </w:r>
      <w:r>
        <w:rPr>
          <w:b/>
          <w:w w:val="105"/>
          <w:sz w:val="17"/>
        </w:rPr>
        <w:t>QUINTA</w:t>
      </w:r>
      <w:r>
        <w:rPr>
          <w:w w:val="105"/>
          <w:sz w:val="17"/>
        </w:rPr>
        <w:t>, a ser realizado em parcelas, conforme cronograma de execução do contrato, diretamente na conta</w:t>
      </w:r>
      <w:r>
        <w:rPr>
          <w:spacing w:val="-5"/>
          <w:w w:val="105"/>
          <w:sz w:val="17"/>
        </w:rPr>
        <w:t> </w:t>
      </w:r>
      <w:r>
        <w:rPr>
          <w:w w:val="105"/>
          <w:sz w:val="17"/>
        </w:rPr>
        <w:t>corrente</w:t>
      </w:r>
      <w:r>
        <w:rPr>
          <w:spacing w:val="-5"/>
          <w:w w:val="105"/>
          <w:sz w:val="17"/>
        </w:rPr>
        <w:t> </w:t>
      </w:r>
      <w:r>
        <w:rPr>
          <w:w w:val="105"/>
          <w:sz w:val="17"/>
        </w:rPr>
        <w:t>de</w:t>
      </w:r>
      <w:r>
        <w:rPr>
          <w:spacing w:val="-5"/>
          <w:w w:val="105"/>
          <w:sz w:val="17"/>
        </w:rPr>
        <w:t> </w:t>
      </w:r>
      <w:r>
        <w:rPr>
          <w:w w:val="105"/>
          <w:sz w:val="17"/>
        </w:rPr>
        <w:t>titularidade</w:t>
      </w:r>
      <w:r>
        <w:rPr>
          <w:spacing w:val="-5"/>
          <w:w w:val="105"/>
          <w:sz w:val="17"/>
        </w:rPr>
        <w:t> </w:t>
      </w:r>
      <w:r>
        <w:rPr>
          <w:w w:val="105"/>
          <w:sz w:val="17"/>
        </w:rPr>
        <w:t>do</w:t>
      </w:r>
      <w:r>
        <w:rPr>
          <w:spacing w:val="-5"/>
          <w:w w:val="105"/>
          <w:sz w:val="17"/>
        </w:rPr>
        <w:t> </w:t>
      </w:r>
      <w:r>
        <w:rPr>
          <w:b/>
          <w:w w:val="105"/>
          <w:sz w:val="17"/>
        </w:rPr>
        <w:t>CONTRATADO</w:t>
      </w:r>
      <w:r>
        <w:rPr>
          <w:w w:val="105"/>
          <w:sz w:val="17"/>
        </w:rPr>
        <w:t>,</w:t>
      </w:r>
      <w:r>
        <w:rPr>
          <w:spacing w:val="-5"/>
          <w:w w:val="105"/>
          <w:sz w:val="17"/>
        </w:rPr>
        <w:t> </w:t>
      </w:r>
      <w:r>
        <w:rPr>
          <w:w w:val="105"/>
          <w:sz w:val="17"/>
        </w:rPr>
        <w:t>junto</w:t>
      </w:r>
      <w:r>
        <w:rPr>
          <w:spacing w:val="-5"/>
          <w:w w:val="105"/>
          <w:sz w:val="17"/>
        </w:rPr>
        <w:t> </w:t>
      </w:r>
      <w:r>
        <w:rPr>
          <w:w w:val="105"/>
          <w:sz w:val="17"/>
        </w:rPr>
        <w:t>à</w:t>
      </w:r>
      <w:r>
        <w:rPr>
          <w:spacing w:val="-5"/>
          <w:w w:val="105"/>
          <w:sz w:val="17"/>
        </w:rPr>
        <w:t> </w:t>
      </w:r>
      <w:r>
        <w:rPr>
          <w:w w:val="105"/>
          <w:sz w:val="17"/>
        </w:rPr>
        <w:t>instituição</w:t>
      </w:r>
      <w:r>
        <w:rPr>
          <w:spacing w:val="-5"/>
          <w:w w:val="105"/>
          <w:sz w:val="17"/>
        </w:rPr>
        <w:t> </w:t>
      </w:r>
      <w:r>
        <w:rPr>
          <w:w w:val="105"/>
          <w:sz w:val="17"/>
        </w:rPr>
        <w:t>financeira</w:t>
      </w:r>
      <w:r>
        <w:rPr>
          <w:spacing w:val="-5"/>
          <w:w w:val="105"/>
          <w:sz w:val="17"/>
        </w:rPr>
        <w:t> </w:t>
      </w:r>
      <w:r>
        <w:rPr>
          <w:w w:val="105"/>
          <w:sz w:val="17"/>
        </w:rPr>
        <w:t>contratada</w:t>
      </w:r>
      <w:r>
        <w:rPr>
          <w:spacing w:val="-5"/>
          <w:w w:val="105"/>
          <w:sz w:val="17"/>
        </w:rPr>
        <w:t> </w:t>
      </w:r>
      <w:r>
        <w:rPr>
          <w:w w:val="105"/>
          <w:sz w:val="17"/>
        </w:rPr>
        <w:t>pelo</w:t>
      </w:r>
      <w:r>
        <w:rPr>
          <w:spacing w:val="-5"/>
          <w:w w:val="105"/>
          <w:sz w:val="17"/>
        </w:rPr>
        <w:t> </w:t>
      </w:r>
      <w:r>
        <w:rPr>
          <w:w w:val="105"/>
          <w:sz w:val="17"/>
        </w:rPr>
        <w:t>Estado</w:t>
      </w:r>
      <w:r>
        <w:rPr>
          <w:spacing w:val="-5"/>
          <w:w w:val="105"/>
          <w:sz w:val="17"/>
        </w:rPr>
        <w:t> </w:t>
      </w:r>
      <w:r>
        <w:rPr>
          <w:w w:val="105"/>
          <w:sz w:val="17"/>
        </w:rPr>
        <w:t>do</w:t>
      </w:r>
      <w:r>
        <w:rPr>
          <w:spacing w:val="-5"/>
          <w:w w:val="105"/>
          <w:sz w:val="17"/>
        </w:rPr>
        <w:t> </w:t>
      </w:r>
      <w:r>
        <w:rPr>
          <w:w w:val="105"/>
          <w:sz w:val="17"/>
        </w:rPr>
        <w:t>Rio</w:t>
      </w:r>
      <w:r>
        <w:rPr>
          <w:spacing w:val="-5"/>
          <w:w w:val="105"/>
          <w:sz w:val="17"/>
        </w:rPr>
        <w:t> </w:t>
      </w:r>
      <w:r>
        <w:rPr>
          <w:w w:val="105"/>
          <w:sz w:val="17"/>
        </w:rPr>
        <w:t>de</w:t>
      </w:r>
      <w:r>
        <w:rPr>
          <w:spacing w:val="-5"/>
          <w:w w:val="105"/>
          <w:sz w:val="17"/>
        </w:rPr>
        <w:t> </w:t>
      </w:r>
      <w:r>
        <w:rPr>
          <w:w w:val="105"/>
          <w:sz w:val="17"/>
        </w:rPr>
        <w:t>Janeiro,</w:t>
      </w:r>
      <w:r>
        <w:rPr>
          <w:spacing w:val="-5"/>
          <w:w w:val="105"/>
          <w:sz w:val="17"/>
        </w:rPr>
        <w:t> </w:t>
      </w:r>
      <w:r>
        <w:rPr>
          <w:w w:val="105"/>
          <w:sz w:val="17"/>
        </w:rPr>
        <w:t>observando-se</w:t>
      </w:r>
      <w:r>
        <w:rPr>
          <w:spacing w:val="-5"/>
          <w:w w:val="105"/>
          <w:sz w:val="17"/>
        </w:rPr>
        <w:t> </w:t>
      </w:r>
      <w:r>
        <w:rPr>
          <w:w w:val="105"/>
          <w:sz w:val="17"/>
        </w:rPr>
        <w:t>o</w:t>
      </w:r>
      <w:r>
        <w:rPr>
          <w:spacing w:val="-5"/>
          <w:w w:val="105"/>
          <w:sz w:val="17"/>
        </w:rPr>
        <w:t> </w:t>
      </w:r>
      <w:r>
        <w:rPr>
          <w:w w:val="105"/>
          <w:sz w:val="17"/>
        </w:rPr>
        <w:t>disposto</w:t>
      </w:r>
      <w:r>
        <w:rPr>
          <w:spacing w:val="-5"/>
          <w:w w:val="105"/>
          <w:sz w:val="17"/>
        </w:rPr>
        <w:t> </w:t>
      </w:r>
      <w:r>
        <w:rPr>
          <w:w w:val="105"/>
          <w:sz w:val="17"/>
        </w:rPr>
        <w:t>no</w:t>
      </w:r>
      <w:r>
        <w:rPr>
          <w:spacing w:val="-5"/>
          <w:w w:val="105"/>
          <w:sz w:val="17"/>
        </w:rPr>
        <w:t> </w:t>
      </w:r>
      <w:r>
        <w:rPr>
          <w:w w:val="105"/>
          <w:sz w:val="17"/>
        </w:rPr>
        <w:t>item</w:t>
      </w:r>
      <w:r>
        <w:rPr>
          <w:spacing w:val="-5"/>
          <w:w w:val="105"/>
          <w:sz w:val="17"/>
        </w:rPr>
        <w:t> </w:t>
      </w:r>
      <w:r>
        <w:rPr>
          <w:w w:val="105"/>
          <w:sz w:val="17"/>
        </w:rPr>
        <w:t>5.3.</w:t>
      </w:r>
      <w:r>
        <w:rPr>
          <w:spacing w:val="-5"/>
          <w:w w:val="105"/>
          <w:sz w:val="17"/>
        </w:rPr>
        <w:t> </w:t>
      </w:r>
      <w:r>
        <w:rPr>
          <w:w w:val="105"/>
          <w:sz w:val="17"/>
        </w:rPr>
        <w:t>deste</w:t>
      </w:r>
      <w:r>
        <w:rPr>
          <w:spacing w:val="-5"/>
          <w:w w:val="105"/>
          <w:sz w:val="17"/>
        </w:rPr>
        <w:t> </w:t>
      </w:r>
      <w:r>
        <w:rPr>
          <w:w w:val="105"/>
          <w:sz w:val="17"/>
        </w:rPr>
        <w:t>Contrato.</w:t>
      </w:r>
    </w:p>
    <w:p>
      <w:pPr>
        <w:pStyle w:val="ListParagraph"/>
        <w:numPr>
          <w:ilvl w:val="1"/>
          <w:numId w:val="35"/>
        </w:numPr>
        <w:tabs>
          <w:tab w:pos="583" w:val="left" w:leader="none"/>
        </w:tabs>
        <w:spacing w:line="290" w:lineRule="auto" w:before="0" w:after="0"/>
        <w:ind w:left="315" w:right="298" w:firstLine="0"/>
        <w:jc w:val="both"/>
        <w:rPr>
          <w:sz w:val="17"/>
        </w:rPr>
      </w:pPr>
      <w:r>
        <w:rPr>
          <w:w w:val="105"/>
          <w:sz w:val="17"/>
        </w:rPr>
        <w:t>No</w:t>
      </w:r>
      <w:r>
        <w:rPr>
          <w:spacing w:val="-6"/>
          <w:w w:val="105"/>
          <w:sz w:val="17"/>
        </w:rPr>
        <w:t> </w:t>
      </w:r>
      <w:r>
        <w:rPr>
          <w:w w:val="105"/>
          <w:sz w:val="17"/>
        </w:rPr>
        <w:t>caso</w:t>
      </w:r>
      <w:r>
        <w:rPr>
          <w:spacing w:val="-6"/>
          <w:w w:val="105"/>
          <w:sz w:val="17"/>
        </w:rPr>
        <w:t> </w:t>
      </w:r>
      <w:r>
        <w:rPr>
          <w:w w:val="105"/>
          <w:sz w:val="17"/>
        </w:rPr>
        <w:t>de</w:t>
      </w:r>
      <w:r>
        <w:rPr>
          <w:spacing w:val="-6"/>
          <w:w w:val="105"/>
          <w:sz w:val="17"/>
        </w:rPr>
        <w:t> </w:t>
      </w:r>
      <w:r>
        <w:rPr>
          <w:w w:val="105"/>
          <w:sz w:val="17"/>
        </w:rPr>
        <w:t>o</w:t>
      </w:r>
      <w:r>
        <w:rPr>
          <w:spacing w:val="-6"/>
          <w:w w:val="105"/>
          <w:sz w:val="17"/>
        </w:rPr>
        <w:t> </w:t>
      </w:r>
      <w:r>
        <w:rPr>
          <w:b/>
          <w:w w:val="105"/>
          <w:sz w:val="17"/>
        </w:rPr>
        <w:t>CONTRATADO</w:t>
      </w:r>
      <w:r>
        <w:rPr>
          <w:b/>
          <w:spacing w:val="-6"/>
          <w:w w:val="105"/>
          <w:sz w:val="17"/>
        </w:rPr>
        <w:t> </w:t>
      </w:r>
      <w:r>
        <w:rPr>
          <w:w w:val="105"/>
          <w:sz w:val="17"/>
        </w:rPr>
        <w:t>estar</w:t>
      </w:r>
      <w:r>
        <w:rPr>
          <w:spacing w:val="-6"/>
          <w:w w:val="105"/>
          <w:sz w:val="17"/>
        </w:rPr>
        <w:t> </w:t>
      </w:r>
      <w:r>
        <w:rPr>
          <w:w w:val="105"/>
          <w:sz w:val="17"/>
        </w:rPr>
        <w:t>estabelecido</w:t>
      </w:r>
      <w:r>
        <w:rPr>
          <w:spacing w:val="-6"/>
          <w:w w:val="105"/>
          <w:sz w:val="17"/>
        </w:rPr>
        <w:t> </w:t>
      </w:r>
      <w:r>
        <w:rPr>
          <w:w w:val="105"/>
          <w:sz w:val="17"/>
        </w:rPr>
        <w:t>em</w:t>
      </w:r>
      <w:r>
        <w:rPr>
          <w:spacing w:val="-6"/>
          <w:w w:val="105"/>
          <w:sz w:val="17"/>
        </w:rPr>
        <w:t> </w:t>
      </w:r>
      <w:r>
        <w:rPr>
          <w:w w:val="105"/>
          <w:sz w:val="17"/>
        </w:rPr>
        <w:t>localidade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possua</w:t>
      </w:r>
      <w:r>
        <w:rPr>
          <w:spacing w:val="-6"/>
          <w:w w:val="105"/>
          <w:sz w:val="17"/>
        </w:rPr>
        <w:t> </w:t>
      </w:r>
      <w:r>
        <w:rPr>
          <w:w w:val="105"/>
          <w:sz w:val="17"/>
        </w:rPr>
        <w:t>agência</w:t>
      </w:r>
      <w:r>
        <w:rPr>
          <w:spacing w:val="-6"/>
          <w:w w:val="105"/>
          <w:sz w:val="17"/>
        </w:rPr>
        <w:t> </w:t>
      </w:r>
      <w:r>
        <w:rPr>
          <w:w w:val="105"/>
          <w:sz w:val="17"/>
        </w:rPr>
        <w:t>da</w:t>
      </w:r>
      <w:r>
        <w:rPr>
          <w:spacing w:val="-6"/>
          <w:w w:val="105"/>
          <w:sz w:val="17"/>
        </w:rPr>
        <w:t> </w:t>
      </w:r>
      <w:r>
        <w:rPr>
          <w:w w:val="105"/>
          <w:sz w:val="17"/>
        </w:rPr>
        <w:t>instituição</w:t>
      </w:r>
      <w:r>
        <w:rPr>
          <w:spacing w:val="-6"/>
          <w:w w:val="105"/>
          <w:sz w:val="17"/>
        </w:rPr>
        <w:t> </w:t>
      </w:r>
      <w:r>
        <w:rPr>
          <w:w w:val="105"/>
          <w:sz w:val="17"/>
        </w:rPr>
        <w:t>financeira</w:t>
      </w:r>
      <w:r>
        <w:rPr>
          <w:spacing w:val="-6"/>
          <w:w w:val="105"/>
          <w:sz w:val="17"/>
        </w:rPr>
        <w:t> </w:t>
      </w:r>
      <w:r>
        <w:rPr>
          <w:w w:val="105"/>
          <w:sz w:val="17"/>
        </w:rPr>
        <w:t>contratada</w:t>
      </w:r>
      <w:r>
        <w:rPr>
          <w:spacing w:val="-6"/>
          <w:w w:val="105"/>
          <w:sz w:val="17"/>
        </w:rPr>
        <w:t> </w:t>
      </w:r>
      <w:r>
        <w:rPr>
          <w:w w:val="105"/>
          <w:sz w:val="17"/>
        </w:rPr>
        <w:t>pelo</w:t>
      </w:r>
      <w:r>
        <w:rPr>
          <w:spacing w:val="-6"/>
          <w:w w:val="105"/>
          <w:sz w:val="17"/>
        </w:rPr>
        <w:t> </w:t>
      </w:r>
      <w:r>
        <w:rPr>
          <w:w w:val="105"/>
          <w:sz w:val="17"/>
        </w:rPr>
        <w:t>Estado</w:t>
      </w:r>
      <w:r>
        <w:rPr>
          <w:spacing w:val="-6"/>
          <w:w w:val="105"/>
          <w:sz w:val="17"/>
        </w:rPr>
        <w:t> </w:t>
      </w:r>
      <w:r>
        <w:rPr>
          <w:w w:val="105"/>
          <w:sz w:val="17"/>
        </w:rPr>
        <w:t>do</w:t>
      </w:r>
      <w:r>
        <w:rPr>
          <w:spacing w:val="-6"/>
          <w:w w:val="105"/>
          <w:sz w:val="17"/>
        </w:rPr>
        <w:t> </w:t>
      </w:r>
      <w:r>
        <w:rPr>
          <w:w w:val="105"/>
          <w:sz w:val="17"/>
        </w:rPr>
        <w:t>Rio</w:t>
      </w:r>
      <w:r>
        <w:rPr>
          <w:spacing w:val="-6"/>
          <w:w w:val="105"/>
          <w:sz w:val="17"/>
        </w:rPr>
        <w:t> </w:t>
      </w:r>
      <w:r>
        <w:rPr>
          <w:w w:val="105"/>
          <w:sz w:val="17"/>
        </w:rPr>
        <w:t>de</w:t>
      </w:r>
      <w:r>
        <w:rPr>
          <w:spacing w:val="-6"/>
          <w:w w:val="105"/>
          <w:sz w:val="17"/>
        </w:rPr>
        <w:t> </w:t>
      </w:r>
      <w:r>
        <w:rPr>
          <w:w w:val="105"/>
          <w:sz w:val="17"/>
        </w:rPr>
        <w:t>Janeiro</w:t>
      </w:r>
      <w:r>
        <w:rPr>
          <w:spacing w:val="-6"/>
          <w:w w:val="105"/>
          <w:sz w:val="17"/>
        </w:rPr>
        <w:t> </w:t>
      </w:r>
      <w:r>
        <w:rPr>
          <w:w w:val="105"/>
          <w:sz w:val="17"/>
        </w:rPr>
        <w:t>ou,</w:t>
      </w:r>
      <w:r>
        <w:rPr>
          <w:spacing w:val="-6"/>
          <w:w w:val="105"/>
          <w:sz w:val="17"/>
        </w:rPr>
        <w:t> </w:t>
      </w:r>
      <w:r>
        <w:rPr>
          <w:w w:val="105"/>
          <w:sz w:val="17"/>
        </w:rPr>
        <w:t>caso</w:t>
      </w:r>
      <w:r>
        <w:rPr>
          <w:spacing w:val="-6"/>
          <w:w w:val="105"/>
          <w:sz w:val="17"/>
        </w:rPr>
        <w:t> </w:t>
      </w:r>
      <w:r>
        <w:rPr>
          <w:w w:val="105"/>
          <w:sz w:val="17"/>
        </w:rPr>
        <w:t>verificada</w:t>
      </w:r>
      <w:r>
        <w:rPr>
          <w:spacing w:val="-6"/>
          <w:w w:val="105"/>
          <w:sz w:val="17"/>
        </w:rPr>
        <w:t> </w:t>
      </w:r>
      <w:r>
        <w:rPr>
          <w:w w:val="105"/>
          <w:sz w:val="17"/>
        </w:rPr>
        <w:t>pelo</w:t>
      </w:r>
      <w:r>
        <w:rPr>
          <w:spacing w:val="-6"/>
          <w:w w:val="105"/>
          <w:sz w:val="17"/>
        </w:rPr>
        <w:t> </w:t>
      </w:r>
      <w:r>
        <w:rPr>
          <w:b/>
          <w:w w:val="105"/>
          <w:sz w:val="17"/>
        </w:rPr>
        <w:t>CONTRATANTE</w:t>
      </w:r>
      <w:r>
        <w:rPr>
          <w:b/>
          <w:spacing w:val="-6"/>
          <w:w w:val="105"/>
          <w:sz w:val="17"/>
        </w:rPr>
        <w:t> </w:t>
      </w:r>
      <w:r>
        <w:rPr>
          <w:w w:val="105"/>
          <w:sz w:val="17"/>
        </w:rPr>
        <w:t>a impossibilidade de o </w:t>
      </w:r>
      <w:r>
        <w:rPr>
          <w:b/>
          <w:w w:val="105"/>
          <w:sz w:val="17"/>
        </w:rPr>
        <w:t>CONTRATADO</w:t>
      </w:r>
      <w:r>
        <w:rPr>
          <w:w w:val="105"/>
          <w:sz w:val="17"/>
        </w:rPr>
        <w:t>, em razão de negativa expressa da instituição financeira contratada pelo Estado do Rio de Janeiro, abrir ou manter conta corrente naquela instituição financeira, o pagamento</w:t>
      </w:r>
      <w:r>
        <w:rPr>
          <w:w w:val="105"/>
          <w:sz w:val="17"/>
        </w:rPr>
        <w:t> poderá</w:t>
      </w:r>
      <w:r>
        <w:rPr>
          <w:w w:val="105"/>
          <w:sz w:val="17"/>
        </w:rPr>
        <w:t> ser</w:t>
      </w:r>
      <w:r>
        <w:rPr>
          <w:w w:val="105"/>
          <w:sz w:val="17"/>
        </w:rPr>
        <w:t> feito</w:t>
      </w:r>
      <w:r>
        <w:rPr>
          <w:w w:val="105"/>
          <w:sz w:val="17"/>
        </w:rPr>
        <w:t> mediante</w:t>
      </w:r>
      <w:r>
        <w:rPr>
          <w:w w:val="105"/>
          <w:sz w:val="17"/>
        </w:rPr>
        <w:t> crédito</w:t>
      </w:r>
      <w:r>
        <w:rPr>
          <w:w w:val="105"/>
          <w:sz w:val="17"/>
        </w:rPr>
        <w:t> em</w:t>
      </w:r>
      <w:r>
        <w:rPr>
          <w:w w:val="105"/>
          <w:sz w:val="17"/>
        </w:rPr>
        <w:t> conta</w:t>
      </w:r>
      <w:r>
        <w:rPr>
          <w:w w:val="105"/>
          <w:sz w:val="17"/>
        </w:rPr>
        <w:t> corrente</w:t>
      </w:r>
      <w:r>
        <w:rPr>
          <w:w w:val="105"/>
          <w:sz w:val="17"/>
        </w:rPr>
        <w:t> de</w:t>
      </w:r>
      <w:r>
        <w:rPr>
          <w:w w:val="105"/>
          <w:sz w:val="17"/>
        </w:rPr>
        <w:t> outra</w:t>
      </w:r>
      <w:r>
        <w:rPr>
          <w:w w:val="105"/>
          <w:sz w:val="17"/>
        </w:rPr>
        <w:t> instituição</w:t>
      </w:r>
      <w:r>
        <w:rPr>
          <w:w w:val="105"/>
          <w:sz w:val="17"/>
        </w:rPr>
        <w:t> financeira.</w:t>
      </w:r>
      <w:r>
        <w:rPr>
          <w:w w:val="105"/>
          <w:sz w:val="17"/>
        </w:rPr>
        <w:t> Nesse</w:t>
      </w:r>
      <w:r>
        <w:rPr>
          <w:w w:val="105"/>
          <w:sz w:val="17"/>
        </w:rPr>
        <w:t> caso,</w:t>
      </w:r>
      <w:r>
        <w:rPr>
          <w:w w:val="105"/>
          <w:sz w:val="17"/>
        </w:rPr>
        <w:t> eventuais</w:t>
      </w:r>
      <w:r>
        <w:rPr>
          <w:w w:val="105"/>
          <w:sz w:val="17"/>
        </w:rPr>
        <w:t> ônus</w:t>
      </w:r>
      <w:r>
        <w:rPr>
          <w:w w:val="105"/>
          <w:sz w:val="17"/>
        </w:rPr>
        <w:t> financeiros</w:t>
      </w:r>
      <w:r>
        <w:rPr>
          <w:w w:val="105"/>
          <w:sz w:val="17"/>
        </w:rPr>
        <w:t> e/ou</w:t>
      </w:r>
      <w:r>
        <w:rPr>
          <w:w w:val="105"/>
          <w:sz w:val="17"/>
        </w:rPr>
        <w:t> contratuais</w:t>
      </w:r>
      <w:r>
        <w:rPr>
          <w:w w:val="105"/>
          <w:sz w:val="17"/>
        </w:rPr>
        <w:t> adicionais</w:t>
      </w:r>
      <w:r>
        <w:rPr>
          <w:w w:val="105"/>
          <w:sz w:val="17"/>
        </w:rPr>
        <w:t> serão</w:t>
      </w:r>
      <w:r>
        <w:rPr>
          <w:w w:val="105"/>
          <w:sz w:val="17"/>
        </w:rPr>
        <w:t> suportados</w:t>
      </w:r>
      <w:r>
        <w:rPr>
          <w:w w:val="105"/>
          <w:sz w:val="17"/>
        </w:rPr>
        <w:t> exclusivamente</w:t>
      </w:r>
      <w:r>
        <w:rPr>
          <w:w w:val="105"/>
          <w:sz w:val="17"/>
        </w:rPr>
        <w:t> </w:t>
      </w:r>
      <w:r>
        <w:rPr>
          <w:w w:val="105"/>
          <w:sz w:val="17"/>
        </w:rPr>
        <w:t>pelo </w:t>
      </w:r>
      <w:r>
        <w:rPr>
          <w:b/>
          <w:spacing w:val="-2"/>
          <w:w w:val="105"/>
          <w:sz w:val="17"/>
        </w:rPr>
        <w:t>CONTRATADO</w:t>
      </w:r>
      <w:r>
        <w:rPr>
          <w:spacing w:val="-2"/>
          <w:w w:val="105"/>
          <w:sz w:val="17"/>
        </w:rPr>
        <w:t>.</w:t>
      </w:r>
    </w:p>
    <w:p>
      <w:pPr>
        <w:pStyle w:val="ListParagraph"/>
        <w:numPr>
          <w:ilvl w:val="1"/>
          <w:numId w:val="35"/>
        </w:numPr>
        <w:tabs>
          <w:tab w:pos="587" w:val="left" w:leader="none"/>
        </w:tabs>
        <w:spacing w:line="290" w:lineRule="auto" w:before="1" w:after="0"/>
        <w:ind w:left="315" w:right="298" w:firstLine="0"/>
        <w:jc w:val="left"/>
        <w:rPr>
          <w:sz w:val="17"/>
        </w:rPr>
      </w:pPr>
      <w:r>
        <w:rPr>
          <w:w w:val="105"/>
          <w:sz w:val="17"/>
        </w:rPr>
        <w:t>A emissão</w:t>
      </w:r>
      <w:r>
        <w:rPr>
          <w:spacing w:val="9"/>
          <w:w w:val="105"/>
          <w:sz w:val="17"/>
        </w:rPr>
        <w:t> </w:t>
      </w:r>
      <w:r>
        <w:rPr>
          <w:w w:val="105"/>
          <w:sz w:val="17"/>
        </w:rPr>
        <w:t>da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será</w:t>
      </w:r>
      <w:r>
        <w:rPr>
          <w:spacing w:val="9"/>
          <w:w w:val="105"/>
          <w:sz w:val="17"/>
        </w:rPr>
        <w:t> </w:t>
      </w:r>
      <w:r>
        <w:rPr>
          <w:w w:val="105"/>
          <w:sz w:val="17"/>
        </w:rPr>
        <w:t>precedida</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definitivo</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cada</w:t>
      </w:r>
      <w:r>
        <w:rPr>
          <w:spacing w:val="9"/>
          <w:w w:val="105"/>
          <w:sz w:val="17"/>
        </w:rPr>
        <w:t> </w:t>
      </w:r>
      <w:r>
        <w:rPr>
          <w:w w:val="105"/>
          <w:sz w:val="17"/>
        </w:rPr>
        <w:t>parcela,</w:t>
      </w:r>
      <w:r>
        <w:rPr>
          <w:spacing w:val="9"/>
          <w:w w:val="105"/>
          <w:sz w:val="17"/>
        </w:rPr>
        <w:t> </w:t>
      </w:r>
      <w:r>
        <w:rPr>
          <w:w w:val="105"/>
          <w:sz w:val="17"/>
        </w:rPr>
        <w:t>mediante</w:t>
      </w:r>
      <w:r>
        <w:rPr>
          <w:spacing w:val="9"/>
          <w:w w:val="105"/>
          <w:sz w:val="17"/>
        </w:rPr>
        <w:t> </w:t>
      </w:r>
      <w:r>
        <w:rPr>
          <w:w w:val="105"/>
          <w:sz w:val="17"/>
        </w:rPr>
        <w:t>atestação,</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realizada</w:t>
      </w:r>
      <w:r>
        <w:rPr>
          <w:spacing w:val="9"/>
          <w:w w:val="105"/>
          <w:sz w:val="17"/>
        </w:rPr>
        <w:t> </w:t>
      </w:r>
      <w:r>
        <w:rPr>
          <w:w w:val="105"/>
          <w:sz w:val="17"/>
        </w:rPr>
        <w:t>pelo</w:t>
      </w:r>
      <w:r>
        <w:rPr>
          <w:spacing w:val="9"/>
          <w:w w:val="105"/>
          <w:sz w:val="17"/>
        </w:rPr>
        <w:t> </w:t>
      </w:r>
      <w:r>
        <w:rPr>
          <w:w w:val="105"/>
          <w:sz w:val="17"/>
        </w:rPr>
        <w:t>ordenador</w:t>
      </w:r>
      <w:r>
        <w:rPr>
          <w:spacing w:val="9"/>
          <w:w w:val="105"/>
          <w:sz w:val="17"/>
        </w:rPr>
        <w:t> </w:t>
      </w:r>
      <w:r>
        <w:rPr>
          <w:w w:val="105"/>
          <w:sz w:val="17"/>
        </w:rPr>
        <w:t>de</w:t>
      </w:r>
      <w:r>
        <w:rPr>
          <w:spacing w:val="9"/>
          <w:w w:val="105"/>
          <w:sz w:val="17"/>
        </w:rPr>
        <w:t> </w:t>
      </w:r>
      <w:r>
        <w:rPr>
          <w:w w:val="105"/>
          <w:sz w:val="17"/>
        </w:rPr>
        <w:t>despesas,</w:t>
      </w:r>
      <w:r>
        <w:rPr>
          <w:spacing w:val="9"/>
          <w:w w:val="105"/>
          <w:sz w:val="17"/>
        </w:rPr>
        <w:t> </w:t>
      </w:r>
      <w:r>
        <w:rPr>
          <w:w w:val="105"/>
          <w:sz w:val="17"/>
        </w:rPr>
        <w:t>conforme disposto</w:t>
      </w:r>
      <w:r>
        <w:rPr>
          <w:spacing w:val="-4"/>
          <w:w w:val="105"/>
          <w:sz w:val="17"/>
        </w:rPr>
        <w:t> </w:t>
      </w:r>
      <w:r>
        <w:rPr>
          <w:w w:val="105"/>
          <w:sz w:val="17"/>
        </w:rPr>
        <w:t>neste</w:t>
      </w:r>
      <w:r>
        <w:rPr>
          <w:spacing w:val="-4"/>
          <w:w w:val="105"/>
          <w:sz w:val="17"/>
        </w:rPr>
        <w:t> </w:t>
      </w:r>
      <w:r>
        <w:rPr>
          <w:w w:val="105"/>
          <w:sz w:val="17"/>
        </w:rPr>
        <w:t>instrumento</w:t>
      </w:r>
      <w:r>
        <w:rPr>
          <w:spacing w:val="-4"/>
          <w:w w:val="105"/>
          <w:sz w:val="17"/>
        </w:rPr>
        <w:t> </w:t>
      </w:r>
      <w:r>
        <w:rPr>
          <w:w w:val="105"/>
          <w:sz w:val="17"/>
        </w:rPr>
        <w:t>e/ou</w:t>
      </w:r>
      <w:r>
        <w:rPr>
          <w:spacing w:val="-4"/>
          <w:w w:val="105"/>
          <w:sz w:val="17"/>
        </w:rPr>
        <w:t> </w:t>
      </w:r>
      <w:r>
        <w:rPr>
          <w:w w:val="105"/>
          <w:sz w:val="17"/>
        </w:rPr>
        <w:t>no</w:t>
      </w:r>
      <w:r>
        <w:rPr>
          <w:spacing w:val="-6"/>
          <w:w w:val="105"/>
          <w:sz w:val="17"/>
        </w:rPr>
        <w:t> </w:t>
      </w:r>
      <w:r>
        <w:rPr>
          <w:w w:val="105"/>
          <w:sz w:val="17"/>
        </w:rPr>
        <w:t>Termo</w:t>
      </w:r>
      <w:r>
        <w:rPr>
          <w:spacing w:val="-4"/>
          <w:w w:val="105"/>
          <w:sz w:val="17"/>
        </w:rPr>
        <w:t> </w:t>
      </w:r>
      <w:r>
        <w:rPr>
          <w:w w:val="105"/>
          <w:sz w:val="17"/>
        </w:rPr>
        <w:t>de</w:t>
      </w:r>
      <w:r>
        <w:rPr>
          <w:spacing w:val="-4"/>
          <w:w w:val="105"/>
          <w:sz w:val="17"/>
        </w:rPr>
        <w:t> </w:t>
      </w:r>
      <w:r>
        <w:rPr>
          <w:w w:val="105"/>
          <w:sz w:val="17"/>
        </w:rPr>
        <w:t>Referência,</w:t>
      </w:r>
      <w:r>
        <w:rPr>
          <w:spacing w:val="-4"/>
          <w:w w:val="105"/>
          <w:sz w:val="17"/>
        </w:rPr>
        <w:t> </w:t>
      </w:r>
      <w:r>
        <w:rPr>
          <w:w w:val="105"/>
          <w:sz w:val="17"/>
        </w:rPr>
        <w:t>bem</w:t>
      </w:r>
      <w:r>
        <w:rPr>
          <w:spacing w:val="-4"/>
          <w:w w:val="105"/>
          <w:sz w:val="17"/>
        </w:rPr>
        <w:t> </w:t>
      </w:r>
      <w:r>
        <w:rPr>
          <w:w w:val="105"/>
          <w:sz w:val="17"/>
        </w:rPr>
        <w:t>ainda</w:t>
      </w:r>
      <w:r>
        <w:rPr>
          <w:spacing w:val="-4"/>
          <w:w w:val="105"/>
          <w:sz w:val="17"/>
        </w:rPr>
        <w:t> </w:t>
      </w:r>
      <w:r>
        <w:rPr>
          <w:w w:val="105"/>
          <w:sz w:val="17"/>
        </w:rPr>
        <w:t>no</w:t>
      </w:r>
      <w:r>
        <w:rPr>
          <w:spacing w:val="-4"/>
          <w:w w:val="105"/>
          <w:sz w:val="17"/>
        </w:rPr>
        <w:t> </w:t>
      </w:r>
      <w:r>
        <w:rPr>
          <w:w w:val="105"/>
          <w:sz w:val="17"/>
        </w:rPr>
        <w:t>artigo</w:t>
      </w:r>
      <w:r>
        <w:rPr>
          <w:spacing w:val="-4"/>
          <w:w w:val="105"/>
          <w:sz w:val="17"/>
        </w:rPr>
        <w:t> </w:t>
      </w:r>
      <w:r>
        <w:rPr>
          <w:w w:val="105"/>
          <w:sz w:val="17"/>
        </w:rPr>
        <w:t>140,</w:t>
      </w:r>
      <w:r>
        <w:rPr>
          <w:spacing w:val="-4"/>
          <w:w w:val="105"/>
          <w:sz w:val="17"/>
        </w:rPr>
        <w:t> </w:t>
      </w:r>
      <w:r>
        <w:rPr>
          <w:w w:val="105"/>
          <w:sz w:val="17"/>
        </w:rPr>
        <w:t>II,</w:t>
      </w:r>
      <w:r>
        <w:rPr>
          <w:spacing w:val="-4"/>
          <w:w w:val="105"/>
          <w:sz w:val="17"/>
        </w:rPr>
        <w:t> </w:t>
      </w:r>
      <w:r>
        <w:rPr>
          <w:w w:val="105"/>
          <w:sz w:val="17"/>
        </w:rPr>
        <w:t>alínea</w:t>
      </w:r>
      <w:r>
        <w:rPr>
          <w:spacing w:val="-4"/>
          <w:w w:val="105"/>
          <w:sz w:val="17"/>
        </w:rPr>
        <w:t> </w:t>
      </w:r>
      <w:r>
        <w:rPr>
          <w:w w:val="105"/>
          <w:sz w:val="17"/>
        </w:rPr>
        <w:t>“b”,</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nº</w:t>
      </w:r>
      <w:r>
        <w:rPr>
          <w:spacing w:val="-4"/>
          <w:w w:val="105"/>
          <w:sz w:val="17"/>
        </w:rPr>
        <w:t> </w:t>
      </w:r>
      <w:r>
        <w:rPr>
          <w:w w:val="105"/>
          <w:sz w:val="17"/>
        </w:rPr>
        <w:t>14.133/2021</w:t>
      </w:r>
      <w:r>
        <w:rPr>
          <w:spacing w:val="-4"/>
          <w:w w:val="105"/>
          <w:sz w:val="17"/>
        </w:rPr>
        <w:t> </w:t>
      </w:r>
      <w:r>
        <w:rPr>
          <w:w w:val="105"/>
          <w:sz w:val="17"/>
        </w:rPr>
        <w:t>e</w:t>
      </w:r>
      <w:r>
        <w:rPr>
          <w:spacing w:val="-4"/>
          <w:w w:val="105"/>
          <w:sz w:val="17"/>
        </w:rPr>
        <w:t> </w:t>
      </w:r>
      <w:r>
        <w:rPr>
          <w:w w:val="105"/>
          <w:sz w:val="17"/>
        </w:rPr>
        <w:t>nos</w:t>
      </w:r>
      <w:r>
        <w:rPr>
          <w:spacing w:val="-4"/>
          <w:w w:val="105"/>
          <w:sz w:val="17"/>
        </w:rPr>
        <w:t> </w:t>
      </w:r>
      <w:r>
        <w:rPr>
          <w:w w:val="105"/>
          <w:sz w:val="17"/>
        </w:rPr>
        <w:t>arts.</w:t>
      </w:r>
      <w:r>
        <w:rPr>
          <w:spacing w:val="-4"/>
          <w:w w:val="105"/>
          <w:sz w:val="17"/>
        </w:rPr>
        <w:t> </w:t>
      </w:r>
      <w:r>
        <w:rPr>
          <w:w w:val="105"/>
          <w:sz w:val="17"/>
        </w:rPr>
        <w:t>20</w:t>
      </w:r>
      <w:r>
        <w:rPr>
          <w:spacing w:val="-4"/>
          <w:w w:val="105"/>
          <w:sz w:val="17"/>
        </w:rPr>
        <w:t> </w:t>
      </w:r>
      <w:r>
        <w:rPr>
          <w:w w:val="105"/>
          <w:sz w:val="17"/>
        </w:rPr>
        <w:t>e</w:t>
      </w:r>
      <w:r>
        <w:rPr>
          <w:spacing w:val="-4"/>
          <w:w w:val="105"/>
          <w:sz w:val="17"/>
        </w:rPr>
        <w:t> </w:t>
      </w:r>
      <w:r>
        <w:rPr>
          <w:w w:val="105"/>
          <w:sz w:val="17"/>
        </w:rPr>
        <w:t>22,</w:t>
      </w:r>
      <w:r>
        <w:rPr>
          <w:spacing w:val="-4"/>
          <w:w w:val="105"/>
          <w:sz w:val="17"/>
        </w:rPr>
        <w:t> </w:t>
      </w:r>
      <w:r>
        <w:rPr>
          <w:w w:val="105"/>
          <w:sz w:val="17"/>
        </w:rPr>
        <w:t>XXIII,</w:t>
      </w:r>
      <w:r>
        <w:rPr>
          <w:spacing w:val="-4"/>
          <w:w w:val="105"/>
          <w:sz w:val="17"/>
        </w:rPr>
        <w:t> </w:t>
      </w:r>
      <w:r>
        <w:rPr>
          <w:w w:val="105"/>
          <w:sz w:val="17"/>
        </w:rPr>
        <w:t>do</w:t>
      </w:r>
      <w:r>
        <w:rPr>
          <w:spacing w:val="-4"/>
          <w:w w:val="105"/>
          <w:sz w:val="17"/>
        </w:rPr>
        <w:t> </w:t>
      </w:r>
      <w:r>
        <w:rPr>
          <w:w w:val="105"/>
          <w:sz w:val="17"/>
        </w:rPr>
        <w:t>Decreto</w:t>
      </w:r>
      <w:r>
        <w:rPr>
          <w:spacing w:val="-4"/>
          <w:w w:val="105"/>
          <w:sz w:val="17"/>
        </w:rPr>
        <w:t> </w:t>
      </w:r>
      <w:r>
        <w:rPr>
          <w:w w:val="105"/>
          <w:sz w:val="17"/>
        </w:rPr>
        <w:t>nº</w:t>
      </w:r>
      <w:r>
        <w:rPr>
          <w:spacing w:val="-4"/>
          <w:w w:val="105"/>
          <w:sz w:val="17"/>
        </w:rPr>
        <w:t> </w:t>
      </w:r>
      <w:r>
        <w:rPr>
          <w:w w:val="105"/>
          <w:sz w:val="17"/>
        </w:rPr>
        <w:t>48.817/2023.</w:t>
      </w:r>
    </w:p>
    <w:p>
      <w:pPr>
        <w:pStyle w:val="ListParagraph"/>
        <w:numPr>
          <w:ilvl w:val="2"/>
          <w:numId w:val="35"/>
        </w:numPr>
        <w:tabs>
          <w:tab w:pos="709" w:val="left" w:leader="none"/>
        </w:tabs>
        <w:spacing w:line="240" w:lineRule="auto" w:before="0" w:after="0"/>
        <w:ind w:left="709" w:right="0" w:hanging="394"/>
        <w:jc w:val="left"/>
        <w:rPr>
          <w:sz w:val="17"/>
        </w:rPr>
      </w:pPr>
      <w:r>
        <w:rPr>
          <w:spacing w:val="-2"/>
          <w:w w:val="105"/>
          <w:sz w:val="17"/>
        </w:rPr>
        <w:t>Quando houver glosa parcial do objeto, o </w:t>
      </w:r>
      <w:r>
        <w:rPr>
          <w:b/>
          <w:spacing w:val="-2"/>
          <w:w w:val="105"/>
          <w:sz w:val="17"/>
        </w:rPr>
        <w:t>CONTRATANTE </w:t>
      </w:r>
      <w:r>
        <w:rPr>
          <w:spacing w:val="-2"/>
          <w:w w:val="105"/>
          <w:sz w:val="17"/>
        </w:rPr>
        <w:t>deverá comunicar</w:t>
      </w:r>
      <w:r>
        <w:rPr>
          <w:spacing w:val="-1"/>
          <w:w w:val="105"/>
          <w:sz w:val="17"/>
        </w:rPr>
        <w:t> </w:t>
      </w:r>
      <w:r>
        <w:rPr>
          <w:spacing w:val="-2"/>
          <w:w w:val="105"/>
          <w:sz w:val="17"/>
        </w:rPr>
        <w:t>ao </w:t>
      </w:r>
      <w:r>
        <w:rPr>
          <w:b/>
          <w:spacing w:val="-2"/>
          <w:w w:val="105"/>
          <w:sz w:val="17"/>
        </w:rPr>
        <w:t>CONTRATADO </w:t>
      </w:r>
      <w:r>
        <w:rPr>
          <w:spacing w:val="-2"/>
          <w:w w:val="105"/>
          <w:sz w:val="17"/>
        </w:rPr>
        <w:t>para que emita Nota Fiscal ou Fatura com</w:t>
      </w:r>
      <w:r>
        <w:rPr>
          <w:spacing w:val="-1"/>
          <w:w w:val="105"/>
          <w:sz w:val="17"/>
        </w:rPr>
        <w:t> </w:t>
      </w:r>
      <w:r>
        <w:rPr>
          <w:spacing w:val="-2"/>
          <w:w w:val="105"/>
          <w:sz w:val="17"/>
        </w:rPr>
        <w:t>o valor exato dimensionado.</w:t>
      </w:r>
    </w:p>
    <w:p>
      <w:pPr>
        <w:pStyle w:val="ListParagraph"/>
        <w:numPr>
          <w:ilvl w:val="1"/>
          <w:numId w:val="35"/>
        </w:numPr>
        <w:tabs>
          <w:tab w:pos="580" w:val="left" w:leader="none"/>
        </w:tabs>
        <w:spacing w:line="290" w:lineRule="auto" w:before="41" w:after="0"/>
        <w:ind w:left="315" w:right="298" w:firstLine="0"/>
        <w:jc w:val="left"/>
        <w:rPr>
          <w:sz w:val="17"/>
        </w:rPr>
      </w:pPr>
      <w:r>
        <w:rPr>
          <w:w w:val="105"/>
          <w:sz w:val="17"/>
        </w:rPr>
        <w:t>O</w:t>
      </w:r>
      <w:r>
        <w:rPr>
          <w:spacing w:val="-8"/>
          <w:w w:val="105"/>
          <w:sz w:val="17"/>
        </w:rPr>
        <w:t> </w:t>
      </w:r>
      <w:r>
        <w:rPr>
          <w:b/>
          <w:w w:val="105"/>
          <w:sz w:val="17"/>
        </w:rPr>
        <w:t>CONTRATADO</w:t>
      </w:r>
      <w:r>
        <w:rPr>
          <w:b/>
          <w:spacing w:val="-8"/>
          <w:w w:val="105"/>
          <w:sz w:val="17"/>
        </w:rPr>
        <w:t> </w:t>
      </w:r>
      <w:r>
        <w:rPr>
          <w:w w:val="105"/>
          <w:sz w:val="17"/>
        </w:rPr>
        <w:t>deverá</w:t>
      </w:r>
      <w:r>
        <w:rPr>
          <w:spacing w:val="-9"/>
          <w:w w:val="105"/>
          <w:sz w:val="17"/>
        </w:rPr>
        <w:t> </w:t>
      </w:r>
      <w:r>
        <w:rPr>
          <w:w w:val="105"/>
          <w:sz w:val="17"/>
        </w:rPr>
        <w:t>encaminhar</w:t>
      </w:r>
      <w:r>
        <w:rPr>
          <w:spacing w:val="-9"/>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para</w:t>
      </w:r>
      <w:r>
        <w:rPr>
          <w:spacing w:val="-9"/>
          <w:w w:val="105"/>
          <w:sz w:val="17"/>
        </w:rPr>
        <w:t> </w:t>
      </w:r>
      <w:r>
        <w:rPr>
          <w:w w:val="105"/>
          <w:sz w:val="17"/>
        </w:rPr>
        <w:t>pagamento</w:t>
      </w:r>
      <w:r>
        <w:rPr>
          <w:spacing w:val="-9"/>
          <w:w w:val="105"/>
          <w:sz w:val="17"/>
        </w:rPr>
        <w:t> </w:t>
      </w:r>
      <w:r>
        <w:rPr>
          <w:w w:val="105"/>
          <w:sz w:val="17"/>
        </w:rPr>
        <w:t>ao</w:t>
      </w:r>
      <w:r>
        <w:rPr>
          <w:spacing w:val="-9"/>
          <w:w w:val="105"/>
          <w:sz w:val="17"/>
        </w:rPr>
        <w:t> </w:t>
      </w:r>
      <w:r>
        <w:rPr>
          <w:w w:val="105"/>
          <w:sz w:val="17"/>
        </w:rPr>
        <w:t>Hospital</w:t>
      </w:r>
      <w:r>
        <w:rPr>
          <w:spacing w:val="-9"/>
          <w:w w:val="105"/>
          <w:sz w:val="17"/>
        </w:rPr>
        <w:t> </w:t>
      </w:r>
      <w:r>
        <w:rPr>
          <w:w w:val="105"/>
          <w:sz w:val="17"/>
        </w:rPr>
        <w:t>Universitário</w:t>
      </w:r>
      <w:r>
        <w:rPr>
          <w:spacing w:val="-9"/>
          <w:w w:val="105"/>
          <w:sz w:val="17"/>
        </w:rPr>
        <w:t> </w:t>
      </w:r>
      <w:r>
        <w:rPr>
          <w:w w:val="105"/>
          <w:sz w:val="17"/>
        </w:rPr>
        <w:t>Pedro</w:t>
      </w:r>
      <w:r>
        <w:rPr>
          <w:spacing w:val="-9"/>
          <w:w w:val="105"/>
          <w:sz w:val="17"/>
        </w:rPr>
        <w:t> </w:t>
      </w:r>
      <w:r>
        <w:rPr>
          <w:w w:val="105"/>
          <w:sz w:val="17"/>
        </w:rPr>
        <w:t>Ernesto</w:t>
      </w:r>
      <w:r>
        <w:rPr>
          <w:spacing w:val="-9"/>
          <w:w w:val="105"/>
          <w:sz w:val="17"/>
        </w:rPr>
        <w:t> </w:t>
      </w:r>
      <w:r>
        <w:rPr>
          <w:w w:val="105"/>
          <w:sz w:val="17"/>
        </w:rPr>
        <w:t>—</w:t>
      </w:r>
      <w:r>
        <w:rPr>
          <w:spacing w:val="-9"/>
          <w:w w:val="105"/>
          <w:sz w:val="17"/>
        </w:rPr>
        <w:t> </w:t>
      </w:r>
      <w:r>
        <w:rPr>
          <w:w w:val="105"/>
          <w:sz w:val="17"/>
        </w:rPr>
        <w:t>HUPE,</w:t>
      </w:r>
      <w:r>
        <w:rPr>
          <w:spacing w:val="-9"/>
          <w:w w:val="105"/>
          <w:sz w:val="17"/>
        </w:rPr>
        <w:t> </w:t>
      </w:r>
      <w:r>
        <w:rPr>
          <w:w w:val="105"/>
          <w:sz w:val="17"/>
        </w:rPr>
        <w:t>sito</w:t>
      </w:r>
      <w:r>
        <w:rPr>
          <w:spacing w:val="-9"/>
          <w:w w:val="105"/>
          <w:sz w:val="17"/>
        </w:rPr>
        <w:t> </w:t>
      </w:r>
      <w:r>
        <w:rPr>
          <w:w w:val="105"/>
          <w:sz w:val="17"/>
        </w:rPr>
        <w:t>à</w:t>
      </w:r>
      <w:r>
        <w:rPr>
          <w:spacing w:val="-9"/>
          <w:w w:val="105"/>
          <w:sz w:val="17"/>
        </w:rPr>
        <w:t> </w:t>
      </w:r>
      <w:r>
        <w:rPr>
          <w:w w:val="105"/>
          <w:sz w:val="17"/>
        </w:rPr>
        <w:t>Boulevard</w:t>
      </w:r>
      <w:r>
        <w:rPr>
          <w:spacing w:val="-11"/>
          <w:w w:val="105"/>
          <w:sz w:val="17"/>
        </w:rPr>
        <w:t> </w:t>
      </w:r>
      <w:r>
        <w:rPr>
          <w:w w:val="105"/>
          <w:sz w:val="17"/>
        </w:rPr>
        <w:t>Vinte</w:t>
      </w:r>
      <w:r>
        <w:rPr>
          <w:spacing w:val="-9"/>
          <w:w w:val="105"/>
          <w:sz w:val="17"/>
        </w:rPr>
        <w:t> </w:t>
      </w:r>
      <w:r>
        <w:rPr>
          <w:w w:val="105"/>
          <w:sz w:val="17"/>
        </w:rPr>
        <w:t>e</w:t>
      </w:r>
      <w:r>
        <w:rPr>
          <w:spacing w:val="-9"/>
          <w:w w:val="105"/>
          <w:sz w:val="17"/>
        </w:rPr>
        <w:t> </w:t>
      </w:r>
      <w:r>
        <w:rPr>
          <w:w w:val="105"/>
          <w:sz w:val="17"/>
        </w:rPr>
        <w:t>Oito</w:t>
      </w:r>
      <w:r>
        <w:rPr>
          <w:spacing w:val="-9"/>
          <w:w w:val="105"/>
          <w:sz w:val="17"/>
        </w:rPr>
        <w:t> </w:t>
      </w:r>
      <w:r>
        <w:rPr>
          <w:w w:val="105"/>
          <w:sz w:val="17"/>
        </w:rPr>
        <w:t>de</w:t>
      </w:r>
      <w:r>
        <w:rPr>
          <w:spacing w:val="-9"/>
          <w:w w:val="105"/>
          <w:sz w:val="17"/>
        </w:rPr>
        <w:t> </w:t>
      </w:r>
      <w:r>
        <w:rPr>
          <w:w w:val="105"/>
          <w:sz w:val="17"/>
        </w:rPr>
        <w:t>Setembro,</w:t>
      </w:r>
      <w:r>
        <w:rPr>
          <w:spacing w:val="-9"/>
          <w:w w:val="105"/>
          <w:sz w:val="17"/>
        </w:rPr>
        <w:t> </w:t>
      </w:r>
      <w:r>
        <w:rPr>
          <w:w w:val="105"/>
          <w:sz w:val="17"/>
        </w:rPr>
        <w:t>77</w:t>
      </w:r>
      <w:r>
        <w:rPr>
          <w:spacing w:val="-9"/>
          <w:w w:val="105"/>
          <w:sz w:val="17"/>
        </w:rPr>
        <w:t> </w:t>
      </w:r>
      <w:r>
        <w:rPr>
          <w:w w:val="105"/>
          <w:sz w:val="17"/>
        </w:rPr>
        <w:t>—</w:t>
      </w:r>
      <w:r>
        <w:rPr>
          <w:spacing w:val="-11"/>
          <w:w w:val="105"/>
          <w:sz w:val="17"/>
        </w:rPr>
        <w:t> </w:t>
      </w:r>
      <w:r>
        <w:rPr>
          <w:w w:val="105"/>
          <w:sz w:val="17"/>
        </w:rPr>
        <w:t>Vila</w:t>
      </w:r>
      <w:r>
        <w:rPr>
          <w:spacing w:val="-9"/>
          <w:w w:val="105"/>
          <w:sz w:val="17"/>
        </w:rPr>
        <w:t> </w:t>
      </w:r>
      <w:r>
        <w:rPr>
          <w:w w:val="105"/>
          <w:sz w:val="17"/>
        </w:rPr>
        <w:t>Isabel</w:t>
      </w:r>
      <w:r>
        <w:rPr>
          <w:spacing w:val="-9"/>
          <w:w w:val="105"/>
          <w:sz w:val="17"/>
        </w:rPr>
        <w:t> </w:t>
      </w:r>
      <w:r>
        <w:rPr>
          <w:w w:val="105"/>
          <w:sz w:val="17"/>
        </w:rPr>
        <w:t>—</w:t>
      </w:r>
      <w:r>
        <w:rPr>
          <w:spacing w:val="-9"/>
          <w:w w:val="105"/>
          <w:sz w:val="17"/>
        </w:rPr>
        <w:t> </w:t>
      </w:r>
      <w:r>
        <w:rPr>
          <w:w w:val="105"/>
          <w:sz w:val="17"/>
        </w:rPr>
        <w:t>CEP: </w:t>
      </w:r>
      <w:r>
        <w:rPr>
          <w:spacing w:val="-2"/>
          <w:w w:val="105"/>
          <w:sz w:val="17"/>
        </w:rPr>
        <w:t>20.551-030.</w:t>
      </w:r>
    </w:p>
    <w:p>
      <w:pPr>
        <w:pStyle w:val="ListParagraph"/>
        <w:numPr>
          <w:ilvl w:val="1"/>
          <w:numId w:val="35"/>
        </w:numPr>
        <w:tabs>
          <w:tab w:pos="577" w:val="left" w:leader="none"/>
        </w:tabs>
        <w:spacing w:line="240" w:lineRule="auto" w:before="1" w:after="0"/>
        <w:ind w:left="577" w:right="0" w:hanging="262"/>
        <w:jc w:val="left"/>
        <w:rPr>
          <w:sz w:val="17"/>
        </w:rPr>
      </w:pPr>
      <w:r>
        <w:rPr>
          <w:w w:val="105"/>
          <w:sz w:val="17"/>
        </w:rPr>
        <w:t>Recebida</w:t>
      </w:r>
      <w:r>
        <w:rPr>
          <w:spacing w:val="-10"/>
          <w:w w:val="105"/>
          <w:sz w:val="17"/>
        </w:rPr>
        <w:t> </w:t>
      </w:r>
      <w:r>
        <w:rPr>
          <w:w w:val="105"/>
          <w:sz w:val="17"/>
        </w:rPr>
        <w:t>a</w:t>
      </w:r>
      <w:r>
        <w:rPr>
          <w:spacing w:val="-9"/>
          <w:w w:val="105"/>
          <w:sz w:val="17"/>
        </w:rPr>
        <w:t> </w:t>
      </w:r>
      <w:r>
        <w:rPr>
          <w:w w:val="105"/>
          <w:sz w:val="17"/>
        </w:rPr>
        <w:t>Nota</w:t>
      </w:r>
      <w:r>
        <w:rPr>
          <w:spacing w:val="-9"/>
          <w:w w:val="105"/>
          <w:sz w:val="17"/>
        </w:rPr>
        <w:t> </w:t>
      </w:r>
      <w:r>
        <w:rPr>
          <w:w w:val="105"/>
          <w:sz w:val="17"/>
        </w:rPr>
        <w:t>Fiscal</w:t>
      </w:r>
      <w:r>
        <w:rPr>
          <w:spacing w:val="-9"/>
          <w:w w:val="105"/>
          <w:sz w:val="17"/>
        </w:rPr>
        <w:t> </w:t>
      </w:r>
      <w:r>
        <w:rPr>
          <w:w w:val="105"/>
          <w:sz w:val="17"/>
        </w:rPr>
        <w:t>ou</w:t>
      </w:r>
      <w:r>
        <w:rPr>
          <w:spacing w:val="-9"/>
          <w:w w:val="105"/>
          <w:sz w:val="17"/>
        </w:rPr>
        <w:t> </w:t>
      </w:r>
      <w:r>
        <w:rPr>
          <w:w w:val="105"/>
          <w:sz w:val="17"/>
        </w:rPr>
        <w:t>Fatura,</w:t>
      </w:r>
      <w:r>
        <w:rPr>
          <w:spacing w:val="-9"/>
          <w:w w:val="105"/>
          <w:sz w:val="17"/>
        </w:rPr>
        <w:t> </w:t>
      </w:r>
      <w:r>
        <w:rPr>
          <w:w w:val="105"/>
          <w:sz w:val="17"/>
        </w:rPr>
        <w:t>o</w:t>
      </w:r>
      <w:r>
        <w:rPr>
          <w:spacing w:val="-9"/>
          <w:w w:val="105"/>
          <w:sz w:val="17"/>
        </w:rPr>
        <w:t> </w:t>
      </w:r>
      <w:r>
        <w:rPr>
          <w:w w:val="105"/>
          <w:sz w:val="17"/>
        </w:rPr>
        <w:t>órgão</w:t>
      </w:r>
      <w:r>
        <w:rPr>
          <w:spacing w:val="-10"/>
          <w:w w:val="105"/>
          <w:sz w:val="17"/>
        </w:rPr>
        <w:t> </w:t>
      </w:r>
      <w:r>
        <w:rPr>
          <w:w w:val="105"/>
          <w:sz w:val="17"/>
        </w:rPr>
        <w:t>competente</w:t>
      </w:r>
      <w:r>
        <w:rPr>
          <w:spacing w:val="-9"/>
          <w:w w:val="105"/>
          <w:sz w:val="17"/>
        </w:rPr>
        <w:t> </w:t>
      </w:r>
      <w:r>
        <w:rPr>
          <w:w w:val="105"/>
          <w:sz w:val="17"/>
        </w:rPr>
        <w:t>deverá</w:t>
      </w:r>
      <w:r>
        <w:rPr>
          <w:spacing w:val="-9"/>
          <w:w w:val="105"/>
          <w:sz w:val="17"/>
        </w:rPr>
        <w:t> </w:t>
      </w:r>
      <w:r>
        <w:rPr>
          <w:w w:val="105"/>
          <w:sz w:val="17"/>
        </w:rPr>
        <w:t>realizar</w:t>
      </w:r>
      <w:r>
        <w:rPr>
          <w:spacing w:val="-9"/>
          <w:w w:val="105"/>
          <w:sz w:val="17"/>
        </w:rPr>
        <w:t> </w:t>
      </w:r>
      <w:r>
        <w:rPr>
          <w:w w:val="105"/>
          <w:sz w:val="17"/>
        </w:rPr>
        <w:t>consulta</w:t>
      </w:r>
      <w:r>
        <w:rPr>
          <w:spacing w:val="-9"/>
          <w:w w:val="105"/>
          <w:sz w:val="17"/>
        </w:rPr>
        <w:t> </w:t>
      </w:r>
      <w:r>
        <w:rPr>
          <w:w w:val="105"/>
          <w:sz w:val="17"/>
        </w:rPr>
        <w:t>ao</w:t>
      </w:r>
      <w:r>
        <w:rPr>
          <w:spacing w:val="-9"/>
          <w:w w:val="105"/>
          <w:sz w:val="17"/>
        </w:rPr>
        <w:t> </w:t>
      </w:r>
      <w:r>
        <w:rPr>
          <w:w w:val="105"/>
          <w:sz w:val="17"/>
        </w:rPr>
        <w:t>SICAF</w:t>
      </w:r>
      <w:r>
        <w:rPr>
          <w:spacing w:val="-9"/>
          <w:w w:val="105"/>
          <w:sz w:val="17"/>
        </w:rPr>
        <w:t> </w:t>
      </w:r>
      <w:r>
        <w:rPr>
          <w:w w:val="105"/>
          <w:sz w:val="17"/>
        </w:rPr>
        <w:t>para</w:t>
      </w:r>
      <w:r>
        <w:rPr>
          <w:spacing w:val="-10"/>
          <w:w w:val="105"/>
          <w:sz w:val="17"/>
        </w:rPr>
        <w:t> </w:t>
      </w:r>
      <w:r>
        <w:rPr>
          <w:spacing w:val="-2"/>
          <w:w w:val="105"/>
          <w:sz w:val="17"/>
        </w:rPr>
        <w:t>verificar:</w:t>
      </w:r>
    </w:p>
    <w:p>
      <w:pPr>
        <w:pStyle w:val="ListParagraph"/>
        <w:numPr>
          <w:ilvl w:val="0"/>
          <w:numId w:val="36"/>
        </w:numPr>
        <w:tabs>
          <w:tab w:pos="491" w:val="left" w:leader="none"/>
        </w:tabs>
        <w:spacing w:line="240" w:lineRule="auto" w:before="41" w:after="0"/>
        <w:ind w:left="491" w:right="0" w:hanging="176"/>
        <w:jc w:val="left"/>
        <w:rPr>
          <w:sz w:val="17"/>
        </w:rPr>
      </w:pPr>
      <w:r>
        <w:rPr>
          <w:w w:val="105"/>
          <w:sz w:val="17"/>
        </w:rPr>
        <w:t>a</w:t>
      </w:r>
      <w:r>
        <w:rPr>
          <w:spacing w:val="-11"/>
          <w:w w:val="105"/>
          <w:sz w:val="17"/>
        </w:rPr>
        <w:t> </w:t>
      </w:r>
      <w:r>
        <w:rPr>
          <w:w w:val="105"/>
          <w:sz w:val="17"/>
        </w:rPr>
        <w:t>manutenção</w:t>
      </w:r>
      <w:r>
        <w:rPr>
          <w:spacing w:val="-11"/>
          <w:w w:val="105"/>
          <w:sz w:val="17"/>
        </w:rPr>
        <w:t> </w:t>
      </w:r>
      <w:r>
        <w:rPr>
          <w:w w:val="105"/>
          <w:sz w:val="17"/>
        </w:rPr>
        <w:t>das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habilitação</w:t>
      </w:r>
      <w:r>
        <w:rPr>
          <w:spacing w:val="-11"/>
          <w:w w:val="105"/>
          <w:sz w:val="17"/>
        </w:rPr>
        <w:t> </w:t>
      </w:r>
      <w:r>
        <w:rPr>
          <w:w w:val="105"/>
          <w:sz w:val="17"/>
        </w:rPr>
        <w:t>exigidas</w:t>
      </w:r>
      <w:r>
        <w:rPr>
          <w:spacing w:val="-11"/>
          <w:w w:val="105"/>
          <w:sz w:val="17"/>
        </w:rPr>
        <w:t> </w:t>
      </w:r>
      <w:r>
        <w:rPr>
          <w:w w:val="105"/>
          <w:sz w:val="17"/>
        </w:rPr>
        <w:t>pelo</w:t>
      </w:r>
      <w:r>
        <w:rPr>
          <w:spacing w:val="-10"/>
          <w:w w:val="105"/>
          <w:sz w:val="17"/>
        </w:rPr>
        <w:t> </w:t>
      </w:r>
      <w:r>
        <w:rPr>
          <w:w w:val="105"/>
          <w:sz w:val="17"/>
        </w:rPr>
        <w:t>instrumento</w:t>
      </w:r>
      <w:r>
        <w:rPr>
          <w:spacing w:val="-11"/>
          <w:w w:val="105"/>
          <w:sz w:val="17"/>
        </w:rPr>
        <w:t> </w:t>
      </w:r>
      <w:r>
        <w:rPr>
          <w:spacing w:val="-2"/>
          <w:w w:val="105"/>
          <w:sz w:val="17"/>
        </w:rPr>
        <w:t>convocatório;</w:t>
      </w:r>
    </w:p>
    <w:p>
      <w:pPr>
        <w:pStyle w:val="ListParagraph"/>
        <w:numPr>
          <w:ilvl w:val="0"/>
          <w:numId w:val="36"/>
        </w:numPr>
        <w:tabs>
          <w:tab w:pos="501" w:val="left" w:leader="none"/>
        </w:tabs>
        <w:spacing w:line="240" w:lineRule="auto" w:before="41" w:after="0"/>
        <w:ind w:left="501" w:right="0" w:hanging="186"/>
        <w:jc w:val="left"/>
        <w:rPr>
          <w:sz w:val="17"/>
        </w:rPr>
      </w:pPr>
      <w:r>
        <w:rPr>
          <w:w w:val="105"/>
          <w:sz w:val="17"/>
        </w:rPr>
        <w:t>se</w:t>
      </w:r>
      <w:r>
        <w:rPr>
          <w:spacing w:val="-11"/>
          <w:w w:val="105"/>
          <w:sz w:val="17"/>
        </w:rPr>
        <w:t> </w:t>
      </w:r>
      <w:r>
        <w:rPr>
          <w:w w:val="105"/>
          <w:sz w:val="17"/>
        </w:rPr>
        <w:t>o</w:t>
      </w:r>
      <w:r>
        <w:rPr>
          <w:spacing w:val="-11"/>
          <w:w w:val="105"/>
          <w:sz w:val="17"/>
        </w:rPr>
        <w:t> </w:t>
      </w:r>
      <w:r>
        <w:rPr>
          <w:b/>
          <w:w w:val="105"/>
          <w:sz w:val="17"/>
        </w:rPr>
        <w:t>CONTRATADO</w:t>
      </w:r>
      <w:r>
        <w:rPr>
          <w:b/>
          <w:spacing w:val="-10"/>
          <w:w w:val="105"/>
          <w:sz w:val="17"/>
        </w:rPr>
        <w:t> </w:t>
      </w:r>
      <w:r>
        <w:rPr>
          <w:w w:val="105"/>
          <w:sz w:val="17"/>
        </w:rPr>
        <w:t>foi</w:t>
      </w:r>
      <w:r>
        <w:rPr>
          <w:spacing w:val="-11"/>
          <w:w w:val="105"/>
          <w:sz w:val="17"/>
        </w:rPr>
        <w:t> </w:t>
      </w:r>
      <w:r>
        <w:rPr>
          <w:w w:val="105"/>
          <w:sz w:val="17"/>
        </w:rPr>
        <w:t>penalizado</w:t>
      </w:r>
      <w:r>
        <w:rPr>
          <w:spacing w:val="-11"/>
          <w:w w:val="105"/>
          <w:sz w:val="17"/>
        </w:rPr>
        <w:t> </w:t>
      </w:r>
      <w:r>
        <w:rPr>
          <w:w w:val="105"/>
          <w:sz w:val="17"/>
        </w:rPr>
        <w:t>com</w:t>
      </w:r>
      <w:r>
        <w:rPr>
          <w:spacing w:val="-10"/>
          <w:w w:val="105"/>
          <w:sz w:val="17"/>
        </w:rPr>
        <w:t> </w:t>
      </w:r>
      <w:r>
        <w:rPr>
          <w:w w:val="105"/>
          <w:sz w:val="17"/>
        </w:rPr>
        <w:t>as</w:t>
      </w:r>
      <w:r>
        <w:rPr>
          <w:spacing w:val="-11"/>
          <w:w w:val="105"/>
          <w:sz w:val="17"/>
        </w:rPr>
        <w:t> </w:t>
      </w:r>
      <w:r>
        <w:rPr>
          <w:w w:val="105"/>
          <w:sz w:val="17"/>
        </w:rPr>
        <w:t>sanções</w:t>
      </w:r>
      <w:r>
        <w:rPr>
          <w:spacing w:val="-11"/>
          <w:w w:val="105"/>
          <w:sz w:val="17"/>
        </w:rPr>
        <w:t> </w:t>
      </w:r>
      <w:r>
        <w:rPr>
          <w:w w:val="105"/>
          <w:sz w:val="17"/>
        </w:rPr>
        <w:t>de</w:t>
      </w:r>
      <w:r>
        <w:rPr>
          <w:spacing w:val="-10"/>
          <w:w w:val="105"/>
          <w:sz w:val="17"/>
        </w:rPr>
        <w:t> </w:t>
      </w:r>
      <w:r>
        <w:rPr>
          <w:w w:val="105"/>
          <w:sz w:val="17"/>
        </w:rPr>
        <w:t>declaração</w:t>
      </w:r>
      <w:r>
        <w:rPr>
          <w:spacing w:val="-11"/>
          <w:w w:val="105"/>
          <w:sz w:val="17"/>
        </w:rPr>
        <w:t> </w:t>
      </w:r>
      <w:r>
        <w:rPr>
          <w:w w:val="105"/>
          <w:sz w:val="17"/>
        </w:rPr>
        <w:t>de</w:t>
      </w:r>
      <w:r>
        <w:rPr>
          <w:spacing w:val="-11"/>
          <w:w w:val="105"/>
          <w:sz w:val="17"/>
        </w:rPr>
        <w:t> </w:t>
      </w:r>
      <w:r>
        <w:rPr>
          <w:w w:val="105"/>
          <w:sz w:val="17"/>
        </w:rPr>
        <w:t>inidoneidade</w:t>
      </w:r>
      <w:r>
        <w:rPr>
          <w:spacing w:val="-10"/>
          <w:w w:val="105"/>
          <w:sz w:val="17"/>
        </w:rPr>
        <w:t> </w:t>
      </w:r>
      <w:r>
        <w:rPr>
          <w:w w:val="105"/>
          <w:sz w:val="17"/>
        </w:rPr>
        <w:t>ou</w:t>
      </w:r>
      <w:r>
        <w:rPr>
          <w:spacing w:val="-11"/>
          <w:w w:val="105"/>
          <w:sz w:val="17"/>
        </w:rPr>
        <w:t> </w:t>
      </w:r>
      <w:r>
        <w:rPr>
          <w:w w:val="105"/>
          <w:sz w:val="17"/>
        </w:rPr>
        <w:t>impedimento</w:t>
      </w:r>
      <w:r>
        <w:rPr>
          <w:spacing w:val="-11"/>
          <w:w w:val="105"/>
          <w:sz w:val="17"/>
        </w:rPr>
        <w:t> </w:t>
      </w:r>
      <w:r>
        <w:rPr>
          <w:w w:val="105"/>
          <w:sz w:val="17"/>
        </w:rPr>
        <w:t>de</w:t>
      </w:r>
      <w:r>
        <w:rPr>
          <w:spacing w:val="-10"/>
          <w:w w:val="105"/>
          <w:sz w:val="17"/>
        </w:rPr>
        <w:t> </w:t>
      </w:r>
      <w:r>
        <w:rPr>
          <w:w w:val="105"/>
          <w:sz w:val="17"/>
        </w:rPr>
        <w:t>licitar</w:t>
      </w:r>
      <w:r>
        <w:rPr>
          <w:spacing w:val="-11"/>
          <w:w w:val="105"/>
          <w:sz w:val="17"/>
        </w:rPr>
        <w:t> </w:t>
      </w:r>
      <w:r>
        <w:rPr>
          <w:w w:val="105"/>
          <w:sz w:val="17"/>
        </w:rPr>
        <w:t>e</w:t>
      </w:r>
      <w:r>
        <w:rPr>
          <w:spacing w:val="-11"/>
          <w:w w:val="105"/>
          <w:sz w:val="17"/>
        </w:rPr>
        <w:t> </w:t>
      </w:r>
      <w:r>
        <w:rPr>
          <w:w w:val="105"/>
          <w:sz w:val="17"/>
        </w:rPr>
        <w:t>contratar</w:t>
      </w:r>
      <w:r>
        <w:rPr>
          <w:spacing w:val="-10"/>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poder</w:t>
      </w:r>
      <w:r>
        <w:rPr>
          <w:spacing w:val="-10"/>
          <w:w w:val="105"/>
          <w:sz w:val="17"/>
        </w:rPr>
        <w:t> </w:t>
      </w:r>
      <w:r>
        <w:rPr>
          <w:w w:val="105"/>
          <w:sz w:val="17"/>
        </w:rPr>
        <w:t>público,</w:t>
      </w:r>
      <w:r>
        <w:rPr>
          <w:spacing w:val="-11"/>
          <w:w w:val="105"/>
          <w:sz w:val="17"/>
        </w:rPr>
        <w:t> </w:t>
      </w:r>
      <w:r>
        <w:rPr>
          <w:w w:val="105"/>
          <w:sz w:val="17"/>
        </w:rPr>
        <w:t>observadas</w:t>
      </w:r>
      <w:r>
        <w:rPr>
          <w:spacing w:val="-11"/>
          <w:w w:val="105"/>
          <w:sz w:val="17"/>
        </w:rPr>
        <w:t> </w:t>
      </w:r>
      <w:r>
        <w:rPr>
          <w:w w:val="105"/>
          <w:sz w:val="17"/>
        </w:rPr>
        <w:t>as</w:t>
      </w:r>
      <w:r>
        <w:rPr>
          <w:spacing w:val="-10"/>
          <w:w w:val="105"/>
          <w:sz w:val="17"/>
        </w:rPr>
        <w:t> </w:t>
      </w:r>
      <w:r>
        <w:rPr>
          <w:w w:val="105"/>
          <w:sz w:val="17"/>
        </w:rPr>
        <w:t>abrangências</w:t>
      </w:r>
      <w:r>
        <w:rPr>
          <w:spacing w:val="-11"/>
          <w:w w:val="105"/>
          <w:sz w:val="17"/>
        </w:rPr>
        <w:t> </w:t>
      </w:r>
      <w:r>
        <w:rPr>
          <w:w w:val="105"/>
          <w:sz w:val="17"/>
        </w:rPr>
        <w:t>de</w:t>
      </w:r>
      <w:r>
        <w:rPr>
          <w:spacing w:val="-11"/>
          <w:w w:val="105"/>
          <w:sz w:val="17"/>
        </w:rPr>
        <w:t> </w:t>
      </w:r>
      <w:r>
        <w:rPr>
          <w:w w:val="105"/>
          <w:sz w:val="17"/>
        </w:rPr>
        <w:t>aplicação;</w:t>
      </w:r>
      <w:r>
        <w:rPr>
          <w:spacing w:val="-10"/>
          <w:w w:val="105"/>
          <w:sz w:val="17"/>
        </w:rPr>
        <w:t> e</w:t>
      </w:r>
    </w:p>
    <w:p>
      <w:pPr>
        <w:pStyle w:val="ListParagraph"/>
        <w:numPr>
          <w:ilvl w:val="0"/>
          <w:numId w:val="36"/>
        </w:numPr>
        <w:tabs>
          <w:tab w:pos="491" w:val="left" w:leader="none"/>
        </w:tabs>
        <w:spacing w:line="240" w:lineRule="auto" w:before="41" w:after="0"/>
        <w:ind w:left="491" w:right="0" w:hanging="176"/>
        <w:jc w:val="left"/>
        <w:rPr>
          <w:sz w:val="17"/>
        </w:rPr>
      </w:pPr>
      <w:r>
        <w:rPr>
          <w:w w:val="105"/>
          <w:sz w:val="17"/>
        </w:rPr>
        <w:t>eventuais</w:t>
      </w:r>
      <w:r>
        <w:rPr>
          <w:spacing w:val="-11"/>
          <w:w w:val="105"/>
          <w:sz w:val="17"/>
        </w:rPr>
        <w:t> </w:t>
      </w:r>
      <w:r>
        <w:rPr>
          <w:w w:val="105"/>
          <w:sz w:val="17"/>
        </w:rPr>
        <w:t>ocorrências</w:t>
      </w:r>
      <w:r>
        <w:rPr>
          <w:spacing w:val="-10"/>
          <w:w w:val="105"/>
          <w:sz w:val="17"/>
        </w:rPr>
        <w:t> </w:t>
      </w:r>
      <w:r>
        <w:rPr>
          <w:w w:val="105"/>
          <w:sz w:val="17"/>
        </w:rPr>
        <w:t>impeditivas</w:t>
      </w:r>
      <w:r>
        <w:rPr>
          <w:spacing w:val="-11"/>
          <w:w w:val="105"/>
          <w:sz w:val="17"/>
        </w:rPr>
        <w:t> </w:t>
      </w:r>
      <w:r>
        <w:rPr>
          <w:w w:val="105"/>
          <w:sz w:val="17"/>
        </w:rPr>
        <w:t>indiretas,</w:t>
      </w:r>
      <w:r>
        <w:rPr>
          <w:spacing w:val="-10"/>
          <w:w w:val="105"/>
          <w:sz w:val="17"/>
        </w:rPr>
        <w:t> </w:t>
      </w:r>
      <w:r>
        <w:rPr>
          <w:w w:val="105"/>
          <w:sz w:val="17"/>
        </w:rPr>
        <w:t>hipótese</w:t>
      </w:r>
      <w:r>
        <w:rPr>
          <w:spacing w:val="-10"/>
          <w:w w:val="105"/>
          <w:sz w:val="17"/>
        </w:rPr>
        <w:t> </w:t>
      </w:r>
      <w:r>
        <w:rPr>
          <w:w w:val="105"/>
          <w:sz w:val="17"/>
        </w:rPr>
        <w:t>na</w:t>
      </w:r>
      <w:r>
        <w:rPr>
          <w:spacing w:val="-11"/>
          <w:w w:val="105"/>
          <w:sz w:val="17"/>
        </w:rPr>
        <w:t> </w:t>
      </w:r>
      <w:r>
        <w:rPr>
          <w:w w:val="105"/>
          <w:sz w:val="17"/>
        </w:rPr>
        <w:t>qual</w:t>
      </w:r>
      <w:r>
        <w:rPr>
          <w:spacing w:val="-10"/>
          <w:w w:val="105"/>
          <w:sz w:val="17"/>
        </w:rPr>
        <w:t> </w:t>
      </w:r>
      <w:r>
        <w:rPr>
          <w:w w:val="105"/>
          <w:sz w:val="17"/>
        </w:rPr>
        <w:t>o</w:t>
      </w:r>
      <w:r>
        <w:rPr>
          <w:spacing w:val="-10"/>
          <w:w w:val="105"/>
          <w:sz w:val="17"/>
        </w:rPr>
        <w:t> </w:t>
      </w:r>
      <w:r>
        <w:rPr>
          <w:w w:val="105"/>
          <w:sz w:val="17"/>
        </w:rPr>
        <w:t>gestor</w:t>
      </w:r>
      <w:r>
        <w:rPr>
          <w:spacing w:val="-11"/>
          <w:w w:val="105"/>
          <w:sz w:val="17"/>
        </w:rPr>
        <w:t> </w:t>
      </w:r>
      <w:r>
        <w:rPr>
          <w:w w:val="105"/>
          <w:sz w:val="17"/>
        </w:rPr>
        <w:t>deverá</w:t>
      </w:r>
      <w:r>
        <w:rPr>
          <w:spacing w:val="-10"/>
          <w:w w:val="105"/>
          <w:sz w:val="17"/>
        </w:rPr>
        <w:t> </w:t>
      </w:r>
      <w:r>
        <w:rPr>
          <w:w w:val="105"/>
          <w:sz w:val="17"/>
        </w:rPr>
        <w:t>verificar</w:t>
      </w:r>
      <w:r>
        <w:rPr>
          <w:spacing w:val="-10"/>
          <w:w w:val="105"/>
          <w:sz w:val="17"/>
        </w:rPr>
        <w:t> </w:t>
      </w:r>
      <w:r>
        <w:rPr>
          <w:w w:val="105"/>
          <w:sz w:val="17"/>
        </w:rPr>
        <w:t>se</w:t>
      </w:r>
      <w:r>
        <w:rPr>
          <w:spacing w:val="-11"/>
          <w:w w:val="105"/>
          <w:sz w:val="17"/>
        </w:rPr>
        <w:t> </w:t>
      </w:r>
      <w:r>
        <w:rPr>
          <w:w w:val="105"/>
          <w:sz w:val="17"/>
        </w:rPr>
        <w:t>houve</w:t>
      </w:r>
      <w:r>
        <w:rPr>
          <w:spacing w:val="-10"/>
          <w:w w:val="105"/>
          <w:sz w:val="17"/>
        </w:rPr>
        <w:t> </w:t>
      </w:r>
      <w:r>
        <w:rPr>
          <w:w w:val="105"/>
          <w:sz w:val="17"/>
        </w:rPr>
        <w:t>fraude</w:t>
      </w:r>
      <w:r>
        <w:rPr>
          <w:spacing w:val="-10"/>
          <w:w w:val="105"/>
          <w:sz w:val="17"/>
        </w:rPr>
        <w:t> </w:t>
      </w:r>
      <w:r>
        <w:rPr>
          <w:w w:val="105"/>
          <w:sz w:val="17"/>
        </w:rPr>
        <w:t>por</w:t>
      </w:r>
      <w:r>
        <w:rPr>
          <w:spacing w:val="-11"/>
          <w:w w:val="105"/>
          <w:sz w:val="17"/>
        </w:rPr>
        <w:t> </w:t>
      </w:r>
      <w:r>
        <w:rPr>
          <w:w w:val="105"/>
          <w:sz w:val="17"/>
        </w:rPr>
        <w:t>parte</w:t>
      </w:r>
      <w:r>
        <w:rPr>
          <w:spacing w:val="-10"/>
          <w:w w:val="105"/>
          <w:sz w:val="17"/>
        </w:rPr>
        <w:t> </w:t>
      </w:r>
      <w:r>
        <w:rPr>
          <w:w w:val="105"/>
          <w:sz w:val="17"/>
        </w:rPr>
        <w:t>das</w:t>
      </w:r>
      <w:r>
        <w:rPr>
          <w:spacing w:val="-11"/>
          <w:w w:val="105"/>
          <w:sz w:val="17"/>
        </w:rPr>
        <w:t> </w:t>
      </w:r>
      <w:r>
        <w:rPr>
          <w:w w:val="105"/>
          <w:sz w:val="17"/>
        </w:rPr>
        <w:t>empresas</w:t>
      </w:r>
      <w:r>
        <w:rPr>
          <w:spacing w:val="-10"/>
          <w:w w:val="105"/>
          <w:sz w:val="17"/>
        </w:rPr>
        <w:t> </w:t>
      </w:r>
      <w:r>
        <w:rPr>
          <w:w w:val="105"/>
          <w:sz w:val="17"/>
        </w:rPr>
        <w:t>apontadas</w:t>
      </w:r>
      <w:r>
        <w:rPr>
          <w:spacing w:val="-10"/>
          <w:w w:val="105"/>
          <w:sz w:val="17"/>
        </w:rPr>
        <w:t> </w:t>
      </w:r>
      <w:r>
        <w:rPr>
          <w:w w:val="105"/>
          <w:sz w:val="17"/>
        </w:rPr>
        <w:t>no</w:t>
      </w:r>
      <w:r>
        <w:rPr>
          <w:spacing w:val="-11"/>
          <w:w w:val="105"/>
          <w:sz w:val="17"/>
        </w:rPr>
        <w:t> </w:t>
      </w:r>
      <w:r>
        <w:rPr>
          <w:w w:val="105"/>
          <w:sz w:val="17"/>
        </w:rPr>
        <w:t>Relatório</w:t>
      </w:r>
      <w:r>
        <w:rPr>
          <w:spacing w:val="-10"/>
          <w:w w:val="105"/>
          <w:sz w:val="17"/>
        </w:rPr>
        <w:t> </w:t>
      </w:r>
      <w:r>
        <w:rPr>
          <w:w w:val="105"/>
          <w:sz w:val="17"/>
        </w:rPr>
        <w:t>de</w:t>
      </w:r>
      <w:r>
        <w:rPr>
          <w:spacing w:val="-10"/>
          <w:w w:val="105"/>
          <w:sz w:val="17"/>
        </w:rPr>
        <w:t> </w:t>
      </w:r>
      <w:r>
        <w:rPr>
          <w:w w:val="105"/>
          <w:sz w:val="17"/>
        </w:rPr>
        <w:t>Ocorrências</w:t>
      </w:r>
      <w:r>
        <w:rPr>
          <w:spacing w:val="-11"/>
          <w:w w:val="105"/>
          <w:sz w:val="17"/>
        </w:rPr>
        <w:t> </w:t>
      </w:r>
      <w:r>
        <w:rPr>
          <w:w w:val="105"/>
          <w:sz w:val="17"/>
        </w:rPr>
        <w:t>Impeditivas</w:t>
      </w:r>
      <w:r>
        <w:rPr>
          <w:spacing w:val="-10"/>
          <w:w w:val="105"/>
          <w:sz w:val="17"/>
        </w:rPr>
        <w:t> </w:t>
      </w:r>
      <w:r>
        <w:rPr>
          <w:spacing w:val="-2"/>
          <w:w w:val="105"/>
          <w:sz w:val="17"/>
        </w:rPr>
        <w:t>Indiretas.</w:t>
      </w:r>
    </w:p>
    <w:p>
      <w:pPr>
        <w:pStyle w:val="ListParagraph"/>
        <w:numPr>
          <w:ilvl w:val="2"/>
          <w:numId w:val="35"/>
        </w:numPr>
        <w:tabs>
          <w:tab w:pos="722" w:val="left" w:leader="none"/>
        </w:tabs>
        <w:spacing w:line="290" w:lineRule="auto" w:before="42" w:after="0"/>
        <w:ind w:left="315" w:right="298" w:firstLine="0"/>
        <w:jc w:val="left"/>
        <w:rPr>
          <w:sz w:val="17"/>
        </w:rPr>
      </w:pPr>
      <w:r>
        <w:rPr>
          <w:w w:val="105"/>
          <w:sz w:val="17"/>
        </w:rPr>
        <w:t>Constatando-se a situação de irregularidade do </w:t>
      </w:r>
      <w:r>
        <w:rPr>
          <w:b/>
          <w:w w:val="105"/>
          <w:sz w:val="17"/>
        </w:rPr>
        <w:t>CONTRATADO</w:t>
      </w:r>
      <w:r>
        <w:rPr>
          <w:w w:val="105"/>
          <w:sz w:val="17"/>
        </w:rPr>
        <w:t>, será providenciada sua notificação, por escrito, para que, no prazo de 15 (quinze) dias úteis, regularize sua situação ou, no </w:t>
      </w:r>
      <w:r>
        <w:rPr>
          <w:w w:val="105"/>
          <w:sz w:val="17"/>
        </w:rPr>
        <w:t>mesmo prazo,</w:t>
      </w:r>
      <w:r>
        <w:rPr>
          <w:spacing w:val="-5"/>
          <w:w w:val="105"/>
          <w:sz w:val="17"/>
        </w:rPr>
        <w:t> </w:t>
      </w:r>
      <w:r>
        <w:rPr>
          <w:w w:val="105"/>
          <w:sz w:val="17"/>
        </w:rPr>
        <w:t>apresente</w:t>
      </w:r>
      <w:r>
        <w:rPr>
          <w:spacing w:val="-5"/>
          <w:w w:val="105"/>
          <w:sz w:val="17"/>
        </w:rPr>
        <w:t> </w:t>
      </w:r>
      <w:r>
        <w:rPr>
          <w:w w:val="105"/>
          <w:sz w:val="17"/>
        </w:rPr>
        <w:t>sua</w:t>
      </w:r>
      <w:r>
        <w:rPr>
          <w:spacing w:val="-5"/>
          <w:w w:val="105"/>
          <w:sz w:val="17"/>
        </w:rPr>
        <w:t> </w:t>
      </w:r>
      <w:r>
        <w:rPr>
          <w:w w:val="105"/>
          <w:sz w:val="17"/>
        </w:rPr>
        <w:t>defesa</w:t>
      </w:r>
      <w:r>
        <w:rPr>
          <w:spacing w:val="-5"/>
          <w:w w:val="105"/>
          <w:sz w:val="17"/>
        </w:rPr>
        <w:t> </w:t>
      </w:r>
      <w:r>
        <w:rPr>
          <w:w w:val="105"/>
          <w:sz w:val="17"/>
        </w:rPr>
        <w:t>e</w:t>
      </w:r>
      <w:r>
        <w:rPr>
          <w:spacing w:val="-5"/>
          <w:w w:val="105"/>
          <w:sz w:val="17"/>
        </w:rPr>
        <w:t> </w:t>
      </w:r>
      <w:r>
        <w:rPr>
          <w:w w:val="105"/>
          <w:sz w:val="17"/>
        </w:rPr>
        <w:t>especifique</w:t>
      </w:r>
      <w:r>
        <w:rPr>
          <w:spacing w:val="-5"/>
          <w:w w:val="105"/>
          <w:sz w:val="17"/>
        </w:rPr>
        <w:t> </w:t>
      </w:r>
      <w:r>
        <w:rPr>
          <w:w w:val="105"/>
          <w:sz w:val="17"/>
        </w:rPr>
        <w:t>as</w:t>
      </w:r>
      <w:r>
        <w:rPr>
          <w:spacing w:val="-5"/>
          <w:w w:val="105"/>
          <w:sz w:val="17"/>
        </w:rPr>
        <w:t> </w:t>
      </w:r>
      <w:r>
        <w:rPr>
          <w:w w:val="105"/>
          <w:sz w:val="17"/>
        </w:rPr>
        <w:t>provas</w:t>
      </w:r>
      <w:r>
        <w:rPr>
          <w:spacing w:val="-5"/>
          <w:w w:val="105"/>
          <w:sz w:val="17"/>
        </w:rPr>
        <w:t> </w:t>
      </w:r>
      <w:r>
        <w:rPr>
          <w:w w:val="105"/>
          <w:sz w:val="17"/>
        </w:rPr>
        <w:t>que</w:t>
      </w:r>
      <w:r>
        <w:rPr>
          <w:spacing w:val="-5"/>
          <w:w w:val="105"/>
          <w:sz w:val="17"/>
        </w:rPr>
        <w:t> </w:t>
      </w:r>
      <w:r>
        <w:rPr>
          <w:w w:val="105"/>
          <w:sz w:val="17"/>
        </w:rPr>
        <w:t>pretende</w:t>
      </w:r>
      <w:r>
        <w:rPr>
          <w:spacing w:val="-5"/>
          <w:w w:val="105"/>
          <w:sz w:val="17"/>
        </w:rPr>
        <w:t> </w:t>
      </w:r>
      <w:r>
        <w:rPr>
          <w:w w:val="105"/>
          <w:sz w:val="17"/>
        </w:rPr>
        <w:t>produzir.</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poderá</w:t>
      </w:r>
      <w:r>
        <w:rPr>
          <w:spacing w:val="-5"/>
          <w:w w:val="105"/>
          <w:sz w:val="17"/>
        </w:rPr>
        <w:t> </w:t>
      </w:r>
      <w:r>
        <w:rPr>
          <w:w w:val="105"/>
          <w:sz w:val="17"/>
        </w:rPr>
        <w:t>ser</w:t>
      </w:r>
      <w:r>
        <w:rPr>
          <w:spacing w:val="-5"/>
          <w:w w:val="105"/>
          <w:sz w:val="17"/>
        </w:rPr>
        <w:t> </w:t>
      </w:r>
      <w:r>
        <w:rPr>
          <w:w w:val="105"/>
          <w:sz w:val="17"/>
        </w:rPr>
        <w:t>prorrogado</w:t>
      </w:r>
      <w:r>
        <w:rPr>
          <w:spacing w:val="-5"/>
          <w:w w:val="105"/>
          <w:sz w:val="17"/>
        </w:rPr>
        <w:t> </w:t>
      </w:r>
      <w:r>
        <w:rPr>
          <w:w w:val="105"/>
          <w:sz w:val="17"/>
        </w:rPr>
        <w:t>uma</w:t>
      </w:r>
      <w:r>
        <w:rPr>
          <w:spacing w:val="-5"/>
          <w:w w:val="105"/>
          <w:sz w:val="17"/>
        </w:rPr>
        <w:t> </w:t>
      </w:r>
      <w:r>
        <w:rPr>
          <w:w w:val="105"/>
          <w:sz w:val="17"/>
        </w:rPr>
        <w:t>vez,</w:t>
      </w:r>
      <w:r>
        <w:rPr>
          <w:spacing w:val="-5"/>
          <w:w w:val="105"/>
          <w:sz w:val="17"/>
        </w:rPr>
        <w:t> </w:t>
      </w:r>
      <w:r>
        <w:rPr>
          <w:w w:val="105"/>
          <w:sz w:val="17"/>
        </w:rPr>
        <w:t>por</w:t>
      </w:r>
      <w:r>
        <w:rPr>
          <w:spacing w:val="-5"/>
          <w:w w:val="105"/>
          <w:sz w:val="17"/>
        </w:rPr>
        <w:t> </w:t>
      </w:r>
      <w:r>
        <w:rPr>
          <w:w w:val="105"/>
          <w:sz w:val="17"/>
        </w:rPr>
        <w:t>igual</w:t>
      </w:r>
      <w:r>
        <w:rPr>
          <w:spacing w:val="-5"/>
          <w:w w:val="105"/>
          <w:sz w:val="17"/>
        </w:rPr>
        <w:t> </w:t>
      </w:r>
      <w:r>
        <w:rPr>
          <w:w w:val="105"/>
          <w:sz w:val="17"/>
        </w:rPr>
        <w:t>período,</w:t>
      </w:r>
      <w:r>
        <w:rPr>
          <w:spacing w:val="-5"/>
          <w:w w:val="105"/>
          <w:sz w:val="17"/>
        </w:rPr>
        <w:t> </w:t>
      </w:r>
      <w:r>
        <w:rPr>
          <w:w w:val="105"/>
          <w:sz w:val="17"/>
        </w:rPr>
        <w:t>a</w:t>
      </w:r>
      <w:r>
        <w:rPr>
          <w:spacing w:val="-5"/>
          <w:w w:val="105"/>
          <w:sz w:val="17"/>
        </w:rPr>
        <w:t> </w:t>
      </w:r>
      <w:r>
        <w:rPr>
          <w:w w:val="105"/>
          <w:sz w:val="17"/>
        </w:rPr>
        <w:t>critério</w:t>
      </w:r>
      <w:r>
        <w:rPr>
          <w:spacing w:val="-5"/>
          <w:w w:val="105"/>
          <w:sz w:val="17"/>
        </w:rPr>
        <w:t> </w:t>
      </w:r>
      <w:r>
        <w:rPr>
          <w:w w:val="105"/>
          <w:sz w:val="17"/>
        </w:rPr>
        <w:t>do</w:t>
      </w:r>
      <w:r>
        <w:rPr>
          <w:spacing w:val="-5"/>
          <w:w w:val="105"/>
          <w:sz w:val="17"/>
        </w:rPr>
        <w:t> </w:t>
      </w:r>
      <w:r>
        <w:rPr>
          <w:b/>
          <w:w w:val="105"/>
          <w:sz w:val="17"/>
        </w:rPr>
        <w:t>CONTRATANTE</w:t>
      </w:r>
      <w:r>
        <w:rPr>
          <w:w w:val="105"/>
          <w:sz w:val="17"/>
        </w:rPr>
        <w:t>.</w:t>
      </w:r>
    </w:p>
    <w:p>
      <w:pPr>
        <w:pStyle w:val="ListParagraph"/>
        <w:numPr>
          <w:ilvl w:val="2"/>
          <w:numId w:val="35"/>
        </w:numPr>
        <w:tabs>
          <w:tab w:pos="710" w:val="left" w:leader="none"/>
        </w:tabs>
        <w:spacing w:line="290" w:lineRule="auto" w:before="0" w:after="0"/>
        <w:ind w:left="315" w:right="298" w:firstLine="0"/>
        <w:jc w:val="left"/>
        <w:rPr>
          <w:sz w:val="17"/>
        </w:rPr>
      </w:pPr>
      <w:r>
        <w:rPr>
          <w:spacing w:val="-2"/>
          <w:w w:val="105"/>
          <w:sz w:val="17"/>
        </w:rPr>
        <w:t>Não havendo regularização ou sendo a defesa considerada improcedente, o </w:t>
      </w:r>
      <w:r>
        <w:rPr>
          <w:b/>
          <w:spacing w:val="-2"/>
          <w:w w:val="105"/>
          <w:sz w:val="17"/>
        </w:rPr>
        <w:t>CONTRATANTE </w:t>
      </w:r>
      <w:r>
        <w:rPr>
          <w:spacing w:val="-2"/>
          <w:w w:val="105"/>
          <w:sz w:val="17"/>
        </w:rPr>
        <w:t>deverá comunicar aos órgãos responsáveis pela fiscalização da regularidade fiscal quanto à inadimplência </w:t>
      </w:r>
      <w:r>
        <w:rPr>
          <w:w w:val="105"/>
          <w:sz w:val="17"/>
        </w:rPr>
        <w:t>do</w:t>
      </w:r>
      <w:r>
        <w:rPr>
          <w:spacing w:val="-5"/>
          <w:w w:val="105"/>
          <w:sz w:val="17"/>
        </w:rPr>
        <w:t> </w:t>
      </w:r>
      <w:r>
        <w:rPr>
          <w:b/>
          <w:w w:val="105"/>
          <w:sz w:val="17"/>
        </w:rPr>
        <w:t>CONTRATADO</w:t>
      </w:r>
      <w:r>
        <w:rPr>
          <w:w w:val="105"/>
          <w:sz w:val="17"/>
        </w:rPr>
        <w:t>,</w:t>
      </w:r>
      <w:r>
        <w:rPr>
          <w:spacing w:val="-5"/>
          <w:w w:val="105"/>
          <w:sz w:val="17"/>
        </w:rPr>
        <w:t> </w:t>
      </w:r>
      <w:r>
        <w:rPr>
          <w:w w:val="105"/>
          <w:sz w:val="17"/>
        </w:rPr>
        <w:t>bem</w:t>
      </w:r>
      <w:r>
        <w:rPr>
          <w:spacing w:val="-5"/>
          <w:w w:val="105"/>
          <w:sz w:val="17"/>
        </w:rPr>
        <w:t> </w:t>
      </w:r>
      <w:r>
        <w:rPr>
          <w:w w:val="105"/>
          <w:sz w:val="17"/>
        </w:rPr>
        <w:t>como</w:t>
      </w:r>
      <w:r>
        <w:rPr>
          <w:spacing w:val="-5"/>
          <w:w w:val="105"/>
          <w:sz w:val="17"/>
        </w:rPr>
        <w:t> </w:t>
      </w:r>
      <w:r>
        <w:rPr>
          <w:w w:val="105"/>
          <w:sz w:val="17"/>
        </w:rPr>
        <w:t>quanto</w:t>
      </w:r>
      <w:r>
        <w:rPr>
          <w:spacing w:val="-5"/>
          <w:w w:val="105"/>
          <w:sz w:val="17"/>
        </w:rPr>
        <w:t> </w:t>
      </w:r>
      <w:r>
        <w:rPr>
          <w:w w:val="105"/>
          <w:sz w:val="17"/>
        </w:rPr>
        <w:t>à</w:t>
      </w:r>
      <w:r>
        <w:rPr>
          <w:spacing w:val="-5"/>
          <w:w w:val="105"/>
          <w:sz w:val="17"/>
        </w:rPr>
        <w:t> </w:t>
      </w:r>
      <w:r>
        <w:rPr>
          <w:w w:val="105"/>
          <w:sz w:val="17"/>
        </w:rPr>
        <w:t>existência</w:t>
      </w:r>
      <w:r>
        <w:rPr>
          <w:spacing w:val="-5"/>
          <w:w w:val="105"/>
          <w:sz w:val="17"/>
        </w:rPr>
        <w:t> </w:t>
      </w:r>
      <w:r>
        <w:rPr>
          <w:w w:val="105"/>
          <w:sz w:val="17"/>
        </w:rPr>
        <w:t>de</w:t>
      </w:r>
      <w:r>
        <w:rPr>
          <w:spacing w:val="-5"/>
          <w:w w:val="105"/>
          <w:sz w:val="17"/>
        </w:rPr>
        <w:t> </w:t>
      </w:r>
      <w:r>
        <w:rPr>
          <w:w w:val="105"/>
          <w:sz w:val="17"/>
        </w:rPr>
        <w:t>pagamento</w:t>
      </w:r>
      <w:r>
        <w:rPr>
          <w:spacing w:val="-5"/>
          <w:w w:val="105"/>
          <w:sz w:val="17"/>
        </w:rPr>
        <w:t> </w:t>
      </w:r>
      <w:r>
        <w:rPr>
          <w:w w:val="105"/>
          <w:sz w:val="17"/>
        </w:rPr>
        <w:t>a</w:t>
      </w:r>
      <w:r>
        <w:rPr>
          <w:spacing w:val="-5"/>
          <w:w w:val="105"/>
          <w:sz w:val="17"/>
        </w:rPr>
        <w:t> </w:t>
      </w:r>
      <w:r>
        <w:rPr>
          <w:w w:val="105"/>
          <w:sz w:val="17"/>
        </w:rPr>
        <w:t>ser</w:t>
      </w:r>
      <w:r>
        <w:rPr>
          <w:spacing w:val="-5"/>
          <w:w w:val="105"/>
          <w:sz w:val="17"/>
        </w:rPr>
        <w:t> </w:t>
      </w:r>
      <w:r>
        <w:rPr>
          <w:w w:val="105"/>
          <w:sz w:val="17"/>
        </w:rPr>
        <w:t>efetuado,</w:t>
      </w:r>
      <w:r>
        <w:rPr>
          <w:spacing w:val="-5"/>
          <w:w w:val="105"/>
          <w:sz w:val="17"/>
        </w:rPr>
        <w:t> </w:t>
      </w:r>
      <w:r>
        <w:rPr>
          <w:w w:val="105"/>
          <w:sz w:val="17"/>
        </w:rPr>
        <w:t>para</w:t>
      </w:r>
      <w:r>
        <w:rPr>
          <w:spacing w:val="-5"/>
          <w:w w:val="105"/>
          <w:sz w:val="17"/>
        </w:rPr>
        <w:t> </w:t>
      </w:r>
      <w:r>
        <w:rPr>
          <w:w w:val="105"/>
          <w:sz w:val="17"/>
        </w:rPr>
        <w:t>que</w:t>
      </w:r>
      <w:r>
        <w:rPr>
          <w:spacing w:val="-5"/>
          <w:w w:val="105"/>
          <w:sz w:val="17"/>
        </w:rPr>
        <w:t> </w:t>
      </w:r>
      <w:r>
        <w:rPr>
          <w:w w:val="105"/>
          <w:sz w:val="17"/>
        </w:rPr>
        <w:t>sejam</w:t>
      </w:r>
      <w:r>
        <w:rPr>
          <w:spacing w:val="-5"/>
          <w:w w:val="105"/>
          <w:sz w:val="17"/>
        </w:rPr>
        <w:t> </w:t>
      </w:r>
      <w:r>
        <w:rPr>
          <w:w w:val="105"/>
          <w:sz w:val="17"/>
        </w:rPr>
        <w:t>acionados</w:t>
      </w:r>
      <w:r>
        <w:rPr>
          <w:spacing w:val="-5"/>
          <w:w w:val="105"/>
          <w:sz w:val="17"/>
        </w:rPr>
        <w:t> </w:t>
      </w:r>
      <w:r>
        <w:rPr>
          <w:w w:val="105"/>
          <w:sz w:val="17"/>
        </w:rPr>
        <w:t>os</w:t>
      </w:r>
      <w:r>
        <w:rPr>
          <w:spacing w:val="-5"/>
          <w:w w:val="105"/>
          <w:sz w:val="17"/>
        </w:rPr>
        <w:t> </w:t>
      </w:r>
      <w:r>
        <w:rPr>
          <w:w w:val="105"/>
          <w:sz w:val="17"/>
        </w:rPr>
        <w:t>meios</w:t>
      </w:r>
      <w:r>
        <w:rPr>
          <w:spacing w:val="-5"/>
          <w:w w:val="105"/>
          <w:sz w:val="17"/>
        </w:rPr>
        <w:t> </w:t>
      </w:r>
      <w:r>
        <w:rPr>
          <w:w w:val="105"/>
          <w:sz w:val="17"/>
        </w:rPr>
        <w:t>pertinentes</w:t>
      </w:r>
      <w:r>
        <w:rPr>
          <w:spacing w:val="-5"/>
          <w:w w:val="105"/>
          <w:sz w:val="17"/>
        </w:rPr>
        <w:t> </w:t>
      </w:r>
      <w:r>
        <w:rPr>
          <w:w w:val="105"/>
          <w:sz w:val="17"/>
        </w:rPr>
        <w:t>e</w:t>
      </w:r>
      <w:r>
        <w:rPr>
          <w:spacing w:val="-5"/>
          <w:w w:val="105"/>
          <w:sz w:val="17"/>
        </w:rPr>
        <w:t> </w:t>
      </w:r>
      <w:r>
        <w:rPr>
          <w:w w:val="105"/>
          <w:sz w:val="17"/>
        </w:rPr>
        <w:t>necessários</w:t>
      </w:r>
      <w:r>
        <w:rPr>
          <w:spacing w:val="-5"/>
          <w:w w:val="105"/>
          <w:sz w:val="17"/>
        </w:rPr>
        <w:t> </w:t>
      </w:r>
      <w:r>
        <w:rPr>
          <w:w w:val="105"/>
          <w:sz w:val="17"/>
        </w:rPr>
        <w:t>para</w:t>
      </w:r>
      <w:r>
        <w:rPr>
          <w:spacing w:val="-5"/>
          <w:w w:val="105"/>
          <w:sz w:val="17"/>
        </w:rPr>
        <w:t> </w:t>
      </w:r>
      <w:r>
        <w:rPr>
          <w:w w:val="105"/>
          <w:sz w:val="17"/>
        </w:rPr>
        <w:t>garantir</w:t>
      </w:r>
      <w:r>
        <w:rPr>
          <w:spacing w:val="-5"/>
          <w:w w:val="105"/>
          <w:sz w:val="17"/>
        </w:rPr>
        <w:t> </w:t>
      </w:r>
      <w:r>
        <w:rPr>
          <w:w w:val="105"/>
          <w:sz w:val="17"/>
        </w:rPr>
        <w:t>o</w:t>
      </w:r>
      <w:r>
        <w:rPr>
          <w:spacing w:val="-5"/>
          <w:w w:val="105"/>
          <w:sz w:val="17"/>
        </w:rPr>
        <w:t> </w:t>
      </w:r>
      <w:r>
        <w:rPr>
          <w:w w:val="105"/>
          <w:sz w:val="17"/>
        </w:rPr>
        <w:t>recebimento</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créditos.</w:t>
      </w:r>
    </w:p>
    <w:p>
      <w:pPr>
        <w:pStyle w:val="ListParagraph"/>
        <w:numPr>
          <w:ilvl w:val="2"/>
          <w:numId w:val="35"/>
        </w:numPr>
        <w:tabs>
          <w:tab w:pos="716" w:val="left" w:leader="none"/>
        </w:tabs>
        <w:spacing w:line="290" w:lineRule="auto" w:before="0" w:after="0"/>
        <w:ind w:left="315" w:right="298" w:firstLine="0"/>
        <w:jc w:val="left"/>
        <w:rPr>
          <w:sz w:val="17"/>
        </w:rPr>
      </w:pPr>
      <w:r>
        <w:rPr>
          <w:w w:val="105"/>
          <w:sz w:val="17"/>
        </w:rPr>
        <w:t>Persistindo</w:t>
      </w:r>
      <w:r>
        <w:rPr>
          <w:spacing w:val="-9"/>
          <w:w w:val="105"/>
          <w:sz w:val="17"/>
        </w:rPr>
        <w:t> </w:t>
      </w:r>
      <w:r>
        <w:rPr>
          <w:w w:val="105"/>
          <w:sz w:val="17"/>
        </w:rPr>
        <w:t>a</w:t>
      </w:r>
      <w:r>
        <w:rPr>
          <w:spacing w:val="-9"/>
          <w:w w:val="105"/>
          <w:sz w:val="17"/>
        </w:rPr>
        <w:t> </w:t>
      </w:r>
      <w:r>
        <w:rPr>
          <w:w w:val="105"/>
          <w:sz w:val="17"/>
        </w:rPr>
        <w:t>irregularidade,</w:t>
      </w:r>
      <w:r>
        <w:rPr>
          <w:spacing w:val="-9"/>
          <w:w w:val="105"/>
          <w:sz w:val="17"/>
        </w:rPr>
        <w:t> </w:t>
      </w:r>
      <w:r>
        <w:rPr>
          <w:w w:val="105"/>
          <w:sz w:val="17"/>
        </w:rPr>
        <w:t>o</w:t>
      </w:r>
      <w:r>
        <w:rPr>
          <w:spacing w:val="-9"/>
          <w:w w:val="105"/>
          <w:sz w:val="17"/>
        </w:rPr>
        <w:t> </w:t>
      </w:r>
      <w:r>
        <w:rPr>
          <w:b/>
          <w:w w:val="105"/>
          <w:sz w:val="17"/>
        </w:rPr>
        <w:t>CONTRATANTE</w:t>
      </w:r>
      <w:r>
        <w:rPr>
          <w:b/>
          <w:spacing w:val="-9"/>
          <w:w w:val="105"/>
          <w:sz w:val="17"/>
        </w:rPr>
        <w:t> </w:t>
      </w:r>
      <w:r>
        <w:rPr>
          <w:w w:val="105"/>
          <w:sz w:val="17"/>
        </w:rPr>
        <w:t>deverá</w:t>
      </w:r>
      <w:r>
        <w:rPr>
          <w:spacing w:val="-9"/>
          <w:w w:val="105"/>
          <w:sz w:val="17"/>
        </w:rPr>
        <w:t> </w:t>
      </w:r>
      <w:r>
        <w:rPr>
          <w:w w:val="105"/>
          <w:sz w:val="17"/>
        </w:rPr>
        <w:t>adotar</w:t>
      </w:r>
      <w:r>
        <w:rPr>
          <w:spacing w:val="-9"/>
          <w:w w:val="105"/>
          <w:sz w:val="17"/>
        </w:rPr>
        <w:t> </w:t>
      </w:r>
      <w:r>
        <w:rPr>
          <w:w w:val="105"/>
          <w:sz w:val="17"/>
        </w:rPr>
        <w:t>as</w:t>
      </w:r>
      <w:r>
        <w:rPr>
          <w:spacing w:val="-9"/>
          <w:w w:val="105"/>
          <w:sz w:val="17"/>
        </w:rPr>
        <w:t> </w:t>
      </w:r>
      <w:r>
        <w:rPr>
          <w:w w:val="105"/>
          <w:sz w:val="17"/>
        </w:rPr>
        <w:t>medidas</w:t>
      </w:r>
      <w:r>
        <w:rPr>
          <w:spacing w:val="-9"/>
          <w:w w:val="105"/>
          <w:sz w:val="17"/>
        </w:rPr>
        <w:t> </w:t>
      </w:r>
      <w:r>
        <w:rPr>
          <w:w w:val="105"/>
          <w:sz w:val="17"/>
        </w:rPr>
        <w:t>necessárias</w:t>
      </w:r>
      <w:r>
        <w:rPr>
          <w:spacing w:val="-9"/>
          <w:w w:val="105"/>
          <w:sz w:val="17"/>
        </w:rPr>
        <w:t> </w:t>
      </w:r>
      <w:r>
        <w:rPr>
          <w:w w:val="105"/>
          <w:sz w:val="17"/>
        </w:rPr>
        <w:t>à</w:t>
      </w:r>
      <w:r>
        <w:rPr>
          <w:spacing w:val="-9"/>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nos</w:t>
      </w:r>
      <w:r>
        <w:rPr>
          <w:spacing w:val="-9"/>
          <w:w w:val="105"/>
          <w:sz w:val="17"/>
        </w:rPr>
        <w:t> </w:t>
      </w:r>
      <w:r>
        <w:rPr>
          <w:w w:val="105"/>
          <w:sz w:val="17"/>
        </w:rPr>
        <w:t>autos</w:t>
      </w:r>
      <w:r>
        <w:rPr>
          <w:spacing w:val="-9"/>
          <w:w w:val="105"/>
          <w:sz w:val="17"/>
        </w:rPr>
        <w:t> </w:t>
      </w:r>
      <w:r>
        <w:rPr>
          <w:w w:val="105"/>
          <w:sz w:val="17"/>
        </w:rPr>
        <w:t>do</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correspondente,</w:t>
      </w:r>
      <w:r>
        <w:rPr>
          <w:spacing w:val="-9"/>
          <w:w w:val="105"/>
          <w:sz w:val="17"/>
        </w:rPr>
        <w:t> </w:t>
      </w:r>
      <w:r>
        <w:rPr>
          <w:w w:val="105"/>
          <w:sz w:val="17"/>
        </w:rPr>
        <w:t>assegurada</w:t>
      </w:r>
      <w:r>
        <w:rPr>
          <w:spacing w:val="-9"/>
          <w:w w:val="105"/>
          <w:sz w:val="17"/>
        </w:rPr>
        <w:t> </w:t>
      </w:r>
      <w:r>
        <w:rPr>
          <w:w w:val="105"/>
          <w:sz w:val="17"/>
        </w:rPr>
        <w:t>ao</w:t>
      </w:r>
      <w:r>
        <w:rPr>
          <w:spacing w:val="-9"/>
          <w:w w:val="105"/>
          <w:sz w:val="17"/>
        </w:rPr>
        <w:t> </w:t>
      </w:r>
      <w:r>
        <w:rPr>
          <w:b/>
          <w:w w:val="105"/>
          <w:sz w:val="17"/>
        </w:rPr>
        <w:t>CONTRATADO</w:t>
      </w:r>
      <w:r>
        <w:rPr>
          <w:b/>
          <w:spacing w:val="-8"/>
          <w:w w:val="105"/>
          <w:sz w:val="17"/>
        </w:rPr>
        <w:t> </w:t>
      </w:r>
      <w:r>
        <w:rPr>
          <w:w w:val="105"/>
          <w:sz w:val="17"/>
        </w:rPr>
        <w:t>a ampla defesa.</w:t>
      </w:r>
    </w:p>
    <w:p>
      <w:pPr>
        <w:pStyle w:val="ListParagraph"/>
        <w:numPr>
          <w:ilvl w:val="2"/>
          <w:numId w:val="35"/>
        </w:numPr>
        <w:tabs>
          <w:tab w:pos="709" w:val="left" w:leader="none"/>
        </w:tabs>
        <w:spacing w:line="240" w:lineRule="auto" w:before="1" w:after="0"/>
        <w:ind w:left="709" w:right="0" w:hanging="394"/>
        <w:jc w:val="left"/>
        <w:rPr>
          <w:sz w:val="17"/>
        </w:rPr>
      </w:pPr>
      <w:r>
        <w:rPr>
          <w:w w:val="105"/>
          <w:sz w:val="17"/>
        </w:rPr>
        <w:t>Havendo</w:t>
      </w:r>
      <w:r>
        <w:rPr>
          <w:spacing w:val="-11"/>
          <w:w w:val="105"/>
          <w:sz w:val="17"/>
        </w:rPr>
        <w:t> </w:t>
      </w:r>
      <w:r>
        <w:rPr>
          <w:w w:val="105"/>
          <w:sz w:val="17"/>
        </w:rPr>
        <w:t>a</w:t>
      </w:r>
      <w:r>
        <w:rPr>
          <w:spacing w:val="-11"/>
          <w:w w:val="105"/>
          <w:sz w:val="17"/>
        </w:rPr>
        <w:t> </w:t>
      </w:r>
      <w:r>
        <w:rPr>
          <w:w w:val="105"/>
          <w:sz w:val="17"/>
        </w:rPr>
        <w:t>efetiva</w:t>
      </w:r>
      <w:r>
        <w:rPr>
          <w:spacing w:val="-11"/>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os</w:t>
      </w:r>
      <w:r>
        <w:rPr>
          <w:spacing w:val="-10"/>
          <w:w w:val="105"/>
          <w:sz w:val="17"/>
        </w:rPr>
        <w:t> </w:t>
      </w:r>
      <w:r>
        <w:rPr>
          <w:w w:val="105"/>
          <w:sz w:val="17"/>
        </w:rPr>
        <w:t>pagamentos</w:t>
      </w:r>
      <w:r>
        <w:rPr>
          <w:spacing w:val="-11"/>
          <w:w w:val="105"/>
          <w:sz w:val="17"/>
        </w:rPr>
        <w:t> </w:t>
      </w:r>
      <w:r>
        <w:rPr>
          <w:w w:val="105"/>
          <w:sz w:val="17"/>
        </w:rPr>
        <w:t>serão</w:t>
      </w:r>
      <w:r>
        <w:rPr>
          <w:spacing w:val="-11"/>
          <w:w w:val="105"/>
          <w:sz w:val="17"/>
        </w:rPr>
        <w:t> </w:t>
      </w:r>
      <w:r>
        <w:rPr>
          <w:w w:val="105"/>
          <w:sz w:val="17"/>
        </w:rPr>
        <w:t>realizados</w:t>
      </w:r>
      <w:r>
        <w:rPr>
          <w:spacing w:val="-11"/>
          <w:w w:val="105"/>
          <w:sz w:val="17"/>
        </w:rPr>
        <w:t> </w:t>
      </w:r>
      <w:r>
        <w:rPr>
          <w:w w:val="105"/>
          <w:sz w:val="17"/>
        </w:rPr>
        <w:t>normalmente,</w:t>
      </w:r>
      <w:r>
        <w:rPr>
          <w:spacing w:val="-11"/>
          <w:w w:val="105"/>
          <w:sz w:val="17"/>
        </w:rPr>
        <w:t> </w:t>
      </w:r>
      <w:r>
        <w:rPr>
          <w:w w:val="105"/>
          <w:sz w:val="17"/>
        </w:rPr>
        <w:t>até</w:t>
      </w:r>
      <w:r>
        <w:rPr>
          <w:spacing w:val="-11"/>
          <w:w w:val="105"/>
          <w:sz w:val="17"/>
        </w:rPr>
        <w:t> </w:t>
      </w:r>
      <w:r>
        <w:rPr>
          <w:w w:val="105"/>
          <w:sz w:val="17"/>
        </w:rPr>
        <w:t>que</w:t>
      </w:r>
      <w:r>
        <w:rPr>
          <w:spacing w:val="-11"/>
          <w:w w:val="105"/>
          <w:sz w:val="17"/>
        </w:rPr>
        <w:t> </w:t>
      </w:r>
      <w:r>
        <w:rPr>
          <w:w w:val="105"/>
          <w:sz w:val="17"/>
        </w:rPr>
        <w:t>se</w:t>
      </w:r>
      <w:r>
        <w:rPr>
          <w:spacing w:val="-10"/>
          <w:w w:val="105"/>
          <w:sz w:val="17"/>
        </w:rPr>
        <w:t> </w:t>
      </w:r>
      <w:r>
        <w:rPr>
          <w:w w:val="105"/>
          <w:sz w:val="17"/>
        </w:rPr>
        <w:t>decida</w:t>
      </w:r>
      <w:r>
        <w:rPr>
          <w:spacing w:val="-11"/>
          <w:w w:val="105"/>
          <w:sz w:val="17"/>
        </w:rPr>
        <w:t> </w:t>
      </w:r>
      <w:r>
        <w:rPr>
          <w:w w:val="105"/>
          <w:sz w:val="17"/>
        </w:rPr>
        <w:t>pela</w:t>
      </w:r>
      <w:r>
        <w:rPr>
          <w:spacing w:val="-11"/>
          <w:w w:val="105"/>
          <w:sz w:val="17"/>
        </w:rPr>
        <w:t> </w:t>
      </w:r>
      <w:r>
        <w:rPr>
          <w:w w:val="105"/>
          <w:sz w:val="17"/>
        </w:rPr>
        <w:t>rescisão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caso</w:t>
      </w:r>
      <w:r>
        <w:rPr>
          <w:spacing w:val="-10"/>
          <w:w w:val="105"/>
          <w:sz w:val="17"/>
        </w:rPr>
        <w:t> </w:t>
      </w:r>
      <w:r>
        <w:rPr>
          <w:w w:val="105"/>
          <w:sz w:val="17"/>
        </w:rPr>
        <w:t>o</w:t>
      </w:r>
      <w:r>
        <w:rPr>
          <w:spacing w:val="-11"/>
          <w:w w:val="105"/>
          <w:sz w:val="17"/>
        </w:rPr>
        <w:t> </w:t>
      </w:r>
      <w:r>
        <w:rPr>
          <w:b/>
          <w:w w:val="105"/>
          <w:sz w:val="17"/>
        </w:rPr>
        <w:t>CONTRATADO</w:t>
      </w:r>
      <w:r>
        <w:rPr>
          <w:b/>
          <w:spacing w:val="-11"/>
          <w:w w:val="105"/>
          <w:sz w:val="17"/>
        </w:rPr>
        <w:t> </w:t>
      </w:r>
      <w:r>
        <w:rPr>
          <w:w w:val="105"/>
          <w:sz w:val="17"/>
        </w:rPr>
        <w:t>não</w:t>
      </w:r>
      <w:r>
        <w:rPr>
          <w:spacing w:val="-11"/>
          <w:w w:val="105"/>
          <w:sz w:val="17"/>
        </w:rPr>
        <w:t> </w:t>
      </w:r>
      <w:r>
        <w:rPr>
          <w:w w:val="105"/>
          <w:sz w:val="17"/>
        </w:rPr>
        <w:t>regularize</w:t>
      </w:r>
      <w:r>
        <w:rPr>
          <w:spacing w:val="-11"/>
          <w:w w:val="105"/>
          <w:sz w:val="17"/>
        </w:rPr>
        <w:t> </w:t>
      </w:r>
      <w:r>
        <w:rPr>
          <w:w w:val="105"/>
          <w:sz w:val="17"/>
        </w:rPr>
        <w:t>sua</w:t>
      </w:r>
      <w:r>
        <w:rPr>
          <w:spacing w:val="-11"/>
          <w:w w:val="105"/>
          <w:sz w:val="17"/>
        </w:rPr>
        <w:t> </w:t>
      </w:r>
      <w:r>
        <w:rPr>
          <w:spacing w:val="-2"/>
          <w:w w:val="105"/>
          <w:sz w:val="17"/>
        </w:rPr>
        <w:t>situação.</w:t>
      </w:r>
    </w:p>
    <w:p>
      <w:pPr>
        <w:pStyle w:val="ListParagraph"/>
        <w:numPr>
          <w:ilvl w:val="1"/>
          <w:numId w:val="35"/>
        </w:numPr>
        <w:tabs>
          <w:tab w:pos="577" w:val="left" w:leader="none"/>
        </w:tabs>
        <w:spacing w:line="240" w:lineRule="auto" w:before="41" w:after="0"/>
        <w:ind w:left="577" w:right="0" w:hanging="262"/>
        <w:jc w:val="left"/>
        <w:rPr>
          <w:sz w:val="17"/>
        </w:rPr>
      </w:pPr>
      <w:r>
        <w:rPr>
          <w:w w:val="105"/>
          <w:sz w:val="17"/>
        </w:rPr>
        <w:t>O</w:t>
      </w:r>
      <w:r>
        <w:rPr>
          <w:spacing w:val="-9"/>
          <w:w w:val="105"/>
          <w:sz w:val="17"/>
        </w:rPr>
        <w:t> </w:t>
      </w:r>
      <w:r>
        <w:rPr>
          <w:w w:val="105"/>
          <w:sz w:val="17"/>
        </w:rPr>
        <w:t>pagamento</w:t>
      </w:r>
      <w:r>
        <w:rPr>
          <w:spacing w:val="-8"/>
          <w:w w:val="105"/>
          <w:sz w:val="17"/>
        </w:rPr>
        <w:t> </w:t>
      </w:r>
      <w:r>
        <w:rPr>
          <w:w w:val="105"/>
          <w:sz w:val="17"/>
        </w:rPr>
        <w:t>será</w:t>
      </w:r>
      <w:r>
        <w:rPr>
          <w:spacing w:val="-8"/>
          <w:w w:val="105"/>
          <w:sz w:val="17"/>
        </w:rPr>
        <w:t> </w:t>
      </w:r>
      <w:r>
        <w:rPr>
          <w:w w:val="105"/>
          <w:sz w:val="17"/>
        </w:rPr>
        <w:t>efetuado</w:t>
      </w:r>
      <w:r>
        <w:rPr>
          <w:spacing w:val="-8"/>
          <w:w w:val="105"/>
          <w:sz w:val="17"/>
        </w:rPr>
        <w:t> </w:t>
      </w:r>
      <w:r>
        <w:rPr>
          <w:w w:val="105"/>
          <w:sz w:val="17"/>
        </w:rPr>
        <w:t>no</w:t>
      </w:r>
      <w:r>
        <w:rPr>
          <w:spacing w:val="-9"/>
          <w:w w:val="105"/>
          <w:sz w:val="17"/>
        </w:rPr>
        <w:t> </w:t>
      </w:r>
      <w:r>
        <w:rPr>
          <w:w w:val="105"/>
          <w:sz w:val="17"/>
        </w:rPr>
        <w:t>prazo</w:t>
      </w:r>
      <w:r>
        <w:rPr>
          <w:spacing w:val="-8"/>
          <w:w w:val="105"/>
          <w:sz w:val="17"/>
        </w:rPr>
        <w:t> </w:t>
      </w:r>
      <w:r>
        <w:rPr>
          <w:w w:val="105"/>
          <w:sz w:val="17"/>
        </w:rPr>
        <w:t>máximo</w:t>
      </w:r>
      <w:r>
        <w:rPr>
          <w:spacing w:val="-8"/>
          <w:w w:val="105"/>
          <w:sz w:val="17"/>
        </w:rPr>
        <w:t> </w:t>
      </w:r>
      <w:r>
        <w:rPr>
          <w:w w:val="105"/>
          <w:sz w:val="17"/>
        </w:rPr>
        <w:t>de</w:t>
      </w:r>
      <w:r>
        <w:rPr>
          <w:spacing w:val="-8"/>
          <w:w w:val="105"/>
          <w:sz w:val="17"/>
        </w:rPr>
        <w:t> </w:t>
      </w:r>
      <w:r>
        <w:rPr>
          <w:w w:val="105"/>
          <w:sz w:val="17"/>
        </w:rPr>
        <w:t>até</w:t>
      </w:r>
      <w:r>
        <w:rPr>
          <w:spacing w:val="-9"/>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dias,</w:t>
      </w:r>
      <w:r>
        <w:rPr>
          <w:spacing w:val="-8"/>
          <w:w w:val="105"/>
          <w:sz w:val="17"/>
        </w:rPr>
        <w:t> </w:t>
      </w:r>
      <w:r>
        <w:rPr>
          <w:w w:val="105"/>
          <w:sz w:val="17"/>
        </w:rPr>
        <w:t>contado</w:t>
      </w:r>
      <w:r>
        <w:rPr>
          <w:spacing w:val="-9"/>
          <w:w w:val="105"/>
          <w:sz w:val="17"/>
        </w:rPr>
        <w:t> </w:t>
      </w:r>
      <w:r>
        <w:rPr>
          <w:w w:val="105"/>
          <w:sz w:val="17"/>
        </w:rPr>
        <w:t>do</w:t>
      </w:r>
      <w:r>
        <w:rPr>
          <w:spacing w:val="-8"/>
          <w:w w:val="105"/>
          <w:sz w:val="17"/>
        </w:rPr>
        <w:t> </w:t>
      </w:r>
      <w:r>
        <w:rPr>
          <w:w w:val="105"/>
          <w:sz w:val="17"/>
        </w:rPr>
        <w:t>recebimento</w:t>
      </w:r>
      <w:r>
        <w:rPr>
          <w:spacing w:val="-8"/>
          <w:w w:val="105"/>
          <w:sz w:val="17"/>
        </w:rPr>
        <w:t> </w:t>
      </w:r>
      <w:r>
        <w:rPr>
          <w:w w:val="105"/>
          <w:sz w:val="17"/>
        </w:rPr>
        <w:t>da</w:t>
      </w:r>
      <w:r>
        <w:rPr>
          <w:spacing w:val="-8"/>
          <w:w w:val="105"/>
          <w:sz w:val="17"/>
        </w:rPr>
        <w:t> </w:t>
      </w:r>
      <w:r>
        <w:rPr>
          <w:w w:val="105"/>
          <w:sz w:val="17"/>
        </w:rPr>
        <w:t>Nota</w:t>
      </w:r>
      <w:r>
        <w:rPr>
          <w:spacing w:val="-9"/>
          <w:w w:val="105"/>
          <w:sz w:val="17"/>
        </w:rPr>
        <w:t> </w:t>
      </w:r>
      <w:r>
        <w:rPr>
          <w:w w:val="105"/>
          <w:sz w:val="17"/>
        </w:rPr>
        <w:t>Fiscal</w:t>
      </w:r>
      <w:r>
        <w:rPr>
          <w:spacing w:val="-8"/>
          <w:w w:val="105"/>
          <w:sz w:val="17"/>
        </w:rPr>
        <w:t> </w:t>
      </w:r>
      <w:r>
        <w:rPr>
          <w:w w:val="105"/>
          <w:sz w:val="17"/>
        </w:rPr>
        <w:t>ou</w:t>
      </w:r>
      <w:r>
        <w:rPr>
          <w:spacing w:val="-8"/>
          <w:w w:val="105"/>
          <w:sz w:val="17"/>
        </w:rPr>
        <w:t> </w:t>
      </w:r>
      <w:r>
        <w:rPr>
          <w:spacing w:val="-2"/>
          <w:w w:val="105"/>
          <w:sz w:val="17"/>
        </w:rPr>
        <w:t>Fatura.</w:t>
      </w:r>
    </w:p>
    <w:p>
      <w:pPr>
        <w:pStyle w:val="ListParagraph"/>
        <w:numPr>
          <w:ilvl w:val="2"/>
          <w:numId w:val="35"/>
        </w:numPr>
        <w:tabs>
          <w:tab w:pos="729" w:val="left" w:leader="none"/>
        </w:tabs>
        <w:spacing w:line="290" w:lineRule="auto" w:before="41" w:after="0"/>
        <w:ind w:left="315" w:right="298" w:firstLine="0"/>
        <w:jc w:val="left"/>
        <w:rPr>
          <w:sz w:val="17"/>
        </w:rPr>
      </w:pPr>
      <w:r>
        <w:rPr>
          <w:w w:val="105"/>
          <w:sz w:val="17"/>
        </w:rPr>
        <w:t>Havendo</w:t>
      </w:r>
      <w:r>
        <w:rPr>
          <w:w w:val="105"/>
          <w:sz w:val="17"/>
        </w:rPr>
        <w:t> erro</w:t>
      </w:r>
      <w:r>
        <w:rPr>
          <w:w w:val="105"/>
          <w:sz w:val="17"/>
        </w:rPr>
        <w:t> na</w:t>
      </w:r>
      <w:r>
        <w:rPr>
          <w:w w:val="105"/>
          <w:sz w:val="17"/>
        </w:rPr>
        <w:t> apresentação</w:t>
      </w:r>
      <w:r>
        <w:rPr>
          <w:w w:val="105"/>
          <w:sz w:val="17"/>
        </w:rPr>
        <w:t> da</w:t>
      </w:r>
      <w:r>
        <w:rPr>
          <w:w w:val="105"/>
          <w:sz w:val="17"/>
        </w:rPr>
        <w:t> Nota</w:t>
      </w:r>
      <w:r>
        <w:rPr>
          <w:w w:val="105"/>
          <w:sz w:val="17"/>
        </w:rPr>
        <w:t> Fiscal</w:t>
      </w:r>
      <w:r>
        <w:rPr>
          <w:w w:val="105"/>
          <w:sz w:val="17"/>
        </w:rPr>
        <w:t> ou</w:t>
      </w:r>
      <w:r>
        <w:rPr>
          <w:w w:val="105"/>
          <w:sz w:val="17"/>
        </w:rPr>
        <w:t> Fatura,</w:t>
      </w:r>
      <w:r>
        <w:rPr>
          <w:w w:val="105"/>
          <w:sz w:val="17"/>
        </w:rPr>
        <w:t> ou</w:t>
      </w:r>
      <w:r>
        <w:rPr>
          <w:w w:val="105"/>
          <w:sz w:val="17"/>
        </w:rPr>
        <w:t> circunstância</w:t>
      </w:r>
      <w:r>
        <w:rPr>
          <w:w w:val="105"/>
          <w:sz w:val="17"/>
        </w:rPr>
        <w:t> que</w:t>
      </w:r>
      <w:r>
        <w:rPr>
          <w:w w:val="105"/>
          <w:sz w:val="17"/>
        </w:rPr>
        <w:t> impeça</w:t>
      </w:r>
      <w:r>
        <w:rPr>
          <w:w w:val="105"/>
          <w:sz w:val="17"/>
        </w:rPr>
        <w:t> a</w:t>
      </w:r>
      <w:r>
        <w:rPr>
          <w:w w:val="105"/>
          <w:sz w:val="17"/>
        </w:rPr>
        <w:t> liquidação</w:t>
      </w:r>
      <w:r>
        <w:rPr>
          <w:w w:val="105"/>
          <w:sz w:val="17"/>
        </w:rPr>
        <w:t> da</w:t>
      </w:r>
      <w:r>
        <w:rPr>
          <w:w w:val="105"/>
          <w:sz w:val="17"/>
        </w:rPr>
        <w:t> despesa,</w:t>
      </w:r>
      <w:r>
        <w:rPr>
          <w:w w:val="105"/>
          <w:sz w:val="17"/>
        </w:rPr>
        <w:t> o</w:t>
      </w:r>
      <w:r>
        <w:rPr>
          <w:w w:val="105"/>
          <w:sz w:val="17"/>
        </w:rPr>
        <w:t> pagamento</w:t>
      </w:r>
      <w:r>
        <w:rPr>
          <w:w w:val="105"/>
          <w:sz w:val="17"/>
        </w:rPr>
        <w:t> ficará</w:t>
      </w:r>
      <w:r>
        <w:rPr>
          <w:w w:val="105"/>
          <w:sz w:val="17"/>
        </w:rPr>
        <w:t> sobrestado</w:t>
      </w:r>
      <w:r>
        <w:rPr>
          <w:w w:val="105"/>
          <w:sz w:val="17"/>
        </w:rPr>
        <w:t> até</w:t>
      </w:r>
      <w:r>
        <w:rPr>
          <w:w w:val="105"/>
          <w:sz w:val="17"/>
        </w:rPr>
        <w:t> que</w:t>
      </w:r>
      <w:r>
        <w:rPr>
          <w:w w:val="105"/>
          <w:sz w:val="17"/>
        </w:rPr>
        <w:t> o</w:t>
      </w:r>
      <w:r>
        <w:rPr>
          <w:w w:val="105"/>
          <w:sz w:val="17"/>
        </w:rPr>
        <w:t> </w:t>
      </w:r>
      <w:r>
        <w:rPr>
          <w:b/>
          <w:w w:val="105"/>
          <w:sz w:val="17"/>
        </w:rPr>
        <w:t>CONTRATADO</w:t>
      </w:r>
      <w:r>
        <w:rPr>
          <w:b/>
          <w:w w:val="105"/>
          <w:sz w:val="17"/>
        </w:rPr>
        <w:t> </w:t>
      </w:r>
      <w:r>
        <w:rPr>
          <w:w w:val="105"/>
          <w:sz w:val="17"/>
        </w:rPr>
        <w:t>providencie</w:t>
      </w:r>
      <w:r>
        <w:rPr>
          <w:w w:val="105"/>
          <w:sz w:val="17"/>
        </w:rPr>
        <w:t> as</w:t>
      </w:r>
      <w:r>
        <w:rPr>
          <w:w w:val="105"/>
          <w:sz w:val="17"/>
        </w:rPr>
        <w:t> medidas</w:t>
      </w:r>
      <w:r>
        <w:rPr>
          <w:spacing w:val="80"/>
          <w:w w:val="105"/>
          <w:sz w:val="17"/>
        </w:rPr>
        <w:t> </w:t>
      </w:r>
      <w:r>
        <w:rPr>
          <w:w w:val="105"/>
          <w:sz w:val="17"/>
        </w:rPr>
        <w:t>saneadoras.</w:t>
      </w:r>
      <w:r>
        <w:rPr>
          <w:spacing w:val="-5"/>
          <w:w w:val="105"/>
          <w:sz w:val="17"/>
        </w:rPr>
        <w:t> </w:t>
      </w:r>
      <w:r>
        <w:rPr>
          <w:w w:val="105"/>
          <w:sz w:val="17"/>
        </w:rPr>
        <w:t>Nessa</w:t>
      </w:r>
      <w:r>
        <w:rPr>
          <w:spacing w:val="-5"/>
          <w:w w:val="105"/>
          <w:sz w:val="17"/>
        </w:rPr>
        <w:t> </w:t>
      </w:r>
      <w:r>
        <w:rPr>
          <w:w w:val="105"/>
          <w:sz w:val="17"/>
        </w:rPr>
        <w:t>hipótese,</w:t>
      </w:r>
      <w:r>
        <w:rPr>
          <w:spacing w:val="-5"/>
          <w:w w:val="105"/>
          <w:sz w:val="17"/>
        </w:rPr>
        <w:t> </w:t>
      </w:r>
      <w:r>
        <w:rPr>
          <w:w w:val="105"/>
          <w:sz w:val="17"/>
        </w:rPr>
        <w:t>o</w:t>
      </w:r>
      <w:r>
        <w:rPr>
          <w:spacing w:val="-5"/>
          <w:w w:val="105"/>
          <w:sz w:val="17"/>
        </w:rPr>
        <w:t> </w:t>
      </w:r>
      <w:r>
        <w:rPr>
          <w:w w:val="105"/>
          <w:sz w:val="17"/>
        </w:rPr>
        <w:t>prazo</w:t>
      </w:r>
      <w:r>
        <w:rPr>
          <w:spacing w:val="-5"/>
          <w:w w:val="105"/>
          <w:sz w:val="17"/>
        </w:rPr>
        <w:t> </w:t>
      </w:r>
      <w:r>
        <w:rPr>
          <w:w w:val="105"/>
          <w:sz w:val="17"/>
        </w:rPr>
        <w:t>para</w:t>
      </w:r>
      <w:r>
        <w:rPr>
          <w:spacing w:val="-5"/>
          <w:w w:val="105"/>
          <w:sz w:val="17"/>
        </w:rPr>
        <w:t> </w:t>
      </w:r>
      <w:r>
        <w:rPr>
          <w:w w:val="105"/>
          <w:sz w:val="17"/>
        </w:rPr>
        <w:t>pagamento</w:t>
      </w:r>
      <w:r>
        <w:rPr>
          <w:spacing w:val="-5"/>
          <w:w w:val="105"/>
          <w:sz w:val="17"/>
        </w:rPr>
        <w:t> </w:t>
      </w:r>
      <w:r>
        <w:rPr>
          <w:w w:val="105"/>
          <w:sz w:val="17"/>
        </w:rPr>
        <w:t>iniciar-se-á</w:t>
      </w:r>
      <w:r>
        <w:rPr>
          <w:spacing w:val="-5"/>
          <w:w w:val="105"/>
          <w:sz w:val="17"/>
        </w:rPr>
        <w:t> </w:t>
      </w:r>
      <w:r>
        <w:rPr>
          <w:w w:val="105"/>
          <w:sz w:val="17"/>
        </w:rPr>
        <w:t>após</w:t>
      </w:r>
      <w:r>
        <w:rPr>
          <w:spacing w:val="-5"/>
          <w:w w:val="105"/>
          <w:sz w:val="17"/>
        </w:rPr>
        <w:t> </w:t>
      </w:r>
      <w:r>
        <w:rPr>
          <w:w w:val="105"/>
          <w:sz w:val="17"/>
        </w:rPr>
        <w:t>a</w:t>
      </w:r>
      <w:r>
        <w:rPr>
          <w:spacing w:val="-5"/>
          <w:w w:val="105"/>
          <w:sz w:val="17"/>
        </w:rPr>
        <w:t> </w:t>
      </w:r>
      <w:r>
        <w:rPr>
          <w:w w:val="105"/>
          <w:sz w:val="17"/>
        </w:rPr>
        <w:t>comprovação</w:t>
      </w:r>
      <w:r>
        <w:rPr>
          <w:spacing w:val="-5"/>
          <w:w w:val="105"/>
          <w:sz w:val="17"/>
        </w:rPr>
        <w:t> </w:t>
      </w:r>
      <w:r>
        <w:rPr>
          <w:w w:val="105"/>
          <w:sz w:val="17"/>
        </w:rPr>
        <w:t>da</w:t>
      </w:r>
      <w:r>
        <w:rPr>
          <w:spacing w:val="-5"/>
          <w:w w:val="105"/>
          <w:sz w:val="17"/>
        </w:rPr>
        <w:t> </w:t>
      </w:r>
      <w:r>
        <w:rPr>
          <w:w w:val="105"/>
          <w:sz w:val="17"/>
        </w:rPr>
        <w:t>regularização</w:t>
      </w:r>
      <w:r>
        <w:rPr>
          <w:spacing w:val="-5"/>
          <w:w w:val="105"/>
          <w:sz w:val="17"/>
        </w:rPr>
        <w:t> </w:t>
      </w:r>
      <w:r>
        <w:rPr>
          <w:w w:val="105"/>
          <w:sz w:val="17"/>
        </w:rPr>
        <w:t>da</w:t>
      </w:r>
      <w:r>
        <w:rPr>
          <w:spacing w:val="-5"/>
          <w:w w:val="105"/>
          <w:sz w:val="17"/>
        </w:rPr>
        <w:t> </w:t>
      </w:r>
      <w:r>
        <w:rPr>
          <w:w w:val="105"/>
          <w:sz w:val="17"/>
        </w:rPr>
        <w:t>situação,</w:t>
      </w:r>
      <w:r>
        <w:rPr>
          <w:spacing w:val="-5"/>
          <w:w w:val="105"/>
          <w:sz w:val="17"/>
        </w:rPr>
        <w:t> </w:t>
      </w:r>
      <w:r>
        <w:rPr>
          <w:w w:val="105"/>
          <w:sz w:val="17"/>
        </w:rPr>
        <w:t>não</w:t>
      </w:r>
      <w:r>
        <w:rPr>
          <w:spacing w:val="-5"/>
          <w:w w:val="105"/>
          <w:sz w:val="17"/>
        </w:rPr>
        <w:t> </w:t>
      </w:r>
      <w:r>
        <w:rPr>
          <w:w w:val="105"/>
          <w:sz w:val="17"/>
        </w:rPr>
        <w:t>acarretando</w:t>
      </w:r>
      <w:r>
        <w:rPr>
          <w:spacing w:val="-5"/>
          <w:w w:val="105"/>
          <w:sz w:val="17"/>
        </w:rPr>
        <w:t> </w:t>
      </w:r>
      <w:r>
        <w:rPr>
          <w:w w:val="105"/>
          <w:sz w:val="17"/>
        </w:rPr>
        <w:t>qualquer</w:t>
      </w:r>
      <w:r>
        <w:rPr>
          <w:spacing w:val="-5"/>
          <w:w w:val="105"/>
          <w:sz w:val="17"/>
        </w:rPr>
        <w:t> </w:t>
      </w:r>
      <w:r>
        <w:rPr>
          <w:w w:val="105"/>
          <w:sz w:val="17"/>
        </w:rPr>
        <w:t>ônus</w:t>
      </w:r>
      <w:r>
        <w:rPr>
          <w:spacing w:val="-5"/>
          <w:w w:val="105"/>
          <w:sz w:val="17"/>
        </w:rPr>
        <w:t> </w:t>
      </w:r>
      <w:r>
        <w:rPr>
          <w:w w:val="105"/>
          <w:sz w:val="17"/>
        </w:rPr>
        <w:t>para</w:t>
      </w:r>
      <w:r>
        <w:rPr>
          <w:spacing w:val="-5"/>
          <w:w w:val="105"/>
          <w:sz w:val="17"/>
        </w:rPr>
        <w:t> </w:t>
      </w:r>
      <w:r>
        <w:rPr>
          <w:w w:val="105"/>
          <w:sz w:val="17"/>
        </w:rPr>
        <w:t>o</w:t>
      </w:r>
      <w:r>
        <w:rPr>
          <w:spacing w:val="-5"/>
          <w:w w:val="105"/>
          <w:sz w:val="17"/>
        </w:rPr>
        <w:t> </w:t>
      </w:r>
      <w:r>
        <w:rPr>
          <w:b/>
          <w:w w:val="105"/>
          <w:sz w:val="17"/>
        </w:rPr>
        <w:t>CONTRATANTE</w:t>
      </w:r>
      <w:r>
        <w:rPr>
          <w:w w:val="105"/>
          <w:sz w:val="17"/>
        </w:rPr>
        <w:t>.</w:t>
      </w:r>
    </w:p>
    <w:p>
      <w:pPr>
        <w:pStyle w:val="ListParagraph"/>
        <w:numPr>
          <w:ilvl w:val="1"/>
          <w:numId w:val="35"/>
        </w:numPr>
        <w:tabs>
          <w:tab w:pos="577" w:val="left" w:leader="none"/>
        </w:tabs>
        <w:spacing w:line="240" w:lineRule="auto" w:before="0" w:after="0"/>
        <w:ind w:left="577" w:right="0" w:hanging="262"/>
        <w:jc w:val="left"/>
        <w:rPr>
          <w:sz w:val="17"/>
        </w:rPr>
      </w:pPr>
      <w:r>
        <w:rPr>
          <w:w w:val="105"/>
          <w:sz w:val="17"/>
        </w:rPr>
        <w:t>Quando</w:t>
      </w:r>
      <w:r>
        <w:rPr>
          <w:spacing w:val="-11"/>
          <w:w w:val="105"/>
          <w:sz w:val="17"/>
        </w:rPr>
        <w:t> </w:t>
      </w:r>
      <w:r>
        <w:rPr>
          <w:w w:val="105"/>
          <w:sz w:val="17"/>
        </w:rPr>
        <w:t>do</w:t>
      </w:r>
      <w:r>
        <w:rPr>
          <w:spacing w:val="-10"/>
          <w:w w:val="105"/>
          <w:sz w:val="17"/>
        </w:rPr>
        <w:t> </w:t>
      </w:r>
      <w:r>
        <w:rPr>
          <w:w w:val="105"/>
          <w:sz w:val="17"/>
        </w:rPr>
        <w:t>pagamento,</w:t>
      </w:r>
      <w:r>
        <w:rPr>
          <w:spacing w:val="-10"/>
          <w:w w:val="105"/>
          <w:sz w:val="17"/>
        </w:rPr>
        <w:t> </w:t>
      </w:r>
      <w:r>
        <w:rPr>
          <w:w w:val="105"/>
          <w:sz w:val="17"/>
        </w:rPr>
        <w:t>será</w:t>
      </w:r>
      <w:r>
        <w:rPr>
          <w:spacing w:val="-10"/>
          <w:w w:val="105"/>
          <w:sz w:val="17"/>
        </w:rPr>
        <w:t> </w:t>
      </w:r>
      <w:r>
        <w:rPr>
          <w:w w:val="105"/>
          <w:sz w:val="17"/>
        </w:rPr>
        <w:t>efetuada</w:t>
      </w:r>
      <w:r>
        <w:rPr>
          <w:spacing w:val="-11"/>
          <w:w w:val="105"/>
          <w:sz w:val="17"/>
        </w:rPr>
        <w:t> </w:t>
      </w:r>
      <w:r>
        <w:rPr>
          <w:w w:val="105"/>
          <w:sz w:val="17"/>
        </w:rPr>
        <w:t>a</w:t>
      </w:r>
      <w:r>
        <w:rPr>
          <w:spacing w:val="-10"/>
          <w:w w:val="105"/>
          <w:sz w:val="17"/>
        </w:rPr>
        <w:t> </w:t>
      </w:r>
      <w:r>
        <w:rPr>
          <w:w w:val="105"/>
          <w:sz w:val="17"/>
        </w:rPr>
        <w:t>retenção</w:t>
      </w:r>
      <w:r>
        <w:rPr>
          <w:spacing w:val="-10"/>
          <w:w w:val="105"/>
          <w:sz w:val="17"/>
        </w:rPr>
        <w:t> </w:t>
      </w:r>
      <w:r>
        <w:rPr>
          <w:w w:val="105"/>
          <w:sz w:val="17"/>
        </w:rPr>
        <w:t>tributária</w:t>
      </w:r>
      <w:r>
        <w:rPr>
          <w:spacing w:val="-10"/>
          <w:w w:val="105"/>
          <w:sz w:val="17"/>
        </w:rPr>
        <w:t> </w:t>
      </w:r>
      <w:r>
        <w:rPr>
          <w:w w:val="105"/>
          <w:sz w:val="17"/>
        </w:rPr>
        <w:t>prevista</w:t>
      </w:r>
      <w:r>
        <w:rPr>
          <w:spacing w:val="-10"/>
          <w:w w:val="105"/>
          <w:sz w:val="17"/>
        </w:rPr>
        <w:t> </w:t>
      </w:r>
      <w:r>
        <w:rPr>
          <w:w w:val="105"/>
          <w:sz w:val="17"/>
        </w:rPr>
        <w:t>na</w:t>
      </w:r>
      <w:r>
        <w:rPr>
          <w:spacing w:val="-11"/>
          <w:w w:val="105"/>
          <w:sz w:val="17"/>
        </w:rPr>
        <w:t> </w:t>
      </w:r>
      <w:r>
        <w:rPr>
          <w:w w:val="105"/>
          <w:sz w:val="17"/>
        </w:rPr>
        <w:t>legislação</w:t>
      </w:r>
      <w:r>
        <w:rPr>
          <w:spacing w:val="-10"/>
          <w:w w:val="105"/>
          <w:sz w:val="17"/>
        </w:rPr>
        <w:t> </w:t>
      </w:r>
      <w:r>
        <w:rPr>
          <w:spacing w:val="-2"/>
          <w:w w:val="105"/>
          <w:sz w:val="17"/>
        </w:rPr>
        <w:t>aplicável.</w:t>
      </w:r>
    </w:p>
    <w:p>
      <w:pPr>
        <w:pStyle w:val="ListParagraph"/>
        <w:numPr>
          <w:ilvl w:val="2"/>
          <w:numId w:val="35"/>
        </w:numPr>
        <w:tabs>
          <w:tab w:pos="709" w:val="left" w:leader="none"/>
        </w:tabs>
        <w:spacing w:line="240" w:lineRule="auto" w:before="42" w:after="0"/>
        <w:ind w:left="709" w:right="0" w:hanging="394"/>
        <w:jc w:val="left"/>
        <w:rPr>
          <w:sz w:val="17"/>
        </w:rPr>
      </w:pPr>
      <w:r>
        <w:rPr>
          <w:w w:val="105"/>
          <w:sz w:val="17"/>
        </w:rPr>
        <w:t>Independentemente</w:t>
      </w:r>
      <w:r>
        <w:rPr>
          <w:spacing w:val="-11"/>
          <w:w w:val="105"/>
          <w:sz w:val="17"/>
        </w:rPr>
        <w:t> </w:t>
      </w:r>
      <w:r>
        <w:rPr>
          <w:w w:val="105"/>
          <w:sz w:val="17"/>
        </w:rPr>
        <w:t>do</w:t>
      </w:r>
      <w:r>
        <w:rPr>
          <w:spacing w:val="-11"/>
          <w:w w:val="105"/>
          <w:sz w:val="17"/>
        </w:rPr>
        <w:t> </w:t>
      </w:r>
      <w:r>
        <w:rPr>
          <w:w w:val="105"/>
          <w:sz w:val="17"/>
        </w:rPr>
        <w:t>percentual</w:t>
      </w:r>
      <w:r>
        <w:rPr>
          <w:spacing w:val="-10"/>
          <w:w w:val="105"/>
          <w:sz w:val="17"/>
        </w:rPr>
        <w:t> </w:t>
      </w:r>
      <w:r>
        <w:rPr>
          <w:w w:val="105"/>
          <w:sz w:val="17"/>
        </w:rPr>
        <w:t>de</w:t>
      </w:r>
      <w:r>
        <w:rPr>
          <w:spacing w:val="-11"/>
          <w:w w:val="105"/>
          <w:sz w:val="17"/>
        </w:rPr>
        <w:t> </w:t>
      </w:r>
      <w:r>
        <w:rPr>
          <w:w w:val="105"/>
          <w:sz w:val="17"/>
        </w:rPr>
        <w:t>tributo</w:t>
      </w:r>
      <w:r>
        <w:rPr>
          <w:spacing w:val="-11"/>
          <w:w w:val="105"/>
          <w:sz w:val="17"/>
        </w:rPr>
        <w:t> </w:t>
      </w:r>
      <w:r>
        <w:rPr>
          <w:w w:val="105"/>
          <w:sz w:val="17"/>
        </w:rPr>
        <w:t>inserido</w:t>
      </w:r>
      <w:r>
        <w:rPr>
          <w:spacing w:val="-10"/>
          <w:w w:val="105"/>
          <w:sz w:val="17"/>
        </w:rPr>
        <w:t> </w:t>
      </w:r>
      <w:r>
        <w:rPr>
          <w:w w:val="105"/>
          <w:sz w:val="17"/>
        </w:rPr>
        <w:t>na</w:t>
      </w:r>
      <w:r>
        <w:rPr>
          <w:spacing w:val="-11"/>
          <w:w w:val="105"/>
          <w:sz w:val="17"/>
        </w:rPr>
        <w:t> </w:t>
      </w:r>
      <w:r>
        <w:rPr>
          <w:w w:val="105"/>
          <w:sz w:val="17"/>
        </w:rPr>
        <w:t>planilha,</w:t>
      </w:r>
      <w:r>
        <w:rPr>
          <w:spacing w:val="-11"/>
          <w:w w:val="105"/>
          <w:sz w:val="17"/>
        </w:rPr>
        <w:t> </w:t>
      </w:r>
      <w:r>
        <w:rPr>
          <w:w w:val="105"/>
          <w:sz w:val="17"/>
        </w:rPr>
        <w:t>no</w:t>
      </w:r>
      <w:r>
        <w:rPr>
          <w:spacing w:val="-10"/>
          <w:w w:val="105"/>
          <w:sz w:val="17"/>
        </w:rPr>
        <w:t> </w:t>
      </w:r>
      <w:r>
        <w:rPr>
          <w:w w:val="105"/>
          <w:sz w:val="17"/>
        </w:rPr>
        <w:t>pagamento</w:t>
      </w:r>
      <w:r>
        <w:rPr>
          <w:spacing w:val="-11"/>
          <w:w w:val="105"/>
          <w:sz w:val="17"/>
        </w:rPr>
        <w:t> </w:t>
      </w:r>
      <w:r>
        <w:rPr>
          <w:w w:val="105"/>
          <w:sz w:val="17"/>
        </w:rPr>
        <w:t>serão</w:t>
      </w:r>
      <w:r>
        <w:rPr>
          <w:spacing w:val="-11"/>
          <w:w w:val="105"/>
          <w:sz w:val="17"/>
        </w:rPr>
        <w:t> </w:t>
      </w:r>
      <w:r>
        <w:rPr>
          <w:w w:val="105"/>
          <w:sz w:val="17"/>
        </w:rPr>
        <w:t>retidos</w:t>
      </w:r>
      <w:r>
        <w:rPr>
          <w:spacing w:val="-10"/>
          <w:w w:val="105"/>
          <w:sz w:val="17"/>
        </w:rPr>
        <w:t> </w:t>
      </w:r>
      <w:r>
        <w:rPr>
          <w:w w:val="105"/>
          <w:sz w:val="17"/>
        </w:rPr>
        <w:t>na</w:t>
      </w:r>
      <w:r>
        <w:rPr>
          <w:spacing w:val="-11"/>
          <w:w w:val="105"/>
          <w:sz w:val="17"/>
        </w:rPr>
        <w:t> </w:t>
      </w:r>
      <w:r>
        <w:rPr>
          <w:w w:val="105"/>
          <w:sz w:val="17"/>
        </w:rPr>
        <w:t>fonte</w:t>
      </w:r>
      <w:r>
        <w:rPr>
          <w:spacing w:val="-10"/>
          <w:w w:val="105"/>
          <w:sz w:val="17"/>
        </w:rPr>
        <w:t> </w:t>
      </w:r>
      <w:r>
        <w:rPr>
          <w:w w:val="105"/>
          <w:sz w:val="17"/>
        </w:rPr>
        <w:t>os</w:t>
      </w:r>
      <w:r>
        <w:rPr>
          <w:spacing w:val="-11"/>
          <w:w w:val="105"/>
          <w:sz w:val="17"/>
        </w:rPr>
        <w:t> </w:t>
      </w:r>
      <w:r>
        <w:rPr>
          <w:w w:val="105"/>
          <w:sz w:val="17"/>
        </w:rPr>
        <w:t>percentuais</w:t>
      </w:r>
      <w:r>
        <w:rPr>
          <w:spacing w:val="-11"/>
          <w:w w:val="105"/>
          <w:sz w:val="17"/>
        </w:rPr>
        <w:t> </w:t>
      </w:r>
      <w:r>
        <w:rPr>
          <w:w w:val="105"/>
          <w:sz w:val="17"/>
        </w:rPr>
        <w:t>estabelecidos</w:t>
      </w:r>
      <w:r>
        <w:rPr>
          <w:spacing w:val="-10"/>
          <w:w w:val="105"/>
          <w:sz w:val="17"/>
        </w:rPr>
        <w:t> </w:t>
      </w:r>
      <w:r>
        <w:rPr>
          <w:w w:val="105"/>
          <w:sz w:val="17"/>
        </w:rPr>
        <w:t>na</w:t>
      </w:r>
      <w:r>
        <w:rPr>
          <w:spacing w:val="-11"/>
          <w:w w:val="105"/>
          <w:sz w:val="17"/>
        </w:rPr>
        <w:t> </w:t>
      </w:r>
      <w:r>
        <w:rPr>
          <w:w w:val="105"/>
          <w:sz w:val="17"/>
        </w:rPr>
        <w:t>legislação</w:t>
      </w:r>
      <w:r>
        <w:rPr>
          <w:spacing w:val="-11"/>
          <w:w w:val="105"/>
          <w:sz w:val="17"/>
        </w:rPr>
        <w:t> </w:t>
      </w:r>
      <w:r>
        <w:rPr>
          <w:spacing w:val="-2"/>
          <w:w w:val="105"/>
          <w:sz w:val="17"/>
        </w:rPr>
        <w:t>vigente.</w:t>
      </w:r>
    </w:p>
    <w:p>
      <w:pPr>
        <w:pStyle w:val="ListParagraph"/>
        <w:numPr>
          <w:ilvl w:val="2"/>
          <w:numId w:val="35"/>
        </w:numPr>
        <w:tabs>
          <w:tab w:pos="718" w:val="left" w:leader="none"/>
        </w:tabs>
        <w:spacing w:line="290" w:lineRule="auto" w:before="41" w:after="0"/>
        <w:ind w:left="315" w:right="298" w:firstLine="0"/>
        <w:jc w:val="both"/>
        <w:rPr>
          <w:sz w:val="17"/>
        </w:rPr>
      </w:pPr>
      <w:r>
        <w:rPr>
          <w:w w:val="105"/>
          <w:sz w:val="17"/>
        </w:rPr>
        <w:t>O</w:t>
      </w:r>
      <w:r>
        <w:rPr>
          <w:spacing w:val="-4"/>
          <w:w w:val="105"/>
          <w:sz w:val="17"/>
        </w:rPr>
        <w:t> </w:t>
      </w:r>
      <w:r>
        <w:rPr>
          <w:b/>
          <w:w w:val="105"/>
          <w:sz w:val="17"/>
        </w:rPr>
        <w:t>CONTRATADO</w:t>
      </w:r>
      <w:r>
        <w:rPr>
          <w:b/>
          <w:spacing w:val="-4"/>
          <w:w w:val="105"/>
          <w:sz w:val="17"/>
        </w:rPr>
        <w:t> </w:t>
      </w:r>
      <w:r>
        <w:rPr>
          <w:w w:val="105"/>
          <w:sz w:val="17"/>
        </w:rPr>
        <w:t>regularmente</w:t>
      </w:r>
      <w:r>
        <w:rPr>
          <w:spacing w:val="-4"/>
          <w:w w:val="105"/>
          <w:sz w:val="17"/>
        </w:rPr>
        <w:t> </w:t>
      </w:r>
      <w:r>
        <w:rPr>
          <w:w w:val="105"/>
          <w:sz w:val="17"/>
        </w:rPr>
        <w:t>optante</w:t>
      </w:r>
      <w:r>
        <w:rPr>
          <w:spacing w:val="-4"/>
          <w:w w:val="105"/>
          <w:sz w:val="17"/>
        </w:rPr>
        <w:t> </w:t>
      </w:r>
      <w:r>
        <w:rPr>
          <w:w w:val="105"/>
          <w:sz w:val="17"/>
        </w:rPr>
        <w:t>pelo</w:t>
      </w:r>
      <w:r>
        <w:rPr>
          <w:spacing w:val="-4"/>
          <w:w w:val="105"/>
          <w:sz w:val="17"/>
        </w:rPr>
        <w:t> </w:t>
      </w:r>
      <w:r>
        <w:rPr>
          <w:w w:val="105"/>
          <w:sz w:val="17"/>
        </w:rPr>
        <w:t>Simples</w:t>
      </w:r>
      <w:r>
        <w:rPr>
          <w:spacing w:val="-4"/>
          <w:w w:val="105"/>
          <w:sz w:val="17"/>
        </w:rPr>
        <w:t> </w:t>
      </w:r>
      <w:r>
        <w:rPr>
          <w:w w:val="105"/>
          <w:sz w:val="17"/>
        </w:rPr>
        <w:t>Nacional,</w:t>
      </w:r>
      <w:r>
        <w:rPr>
          <w:spacing w:val="-4"/>
          <w:w w:val="105"/>
          <w:sz w:val="17"/>
        </w:rPr>
        <w:t> </w:t>
      </w:r>
      <w:r>
        <w:rPr>
          <w:w w:val="105"/>
          <w:sz w:val="17"/>
        </w:rPr>
        <w:t>nos</w:t>
      </w:r>
      <w:r>
        <w:rPr>
          <w:spacing w:val="-4"/>
          <w:w w:val="105"/>
          <w:sz w:val="17"/>
        </w:rPr>
        <w:t> </w:t>
      </w:r>
      <w:r>
        <w:rPr>
          <w:w w:val="105"/>
          <w:sz w:val="17"/>
        </w:rPr>
        <w:t>termos</w:t>
      </w:r>
      <w:r>
        <w:rPr>
          <w:spacing w:val="-4"/>
          <w:w w:val="105"/>
          <w:sz w:val="17"/>
        </w:rPr>
        <w:t> </w:t>
      </w:r>
      <w:r>
        <w:rPr>
          <w:w w:val="105"/>
          <w:sz w:val="17"/>
        </w:rPr>
        <w:t>da</w:t>
      </w:r>
      <w:r>
        <w:rPr>
          <w:spacing w:val="-4"/>
          <w:w w:val="105"/>
          <w:sz w:val="17"/>
        </w:rPr>
        <w:t> </w:t>
      </w:r>
      <w:r>
        <w:rPr>
          <w:w w:val="105"/>
          <w:sz w:val="17"/>
        </w:rPr>
        <w:t>Lei</w:t>
      </w:r>
      <w:r>
        <w:rPr>
          <w:spacing w:val="-4"/>
          <w:w w:val="105"/>
          <w:sz w:val="17"/>
        </w:rPr>
        <w:t> </w:t>
      </w:r>
      <w:r>
        <w:rPr>
          <w:w w:val="105"/>
          <w:sz w:val="17"/>
        </w:rPr>
        <w:t>Complementar</w:t>
      </w:r>
      <w:r>
        <w:rPr>
          <w:spacing w:val="-4"/>
          <w:w w:val="105"/>
          <w:sz w:val="17"/>
        </w:rPr>
        <w:t> </w:t>
      </w:r>
      <w:r>
        <w:rPr>
          <w:w w:val="105"/>
          <w:sz w:val="17"/>
        </w:rPr>
        <w:t>nº</w:t>
      </w:r>
      <w:r>
        <w:rPr>
          <w:spacing w:val="-4"/>
          <w:w w:val="105"/>
          <w:sz w:val="17"/>
        </w:rPr>
        <w:t> </w:t>
      </w:r>
      <w:r>
        <w:rPr>
          <w:w w:val="105"/>
          <w:sz w:val="17"/>
        </w:rPr>
        <w:t>123/2006,</w:t>
      </w:r>
      <w:r>
        <w:rPr>
          <w:spacing w:val="-4"/>
          <w:w w:val="105"/>
          <w:sz w:val="17"/>
        </w:rPr>
        <w:t> </w:t>
      </w:r>
      <w:r>
        <w:rPr>
          <w:w w:val="105"/>
          <w:sz w:val="17"/>
        </w:rPr>
        <w:t>não</w:t>
      </w:r>
      <w:r>
        <w:rPr>
          <w:spacing w:val="-4"/>
          <w:w w:val="105"/>
          <w:sz w:val="17"/>
        </w:rPr>
        <w:t> </w:t>
      </w:r>
      <w:r>
        <w:rPr>
          <w:w w:val="105"/>
          <w:sz w:val="17"/>
        </w:rPr>
        <w:t>sofrerá</w:t>
      </w:r>
      <w:r>
        <w:rPr>
          <w:spacing w:val="-4"/>
          <w:w w:val="105"/>
          <w:sz w:val="17"/>
        </w:rPr>
        <w:t> </w:t>
      </w:r>
      <w:r>
        <w:rPr>
          <w:w w:val="105"/>
          <w:sz w:val="17"/>
        </w:rPr>
        <w:t>a</w:t>
      </w:r>
      <w:r>
        <w:rPr>
          <w:spacing w:val="-4"/>
          <w:w w:val="105"/>
          <w:sz w:val="17"/>
        </w:rPr>
        <w:t> </w:t>
      </w:r>
      <w:r>
        <w:rPr>
          <w:w w:val="105"/>
          <w:sz w:val="17"/>
        </w:rPr>
        <w:t>retenção</w:t>
      </w:r>
      <w:r>
        <w:rPr>
          <w:spacing w:val="-4"/>
          <w:w w:val="105"/>
          <w:sz w:val="17"/>
        </w:rPr>
        <w:t> </w:t>
      </w:r>
      <w:r>
        <w:rPr>
          <w:w w:val="105"/>
          <w:sz w:val="17"/>
        </w:rPr>
        <w:t>tributária</w:t>
      </w:r>
      <w:r>
        <w:rPr>
          <w:spacing w:val="-4"/>
          <w:w w:val="105"/>
          <w:sz w:val="17"/>
        </w:rPr>
        <w:t> </w:t>
      </w:r>
      <w:r>
        <w:rPr>
          <w:w w:val="105"/>
          <w:sz w:val="17"/>
        </w:rPr>
        <w:t>quanto</w:t>
      </w:r>
      <w:r>
        <w:rPr>
          <w:spacing w:val="-4"/>
          <w:w w:val="105"/>
          <w:sz w:val="17"/>
        </w:rPr>
        <w:t> </w:t>
      </w:r>
      <w:r>
        <w:rPr>
          <w:w w:val="105"/>
          <w:sz w:val="17"/>
        </w:rPr>
        <w:t>aos</w:t>
      </w:r>
      <w:r>
        <w:rPr>
          <w:spacing w:val="-4"/>
          <w:w w:val="105"/>
          <w:sz w:val="17"/>
        </w:rPr>
        <w:t> </w:t>
      </w:r>
      <w:r>
        <w:rPr>
          <w:w w:val="105"/>
          <w:sz w:val="17"/>
        </w:rPr>
        <w:t>impostos</w:t>
      </w:r>
      <w:r>
        <w:rPr>
          <w:spacing w:val="-4"/>
          <w:w w:val="105"/>
          <w:sz w:val="17"/>
        </w:rPr>
        <w:t> </w:t>
      </w:r>
      <w:r>
        <w:rPr>
          <w:w w:val="105"/>
          <w:sz w:val="17"/>
        </w:rPr>
        <w:t>e</w:t>
      </w:r>
      <w:r>
        <w:rPr>
          <w:spacing w:val="-4"/>
          <w:w w:val="105"/>
          <w:sz w:val="17"/>
        </w:rPr>
        <w:t> </w:t>
      </w:r>
      <w:r>
        <w:rPr>
          <w:w w:val="105"/>
          <w:sz w:val="17"/>
        </w:rPr>
        <w:t>contribuições</w:t>
      </w:r>
      <w:r>
        <w:rPr>
          <w:spacing w:val="-4"/>
          <w:w w:val="105"/>
          <w:sz w:val="17"/>
        </w:rPr>
        <w:t> </w:t>
      </w:r>
      <w:r>
        <w:rPr>
          <w:w w:val="105"/>
          <w:sz w:val="17"/>
        </w:rPr>
        <w:t>abrangidos</w:t>
      </w:r>
      <w:r>
        <w:rPr>
          <w:spacing w:val="-4"/>
          <w:w w:val="105"/>
          <w:sz w:val="17"/>
        </w:rPr>
        <w:t> </w:t>
      </w:r>
      <w:r>
        <w:rPr>
          <w:w w:val="105"/>
          <w:sz w:val="17"/>
        </w:rPr>
        <w:t>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35"/>
        </w:numPr>
        <w:tabs>
          <w:tab w:pos="584" w:val="left" w:leader="none"/>
        </w:tabs>
        <w:spacing w:line="290" w:lineRule="auto" w:before="0" w:after="0"/>
        <w:ind w:left="315" w:right="298" w:firstLine="0"/>
        <w:jc w:val="both"/>
        <w:rPr>
          <w:i/>
          <w:sz w:val="17"/>
        </w:rPr>
      </w:pPr>
      <w:r>
        <w:rPr>
          <w:w w:val="105"/>
          <w:sz w:val="17"/>
        </w:rPr>
        <w:t>Os</w:t>
      </w:r>
      <w:r>
        <w:rPr>
          <w:spacing w:val="-4"/>
          <w:w w:val="105"/>
          <w:sz w:val="17"/>
        </w:rPr>
        <w:t> </w:t>
      </w:r>
      <w:r>
        <w:rPr>
          <w:w w:val="105"/>
          <w:sz w:val="17"/>
        </w:rPr>
        <w:t>pagamentos</w:t>
      </w:r>
      <w:r>
        <w:rPr>
          <w:spacing w:val="-4"/>
          <w:w w:val="105"/>
          <w:sz w:val="17"/>
        </w:rPr>
        <w:t> </w:t>
      </w:r>
      <w:r>
        <w:rPr>
          <w:w w:val="105"/>
          <w:sz w:val="17"/>
        </w:rPr>
        <w:t>eventualmente</w:t>
      </w:r>
      <w:r>
        <w:rPr>
          <w:spacing w:val="-4"/>
          <w:w w:val="105"/>
          <w:sz w:val="17"/>
        </w:rPr>
        <w:t> </w:t>
      </w:r>
      <w:r>
        <w:rPr>
          <w:w w:val="105"/>
          <w:sz w:val="17"/>
        </w:rPr>
        <w:t>realizados</w:t>
      </w:r>
      <w:r>
        <w:rPr>
          <w:spacing w:val="-4"/>
          <w:w w:val="105"/>
          <w:sz w:val="17"/>
        </w:rPr>
        <w:t> </w:t>
      </w:r>
      <w:r>
        <w:rPr>
          <w:w w:val="105"/>
          <w:sz w:val="17"/>
        </w:rPr>
        <w:t>com</w:t>
      </w:r>
      <w:r>
        <w:rPr>
          <w:spacing w:val="-4"/>
          <w:w w:val="105"/>
          <w:sz w:val="17"/>
        </w:rPr>
        <w:t> </w:t>
      </w:r>
      <w:r>
        <w:rPr>
          <w:w w:val="105"/>
          <w:sz w:val="17"/>
        </w:rPr>
        <w:t>atraso,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não</w:t>
      </w:r>
      <w:r>
        <w:rPr>
          <w:spacing w:val="-4"/>
          <w:w w:val="105"/>
          <w:sz w:val="17"/>
        </w:rPr>
        <w:t> </w:t>
      </w:r>
      <w:r>
        <w:rPr>
          <w:w w:val="105"/>
          <w:sz w:val="17"/>
        </w:rPr>
        <w:t>decorram</w:t>
      </w:r>
      <w:r>
        <w:rPr>
          <w:spacing w:val="-4"/>
          <w:w w:val="105"/>
          <w:sz w:val="17"/>
        </w:rPr>
        <w:t> </w:t>
      </w:r>
      <w:r>
        <w:rPr>
          <w:w w:val="105"/>
          <w:sz w:val="17"/>
        </w:rPr>
        <w:t>de</w:t>
      </w:r>
      <w:r>
        <w:rPr>
          <w:spacing w:val="-4"/>
          <w:w w:val="105"/>
          <w:sz w:val="17"/>
        </w:rPr>
        <w:t> </w:t>
      </w:r>
      <w:r>
        <w:rPr>
          <w:w w:val="105"/>
          <w:sz w:val="17"/>
        </w:rPr>
        <w:t>ato</w:t>
      </w:r>
      <w:r>
        <w:rPr>
          <w:spacing w:val="-4"/>
          <w:w w:val="105"/>
          <w:sz w:val="17"/>
        </w:rPr>
        <w:t> </w:t>
      </w:r>
      <w:r>
        <w:rPr>
          <w:w w:val="105"/>
          <w:sz w:val="17"/>
        </w:rPr>
        <w:t>ou</w:t>
      </w:r>
      <w:r>
        <w:rPr>
          <w:spacing w:val="-4"/>
          <w:w w:val="105"/>
          <w:sz w:val="17"/>
        </w:rPr>
        <w:t> </w:t>
      </w:r>
      <w:r>
        <w:rPr>
          <w:w w:val="105"/>
          <w:sz w:val="17"/>
        </w:rPr>
        <w:t>fato</w:t>
      </w:r>
      <w:r>
        <w:rPr>
          <w:spacing w:val="-4"/>
          <w:w w:val="105"/>
          <w:sz w:val="17"/>
        </w:rPr>
        <w:t> </w:t>
      </w:r>
      <w:r>
        <w:rPr>
          <w:w w:val="105"/>
          <w:sz w:val="17"/>
        </w:rPr>
        <w:t>atribuível</w:t>
      </w:r>
      <w:r>
        <w:rPr>
          <w:spacing w:val="-4"/>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sofrerão</w:t>
      </w:r>
      <w:r>
        <w:rPr>
          <w:spacing w:val="-4"/>
          <w:w w:val="105"/>
          <w:sz w:val="17"/>
        </w:rPr>
        <w:t> </w:t>
      </w:r>
      <w:r>
        <w:rPr>
          <w:w w:val="105"/>
          <w:sz w:val="17"/>
        </w:rPr>
        <w:t>a</w:t>
      </w:r>
      <w:r>
        <w:rPr>
          <w:spacing w:val="-4"/>
          <w:w w:val="105"/>
          <w:sz w:val="17"/>
        </w:rPr>
        <w:t> </w:t>
      </w:r>
      <w:r>
        <w:rPr>
          <w:w w:val="105"/>
          <w:sz w:val="17"/>
        </w:rPr>
        <w:t>incidência</w:t>
      </w:r>
      <w:r>
        <w:rPr>
          <w:spacing w:val="-4"/>
          <w:w w:val="105"/>
          <w:sz w:val="17"/>
        </w:rPr>
        <w:t> </w:t>
      </w:r>
      <w:r>
        <w:rPr>
          <w:w w:val="105"/>
          <w:sz w:val="17"/>
        </w:rPr>
        <w:t>de</w:t>
      </w:r>
      <w:r>
        <w:rPr>
          <w:spacing w:val="-4"/>
          <w:w w:val="105"/>
          <w:sz w:val="17"/>
        </w:rPr>
        <w:t> </w:t>
      </w:r>
      <w:r>
        <w:rPr>
          <w:w w:val="105"/>
          <w:sz w:val="17"/>
        </w:rPr>
        <w:t>atualização</w:t>
      </w:r>
      <w:r>
        <w:rPr>
          <w:spacing w:val="-4"/>
          <w:w w:val="105"/>
          <w:sz w:val="17"/>
        </w:rPr>
        <w:t> </w:t>
      </w:r>
      <w:r>
        <w:rPr>
          <w:w w:val="105"/>
          <w:sz w:val="17"/>
        </w:rPr>
        <w:t>monetária</w:t>
      </w:r>
      <w:r>
        <w:rPr>
          <w:spacing w:val="-4"/>
          <w:w w:val="105"/>
          <w:sz w:val="17"/>
        </w:rPr>
        <w:t> </w:t>
      </w:r>
      <w:r>
        <w:rPr>
          <w:w w:val="105"/>
          <w:sz w:val="17"/>
        </w:rPr>
        <w:t>e</w:t>
      </w:r>
      <w:r>
        <w:rPr>
          <w:spacing w:val="-4"/>
          <w:w w:val="105"/>
          <w:sz w:val="17"/>
        </w:rPr>
        <w:t> </w:t>
      </w:r>
      <w:r>
        <w:rPr>
          <w:w w:val="105"/>
          <w:sz w:val="17"/>
        </w:rPr>
        <w:t>juros</w:t>
      </w:r>
      <w:r>
        <w:rPr>
          <w:spacing w:val="-4"/>
          <w:w w:val="105"/>
          <w:sz w:val="17"/>
        </w:rPr>
        <w:t> </w:t>
      </w:r>
      <w:r>
        <w:rPr>
          <w:w w:val="105"/>
          <w:sz w:val="17"/>
        </w:rPr>
        <w:t>de</w:t>
      </w:r>
      <w:r>
        <w:rPr>
          <w:spacing w:val="-4"/>
          <w:w w:val="105"/>
          <w:sz w:val="17"/>
        </w:rPr>
        <w:t> </w:t>
      </w:r>
      <w:r>
        <w:rPr>
          <w:w w:val="105"/>
          <w:sz w:val="17"/>
        </w:rPr>
        <w:t>mora</w:t>
      </w:r>
      <w:r>
        <w:rPr>
          <w:spacing w:val="-4"/>
          <w:w w:val="105"/>
          <w:sz w:val="17"/>
        </w:rPr>
        <w:t> </w:t>
      </w:r>
      <w:r>
        <w:rPr>
          <w:w w:val="105"/>
          <w:sz w:val="17"/>
        </w:rPr>
        <w:t>pelo</w:t>
      </w:r>
      <w:r>
        <w:rPr>
          <w:spacing w:val="-4"/>
          <w:w w:val="105"/>
          <w:sz w:val="17"/>
        </w:rPr>
        <w:t> </w:t>
      </w:r>
      <w:r>
        <w:rPr>
          <w:b/>
          <w:w w:val="105"/>
          <w:sz w:val="17"/>
        </w:rPr>
        <w:t>IPCA</w:t>
      </w:r>
      <w:r>
        <w:rPr>
          <w:w w:val="105"/>
          <w:sz w:val="17"/>
        </w:rPr>
        <w:t>, calculado</w:t>
      </w:r>
      <w:r>
        <w:rPr>
          <w:spacing w:val="-4"/>
          <w:w w:val="105"/>
          <w:sz w:val="17"/>
        </w:rPr>
        <w:t> </w:t>
      </w:r>
      <w:r>
        <w:rPr>
          <w:i/>
          <w:w w:val="105"/>
          <w:sz w:val="17"/>
        </w:rPr>
        <w:t>pro</w:t>
      </w:r>
      <w:r>
        <w:rPr>
          <w:i/>
          <w:spacing w:val="-4"/>
          <w:w w:val="105"/>
          <w:sz w:val="17"/>
        </w:rPr>
        <w:t> </w:t>
      </w:r>
      <w:r>
        <w:rPr>
          <w:i/>
          <w:w w:val="105"/>
          <w:sz w:val="17"/>
        </w:rPr>
        <w:t>rata</w:t>
      </w:r>
      <w:r>
        <w:rPr>
          <w:i/>
          <w:spacing w:val="-4"/>
          <w:w w:val="105"/>
          <w:sz w:val="17"/>
        </w:rPr>
        <w:t> </w:t>
      </w:r>
      <w:r>
        <w:rPr>
          <w:i/>
          <w:w w:val="105"/>
          <w:sz w:val="17"/>
        </w:rPr>
        <w:t>die</w:t>
      </w:r>
      <w:r>
        <w:rPr>
          <w:w w:val="105"/>
          <w:sz w:val="17"/>
        </w:rPr>
        <w:t>,</w:t>
      </w:r>
      <w:r>
        <w:rPr>
          <w:spacing w:val="-4"/>
          <w:w w:val="105"/>
          <w:sz w:val="17"/>
        </w:rPr>
        <w:t> </w:t>
      </w:r>
      <w:r>
        <w:rPr>
          <w:w w:val="105"/>
          <w:sz w:val="17"/>
        </w:rPr>
        <w:t>e</w:t>
      </w:r>
      <w:r>
        <w:rPr>
          <w:spacing w:val="-4"/>
          <w:w w:val="105"/>
          <w:sz w:val="17"/>
        </w:rPr>
        <w:t> </w:t>
      </w:r>
      <w:r>
        <w:rPr>
          <w:w w:val="105"/>
          <w:sz w:val="17"/>
        </w:rPr>
        <w:t>aqueles</w:t>
      </w:r>
      <w:r>
        <w:rPr>
          <w:spacing w:val="-4"/>
          <w:w w:val="105"/>
          <w:sz w:val="17"/>
        </w:rPr>
        <w:t> </w:t>
      </w:r>
      <w:r>
        <w:rPr>
          <w:w w:val="105"/>
          <w:sz w:val="17"/>
        </w:rPr>
        <w:t>pagos</w:t>
      </w:r>
      <w:r>
        <w:rPr>
          <w:spacing w:val="-4"/>
          <w:w w:val="105"/>
          <w:sz w:val="17"/>
        </w:rPr>
        <w:t> </w:t>
      </w:r>
      <w:r>
        <w:rPr>
          <w:w w:val="105"/>
          <w:sz w:val="17"/>
        </w:rPr>
        <w:t>em</w:t>
      </w:r>
      <w:r>
        <w:rPr>
          <w:spacing w:val="-4"/>
          <w:w w:val="105"/>
          <w:sz w:val="17"/>
        </w:rPr>
        <w:t> </w:t>
      </w:r>
      <w:r>
        <w:rPr>
          <w:w w:val="105"/>
          <w:sz w:val="17"/>
        </w:rPr>
        <w:t>prazo</w:t>
      </w:r>
      <w:r>
        <w:rPr>
          <w:spacing w:val="-4"/>
          <w:w w:val="105"/>
          <w:sz w:val="17"/>
        </w:rPr>
        <w:t> </w:t>
      </w:r>
      <w:r>
        <w:rPr>
          <w:w w:val="105"/>
          <w:sz w:val="17"/>
        </w:rPr>
        <w:t>inferior</w:t>
      </w:r>
      <w:r>
        <w:rPr>
          <w:spacing w:val="-4"/>
          <w:w w:val="105"/>
          <w:sz w:val="17"/>
        </w:rPr>
        <w:t> </w:t>
      </w:r>
      <w:r>
        <w:rPr>
          <w:w w:val="105"/>
          <w:sz w:val="17"/>
        </w:rPr>
        <w:t>ao</w:t>
      </w:r>
      <w:r>
        <w:rPr>
          <w:spacing w:val="-4"/>
          <w:w w:val="105"/>
          <w:sz w:val="17"/>
        </w:rPr>
        <w:t> </w:t>
      </w:r>
      <w:r>
        <w:rPr>
          <w:w w:val="105"/>
          <w:sz w:val="17"/>
        </w:rPr>
        <w:t>estabelecido</w:t>
      </w:r>
      <w:r>
        <w:rPr>
          <w:spacing w:val="-4"/>
          <w:w w:val="105"/>
          <w:sz w:val="17"/>
        </w:rPr>
        <w:t> </w:t>
      </w:r>
      <w:r>
        <w:rPr>
          <w:w w:val="105"/>
          <w:sz w:val="17"/>
        </w:rPr>
        <w:t>no</w:t>
      </w:r>
      <w:r>
        <w:rPr>
          <w:spacing w:val="-4"/>
          <w:w w:val="105"/>
          <w:sz w:val="17"/>
        </w:rPr>
        <w:t> </w:t>
      </w:r>
      <w:r>
        <w:rPr>
          <w:w w:val="105"/>
          <w:sz w:val="17"/>
        </w:rPr>
        <w:t>instrumento</w:t>
      </w:r>
      <w:r>
        <w:rPr>
          <w:spacing w:val="-4"/>
          <w:w w:val="105"/>
          <w:sz w:val="17"/>
        </w:rPr>
        <w:t> </w:t>
      </w:r>
      <w:r>
        <w:rPr>
          <w:w w:val="105"/>
          <w:sz w:val="17"/>
        </w:rPr>
        <w:t>convocatório</w:t>
      </w:r>
      <w:r>
        <w:rPr>
          <w:spacing w:val="-4"/>
          <w:w w:val="105"/>
          <w:sz w:val="17"/>
        </w:rPr>
        <w:t> </w:t>
      </w:r>
      <w:r>
        <w:rPr>
          <w:w w:val="105"/>
          <w:sz w:val="17"/>
        </w:rPr>
        <w:t>serão</w:t>
      </w:r>
      <w:r>
        <w:rPr>
          <w:spacing w:val="-4"/>
          <w:w w:val="105"/>
          <w:sz w:val="17"/>
        </w:rPr>
        <w:t> </w:t>
      </w:r>
      <w:r>
        <w:rPr>
          <w:w w:val="105"/>
          <w:sz w:val="17"/>
        </w:rPr>
        <w:t>feitos</w:t>
      </w:r>
      <w:r>
        <w:rPr>
          <w:spacing w:val="-4"/>
          <w:w w:val="105"/>
          <w:sz w:val="17"/>
        </w:rPr>
        <w:t> </w:t>
      </w:r>
      <w:r>
        <w:rPr>
          <w:w w:val="105"/>
          <w:sz w:val="17"/>
        </w:rPr>
        <w:t>mediante</w:t>
      </w:r>
      <w:r>
        <w:rPr>
          <w:spacing w:val="-4"/>
          <w:w w:val="105"/>
          <w:sz w:val="17"/>
        </w:rPr>
        <w:t> </w:t>
      </w:r>
      <w:r>
        <w:rPr>
          <w:w w:val="105"/>
          <w:sz w:val="17"/>
        </w:rPr>
        <w:t>desconto</w:t>
      </w:r>
      <w:r>
        <w:rPr>
          <w:spacing w:val="-4"/>
          <w:w w:val="105"/>
          <w:sz w:val="17"/>
        </w:rPr>
        <w:t> </w:t>
      </w:r>
      <w:r>
        <w:rPr>
          <w:w w:val="105"/>
          <w:sz w:val="17"/>
        </w:rPr>
        <w:t>de</w:t>
      </w:r>
      <w:r>
        <w:rPr>
          <w:spacing w:val="-4"/>
          <w:w w:val="105"/>
          <w:sz w:val="17"/>
        </w:rPr>
        <w:t> </w:t>
      </w:r>
      <w:r>
        <w:rPr>
          <w:w w:val="105"/>
          <w:sz w:val="17"/>
        </w:rPr>
        <w:t>0,5%</w:t>
      </w:r>
      <w:r>
        <w:rPr>
          <w:spacing w:val="-4"/>
          <w:w w:val="105"/>
          <w:sz w:val="17"/>
        </w:rPr>
        <w:t> </w:t>
      </w:r>
      <w:r>
        <w:rPr>
          <w:w w:val="105"/>
          <w:sz w:val="17"/>
        </w:rPr>
        <w:t>(um</w:t>
      </w:r>
      <w:r>
        <w:rPr>
          <w:spacing w:val="-4"/>
          <w:w w:val="105"/>
          <w:sz w:val="17"/>
        </w:rPr>
        <w:t> </w:t>
      </w:r>
      <w:r>
        <w:rPr>
          <w:w w:val="105"/>
          <w:sz w:val="17"/>
        </w:rPr>
        <w:t>meio</w:t>
      </w:r>
      <w:r>
        <w:rPr>
          <w:spacing w:val="-4"/>
          <w:w w:val="105"/>
          <w:sz w:val="17"/>
        </w:rPr>
        <w:t> </w:t>
      </w:r>
      <w:r>
        <w:rPr>
          <w:w w:val="105"/>
          <w:sz w:val="17"/>
        </w:rPr>
        <w:t>por</w:t>
      </w:r>
      <w:r>
        <w:rPr>
          <w:spacing w:val="-4"/>
          <w:w w:val="105"/>
          <w:sz w:val="17"/>
        </w:rPr>
        <w:t> </w:t>
      </w:r>
      <w:r>
        <w:rPr>
          <w:w w:val="105"/>
          <w:sz w:val="17"/>
        </w:rPr>
        <w:t>cento)</w:t>
      </w:r>
      <w:r>
        <w:rPr>
          <w:spacing w:val="-4"/>
          <w:w w:val="105"/>
          <w:sz w:val="17"/>
        </w:rPr>
        <w:t> </w:t>
      </w:r>
      <w:r>
        <w:rPr>
          <w:w w:val="105"/>
          <w:sz w:val="17"/>
        </w:rPr>
        <w:t>ao</w:t>
      </w:r>
      <w:r>
        <w:rPr>
          <w:spacing w:val="-4"/>
          <w:w w:val="105"/>
          <w:sz w:val="17"/>
        </w:rPr>
        <w:t> </w:t>
      </w:r>
      <w:r>
        <w:rPr>
          <w:w w:val="105"/>
          <w:sz w:val="17"/>
        </w:rPr>
        <w:t>mês,</w:t>
      </w:r>
      <w:r>
        <w:rPr>
          <w:spacing w:val="-4"/>
          <w:w w:val="105"/>
          <w:sz w:val="17"/>
        </w:rPr>
        <w:t> </w:t>
      </w:r>
      <w:r>
        <w:rPr>
          <w:w w:val="105"/>
          <w:sz w:val="17"/>
        </w:rPr>
        <w:t>calculado</w:t>
      </w:r>
      <w:r>
        <w:rPr>
          <w:spacing w:val="-4"/>
          <w:w w:val="105"/>
          <w:sz w:val="17"/>
        </w:rPr>
        <w:t> </w:t>
      </w:r>
      <w:r>
        <w:rPr>
          <w:i/>
          <w:w w:val="105"/>
          <w:sz w:val="17"/>
        </w:rPr>
        <w:t>pro</w:t>
      </w:r>
      <w:r>
        <w:rPr>
          <w:i/>
          <w:spacing w:val="-4"/>
          <w:w w:val="105"/>
          <w:sz w:val="17"/>
        </w:rPr>
        <w:t> </w:t>
      </w:r>
      <w:r>
        <w:rPr>
          <w:i/>
          <w:w w:val="105"/>
          <w:sz w:val="17"/>
        </w:rPr>
        <w:t>rata</w:t>
      </w:r>
      <w:r>
        <w:rPr>
          <w:i/>
          <w:spacing w:val="-4"/>
          <w:w w:val="105"/>
          <w:sz w:val="17"/>
        </w:rPr>
        <w:t> </w:t>
      </w:r>
      <w:r>
        <w:rPr>
          <w:i/>
          <w:w w:val="105"/>
          <w:sz w:val="17"/>
        </w:rPr>
        <w:t>die.</w:t>
      </w:r>
    </w:p>
    <w:p>
      <w:pPr>
        <w:pStyle w:val="ListParagraph"/>
        <w:numPr>
          <w:ilvl w:val="1"/>
          <w:numId w:val="35"/>
        </w:numPr>
        <w:tabs>
          <w:tab w:pos="580" w:val="left" w:leader="none"/>
        </w:tabs>
        <w:spacing w:line="290" w:lineRule="auto" w:before="1" w:after="0"/>
        <w:ind w:left="315" w:right="298" w:firstLine="0"/>
        <w:jc w:val="both"/>
        <w:rPr>
          <w:sz w:val="17"/>
        </w:rPr>
      </w:pPr>
      <w:r>
        <w:rPr>
          <w:w w:val="105"/>
          <w:sz w:val="17"/>
        </w:rPr>
        <w:t>O</w:t>
      </w:r>
      <w:r>
        <w:rPr>
          <w:spacing w:val="-8"/>
          <w:w w:val="105"/>
          <w:sz w:val="17"/>
        </w:rPr>
        <w:t> </w:t>
      </w:r>
      <w:r>
        <w:rPr>
          <w:b/>
          <w:w w:val="105"/>
          <w:sz w:val="17"/>
        </w:rPr>
        <w:t>CONTRATADO</w:t>
      </w:r>
      <w:r>
        <w:rPr>
          <w:b/>
          <w:spacing w:val="-8"/>
          <w:w w:val="105"/>
          <w:sz w:val="17"/>
        </w:rPr>
        <w:t> </w:t>
      </w:r>
      <w:r>
        <w:rPr>
          <w:w w:val="105"/>
          <w:sz w:val="17"/>
        </w:rPr>
        <w:t>deverá</w:t>
      </w:r>
      <w:r>
        <w:rPr>
          <w:spacing w:val="-8"/>
          <w:w w:val="105"/>
          <w:sz w:val="17"/>
        </w:rPr>
        <w:t> </w:t>
      </w:r>
      <w:r>
        <w:rPr>
          <w:w w:val="105"/>
          <w:sz w:val="17"/>
        </w:rPr>
        <w:t>emitir</w:t>
      </w:r>
      <w:r>
        <w:rPr>
          <w:spacing w:val="-8"/>
          <w:w w:val="105"/>
          <w:sz w:val="17"/>
        </w:rPr>
        <w:t> </w:t>
      </w:r>
      <w:r>
        <w:rPr>
          <w:w w:val="105"/>
          <w:sz w:val="17"/>
        </w:rPr>
        <w:t>a</w:t>
      </w:r>
      <w:r>
        <w:rPr>
          <w:spacing w:val="-8"/>
          <w:w w:val="105"/>
          <w:sz w:val="17"/>
        </w:rPr>
        <w:t> </w:t>
      </w:r>
      <w:r>
        <w:rPr>
          <w:w w:val="105"/>
          <w:sz w:val="17"/>
        </w:rPr>
        <w:t>Nota</w:t>
      </w:r>
      <w:r>
        <w:rPr>
          <w:spacing w:val="-8"/>
          <w:w w:val="105"/>
          <w:sz w:val="17"/>
        </w:rPr>
        <w:t> </w:t>
      </w:r>
      <w:r>
        <w:rPr>
          <w:w w:val="105"/>
          <w:sz w:val="17"/>
        </w:rPr>
        <w:t>Fiscal</w:t>
      </w:r>
      <w:r>
        <w:rPr>
          <w:spacing w:val="-8"/>
          <w:w w:val="105"/>
          <w:sz w:val="17"/>
        </w:rPr>
        <w:t> </w:t>
      </w:r>
      <w:r>
        <w:rPr>
          <w:w w:val="105"/>
          <w:sz w:val="17"/>
        </w:rPr>
        <w:t>Eletrônica</w:t>
      </w:r>
      <w:r>
        <w:rPr>
          <w:spacing w:val="-8"/>
          <w:w w:val="105"/>
          <w:sz w:val="17"/>
        </w:rPr>
        <w:t> </w:t>
      </w:r>
      <w:r>
        <w:rPr>
          <w:w w:val="105"/>
          <w:sz w:val="17"/>
        </w:rPr>
        <w:t>–</w:t>
      </w:r>
      <w:r>
        <w:rPr>
          <w:spacing w:val="-8"/>
          <w:w w:val="105"/>
          <w:sz w:val="17"/>
        </w:rPr>
        <w:t> </w:t>
      </w:r>
      <w:r>
        <w:rPr>
          <w:w w:val="105"/>
          <w:sz w:val="17"/>
        </w:rPr>
        <w:t>NF-e,</w:t>
      </w:r>
      <w:r>
        <w:rPr>
          <w:spacing w:val="-8"/>
          <w:w w:val="105"/>
          <w:sz w:val="17"/>
        </w:rPr>
        <w:t> </w:t>
      </w:r>
      <w:r>
        <w:rPr>
          <w:w w:val="105"/>
          <w:sz w:val="17"/>
        </w:rPr>
        <w:t>consoante</w:t>
      </w:r>
      <w:r>
        <w:rPr>
          <w:spacing w:val="-8"/>
          <w:w w:val="105"/>
          <w:sz w:val="17"/>
        </w:rPr>
        <w:t> </w:t>
      </w:r>
      <w:r>
        <w:rPr>
          <w:w w:val="105"/>
          <w:sz w:val="17"/>
        </w:rPr>
        <w:t>o</w:t>
      </w:r>
      <w:r>
        <w:rPr>
          <w:spacing w:val="-8"/>
          <w:w w:val="105"/>
          <w:sz w:val="17"/>
        </w:rPr>
        <w:t> </w:t>
      </w:r>
      <w:r>
        <w:rPr>
          <w:w w:val="105"/>
          <w:sz w:val="17"/>
        </w:rPr>
        <w:t>Protocolo</w:t>
      </w:r>
      <w:r>
        <w:rPr>
          <w:spacing w:val="-8"/>
          <w:w w:val="105"/>
          <w:sz w:val="17"/>
        </w:rPr>
        <w:t> </w:t>
      </w:r>
      <w:r>
        <w:rPr>
          <w:w w:val="105"/>
          <w:sz w:val="17"/>
        </w:rPr>
        <w:t>ICMS</w:t>
      </w:r>
      <w:r>
        <w:rPr>
          <w:spacing w:val="-8"/>
          <w:w w:val="105"/>
          <w:sz w:val="17"/>
        </w:rPr>
        <w:t> </w:t>
      </w:r>
      <w:r>
        <w:rPr>
          <w:w w:val="105"/>
          <w:sz w:val="17"/>
        </w:rPr>
        <w:t>nº</w:t>
      </w:r>
      <w:r>
        <w:rPr>
          <w:spacing w:val="-8"/>
          <w:w w:val="105"/>
          <w:sz w:val="17"/>
        </w:rPr>
        <w:t> </w:t>
      </w:r>
      <w:r>
        <w:rPr>
          <w:w w:val="105"/>
          <w:sz w:val="17"/>
        </w:rPr>
        <w:t>42/2009,</w:t>
      </w:r>
      <w:r>
        <w:rPr>
          <w:spacing w:val="-8"/>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redação</w:t>
      </w:r>
      <w:r>
        <w:rPr>
          <w:spacing w:val="-8"/>
          <w:w w:val="105"/>
          <w:sz w:val="17"/>
        </w:rPr>
        <w:t> </w:t>
      </w:r>
      <w:r>
        <w:rPr>
          <w:w w:val="105"/>
          <w:sz w:val="17"/>
        </w:rPr>
        <w:t>conferida</w:t>
      </w:r>
      <w:r>
        <w:rPr>
          <w:spacing w:val="-8"/>
          <w:w w:val="105"/>
          <w:sz w:val="17"/>
        </w:rPr>
        <w:t> </w:t>
      </w:r>
      <w:r>
        <w:rPr>
          <w:w w:val="105"/>
          <w:sz w:val="17"/>
        </w:rPr>
        <w:t>pelo</w:t>
      </w:r>
      <w:r>
        <w:rPr>
          <w:spacing w:val="-8"/>
          <w:w w:val="105"/>
          <w:sz w:val="17"/>
        </w:rPr>
        <w:t> </w:t>
      </w:r>
      <w:r>
        <w:rPr>
          <w:w w:val="105"/>
          <w:sz w:val="17"/>
        </w:rPr>
        <w:t>Protocolo</w:t>
      </w:r>
      <w:r>
        <w:rPr>
          <w:spacing w:val="-8"/>
          <w:w w:val="105"/>
          <w:sz w:val="17"/>
        </w:rPr>
        <w:t> </w:t>
      </w:r>
      <w:r>
        <w:rPr>
          <w:w w:val="105"/>
          <w:sz w:val="17"/>
        </w:rPr>
        <w:t>ICMS</w:t>
      </w:r>
      <w:r>
        <w:rPr>
          <w:spacing w:val="-8"/>
          <w:w w:val="105"/>
          <w:sz w:val="17"/>
        </w:rPr>
        <w:t> </w:t>
      </w:r>
      <w:r>
        <w:rPr>
          <w:w w:val="105"/>
          <w:sz w:val="17"/>
        </w:rPr>
        <w:t>nº</w:t>
      </w:r>
      <w:r>
        <w:rPr>
          <w:spacing w:val="-8"/>
          <w:w w:val="105"/>
          <w:sz w:val="17"/>
        </w:rPr>
        <w:t> </w:t>
      </w:r>
      <w:r>
        <w:rPr>
          <w:w w:val="105"/>
          <w:sz w:val="17"/>
        </w:rPr>
        <w:t>85/2010,</w:t>
      </w:r>
      <w:r>
        <w:rPr>
          <w:spacing w:val="-8"/>
          <w:w w:val="105"/>
          <w:sz w:val="17"/>
        </w:rPr>
        <w:t> </w:t>
      </w:r>
      <w:r>
        <w:rPr>
          <w:w w:val="105"/>
          <w:sz w:val="17"/>
        </w:rPr>
        <w:t>e</w:t>
      </w:r>
      <w:r>
        <w:rPr>
          <w:spacing w:val="-8"/>
          <w:w w:val="105"/>
          <w:sz w:val="17"/>
        </w:rPr>
        <w:t> </w:t>
      </w:r>
      <w:r>
        <w:rPr>
          <w:w w:val="105"/>
          <w:sz w:val="17"/>
        </w:rPr>
        <w:t>caso</w:t>
      </w:r>
      <w:r>
        <w:rPr>
          <w:spacing w:val="-8"/>
          <w:w w:val="105"/>
          <w:sz w:val="17"/>
        </w:rPr>
        <w:t> </w:t>
      </w:r>
      <w:r>
        <w:rPr>
          <w:w w:val="105"/>
          <w:sz w:val="17"/>
        </w:rPr>
        <w:t>seu</w:t>
      </w:r>
      <w:r>
        <w:rPr>
          <w:spacing w:val="-8"/>
          <w:w w:val="105"/>
          <w:sz w:val="17"/>
        </w:rPr>
        <w:t> </w:t>
      </w:r>
      <w:r>
        <w:rPr>
          <w:w w:val="105"/>
          <w:sz w:val="17"/>
        </w:rPr>
        <w:t>estabelecimento</w:t>
      </w:r>
      <w:r>
        <w:rPr>
          <w:spacing w:val="-8"/>
          <w:w w:val="105"/>
          <w:sz w:val="17"/>
        </w:rPr>
        <w:t> </w:t>
      </w:r>
      <w:r>
        <w:rPr>
          <w:w w:val="105"/>
          <w:sz w:val="17"/>
        </w:rPr>
        <w:t>esteja localizado</w:t>
      </w:r>
      <w:r>
        <w:rPr>
          <w:spacing w:val="-3"/>
          <w:w w:val="105"/>
          <w:sz w:val="17"/>
        </w:rPr>
        <w:t> </w:t>
      </w:r>
      <w:r>
        <w:rPr>
          <w:w w:val="105"/>
          <w:sz w:val="17"/>
        </w:rPr>
        <w:t>no</w:t>
      </w:r>
      <w:r>
        <w:rPr>
          <w:spacing w:val="-3"/>
          <w:w w:val="105"/>
          <w:sz w:val="17"/>
        </w:rPr>
        <w:t> </w:t>
      </w:r>
      <w:r>
        <w:rPr>
          <w:w w:val="105"/>
          <w:sz w:val="17"/>
        </w:rPr>
        <w:t>Estado</w:t>
      </w:r>
      <w:r>
        <w:rPr>
          <w:spacing w:val="-3"/>
          <w:w w:val="105"/>
          <w:sz w:val="17"/>
        </w:rPr>
        <w:t> </w:t>
      </w:r>
      <w:r>
        <w:rPr>
          <w:w w:val="105"/>
          <w:sz w:val="17"/>
        </w:rPr>
        <w:t>do</w:t>
      </w:r>
      <w:r>
        <w:rPr>
          <w:spacing w:val="-3"/>
          <w:w w:val="105"/>
          <w:sz w:val="17"/>
        </w:rPr>
        <w:t> </w:t>
      </w:r>
      <w:r>
        <w:rPr>
          <w:w w:val="105"/>
          <w:sz w:val="17"/>
        </w:rPr>
        <w:t>Rio</w:t>
      </w:r>
      <w:r>
        <w:rPr>
          <w:spacing w:val="-3"/>
          <w:w w:val="105"/>
          <w:sz w:val="17"/>
        </w:rPr>
        <w:t> </w:t>
      </w:r>
      <w:r>
        <w:rPr>
          <w:w w:val="105"/>
          <w:sz w:val="17"/>
        </w:rPr>
        <w:t>de</w:t>
      </w:r>
      <w:r>
        <w:rPr>
          <w:spacing w:val="-3"/>
          <w:w w:val="105"/>
          <w:sz w:val="17"/>
        </w:rPr>
        <w:t> </w:t>
      </w:r>
      <w:r>
        <w:rPr>
          <w:w w:val="105"/>
          <w:sz w:val="17"/>
        </w:rPr>
        <w:t>Janeiro,</w:t>
      </w:r>
      <w:r>
        <w:rPr>
          <w:spacing w:val="-3"/>
          <w:w w:val="105"/>
          <w:sz w:val="17"/>
        </w:rPr>
        <w:t> </w:t>
      </w:r>
      <w:r>
        <w:rPr>
          <w:w w:val="105"/>
          <w:sz w:val="17"/>
        </w:rPr>
        <w:t>deverá</w:t>
      </w:r>
      <w:r>
        <w:rPr>
          <w:spacing w:val="-3"/>
          <w:w w:val="105"/>
          <w:sz w:val="17"/>
        </w:rPr>
        <w:t> </w:t>
      </w:r>
      <w:r>
        <w:rPr>
          <w:w w:val="105"/>
          <w:sz w:val="17"/>
        </w:rPr>
        <w:t>observar</w:t>
      </w:r>
      <w:r>
        <w:rPr>
          <w:spacing w:val="-3"/>
          <w:w w:val="105"/>
          <w:sz w:val="17"/>
        </w:rPr>
        <w:t> </w:t>
      </w:r>
      <w:r>
        <w:rPr>
          <w:w w:val="105"/>
          <w:sz w:val="17"/>
        </w:rPr>
        <w:t>a</w:t>
      </w:r>
      <w:r>
        <w:rPr>
          <w:spacing w:val="-3"/>
          <w:w w:val="105"/>
          <w:sz w:val="17"/>
        </w:rPr>
        <w:t> </w:t>
      </w:r>
      <w:r>
        <w:rPr>
          <w:w w:val="105"/>
          <w:sz w:val="17"/>
        </w:rPr>
        <w:t>forma</w:t>
      </w:r>
      <w:r>
        <w:rPr>
          <w:spacing w:val="-3"/>
          <w:w w:val="105"/>
          <w:sz w:val="17"/>
        </w:rPr>
        <w:t> </w:t>
      </w:r>
      <w:r>
        <w:rPr>
          <w:w w:val="105"/>
          <w:sz w:val="17"/>
        </w:rPr>
        <w:t>prescrita</w:t>
      </w:r>
      <w:r>
        <w:rPr>
          <w:spacing w:val="-3"/>
          <w:w w:val="105"/>
          <w:sz w:val="17"/>
        </w:rPr>
        <w:t> </w:t>
      </w:r>
      <w:r>
        <w:rPr>
          <w:w w:val="105"/>
          <w:sz w:val="17"/>
        </w:rPr>
        <w:t>nas</w:t>
      </w:r>
      <w:r>
        <w:rPr>
          <w:spacing w:val="-3"/>
          <w:w w:val="105"/>
          <w:sz w:val="17"/>
        </w:rPr>
        <w:t> </w:t>
      </w:r>
      <w:r>
        <w:rPr>
          <w:w w:val="105"/>
          <w:sz w:val="17"/>
        </w:rPr>
        <w:t>alíneas</w:t>
      </w:r>
      <w:r>
        <w:rPr>
          <w:spacing w:val="-3"/>
          <w:w w:val="105"/>
          <w:sz w:val="17"/>
        </w:rPr>
        <w:t> </w:t>
      </w:r>
      <w:r>
        <w:rPr>
          <w:i/>
          <w:w w:val="105"/>
          <w:sz w:val="17"/>
        </w:rPr>
        <w:t>a,</w:t>
      </w:r>
      <w:r>
        <w:rPr>
          <w:i/>
          <w:spacing w:val="-3"/>
          <w:w w:val="105"/>
          <w:sz w:val="17"/>
        </w:rPr>
        <w:t> </w:t>
      </w:r>
      <w:r>
        <w:rPr>
          <w:i/>
          <w:w w:val="105"/>
          <w:sz w:val="17"/>
        </w:rPr>
        <w:t>b,</w:t>
      </w:r>
      <w:r>
        <w:rPr>
          <w:i/>
          <w:spacing w:val="-3"/>
          <w:w w:val="105"/>
          <w:sz w:val="17"/>
        </w:rPr>
        <w:t> </w:t>
      </w:r>
      <w:r>
        <w:rPr>
          <w:i/>
          <w:w w:val="105"/>
          <w:sz w:val="17"/>
        </w:rPr>
        <w:t>c,</w:t>
      </w:r>
      <w:r>
        <w:rPr>
          <w:i/>
          <w:spacing w:val="-3"/>
          <w:w w:val="105"/>
          <w:sz w:val="17"/>
        </w:rPr>
        <w:t> </w:t>
      </w:r>
      <w:r>
        <w:rPr>
          <w:i/>
          <w:w w:val="105"/>
          <w:sz w:val="17"/>
        </w:rPr>
        <w:t>d</w:t>
      </w:r>
      <w:r>
        <w:rPr>
          <w:i/>
          <w:spacing w:val="-3"/>
          <w:w w:val="105"/>
          <w:sz w:val="17"/>
        </w:rPr>
        <w:t> </w:t>
      </w:r>
      <w:r>
        <w:rPr>
          <w:w w:val="105"/>
          <w:sz w:val="17"/>
        </w:rPr>
        <w:t>e</w:t>
      </w:r>
      <w:r>
        <w:rPr>
          <w:spacing w:val="-3"/>
          <w:w w:val="105"/>
          <w:sz w:val="17"/>
        </w:rPr>
        <w:t> </w:t>
      </w:r>
      <w:r>
        <w:rPr>
          <w:i/>
          <w:w w:val="105"/>
          <w:sz w:val="17"/>
        </w:rPr>
        <w:t>e,</w:t>
      </w:r>
      <w:r>
        <w:rPr>
          <w:i/>
          <w:spacing w:val="-3"/>
          <w:w w:val="105"/>
          <w:sz w:val="17"/>
        </w:rPr>
        <w:t> </w:t>
      </w:r>
      <w:r>
        <w:rPr>
          <w:w w:val="105"/>
          <w:sz w:val="17"/>
        </w:rPr>
        <w:t>do</w:t>
      </w:r>
      <w:r>
        <w:rPr>
          <w:spacing w:val="-3"/>
          <w:w w:val="105"/>
          <w:sz w:val="17"/>
        </w:rPr>
        <w:t> </w:t>
      </w:r>
      <w:r>
        <w:rPr>
          <w:w w:val="105"/>
          <w:sz w:val="17"/>
        </w:rPr>
        <w:t>§1º,</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2º</w:t>
      </w:r>
      <w:r>
        <w:rPr>
          <w:spacing w:val="-3"/>
          <w:w w:val="105"/>
          <w:sz w:val="17"/>
        </w:rPr>
        <w:t> </w:t>
      </w:r>
      <w:r>
        <w:rPr>
          <w:w w:val="105"/>
          <w:sz w:val="17"/>
        </w:rPr>
        <w:t>da</w:t>
      </w:r>
      <w:r>
        <w:rPr>
          <w:spacing w:val="-3"/>
          <w:w w:val="105"/>
          <w:sz w:val="17"/>
        </w:rPr>
        <w:t> </w:t>
      </w:r>
      <w:r>
        <w:rPr>
          <w:w w:val="105"/>
          <w:sz w:val="17"/>
        </w:rPr>
        <w:t>Resolução</w:t>
      </w:r>
      <w:r>
        <w:rPr>
          <w:spacing w:val="-3"/>
          <w:w w:val="105"/>
          <w:sz w:val="17"/>
        </w:rPr>
        <w:t> </w:t>
      </w:r>
      <w:r>
        <w:rPr>
          <w:w w:val="105"/>
          <w:sz w:val="17"/>
        </w:rPr>
        <w:t>SEFAZ</w:t>
      </w:r>
      <w:r>
        <w:rPr>
          <w:spacing w:val="-3"/>
          <w:w w:val="105"/>
          <w:sz w:val="17"/>
        </w:rPr>
        <w:t> </w:t>
      </w:r>
      <w:r>
        <w:rPr>
          <w:w w:val="105"/>
          <w:sz w:val="17"/>
        </w:rPr>
        <w:t>nº</w:t>
      </w:r>
      <w:r>
        <w:rPr>
          <w:spacing w:val="-3"/>
          <w:w w:val="105"/>
          <w:sz w:val="17"/>
        </w:rPr>
        <w:t> </w:t>
      </w:r>
      <w:r>
        <w:rPr>
          <w:w w:val="105"/>
          <w:sz w:val="17"/>
        </w:rPr>
        <w:t>971/2016.</w:t>
      </w:r>
    </w:p>
    <w:p>
      <w:pPr>
        <w:pStyle w:val="BodyText"/>
        <w:spacing w:before="41"/>
      </w:pPr>
    </w:p>
    <w:p>
      <w:pPr>
        <w:pStyle w:val="Heading3"/>
        <w:ind w:left="315"/>
      </w:pPr>
      <w:r>
        <w:rPr/>
        <w:t>CLÁUSULA</w:t>
      </w:r>
      <w:r>
        <w:rPr>
          <w:spacing w:val="6"/>
        </w:rPr>
        <w:t> </w:t>
      </w:r>
      <w:r>
        <w:rPr/>
        <w:t>SÉTIMA</w:t>
      </w:r>
      <w:r>
        <w:rPr>
          <w:spacing w:val="6"/>
        </w:rPr>
        <w:t> </w:t>
      </w:r>
      <w:r>
        <w:rPr/>
        <w:t>–</w:t>
      </w:r>
      <w:r>
        <w:rPr>
          <w:spacing w:val="21"/>
        </w:rPr>
        <w:t> </w:t>
      </w:r>
      <w:r>
        <w:rPr>
          <w:spacing w:val="-2"/>
        </w:rPr>
        <w:t>REAJUSTE</w:t>
      </w:r>
    </w:p>
    <w:p>
      <w:pPr>
        <w:pStyle w:val="ListParagraph"/>
        <w:numPr>
          <w:ilvl w:val="1"/>
          <w:numId w:val="37"/>
        </w:numPr>
        <w:tabs>
          <w:tab w:pos="577" w:val="left" w:leader="none"/>
        </w:tabs>
        <w:spacing w:line="240" w:lineRule="auto" w:before="41" w:after="0"/>
        <w:ind w:left="577" w:right="0" w:hanging="262"/>
        <w:jc w:val="left"/>
        <w:rPr>
          <w:sz w:val="17"/>
        </w:rPr>
      </w:pPr>
      <w:r>
        <w:rPr>
          <w:w w:val="105"/>
          <w:sz w:val="17"/>
        </w:rPr>
        <w:t>Os</w:t>
      </w:r>
      <w:r>
        <w:rPr>
          <w:spacing w:val="-10"/>
          <w:w w:val="105"/>
          <w:sz w:val="17"/>
        </w:rPr>
        <w:t> </w:t>
      </w:r>
      <w:r>
        <w:rPr>
          <w:w w:val="105"/>
          <w:sz w:val="17"/>
        </w:rPr>
        <w:t>preços</w:t>
      </w:r>
      <w:r>
        <w:rPr>
          <w:spacing w:val="-9"/>
          <w:w w:val="105"/>
          <w:sz w:val="17"/>
        </w:rPr>
        <w:t> </w:t>
      </w:r>
      <w:r>
        <w:rPr>
          <w:w w:val="105"/>
          <w:sz w:val="17"/>
        </w:rPr>
        <w:t>contratados</w:t>
      </w:r>
      <w:r>
        <w:rPr>
          <w:spacing w:val="-9"/>
          <w:w w:val="105"/>
          <w:sz w:val="17"/>
        </w:rPr>
        <w:t> </w:t>
      </w:r>
      <w:r>
        <w:rPr>
          <w:w w:val="105"/>
          <w:sz w:val="17"/>
        </w:rPr>
        <w:t>serão</w:t>
      </w:r>
      <w:r>
        <w:rPr>
          <w:spacing w:val="-9"/>
          <w:w w:val="105"/>
          <w:sz w:val="17"/>
        </w:rPr>
        <w:t> </w:t>
      </w:r>
      <w:r>
        <w:rPr>
          <w:w w:val="105"/>
          <w:sz w:val="17"/>
        </w:rPr>
        <w:t>reajustados,</w:t>
      </w:r>
      <w:r>
        <w:rPr>
          <w:spacing w:val="-10"/>
          <w:w w:val="105"/>
          <w:sz w:val="17"/>
        </w:rPr>
        <w:t> </w:t>
      </w:r>
      <w:r>
        <w:rPr>
          <w:w w:val="105"/>
          <w:sz w:val="17"/>
        </w:rPr>
        <w:t>após</w:t>
      </w:r>
      <w:r>
        <w:rPr>
          <w:spacing w:val="-9"/>
          <w:w w:val="105"/>
          <w:sz w:val="17"/>
        </w:rPr>
        <w:t> </w:t>
      </w:r>
      <w:r>
        <w:rPr>
          <w:w w:val="105"/>
          <w:sz w:val="17"/>
        </w:rPr>
        <w:t>o</w:t>
      </w:r>
      <w:r>
        <w:rPr>
          <w:spacing w:val="-9"/>
          <w:w w:val="105"/>
          <w:sz w:val="17"/>
        </w:rPr>
        <w:t> </w:t>
      </w:r>
      <w:r>
        <w:rPr>
          <w:w w:val="105"/>
          <w:sz w:val="17"/>
        </w:rPr>
        <w:t>interregno</w:t>
      </w:r>
      <w:r>
        <w:rPr>
          <w:spacing w:val="-9"/>
          <w:w w:val="105"/>
          <w:sz w:val="17"/>
        </w:rPr>
        <w:t> </w:t>
      </w:r>
      <w:r>
        <w:rPr>
          <w:w w:val="105"/>
          <w:sz w:val="17"/>
        </w:rPr>
        <w:t>de</w:t>
      </w:r>
      <w:r>
        <w:rPr>
          <w:spacing w:val="-9"/>
          <w:w w:val="105"/>
          <w:sz w:val="17"/>
        </w:rPr>
        <w:t> </w:t>
      </w:r>
      <w:r>
        <w:rPr>
          <w:w w:val="105"/>
          <w:sz w:val="17"/>
        </w:rPr>
        <w:t>1</w:t>
      </w:r>
      <w:r>
        <w:rPr>
          <w:spacing w:val="-10"/>
          <w:w w:val="105"/>
          <w:sz w:val="17"/>
        </w:rPr>
        <w:t> </w:t>
      </w:r>
      <w:r>
        <w:rPr>
          <w:w w:val="105"/>
          <w:sz w:val="17"/>
        </w:rPr>
        <w:t>(um)</w:t>
      </w:r>
      <w:r>
        <w:rPr>
          <w:spacing w:val="-9"/>
          <w:w w:val="105"/>
          <w:sz w:val="17"/>
        </w:rPr>
        <w:t> </w:t>
      </w:r>
      <w:r>
        <w:rPr>
          <w:w w:val="105"/>
          <w:sz w:val="17"/>
        </w:rPr>
        <w:t>ano,</w:t>
      </w:r>
      <w:r>
        <w:rPr>
          <w:spacing w:val="-9"/>
          <w:w w:val="105"/>
          <w:sz w:val="17"/>
        </w:rPr>
        <w:t> </w:t>
      </w:r>
      <w:r>
        <w:rPr>
          <w:w w:val="105"/>
          <w:sz w:val="17"/>
        </w:rPr>
        <w:t>mediante</w:t>
      </w:r>
      <w:r>
        <w:rPr>
          <w:spacing w:val="-9"/>
          <w:w w:val="105"/>
          <w:sz w:val="17"/>
        </w:rPr>
        <w:t> </w:t>
      </w:r>
      <w:r>
        <w:rPr>
          <w:w w:val="105"/>
          <w:sz w:val="17"/>
        </w:rPr>
        <w:t>solicitação</w:t>
      </w:r>
      <w:r>
        <w:rPr>
          <w:spacing w:val="-9"/>
          <w:w w:val="105"/>
          <w:sz w:val="17"/>
        </w:rPr>
        <w:t> </w:t>
      </w:r>
      <w:r>
        <w:rPr>
          <w:w w:val="105"/>
          <w:sz w:val="17"/>
        </w:rPr>
        <w:t>do</w:t>
      </w:r>
      <w:r>
        <w:rPr>
          <w:spacing w:val="-10"/>
          <w:w w:val="105"/>
          <w:sz w:val="17"/>
        </w:rPr>
        <w:t> </w:t>
      </w:r>
      <w:r>
        <w:rPr>
          <w:b/>
          <w:spacing w:val="-2"/>
          <w:w w:val="105"/>
          <w:sz w:val="17"/>
        </w:rPr>
        <w:t>CONTRATADO</w:t>
      </w:r>
      <w:r>
        <w:rPr>
          <w:spacing w:val="-2"/>
          <w:w w:val="105"/>
          <w:sz w:val="17"/>
        </w:rPr>
        <w:t>.</w:t>
      </w:r>
    </w:p>
    <w:p>
      <w:pPr>
        <w:pStyle w:val="ListParagraph"/>
        <w:numPr>
          <w:ilvl w:val="1"/>
          <w:numId w:val="37"/>
        </w:numPr>
        <w:tabs>
          <w:tab w:pos="577" w:val="left" w:leader="none"/>
        </w:tabs>
        <w:spacing w:line="240" w:lineRule="auto" w:before="42" w:after="0"/>
        <w:ind w:left="577" w:right="0" w:hanging="262"/>
        <w:jc w:val="left"/>
        <w:rPr>
          <w:sz w:val="17"/>
        </w:rPr>
      </w:pP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para</w:t>
      </w:r>
      <w:r>
        <w:rPr>
          <w:spacing w:val="-8"/>
          <w:w w:val="105"/>
          <w:sz w:val="17"/>
        </w:rPr>
        <w:t> </w:t>
      </w:r>
      <w:r>
        <w:rPr>
          <w:w w:val="105"/>
          <w:sz w:val="17"/>
        </w:rPr>
        <w:t>o</w:t>
      </w:r>
      <w:r>
        <w:rPr>
          <w:spacing w:val="-8"/>
          <w:w w:val="105"/>
          <w:sz w:val="17"/>
        </w:rPr>
        <w:t> </w:t>
      </w:r>
      <w:r>
        <w:rPr>
          <w:w w:val="105"/>
          <w:sz w:val="17"/>
        </w:rPr>
        <w:t>primeiro</w:t>
      </w:r>
      <w:r>
        <w:rPr>
          <w:spacing w:val="-8"/>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orçamento</w:t>
      </w:r>
      <w:r>
        <w:rPr>
          <w:spacing w:val="-8"/>
          <w:w w:val="105"/>
          <w:sz w:val="17"/>
        </w:rPr>
        <w:t> </w:t>
      </w:r>
      <w:r>
        <w:rPr>
          <w:spacing w:val="-2"/>
          <w:w w:val="105"/>
          <w:sz w:val="17"/>
        </w:rPr>
        <w:t>estimado.</w:t>
      </w:r>
    </w:p>
    <w:p>
      <w:pPr>
        <w:pStyle w:val="ListParagraph"/>
        <w:numPr>
          <w:ilvl w:val="1"/>
          <w:numId w:val="37"/>
        </w:numPr>
        <w:tabs>
          <w:tab w:pos="577" w:val="left" w:leader="none"/>
        </w:tabs>
        <w:spacing w:line="240" w:lineRule="auto" w:before="41" w:after="0"/>
        <w:ind w:left="577" w:right="0" w:hanging="262"/>
        <w:jc w:val="left"/>
        <w:rPr>
          <w:sz w:val="17"/>
        </w:rPr>
      </w:pPr>
      <w:r>
        <w:rPr>
          <w:w w:val="105"/>
          <w:sz w:val="17"/>
        </w:rPr>
        <w:t>Nos</w:t>
      </w:r>
      <w:r>
        <w:rPr>
          <w:spacing w:val="-8"/>
          <w:w w:val="105"/>
          <w:sz w:val="17"/>
        </w:rPr>
        <w:t> </w:t>
      </w:r>
      <w:r>
        <w:rPr>
          <w:w w:val="105"/>
          <w:sz w:val="17"/>
        </w:rPr>
        <w:t>reajustes</w:t>
      </w:r>
      <w:r>
        <w:rPr>
          <w:spacing w:val="-8"/>
          <w:w w:val="105"/>
          <w:sz w:val="17"/>
        </w:rPr>
        <w:t> </w:t>
      </w:r>
      <w:r>
        <w:rPr>
          <w:w w:val="105"/>
          <w:sz w:val="17"/>
        </w:rPr>
        <w:t>subsequentes</w:t>
      </w:r>
      <w:r>
        <w:rPr>
          <w:spacing w:val="-8"/>
          <w:w w:val="105"/>
          <w:sz w:val="17"/>
        </w:rPr>
        <w:t> </w:t>
      </w:r>
      <w:r>
        <w:rPr>
          <w:w w:val="105"/>
          <w:sz w:val="17"/>
        </w:rPr>
        <w:t>ao</w:t>
      </w:r>
      <w:r>
        <w:rPr>
          <w:spacing w:val="-8"/>
          <w:w w:val="105"/>
          <w:sz w:val="17"/>
        </w:rPr>
        <w:t> </w:t>
      </w:r>
      <w:r>
        <w:rPr>
          <w:w w:val="105"/>
          <w:sz w:val="17"/>
        </w:rPr>
        <w:t>primeiro,</w:t>
      </w:r>
      <w:r>
        <w:rPr>
          <w:spacing w:val="-8"/>
          <w:w w:val="105"/>
          <w:sz w:val="17"/>
        </w:rPr>
        <w:t> </w:t>
      </w:r>
      <w:r>
        <w:rPr>
          <w:w w:val="105"/>
          <w:sz w:val="17"/>
        </w:rPr>
        <w:t>o</w:t>
      </w:r>
      <w:r>
        <w:rPr>
          <w:spacing w:val="-8"/>
          <w:w w:val="105"/>
          <w:sz w:val="17"/>
        </w:rPr>
        <w:t> </w:t>
      </w:r>
      <w:r>
        <w:rPr>
          <w:w w:val="105"/>
          <w:sz w:val="17"/>
        </w:rPr>
        <w:t>interregno</w:t>
      </w:r>
      <w:r>
        <w:rPr>
          <w:spacing w:val="-8"/>
          <w:w w:val="105"/>
          <w:sz w:val="17"/>
        </w:rPr>
        <w:t> </w:t>
      </w:r>
      <w:r>
        <w:rPr>
          <w:w w:val="105"/>
          <w:sz w:val="17"/>
        </w:rPr>
        <w:t>mínimo</w:t>
      </w:r>
      <w:r>
        <w:rPr>
          <w:spacing w:val="-8"/>
          <w:w w:val="105"/>
          <w:sz w:val="17"/>
        </w:rPr>
        <w:t> </w:t>
      </w:r>
      <w:r>
        <w:rPr>
          <w:w w:val="105"/>
          <w:sz w:val="17"/>
        </w:rPr>
        <w:t>de</w:t>
      </w:r>
      <w:r>
        <w:rPr>
          <w:spacing w:val="-8"/>
          <w:w w:val="105"/>
          <w:sz w:val="17"/>
        </w:rPr>
        <w:t> </w:t>
      </w:r>
      <w:r>
        <w:rPr>
          <w:w w:val="105"/>
          <w:sz w:val="17"/>
        </w:rPr>
        <w:t>1</w:t>
      </w:r>
      <w:r>
        <w:rPr>
          <w:spacing w:val="-8"/>
          <w:w w:val="105"/>
          <w:sz w:val="17"/>
        </w:rPr>
        <w:t> </w:t>
      </w:r>
      <w:r>
        <w:rPr>
          <w:w w:val="105"/>
          <w:sz w:val="17"/>
        </w:rPr>
        <w:t>(um)</w:t>
      </w:r>
      <w:r>
        <w:rPr>
          <w:spacing w:val="-8"/>
          <w:w w:val="105"/>
          <w:sz w:val="17"/>
        </w:rPr>
        <w:t> </w:t>
      </w:r>
      <w:r>
        <w:rPr>
          <w:w w:val="105"/>
          <w:sz w:val="17"/>
        </w:rPr>
        <w:t>ano</w:t>
      </w:r>
      <w:r>
        <w:rPr>
          <w:spacing w:val="-8"/>
          <w:w w:val="105"/>
          <w:sz w:val="17"/>
        </w:rPr>
        <w:t> </w:t>
      </w:r>
      <w:r>
        <w:rPr>
          <w:w w:val="105"/>
          <w:sz w:val="17"/>
        </w:rPr>
        <w:t>será</w:t>
      </w:r>
      <w:r>
        <w:rPr>
          <w:spacing w:val="-8"/>
          <w:w w:val="105"/>
          <w:sz w:val="17"/>
        </w:rPr>
        <w:t> </w:t>
      </w:r>
      <w:r>
        <w:rPr>
          <w:w w:val="105"/>
          <w:sz w:val="17"/>
        </w:rPr>
        <w:t>contado</w:t>
      </w:r>
      <w:r>
        <w:rPr>
          <w:spacing w:val="-8"/>
          <w:w w:val="105"/>
          <w:sz w:val="17"/>
        </w:rPr>
        <w:t> </w:t>
      </w:r>
      <w:r>
        <w:rPr>
          <w:w w:val="105"/>
          <w:sz w:val="17"/>
        </w:rPr>
        <w:t>a</w:t>
      </w:r>
      <w:r>
        <w:rPr>
          <w:spacing w:val="-8"/>
          <w:w w:val="105"/>
          <w:sz w:val="17"/>
        </w:rPr>
        <w:t> </w:t>
      </w:r>
      <w:r>
        <w:rPr>
          <w:w w:val="105"/>
          <w:sz w:val="17"/>
        </w:rPr>
        <w:t>partir</w:t>
      </w:r>
      <w:r>
        <w:rPr>
          <w:spacing w:val="-8"/>
          <w:w w:val="105"/>
          <w:sz w:val="17"/>
        </w:rPr>
        <w:t> </w:t>
      </w:r>
      <w:r>
        <w:rPr>
          <w:w w:val="105"/>
          <w:sz w:val="17"/>
        </w:rPr>
        <w:t>da</w:t>
      </w:r>
      <w:r>
        <w:rPr>
          <w:spacing w:val="-8"/>
          <w:w w:val="105"/>
          <w:sz w:val="17"/>
        </w:rPr>
        <w:t> </w:t>
      </w:r>
      <w:r>
        <w:rPr>
          <w:w w:val="105"/>
          <w:sz w:val="17"/>
        </w:rPr>
        <w:t>data</w:t>
      </w:r>
      <w:r>
        <w:rPr>
          <w:spacing w:val="-8"/>
          <w:w w:val="105"/>
          <w:sz w:val="17"/>
        </w:rPr>
        <w:t> </w:t>
      </w:r>
      <w:r>
        <w:rPr>
          <w:w w:val="105"/>
          <w:sz w:val="17"/>
        </w:rPr>
        <w:t>do</w:t>
      </w:r>
      <w:r>
        <w:rPr>
          <w:spacing w:val="-8"/>
          <w:w w:val="105"/>
          <w:sz w:val="17"/>
        </w:rPr>
        <w:t> </w:t>
      </w:r>
      <w:r>
        <w:rPr>
          <w:w w:val="105"/>
          <w:sz w:val="17"/>
        </w:rPr>
        <w:t>fato</w:t>
      </w:r>
      <w:r>
        <w:rPr>
          <w:spacing w:val="-7"/>
          <w:w w:val="105"/>
          <w:sz w:val="17"/>
        </w:rPr>
        <w:t> </w:t>
      </w:r>
      <w:r>
        <w:rPr>
          <w:w w:val="105"/>
          <w:sz w:val="17"/>
        </w:rPr>
        <w:t>gerador</w:t>
      </w:r>
      <w:r>
        <w:rPr>
          <w:spacing w:val="-8"/>
          <w:w w:val="105"/>
          <w:sz w:val="17"/>
        </w:rPr>
        <w:t> </w:t>
      </w:r>
      <w:r>
        <w:rPr>
          <w:w w:val="105"/>
          <w:sz w:val="17"/>
        </w:rPr>
        <w:t>que</w:t>
      </w:r>
      <w:r>
        <w:rPr>
          <w:spacing w:val="-8"/>
          <w:w w:val="105"/>
          <w:sz w:val="17"/>
        </w:rPr>
        <w:t> </w:t>
      </w:r>
      <w:r>
        <w:rPr>
          <w:w w:val="105"/>
          <w:sz w:val="17"/>
        </w:rPr>
        <w:t>deu</w:t>
      </w:r>
      <w:r>
        <w:rPr>
          <w:spacing w:val="-8"/>
          <w:w w:val="105"/>
          <w:sz w:val="17"/>
        </w:rPr>
        <w:t> </w:t>
      </w:r>
      <w:r>
        <w:rPr>
          <w:w w:val="105"/>
          <w:sz w:val="17"/>
        </w:rPr>
        <w:t>ensejo</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spacing w:val="-2"/>
          <w:w w:val="105"/>
          <w:sz w:val="17"/>
        </w:rPr>
        <w:t>reajuste.</w:t>
      </w:r>
    </w:p>
    <w:p>
      <w:pPr>
        <w:pStyle w:val="ListParagraph"/>
        <w:numPr>
          <w:ilvl w:val="1"/>
          <w:numId w:val="37"/>
        </w:numPr>
        <w:tabs>
          <w:tab w:pos="577" w:val="left" w:leader="none"/>
        </w:tabs>
        <w:spacing w:line="240" w:lineRule="auto" w:before="41" w:after="0"/>
        <w:ind w:left="577" w:right="0" w:hanging="262"/>
        <w:jc w:val="left"/>
        <w:rPr>
          <w:sz w:val="17"/>
        </w:rPr>
      </w:pPr>
      <w:r>
        <w:rPr>
          <w:sz w:val="17"/>
        </w:rPr>
        <w:t>Os</w:t>
      </w:r>
      <w:r>
        <w:rPr>
          <w:spacing w:val="7"/>
          <w:sz w:val="17"/>
        </w:rPr>
        <w:t> </w:t>
      </w:r>
      <w:r>
        <w:rPr>
          <w:sz w:val="17"/>
        </w:rPr>
        <w:t>preços</w:t>
      </w:r>
      <w:r>
        <w:rPr>
          <w:spacing w:val="7"/>
          <w:sz w:val="17"/>
        </w:rPr>
        <w:t> </w:t>
      </w:r>
      <w:r>
        <w:rPr>
          <w:sz w:val="17"/>
        </w:rPr>
        <w:t>iniciais</w:t>
      </w:r>
      <w:r>
        <w:rPr>
          <w:spacing w:val="7"/>
          <w:sz w:val="17"/>
        </w:rPr>
        <w:t> </w:t>
      </w:r>
      <w:r>
        <w:rPr>
          <w:sz w:val="17"/>
        </w:rPr>
        <w:t>serão</w:t>
      </w:r>
      <w:r>
        <w:rPr>
          <w:spacing w:val="8"/>
          <w:sz w:val="17"/>
        </w:rPr>
        <w:t> </w:t>
      </w:r>
      <w:r>
        <w:rPr>
          <w:sz w:val="17"/>
        </w:rPr>
        <w:t>reajustados,</w:t>
      </w:r>
      <w:r>
        <w:rPr>
          <w:spacing w:val="7"/>
          <w:sz w:val="17"/>
        </w:rPr>
        <w:t> </w:t>
      </w:r>
      <w:r>
        <w:rPr>
          <w:sz w:val="17"/>
        </w:rPr>
        <w:t>mediante</w:t>
      </w:r>
      <w:r>
        <w:rPr>
          <w:spacing w:val="7"/>
          <w:sz w:val="17"/>
        </w:rPr>
        <w:t> </w:t>
      </w:r>
      <w:r>
        <w:rPr>
          <w:sz w:val="17"/>
        </w:rPr>
        <w:t>a</w:t>
      </w:r>
      <w:r>
        <w:rPr>
          <w:spacing w:val="7"/>
          <w:sz w:val="17"/>
        </w:rPr>
        <w:t> </w:t>
      </w:r>
      <w:r>
        <w:rPr>
          <w:sz w:val="17"/>
        </w:rPr>
        <w:t>aplicação,</w:t>
      </w:r>
      <w:r>
        <w:rPr>
          <w:spacing w:val="8"/>
          <w:sz w:val="17"/>
        </w:rPr>
        <w:t> </w:t>
      </w:r>
      <w:r>
        <w:rPr>
          <w:sz w:val="17"/>
        </w:rPr>
        <w:t>pelo</w:t>
      </w:r>
      <w:r>
        <w:rPr>
          <w:spacing w:val="7"/>
          <w:sz w:val="17"/>
        </w:rPr>
        <w:t> </w:t>
      </w:r>
      <w:r>
        <w:rPr>
          <w:b/>
          <w:sz w:val="17"/>
        </w:rPr>
        <w:t>CONTRATANTE</w:t>
      </w:r>
      <w:r>
        <w:rPr>
          <w:sz w:val="17"/>
        </w:rPr>
        <w:t>,</w:t>
      </w:r>
      <w:r>
        <w:rPr>
          <w:spacing w:val="7"/>
          <w:sz w:val="17"/>
        </w:rPr>
        <w:t> </w:t>
      </w:r>
      <w:r>
        <w:rPr>
          <w:sz w:val="17"/>
        </w:rPr>
        <w:t>do</w:t>
      </w:r>
      <w:r>
        <w:rPr>
          <w:spacing w:val="8"/>
          <w:sz w:val="17"/>
        </w:rPr>
        <w:t> </w:t>
      </w:r>
      <w:r>
        <w:rPr>
          <w:sz w:val="17"/>
        </w:rPr>
        <w:t>índice</w:t>
      </w:r>
      <w:r>
        <w:rPr>
          <w:spacing w:val="7"/>
          <w:sz w:val="17"/>
        </w:rPr>
        <w:t> </w:t>
      </w:r>
      <w:r>
        <w:rPr>
          <w:sz w:val="17"/>
        </w:rPr>
        <w:t>IPCA,</w:t>
      </w:r>
      <w:r>
        <w:rPr>
          <w:spacing w:val="7"/>
          <w:sz w:val="17"/>
        </w:rPr>
        <w:t> </w:t>
      </w:r>
      <w:r>
        <w:rPr>
          <w:sz w:val="17"/>
        </w:rPr>
        <w:t>exclusivamente</w:t>
      </w:r>
      <w:r>
        <w:rPr>
          <w:spacing w:val="7"/>
          <w:sz w:val="17"/>
        </w:rPr>
        <w:t> </w:t>
      </w:r>
      <w:r>
        <w:rPr>
          <w:sz w:val="17"/>
        </w:rPr>
        <w:t>para</w:t>
      </w:r>
      <w:r>
        <w:rPr>
          <w:spacing w:val="8"/>
          <w:sz w:val="17"/>
        </w:rPr>
        <w:t> </w:t>
      </w:r>
      <w:r>
        <w:rPr>
          <w:sz w:val="17"/>
        </w:rPr>
        <w:t>as</w:t>
      </w:r>
      <w:r>
        <w:rPr>
          <w:spacing w:val="8"/>
          <w:sz w:val="17"/>
        </w:rPr>
        <w:t> </w:t>
      </w:r>
      <w:r>
        <w:rPr>
          <w:sz w:val="17"/>
        </w:rPr>
        <w:t>obrigações</w:t>
      </w:r>
      <w:r>
        <w:rPr>
          <w:spacing w:val="10"/>
          <w:sz w:val="17"/>
        </w:rPr>
        <w:t> </w:t>
      </w:r>
      <w:r>
        <w:rPr>
          <w:sz w:val="17"/>
        </w:rPr>
        <w:t>que</w:t>
      </w:r>
      <w:r>
        <w:rPr>
          <w:spacing w:val="10"/>
          <w:sz w:val="17"/>
        </w:rPr>
        <w:t> </w:t>
      </w:r>
      <w:r>
        <w:rPr>
          <w:sz w:val="17"/>
        </w:rPr>
        <w:t>se</w:t>
      </w:r>
      <w:r>
        <w:rPr>
          <w:spacing w:val="9"/>
          <w:sz w:val="17"/>
        </w:rPr>
        <w:t> </w:t>
      </w:r>
      <w:r>
        <w:rPr>
          <w:sz w:val="17"/>
        </w:rPr>
        <w:t>iniciem</w:t>
      </w:r>
      <w:r>
        <w:rPr>
          <w:spacing w:val="10"/>
          <w:sz w:val="17"/>
        </w:rPr>
        <w:t> </w:t>
      </w:r>
      <w:r>
        <w:rPr>
          <w:sz w:val="17"/>
        </w:rPr>
        <w:t>após</w:t>
      </w:r>
      <w:r>
        <w:rPr>
          <w:spacing w:val="10"/>
          <w:sz w:val="17"/>
        </w:rPr>
        <w:t> </w:t>
      </w:r>
      <w:r>
        <w:rPr>
          <w:sz w:val="17"/>
        </w:rPr>
        <w:t>a</w:t>
      </w:r>
      <w:r>
        <w:rPr>
          <w:spacing w:val="9"/>
          <w:sz w:val="17"/>
        </w:rPr>
        <w:t> </w:t>
      </w:r>
      <w:r>
        <w:rPr>
          <w:spacing w:val="-2"/>
          <w:sz w:val="17"/>
        </w:rPr>
        <w:t>anualidade.</w:t>
      </w:r>
    </w:p>
    <w:p>
      <w:pPr>
        <w:pStyle w:val="ListParagraph"/>
        <w:numPr>
          <w:ilvl w:val="1"/>
          <w:numId w:val="37"/>
        </w:numPr>
        <w:tabs>
          <w:tab w:pos="586" w:val="left" w:leader="none"/>
        </w:tabs>
        <w:spacing w:line="290" w:lineRule="auto" w:before="41" w:after="0"/>
        <w:ind w:left="315" w:right="298" w:firstLine="0"/>
        <w:jc w:val="left"/>
        <w:rPr>
          <w:sz w:val="17"/>
        </w:rPr>
      </w:pPr>
      <w:r>
        <w:rPr>
          <w:w w:val="105"/>
          <w:sz w:val="17"/>
        </w:rPr>
        <w:t>No</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ou</w:t>
      </w:r>
      <w:r>
        <w:rPr>
          <w:spacing w:val="-5"/>
          <w:w w:val="105"/>
          <w:sz w:val="17"/>
        </w:rPr>
        <w:t> </w:t>
      </w:r>
      <w:r>
        <w:rPr>
          <w:w w:val="105"/>
          <w:sz w:val="17"/>
        </w:rPr>
        <w:t>não</w:t>
      </w:r>
      <w:r>
        <w:rPr>
          <w:spacing w:val="-5"/>
          <w:w w:val="105"/>
          <w:sz w:val="17"/>
        </w:rPr>
        <w:t> </w:t>
      </w:r>
      <w:r>
        <w:rPr>
          <w:w w:val="105"/>
          <w:sz w:val="17"/>
        </w:rPr>
        <w:t>divulgação</w:t>
      </w:r>
      <w:r>
        <w:rPr>
          <w:spacing w:val="-5"/>
          <w:w w:val="105"/>
          <w:sz w:val="17"/>
        </w:rPr>
        <w:t> </w:t>
      </w:r>
      <w:r>
        <w:rPr>
          <w:w w:val="105"/>
          <w:sz w:val="17"/>
        </w:rPr>
        <w:t>do(s)</w:t>
      </w:r>
      <w:r>
        <w:rPr>
          <w:spacing w:val="-5"/>
          <w:w w:val="105"/>
          <w:sz w:val="17"/>
        </w:rPr>
        <w:t> </w:t>
      </w:r>
      <w:r>
        <w:rPr>
          <w:w w:val="105"/>
          <w:sz w:val="17"/>
        </w:rPr>
        <w:t>índice(s)</w:t>
      </w:r>
      <w:r>
        <w:rPr>
          <w:spacing w:val="-5"/>
          <w:w w:val="105"/>
          <w:sz w:val="17"/>
        </w:rPr>
        <w:t> </w:t>
      </w:r>
      <w:r>
        <w:rPr>
          <w:w w:val="105"/>
          <w:sz w:val="17"/>
        </w:rPr>
        <w:t>de</w:t>
      </w:r>
      <w:r>
        <w:rPr>
          <w:spacing w:val="-5"/>
          <w:w w:val="105"/>
          <w:sz w:val="17"/>
        </w:rPr>
        <w:t> </w:t>
      </w:r>
      <w:r>
        <w:rPr>
          <w:w w:val="105"/>
          <w:sz w:val="17"/>
        </w:rPr>
        <w:t>reajustamento,</w:t>
      </w:r>
      <w:r>
        <w:rPr>
          <w:spacing w:val="-5"/>
          <w:w w:val="105"/>
          <w:sz w:val="17"/>
        </w:rPr>
        <w:t> </w:t>
      </w:r>
      <w:r>
        <w:rPr>
          <w:w w:val="105"/>
          <w:sz w:val="17"/>
        </w:rPr>
        <w:t>o</w:t>
      </w:r>
      <w:r>
        <w:rPr>
          <w:spacing w:val="-5"/>
          <w:w w:val="105"/>
          <w:sz w:val="17"/>
        </w:rPr>
        <w:t> </w:t>
      </w:r>
      <w:r>
        <w:rPr>
          <w:b/>
          <w:w w:val="105"/>
          <w:sz w:val="17"/>
        </w:rPr>
        <w:t>CONTRATANTE</w:t>
      </w:r>
      <w:r>
        <w:rPr>
          <w:b/>
          <w:spacing w:val="-5"/>
          <w:w w:val="105"/>
          <w:sz w:val="17"/>
        </w:rPr>
        <w:t> </w:t>
      </w:r>
      <w:r>
        <w:rPr>
          <w:w w:val="105"/>
          <w:sz w:val="17"/>
        </w:rPr>
        <w:t>pagará</w:t>
      </w:r>
      <w:r>
        <w:rPr>
          <w:spacing w:val="-5"/>
          <w:w w:val="105"/>
          <w:sz w:val="17"/>
        </w:rPr>
        <w:t> </w:t>
      </w:r>
      <w:r>
        <w:rPr>
          <w:w w:val="105"/>
          <w:sz w:val="17"/>
        </w:rPr>
        <w:t>ao</w:t>
      </w:r>
      <w:r>
        <w:rPr>
          <w:spacing w:val="-5"/>
          <w:w w:val="105"/>
          <w:sz w:val="17"/>
        </w:rPr>
        <w:t> </w:t>
      </w:r>
      <w:r>
        <w:rPr>
          <w:b/>
          <w:w w:val="105"/>
          <w:sz w:val="17"/>
        </w:rPr>
        <w:t>CONTRATADO</w:t>
      </w:r>
      <w:r>
        <w:rPr>
          <w:b/>
          <w:spacing w:val="-5"/>
          <w:w w:val="105"/>
          <w:sz w:val="17"/>
        </w:rPr>
        <w:t> </w:t>
      </w:r>
      <w:r>
        <w:rPr>
          <w:w w:val="105"/>
          <w:sz w:val="17"/>
        </w:rPr>
        <w:t>a</w:t>
      </w:r>
      <w:r>
        <w:rPr>
          <w:spacing w:val="-5"/>
          <w:w w:val="105"/>
          <w:sz w:val="17"/>
        </w:rPr>
        <w:t> </w:t>
      </w:r>
      <w:r>
        <w:rPr>
          <w:w w:val="105"/>
          <w:sz w:val="17"/>
        </w:rPr>
        <w:t>importância</w:t>
      </w:r>
      <w:r>
        <w:rPr>
          <w:spacing w:val="-5"/>
          <w:w w:val="105"/>
          <w:sz w:val="17"/>
        </w:rPr>
        <w:t> </w:t>
      </w:r>
      <w:r>
        <w:rPr>
          <w:w w:val="105"/>
          <w:sz w:val="17"/>
        </w:rPr>
        <w:t>calculada</w:t>
      </w:r>
      <w:r>
        <w:rPr>
          <w:spacing w:val="-5"/>
          <w:w w:val="105"/>
          <w:sz w:val="17"/>
        </w:rPr>
        <w:t> </w:t>
      </w:r>
      <w:r>
        <w:rPr>
          <w:w w:val="105"/>
          <w:sz w:val="17"/>
        </w:rPr>
        <w:t>pela</w:t>
      </w:r>
      <w:r>
        <w:rPr>
          <w:spacing w:val="-5"/>
          <w:w w:val="105"/>
          <w:sz w:val="17"/>
        </w:rPr>
        <w:t> </w:t>
      </w:r>
      <w:r>
        <w:rPr>
          <w:w w:val="105"/>
          <w:sz w:val="17"/>
        </w:rPr>
        <w:t>última</w:t>
      </w:r>
      <w:r>
        <w:rPr>
          <w:spacing w:val="-5"/>
          <w:w w:val="105"/>
          <w:sz w:val="17"/>
        </w:rPr>
        <w:t> </w:t>
      </w:r>
      <w:r>
        <w:rPr>
          <w:w w:val="105"/>
          <w:sz w:val="17"/>
        </w:rPr>
        <w:t>variação</w:t>
      </w:r>
      <w:r>
        <w:rPr>
          <w:spacing w:val="-5"/>
          <w:w w:val="105"/>
          <w:sz w:val="17"/>
        </w:rPr>
        <w:t> </w:t>
      </w:r>
      <w:r>
        <w:rPr>
          <w:w w:val="105"/>
          <w:sz w:val="17"/>
        </w:rPr>
        <w:t>conhecida,</w:t>
      </w:r>
      <w:r>
        <w:rPr>
          <w:spacing w:val="-5"/>
          <w:w w:val="105"/>
          <w:sz w:val="17"/>
        </w:rPr>
        <w:t> </w:t>
      </w:r>
      <w:r>
        <w:rPr>
          <w:w w:val="105"/>
          <w:sz w:val="17"/>
        </w:rPr>
        <w:t>liquidando</w:t>
      </w:r>
      <w:r>
        <w:rPr>
          <w:spacing w:val="-5"/>
          <w:w w:val="105"/>
          <w:sz w:val="17"/>
        </w:rPr>
        <w:t> </w:t>
      </w:r>
      <w:r>
        <w:rPr>
          <w:w w:val="105"/>
          <w:sz w:val="17"/>
        </w:rPr>
        <w:t>a</w:t>
      </w:r>
      <w:r>
        <w:rPr>
          <w:spacing w:val="-5"/>
          <w:w w:val="105"/>
          <w:sz w:val="17"/>
        </w:rPr>
        <w:t> </w:t>
      </w:r>
      <w:r>
        <w:rPr>
          <w:w w:val="105"/>
          <w:sz w:val="17"/>
        </w:rPr>
        <w:t>diferença correspondente tão logo seja(m) divulgado(s) o(s) índice(s) definitivo(s).</w:t>
      </w:r>
    </w:p>
    <w:p>
      <w:pPr>
        <w:pStyle w:val="ListParagraph"/>
        <w:numPr>
          <w:ilvl w:val="2"/>
          <w:numId w:val="37"/>
        </w:numPr>
        <w:tabs>
          <w:tab w:pos="728" w:val="left" w:leader="none"/>
        </w:tabs>
        <w:spacing w:line="290" w:lineRule="auto" w:before="1" w:after="0"/>
        <w:ind w:left="315" w:right="298" w:firstLine="0"/>
        <w:jc w:val="left"/>
        <w:rPr>
          <w:sz w:val="17"/>
        </w:rPr>
      </w:pPr>
      <w:r>
        <w:rPr>
          <w:w w:val="105"/>
          <w:sz w:val="17"/>
        </w:rPr>
        <w:t>Fica o </w:t>
      </w:r>
      <w:r>
        <w:rPr>
          <w:b/>
          <w:w w:val="105"/>
          <w:sz w:val="17"/>
        </w:rPr>
        <w:t>CONTRATADO </w:t>
      </w:r>
      <w:r>
        <w:rPr>
          <w:w w:val="105"/>
          <w:sz w:val="17"/>
        </w:rPr>
        <w:t>obrigado a apresentar memória de cálculo referente ao reajustamento de preços do valor remanescente, sempre que este ocorrer, sendo adotado na aferição final o índice</w:t>
      </w:r>
      <w:r>
        <w:rPr>
          <w:spacing w:val="40"/>
          <w:w w:val="105"/>
          <w:sz w:val="17"/>
        </w:rPr>
        <w:t> </w:t>
      </w:r>
      <w:r>
        <w:rPr>
          <w:spacing w:val="-2"/>
          <w:w w:val="105"/>
          <w:sz w:val="17"/>
        </w:rPr>
        <w:t>definitivo.</w:t>
      </w:r>
    </w:p>
    <w:p>
      <w:pPr>
        <w:pStyle w:val="ListParagraph"/>
        <w:numPr>
          <w:ilvl w:val="1"/>
          <w:numId w:val="37"/>
        </w:numPr>
        <w:tabs>
          <w:tab w:pos="590" w:val="left" w:leader="none"/>
        </w:tabs>
        <w:spacing w:line="290" w:lineRule="auto" w:before="0" w:after="0"/>
        <w:ind w:left="315" w:right="298" w:firstLine="0"/>
        <w:jc w:val="left"/>
        <w:rPr>
          <w:sz w:val="17"/>
        </w:rPr>
      </w:pPr>
      <w:r>
        <w:rPr>
          <w:w w:val="105"/>
          <w:sz w:val="17"/>
        </w:rPr>
        <w:t>Caso o(s) índice(s) estabelecido(s) para reajustamento venha(m) a ser extinto(s) ou de qualquer forma não possa(m) mais ser utilizado(s), será(ão) adotado(s), em substituição, o(s) que vier(em) a </w:t>
      </w:r>
      <w:r>
        <w:rPr>
          <w:w w:val="105"/>
          <w:sz w:val="17"/>
        </w:rPr>
        <w:t>ser determinado(s) pela legislação então em vigor.</w:t>
      </w:r>
    </w:p>
    <w:p>
      <w:pPr>
        <w:pStyle w:val="ListParagraph"/>
        <w:numPr>
          <w:ilvl w:val="1"/>
          <w:numId w:val="37"/>
        </w:numPr>
        <w:tabs>
          <w:tab w:pos="591" w:val="left" w:leader="none"/>
        </w:tabs>
        <w:spacing w:line="290" w:lineRule="auto" w:before="0" w:after="0"/>
        <w:ind w:left="315" w:right="298" w:firstLine="0"/>
        <w:jc w:val="left"/>
        <w:rPr>
          <w:sz w:val="17"/>
        </w:rPr>
      </w:pPr>
      <w:r>
        <w:rPr>
          <w:w w:val="105"/>
          <w:sz w:val="17"/>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37"/>
        </w:numPr>
        <w:tabs>
          <w:tab w:pos="577" w:val="left" w:leader="none"/>
        </w:tabs>
        <w:spacing w:line="240" w:lineRule="auto" w:before="1" w:after="0"/>
        <w:ind w:left="577" w:right="0" w:hanging="262"/>
        <w:jc w:val="left"/>
        <w:rPr>
          <w:sz w:val="17"/>
        </w:rPr>
      </w:pPr>
      <w:r>
        <w:rPr>
          <w:w w:val="105"/>
          <w:sz w:val="17"/>
        </w:rPr>
        <w:t>O</w:t>
      </w:r>
      <w:r>
        <w:rPr>
          <w:spacing w:val="-9"/>
          <w:w w:val="105"/>
          <w:sz w:val="17"/>
        </w:rPr>
        <w:t> </w:t>
      </w:r>
      <w:r>
        <w:rPr>
          <w:w w:val="105"/>
          <w:sz w:val="17"/>
        </w:rPr>
        <w:t>pedido</w:t>
      </w:r>
      <w:r>
        <w:rPr>
          <w:spacing w:val="-9"/>
          <w:w w:val="105"/>
          <w:sz w:val="17"/>
        </w:rPr>
        <w:t> </w:t>
      </w:r>
      <w:r>
        <w:rPr>
          <w:w w:val="105"/>
          <w:sz w:val="17"/>
        </w:rPr>
        <w:t>de</w:t>
      </w:r>
      <w:r>
        <w:rPr>
          <w:spacing w:val="-9"/>
          <w:w w:val="105"/>
          <w:sz w:val="17"/>
        </w:rPr>
        <w:t> </w:t>
      </w:r>
      <w:r>
        <w:rPr>
          <w:w w:val="105"/>
          <w:sz w:val="17"/>
        </w:rPr>
        <w:t>reajuste</w:t>
      </w:r>
      <w:r>
        <w:rPr>
          <w:spacing w:val="-8"/>
          <w:w w:val="105"/>
          <w:sz w:val="17"/>
        </w:rPr>
        <w:t> </w:t>
      </w:r>
      <w:r>
        <w:rPr>
          <w:w w:val="105"/>
          <w:sz w:val="17"/>
        </w:rPr>
        <w:t>deverá</w:t>
      </w:r>
      <w:r>
        <w:rPr>
          <w:spacing w:val="-9"/>
          <w:w w:val="105"/>
          <w:sz w:val="17"/>
        </w:rPr>
        <w:t> </w:t>
      </w:r>
      <w:r>
        <w:rPr>
          <w:w w:val="105"/>
          <w:sz w:val="17"/>
        </w:rPr>
        <w:t>ser</w:t>
      </w:r>
      <w:r>
        <w:rPr>
          <w:spacing w:val="-9"/>
          <w:w w:val="105"/>
          <w:sz w:val="17"/>
        </w:rPr>
        <w:t> </w:t>
      </w:r>
      <w:r>
        <w:rPr>
          <w:w w:val="105"/>
          <w:sz w:val="17"/>
        </w:rPr>
        <w:t>formulado</w:t>
      </w:r>
      <w:r>
        <w:rPr>
          <w:spacing w:val="-9"/>
          <w:w w:val="105"/>
          <w:sz w:val="17"/>
        </w:rPr>
        <w:t> </w:t>
      </w:r>
      <w:r>
        <w:rPr>
          <w:w w:val="105"/>
          <w:sz w:val="17"/>
        </w:rPr>
        <w:t>durante</w:t>
      </w:r>
      <w:r>
        <w:rPr>
          <w:spacing w:val="-8"/>
          <w:w w:val="105"/>
          <w:sz w:val="17"/>
        </w:rPr>
        <w:t> </w:t>
      </w:r>
      <w:r>
        <w:rPr>
          <w:w w:val="105"/>
          <w:sz w:val="17"/>
        </w:rPr>
        <w:t>a</w:t>
      </w:r>
      <w:r>
        <w:rPr>
          <w:spacing w:val="-9"/>
          <w:w w:val="105"/>
          <w:sz w:val="17"/>
        </w:rPr>
        <w:t> </w:t>
      </w:r>
      <w:r>
        <w:rPr>
          <w:w w:val="105"/>
          <w:sz w:val="17"/>
        </w:rPr>
        <w:t>vigência</w:t>
      </w:r>
      <w:r>
        <w:rPr>
          <w:spacing w:val="-9"/>
          <w:w w:val="105"/>
          <w:sz w:val="17"/>
        </w:rPr>
        <w:t> </w:t>
      </w:r>
      <w:r>
        <w:rPr>
          <w:w w:val="105"/>
          <w:sz w:val="17"/>
        </w:rPr>
        <w:t>do</w:t>
      </w:r>
      <w:r>
        <w:rPr>
          <w:spacing w:val="-8"/>
          <w:w w:val="105"/>
          <w:sz w:val="17"/>
        </w:rPr>
        <w:t> </w:t>
      </w:r>
      <w:r>
        <w:rPr>
          <w:w w:val="105"/>
          <w:sz w:val="17"/>
        </w:rPr>
        <w:t>Contrato</w:t>
      </w:r>
      <w:r>
        <w:rPr>
          <w:spacing w:val="-9"/>
          <w:w w:val="105"/>
          <w:sz w:val="17"/>
        </w:rPr>
        <w:t> </w:t>
      </w:r>
      <w:r>
        <w:rPr>
          <w:w w:val="105"/>
          <w:sz w:val="17"/>
        </w:rPr>
        <w:t>e</w:t>
      </w:r>
      <w:r>
        <w:rPr>
          <w:spacing w:val="-9"/>
          <w:w w:val="105"/>
          <w:sz w:val="17"/>
        </w:rPr>
        <w:t> </w:t>
      </w:r>
      <w:r>
        <w:rPr>
          <w:w w:val="105"/>
          <w:sz w:val="17"/>
        </w:rPr>
        <w:t>antes</w:t>
      </w:r>
      <w:r>
        <w:rPr>
          <w:spacing w:val="-9"/>
          <w:w w:val="105"/>
          <w:sz w:val="17"/>
        </w:rPr>
        <w:t> </w:t>
      </w:r>
      <w:r>
        <w:rPr>
          <w:w w:val="105"/>
          <w:sz w:val="17"/>
        </w:rPr>
        <w:t>de</w:t>
      </w:r>
      <w:r>
        <w:rPr>
          <w:spacing w:val="-8"/>
          <w:w w:val="105"/>
          <w:sz w:val="17"/>
        </w:rPr>
        <w:t> </w:t>
      </w:r>
      <w:r>
        <w:rPr>
          <w:w w:val="105"/>
          <w:sz w:val="17"/>
        </w:rPr>
        <w:t>eventual</w:t>
      </w:r>
      <w:r>
        <w:rPr>
          <w:spacing w:val="-9"/>
          <w:w w:val="105"/>
          <w:sz w:val="17"/>
        </w:rPr>
        <w:t> </w:t>
      </w:r>
      <w:r>
        <w:rPr>
          <w:w w:val="105"/>
          <w:sz w:val="17"/>
        </w:rPr>
        <w:t>prorrogação</w:t>
      </w:r>
      <w:r>
        <w:rPr>
          <w:spacing w:val="-9"/>
          <w:w w:val="105"/>
          <w:sz w:val="17"/>
        </w:rPr>
        <w:t> </w:t>
      </w:r>
      <w:r>
        <w:rPr>
          <w:w w:val="105"/>
          <w:sz w:val="17"/>
        </w:rPr>
        <w:t>contratual,</w:t>
      </w:r>
      <w:r>
        <w:rPr>
          <w:spacing w:val="-9"/>
          <w:w w:val="105"/>
          <w:sz w:val="17"/>
        </w:rPr>
        <w:t> </w:t>
      </w:r>
      <w:r>
        <w:rPr>
          <w:w w:val="105"/>
          <w:sz w:val="17"/>
        </w:rPr>
        <w:t>sob</w:t>
      </w:r>
      <w:r>
        <w:rPr>
          <w:spacing w:val="-8"/>
          <w:w w:val="105"/>
          <w:sz w:val="17"/>
        </w:rPr>
        <w:t> </w:t>
      </w:r>
      <w:r>
        <w:rPr>
          <w:w w:val="105"/>
          <w:sz w:val="17"/>
        </w:rPr>
        <w:t>pena</w:t>
      </w:r>
      <w:r>
        <w:rPr>
          <w:spacing w:val="-9"/>
          <w:w w:val="105"/>
          <w:sz w:val="17"/>
        </w:rPr>
        <w:t> </w:t>
      </w:r>
      <w:r>
        <w:rPr>
          <w:w w:val="105"/>
          <w:sz w:val="17"/>
        </w:rPr>
        <w:t>de</w:t>
      </w:r>
      <w:r>
        <w:rPr>
          <w:spacing w:val="-9"/>
          <w:w w:val="105"/>
          <w:sz w:val="17"/>
        </w:rPr>
        <w:t> </w:t>
      </w:r>
      <w:r>
        <w:rPr>
          <w:spacing w:val="-2"/>
          <w:w w:val="105"/>
          <w:sz w:val="17"/>
        </w:rPr>
        <w:t>preclusão.</w:t>
      </w:r>
    </w:p>
    <w:p>
      <w:pPr>
        <w:pStyle w:val="ListParagraph"/>
        <w:numPr>
          <w:ilvl w:val="2"/>
          <w:numId w:val="37"/>
        </w:numPr>
        <w:tabs>
          <w:tab w:pos="709" w:val="left" w:leader="none"/>
        </w:tabs>
        <w:spacing w:line="240" w:lineRule="auto" w:before="41" w:after="0"/>
        <w:ind w:left="709" w:right="0" w:hanging="394"/>
        <w:jc w:val="left"/>
        <w:rPr>
          <w:sz w:val="17"/>
        </w:rPr>
      </w:pPr>
      <w:r>
        <w:rPr>
          <w:w w:val="105"/>
          <w:sz w:val="17"/>
        </w:rPr>
        <w:t>Os</w:t>
      </w:r>
      <w:r>
        <w:rPr>
          <w:spacing w:val="-9"/>
          <w:w w:val="105"/>
          <w:sz w:val="17"/>
        </w:rPr>
        <w:t> </w:t>
      </w:r>
      <w:r>
        <w:rPr>
          <w:w w:val="105"/>
          <w:sz w:val="17"/>
        </w:rPr>
        <w:t>efeitos</w:t>
      </w:r>
      <w:r>
        <w:rPr>
          <w:spacing w:val="-9"/>
          <w:w w:val="105"/>
          <w:sz w:val="17"/>
        </w:rPr>
        <w:t> </w:t>
      </w:r>
      <w:r>
        <w:rPr>
          <w:w w:val="105"/>
          <w:sz w:val="17"/>
        </w:rPr>
        <w:t>financeiros</w:t>
      </w:r>
      <w:r>
        <w:rPr>
          <w:spacing w:val="-9"/>
          <w:w w:val="105"/>
          <w:sz w:val="17"/>
        </w:rPr>
        <w:t> </w:t>
      </w:r>
      <w:r>
        <w:rPr>
          <w:w w:val="105"/>
          <w:sz w:val="17"/>
        </w:rPr>
        <w:t>do</w:t>
      </w:r>
      <w:r>
        <w:rPr>
          <w:spacing w:val="-9"/>
          <w:w w:val="105"/>
          <w:sz w:val="17"/>
        </w:rPr>
        <w:t> </w:t>
      </w:r>
      <w:r>
        <w:rPr>
          <w:w w:val="105"/>
          <w:sz w:val="17"/>
        </w:rPr>
        <w:t>pedido</w:t>
      </w:r>
      <w:r>
        <w:rPr>
          <w:spacing w:val="-9"/>
          <w:w w:val="105"/>
          <w:sz w:val="17"/>
        </w:rPr>
        <w:t> </w:t>
      </w:r>
      <w:r>
        <w:rPr>
          <w:w w:val="105"/>
          <w:sz w:val="17"/>
        </w:rPr>
        <w:t>de</w:t>
      </w:r>
      <w:r>
        <w:rPr>
          <w:spacing w:val="-8"/>
          <w:w w:val="105"/>
          <w:sz w:val="17"/>
        </w:rPr>
        <w:t> </w:t>
      </w:r>
      <w:r>
        <w:rPr>
          <w:w w:val="105"/>
          <w:sz w:val="17"/>
        </w:rPr>
        <w:t>reajuste</w:t>
      </w:r>
      <w:r>
        <w:rPr>
          <w:spacing w:val="-9"/>
          <w:w w:val="105"/>
          <w:sz w:val="17"/>
        </w:rPr>
        <w:t> </w:t>
      </w:r>
      <w:r>
        <w:rPr>
          <w:w w:val="105"/>
          <w:sz w:val="17"/>
        </w:rPr>
        <w:t>serão</w:t>
      </w:r>
      <w:r>
        <w:rPr>
          <w:spacing w:val="-9"/>
          <w:w w:val="105"/>
          <w:sz w:val="17"/>
        </w:rPr>
        <w:t> </w:t>
      </w:r>
      <w:r>
        <w:rPr>
          <w:spacing w:val="-2"/>
          <w:w w:val="105"/>
          <w:sz w:val="17"/>
        </w:rPr>
        <w:t>contados:</w:t>
      </w:r>
    </w:p>
    <w:p>
      <w:pPr>
        <w:pStyle w:val="ListParagraph"/>
        <w:numPr>
          <w:ilvl w:val="0"/>
          <w:numId w:val="38"/>
        </w:numPr>
        <w:tabs>
          <w:tab w:pos="491" w:val="left" w:leader="none"/>
        </w:tabs>
        <w:spacing w:line="240" w:lineRule="auto" w:before="41" w:after="0"/>
        <w:ind w:left="491" w:right="0" w:hanging="176"/>
        <w:jc w:val="left"/>
        <w:rPr>
          <w:sz w:val="17"/>
        </w:rPr>
      </w:pPr>
      <w:r>
        <w:rPr>
          <w:w w:val="105"/>
          <w:sz w:val="17"/>
        </w:rPr>
        <w:t>da</w:t>
      </w:r>
      <w:r>
        <w:rPr>
          <w:spacing w:val="-9"/>
          <w:w w:val="105"/>
          <w:sz w:val="17"/>
        </w:rPr>
        <w:t> </w:t>
      </w:r>
      <w:r>
        <w:rPr>
          <w:w w:val="105"/>
          <w:sz w:val="17"/>
        </w:rPr>
        <w:t>data-base</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Contrato,</w:t>
      </w:r>
      <w:r>
        <w:rPr>
          <w:spacing w:val="-9"/>
          <w:w w:val="105"/>
          <w:sz w:val="17"/>
        </w:rPr>
        <w:t> </w:t>
      </w:r>
      <w:r>
        <w:rPr>
          <w:w w:val="105"/>
          <w:sz w:val="17"/>
        </w:rPr>
        <w:t>desde</w:t>
      </w:r>
      <w:r>
        <w:rPr>
          <w:spacing w:val="-9"/>
          <w:w w:val="105"/>
          <w:sz w:val="17"/>
        </w:rPr>
        <w:t> </w:t>
      </w:r>
      <w:r>
        <w:rPr>
          <w:w w:val="105"/>
          <w:sz w:val="17"/>
        </w:rPr>
        <w:t>que</w:t>
      </w:r>
      <w:r>
        <w:rPr>
          <w:spacing w:val="-8"/>
          <w:w w:val="105"/>
          <w:sz w:val="17"/>
        </w:rPr>
        <w:t> </w:t>
      </w:r>
      <w:r>
        <w:rPr>
          <w:w w:val="105"/>
          <w:sz w:val="17"/>
        </w:rPr>
        <w:t>requerido</w:t>
      </w:r>
      <w:r>
        <w:rPr>
          <w:spacing w:val="-9"/>
          <w:w w:val="105"/>
          <w:sz w:val="17"/>
        </w:rPr>
        <w:t> </w:t>
      </w:r>
      <w:r>
        <w:rPr>
          <w:w w:val="105"/>
          <w:sz w:val="17"/>
        </w:rPr>
        <w:t>no</w:t>
      </w:r>
      <w:r>
        <w:rPr>
          <w:spacing w:val="-8"/>
          <w:w w:val="105"/>
          <w:sz w:val="17"/>
        </w:rPr>
        <w:t> </w:t>
      </w:r>
      <w:r>
        <w:rPr>
          <w:w w:val="105"/>
          <w:sz w:val="17"/>
        </w:rPr>
        <w:t>prazo</w:t>
      </w:r>
      <w:r>
        <w:rPr>
          <w:spacing w:val="-9"/>
          <w:w w:val="105"/>
          <w:sz w:val="17"/>
        </w:rPr>
        <w:t> </w:t>
      </w:r>
      <w:r>
        <w:rPr>
          <w:w w:val="105"/>
          <w:sz w:val="17"/>
        </w:rPr>
        <w:t>de</w:t>
      </w:r>
      <w:r>
        <w:rPr>
          <w:spacing w:val="-8"/>
          <w:w w:val="105"/>
          <w:sz w:val="17"/>
        </w:rPr>
        <w:t> </w:t>
      </w:r>
      <w:r>
        <w:rPr>
          <w:w w:val="105"/>
          <w:sz w:val="17"/>
        </w:rPr>
        <w:t>60</w:t>
      </w:r>
      <w:r>
        <w:rPr>
          <w:spacing w:val="-9"/>
          <w:w w:val="105"/>
          <w:sz w:val="17"/>
        </w:rPr>
        <w:t> </w:t>
      </w:r>
      <w:r>
        <w:rPr>
          <w:w w:val="105"/>
          <w:sz w:val="17"/>
        </w:rPr>
        <w:t>(sessenta)</w:t>
      </w:r>
      <w:r>
        <w:rPr>
          <w:spacing w:val="-8"/>
          <w:w w:val="105"/>
          <w:sz w:val="17"/>
        </w:rPr>
        <w:t> </w:t>
      </w:r>
      <w:r>
        <w:rPr>
          <w:w w:val="105"/>
          <w:sz w:val="17"/>
        </w:rPr>
        <w:t>dias</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de</w:t>
      </w:r>
      <w:r>
        <w:rPr>
          <w:spacing w:val="-8"/>
          <w:w w:val="105"/>
          <w:sz w:val="17"/>
        </w:rPr>
        <w:t> </w:t>
      </w:r>
      <w:r>
        <w:rPr>
          <w:w w:val="105"/>
          <w:sz w:val="17"/>
        </w:rPr>
        <w:t>publicação</w:t>
      </w:r>
      <w:r>
        <w:rPr>
          <w:spacing w:val="-9"/>
          <w:w w:val="105"/>
          <w:sz w:val="17"/>
        </w:rPr>
        <w:t> </w:t>
      </w:r>
      <w:r>
        <w:rPr>
          <w:w w:val="105"/>
          <w:sz w:val="17"/>
        </w:rPr>
        <w:t>do</w:t>
      </w:r>
      <w:r>
        <w:rPr>
          <w:spacing w:val="-8"/>
          <w:w w:val="105"/>
          <w:sz w:val="17"/>
        </w:rPr>
        <w:t> </w:t>
      </w:r>
      <w:r>
        <w:rPr>
          <w:w w:val="105"/>
          <w:sz w:val="17"/>
        </w:rPr>
        <w:t>índice</w:t>
      </w:r>
      <w:r>
        <w:rPr>
          <w:spacing w:val="-9"/>
          <w:w w:val="105"/>
          <w:sz w:val="17"/>
        </w:rPr>
        <w:t> </w:t>
      </w:r>
      <w:r>
        <w:rPr>
          <w:w w:val="105"/>
          <w:sz w:val="17"/>
        </w:rPr>
        <w:t>ajustado</w:t>
      </w:r>
      <w:r>
        <w:rPr>
          <w:spacing w:val="-8"/>
          <w:w w:val="105"/>
          <w:sz w:val="17"/>
        </w:rPr>
        <w:t> </w:t>
      </w:r>
      <w:r>
        <w:rPr>
          <w:spacing w:val="-2"/>
          <w:w w:val="105"/>
          <w:sz w:val="17"/>
        </w:rPr>
        <w:t>contratualmente;</w:t>
      </w:r>
    </w:p>
    <w:p>
      <w:pPr>
        <w:pStyle w:val="ListParagraph"/>
        <w:numPr>
          <w:ilvl w:val="0"/>
          <w:numId w:val="38"/>
        </w:numPr>
        <w:tabs>
          <w:tab w:pos="515" w:val="left" w:leader="none"/>
        </w:tabs>
        <w:spacing w:line="290" w:lineRule="auto" w:before="41" w:after="0"/>
        <w:ind w:left="315" w:right="298" w:firstLine="0"/>
        <w:jc w:val="left"/>
        <w:rPr>
          <w:sz w:val="17"/>
        </w:rPr>
      </w:pPr>
      <w:r>
        <w:rPr>
          <w:sz w:val="17"/>
        </w:rPr>
        <mc:AlternateContent>
          <mc:Choice Requires="wps">
            <w:drawing>
              <wp:anchor distT="0" distB="0" distL="0" distR="0" allowOverlap="1" layoutInCell="1" locked="0" behindDoc="1" simplePos="0" relativeHeight="485094912">
                <wp:simplePos x="0" y="0"/>
                <wp:positionH relativeFrom="page">
                  <wp:posOffset>5819937</wp:posOffset>
                </wp:positionH>
                <wp:positionV relativeFrom="paragraph">
                  <wp:posOffset>135592</wp:posOffset>
                </wp:positionV>
                <wp:extent cx="49530" cy="889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9530" cy="8890"/>
                        </a:xfrm>
                        <a:custGeom>
                          <a:avLst/>
                          <a:gdLst/>
                          <a:ahLst/>
                          <a:cxnLst/>
                          <a:rect l="l" t="t" r="r" b="b"/>
                          <a:pathLst>
                            <a:path w="49530" h="8890">
                              <a:moveTo>
                                <a:pt x="49449" y="8350"/>
                              </a:moveTo>
                              <a:lnTo>
                                <a:pt x="0" y="8350"/>
                              </a:lnTo>
                              <a:lnTo>
                                <a:pt x="0" y="0"/>
                              </a:lnTo>
                              <a:lnTo>
                                <a:pt x="49449" y="0"/>
                              </a:lnTo>
                              <a:lnTo>
                                <a:pt x="49449" y="835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458.262787pt;margin-top:10.676572pt;width:3.893672pt;height:.657507pt;mso-position-horizontal-relative:page;mso-position-vertical-relative:paragraph;z-index:-18221568" id="docshape20" filled="true" fillcolor="#000000" stroked="false">
                <v:fill type="solid"/>
                <w10:wrap type="none"/>
              </v:rect>
            </w:pict>
          </mc:Fallback>
        </mc:AlternateContent>
      </w:r>
      <w:r>
        <w:rPr>
          <w:w w:val="105"/>
          <w:sz w:val="17"/>
        </w:rPr>
        <w:t>a partir da data do requerimento do </w:t>
      </w:r>
      <w:r>
        <w:rPr>
          <w:b/>
          <w:w w:val="105"/>
          <w:sz w:val="17"/>
        </w:rPr>
        <w:t>CONTRATADO</w:t>
      </w:r>
      <w:r>
        <w:rPr>
          <w:w w:val="105"/>
          <w:sz w:val="17"/>
        </w:rPr>
        <w:t>, caso o pedido seja formulado após o prazo fixado na alínea a, acima, o que não acarretará a alteração do marco para cômputo da anualidade do reajuste, já adotado no edital e no contrato.</w:t>
      </w:r>
    </w:p>
    <w:p>
      <w:pPr>
        <w:pStyle w:val="ListParagraph"/>
        <w:numPr>
          <w:ilvl w:val="1"/>
          <w:numId w:val="37"/>
        </w:numPr>
        <w:tabs>
          <w:tab w:pos="592" w:val="left" w:leader="none"/>
        </w:tabs>
        <w:spacing w:line="290" w:lineRule="auto" w:before="1" w:after="0"/>
        <w:ind w:left="315" w:right="298" w:firstLine="0"/>
        <w:jc w:val="left"/>
        <w:rPr>
          <w:sz w:val="17"/>
        </w:rPr>
      </w:pPr>
      <w:r>
        <w:rPr>
          <w:w w:val="105"/>
          <w:sz w:val="17"/>
        </w:rPr>
        <w:t>Caso, na data da prorrogação contratual, ainda não tenha sido divulgado o índice de reajuste, deverá, a requerimento do </w:t>
      </w:r>
      <w:r>
        <w:rPr>
          <w:b/>
          <w:w w:val="105"/>
          <w:sz w:val="17"/>
        </w:rPr>
        <w:t>CONTRATADO</w:t>
      </w:r>
      <w:r>
        <w:rPr>
          <w:w w:val="105"/>
          <w:sz w:val="17"/>
        </w:rPr>
        <w:t>, ser inserida cláusula no termo aditivo de prorrogação </w:t>
      </w:r>
      <w:r>
        <w:rPr>
          <w:w w:val="105"/>
          <w:sz w:val="17"/>
        </w:rPr>
        <w:t>para resguardar</w:t>
      </w:r>
      <w:r>
        <w:rPr>
          <w:spacing w:val="-3"/>
          <w:w w:val="105"/>
          <w:sz w:val="17"/>
        </w:rPr>
        <w:t> </w:t>
      </w:r>
      <w:r>
        <w:rPr>
          <w:w w:val="105"/>
          <w:sz w:val="17"/>
        </w:rPr>
        <w:t>o</w:t>
      </w:r>
      <w:r>
        <w:rPr>
          <w:spacing w:val="-3"/>
          <w:w w:val="105"/>
          <w:sz w:val="17"/>
        </w:rPr>
        <w:t> </w:t>
      </w:r>
      <w:r>
        <w:rPr>
          <w:w w:val="105"/>
          <w:sz w:val="17"/>
        </w:rPr>
        <w:t>direito</w:t>
      </w:r>
      <w:r>
        <w:rPr>
          <w:spacing w:val="-3"/>
          <w:w w:val="105"/>
          <w:sz w:val="17"/>
        </w:rPr>
        <w:t> </w:t>
      </w:r>
      <w:r>
        <w:rPr>
          <w:w w:val="105"/>
          <w:sz w:val="17"/>
        </w:rPr>
        <w:t>futuro</w:t>
      </w:r>
      <w:r>
        <w:rPr>
          <w:spacing w:val="-3"/>
          <w:w w:val="105"/>
          <w:sz w:val="17"/>
        </w:rPr>
        <w:t> </w:t>
      </w:r>
      <w:r>
        <w:rPr>
          <w:w w:val="105"/>
          <w:sz w:val="17"/>
        </w:rPr>
        <w:t>do</w:t>
      </w:r>
      <w:r>
        <w:rPr>
          <w:spacing w:val="-3"/>
          <w:w w:val="105"/>
          <w:sz w:val="17"/>
        </w:rPr>
        <w:t> </w:t>
      </w:r>
      <w:r>
        <w:rPr>
          <w:b/>
          <w:w w:val="105"/>
          <w:sz w:val="17"/>
        </w:rPr>
        <w:t>CONTRATADO</w:t>
      </w:r>
      <w:r>
        <w:rPr>
          <w:w w:val="105"/>
          <w:sz w:val="17"/>
        </w:rPr>
        <w:t>,</w:t>
      </w:r>
      <w:r>
        <w:rPr>
          <w:spacing w:val="-3"/>
          <w:w w:val="105"/>
          <w:sz w:val="17"/>
        </w:rPr>
        <w:t> </w:t>
      </w:r>
      <w:r>
        <w:rPr>
          <w:w w:val="105"/>
          <w:sz w:val="17"/>
        </w:rPr>
        <w:t>a</w:t>
      </w:r>
      <w:r>
        <w:rPr>
          <w:spacing w:val="-3"/>
          <w:w w:val="105"/>
          <w:sz w:val="17"/>
        </w:rPr>
        <w:t> </w:t>
      </w:r>
      <w:r>
        <w:rPr>
          <w:w w:val="105"/>
          <w:sz w:val="17"/>
        </w:rPr>
        <w:t>ser</w:t>
      </w:r>
      <w:r>
        <w:rPr>
          <w:spacing w:val="-3"/>
          <w:w w:val="105"/>
          <w:sz w:val="17"/>
        </w:rPr>
        <w:t> </w:t>
      </w:r>
      <w:r>
        <w:rPr>
          <w:w w:val="105"/>
          <w:sz w:val="17"/>
        </w:rPr>
        <w:t>exercido</w:t>
      </w:r>
      <w:r>
        <w:rPr>
          <w:spacing w:val="-3"/>
          <w:w w:val="105"/>
          <w:sz w:val="17"/>
        </w:rPr>
        <w:t> </w:t>
      </w:r>
      <w:r>
        <w:rPr>
          <w:w w:val="105"/>
          <w:sz w:val="17"/>
        </w:rPr>
        <w:t>tão</w:t>
      </w:r>
      <w:r>
        <w:rPr>
          <w:spacing w:val="-3"/>
          <w:w w:val="105"/>
          <w:sz w:val="17"/>
        </w:rPr>
        <w:t> </w:t>
      </w:r>
      <w:r>
        <w:rPr>
          <w:w w:val="105"/>
          <w:sz w:val="17"/>
        </w:rPr>
        <w:t>logo</w:t>
      </w:r>
      <w:r>
        <w:rPr>
          <w:spacing w:val="-3"/>
          <w:w w:val="105"/>
          <w:sz w:val="17"/>
        </w:rPr>
        <w:t> </w:t>
      </w:r>
      <w:r>
        <w:rPr>
          <w:w w:val="105"/>
          <w:sz w:val="17"/>
        </w:rPr>
        <w:t>se</w:t>
      </w:r>
      <w:r>
        <w:rPr>
          <w:spacing w:val="-3"/>
          <w:w w:val="105"/>
          <w:sz w:val="17"/>
        </w:rPr>
        <w:t> </w:t>
      </w:r>
      <w:r>
        <w:rPr>
          <w:w w:val="105"/>
          <w:sz w:val="17"/>
        </w:rPr>
        <w:t>disponha</w:t>
      </w:r>
      <w:r>
        <w:rPr>
          <w:spacing w:val="-3"/>
          <w:w w:val="105"/>
          <w:sz w:val="17"/>
        </w:rPr>
        <w:t> </w:t>
      </w:r>
      <w:r>
        <w:rPr>
          <w:w w:val="105"/>
          <w:sz w:val="17"/>
        </w:rPr>
        <w:t>dos</w:t>
      </w:r>
      <w:r>
        <w:rPr>
          <w:spacing w:val="-3"/>
          <w:w w:val="105"/>
          <w:sz w:val="17"/>
        </w:rPr>
        <w:t> </w:t>
      </w:r>
      <w:r>
        <w:rPr>
          <w:w w:val="105"/>
          <w:sz w:val="17"/>
        </w:rPr>
        <w:t>valores</w:t>
      </w:r>
      <w:r>
        <w:rPr>
          <w:spacing w:val="-3"/>
          <w:w w:val="105"/>
          <w:sz w:val="17"/>
        </w:rPr>
        <w:t> </w:t>
      </w:r>
      <w:r>
        <w:rPr>
          <w:w w:val="105"/>
          <w:sz w:val="17"/>
        </w:rPr>
        <w:t>reajustados,</w:t>
      </w:r>
      <w:r>
        <w:rPr>
          <w:spacing w:val="-3"/>
          <w:w w:val="105"/>
          <w:sz w:val="17"/>
        </w:rPr>
        <w:t> </w:t>
      </w:r>
      <w:r>
        <w:rPr>
          <w:w w:val="105"/>
          <w:sz w:val="17"/>
        </w:rPr>
        <w:t>sob</w:t>
      </w:r>
      <w:r>
        <w:rPr>
          <w:spacing w:val="-3"/>
          <w:w w:val="105"/>
          <w:sz w:val="17"/>
        </w:rPr>
        <w:t> </w:t>
      </w:r>
      <w:r>
        <w:rPr>
          <w:w w:val="105"/>
          <w:sz w:val="17"/>
        </w:rPr>
        <w:t>pena</w:t>
      </w:r>
      <w:r>
        <w:rPr>
          <w:spacing w:val="-3"/>
          <w:w w:val="105"/>
          <w:sz w:val="17"/>
        </w:rPr>
        <w:t> </w:t>
      </w:r>
      <w:r>
        <w:rPr>
          <w:w w:val="105"/>
          <w:sz w:val="17"/>
        </w:rPr>
        <w:t>de</w:t>
      </w:r>
      <w:r>
        <w:rPr>
          <w:spacing w:val="-3"/>
          <w:w w:val="105"/>
          <w:sz w:val="17"/>
        </w:rPr>
        <w:t> </w:t>
      </w:r>
      <w:r>
        <w:rPr>
          <w:w w:val="105"/>
          <w:sz w:val="17"/>
        </w:rPr>
        <w:t>preclusão.</w:t>
      </w:r>
    </w:p>
    <w:p>
      <w:pPr>
        <w:pStyle w:val="ListParagraph"/>
        <w:numPr>
          <w:ilvl w:val="1"/>
          <w:numId w:val="37"/>
        </w:numPr>
        <w:tabs>
          <w:tab w:pos="655" w:val="left" w:leader="none"/>
        </w:tabs>
        <w:spacing w:line="240" w:lineRule="auto" w:before="0" w:after="0"/>
        <w:ind w:left="655" w:right="0" w:hanging="340"/>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não</w:t>
      </w:r>
      <w:r>
        <w:rPr>
          <w:spacing w:val="-11"/>
          <w:w w:val="105"/>
          <w:sz w:val="17"/>
        </w:rPr>
        <w:t> </w:t>
      </w:r>
      <w:r>
        <w:rPr>
          <w:w w:val="105"/>
          <w:sz w:val="17"/>
        </w:rPr>
        <w:t>configurará</w:t>
      </w:r>
      <w:r>
        <w:rPr>
          <w:spacing w:val="-10"/>
          <w:w w:val="105"/>
          <w:sz w:val="17"/>
        </w:rPr>
        <w:t> </w:t>
      </w:r>
      <w:r>
        <w:rPr>
          <w:w w:val="105"/>
          <w:sz w:val="17"/>
        </w:rPr>
        <w:t>óbice</w:t>
      </w:r>
      <w:r>
        <w:rPr>
          <w:spacing w:val="-10"/>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deferimento</w:t>
      </w:r>
      <w:r>
        <w:rPr>
          <w:spacing w:val="-10"/>
          <w:w w:val="105"/>
          <w:sz w:val="17"/>
        </w:rPr>
        <w:t> </w:t>
      </w:r>
      <w:r>
        <w:rPr>
          <w:w w:val="105"/>
          <w:sz w:val="17"/>
        </w:rPr>
        <w:t>do</w:t>
      </w:r>
      <w:r>
        <w:rPr>
          <w:spacing w:val="-10"/>
          <w:w w:val="105"/>
          <w:sz w:val="17"/>
        </w:rPr>
        <w:t> </w:t>
      </w:r>
      <w:r>
        <w:rPr>
          <w:w w:val="105"/>
          <w:sz w:val="17"/>
        </w:rPr>
        <w:t>reajuste</w:t>
      </w:r>
      <w:r>
        <w:rPr>
          <w:spacing w:val="-9"/>
          <w:w w:val="105"/>
          <w:sz w:val="17"/>
        </w:rPr>
        <w:t> </w:t>
      </w:r>
      <w:r>
        <w:rPr>
          <w:w w:val="105"/>
          <w:sz w:val="17"/>
        </w:rPr>
        <w:t>solicitado</w:t>
      </w:r>
      <w:r>
        <w:rPr>
          <w:spacing w:val="-10"/>
          <w:w w:val="105"/>
          <w:sz w:val="17"/>
        </w:rPr>
        <w:t> </w:t>
      </w:r>
      <w:r>
        <w:rPr>
          <w:w w:val="105"/>
          <w:sz w:val="17"/>
        </w:rPr>
        <w:t>tempestivamente,</w:t>
      </w:r>
      <w:r>
        <w:rPr>
          <w:spacing w:val="-9"/>
          <w:w w:val="105"/>
          <w:sz w:val="17"/>
        </w:rPr>
        <w:t> </w:t>
      </w:r>
      <w:r>
        <w:rPr>
          <w:w w:val="105"/>
          <w:sz w:val="17"/>
        </w:rPr>
        <w:t>hipótese</w:t>
      </w:r>
      <w:r>
        <w:rPr>
          <w:spacing w:val="-10"/>
          <w:w w:val="105"/>
          <w:sz w:val="17"/>
        </w:rPr>
        <w:t> </w:t>
      </w:r>
      <w:r>
        <w:rPr>
          <w:w w:val="105"/>
          <w:sz w:val="17"/>
        </w:rPr>
        <w:t>em</w:t>
      </w:r>
      <w:r>
        <w:rPr>
          <w:spacing w:val="-10"/>
          <w:w w:val="105"/>
          <w:sz w:val="17"/>
        </w:rPr>
        <w:t> </w:t>
      </w:r>
      <w:r>
        <w:rPr>
          <w:w w:val="105"/>
          <w:sz w:val="17"/>
        </w:rPr>
        <w:t>que</w:t>
      </w:r>
      <w:r>
        <w:rPr>
          <w:spacing w:val="-9"/>
          <w:w w:val="105"/>
          <w:sz w:val="17"/>
        </w:rPr>
        <w:t> </w:t>
      </w:r>
      <w:r>
        <w:rPr>
          <w:w w:val="105"/>
          <w:sz w:val="17"/>
        </w:rPr>
        <w:t>será</w:t>
      </w:r>
      <w:r>
        <w:rPr>
          <w:spacing w:val="-10"/>
          <w:w w:val="105"/>
          <w:sz w:val="17"/>
        </w:rPr>
        <w:t> </w:t>
      </w:r>
      <w:r>
        <w:rPr>
          <w:w w:val="105"/>
          <w:sz w:val="17"/>
        </w:rPr>
        <w:t>concedido</w:t>
      </w:r>
      <w:r>
        <w:rPr>
          <w:spacing w:val="-10"/>
          <w:w w:val="105"/>
          <w:sz w:val="17"/>
        </w:rPr>
        <w:t> </w:t>
      </w:r>
      <w:r>
        <w:rPr>
          <w:w w:val="105"/>
          <w:sz w:val="17"/>
        </w:rPr>
        <w:t>por</w:t>
      </w:r>
      <w:r>
        <w:rPr>
          <w:spacing w:val="-9"/>
          <w:w w:val="105"/>
          <w:sz w:val="17"/>
        </w:rPr>
        <w:t> </w:t>
      </w:r>
      <w:r>
        <w:rPr>
          <w:w w:val="105"/>
          <w:sz w:val="17"/>
        </w:rPr>
        <w:t>meio</w:t>
      </w:r>
      <w:r>
        <w:rPr>
          <w:spacing w:val="-10"/>
          <w:w w:val="105"/>
          <w:sz w:val="17"/>
        </w:rPr>
        <w:t> </w:t>
      </w:r>
      <w:r>
        <w:rPr>
          <w:w w:val="105"/>
          <w:sz w:val="17"/>
        </w:rPr>
        <w:t>de</w:t>
      </w:r>
      <w:r>
        <w:rPr>
          <w:spacing w:val="-10"/>
          <w:w w:val="105"/>
          <w:sz w:val="17"/>
        </w:rPr>
        <w:t> </w:t>
      </w:r>
      <w:r>
        <w:rPr>
          <w:w w:val="105"/>
          <w:sz w:val="17"/>
        </w:rPr>
        <w:t>termo</w:t>
      </w:r>
      <w:r>
        <w:rPr>
          <w:spacing w:val="-9"/>
          <w:w w:val="105"/>
          <w:sz w:val="17"/>
        </w:rPr>
        <w:t> </w:t>
      </w:r>
      <w:r>
        <w:rPr>
          <w:spacing w:val="-2"/>
          <w:w w:val="105"/>
          <w:sz w:val="17"/>
        </w:rPr>
        <w:t>indenizatório.</w:t>
      </w:r>
    </w:p>
    <w:p>
      <w:pPr>
        <w:pStyle w:val="ListParagraph"/>
        <w:numPr>
          <w:ilvl w:val="1"/>
          <w:numId w:val="37"/>
        </w:numPr>
        <w:tabs>
          <w:tab w:pos="658" w:val="left" w:leader="none"/>
        </w:tabs>
        <w:spacing w:line="240" w:lineRule="auto" w:before="41" w:after="0"/>
        <w:ind w:left="658" w:right="0" w:hanging="343"/>
        <w:jc w:val="left"/>
        <w:rPr>
          <w:sz w:val="17"/>
        </w:rPr>
      </w:pPr>
      <w:r>
        <w:rPr>
          <w:w w:val="105"/>
          <w:sz w:val="17"/>
        </w:rPr>
        <w:t>O</w:t>
      </w:r>
      <w:r>
        <w:rPr>
          <w:spacing w:val="-9"/>
          <w:w w:val="105"/>
          <w:sz w:val="17"/>
        </w:rPr>
        <w:t> </w:t>
      </w:r>
      <w:r>
        <w:rPr>
          <w:w w:val="105"/>
          <w:sz w:val="17"/>
        </w:rPr>
        <w:t>reajuste</w:t>
      </w:r>
      <w:r>
        <w:rPr>
          <w:spacing w:val="-8"/>
          <w:w w:val="105"/>
          <w:sz w:val="17"/>
        </w:rPr>
        <w:t> </w:t>
      </w:r>
      <w:r>
        <w:rPr>
          <w:w w:val="105"/>
          <w:sz w:val="17"/>
        </w:rPr>
        <w:t>será</w:t>
      </w:r>
      <w:r>
        <w:rPr>
          <w:spacing w:val="-8"/>
          <w:w w:val="105"/>
          <w:sz w:val="17"/>
        </w:rPr>
        <w:t> </w:t>
      </w:r>
      <w:r>
        <w:rPr>
          <w:w w:val="105"/>
          <w:sz w:val="17"/>
        </w:rPr>
        <w:t>realizado</w:t>
      </w:r>
      <w:r>
        <w:rPr>
          <w:spacing w:val="-9"/>
          <w:w w:val="105"/>
          <w:sz w:val="17"/>
        </w:rPr>
        <w:t> </w:t>
      </w:r>
      <w:r>
        <w:rPr>
          <w:w w:val="105"/>
          <w:sz w:val="17"/>
        </w:rPr>
        <w:t>por</w:t>
      </w:r>
      <w:r>
        <w:rPr>
          <w:spacing w:val="-8"/>
          <w:w w:val="105"/>
          <w:sz w:val="17"/>
        </w:rPr>
        <w:t> </w:t>
      </w:r>
      <w:r>
        <w:rPr>
          <w:w w:val="105"/>
          <w:sz w:val="17"/>
        </w:rPr>
        <w:t>apostilamento,</w:t>
      </w:r>
      <w:r>
        <w:rPr>
          <w:spacing w:val="-8"/>
          <w:w w:val="105"/>
          <w:sz w:val="17"/>
        </w:rPr>
        <w:t> </w:t>
      </w:r>
      <w:r>
        <w:rPr>
          <w:w w:val="105"/>
          <w:sz w:val="17"/>
        </w:rPr>
        <w:t>se</w:t>
      </w:r>
      <w:r>
        <w:rPr>
          <w:spacing w:val="-9"/>
          <w:w w:val="105"/>
          <w:sz w:val="17"/>
        </w:rPr>
        <w:t> </w:t>
      </w:r>
      <w:r>
        <w:rPr>
          <w:w w:val="105"/>
          <w:sz w:val="17"/>
        </w:rPr>
        <w:t>esta</w:t>
      </w:r>
      <w:r>
        <w:rPr>
          <w:spacing w:val="-8"/>
          <w:w w:val="105"/>
          <w:sz w:val="17"/>
        </w:rPr>
        <w:t> </w:t>
      </w:r>
      <w:r>
        <w:rPr>
          <w:w w:val="105"/>
          <w:sz w:val="17"/>
        </w:rPr>
        <w:t>for</w:t>
      </w:r>
      <w:r>
        <w:rPr>
          <w:spacing w:val="-8"/>
          <w:w w:val="105"/>
          <w:sz w:val="17"/>
        </w:rPr>
        <w:t> </w:t>
      </w:r>
      <w:r>
        <w:rPr>
          <w:w w:val="105"/>
          <w:sz w:val="17"/>
        </w:rPr>
        <w:t>a</w:t>
      </w:r>
      <w:r>
        <w:rPr>
          <w:spacing w:val="-9"/>
          <w:w w:val="105"/>
          <w:sz w:val="17"/>
        </w:rPr>
        <w:t> </w:t>
      </w:r>
      <w:r>
        <w:rPr>
          <w:w w:val="105"/>
          <w:sz w:val="17"/>
        </w:rPr>
        <w:t>única</w:t>
      </w:r>
      <w:r>
        <w:rPr>
          <w:spacing w:val="-8"/>
          <w:w w:val="105"/>
          <w:sz w:val="17"/>
        </w:rPr>
        <w:t> </w:t>
      </w:r>
      <w:r>
        <w:rPr>
          <w:w w:val="105"/>
          <w:sz w:val="17"/>
        </w:rPr>
        <w:t>alteração</w:t>
      </w:r>
      <w:r>
        <w:rPr>
          <w:spacing w:val="-8"/>
          <w:w w:val="105"/>
          <w:sz w:val="17"/>
        </w:rPr>
        <w:t> </w:t>
      </w:r>
      <w:r>
        <w:rPr>
          <w:w w:val="105"/>
          <w:sz w:val="17"/>
        </w:rPr>
        <w:t>contratual</w:t>
      </w:r>
      <w:r>
        <w:rPr>
          <w:spacing w:val="-8"/>
          <w:w w:val="105"/>
          <w:sz w:val="17"/>
        </w:rPr>
        <w:t> </w:t>
      </w:r>
      <w:r>
        <w:rPr>
          <w:w w:val="105"/>
          <w:sz w:val="17"/>
        </w:rPr>
        <w:t>a</w:t>
      </w:r>
      <w:r>
        <w:rPr>
          <w:spacing w:val="-9"/>
          <w:w w:val="105"/>
          <w:sz w:val="17"/>
        </w:rPr>
        <w:t> </w:t>
      </w:r>
      <w:r>
        <w:rPr>
          <w:w w:val="105"/>
          <w:sz w:val="17"/>
        </w:rPr>
        <w:t>ser</w:t>
      </w:r>
      <w:r>
        <w:rPr>
          <w:spacing w:val="-8"/>
          <w:w w:val="105"/>
          <w:sz w:val="17"/>
        </w:rPr>
        <w:t> </w:t>
      </w:r>
      <w:r>
        <w:rPr>
          <w:spacing w:val="-2"/>
          <w:w w:val="105"/>
          <w:sz w:val="17"/>
        </w:rPr>
        <w:t>realizada.</w:t>
      </w:r>
    </w:p>
    <w:p>
      <w:pPr>
        <w:pStyle w:val="ListParagraph"/>
        <w:spacing w:after="0" w:line="240" w:lineRule="auto"/>
        <w:jc w:val="left"/>
        <w:rPr>
          <w:sz w:val="17"/>
        </w:rPr>
        <w:sectPr>
          <w:pgSz w:w="15840" w:h="24480"/>
          <w:pgMar w:top="520" w:bottom="280" w:left="360" w:right="360"/>
        </w:sectPr>
      </w:pPr>
    </w:p>
    <w:p>
      <w:pPr>
        <w:pStyle w:val="ListParagraph"/>
        <w:numPr>
          <w:ilvl w:val="1"/>
          <w:numId w:val="37"/>
        </w:numPr>
        <w:tabs>
          <w:tab w:pos="667" w:val="left" w:leader="none"/>
        </w:tabs>
        <w:spacing w:line="290" w:lineRule="auto" w:before="75" w:after="0"/>
        <w:ind w:left="315" w:right="298" w:firstLine="0"/>
        <w:jc w:val="left"/>
        <w:rPr>
          <w:sz w:val="17"/>
        </w:rPr>
      </w:pPr>
      <w:r>
        <w:rPr>
          <w:w w:val="105"/>
          <w:sz w:val="17"/>
        </w:rPr>
        <w:t>O</w:t>
      </w:r>
      <w:r>
        <w:rPr>
          <w:spacing w:val="-8"/>
          <w:w w:val="105"/>
          <w:sz w:val="17"/>
        </w:rPr>
        <w:t> </w:t>
      </w:r>
      <w:r>
        <w:rPr>
          <w:w w:val="105"/>
          <w:sz w:val="17"/>
        </w:rPr>
        <w:t>reajuste</w:t>
      </w:r>
      <w:r>
        <w:rPr>
          <w:spacing w:val="-8"/>
          <w:w w:val="105"/>
          <w:sz w:val="17"/>
        </w:rPr>
        <w:t> </w:t>
      </w:r>
      <w:r>
        <w:rPr>
          <w:w w:val="105"/>
          <w:sz w:val="17"/>
        </w:rPr>
        <w:t>dos</w:t>
      </w:r>
      <w:r>
        <w:rPr>
          <w:spacing w:val="-8"/>
          <w:w w:val="105"/>
          <w:sz w:val="17"/>
        </w:rPr>
        <w:t> </w:t>
      </w:r>
      <w:r>
        <w:rPr>
          <w:w w:val="105"/>
          <w:sz w:val="17"/>
        </w:rPr>
        <w:t>preços</w:t>
      </w:r>
      <w:r>
        <w:rPr>
          <w:spacing w:val="-8"/>
          <w:w w:val="105"/>
          <w:sz w:val="17"/>
        </w:rPr>
        <w:t> </w:t>
      </w:r>
      <w:r>
        <w:rPr>
          <w:w w:val="105"/>
          <w:sz w:val="17"/>
        </w:rPr>
        <w:t>não</w:t>
      </w:r>
      <w:r>
        <w:rPr>
          <w:spacing w:val="-8"/>
          <w:w w:val="105"/>
          <w:sz w:val="17"/>
        </w:rPr>
        <w:t> </w:t>
      </w:r>
      <w:r>
        <w:rPr>
          <w:w w:val="105"/>
          <w:sz w:val="17"/>
        </w:rPr>
        <w:t>interfere</w:t>
      </w:r>
      <w:r>
        <w:rPr>
          <w:spacing w:val="-8"/>
          <w:w w:val="105"/>
          <w:sz w:val="17"/>
        </w:rPr>
        <w:t> </w:t>
      </w:r>
      <w:r>
        <w:rPr>
          <w:w w:val="105"/>
          <w:sz w:val="17"/>
        </w:rPr>
        <w:t>no</w:t>
      </w:r>
      <w:r>
        <w:rPr>
          <w:spacing w:val="-8"/>
          <w:w w:val="105"/>
          <w:sz w:val="17"/>
        </w:rPr>
        <w:t> </w:t>
      </w:r>
      <w:r>
        <w:rPr>
          <w:w w:val="105"/>
          <w:sz w:val="17"/>
        </w:rPr>
        <w:t>direito</w:t>
      </w:r>
      <w:r>
        <w:rPr>
          <w:spacing w:val="-8"/>
          <w:w w:val="105"/>
          <w:sz w:val="17"/>
        </w:rPr>
        <w:t> </w:t>
      </w:r>
      <w:r>
        <w:rPr>
          <w:w w:val="105"/>
          <w:sz w:val="17"/>
        </w:rPr>
        <w:t>das</w:t>
      </w:r>
      <w:r>
        <w:rPr>
          <w:spacing w:val="-8"/>
          <w:w w:val="105"/>
          <w:sz w:val="17"/>
        </w:rPr>
        <w:t> </w:t>
      </w:r>
      <w:r>
        <w:rPr>
          <w:w w:val="105"/>
          <w:sz w:val="17"/>
        </w:rPr>
        <w:t>partes</w:t>
      </w:r>
      <w:r>
        <w:rPr>
          <w:spacing w:val="-8"/>
          <w:w w:val="105"/>
          <w:sz w:val="17"/>
        </w:rPr>
        <w:t> </w:t>
      </w:r>
      <w:r>
        <w:rPr>
          <w:w w:val="105"/>
          <w:sz w:val="17"/>
        </w:rPr>
        <w:t>de</w:t>
      </w:r>
      <w:r>
        <w:rPr>
          <w:spacing w:val="-8"/>
          <w:w w:val="105"/>
          <w:sz w:val="17"/>
        </w:rPr>
        <w:t> </w:t>
      </w:r>
      <w:r>
        <w:rPr>
          <w:w w:val="105"/>
          <w:sz w:val="17"/>
        </w:rPr>
        <w:t>solicitar,</w:t>
      </w:r>
      <w:r>
        <w:rPr>
          <w:spacing w:val="-8"/>
          <w:w w:val="105"/>
          <w:sz w:val="17"/>
        </w:rPr>
        <w:t> </w:t>
      </w:r>
      <w:r>
        <w:rPr>
          <w:w w:val="105"/>
          <w:sz w:val="17"/>
        </w:rPr>
        <w:t>a</w:t>
      </w:r>
      <w:r>
        <w:rPr>
          <w:spacing w:val="-8"/>
          <w:w w:val="105"/>
          <w:sz w:val="17"/>
        </w:rPr>
        <w:t> </w:t>
      </w:r>
      <w:r>
        <w:rPr>
          <w:w w:val="105"/>
          <w:sz w:val="17"/>
        </w:rPr>
        <w:t>qualquer</w:t>
      </w:r>
      <w:r>
        <w:rPr>
          <w:spacing w:val="-8"/>
          <w:w w:val="105"/>
          <w:sz w:val="17"/>
        </w:rPr>
        <w:t> </w:t>
      </w:r>
      <w:r>
        <w:rPr>
          <w:w w:val="105"/>
          <w:sz w:val="17"/>
        </w:rPr>
        <w:t>momento,</w:t>
      </w:r>
      <w:r>
        <w:rPr>
          <w:spacing w:val="-8"/>
          <w:w w:val="105"/>
          <w:sz w:val="17"/>
        </w:rPr>
        <w:t> </w:t>
      </w:r>
      <w:r>
        <w:rPr>
          <w:w w:val="105"/>
          <w:sz w:val="17"/>
        </w:rPr>
        <w:t>a</w:t>
      </w:r>
      <w:r>
        <w:rPr>
          <w:spacing w:val="-8"/>
          <w:w w:val="105"/>
          <w:sz w:val="17"/>
        </w:rPr>
        <w:t> </w:t>
      </w:r>
      <w:r>
        <w:rPr>
          <w:w w:val="105"/>
          <w:sz w:val="17"/>
        </w:rPr>
        <w:t>manutenção</w:t>
      </w:r>
      <w:r>
        <w:rPr>
          <w:spacing w:val="-8"/>
          <w:w w:val="105"/>
          <w:sz w:val="17"/>
        </w:rPr>
        <w:t> </w:t>
      </w:r>
      <w:r>
        <w:rPr>
          <w:w w:val="105"/>
          <w:sz w:val="17"/>
        </w:rPr>
        <w:t>do</w:t>
      </w:r>
      <w:r>
        <w:rPr>
          <w:spacing w:val="-8"/>
          <w:w w:val="105"/>
          <w:sz w:val="17"/>
        </w:rPr>
        <w:t> </w:t>
      </w:r>
      <w:r>
        <w:rPr>
          <w:w w:val="105"/>
          <w:sz w:val="17"/>
        </w:rPr>
        <w:t>equilíbrio</w:t>
      </w:r>
      <w:r>
        <w:rPr>
          <w:spacing w:val="-8"/>
          <w:w w:val="105"/>
          <w:sz w:val="17"/>
        </w:rPr>
        <w:t> </w:t>
      </w:r>
      <w:r>
        <w:rPr>
          <w:w w:val="105"/>
          <w:sz w:val="17"/>
        </w:rPr>
        <w:t>econômico</w:t>
      </w:r>
      <w:r>
        <w:rPr>
          <w:spacing w:val="-8"/>
          <w:w w:val="105"/>
          <w:sz w:val="17"/>
        </w:rPr>
        <w:t> </w:t>
      </w:r>
      <w:r>
        <w:rPr>
          <w:w w:val="105"/>
          <w:sz w:val="17"/>
        </w:rPr>
        <w:t>dos</w:t>
      </w:r>
      <w:r>
        <w:rPr>
          <w:spacing w:val="-8"/>
          <w:w w:val="105"/>
          <w:sz w:val="17"/>
        </w:rPr>
        <w:t> </w:t>
      </w:r>
      <w:r>
        <w:rPr>
          <w:w w:val="105"/>
          <w:sz w:val="17"/>
        </w:rPr>
        <w:t>contratos</w:t>
      </w:r>
      <w:r>
        <w:rPr>
          <w:spacing w:val="-8"/>
          <w:w w:val="105"/>
          <w:sz w:val="17"/>
        </w:rPr>
        <w:t> </w:t>
      </w:r>
      <w:r>
        <w:rPr>
          <w:w w:val="105"/>
          <w:sz w:val="17"/>
        </w:rPr>
        <w:t>com</w:t>
      </w:r>
      <w:r>
        <w:rPr>
          <w:spacing w:val="-8"/>
          <w:w w:val="105"/>
          <w:sz w:val="17"/>
        </w:rPr>
        <w:t> </w:t>
      </w:r>
      <w:r>
        <w:rPr>
          <w:w w:val="105"/>
          <w:sz w:val="17"/>
        </w:rPr>
        <w:t>base</w:t>
      </w:r>
      <w:r>
        <w:rPr>
          <w:spacing w:val="-8"/>
          <w:w w:val="105"/>
          <w:sz w:val="17"/>
        </w:rPr>
        <w:t> </w:t>
      </w:r>
      <w:r>
        <w:rPr>
          <w:w w:val="105"/>
          <w:sz w:val="17"/>
        </w:rPr>
        <w:t>no</w:t>
      </w:r>
      <w:r>
        <w:rPr>
          <w:spacing w:val="-8"/>
          <w:w w:val="105"/>
          <w:sz w:val="17"/>
        </w:rPr>
        <w:t> </w:t>
      </w:r>
      <w:r>
        <w:rPr>
          <w:w w:val="105"/>
          <w:sz w:val="17"/>
        </w:rPr>
        <w:t>disposto</w:t>
      </w:r>
      <w:r>
        <w:rPr>
          <w:spacing w:val="-8"/>
          <w:w w:val="105"/>
          <w:sz w:val="17"/>
        </w:rPr>
        <w:t> </w:t>
      </w:r>
      <w:r>
        <w:rPr>
          <w:w w:val="105"/>
          <w:sz w:val="17"/>
        </w:rPr>
        <w:t>no</w:t>
      </w:r>
      <w:r>
        <w:rPr>
          <w:spacing w:val="-8"/>
          <w:w w:val="105"/>
          <w:sz w:val="17"/>
        </w:rPr>
        <w:t> </w:t>
      </w:r>
      <w:r>
        <w:rPr>
          <w:w w:val="105"/>
          <w:sz w:val="17"/>
        </w:rPr>
        <w:t>art.</w:t>
      </w:r>
      <w:r>
        <w:rPr>
          <w:spacing w:val="-8"/>
          <w:w w:val="105"/>
          <w:sz w:val="17"/>
        </w:rPr>
        <w:t> </w:t>
      </w:r>
      <w:r>
        <w:rPr>
          <w:w w:val="105"/>
          <w:sz w:val="17"/>
        </w:rPr>
        <w:t>124,</w:t>
      </w:r>
      <w:r>
        <w:rPr>
          <w:spacing w:val="-8"/>
          <w:w w:val="105"/>
          <w:sz w:val="17"/>
        </w:rPr>
        <w:t> </w:t>
      </w:r>
      <w:r>
        <w:rPr>
          <w:w w:val="105"/>
          <w:sz w:val="17"/>
        </w:rPr>
        <w:t>inciso</w:t>
      </w:r>
      <w:r>
        <w:rPr>
          <w:spacing w:val="-8"/>
          <w:w w:val="105"/>
          <w:sz w:val="17"/>
        </w:rPr>
        <w:t> </w:t>
      </w:r>
      <w:r>
        <w:rPr>
          <w:w w:val="105"/>
          <w:sz w:val="17"/>
        </w:rPr>
        <w:t>II,</w:t>
      </w:r>
      <w:r>
        <w:rPr>
          <w:spacing w:val="-8"/>
          <w:w w:val="105"/>
          <w:sz w:val="17"/>
        </w:rPr>
        <w:t> </w:t>
      </w:r>
      <w:r>
        <w:rPr>
          <w:w w:val="105"/>
          <w:sz w:val="17"/>
        </w:rPr>
        <w:t>alínea</w:t>
      </w:r>
      <w:r>
        <w:rPr>
          <w:spacing w:val="-8"/>
          <w:w w:val="105"/>
          <w:sz w:val="17"/>
        </w:rPr>
        <w:t> </w:t>
      </w:r>
      <w:r>
        <w:rPr>
          <w:w w:val="105"/>
          <w:sz w:val="17"/>
        </w:rPr>
        <w:t>“d”,</w:t>
      </w:r>
      <w:r>
        <w:rPr>
          <w:spacing w:val="-8"/>
          <w:w w:val="105"/>
          <w:sz w:val="17"/>
        </w:rPr>
        <w:t> </w:t>
      </w:r>
      <w:r>
        <w:rPr>
          <w:w w:val="105"/>
          <w:sz w:val="17"/>
        </w:rPr>
        <w:t>da Lei nº 14.133/2021.</w:t>
      </w:r>
    </w:p>
    <w:p>
      <w:pPr>
        <w:pStyle w:val="BodyText"/>
        <w:spacing w:before="81"/>
      </w:pPr>
    </w:p>
    <w:p>
      <w:pPr>
        <w:pStyle w:val="Heading3"/>
        <w:ind w:left="315"/>
      </w:pPr>
      <w:r>
        <w:rPr/>
        <w:t>CLÁUSULA</w:t>
      </w:r>
      <w:r>
        <w:rPr>
          <w:spacing w:val="-4"/>
        </w:rPr>
        <w:t> </w:t>
      </w:r>
      <w:r>
        <w:rPr/>
        <w:t>OITAVA</w:t>
      </w:r>
      <w:r>
        <w:rPr>
          <w:spacing w:val="-4"/>
        </w:rPr>
        <w:t> </w:t>
      </w:r>
      <w:r>
        <w:rPr/>
        <w:t>-</w:t>
      </w:r>
      <w:r>
        <w:rPr>
          <w:spacing w:val="9"/>
        </w:rPr>
        <w:t> </w:t>
      </w:r>
      <w:r>
        <w:rPr/>
        <w:t>OBRIGAÇÕES</w:t>
      </w:r>
      <w:r>
        <w:rPr>
          <w:spacing w:val="8"/>
        </w:rPr>
        <w:t> </w:t>
      </w:r>
      <w:r>
        <w:rPr/>
        <w:t>DO</w:t>
      </w:r>
      <w:r>
        <w:rPr>
          <w:spacing w:val="8"/>
        </w:rPr>
        <w:t> </w:t>
      </w:r>
      <w:r>
        <w:rPr>
          <w:spacing w:val="-2"/>
        </w:rPr>
        <w:t>CONTRATANTE</w:t>
      </w:r>
    </w:p>
    <w:p>
      <w:pPr>
        <w:pStyle w:val="ListParagraph"/>
        <w:numPr>
          <w:ilvl w:val="1"/>
          <w:numId w:val="39"/>
        </w:numPr>
        <w:tabs>
          <w:tab w:pos="577" w:val="left" w:leader="none"/>
        </w:tabs>
        <w:spacing w:line="240" w:lineRule="auto" w:before="54" w:after="0"/>
        <w:ind w:left="577" w:right="0" w:hanging="262"/>
        <w:jc w:val="left"/>
        <w:rPr>
          <w:sz w:val="17"/>
        </w:rPr>
      </w:pPr>
      <w:r>
        <w:rPr>
          <w:w w:val="105"/>
          <w:sz w:val="17"/>
        </w:rPr>
        <w:t>São</w:t>
      </w:r>
      <w:r>
        <w:rPr>
          <w:spacing w:val="-9"/>
          <w:w w:val="105"/>
          <w:sz w:val="17"/>
        </w:rPr>
        <w:t> </w:t>
      </w:r>
      <w:r>
        <w:rPr>
          <w:w w:val="105"/>
          <w:sz w:val="17"/>
        </w:rPr>
        <w:t>obrigações</w:t>
      </w:r>
      <w:r>
        <w:rPr>
          <w:spacing w:val="-9"/>
          <w:w w:val="105"/>
          <w:sz w:val="17"/>
        </w:rPr>
        <w:t> </w:t>
      </w:r>
      <w:r>
        <w:rPr>
          <w:w w:val="105"/>
          <w:sz w:val="17"/>
        </w:rPr>
        <w:t>do</w:t>
      </w:r>
      <w:r>
        <w:rPr>
          <w:spacing w:val="-9"/>
          <w:w w:val="105"/>
          <w:sz w:val="17"/>
        </w:rPr>
        <w:t> </w:t>
      </w:r>
      <w:r>
        <w:rPr>
          <w:b/>
          <w:spacing w:val="-2"/>
          <w:w w:val="105"/>
          <w:sz w:val="17"/>
        </w:rPr>
        <w:t>CONTRATANTE</w:t>
      </w:r>
      <w:r>
        <w:rPr>
          <w:spacing w:val="-2"/>
          <w:w w:val="105"/>
          <w:sz w:val="17"/>
        </w:rPr>
        <w:t>:</w:t>
      </w:r>
    </w:p>
    <w:p>
      <w:pPr>
        <w:pStyle w:val="ListParagraph"/>
        <w:numPr>
          <w:ilvl w:val="2"/>
          <w:numId w:val="39"/>
        </w:numPr>
        <w:tabs>
          <w:tab w:pos="709" w:val="left" w:leader="none"/>
        </w:tabs>
        <w:spacing w:line="240" w:lineRule="auto" w:before="42" w:after="0"/>
        <w:ind w:left="709" w:right="0" w:hanging="394"/>
        <w:jc w:val="left"/>
        <w:rPr>
          <w:sz w:val="17"/>
        </w:rPr>
      </w:pPr>
      <w:r>
        <w:rPr>
          <w:w w:val="105"/>
          <w:sz w:val="17"/>
        </w:rPr>
        <w:t>Exigir</w:t>
      </w:r>
      <w:r>
        <w:rPr>
          <w:spacing w:val="-11"/>
          <w:w w:val="105"/>
          <w:sz w:val="17"/>
        </w:rPr>
        <w:t> </w:t>
      </w:r>
      <w:r>
        <w:rPr>
          <w:w w:val="105"/>
          <w:sz w:val="17"/>
        </w:rPr>
        <w:t>o</w:t>
      </w:r>
      <w:r>
        <w:rPr>
          <w:spacing w:val="-11"/>
          <w:w w:val="105"/>
          <w:sz w:val="17"/>
        </w:rPr>
        <w:t> </w:t>
      </w:r>
      <w:r>
        <w:rPr>
          <w:w w:val="105"/>
          <w:sz w:val="17"/>
        </w:rPr>
        <w:t>cumprimento</w:t>
      </w:r>
      <w:r>
        <w:rPr>
          <w:spacing w:val="-11"/>
          <w:w w:val="105"/>
          <w:sz w:val="17"/>
        </w:rPr>
        <w:t> </w:t>
      </w:r>
      <w:r>
        <w:rPr>
          <w:w w:val="105"/>
          <w:sz w:val="17"/>
        </w:rPr>
        <w:t>de</w:t>
      </w:r>
      <w:r>
        <w:rPr>
          <w:spacing w:val="-11"/>
          <w:w w:val="105"/>
          <w:sz w:val="17"/>
        </w:rPr>
        <w:t> </w:t>
      </w:r>
      <w:r>
        <w:rPr>
          <w:w w:val="105"/>
          <w:sz w:val="17"/>
        </w:rPr>
        <w:t>todas</w:t>
      </w:r>
      <w:r>
        <w:rPr>
          <w:spacing w:val="-11"/>
          <w:w w:val="105"/>
          <w:sz w:val="17"/>
        </w:rPr>
        <w:t> </w:t>
      </w:r>
      <w:r>
        <w:rPr>
          <w:w w:val="105"/>
          <w:sz w:val="17"/>
        </w:rPr>
        <w:t>as</w:t>
      </w:r>
      <w:r>
        <w:rPr>
          <w:spacing w:val="-11"/>
          <w:w w:val="105"/>
          <w:sz w:val="17"/>
        </w:rPr>
        <w:t> </w:t>
      </w:r>
      <w:r>
        <w:rPr>
          <w:w w:val="105"/>
          <w:sz w:val="17"/>
        </w:rPr>
        <w:t>obrigações</w:t>
      </w:r>
      <w:r>
        <w:rPr>
          <w:spacing w:val="-11"/>
          <w:w w:val="105"/>
          <w:sz w:val="17"/>
        </w:rPr>
        <w:t> </w:t>
      </w:r>
      <w:r>
        <w:rPr>
          <w:w w:val="105"/>
          <w:sz w:val="17"/>
        </w:rPr>
        <w:t>assumidas</w:t>
      </w:r>
      <w:r>
        <w:rPr>
          <w:spacing w:val="-11"/>
          <w:w w:val="105"/>
          <w:sz w:val="17"/>
        </w:rPr>
        <w:t> </w:t>
      </w:r>
      <w:r>
        <w:rPr>
          <w:w w:val="105"/>
          <w:sz w:val="17"/>
        </w:rPr>
        <w:t>pelo</w:t>
      </w:r>
      <w:r>
        <w:rPr>
          <w:spacing w:val="-11"/>
          <w:w w:val="105"/>
          <w:sz w:val="17"/>
        </w:rPr>
        <w:t> </w:t>
      </w:r>
      <w:r>
        <w:rPr>
          <w:b/>
          <w:w w:val="105"/>
          <w:sz w:val="17"/>
        </w:rPr>
        <w:t>CONTRATADO</w:t>
      </w:r>
      <w:r>
        <w:rPr>
          <w:w w:val="105"/>
          <w:sz w:val="17"/>
        </w:rPr>
        <w:t>,</w:t>
      </w:r>
      <w:r>
        <w:rPr>
          <w:spacing w:val="-11"/>
          <w:w w:val="105"/>
          <w:sz w:val="17"/>
        </w:rPr>
        <w:t> </w:t>
      </w:r>
      <w:r>
        <w:rPr>
          <w:w w:val="105"/>
          <w:sz w:val="17"/>
        </w:rPr>
        <w:t>de</w:t>
      </w:r>
      <w:r>
        <w:rPr>
          <w:spacing w:val="-11"/>
          <w:w w:val="105"/>
          <w:sz w:val="17"/>
        </w:rPr>
        <w:t> </w:t>
      </w:r>
      <w:r>
        <w:rPr>
          <w:w w:val="105"/>
          <w:sz w:val="17"/>
        </w:rPr>
        <w:t>acordo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Contrato</w:t>
      </w:r>
      <w:r>
        <w:rPr>
          <w:spacing w:val="-11"/>
          <w:w w:val="105"/>
          <w:sz w:val="17"/>
        </w:rPr>
        <w:t> </w:t>
      </w:r>
      <w:r>
        <w:rPr>
          <w:w w:val="105"/>
          <w:sz w:val="17"/>
        </w:rPr>
        <w:t>e</w:t>
      </w:r>
      <w:r>
        <w:rPr>
          <w:spacing w:val="-11"/>
          <w:w w:val="105"/>
          <w:sz w:val="17"/>
        </w:rPr>
        <w:t> </w:t>
      </w:r>
      <w:r>
        <w:rPr>
          <w:w w:val="105"/>
          <w:sz w:val="17"/>
        </w:rPr>
        <w:t>seus</w:t>
      </w:r>
      <w:r>
        <w:rPr>
          <w:spacing w:val="-11"/>
          <w:w w:val="105"/>
          <w:sz w:val="17"/>
        </w:rPr>
        <w:t> </w:t>
      </w:r>
      <w:r>
        <w:rPr>
          <w:spacing w:val="-2"/>
          <w:w w:val="105"/>
          <w:sz w:val="17"/>
        </w:rPr>
        <w:t>anexos.</w:t>
      </w:r>
    </w:p>
    <w:p>
      <w:pPr>
        <w:pStyle w:val="ListParagraph"/>
        <w:numPr>
          <w:ilvl w:val="2"/>
          <w:numId w:val="39"/>
        </w:numPr>
        <w:tabs>
          <w:tab w:pos="709" w:val="left" w:leader="none"/>
        </w:tabs>
        <w:spacing w:line="240" w:lineRule="auto" w:before="41" w:after="0"/>
        <w:ind w:left="709" w:right="0" w:hanging="394"/>
        <w:jc w:val="left"/>
        <w:rPr>
          <w:sz w:val="17"/>
        </w:rPr>
      </w:pPr>
      <w:r>
        <w:rPr>
          <w:w w:val="105"/>
          <w:sz w:val="17"/>
        </w:rPr>
        <w:t>Receber</w:t>
      </w:r>
      <w:r>
        <w:rPr>
          <w:spacing w:val="-11"/>
          <w:w w:val="105"/>
          <w:sz w:val="17"/>
        </w:rPr>
        <w:t> </w:t>
      </w:r>
      <w:r>
        <w:rPr>
          <w:w w:val="105"/>
          <w:sz w:val="17"/>
        </w:rPr>
        <w:t>o</w:t>
      </w:r>
      <w:r>
        <w:rPr>
          <w:spacing w:val="-10"/>
          <w:w w:val="105"/>
          <w:sz w:val="17"/>
        </w:rPr>
        <w:t> </w:t>
      </w:r>
      <w:r>
        <w:rPr>
          <w:w w:val="105"/>
          <w:sz w:val="17"/>
        </w:rPr>
        <w:t>objeto</w:t>
      </w:r>
      <w:r>
        <w:rPr>
          <w:spacing w:val="-10"/>
          <w:w w:val="105"/>
          <w:sz w:val="17"/>
        </w:rPr>
        <w:t> </w:t>
      </w:r>
      <w:r>
        <w:rPr>
          <w:w w:val="105"/>
          <w:sz w:val="17"/>
        </w:rPr>
        <w:t>no</w:t>
      </w:r>
      <w:r>
        <w:rPr>
          <w:spacing w:val="-9"/>
          <w:w w:val="105"/>
          <w:sz w:val="17"/>
        </w:rPr>
        <w:t> </w:t>
      </w:r>
      <w:r>
        <w:rPr>
          <w:w w:val="105"/>
          <w:sz w:val="17"/>
        </w:rPr>
        <w:t>prazo</w:t>
      </w:r>
      <w:r>
        <w:rPr>
          <w:spacing w:val="-10"/>
          <w:w w:val="105"/>
          <w:sz w:val="17"/>
        </w:rPr>
        <w:t> </w:t>
      </w:r>
      <w:r>
        <w:rPr>
          <w:w w:val="105"/>
          <w:sz w:val="17"/>
        </w:rPr>
        <w:t>e</w:t>
      </w:r>
      <w:r>
        <w:rPr>
          <w:spacing w:val="-10"/>
          <w:w w:val="105"/>
          <w:sz w:val="17"/>
        </w:rPr>
        <w:t> </w:t>
      </w:r>
      <w:r>
        <w:rPr>
          <w:w w:val="105"/>
          <w:sz w:val="17"/>
        </w:rPr>
        <w:t>condições</w:t>
      </w:r>
      <w:r>
        <w:rPr>
          <w:spacing w:val="-10"/>
          <w:w w:val="105"/>
          <w:sz w:val="17"/>
        </w:rPr>
        <w:t> </w:t>
      </w:r>
      <w:r>
        <w:rPr>
          <w:w w:val="105"/>
          <w:sz w:val="17"/>
        </w:rPr>
        <w:t>estabelecidas</w:t>
      </w:r>
      <w:r>
        <w:rPr>
          <w:spacing w:val="-9"/>
          <w:w w:val="105"/>
          <w:sz w:val="17"/>
        </w:rPr>
        <w:t> </w:t>
      </w:r>
      <w:r>
        <w:rPr>
          <w:w w:val="105"/>
          <w:sz w:val="17"/>
        </w:rPr>
        <w:t>no</w:t>
      </w:r>
      <w:r>
        <w:rPr>
          <w:spacing w:val="-11"/>
          <w:w w:val="105"/>
          <w:sz w:val="17"/>
        </w:rPr>
        <w:t> </w:t>
      </w:r>
      <w:r>
        <w:rPr>
          <w:w w:val="105"/>
          <w:sz w:val="17"/>
        </w:rPr>
        <w:t>Termo</w:t>
      </w:r>
      <w:r>
        <w:rPr>
          <w:spacing w:val="-10"/>
          <w:w w:val="105"/>
          <w:sz w:val="17"/>
        </w:rPr>
        <w:t> </w:t>
      </w:r>
      <w:r>
        <w:rPr>
          <w:w w:val="105"/>
          <w:sz w:val="17"/>
        </w:rPr>
        <w:t>de</w:t>
      </w:r>
      <w:r>
        <w:rPr>
          <w:spacing w:val="-10"/>
          <w:w w:val="105"/>
          <w:sz w:val="17"/>
        </w:rPr>
        <w:t> </w:t>
      </w:r>
      <w:r>
        <w:rPr>
          <w:spacing w:val="-2"/>
          <w:w w:val="105"/>
          <w:sz w:val="17"/>
        </w:rPr>
        <w:t>Referência.</w:t>
      </w:r>
    </w:p>
    <w:p>
      <w:pPr>
        <w:pStyle w:val="ListParagraph"/>
        <w:numPr>
          <w:ilvl w:val="2"/>
          <w:numId w:val="39"/>
        </w:numPr>
        <w:tabs>
          <w:tab w:pos="720" w:val="left" w:leader="none"/>
        </w:tabs>
        <w:spacing w:line="290" w:lineRule="auto" w:before="41" w:after="0"/>
        <w:ind w:left="315" w:right="298" w:firstLine="0"/>
        <w:jc w:val="left"/>
        <w:rPr>
          <w:sz w:val="17"/>
        </w:rPr>
      </w:pPr>
      <w:r>
        <w:rPr>
          <w:w w:val="105"/>
          <w:sz w:val="17"/>
        </w:rPr>
        <w:t>Notificar o </w:t>
      </w:r>
      <w:r>
        <w:rPr>
          <w:b/>
          <w:w w:val="105"/>
          <w:sz w:val="17"/>
        </w:rPr>
        <w:t>CONTRATADO</w:t>
      </w:r>
      <w:r>
        <w:rPr>
          <w:w w:val="105"/>
          <w:sz w:val="17"/>
        </w:rPr>
        <w:t>, por escrito, sobre vícios, defeitos ou incorreções verificadas no objeto fornecido, para que seja por ele substituído, reparado ou corrigido, no todo ou em parte, às suas </w:t>
      </w:r>
      <w:r>
        <w:rPr>
          <w:spacing w:val="-2"/>
          <w:w w:val="105"/>
          <w:sz w:val="17"/>
        </w:rPr>
        <w:t>expensas.</w:t>
      </w:r>
    </w:p>
    <w:p>
      <w:pPr>
        <w:pStyle w:val="ListParagraph"/>
        <w:numPr>
          <w:ilvl w:val="2"/>
          <w:numId w:val="39"/>
        </w:numPr>
        <w:tabs>
          <w:tab w:pos="699" w:val="left" w:leader="none"/>
        </w:tabs>
        <w:spacing w:line="240" w:lineRule="auto" w:before="0" w:after="0"/>
        <w:ind w:left="699" w:right="0" w:hanging="384"/>
        <w:jc w:val="left"/>
        <w:rPr>
          <w:sz w:val="17"/>
        </w:rPr>
      </w:pPr>
      <w:r>
        <w:rPr>
          <w:w w:val="105"/>
          <w:sz w:val="17"/>
        </w:rPr>
        <w:t>Acompanhar</w:t>
      </w:r>
      <w:r>
        <w:rPr>
          <w:spacing w:val="-10"/>
          <w:w w:val="105"/>
          <w:sz w:val="17"/>
        </w:rPr>
        <w:t> </w:t>
      </w:r>
      <w:r>
        <w:rPr>
          <w:w w:val="105"/>
          <w:sz w:val="17"/>
        </w:rPr>
        <w:t>e</w:t>
      </w:r>
      <w:r>
        <w:rPr>
          <w:spacing w:val="-9"/>
          <w:w w:val="105"/>
          <w:sz w:val="17"/>
        </w:rPr>
        <w:t> </w:t>
      </w:r>
      <w:r>
        <w:rPr>
          <w:w w:val="105"/>
          <w:sz w:val="17"/>
        </w:rPr>
        <w:t>fiscalizar</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10"/>
          <w:w w:val="105"/>
          <w:sz w:val="17"/>
        </w:rPr>
        <w:t> </w:t>
      </w:r>
      <w:r>
        <w:rPr>
          <w:w w:val="105"/>
          <w:sz w:val="17"/>
        </w:rPr>
        <w:t>Contrato</w:t>
      </w:r>
      <w:r>
        <w:rPr>
          <w:spacing w:val="-9"/>
          <w:w w:val="105"/>
          <w:sz w:val="17"/>
        </w:rPr>
        <w:t> </w:t>
      </w:r>
      <w:r>
        <w:rPr>
          <w:w w:val="105"/>
          <w:sz w:val="17"/>
        </w:rPr>
        <w:t>e</w:t>
      </w:r>
      <w:r>
        <w:rPr>
          <w:spacing w:val="-10"/>
          <w:w w:val="105"/>
          <w:sz w:val="17"/>
        </w:rPr>
        <w:t> </w:t>
      </w:r>
      <w:r>
        <w:rPr>
          <w:w w:val="105"/>
          <w:sz w:val="17"/>
        </w:rPr>
        <w:t>o</w:t>
      </w:r>
      <w:r>
        <w:rPr>
          <w:spacing w:val="-9"/>
          <w:w w:val="105"/>
          <w:sz w:val="17"/>
        </w:rPr>
        <w:t> </w:t>
      </w:r>
      <w:r>
        <w:rPr>
          <w:w w:val="105"/>
          <w:sz w:val="17"/>
        </w:rPr>
        <w:t>cumprimento</w:t>
      </w:r>
      <w:r>
        <w:rPr>
          <w:spacing w:val="-9"/>
          <w:w w:val="105"/>
          <w:sz w:val="17"/>
        </w:rPr>
        <w:t> </w:t>
      </w:r>
      <w:r>
        <w:rPr>
          <w:w w:val="105"/>
          <w:sz w:val="17"/>
        </w:rPr>
        <w:t>das</w:t>
      </w:r>
      <w:r>
        <w:rPr>
          <w:spacing w:val="-10"/>
          <w:w w:val="105"/>
          <w:sz w:val="17"/>
        </w:rPr>
        <w:t> </w:t>
      </w:r>
      <w:r>
        <w:rPr>
          <w:w w:val="105"/>
          <w:sz w:val="17"/>
        </w:rPr>
        <w:t>obrigações</w:t>
      </w:r>
      <w:r>
        <w:rPr>
          <w:spacing w:val="-9"/>
          <w:w w:val="105"/>
          <w:sz w:val="17"/>
        </w:rPr>
        <w:t> </w:t>
      </w:r>
      <w:r>
        <w:rPr>
          <w:w w:val="105"/>
          <w:sz w:val="17"/>
        </w:rPr>
        <w:t>pelo</w:t>
      </w:r>
      <w:r>
        <w:rPr>
          <w:spacing w:val="-10"/>
          <w:w w:val="105"/>
          <w:sz w:val="17"/>
        </w:rPr>
        <w:t> </w:t>
      </w:r>
      <w:r>
        <w:rPr>
          <w:b/>
          <w:spacing w:val="-2"/>
          <w:w w:val="105"/>
          <w:sz w:val="17"/>
        </w:rPr>
        <w:t>CONTRATADO</w:t>
      </w:r>
      <w:r>
        <w:rPr>
          <w:spacing w:val="-2"/>
          <w:w w:val="105"/>
          <w:sz w:val="17"/>
        </w:rPr>
        <w:t>.</w:t>
      </w:r>
    </w:p>
    <w:p>
      <w:pPr>
        <w:pStyle w:val="ListParagraph"/>
        <w:numPr>
          <w:ilvl w:val="2"/>
          <w:numId w:val="39"/>
        </w:numPr>
        <w:tabs>
          <w:tab w:pos="710" w:val="left" w:leader="none"/>
        </w:tabs>
        <w:spacing w:line="290" w:lineRule="auto" w:before="42" w:after="0"/>
        <w:ind w:left="315" w:right="298" w:firstLine="0"/>
        <w:jc w:val="left"/>
        <w:rPr>
          <w:sz w:val="17"/>
        </w:rPr>
      </w:pPr>
      <w:r>
        <w:rPr>
          <w:w w:val="105"/>
          <w:sz w:val="17"/>
        </w:rPr>
        <w:t>Comunicar</w:t>
      </w:r>
      <w:r>
        <w:rPr>
          <w:spacing w:val="-11"/>
          <w:w w:val="105"/>
          <w:sz w:val="17"/>
        </w:rPr>
        <w:t> </w:t>
      </w:r>
      <w:r>
        <w:rPr>
          <w:w w:val="105"/>
          <w:sz w:val="17"/>
        </w:rPr>
        <w:t>ao</w:t>
      </w:r>
      <w:r>
        <w:rPr>
          <w:spacing w:val="-11"/>
          <w:w w:val="105"/>
          <w:sz w:val="17"/>
        </w:rPr>
        <w:t> </w:t>
      </w:r>
      <w:r>
        <w:rPr>
          <w:b/>
          <w:w w:val="105"/>
          <w:sz w:val="17"/>
        </w:rPr>
        <w:t>CONTRATADO</w:t>
      </w:r>
      <w:r>
        <w:rPr>
          <w:b/>
          <w:spacing w:val="-11"/>
          <w:w w:val="105"/>
          <w:sz w:val="17"/>
        </w:rPr>
        <w:t> </w:t>
      </w:r>
      <w:r>
        <w:rPr>
          <w:w w:val="105"/>
          <w:sz w:val="17"/>
        </w:rPr>
        <w:t>para</w:t>
      </w:r>
      <w:r>
        <w:rPr>
          <w:spacing w:val="-11"/>
          <w:w w:val="105"/>
          <w:sz w:val="17"/>
        </w:rPr>
        <w:t> </w:t>
      </w:r>
      <w:r>
        <w:rPr>
          <w:w w:val="105"/>
          <w:sz w:val="17"/>
        </w:rPr>
        <w:t>que</w:t>
      </w:r>
      <w:r>
        <w:rPr>
          <w:spacing w:val="-11"/>
          <w:w w:val="105"/>
          <w:sz w:val="17"/>
        </w:rPr>
        <w:t> </w:t>
      </w:r>
      <w:r>
        <w:rPr>
          <w:w w:val="105"/>
          <w:sz w:val="17"/>
        </w:rPr>
        <w:t>emita</w:t>
      </w:r>
      <w:r>
        <w:rPr>
          <w:spacing w:val="-11"/>
          <w:w w:val="105"/>
          <w:sz w:val="17"/>
        </w:rPr>
        <w:t> </w:t>
      </w:r>
      <w:r>
        <w:rPr>
          <w:w w:val="105"/>
          <w:sz w:val="17"/>
        </w:rPr>
        <w:t>Nota</w:t>
      </w:r>
      <w:r>
        <w:rPr>
          <w:spacing w:val="-11"/>
          <w:w w:val="105"/>
          <w:sz w:val="17"/>
        </w:rPr>
        <w:t> </w:t>
      </w:r>
      <w:r>
        <w:rPr>
          <w:w w:val="105"/>
          <w:sz w:val="17"/>
        </w:rPr>
        <w:t>Fiscal</w:t>
      </w:r>
      <w:r>
        <w:rPr>
          <w:spacing w:val="-11"/>
          <w:w w:val="105"/>
          <w:sz w:val="17"/>
        </w:rPr>
        <w:t> </w:t>
      </w:r>
      <w:r>
        <w:rPr>
          <w:w w:val="105"/>
          <w:sz w:val="17"/>
        </w:rPr>
        <w:t>relativa</w:t>
      </w:r>
      <w:r>
        <w:rPr>
          <w:spacing w:val="-11"/>
          <w:w w:val="105"/>
          <w:sz w:val="17"/>
        </w:rPr>
        <w:t> </w:t>
      </w:r>
      <w:r>
        <w:rPr>
          <w:w w:val="105"/>
          <w:sz w:val="17"/>
        </w:rPr>
        <w:t>à</w:t>
      </w:r>
      <w:r>
        <w:rPr>
          <w:spacing w:val="-11"/>
          <w:w w:val="105"/>
          <w:sz w:val="17"/>
        </w:rPr>
        <w:t> </w:t>
      </w:r>
      <w:r>
        <w:rPr>
          <w:w w:val="105"/>
          <w:sz w:val="17"/>
        </w:rPr>
        <w:t>parcela</w:t>
      </w:r>
      <w:r>
        <w:rPr>
          <w:spacing w:val="-11"/>
          <w:w w:val="105"/>
          <w:sz w:val="17"/>
        </w:rPr>
        <w:t> </w:t>
      </w:r>
      <w:r>
        <w:rPr>
          <w:w w:val="105"/>
          <w:sz w:val="17"/>
        </w:rPr>
        <w:t>incontroversa</w:t>
      </w:r>
      <w:r>
        <w:rPr>
          <w:spacing w:val="-11"/>
          <w:w w:val="105"/>
          <w:sz w:val="17"/>
        </w:rPr>
        <w:t> </w:t>
      </w:r>
      <w:r>
        <w:rPr>
          <w:w w:val="105"/>
          <w:sz w:val="17"/>
        </w:rPr>
        <w:t>da</w:t>
      </w:r>
      <w:r>
        <w:rPr>
          <w:spacing w:val="-11"/>
          <w:w w:val="105"/>
          <w:sz w:val="17"/>
        </w:rPr>
        <w:t> </w:t>
      </w:r>
      <w:r>
        <w:rPr>
          <w:w w:val="105"/>
          <w:sz w:val="17"/>
        </w:rPr>
        <w:t>execução</w:t>
      </w:r>
      <w:r>
        <w:rPr>
          <w:spacing w:val="-11"/>
          <w:w w:val="105"/>
          <w:sz w:val="17"/>
        </w:rPr>
        <w:t> </w:t>
      </w:r>
      <w:r>
        <w:rPr>
          <w:w w:val="105"/>
          <w:sz w:val="17"/>
        </w:rPr>
        <w:t>do</w:t>
      </w:r>
      <w:r>
        <w:rPr>
          <w:spacing w:val="-11"/>
          <w:w w:val="105"/>
          <w:sz w:val="17"/>
        </w:rPr>
        <w:t> </w:t>
      </w:r>
      <w:r>
        <w:rPr>
          <w:w w:val="105"/>
          <w:sz w:val="17"/>
        </w:rPr>
        <w:t>objeto,</w:t>
      </w:r>
      <w:r>
        <w:rPr>
          <w:spacing w:val="-11"/>
          <w:w w:val="105"/>
          <w:sz w:val="17"/>
        </w:rPr>
        <w:t> </w:t>
      </w:r>
      <w:r>
        <w:rPr>
          <w:w w:val="105"/>
          <w:sz w:val="17"/>
        </w:rPr>
        <w:t>com</w:t>
      </w:r>
      <w:r>
        <w:rPr>
          <w:spacing w:val="-11"/>
          <w:w w:val="105"/>
          <w:sz w:val="17"/>
        </w:rPr>
        <w:t> </w:t>
      </w:r>
      <w:r>
        <w:rPr>
          <w:w w:val="105"/>
          <w:sz w:val="17"/>
        </w:rPr>
        <w:t>vistas</w:t>
      </w:r>
      <w:r>
        <w:rPr>
          <w:spacing w:val="-11"/>
          <w:w w:val="105"/>
          <w:sz w:val="17"/>
        </w:rPr>
        <w:t> </w:t>
      </w:r>
      <w:r>
        <w:rPr>
          <w:w w:val="105"/>
          <w:sz w:val="17"/>
        </w:rPr>
        <w:t>à</w:t>
      </w:r>
      <w:r>
        <w:rPr>
          <w:spacing w:val="-11"/>
          <w:w w:val="105"/>
          <w:sz w:val="17"/>
        </w:rPr>
        <w:t> </w:t>
      </w:r>
      <w:r>
        <w:rPr>
          <w:w w:val="105"/>
          <w:sz w:val="17"/>
        </w:rPr>
        <w:t>liquidação</w:t>
      </w:r>
      <w:r>
        <w:rPr>
          <w:spacing w:val="-11"/>
          <w:w w:val="105"/>
          <w:sz w:val="17"/>
        </w:rPr>
        <w:t> </w:t>
      </w:r>
      <w:r>
        <w:rPr>
          <w:w w:val="105"/>
          <w:sz w:val="17"/>
        </w:rPr>
        <w:t>e</w:t>
      </w:r>
      <w:r>
        <w:rPr>
          <w:spacing w:val="-11"/>
          <w:w w:val="105"/>
          <w:sz w:val="17"/>
        </w:rPr>
        <w:t> </w:t>
      </w:r>
      <w:r>
        <w:rPr>
          <w:w w:val="105"/>
          <w:sz w:val="17"/>
        </w:rPr>
        <w:t>pagamento,</w:t>
      </w:r>
      <w:r>
        <w:rPr>
          <w:spacing w:val="-11"/>
          <w:w w:val="105"/>
          <w:sz w:val="17"/>
        </w:rPr>
        <w:t> </w:t>
      </w:r>
      <w:r>
        <w:rPr>
          <w:w w:val="105"/>
          <w:sz w:val="17"/>
        </w:rPr>
        <w:t>no</w:t>
      </w:r>
      <w:r>
        <w:rPr>
          <w:spacing w:val="-11"/>
          <w:w w:val="105"/>
          <w:sz w:val="17"/>
        </w:rPr>
        <w:t> </w:t>
      </w:r>
      <w:r>
        <w:rPr>
          <w:w w:val="105"/>
          <w:sz w:val="17"/>
        </w:rPr>
        <w:t>caso</w:t>
      </w:r>
      <w:r>
        <w:rPr>
          <w:spacing w:val="-11"/>
          <w:w w:val="105"/>
          <w:sz w:val="17"/>
        </w:rPr>
        <w:t> </w:t>
      </w:r>
      <w:r>
        <w:rPr>
          <w:w w:val="105"/>
          <w:sz w:val="17"/>
        </w:rPr>
        <w:t>de</w:t>
      </w:r>
      <w:r>
        <w:rPr>
          <w:spacing w:val="-11"/>
          <w:w w:val="105"/>
          <w:sz w:val="17"/>
        </w:rPr>
        <w:t> </w:t>
      </w:r>
      <w:r>
        <w:rPr>
          <w:w w:val="105"/>
          <w:sz w:val="17"/>
        </w:rPr>
        <w:t>divergência</w:t>
      </w:r>
      <w:r>
        <w:rPr>
          <w:spacing w:val="-11"/>
          <w:w w:val="105"/>
          <w:sz w:val="17"/>
        </w:rPr>
        <w:t> </w:t>
      </w:r>
      <w:r>
        <w:rPr>
          <w:w w:val="105"/>
          <w:sz w:val="17"/>
        </w:rPr>
        <w:t>acerca</w:t>
      </w:r>
      <w:r>
        <w:rPr>
          <w:spacing w:val="-11"/>
          <w:w w:val="105"/>
          <w:sz w:val="17"/>
        </w:rPr>
        <w:t> </w:t>
      </w:r>
      <w:r>
        <w:rPr>
          <w:w w:val="105"/>
          <w:sz w:val="17"/>
        </w:rPr>
        <w:t>do</w:t>
      </w:r>
      <w:r>
        <w:rPr>
          <w:spacing w:val="-11"/>
          <w:w w:val="105"/>
          <w:sz w:val="17"/>
        </w:rPr>
        <w:t> </w:t>
      </w:r>
      <w:r>
        <w:rPr>
          <w:w w:val="105"/>
          <w:sz w:val="17"/>
        </w:rPr>
        <w:t>cumprimento das obrigações assumidas, quanto à dimensão, qualidade e quantidade, conforme o art. 143 da Lei nº 14.133/2021.</w:t>
      </w:r>
    </w:p>
    <w:p>
      <w:pPr>
        <w:pStyle w:val="ListParagraph"/>
        <w:numPr>
          <w:ilvl w:val="2"/>
          <w:numId w:val="39"/>
        </w:numPr>
        <w:tabs>
          <w:tab w:pos="709" w:val="left" w:leader="none"/>
        </w:tabs>
        <w:spacing w:line="240" w:lineRule="auto" w:before="0" w:after="0"/>
        <w:ind w:left="709" w:right="0" w:hanging="394"/>
        <w:jc w:val="left"/>
        <w:rPr>
          <w:sz w:val="17"/>
        </w:rPr>
      </w:pPr>
      <w:r>
        <w:rPr>
          <w:spacing w:val="-2"/>
          <w:w w:val="105"/>
          <w:sz w:val="17"/>
        </w:rPr>
        <w:t>Efetuar</w:t>
      </w:r>
      <w:r>
        <w:rPr>
          <w:spacing w:val="-1"/>
          <w:w w:val="105"/>
          <w:sz w:val="17"/>
        </w:rPr>
        <w:t> </w:t>
      </w:r>
      <w:r>
        <w:rPr>
          <w:spacing w:val="-2"/>
          <w:w w:val="105"/>
          <w:sz w:val="17"/>
        </w:rPr>
        <w:t>o</w:t>
      </w:r>
      <w:r>
        <w:rPr>
          <w:w w:val="105"/>
          <w:sz w:val="17"/>
        </w:rPr>
        <w:t> </w:t>
      </w:r>
      <w:r>
        <w:rPr>
          <w:spacing w:val="-2"/>
          <w:w w:val="105"/>
          <w:sz w:val="17"/>
        </w:rPr>
        <w:t>pagamento</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do</w:t>
      </w:r>
      <w:r>
        <w:rPr>
          <w:w w:val="105"/>
          <w:sz w:val="17"/>
        </w:rPr>
        <w:t> </w:t>
      </w:r>
      <w:r>
        <w:rPr>
          <w:spacing w:val="-2"/>
          <w:w w:val="105"/>
          <w:sz w:val="17"/>
        </w:rPr>
        <w:t>valor</w:t>
      </w:r>
      <w:r>
        <w:rPr>
          <w:w w:val="105"/>
          <w:sz w:val="17"/>
        </w:rPr>
        <w:t> </w:t>
      </w:r>
      <w:r>
        <w:rPr>
          <w:spacing w:val="-2"/>
          <w:w w:val="105"/>
          <w:sz w:val="17"/>
        </w:rPr>
        <w:t>correspondente</w:t>
      </w:r>
      <w:r>
        <w:rPr>
          <w:w w:val="105"/>
          <w:sz w:val="17"/>
        </w:rPr>
        <w:t> </w:t>
      </w:r>
      <w:r>
        <w:rPr>
          <w:spacing w:val="-2"/>
          <w:w w:val="105"/>
          <w:sz w:val="17"/>
        </w:rPr>
        <w:t>à</w:t>
      </w:r>
      <w:r>
        <w:rPr>
          <w:w w:val="105"/>
          <w:sz w:val="17"/>
        </w:rPr>
        <w:t> </w:t>
      </w:r>
      <w:r>
        <w:rPr>
          <w:spacing w:val="-2"/>
          <w:w w:val="105"/>
          <w:sz w:val="17"/>
        </w:rPr>
        <w:t>execução</w:t>
      </w:r>
      <w:r>
        <w:rPr>
          <w:w w:val="105"/>
          <w:sz w:val="17"/>
        </w:rPr>
        <w:t> </w:t>
      </w:r>
      <w:r>
        <w:rPr>
          <w:spacing w:val="-2"/>
          <w:w w:val="105"/>
          <w:sz w:val="17"/>
        </w:rPr>
        <w:t>do</w:t>
      </w:r>
      <w:r>
        <w:rPr>
          <w:w w:val="105"/>
          <w:sz w:val="17"/>
        </w:rPr>
        <w:t> </w:t>
      </w:r>
      <w:r>
        <w:rPr>
          <w:spacing w:val="-2"/>
          <w:w w:val="105"/>
          <w:sz w:val="17"/>
        </w:rPr>
        <w:t>objeto,</w:t>
      </w:r>
      <w:r>
        <w:rPr>
          <w:spacing w:val="-1"/>
          <w:w w:val="105"/>
          <w:sz w:val="17"/>
        </w:rPr>
        <w:t> </w:t>
      </w:r>
      <w:r>
        <w:rPr>
          <w:spacing w:val="-2"/>
          <w:w w:val="105"/>
          <w:sz w:val="17"/>
        </w:rPr>
        <w:t>no</w:t>
      </w:r>
      <w:r>
        <w:rPr>
          <w:w w:val="105"/>
          <w:sz w:val="17"/>
        </w:rPr>
        <w:t> </w:t>
      </w:r>
      <w:r>
        <w:rPr>
          <w:spacing w:val="-2"/>
          <w:w w:val="105"/>
          <w:sz w:val="17"/>
        </w:rPr>
        <w:t>prazo,</w:t>
      </w:r>
      <w:r>
        <w:rPr>
          <w:w w:val="105"/>
          <w:sz w:val="17"/>
        </w:rPr>
        <w:t> </w:t>
      </w:r>
      <w:r>
        <w:rPr>
          <w:spacing w:val="-2"/>
          <w:w w:val="105"/>
          <w:sz w:val="17"/>
        </w:rPr>
        <w:t>forma</w:t>
      </w:r>
      <w:r>
        <w:rPr>
          <w:w w:val="105"/>
          <w:sz w:val="17"/>
        </w:rPr>
        <w:t> </w:t>
      </w:r>
      <w:r>
        <w:rPr>
          <w:spacing w:val="-2"/>
          <w:w w:val="105"/>
          <w:sz w:val="17"/>
        </w:rPr>
        <w:t>e</w:t>
      </w:r>
      <w:r>
        <w:rPr>
          <w:w w:val="105"/>
          <w:sz w:val="17"/>
        </w:rPr>
        <w:t> </w:t>
      </w:r>
      <w:r>
        <w:rPr>
          <w:spacing w:val="-2"/>
          <w:w w:val="105"/>
          <w:sz w:val="17"/>
        </w:rPr>
        <w:t>condições</w:t>
      </w:r>
      <w:r>
        <w:rPr>
          <w:w w:val="105"/>
          <w:sz w:val="17"/>
        </w:rPr>
        <w:t> </w:t>
      </w:r>
      <w:r>
        <w:rPr>
          <w:spacing w:val="-2"/>
          <w:w w:val="105"/>
          <w:sz w:val="17"/>
        </w:rPr>
        <w:t>estabelecidos</w:t>
      </w:r>
      <w:r>
        <w:rPr>
          <w:w w:val="105"/>
          <w:sz w:val="17"/>
        </w:rPr>
        <w:t> </w:t>
      </w:r>
      <w:r>
        <w:rPr>
          <w:spacing w:val="-2"/>
          <w:w w:val="105"/>
          <w:sz w:val="17"/>
        </w:rPr>
        <w:t>no</w:t>
      </w:r>
      <w:r>
        <w:rPr>
          <w:w w:val="105"/>
          <w:sz w:val="17"/>
        </w:rPr>
        <w:t> </w:t>
      </w:r>
      <w:r>
        <w:rPr>
          <w:spacing w:val="-2"/>
          <w:w w:val="105"/>
          <w:sz w:val="17"/>
        </w:rPr>
        <w:t>presente</w:t>
      </w:r>
      <w:r>
        <w:rPr>
          <w:w w:val="105"/>
          <w:sz w:val="17"/>
        </w:rPr>
        <w:t> </w:t>
      </w:r>
      <w:r>
        <w:rPr>
          <w:spacing w:val="-2"/>
          <w:w w:val="105"/>
          <w:sz w:val="17"/>
        </w:rPr>
        <w:t>Contrato.</w:t>
      </w:r>
    </w:p>
    <w:p>
      <w:pPr>
        <w:pStyle w:val="ListParagraph"/>
        <w:numPr>
          <w:ilvl w:val="2"/>
          <w:numId w:val="39"/>
        </w:numPr>
        <w:tabs>
          <w:tab w:pos="699" w:val="left" w:leader="none"/>
        </w:tabs>
        <w:spacing w:line="240" w:lineRule="auto" w:before="41" w:after="0"/>
        <w:ind w:left="699" w:right="0" w:hanging="384"/>
        <w:jc w:val="left"/>
        <w:rPr>
          <w:sz w:val="17"/>
        </w:rPr>
      </w:pPr>
      <w:r>
        <w:rPr>
          <w:spacing w:val="-2"/>
          <w:w w:val="105"/>
          <w:sz w:val="17"/>
        </w:rPr>
        <w:t>Aplicar</w:t>
      </w:r>
      <w:r>
        <w:rPr>
          <w:w w:val="105"/>
          <w:sz w:val="17"/>
        </w:rPr>
        <w:t> </w:t>
      </w:r>
      <w:r>
        <w:rPr>
          <w:spacing w:val="-2"/>
          <w:w w:val="105"/>
          <w:sz w:val="17"/>
        </w:rPr>
        <w:t>ao</w:t>
      </w:r>
      <w:r>
        <w:rPr>
          <w:w w:val="105"/>
          <w:sz w:val="17"/>
        </w:rPr>
        <w:t> </w:t>
      </w:r>
      <w:r>
        <w:rPr>
          <w:b/>
          <w:spacing w:val="-2"/>
          <w:w w:val="105"/>
          <w:sz w:val="17"/>
        </w:rPr>
        <w:t>CONTRATADO</w:t>
      </w:r>
      <w:r>
        <w:rPr>
          <w:b/>
          <w:w w:val="105"/>
          <w:sz w:val="17"/>
        </w:rPr>
        <w:t> </w:t>
      </w:r>
      <w:r>
        <w:rPr>
          <w:spacing w:val="-2"/>
          <w:w w:val="105"/>
          <w:sz w:val="17"/>
        </w:rPr>
        <w:t>sanções</w:t>
      </w:r>
      <w:r>
        <w:rPr>
          <w:w w:val="105"/>
          <w:sz w:val="17"/>
        </w:rPr>
        <w:t> </w:t>
      </w:r>
      <w:r>
        <w:rPr>
          <w:spacing w:val="-2"/>
          <w:w w:val="105"/>
          <w:sz w:val="17"/>
        </w:rPr>
        <w:t>motivadas</w:t>
      </w:r>
      <w:r>
        <w:rPr>
          <w:spacing w:val="1"/>
          <w:w w:val="105"/>
          <w:sz w:val="17"/>
        </w:rPr>
        <w:t> </w:t>
      </w:r>
      <w:r>
        <w:rPr>
          <w:spacing w:val="-2"/>
          <w:w w:val="105"/>
          <w:sz w:val="17"/>
        </w:rPr>
        <w:t>pela</w:t>
      </w:r>
      <w:r>
        <w:rPr>
          <w:w w:val="105"/>
          <w:sz w:val="17"/>
        </w:rPr>
        <w:t> </w:t>
      </w:r>
      <w:r>
        <w:rPr>
          <w:spacing w:val="-2"/>
          <w:w w:val="105"/>
          <w:sz w:val="17"/>
        </w:rPr>
        <w:t>inexecução</w:t>
      </w:r>
      <w:r>
        <w:rPr>
          <w:w w:val="105"/>
          <w:sz w:val="17"/>
        </w:rPr>
        <w:t> </w:t>
      </w:r>
      <w:r>
        <w:rPr>
          <w:spacing w:val="-2"/>
          <w:w w:val="105"/>
          <w:sz w:val="17"/>
        </w:rPr>
        <w:t>total</w:t>
      </w:r>
      <w:r>
        <w:rPr>
          <w:w w:val="105"/>
          <w:sz w:val="17"/>
        </w:rPr>
        <w:t> </w:t>
      </w:r>
      <w:r>
        <w:rPr>
          <w:spacing w:val="-2"/>
          <w:w w:val="105"/>
          <w:sz w:val="17"/>
        </w:rPr>
        <w:t>ou</w:t>
      </w:r>
      <w:r>
        <w:rPr>
          <w:w w:val="105"/>
          <w:sz w:val="17"/>
        </w:rPr>
        <w:t> </w:t>
      </w:r>
      <w:r>
        <w:rPr>
          <w:spacing w:val="-2"/>
          <w:w w:val="105"/>
          <w:sz w:val="17"/>
        </w:rPr>
        <w:t>parcial</w:t>
      </w:r>
      <w:r>
        <w:rPr>
          <w:spacing w:val="1"/>
          <w:w w:val="105"/>
          <w:sz w:val="17"/>
        </w:rPr>
        <w:t> </w:t>
      </w:r>
      <w:r>
        <w:rPr>
          <w:spacing w:val="-2"/>
          <w:w w:val="105"/>
          <w:sz w:val="17"/>
        </w:rPr>
        <w:t>das</w:t>
      </w:r>
      <w:r>
        <w:rPr>
          <w:w w:val="105"/>
          <w:sz w:val="17"/>
        </w:rPr>
        <w:t> </w:t>
      </w:r>
      <w:r>
        <w:rPr>
          <w:spacing w:val="-2"/>
          <w:w w:val="105"/>
          <w:sz w:val="17"/>
        </w:rPr>
        <w:t>obrigações</w:t>
      </w:r>
      <w:r>
        <w:rPr>
          <w:w w:val="105"/>
          <w:sz w:val="17"/>
        </w:rPr>
        <w:t> </w:t>
      </w:r>
      <w:r>
        <w:rPr>
          <w:spacing w:val="-2"/>
          <w:w w:val="105"/>
          <w:sz w:val="17"/>
        </w:rPr>
        <w:t>contratuais,</w:t>
      </w:r>
      <w:r>
        <w:rPr>
          <w:w w:val="105"/>
          <w:sz w:val="17"/>
        </w:rPr>
        <w:t> </w:t>
      </w:r>
      <w:r>
        <w:rPr>
          <w:spacing w:val="-2"/>
          <w:w w:val="105"/>
          <w:sz w:val="17"/>
        </w:rPr>
        <w:t>na</w:t>
      </w:r>
      <w:r>
        <w:rPr>
          <w:w w:val="105"/>
          <w:sz w:val="17"/>
        </w:rPr>
        <w:t> </w:t>
      </w:r>
      <w:r>
        <w:rPr>
          <w:spacing w:val="-2"/>
          <w:w w:val="105"/>
          <w:sz w:val="17"/>
        </w:rPr>
        <w:t>forma</w:t>
      </w:r>
      <w:r>
        <w:rPr>
          <w:spacing w:val="1"/>
          <w:w w:val="105"/>
          <w:sz w:val="17"/>
        </w:rPr>
        <w:t> </w:t>
      </w:r>
      <w:r>
        <w:rPr>
          <w:spacing w:val="-2"/>
          <w:w w:val="105"/>
          <w:sz w:val="17"/>
        </w:rPr>
        <w:t>prevista</w:t>
      </w:r>
      <w:r>
        <w:rPr>
          <w:w w:val="105"/>
          <w:sz w:val="17"/>
        </w:rPr>
        <w:t> </w:t>
      </w:r>
      <w:r>
        <w:rPr>
          <w:spacing w:val="-2"/>
          <w:w w:val="105"/>
          <w:sz w:val="17"/>
        </w:rPr>
        <w:t>na</w:t>
      </w:r>
      <w:r>
        <w:rPr>
          <w:w w:val="105"/>
          <w:sz w:val="17"/>
        </w:rPr>
        <w:t> </w:t>
      </w:r>
      <w:r>
        <w:rPr>
          <w:spacing w:val="-2"/>
          <w:w w:val="105"/>
          <w:sz w:val="17"/>
        </w:rPr>
        <w:t>lei</w:t>
      </w:r>
      <w:r>
        <w:rPr>
          <w:w w:val="105"/>
          <w:sz w:val="17"/>
        </w:rPr>
        <w:t> </w:t>
      </w:r>
      <w:r>
        <w:rPr>
          <w:spacing w:val="-2"/>
          <w:w w:val="105"/>
          <w:sz w:val="17"/>
        </w:rPr>
        <w:t>e</w:t>
      </w:r>
      <w:r>
        <w:rPr>
          <w:w w:val="105"/>
          <w:sz w:val="17"/>
        </w:rPr>
        <w:t> </w:t>
      </w:r>
      <w:r>
        <w:rPr>
          <w:spacing w:val="-2"/>
          <w:w w:val="105"/>
          <w:sz w:val="17"/>
        </w:rPr>
        <w:t>neste</w:t>
      </w:r>
      <w:r>
        <w:rPr>
          <w:spacing w:val="1"/>
          <w:w w:val="105"/>
          <w:sz w:val="17"/>
        </w:rPr>
        <w:t> </w:t>
      </w:r>
      <w:r>
        <w:rPr>
          <w:spacing w:val="-2"/>
          <w:w w:val="105"/>
          <w:sz w:val="17"/>
        </w:rPr>
        <w:t>Contrato.</w:t>
      </w:r>
    </w:p>
    <w:p>
      <w:pPr>
        <w:pStyle w:val="ListParagraph"/>
        <w:numPr>
          <w:ilvl w:val="2"/>
          <w:numId w:val="39"/>
        </w:numPr>
        <w:tabs>
          <w:tab w:pos="716" w:val="left" w:leader="none"/>
        </w:tabs>
        <w:spacing w:line="290" w:lineRule="auto" w:before="41" w:after="0"/>
        <w:ind w:left="315" w:right="298" w:firstLine="0"/>
        <w:jc w:val="left"/>
        <w:rPr>
          <w:sz w:val="17"/>
        </w:rPr>
      </w:pPr>
      <w:r>
        <w:rPr>
          <w:w w:val="105"/>
          <w:sz w:val="17"/>
        </w:rPr>
        <w:t>Dar</w:t>
      </w:r>
      <w:r>
        <w:rPr>
          <w:spacing w:val="-4"/>
          <w:w w:val="105"/>
          <w:sz w:val="17"/>
        </w:rPr>
        <w:t> </w:t>
      </w:r>
      <w:r>
        <w:rPr>
          <w:w w:val="105"/>
          <w:sz w:val="17"/>
        </w:rPr>
        <w:t>ciência</w:t>
      </w:r>
      <w:r>
        <w:rPr>
          <w:spacing w:val="-4"/>
          <w:w w:val="105"/>
          <w:sz w:val="17"/>
        </w:rPr>
        <w:t> </w:t>
      </w:r>
      <w:r>
        <w:rPr>
          <w:w w:val="105"/>
          <w:sz w:val="17"/>
        </w:rPr>
        <w:t>à</w:t>
      </w:r>
      <w:r>
        <w:rPr>
          <w:spacing w:val="-11"/>
          <w:w w:val="105"/>
          <w:sz w:val="17"/>
        </w:rPr>
        <w:t> </w:t>
      </w:r>
      <w:r>
        <w:rPr>
          <w:w w:val="105"/>
          <w:sz w:val="17"/>
        </w:rPr>
        <w:t>Assessoria</w:t>
      </w:r>
      <w:r>
        <w:rPr>
          <w:spacing w:val="-4"/>
          <w:w w:val="105"/>
          <w:sz w:val="17"/>
        </w:rPr>
        <w:t> </w:t>
      </w:r>
      <w:r>
        <w:rPr>
          <w:w w:val="105"/>
          <w:sz w:val="17"/>
        </w:rPr>
        <w:t>Jurídica</w:t>
      </w:r>
      <w:r>
        <w:rPr>
          <w:spacing w:val="-4"/>
          <w:w w:val="105"/>
          <w:sz w:val="17"/>
        </w:rPr>
        <w:t> </w:t>
      </w:r>
      <w:r>
        <w:rPr>
          <w:w w:val="105"/>
          <w:sz w:val="17"/>
        </w:rPr>
        <w:t>do</w:t>
      </w:r>
      <w:r>
        <w:rPr>
          <w:spacing w:val="-4"/>
          <w:w w:val="105"/>
          <w:sz w:val="17"/>
        </w:rPr>
        <w:t> </w:t>
      </w:r>
      <w:r>
        <w:rPr>
          <w:w w:val="105"/>
          <w:sz w:val="17"/>
        </w:rPr>
        <w:t>órgão</w:t>
      </w:r>
      <w:r>
        <w:rPr>
          <w:spacing w:val="-4"/>
          <w:w w:val="105"/>
          <w:sz w:val="17"/>
        </w:rPr>
        <w:t> </w:t>
      </w:r>
      <w:r>
        <w:rPr>
          <w:w w:val="105"/>
          <w:sz w:val="17"/>
        </w:rPr>
        <w:t>ou</w:t>
      </w:r>
      <w:r>
        <w:rPr>
          <w:spacing w:val="-4"/>
          <w:w w:val="105"/>
          <w:sz w:val="17"/>
        </w:rPr>
        <w:t> </w:t>
      </w:r>
      <w:r>
        <w:rPr>
          <w:w w:val="105"/>
          <w:sz w:val="17"/>
        </w:rPr>
        <w:t>entidade</w:t>
      </w:r>
      <w:r>
        <w:rPr>
          <w:spacing w:val="-4"/>
          <w:w w:val="105"/>
          <w:sz w:val="17"/>
        </w:rPr>
        <w:t> </w:t>
      </w:r>
      <w:r>
        <w:rPr>
          <w:w w:val="105"/>
          <w:sz w:val="17"/>
        </w:rPr>
        <w:t>para</w:t>
      </w:r>
      <w:r>
        <w:rPr>
          <w:spacing w:val="-4"/>
          <w:w w:val="105"/>
          <w:sz w:val="17"/>
        </w:rPr>
        <w:t> </w:t>
      </w:r>
      <w:r>
        <w:rPr>
          <w:w w:val="105"/>
          <w:sz w:val="17"/>
        </w:rPr>
        <w:t>as</w:t>
      </w:r>
      <w:r>
        <w:rPr>
          <w:spacing w:val="-4"/>
          <w:w w:val="105"/>
          <w:sz w:val="17"/>
        </w:rPr>
        <w:t> </w:t>
      </w:r>
      <w:r>
        <w:rPr>
          <w:w w:val="105"/>
          <w:sz w:val="17"/>
        </w:rPr>
        <w:t>providências</w:t>
      </w:r>
      <w:r>
        <w:rPr>
          <w:spacing w:val="-4"/>
          <w:w w:val="105"/>
          <w:sz w:val="17"/>
        </w:rPr>
        <w:t> </w:t>
      </w:r>
      <w:r>
        <w:rPr>
          <w:w w:val="105"/>
          <w:sz w:val="17"/>
        </w:rPr>
        <w:t>junto</w:t>
      </w:r>
      <w:r>
        <w:rPr>
          <w:spacing w:val="-4"/>
          <w:w w:val="105"/>
          <w:sz w:val="17"/>
        </w:rPr>
        <w:t> </w:t>
      </w:r>
      <w:r>
        <w:rPr>
          <w:w w:val="105"/>
          <w:sz w:val="17"/>
        </w:rPr>
        <w:t>à</w:t>
      </w:r>
      <w:r>
        <w:rPr>
          <w:spacing w:val="-4"/>
          <w:w w:val="105"/>
          <w:sz w:val="17"/>
        </w:rPr>
        <w:t> </w:t>
      </w:r>
      <w:r>
        <w:rPr>
          <w:w w:val="105"/>
          <w:sz w:val="17"/>
        </w:rPr>
        <w:t>Procuradoria</w:t>
      </w:r>
      <w:r>
        <w:rPr>
          <w:spacing w:val="-4"/>
          <w:w w:val="105"/>
          <w:sz w:val="17"/>
        </w:rPr>
        <w:t> </w:t>
      </w:r>
      <w:r>
        <w:rPr>
          <w:w w:val="105"/>
          <w:sz w:val="17"/>
        </w:rPr>
        <w:t>Geral</w:t>
      </w:r>
      <w:r>
        <w:rPr>
          <w:spacing w:val="-4"/>
          <w:w w:val="105"/>
          <w:sz w:val="17"/>
        </w:rPr>
        <w:t> </w:t>
      </w:r>
      <w:r>
        <w:rPr>
          <w:w w:val="105"/>
          <w:sz w:val="17"/>
        </w:rPr>
        <w:t>do</w:t>
      </w:r>
      <w:r>
        <w:rPr>
          <w:spacing w:val="-4"/>
          <w:w w:val="105"/>
          <w:sz w:val="17"/>
        </w:rPr>
        <w:t> </w:t>
      </w:r>
      <w:r>
        <w:rPr>
          <w:w w:val="105"/>
          <w:sz w:val="17"/>
        </w:rPr>
        <w:t>Estado,</w:t>
      </w:r>
      <w:r>
        <w:rPr>
          <w:spacing w:val="-4"/>
          <w:w w:val="105"/>
          <w:sz w:val="17"/>
        </w:rPr>
        <w:t> </w:t>
      </w:r>
      <w:r>
        <w:rPr>
          <w:w w:val="105"/>
          <w:sz w:val="17"/>
        </w:rPr>
        <w:t>com</w:t>
      </w:r>
      <w:r>
        <w:rPr>
          <w:spacing w:val="-4"/>
          <w:w w:val="105"/>
          <w:sz w:val="17"/>
        </w:rPr>
        <w:t> </w:t>
      </w:r>
      <w:r>
        <w:rPr>
          <w:w w:val="105"/>
          <w:sz w:val="17"/>
        </w:rPr>
        <w:t>vistas</w:t>
      </w:r>
      <w:r>
        <w:rPr>
          <w:spacing w:val="-4"/>
          <w:w w:val="105"/>
          <w:sz w:val="17"/>
        </w:rPr>
        <w:t> </w:t>
      </w:r>
      <w:r>
        <w:rPr>
          <w:w w:val="105"/>
          <w:sz w:val="17"/>
        </w:rPr>
        <w:t>a</w:t>
      </w:r>
      <w:r>
        <w:rPr>
          <w:spacing w:val="-4"/>
          <w:w w:val="105"/>
          <w:sz w:val="17"/>
        </w:rPr>
        <w:t> </w:t>
      </w:r>
      <w:r>
        <w:rPr>
          <w:w w:val="105"/>
          <w:sz w:val="17"/>
        </w:rPr>
        <w:t>adoção</w:t>
      </w:r>
      <w:r>
        <w:rPr>
          <w:spacing w:val="-4"/>
          <w:w w:val="105"/>
          <w:sz w:val="17"/>
        </w:rPr>
        <w:t> </w:t>
      </w:r>
      <w:r>
        <w:rPr>
          <w:w w:val="105"/>
          <w:sz w:val="17"/>
        </w:rPr>
        <w:t>de</w:t>
      </w:r>
      <w:r>
        <w:rPr>
          <w:spacing w:val="-4"/>
          <w:w w:val="105"/>
          <w:sz w:val="17"/>
        </w:rPr>
        <w:t> </w:t>
      </w:r>
      <w:r>
        <w:rPr>
          <w:w w:val="105"/>
          <w:sz w:val="17"/>
        </w:rPr>
        <w:t>eventuais</w:t>
      </w:r>
      <w:r>
        <w:rPr>
          <w:spacing w:val="-4"/>
          <w:w w:val="105"/>
          <w:sz w:val="17"/>
        </w:rPr>
        <w:t> </w:t>
      </w:r>
      <w:r>
        <w:rPr>
          <w:w w:val="105"/>
          <w:sz w:val="17"/>
        </w:rPr>
        <w:t>medidas</w:t>
      </w:r>
      <w:r>
        <w:rPr>
          <w:spacing w:val="-4"/>
          <w:w w:val="105"/>
          <w:sz w:val="17"/>
        </w:rPr>
        <w:t> </w:t>
      </w:r>
      <w:r>
        <w:rPr>
          <w:w w:val="105"/>
          <w:sz w:val="17"/>
        </w:rPr>
        <w:t>judiciais,</w:t>
      </w:r>
      <w:r>
        <w:rPr>
          <w:spacing w:val="-4"/>
          <w:w w:val="105"/>
          <w:sz w:val="17"/>
        </w:rPr>
        <w:t> </w:t>
      </w:r>
      <w:r>
        <w:rPr>
          <w:w w:val="105"/>
          <w:sz w:val="17"/>
        </w:rPr>
        <w:t>em</w:t>
      </w:r>
      <w:r>
        <w:rPr>
          <w:spacing w:val="-4"/>
          <w:w w:val="105"/>
          <w:sz w:val="17"/>
        </w:rPr>
        <w:t> </w:t>
      </w:r>
      <w:r>
        <w:rPr>
          <w:w w:val="105"/>
          <w:sz w:val="17"/>
        </w:rPr>
        <w:t>caso</w:t>
      </w:r>
      <w:r>
        <w:rPr>
          <w:spacing w:val="-4"/>
          <w:w w:val="105"/>
          <w:sz w:val="17"/>
        </w:rPr>
        <w:t> </w:t>
      </w:r>
      <w:r>
        <w:rPr>
          <w:w w:val="105"/>
          <w:sz w:val="17"/>
        </w:rPr>
        <w:t>de</w:t>
      </w:r>
      <w:r>
        <w:rPr>
          <w:spacing w:val="-4"/>
          <w:w w:val="105"/>
          <w:sz w:val="17"/>
        </w:rPr>
        <w:t> </w:t>
      </w:r>
      <w:r>
        <w:rPr>
          <w:w w:val="105"/>
          <w:sz w:val="17"/>
        </w:rPr>
        <w:t>descumprimento</w:t>
      </w:r>
      <w:r>
        <w:rPr>
          <w:spacing w:val="-4"/>
          <w:w w:val="105"/>
          <w:sz w:val="17"/>
        </w:rPr>
        <w:t> </w:t>
      </w:r>
      <w:r>
        <w:rPr>
          <w:w w:val="105"/>
          <w:sz w:val="17"/>
        </w:rPr>
        <w:t>de obrigações pelo </w:t>
      </w:r>
      <w:r>
        <w:rPr>
          <w:b/>
          <w:w w:val="105"/>
          <w:sz w:val="17"/>
        </w:rPr>
        <w:t>CONTRATADO</w:t>
      </w:r>
      <w:r>
        <w:rPr>
          <w:w w:val="105"/>
          <w:sz w:val="17"/>
        </w:rPr>
        <w:t>.</w:t>
      </w:r>
    </w:p>
    <w:p>
      <w:pPr>
        <w:pStyle w:val="ListParagraph"/>
        <w:numPr>
          <w:ilvl w:val="2"/>
          <w:numId w:val="39"/>
        </w:numPr>
        <w:tabs>
          <w:tab w:pos="743" w:val="left" w:leader="none"/>
        </w:tabs>
        <w:spacing w:line="290" w:lineRule="auto" w:before="1" w:after="0"/>
        <w:ind w:left="315" w:right="298" w:firstLine="0"/>
        <w:jc w:val="left"/>
        <w:rPr>
          <w:sz w:val="17"/>
        </w:rPr>
      </w:pPr>
      <w:r>
        <w:rPr>
          <w:w w:val="105"/>
          <w:sz w:val="17"/>
        </w:rPr>
        <w:t>Emitir</w:t>
      </w:r>
      <w:r>
        <w:rPr>
          <w:spacing w:val="20"/>
          <w:w w:val="105"/>
          <w:sz w:val="17"/>
        </w:rPr>
        <w:t> </w:t>
      </w:r>
      <w:r>
        <w:rPr>
          <w:w w:val="105"/>
          <w:sz w:val="17"/>
        </w:rPr>
        <w:t>decisão</w:t>
      </w:r>
      <w:r>
        <w:rPr>
          <w:spacing w:val="20"/>
          <w:w w:val="105"/>
          <w:sz w:val="17"/>
        </w:rPr>
        <w:t> </w:t>
      </w:r>
      <w:r>
        <w:rPr>
          <w:w w:val="105"/>
          <w:sz w:val="17"/>
        </w:rPr>
        <w:t>fundamentada</w:t>
      </w:r>
      <w:r>
        <w:rPr>
          <w:spacing w:val="20"/>
          <w:w w:val="105"/>
          <w:sz w:val="17"/>
        </w:rPr>
        <w:t> </w:t>
      </w:r>
      <w:r>
        <w:rPr>
          <w:w w:val="105"/>
          <w:sz w:val="17"/>
        </w:rPr>
        <w:t>sobre</w:t>
      </w:r>
      <w:r>
        <w:rPr>
          <w:spacing w:val="20"/>
          <w:w w:val="105"/>
          <w:sz w:val="17"/>
        </w:rPr>
        <w:t> </w:t>
      </w:r>
      <w:r>
        <w:rPr>
          <w:w w:val="105"/>
          <w:sz w:val="17"/>
        </w:rPr>
        <w:t>todas</w:t>
      </w:r>
      <w:r>
        <w:rPr>
          <w:spacing w:val="20"/>
          <w:w w:val="105"/>
          <w:sz w:val="17"/>
        </w:rPr>
        <w:t> </w:t>
      </w:r>
      <w:r>
        <w:rPr>
          <w:w w:val="105"/>
          <w:sz w:val="17"/>
        </w:rPr>
        <w:t>as</w:t>
      </w:r>
      <w:r>
        <w:rPr>
          <w:spacing w:val="20"/>
          <w:w w:val="105"/>
          <w:sz w:val="17"/>
        </w:rPr>
        <w:t> </w:t>
      </w:r>
      <w:r>
        <w:rPr>
          <w:w w:val="105"/>
          <w:sz w:val="17"/>
        </w:rPr>
        <w:t>solicitações</w:t>
      </w:r>
      <w:r>
        <w:rPr>
          <w:spacing w:val="20"/>
          <w:w w:val="105"/>
          <w:sz w:val="17"/>
        </w:rPr>
        <w:t> </w:t>
      </w:r>
      <w:r>
        <w:rPr>
          <w:w w:val="105"/>
          <w:sz w:val="17"/>
        </w:rPr>
        <w:t>e</w:t>
      </w:r>
      <w:r>
        <w:rPr>
          <w:spacing w:val="20"/>
          <w:w w:val="105"/>
          <w:sz w:val="17"/>
        </w:rPr>
        <w:t> </w:t>
      </w:r>
      <w:r>
        <w:rPr>
          <w:w w:val="105"/>
          <w:sz w:val="17"/>
        </w:rPr>
        <w:t>reclamações</w:t>
      </w:r>
      <w:r>
        <w:rPr>
          <w:spacing w:val="20"/>
          <w:w w:val="105"/>
          <w:sz w:val="17"/>
        </w:rPr>
        <w:t> </w:t>
      </w:r>
      <w:r>
        <w:rPr>
          <w:w w:val="105"/>
          <w:sz w:val="17"/>
        </w:rPr>
        <w:t>relacionadas</w:t>
      </w:r>
      <w:r>
        <w:rPr>
          <w:spacing w:val="20"/>
          <w:w w:val="105"/>
          <w:sz w:val="17"/>
        </w:rPr>
        <w:t> </w:t>
      </w:r>
      <w:r>
        <w:rPr>
          <w:w w:val="105"/>
          <w:sz w:val="17"/>
        </w:rPr>
        <w:t>à</w:t>
      </w:r>
      <w:r>
        <w:rPr>
          <w:spacing w:val="20"/>
          <w:w w:val="105"/>
          <w:sz w:val="17"/>
        </w:rPr>
        <w:t> </w:t>
      </w:r>
      <w:r>
        <w:rPr>
          <w:w w:val="105"/>
          <w:sz w:val="17"/>
        </w:rPr>
        <w:t>execução</w:t>
      </w:r>
      <w:r>
        <w:rPr>
          <w:spacing w:val="20"/>
          <w:w w:val="105"/>
          <w:sz w:val="17"/>
        </w:rPr>
        <w:t> </w:t>
      </w:r>
      <w:r>
        <w:rPr>
          <w:w w:val="105"/>
          <w:sz w:val="17"/>
        </w:rPr>
        <w:t>do</w:t>
      </w:r>
      <w:r>
        <w:rPr>
          <w:spacing w:val="20"/>
          <w:w w:val="105"/>
          <w:sz w:val="17"/>
        </w:rPr>
        <w:t> </w:t>
      </w:r>
      <w:r>
        <w:rPr>
          <w:w w:val="105"/>
          <w:sz w:val="17"/>
        </w:rPr>
        <w:t>presente</w:t>
      </w:r>
      <w:r>
        <w:rPr>
          <w:spacing w:val="20"/>
          <w:w w:val="105"/>
          <w:sz w:val="17"/>
        </w:rPr>
        <w:t> </w:t>
      </w:r>
      <w:r>
        <w:rPr>
          <w:w w:val="105"/>
          <w:sz w:val="17"/>
        </w:rPr>
        <w:t>Contrato,</w:t>
      </w:r>
      <w:r>
        <w:rPr>
          <w:spacing w:val="20"/>
          <w:w w:val="105"/>
          <w:sz w:val="17"/>
        </w:rPr>
        <w:t> </w:t>
      </w:r>
      <w:r>
        <w:rPr>
          <w:w w:val="105"/>
          <w:sz w:val="17"/>
        </w:rPr>
        <w:t>ressalvados</w:t>
      </w:r>
      <w:r>
        <w:rPr>
          <w:spacing w:val="20"/>
          <w:w w:val="105"/>
          <w:sz w:val="17"/>
        </w:rPr>
        <w:t> </w:t>
      </w:r>
      <w:r>
        <w:rPr>
          <w:w w:val="105"/>
          <w:sz w:val="17"/>
        </w:rPr>
        <w:t>os</w:t>
      </w:r>
      <w:r>
        <w:rPr>
          <w:spacing w:val="20"/>
          <w:w w:val="105"/>
          <w:sz w:val="17"/>
        </w:rPr>
        <w:t> </w:t>
      </w:r>
      <w:r>
        <w:rPr>
          <w:w w:val="105"/>
          <w:sz w:val="17"/>
        </w:rPr>
        <w:t>requerimentos</w:t>
      </w:r>
      <w:r>
        <w:rPr>
          <w:spacing w:val="20"/>
          <w:w w:val="105"/>
          <w:sz w:val="17"/>
        </w:rPr>
        <w:t> </w:t>
      </w:r>
      <w:r>
        <w:rPr>
          <w:w w:val="105"/>
          <w:sz w:val="17"/>
        </w:rPr>
        <w:t>manifestamente</w:t>
      </w:r>
      <w:r>
        <w:rPr>
          <w:spacing w:val="20"/>
          <w:w w:val="105"/>
          <w:sz w:val="17"/>
        </w:rPr>
        <w:t> </w:t>
      </w:r>
      <w:r>
        <w:rPr>
          <w:w w:val="105"/>
          <w:sz w:val="17"/>
        </w:rPr>
        <w:t>impertinentes,</w:t>
      </w:r>
      <w:r>
        <w:rPr>
          <w:spacing w:val="20"/>
          <w:w w:val="105"/>
          <w:sz w:val="17"/>
        </w:rPr>
        <w:t> </w:t>
      </w:r>
      <w:r>
        <w:rPr>
          <w:w w:val="105"/>
          <w:sz w:val="17"/>
        </w:rPr>
        <w:t>meramente protelatórios ou de nenhum interesse para a boa execução do ajuste.</w:t>
      </w:r>
    </w:p>
    <w:p>
      <w:pPr>
        <w:pStyle w:val="ListParagraph"/>
        <w:numPr>
          <w:ilvl w:val="3"/>
          <w:numId w:val="39"/>
        </w:numPr>
        <w:tabs>
          <w:tab w:pos="840" w:val="left" w:leader="none"/>
        </w:tabs>
        <w:spacing w:line="240" w:lineRule="auto" w:before="0" w:after="0"/>
        <w:ind w:left="840" w:right="0" w:hanging="525"/>
        <w:jc w:val="left"/>
        <w:rPr>
          <w:sz w:val="17"/>
        </w:rPr>
      </w:pPr>
      <w:r>
        <w:rPr>
          <w:w w:val="105"/>
          <w:sz w:val="17"/>
        </w:rPr>
        <w:t>O</w:t>
      </w:r>
      <w:r>
        <w:rPr>
          <w:spacing w:val="-13"/>
          <w:w w:val="105"/>
          <w:sz w:val="17"/>
        </w:rPr>
        <w:t> </w:t>
      </w:r>
      <w:r>
        <w:rPr>
          <w:b/>
          <w:w w:val="105"/>
          <w:sz w:val="17"/>
        </w:rPr>
        <w:t>CONTRATANTE</w:t>
      </w:r>
      <w:r>
        <w:rPr>
          <w:b/>
          <w:spacing w:val="-10"/>
          <w:w w:val="105"/>
          <w:sz w:val="17"/>
        </w:rPr>
        <w:t> </w:t>
      </w:r>
      <w:r>
        <w:rPr>
          <w:w w:val="105"/>
          <w:sz w:val="17"/>
        </w:rPr>
        <w:t>terá</w:t>
      </w:r>
      <w:r>
        <w:rPr>
          <w:spacing w:val="-10"/>
          <w:w w:val="105"/>
          <w:sz w:val="17"/>
        </w:rPr>
        <w:t> </w:t>
      </w:r>
      <w:r>
        <w:rPr>
          <w:w w:val="105"/>
          <w:sz w:val="17"/>
        </w:rPr>
        <w:t>o</w:t>
      </w:r>
      <w:r>
        <w:rPr>
          <w:spacing w:val="-10"/>
          <w:w w:val="105"/>
          <w:sz w:val="17"/>
        </w:rPr>
        <w:t> </w:t>
      </w:r>
      <w:r>
        <w:rPr>
          <w:w w:val="105"/>
          <w:sz w:val="17"/>
        </w:rPr>
        <w:t>prazo</w:t>
      </w:r>
      <w:r>
        <w:rPr>
          <w:spacing w:val="-10"/>
          <w:w w:val="105"/>
          <w:sz w:val="17"/>
        </w:rPr>
        <w:t> </w:t>
      </w:r>
      <w:r>
        <w:rPr>
          <w:w w:val="105"/>
          <w:sz w:val="17"/>
        </w:rPr>
        <w:t>de</w:t>
      </w:r>
      <w:r>
        <w:rPr>
          <w:spacing w:val="-10"/>
          <w:w w:val="105"/>
          <w:sz w:val="17"/>
        </w:rPr>
        <w:t> </w:t>
      </w:r>
      <w:r>
        <w:rPr>
          <w:w w:val="105"/>
          <w:sz w:val="17"/>
        </w:rPr>
        <w:t>1</w:t>
      </w:r>
      <w:r>
        <w:rPr>
          <w:spacing w:val="-10"/>
          <w:w w:val="105"/>
          <w:sz w:val="17"/>
        </w:rPr>
        <w:t> </w:t>
      </w:r>
      <w:r>
        <w:rPr>
          <w:w w:val="105"/>
          <w:sz w:val="17"/>
        </w:rPr>
        <w:t>(um)</w:t>
      </w:r>
      <w:r>
        <w:rPr>
          <w:spacing w:val="-10"/>
          <w:w w:val="105"/>
          <w:sz w:val="17"/>
        </w:rPr>
        <w:t> </w:t>
      </w:r>
      <w:r>
        <w:rPr>
          <w:w w:val="105"/>
          <w:sz w:val="17"/>
        </w:rPr>
        <w:t>mês,</w:t>
      </w:r>
      <w:r>
        <w:rPr>
          <w:spacing w:val="-10"/>
          <w:w w:val="105"/>
          <w:sz w:val="17"/>
        </w:rPr>
        <w:t> </w:t>
      </w:r>
      <w:r>
        <w:rPr>
          <w:w w:val="105"/>
          <w:sz w:val="17"/>
        </w:rPr>
        <w:t>a</w:t>
      </w:r>
      <w:r>
        <w:rPr>
          <w:spacing w:val="-10"/>
          <w:w w:val="105"/>
          <w:sz w:val="17"/>
        </w:rPr>
        <w:t> </w:t>
      </w:r>
      <w:r>
        <w:rPr>
          <w:w w:val="105"/>
          <w:sz w:val="17"/>
        </w:rPr>
        <w:t>contar</w:t>
      </w:r>
      <w:r>
        <w:rPr>
          <w:spacing w:val="-10"/>
          <w:w w:val="105"/>
          <w:sz w:val="17"/>
        </w:rPr>
        <w:t> </w:t>
      </w:r>
      <w:r>
        <w:rPr>
          <w:w w:val="105"/>
          <w:sz w:val="17"/>
        </w:rPr>
        <w:t>da</w:t>
      </w:r>
      <w:r>
        <w:rPr>
          <w:spacing w:val="-10"/>
          <w:w w:val="105"/>
          <w:sz w:val="17"/>
        </w:rPr>
        <w:t> </w:t>
      </w:r>
      <w:r>
        <w:rPr>
          <w:w w:val="105"/>
          <w:sz w:val="17"/>
        </w:rPr>
        <w:t>data</w:t>
      </w:r>
      <w:r>
        <w:rPr>
          <w:spacing w:val="-10"/>
          <w:w w:val="105"/>
          <w:sz w:val="17"/>
        </w:rPr>
        <w:t> </w:t>
      </w:r>
      <w:r>
        <w:rPr>
          <w:w w:val="105"/>
          <w:sz w:val="17"/>
        </w:rPr>
        <w:t>do</w:t>
      </w:r>
      <w:r>
        <w:rPr>
          <w:spacing w:val="-10"/>
          <w:w w:val="105"/>
          <w:sz w:val="17"/>
        </w:rPr>
        <w:t> </w:t>
      </w:r>
      <w:r>
        <w:rPr>
          <w:w w:val="105"/>
          <w:sz w:val="17"/>
        </w:rPr>
        <w:t>protocolo</w:t>
      </w:r>
      <w:r>
        <w:rPr>
          <w:spacing w:val="-10"/>
          <w:w w:val="105"/>
          <w:sz w:val="17"/>
        </w:rPr>
        <w:t> </w:t>
      </w:r>
      <w:r>
        <w:rPr>
          <w:w w:val="105"/>
          <w:sz w:val="17"/>
        </w:rPr>
        <w:t>do</w:t>
      </w:r>
      <w:r>
        <w:rPr>
          <w:spacing w:val="-10"/>
          <w:w w:val="105"/>
          <w:sz w:val="17"/>
        </w:rPr>
        <w:t> </w:t>
      </w:r>
      <w:r>
        <w:rPr>
          <w:w w:val="105"/>
          <w:sz w:val="17"/>
        </w:rPr>
        <w:t>requerimento</w:t>
      </w:r>
      <w:r>
        <w:rPr>
          <w:spacing w:val="-10"/>
          <w:w w:val="105"/>
          <w:sz w:val="17"/>
        </w:rPr>
        <w:t> </w:t>
      </w:r>
      <w:r>
        <w:rPr>
          <w:w w:val="105"/>
          <w:sz w:val="17"/>
        </w:rPr>
        <w:t>para</w:t>
      </w:r>
      <w:r>
        <w:rPr>
          <w:spacing w:val="-10"/>
          <w:w w:val="105"/>
          <w:sz w:val="17"/>
        </w:rPr>
        <w:t> </w:t>
      </w:r>
      <w:r>
        <w:rPr>
          <w:w w:val="105"/>
          <w:sz w:val="17"/>
        </w:rPr>
        <w:t>decidir,</w:t>
      </w:r>
      <w:r>
        <w:rPr>
          <w:spacing w:val="-10"/>
          <w:w w:val="105"/>
          <w:sz w:val="17"/>
        </w:rPr>
        <w:t> </w:t>
      </w:r>
      <w:r>
        <w:rPr>
          <w:w w:val="105"/>
          <w:sz w:val="17"/>
        </w:rPr>
        <w:t>admitida</w:t>
      </w:r>
      <w:r>
        <w:rPr>
          <w:spacing w:val="-10"/>
          <w:w w:val="105"/>
          <w:sz w:val="17"/>
        </w:rPr>
        <w:t> </w:t>
      </w:r>
      <w:r>
        <w:rPr>
          <w:w w:val="105"/>
          <w:sz w:val="17"/>
        </w:rPr>
        <w:t>a</w:t>
      </w:r>
      <w:r>
        <w:rPr>
          <w:spacing w:val="-10"/>
          <w:w w:val="105"/>
          <w:sz w:val="17"/>
        </w:rPr>
        <w:t> </w:t>
      </w:r>
      <w:r>
        <w:rPr>
          <w:w w:val="105"/>
          <w:sz w:val="17"/>
        </w:rPr>
        <w:t>prorrogação</w:t>
      </w:r>
      <w:r>
        <w:rPr>
          <w:spacing w:val="-10"/>
          <w:w w:val="105"/>
          <w:sz w:val="17"/>
        </w:rPr>
        <w:t> </w:t>
      </w:r>
      <w:r>
        <w:rPr>
          <w:w w:val="105"/>
          <w:sz w:val="17"/>
        </w:rPr>
        <w:t>motivada</w:t>
      </w:r>
      <w:r>
        <w:rPr>
          <w:spacing w:val="-10"/>
          <w:w w:val="105"/>
          <w:sz w:val="17"/>
        </w:rPr>
        <w:t> </w:t>
      </w:r>
      <w:r>
        <w:rPr>
          <w:w w:val="105"/>
          <w:sz w:val="17"/>
        </w:rPr>
        <w:t>por</w:t>
      </w:r>
      <w:r>
        <w:rPr>
          <w:spacing w:val="-10"/>
          <w:w w:val="105"/>
          <w:sz w:val="17"/>
        </w:rPr>
        <w:t> </w:t>
      </w:r>
      <w:r>
        <w:rPr>
          <w:w w:val="105"/>
          <w:sz w:val="17"/>
        </w:rPr>
        <w:t>igual</w:t>
      </w:r>
      <w:r>
        <w:rPr>
          <w:spacing w:val="-10"/>
          <w:w w:val="105"/>
          <w:sz w:val="17"/>
        </w:rPr>
        <w:t> </w:t>
      </w:r>
      <w:r>
        <w:rPr>
          <w:spacing w:val="-2"/>
          <w:w w:val="105"/>
          <w:sz w:val="17"/>
        </w:rPr>
        <w:t>período.</w:t>
      </w:r>
    </w:p>
    <w:p>
      <w:pPr>
        <w:pStyle w:val="ListParagraph"/>
        <w:numPr>
          <w:ilvl w:val="2"/>
          <w:numId w:val="39"/>
        </w:numPr>
        <w:tabs>
          <w:tab w:pos="810" w:val="left" w:leader="none"/>
        </w:tabs>
        <w:spacing w:line="290" w:lineRule="auto" w:before="41" w:after="0"/>
        <w:ind w:left="315" w:right="298" w:firstLine="0"/>
        <w:jc w:val="left"/>
        <w:rPr>
          <w:sz w:val="17"/>
        </w:rPr>
      </w:pPr>
      <w:r>
        <w:rPr>
          <w:w w:val="105"/>
          <w:sz w:val="17"/>
        </w:rPr>
        <w:t>Responder aos eventuais pedidos de restabelecimento do equilíbrio econômico-financeiro efetuados pelo </w:t>
      </w:r>
      <w:r>
        <w:rPr>
          <w:b/>
          <w:w w:val="105"/>
          <w:sz w:val="17"/>
        </w:rPr>
        <w:t>CONTRATADO </w:t>
      </w:r>
      <w:r>
        <w:rPr>
          <w:w w:val="105"/>
          <w:sz w:val="17"/>
        </w:rPr>
        <w:t>no prazo máximo de 45 (quarenta e cinco) dias, admitida a prorrogação motivada, uma única vez, por igual período.</w:t>
      </w:r>
    </w:p>
    <w:p>
      <w:pPr>
        <w:pStyle w:val="ListParagraph"/>
        <w:numPr>
          <w:ilvl w:val="2"/>
          <w:numId w:val="39"/>
        </w:numPr>
        <w:tabs>
          <w:tab w:pos="789" w:val="left" w:leader="none"/>
        </w:tabs>
        <w:spacing w:line="240" w:lineRule="auto" w:before="1" w:after="0"/>
        <w:ind w:left="789" w:right="0" w:hanging="474"/>
        <w:jc w:val="left"/>
        <w:rPr>
          <w:sz w:val="17"/>
        </w:rPr>
      </w:pPr>
      <w:r>
        <w:rPr>
          <w:w w:val="105"/>
          <w:sz w:val="17"/>
        </w:rPr>
        <w:t>Notificar</w:t>
      </w:r>
      <w:r>
        <w:rPr>
          <w:spacing w:val="-9"/>
          <w:w w:val="105"/>
          <w:sz w:val="17"/>
        </w:rPr>
        <w:t> </w:t>
      </w:r>
      <w:r>
        <w:rPr>
          <w:w w:val="105"/>
          <w:sz w:val="17"/>
        </w:rPr>
        <w:t>os</w:t>
      </w:r>
      <w:r>
        <w:rPr>
          <w:spacing w:val="-9"/>
          <w:w w:val="105"/>
          <w:sz w:val="17"/>
        </w:rPr>
        <w:t> </w:t>
      </w:r>
      <w:r>
        <w:rPr>
          <w:w w:val="105"/>
          <w:sz w:val="17"/>
        </w:rPr>
        <w:t>emitentes</w:t>
      </w:r>
      <w:r>
        <w:rPr>
          <w:spacing w:val="-9"/>
          <w:w w:val="105"/>
          <w:sz w:val="17"/>
        </w:rPr>
        <w:t> </w:t>
      </w:r>
      <w:r>
        <w:rPr>
          <w:w w:val="105"/>
          <w:sz w:val="17"/>
        </w:rPr>
        <w:t>das</w:t>
      </w:r>
      <w:r>
        <w:rPr>
          <w:spacing w:val="-9"/>
          <w:w w:val="105"/>
          <w:sz w:val="17"/>
        </w:rPr>
        <w:t> </w:t>
      </w:r>
      <w:r>
        <w:rPr>
          <w:w w:val="105"/>
          <w:sz w:val="17"/>
        </w:rPr>
        <w:t>garantias</w:t>
      </w:r>
      <w:r>
        <w:rPr>
          <w:spacing w:val="-9"/>
          <w:w w:val="105"/>
          <w:sz w:val="17"/>
        </w:rPr>
        <w:t> </w:t>
      </w:r>
      <w:r>
        <w:rPr>
          <w:w w:val="105"/>
          <w:sz w:val="17"/>
        </w:rPr>
        <w:t>quanto</w:t>
      </w:r>
      <w:r>
        <w:rPr>
          <w:spacing w:val="-9"/>
          <w:w w:val="105"/>
          <w:sz w:val="17"/>
        </w:rPr>
        <w:t> </w:t>
      </w:r>
      <w:r>
        <w:rPr>
          <w:w w:val="105"/>
          <w:sz w:val="17"/>
        </w:rPr>
        <w:t>ao</w:t>
      </w:r>
      <w:r>
        <w:rPr>
          <w:spacing w:val="-8"/>
          <w:w w:val="105"/>
          <w:sz w:val="17"/>
        </w:rPr>
        <w:t> </w:t>
      </w:r>
      <w:r>
        <w:rPr>
          <w:w w:val="105"/>
          <w:sz w:val="17"/>
        </w:rPr>
        <w:t>início</w:t>
      </w:r>
      <w:r>
        <w:rPr>
          <w:spacing w:val="-9"/>
          <w:w w:val="105"/>
          <w:sz w:val="17"/>
        </w:rPr>
        <w:t> </w:t>
      </w:r>
      <w:r>
        <w:rPr>
          <w:w w:val="105"/>
          <w:sz w:val="17"/>
        </w:rPr>
        <w:t>de</w:t>
      </w:r>
      <w:r>
        <w:rPr>
          <w:spacing w:val="-9"/>
          <w:w w:val="105"/>
          <w:sz w:val="17"/>
        </w:rPr>
        <w:t> </w:t>
      </w:r>
      <w:r>
        <w:rPr>
          <w:w w:val="105"/>
          <w:sz w:val="17"/>
        </w:rPr>
        <w:t>processo</w:t>
      </w:r>
      <w:r>
        <w:rPr>
          <w:spacing w:val="-9"/>
          <w:w w:val="105"/>
          <w:sz w:val="17"/>
        </w:rPr>
        <w:t> </w:t>
      </w:r>
      <w:r>
        <w:rPr>
          <w:w w:val="105"/>
          <w:sz w:val="17"/>
        </w:rPr>
        <w:t>administrativo</w:t>
      </w:r>
      <w:r>
        <w:rPr>
          <w:spacing w:val="-9"/>
          <w:w w:val="105"/>
          <w:sz w:val="17"/>
        </w:rPr>
        <w:t> </w:t>
      </w:r>
      <w:r>
        <w:rPr>
          <w:w w:val="105"/>
          <w:sz w:val="17"/>
        </w:rPr>
        <w:t>para</w:t>
      </w:r>
      <w:r>
        <w:rPr>
          <w:spacing w:val="-9"/>
          <w:w w:val="105"/>
          <w:sz w:val="17"/>
        </w:rPr>
        <w:t> </w:t>
      </w:r>
      <w:r>
        <w:rPr>
          <w:w w:val="105"/>
          <w:sz w:val="17"/>
        </w:rPr>
        <w:t>apuração</w:t>
      </w:r>
      <w:r>
        <w:rPr>
          <w:spacing w:val="-9"/>
          <w:w w:val="105"/>
          <w:sz w:val="17"/>
        </w:rPr>
        <w:t> </w:t>
      </w:r>
      <w:r>
        <w:rPr>
          <w:w w:val="105"/>
          <w:sz w:val="17"/>
        </w:rPr>
        <w:t>de</w:t>
      </w:r>
      <w:r>
        <w:rPr>
          <w:spacing w:val="-8"/>
          <w:w w:val="105"/>
          <w:sz w:val="17"/>
        </w:rPr>
        <w:t> </w:t>
      </w:r>
      <w:r>
        <w:rPr>
          <w:w w:val="105"/>
          <w:sz w:val="17"/>
        </w:rPr>
        <w:t>descumprimento</w:t>
      </w:r>
      <w:r>
        <w:rPr>
          <w:spacing w:val="-9"/>
          <w:w w:val="105"/>
          <w:sz w:val="17"/>
        </w:rPr>
        <w:t> </w:t>
      </w:r>
      <w:r>
        <w:rPr>
          <w:w w:val="105"/>
          <w:sz w:val="17"/>
        </w:rPr>
        <w:t>de</w:t>
      </w:r>
      <w:r>
        <w:rPr>
          <w:spacing w:val="-9"/>
          <w:w w:val="105"/>
          <w:sz w:val="17"/>
        </w:rPr>
        <w:t> </w:t>
      </w:r>
      <w:r>
        <w:rPr>
          <w:w w:val="105"/>
          <w:sz w:val="17"/>
        </w:rPr>
        <w:t>cláusulas</w:t>
      </w:r>
      <w:r>
        <w:rPr>
          <w:spacing w:val="-9"/>
          <w:w w:val="105"/>
          <w:sz w:val="17"/>
        </w:rPr>
        <w:t> </w:t>
      </w:r>
      <w:r>
        <w:rPr>
          <w:w w:val="105"/>
          <w:sz w:val="17"/>
        </w:rPr>
        <w:t>contratuais,</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137,</w:t>
      </w:r>
      <w:r>
        <w:rPr>
          <w:spacing w:val="-9"/>
          <w:w w:val="105"/>
          <w:sz w:val="17"/>
        </w:rPr>
        <w:t> </w:t>
      </w:r>
      <w:r>
        <w:rPr>
          <w:w w:val="105"/>
          <w:sz w:val="17"/>
        </w:rPr>
        <w:t>§</w:t>
      </w:r>
      <w:r>
        <w:rPr>
          <w:spacing w:val="-9"/>
          <w:w w:val="105"/>
          <w:sz w:val="17"/>
        </w:rPr>
        <w:t> </w:t>
      </w:r>
      <w:r>
        <w:rPr>
          <w:w w:val="105"/>
          <w:sz w:val="17"/>
        </w:rPr>
        <w:t>4º,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8"/>
          <w:w w:val="105"/>
          <w:sz w:val="17"/>
        </w:rPr>
        <w:t> </w:t>
      </w:r>
      <w:r>
        <w:rPr>
          <w:spacing w:val="-2"/>
          <w:w w:val="105"/>
          <w:sz w:val="17"/>
        </w:rPr>
        <w:t>14.133/2021.</w:t>
      </w:r>
    </w:p>
    <w:p>
      <w:pPr>
        <w:pStyle w:val="ListParagraph"/>
        <w:numPr>
          <w:ilvl w:val="2"/>
          <w:numId w:val="39"/>
        </w:numPr>
        <w:tabs>
          <w:tab w:pos="805" w:val="left" w:leader="none"/>
        </w:tabs>
        <w:spacing w:line="290" w:lineRule="auto" w:before="41" w:after="0"/>
        <w:ind w:left="315" w:right="298" w:firstLine="0"/>
        <w:jc w:val="left"/>
        <w:rPr>
          <w:sz w:val="17"/>
        </w:rPr>
      </w:pPr>
      <w:r>
        <w:rPr>
          <w:w w:val="105"/>
          <w:sz w:val="17"/>
        </w:rPr>
        <w:t>A</w:t>
      </w:r>
      <w:r>
        <w:rPr>
          <w:spacing w:val="-15"/>
          <w:w w:val="105"/>
          <w:sz w:val="17"/>
        </w:rPr>
        <w:t> </w:t>
      </w:r>
      <w:r>
        <w:rPr>
          <w:w w:val="105"/>
          <w:sz w:val="17"/>
        </w:rPr>
        <w:t>Administração</w:t>
      </w:r>
      <w:r>
        <w:rPr>
          <w:spacing w:val="-11"/>
          <w:w w:val="105"/>
          <w:sz w:val="17"/>
        </w:rPr>
        <w:t> </w:t>
      </w:r>
      <w:r>
        <w:rPr>
          <w:w w:val="105"/>
          <w:sz w:val="17"/>
        </w:rPr>
        <w:t>não</w:t>
      </w:r>
      <w:r>
        <w:rPr>
          <w:spacing w:val="-11"/>
          <w:w w:val="105"/>
          <w:sz w:val="17"/>
        </w:rPr>
        <w:t> </w:t>
      </w:r>
      <w:r>
        <w:rPr>
          <w:w w:val="105"/>
          <w:sz w:val="17"/>
        </w:rPr>
        <w:t>responderá</w:t>
      </w:r>
      <w:r>
        <w:rPr>
          <w:spacing w:val="-11"/>
          <w:w w:val="105"/>
          <w:sz w:val="17"/>
        </w:rPr>
        <w:t> </w:t>
      </w:r>
      <w:r>
        <w:rPr>
          <w:w w:val="105"/>
          <w:sz w:val="17"/>
        </w:rPr>
        <w:t>por</w:t>
      </w:r>
      <w:r>
        <w:rPr>
          <w:spacing w:val="-9"/>
          <w:w w:val="105"/>
          <w:sz w:val="17"/>
        </w:rPr>
        <w:t> </w:t>
      </w:r>
      <w:r>
        <w:rPr>
          <w:w w:val="105"/>
          <w:sz w:val="17"/>
        </w:rPr>
        <w:t>quaisquer</w:t>
      </w:r>
      <w:r>
        <w:rPr>
          <w:spacing w:val="-9"/>
          <w:w w:val="105"/>
          <w:sz w:val="17"/>
        </w:rPr>
        <w:t> </w:t>
      </w:r>
      <w:r>
        <w:rPr>
          <w:w w:val="105"/>
          <w:sz w:val="17"/>
        </w:rPr>
        <w:t>compromissos</w:t>
      </w:r>
      <w:r>
        <w:rPr>
          <w:spacing w:val="-9"/>
          <w:w w:val="105"/>
          <w:sz w:val="17"/>
        </w:rPr>
        <w:t> </w:t>
      </w:r>
      <w:r>
        <w:rPr>
          <w:w w:val="105"/>
          <w:sz w:val="17"/>
        </w:rPr>
        <w:t>assumidos</w:t>
      </w:r>
      <w:r>
        <w:rPr>
          <w:spacing w:val="-9"/>
          <w:w w:val="105"/>
          <w:sz w:val="17"/>
        </w:rPr>
        <w:t> </w:t>
      </w:r>
      <w:r>
        <w:rPr>
          <w:w w:val="105"/>
          <w:sz w:val="17"/>
        </w:rPr>
        <w:t>pelo</w:t>
      </w:r>
      <w:r>
        <w:rPr>
          <w:spacing w:val="-9"/>
          <w:w w:val="105"/>
          <w:sz w:val="17"/>
        </w:rPr>
        <w:t> </w:t>
      </w:r>
      <w:r>
        <w:rPr>
          <w:b/>
          <w:w w:val="105"/>
          <w:sz w:val="17"/>
        </w:rPr>
        <w:t>CONTRATADO</w:t>
      </w:r>
      <w:r>
        <w:rPr>
          <w:b/>
          <w:spacing w:val="-9"/>
          <w:w w:val="105"/>
          <w:sz w:val="17"/>
        </w:rPr>
        <w:t> </w:t>
      </w:r>
      <w:r>
        <w:rPr>
          <w:w w:val="105"/>
          <w:sz w:val="17"/>
        </w:rPr>
        <w:t>com</w:t>
      </w:r>
      <w:r>
        <w:rPr>
          <w:spacing w:val="-9"/>
          <w:w w:val="105"/>
          <w:sz w:val="17"/>
        </w:rPr>
        <w:t> </w:t>
      </w:r>
      <w:r>
        <w:rPr>
          <w:w w:val="105"/>
          <w:sz w:val="17"/>
        </w:rPr>
        <w:t>terceiros,</w:t>
      </w:r>
      <w:r>
        <w:rPr>
          <w:spacing w:val="-9"/>
          <w:w w:val="105"/>
          <w:sz w:val="17"/>
        </w:rPr>
        <w:t> </w:t>
      </w:r>
      <w:r>
        <w:rPr>
          <w:w w:val="105"/>
          <w:sz w:val="17"/>
        </w:rPr>
        <w:t>ainda</w:t>
      </w:r>
      <w:r>
        <w:rPr>
          <w:spacing w:val="-7"/>
          <w:w w:val="105"/>
          <w:sz w:val="17"/>
        </w:rPr>
        <w:t> </w:t>
      </w:r>
      <w:r>
        <w:rPr>
          <w:w w:val="105"/>
          <w:sz w:val="17"/>
        </w:rPr>
        <w:t>que</w:t>
      </w:r>
      <w:r>
        <w:rPr>
          <w:spacing w:val="-7"/>
          <w:w w:val="105"/>
          <w:sz w:val="17"/>
        </w:rPr>
        <w:t> </w:t>
      </w:r>
      <w:r>
        <w:rPr>
          <w:w w:val="105"/>
          <w:sz w:val="17"/>
        </w:rPr>
        <w:t>vinculados</w:t>
      </w:r>
      <w:r>
        <w:rPr>
          <w:spacing w:val="-7"/>
          <w:w w:val="105"/>
          <w:sz w:val="17"/>
        </w:rPr>
        <w:t> </w:t>
      </w:r>
      <w:r>
        <w:rPr>
          <w:w w:val="105"/>
          <w:sz w:val="17"/>
        </w:rPr>
        <w:t>à</w:t>
      </w:r>
      <w:r>
        <w:rPr>
          <w:spacing w:val="-7"/>
          <w:w w:val="105"/>
          <w:sz w:val="17"/>
        </w:rPr>
        <w:t> </w:t>
      </w:r>
      <w:r>
        <w:rPr>
          <w:w w:val="105"/>
          <w:sz w:val="17"/>
        </w:rPr>
        <w:t>execução</w:t>
      </w:r>
      <w:r>
        <w:rPr>
          <w:spacing w:val="-7"/>
          <w:w w:val="105"/>
          <w:sz w:val="17"/>
        </w:rPr>
        <w:t> </w:t>
      </w:r>
      <w:r>
        <w:rPr>
          <w:w w:val="105"/>
          <w:sz w:val="17"/>
        </w:rPr>
        <w:t>do</w:t>
      </w:r>
      <w:r>
        <w:rPr>
          <w:spacing w:val="-7"/>
          <w:w w:val="105"/>
          <w:sz w:val="17"/>
        </w:rPr>
        <w:t> </w:t>
      </w:r>
      <w:r>
        <w:rPr>
          <w:w w:val="105"/>
          <w:sz w:val="17"/>
        </w:rPr>
        <w:t>Contrato,</w:t>
      </w:r>
      <w:r>
        <w:rPr>
          <w:spacing w:val="-7"/>
          <w:w w:val="105"/>
          <w:sz w:val="17"/>
        </w:rPr>
        <w:t> </w:t>
      </w:r>
      <w:r>
        <w:rPr>
          <w:w w:val="105"/>
          <w:sz w:val="17"/>
        </w:rPr>
        <w:t>bem</w:t>
      </w:r>
      <w:r>
        <w:rPr>
          <w:spacing w:val="-7"/>
          <w:w w:val="105"/>
          <w:sz w:val="17"/>
        </w:rPr>
        <w:t> </w:t>
      </w:r>
      <w:r>
        <w:rPr>
          <w:w w:val="105"/>
          <w:sz w:val="17"/>
        </w:rPr>
        <w:t>como</w:t>
      </w:r>
      <w:r>
        <w:rPr>
          <w:spacing w:val="-7"/>
          <w:w w:val="105"/>
          <w:sz w:val="17"/>
        </w:rPr>
        <w:t> </w:t>
      </w:r>
      <w:r>
        <w:rPr>
          <w:w w:val="105"/>
          <w:sz w:val="17"/>
        </w:rPr>
        <w:t>por</w:t>
      </w:r>
      <w:r>
        <w:rPr>
          <w:spacing w:val="-7"/>
          <w:w w:val="105"/>
          <w:sz w:val="17"/>
        </w:rPr>
        <w:t> </w:t>
      </w:r>
      <w:r>
        <w:rPr>
          <w:w w:val="105"/>
          <w:sz w:val="17"/>
        </w:rPr>
        <w:t>qualquer</w:t>
      </w:r>
      <w:r>
        <w:rPr>
          <w:spacing w:val="-7"/>
          <w:w w:val="105"/>
          <w:sz w:val="17"/>
        </w:rPr>
        <w:t> </w:t>
      </w:r>
      <w:r>
        <w:rPr>
          <w:w w:val="105"/>
          <w:sz w:val="17"/>
        </w:rPr>
        <w:t>dano</w:t>
      </w:r>
      <w:r>
        <w:rPr>
          <w:spacing w:val="-7"/>
          <w:w w:val="105"/>
          <w:sz w:val="17"/>
        </w:rPr>
        <w:t> </w:t>
      </w:r>
      <w:r>
        <w:rPr>
          <w:w w:val="105"/>
          <w:sz w:val="17"/>
        </w:rPr>
        <w:t>causado</w:t>
      </w:r>
      <w:r>
        <w:rPr>
          <w:spacing w:val="-7"/>
          <w:w w:val="105"/>
          <w:sz w:val="17"/>
        </w:rPr>
        <w:t> </w:t>
      </w:r>
      <w:r>
        <w:rPr>
          <w:w w:val="105"/>
          <w:sz w:val="17"/>
        </w:rPr>
        <w:t>a terceiros</w:t>
      </w:r>
      <w:r>
        <w:rPr>
          <w:spacing w:val="-1"/>
          <w:w w:val="105"/>
          <w:sz w:val="17"/>
        </w:rPr>
        <w:t> </w:t>
      </w:r>
      <w:r>
        <w:rPr>
          <w:w w:val="105"/>
          <w:sz w:val="17"/>
        </w:rPr>
        <w:t>em</w:t>
      </w:r>
      <w:r>
        <w:rPr>
          <w:spacing w:val="-1"/>
          <w:w w:val="105"/>
          <w:sz w:val="17"/>
        </w:rPr>
        <w:t> </w:t>
      </w:r>
      <w:r>
        <w:rPr>
          <w:w w:val="105"/>
          <w:sz w:val="17"/>
        </w:rPr>
        <w:t>decorrência</w:t>
      </w:r>
      <w:r>
        <w:rPr>
          <w:spacing w:val="-1"/>
          <w:w w:val="105"/>
          <w:sz w:val="17"/>
        </w:rPr>
        <w:t> </w:t>
      </w:r>
      <w:r>
        <w:rPr>
          <w:w w:val="105"/>
          <w:sz w:val="17"/>
        </w:rPr>
        <w:t>de</w:t>
      </w:r>
      <w:r>
        <w:rPr>
          <w:spacing w:val="-1"/>
          <w:w w:val="105"/>
          <w:sz w:val="17"/>
        </w:rPr>
        <w:t> </w:t>
      </w:r>
      <w:r>
        <w:rPr>
          <w:w w:val="105"/>
          <w:sz w:val="17"/>
        </w:rPr>
        <w:t>ato</w:t>
      </w:r>
      <w:r>
        <w:rPr>
          <w:spacing w:val="-1"/>
          <w:w w:val="105"/>
          <w:sz w:val="17"/>
        </w:rPr>
        <w:t> </w:t>
      </w:r>
      <w:r>
        <w:rPr>
          <w:w w:val="105"/>
          <w:sz w:val="17"/>
        </w:rPr>
        <w:t>do</w:t>
      </w:r>
      <w:r>
        <w:rPr>
          <w:spacing w:val="-1"/>
          <w:w w:val="105"/>
          <w:sz w:val="17"/>
        </w:rPr>
        <w:t> </w:t>
      </w:r>
      <w:r>
        <w:rPr>
          <w:b/>
          <w:w w:val="105"/>
          <w:sz w:val="17"/>
        </w:rPr>
        <w:t>CONTRATADO</w:t>
      </w:r>
      <w:r>
        <w:rPr>
          <w:w w:val="105"/>
          <w:sz w:val="17"/>
        </w:rPr>
        <w:t>,</w:t>
      </w:r>
      <w:r>
        <w:rPr>
          <w:spacing w:val="-1"/>
          <w:w w:val="105"/>
          <w:sz w:val="17"/>
        </w:rPr>
        <w:t> </w:t>
      </w:r>
      <w:r>
        <w:rPr>
          <w:w w:val="105"/>
          <w:sz w:val="17"/>
        </w:rPr>
        <w:t>de</w:t>
      </w:r>
      <w:r>
        <w:rPr>
          <w:spacing w:val="-1"/>
          <w:w w:val="105"/>
          <w:sz w:val="17"/>
        </w:rPr>
        <w:t> </w:t>
      </w:r>
      <w:r>
        <w:rPr>
          <w:w w:val="105"/>
          <w:sz w:val="17"/>
        </w:rPr>
        <w:t>seus</w:t>
      </w:r>
      <w:r>
        <w:rPr>
          <w:spacing w:val="-1"/>
          <w:w w:val="105"/>
          <w:sz w:val="17"/>
        </w:rPr>
        <w:t> </w:t>
      </w:r>
      <w:r>
        <w:rPr>
          <w:w w:val="105"/>
          <w:sz w:val="17"/>
        </w:rPr>
        <w:t>empregados,</w:t>
      </w:r>
      <w:r>
        <w:rPr>
          <w:spacing w:val="-1"/>
          <w:w w:val="105"/>
          <w:sz w:val="17"/>
        </w:rPr>
        <w:t> </w:t>
      </w:r>
      <w:r>
        <w:rPr>
          <w:w w:val="105"/>
          <w:sz w:val="17"/>
        </w:rPr>
        <w:t>prepostos</w:t>
      </w:r>
      <w:r>
        <w:rPr>
          <w:spacing w:val="-1"/>
          <w:w w:val="105"/>
          <w:sz w:val="17"/>
        </w:rPr>
        <w:t> </w:t>
      </w:r>
      <w:r>
        <w:rPr>
          <w:w w:val="105"/>
          <w:sz w:val="17"/>
        </w:rPr>
        <w:t>ou</w:t>
      </w:r>
      <w:r>
        <w:rPr>
          <w:spacing w:val="-1"/>
          <w:w w:val="105"/>
          <w:sz w:val="17"/>
        </w:rPr>
        <w:t> </w:t>
      </w:r>
      <w:r>
        <w:rPr>
          <w:w w:val="105"/>
          <w:sz w:val="17"/>
        </w:rPr>
        <w:t>subordinados.</w:t>
      </w:r>
    </w:p>
    <w:p>
      <w:pPr>
        <w:pStyle w:val="ListParagraph"/>
        <w:numPr>
          <w:ilvl w:val="2"/>
          <w:numId w:val="39"/>
        </w:numPr>
        <w:tabs>
          <w:tab w:pos="796" w:val="left" w:leader="none"/>
        </w:tabs>
        <w:spacing w:line="240" w:lineRule="auto" w:before="0" w:after="0"/>
        <w:ind w:left="796" w:right="0" w:hanging="481"/>
        <w:jc w:val="left"/>
        <w:rPr>
          <w:sz w:val="17"/>
        </w:rPr>
      </w:pPr>
      <w:r>
        <w:rPr>
          <w:spacing w:val="-2"/>
          <w:w w:val="105"/>
          <w:sz w:val="17"/>
        </w:rPr>
        <w:t>O</w:t>
      </w:r>
      <w:r>
        <w:rPr>
          <w:spacing w:val="-1"/>
          <w:w w:val="105"/>
          <w:sz w:val="17"/>
        </w:rPr>
        <w:t> </w:t>
      </w:r>
      <w:r>
        <w:rPr>
          <w:spacing w:val="-2"/>
          <w:w w:val="105"/>
          <w:sz w:val="17"/>
        </w:rPr>
        <w:t>presente</w:t>
      </w:r>
      <w:r>
        <w:rPr>
          <w:w w:val="105"/>
          <w:sz w:val="17"/>
        </w:rPr>
        <w:t> </w:t>
      </w:r>
      <w:r>
        <w:rPr>
          <w:spacing w:val="-2"/>
          <w:w w:val="105"/>
          <w:sz w:val="17"/>
        </w:rPr>
        <w:t>Contrato</w:t>
      </w:r>
      <w:r>
        <w:rPr>
          <w:spacing w:val="-1"/>
          <w:w w:val="105"/>
          <w:sz w:val="17"/>
        </w:rPr>
        <w:t> </w:t>
      </w:r>
      <w:r>
        <w:rPr>
          <w:spacing w:val="-2"/>
          <w:w w:val="105"/>
          <w:sz w:val="17"/>
        </w:rPr>
        <w:t>não</w:t>
      </w:r>
      <w:r>
        <w:rPr>
          <w:w w:val="105"/>
          <w:sz w:val="17"/>
        </w:rPr>
        <w:t> </w:t>
      </w:r>
      <w:r>
        <w:rPr>
          <w:spacing w:val="-2"/>
          <w:w w:val="105"/>
          <w:sz w:val="17"/>
        </w:rPr>
        <w:t>configura</w:t>
      </w:r>
      <w:r>
        <w:rPr>
          <w:spacing w:val="-1"/>
          <w:w w:val="105"/>
          <w:sz w:val="17"/>
        </w:rPr>
        <w:t> </w:t>
      </w:r>
      <w:r>
        <w:rPr>
          <w:spacing w:val="-2"/>
          <w:w w:val="105"/>
          <w:sz w:val="17"/>
        </w:rPr>
        <w:t>vínculo</w:t>
      </w:r>
      <w:r>
        <w:rPr>
          <w:w w:val="105"/>
          <w:sz w:val="17"/>
        </w:rPr>
        <w:t> </w:t>
      </w:r>
      <w:r>
        <w:rPr>
          <w:spacing w:val="-2"/>
          <w:w w:val="105"/>
          <w:sz w:val="17"/>
        </w:rPr>
        <w:t>empregatício</w:t>
      </w:r>
      <w:r>
        <w:rPr>
          <w:w w:val="105"/>
          <w:sz w:val="17"/>
        </w:rPr>
        <w:t> </w:t>
      </w:r>
      <w:r>
        <w:rPr>
          <w:spacing w:val="-2"/>
          <w:w w:val="105"/>
          <w:sz w:val="17"/>
        </w:rPr>
        <w:t>entre</w:t>
      </w:r>
      <w:r>
        <w:rPr>
          <w:spacing w:val="-1"/>
          <w:w w:val="105"/>
          <w:sz w:val="17"/>
        </w:rPr>
        <w:t> </w:t>
      </w:r>
      <w:r>
        <w:rPr>
          <w:spacing w:val="-2"/>
          <w:w w:val="105"/>
          <w:sz w:val="17"/>
        </w:rPr>
        <w:t>os</w:t>
      </w:r>
      <w:r>
        <w:rPr>
          <w:w w:val="105"/>
          <w:sz w:val="17"/>
        </w:rPr>
        <w:t> </w:t>
      </w:r>
      <w:r>
        <w:rPr>
          <w:spacing w:val="-2"/>
          <w:w w:val="105"/>
          <w:sz w:val="17"/>
        </w:rPr>
        <w:t>trabalhadores,</w:t>
      </w:r>
      <w:r>
        <w:rPr>
          <w:spacing w:val="-1"/>
          <w:w w:val="105"/>
          <w:sz w:val="17"/>
        </w:rPr>
        <w:t> </w:t>
      </w:r>
      <w:r>
        <w:rPr>
          <w:spacing w:val="-2"/>
          <w:w w:val="105"/>
          <w:sz w:val="17"/>
        </w:rPr>
        <w:t>ou</w:t>
      </w:r>
      <w:r>
        <w:rPr>
          <w:w w:val="105"/>
          <w:sz w:val="17"/>
        </w:rPr>
        <w:t> </w:t>
      </w:r>
      <w:r>
        <w:rPr>
          <w:spacing w:val="-2"/>
          <w:w w:val="105"/>
          <w:sz w:val="17"/>
        </w:rPr>
        <w:t>sócios</w:t>
      </w:r>
      <w:r>
        <w:rPr>
          <w:w w:val="105"/>
          <w:sz w:val="17"/>
        </w:rPr>
        <w:t> </w:t>
      </w:r>
      <w:r>
        <w:rPr>
          <w:spacing w:val="-2"/>
          <w:w w:val="105"/>
          <w:sz w:val="17"/>
        </w:rPr>
        <w:t>do</w:t>
      </w:r>
      <w:r>
        <w:rPr>
          <w:spacing w:val="-1"/>
          <w:w w:val="105"/>
          <w:sz w:val="17"/>
        </w:rPr>
        <w:t> </w:t>
      </w:r>
      <w:r>
        <w:rPr>
          <w:b/>
          <w:spacing w:val="-2"/>
          <w:w w:val="105"/>
          <w:sz w:val="17"/>
        </w:rPr>
        <w:t>CONTRATADO</w:t>
      </w:r>
      <w:r>
        <w:rPr>
          <w:b/>
          <w:w w:val="105"/>
          <w:sz w:val="17"/>
        </w:rPr>
        <w:t> </w:t>
      </w:r>
      <w:r>
        <w:rPr>
          <w:spacing w:val="-2"/>
          <w:w w:val="105"/>
          <w:sz w:val="17"/>
        </w:rPr>
        <w:t>e</w:t>
      </w:r>
      <w:r>
        <w:rPr>
          <w:spacing w:val="-1"/>
          <w:w w:val="105"/>
          <w:sz w:val="17"/>
        </w:rPr>
        <w:t> </w:t>
      </w:r>
      <w:r>
        <w:rPr>
          <w:spacing w:val="-2"/>
          <w:w w:val="105"/>
          <w:sz w:val="17"/>
        </w:rPr>
        <w:t>o</w:t>
      </w:r>
      <w:r>
        <w:rPr>
          <w:w w:val="105"/>
          <w:sz w:val="17"/>
        </w:rPr>
        <w:t> </w:t>
      </w:r>
      <w:r>
        <w:rPr>
          <w:b/>
          <w:spacing w:val="-2"/>
          <w:w w:val="105"/>
          <w:sz w:val="17"/>
        </w:rPr>
        <w:t>CONTRATANTE</w:t>
      </w:r>
      <w:r>
        <w:rPr>
          <w:spacing w:val="-2"/>
          <w:w w:val="105"/>
          <w:sz w:val="17"/>
        </w:rPr>
        <w:t>.</w:t>
      </w:r>
    </w:p>
    <w:p>
      <w:pPr>
        <w:pStyle w:val="BodyText"/>
        <w:spacing w:before="135"/>
      </w:pPr>
    </w:p>
    <w:p>
      <w:pPr>
        <w:pStyle w:val="Heading3"/>
        <w:ind w:left="315"/>
      </w:pPr>
      <w:r>
        <w:rPr/>
        <w:t>CLÁUSULA</w:t>
      </w:r>
      <w:r>
        <w:rPr>
          <w:spacing w:val="3"/>
        </w:rPr>
        <w:t> </w:t>
      </w:r>
      <w:r>
        <w:rPr/>
        <w:t>NONA</w:t>
      </w:r>
      <w:r>
        <w:rPr>
          <w:spacing w:val="6"/>
        </w:rPr>
        <w:t> </w:t>
      </w:r>
      <w:r>
        <w:rPr/>
        <w:t>-</w:t>
      </w:r>
      <w:r>
        <w:rPr>
          <w:spacing w:val="20"/>
        </w:rPr>
        <w:t> </w:t>
      </w:r>
      <w:r>
        <w:rPr/>
        <w:t>OBRIGAÇÕES</w:t>
      </w:r>
      <w:r>
        <w:rPr>
          <w:spacing w:val="20"/>
        </w:rPr>
        <w:t> </w:t>
      </w:r>
      <w:r>
        <w:rPr/>
        <w:t>DO</w:t>
      </w:r>
      <w:r>
        <w:rPr>
          <w:spacing w:val="21"/>
        </w:rPr>
        <w:t> </w:t>
      </w:r>
      <w:r>
        <w:rPr>
          <w:spacing w:val="-2"/>
        </w:rPr>
        <w:t>CONTRATADO</w:t>
      </w:r>
    </w:p>
    <w:p>
      <w:pPr>
        <w:pStyle w:val="ListParagraph"/>
        <w:numPr>
          <w:ilvl w:val="1"/>
          <w:numId w:val="40"/>
        </w:numPr>
        <w:tabs>
          <w:tab w:pos="579" w:val="left" w:leader="none"/>
        </w:tabs>
        <w:spacing w:line="290" w:lineRule="auto" w:before="41" w:after="0"/>
        <w:ind w:left="315" w:right="298" w:firstLine="0"/>
        <w:jc w:val="left"/>
        <w:rPr>
          <w:sz w:val="17"/>
        </w:rPr>
      </w:pPr>
      <w:r>
        <w:rPr>
          <w:w w:val="105"/>
          <w:sz w:val="17"/>
        </w:rPr>
        <w:t>O</w:t>
      </w:r>
      <w:r>
        <w:rPr>
          <w:spacing w:val="-12"/>
          <w:w w:val="105"/>
          <w:sz w:val="17"/>
        </w:rPr>
        <w:t> </w:t>
      </w:r>
      <w:r>
        <w:rPr>
          <w:b/>
          <w:w w:val="105"/>
          <w:sz w:val="17"/>
        </w:rPr>
        <w:t>CONTRATADO</w:t>
      </w:r>
      <w:r>
        <w:rPr>
          <w:b/>
          <w:spacing w:val="-11"/>
          <w:w w:val="105"/>
          <w:sz w:val="17"/>
        </w:rPr>
        <w:t> </w:t>
      </w:r>
      <w:r>
        <w:rPr>
          <w:w w:val="105"/>
          <w:sz w:val="17"/>
        </w:rPr>
        <w:t>deverá</w:t>
      </w:r>
      <w:r>
        <w:rPr>
          <w:spacing w:val="-11"/>
          <w:w w:val="105"/>
          <w:sz w:val="17"/>
        </w:rPr>
        <w:t> </w:t>
      </w:r>
      <w:r>
        <w:rPr>
          <w:w w:val="105"/>
          <w:sz w:val="17"/>
        </w:rPr>
        <w:t>cumprir</w:t>
      </w:r>
      <w:r>
        <w:rPr>
          <w:spacing w:val="-11"/>
          <w:w w:val="105"/>
          <w:sz w:val="17"/>
        </w:rPr>
        <w:t> </w:t>
      </w:r>
      <w:r>
        <w:rPr>
          <w:w w:val="105"/>
          <w:sz w:val="17"/>
        </w:rPr>
        <w:t>todas</w:t>
      </w:r>
      <w:r>
        <w:rPr>
          <w:spacing w:val="-10"/>
          <w:w w:val="105"/>
          <w:sz w:val="17"/>
        </w:rPr>
        <w:t> </w:t>
      </w:r>
      <w:r>
        <w:rPr>
          <w:w w:val="105"/>
          <w:sz w:val="17"/>
        </w:rPr>
        <w:t>as</w:t>
      </w:r>
      <w:r>
        <w:rPr>
          <w:spacing w:val="-10"/>
          <w:w w:val="105"/>
          <w:sz w:val="17"/>
        </w:rPr>
        <w:t> </w:t>
      </w:r>
      <w:r>
        <w:rPr>
          <w:w w:val="105"/>
          <w:sz w:val="17"/>
        </w:rPr>
        <w:t>obrigações</w:t>
      </w:r>
      <w:r>
        <w:rPr>
          <w:spacing w:val="-10"/>
          <w:w w:val="105"/>
          <w:sz w:val="17"/>
        </w:rPr>
        <w:t> </w:t>
      </w:r>
      <w:r>
        <w:rPr>
          <w:w w:val="105"/>
          <w:sz w:val="17"/>
        </w:rPr>
        <w:t>constantes</w:t>
      </w:r>
      <w:r>
        <w:rPr>
          <w:spacing w:val="-10"/>
          <w:w w:val="105"/>
          <w:sz w:val="17"/>
        </w:rPr>
        <w:t> </w:t>
      </w:r>
      <w:r>
        <w:rPr>
          <w:w w:val="105"/>
          <w:sz w:val="17"/>
        </w:rPr>
        <w:t>deste</w:t>
      </w:r>
      <w:r>
        <w:rPr>
          <w:spacing w:val="-10"/>
          <w:w w:val="105"/>
          <w:sz w:val="17"/>
        </w:rPr>
        <w:t> </w:t>
      </w:r>
      <w:r>
        <w:rPr>
          <w:w w:val="105"/>
          <w:sz w:val="17"/>
        </w:rPr>
        <w:t>Contrato</w:t>
      </w:r>
      <w:r>
        <w:rPr>
          <w:spacing w:val="-10"/>
          <w:w w:val="105"/>
          <w:sz w:val="17"/>
        </w:rPr>
        <w:t> </w:t>
      </w:r>
      <w:r>
        <w:rPr>
          <w:w w:val="105"/>
          <w:sz w:val="17"/>
        </w:rPr>
        <w:t>e</w:t>
      </w:r>
      <w:r>
        <w:rPr>
          <w:spacing w:val="-10"/>
          <w:w w:val="105"/>
          <w:sz w:val="17"/>
        </w:rPr>
        <w:t> </w:t>
      </w:r>
      <w:r>
        <w:rPr>
          <w:w w:val="105"/>
          <w:sz w:val="17"/>
        </w:rPr>
        <w:t>em</w:t>
      </w:r>
      <w:r>
        <w:rPr>
          <w:spacing w:val="-10"/>
          <w:w w:val="105"/>
          <w:sz w:val="17"/>
        </w:rPr>
        <w:t> </w:t>
      </w:r>
      <w:r>
        <w:rPr>
          <w:w w:val="105"/>
          <w:sz w:val="17"/>
        </w:rPr>
        <w:t>seus</w:t>
      </w:r>
      <w:r>
        <w:rPr>
          <w:spacing w:val="-12"/>
          <w:w w:val="105"/>
          <w:sz w:val="17"/>
        </w:rPr>
        <w:t> </w:t>
      </w:r>
      <w:r>
        <w:rPr>
          <w:w w:val="105"/>
          <w:sz w:val="17"/>
        </w:rPr>
        <w:t>Anexos,</w:t>
      </w:r>
      <w:r>
        <w:rPr>
          <w:spacing w:val="-9"/>
          <w:w w:val="105"/>
          <w:sz w:val="17"/>
        </w:rPr>
        <w:t> </w:t>
      </w:r>
      <w:r>
        <w:rPr>
          <w:w w:val="105"/>
          <w:sz w:val="17"/>
        </w:rPr>
        <w:t>assumindo</w:t>
      </w:r>
      <w:r>
        <w:rPr>
          <w:spacing w:val="-10"/>
          <w:w w:val="105"/>
          <w:sz w:val="17"/>
        </w:rPr>
        <w:t> </w:t>
      </w:r>
      <w:r>
        <w:rPr>
          <w:w w:val="105"/>
          <w:sz w:val="17"/>
        </w:rPr>
        <w:t>como</w:t>
      </w:r>
      <w:r>
        <w:rPr>
          <w:spacing w:val="-10"/>
          <w:w w:val="105"/>
          <w:sz w:val="17"/>
        </w:rPr>
        <w:t> </w:t>
      </w:r>
      <w:r>
        <w:rPr>
          <w:w w:val="105"/>
          <w:sz w:val="17"/>
        </w:rPr>
        <w:t>exclusivamente</w:t>
      </w:r>
      <w:r>
        <w:rPr>
          <w:spacing w:val="-10"/>
          <w:w w:val="105"/>
          <w:sz w:val="17"/>
        </w:rPr>
        <w:t> </w:t>
      </w:r>
      <w:r>
        <w:rPr>
          <w:w w:val="105"/>
          <w:sz w:val="17"/>
        </w:rPr>
        <w:t>seus</w:t>
      </w:r>
      <w:r>
        <w:rPr>
          <w:spacing w:val="-10"/>
          <w:w w:val="105"/>
          <w:sz w:val="17"/>
        </w:rPr>
        <w:t> </w:t>
      </w:r>
      <w:r>
        <w:rPr>
          <w:w w:val="105"/>
          <w:sz w:val="17"/>
        </w:rPr>
        <w:t>os</w:t>
      </w:r>
      <w:r>
        <w:rPr>
          <w:spacing w:val="-10"/>
          <w:w w:val="105"/>
          <w:sz w:val="17"/>
        </w:rPr>
        <w:t> </w:t>
      </w:r>
      <w:r>
        <w:rPr>
          <w:w w:val="105"/>
          <w:sz w:val="17"/>
        </w:rPr>
        <w:t>riscos</w:t>
      </w:r>
      <w:r>
        <w:rPr>
          <w:spacing w:val="-10"/>
          <w:w w:val="105"/>
          <w:sz w:val="17"/>
        </w:rPr>
        <w:t> </w:t>
      </w:r>
      <w:r>
        <w:rPr>
          <w:w w:val="105"/>
          <w:sz w:val="17"/>
        </w:rPr>
        <w:t>e</w:t>
      </w:r>
      <w:r>
        <w:rPr>
          <w:spacing w:val="-10"/>
          <w:w w:val="105"/>
          <w:sz w:val="17"/>
        </w:rPr>
        <w:t> </w:t>
      </w:r>
      <w:r>
        <w:rPr>
          <w:w w:val="105"/>
          <w:sz w:val="17"/>
        </w:rPr>
        <w:t>as</w:t>
      </w:r>
      <w:r>
        <w:rPr>
          <w:spacing w:val="-10"/>
          <w:w w:val="105"/>
          <w:sz w:val="17"/>
        </w:rPr>
        <w:t> </w:t>
      </w:r>
      <w:r>
        <w:rPr>
          <w:w w:val="105"/>
          <w:sz w:val="17"/>
        </w:rPr>
        <w:t>despesas</w:t>
      </w:r>
      <w:r>
        <w:rPr>
          <w:spacing w:val="-10"/>
          <w:w w:val="105"/>
          <w:sz w:val="17"/>
        </w:rPr>
        <w:t> </w:t>
      </w:r>
      <w:r>
        <w:rPr>
          <w:w w:val="105"/>
          <w:sz w:val="17"/>
        </w:rPr>
        <w:t>decorrentes</w:t>
      </w:r>
      <w:r>
        <w:rPr>
          <w:spacing w:val="-10"/>
          <w:w w:val="105"/>
          <w:sz w:val="17"/>
        </w:rPr>
        <w:t> </w:t>
      </w:r>
      <w:r>
        <w:rPr>
          <w:w w:val="105"/>
          <w:sz w:val="17"/>
        </w:rPr>
        <w:t>da</w:t>
      </w:r>
      <w:r>
        <w:rPr>
          <w:spacing w:val="-10"/>
          <w:w w:val="105"/>
          <w:sz w:val="17"/>
        </w:rPr>
        <w:t> </w:t>
      </w:r>
      <w:r>
        <w:rPr>
          <w:w w:val="105"/>
          <w:sz w:val="17"/>
        </w:rPr>
        <w:t>boa</w:t>
      </w:r>
      <w:r>
        <w:rPr>
          <w:spacing w:val="-10"/>
          <w:w w:val="105"/>
          <w:sz w:val="17"/>
        </w:rPr>
        <w:t> </w:t>
      </w:r>
      <w:r>
        <w:rPr>
          <w:w w:val="105"/>
          <w:sz w:val="17"/>
        </w:rPr>
        <w:t>e</w:t>
      </w:r>
      <w:r>
        <w:rPr>
          <w:spacing w:val="-10"/>
          <w:w w:val="105"/>
          <w:sz w:val="17"/>
        </w:rPr>
        <w:t> </w:t>
      </w:r>
      <w:r>
        <w:rPr>
          <w:w w:val="105"/>
          <w:sz w:val="17"/>
        </w:rPr>
        <w:t>perfeita</w:t>
      </w:r>
      <w:r>
        <w:rPr>
          <w:spacing w:val="-10"/>
          <w:w w:val="105"/>
          <w:sz w:val="17"/>
        </w:rPr>
        <w:t> </w:t>
      </w:r>
      <w:r>
        <w:rPr>
          <w:w w:val="105"/>
          <w:sz w:val="17"/>
        </w:rPr>
        <w:t>execução do objeto, observando, ainda, as obrigações a seguir dispostas:</w:t>
      </w:r>
    </w:p>
    <w:p>
      <w:pPr>
        <w:pStyle w:val="ListParagraph"/>
        <w:numPr>
          <w:ilvl w:val="2"/>
          <w:numId w:val="40"/>
        </w:numPr>
        <w:tabs>
          <w:tab w:pos="709" w:val="left" w:leader="none"/>
        </w:tabs>
        <w:spacing w:line="240" w:lineRule="auto" w:before="1" w:after="0"/>
        <w:ind w:left="709" w:right="0" w:hanging="394"/>
        <w:jc w:val="left"/>
        <w:rPr>
          <w:sz w:val="17"/>
        </w:rPr>
      </w:pPr>
      <w:r>
        <w:rPr>
          <w:w w:val="105"/>
          <w:sz w:val="17"/>
        </w:rPr>
        <w:t>Entregar</w:t>
      </w:r>
      <w:r>
        <w:rPr>
          <w:spacing w:val="-9"/>
          <w:w w:val="105"/>
          <w:sz w:val="17"/>
        </w:rPr>
        <w:t> </w:t>
      </w:r>
      <w:r>
        <w:rPr>
          <w:w w:val="105"/>
          <w:sz w:val="17"/>
        </w:rPr>
        <w:t>o</w:t>
      </w:r>
      <w:r>
        <w:rPr>
          <w:spacing w:val="-8"/>
          <w:w w:val="105"/>
          <w:sz w:val="17"/>
        </w:rPr>
        <w:t> </w:t>
      </w:r>
      <w:r>
        <w:rPr>
          <w:w w:val="105"/>
          <w:sz w:val="17"/>
        </w:rPr>
        <w:t>objeto</w:t>
      </w:r>
      <w:r>
        <w:rPr>
          <w:spacing w:val="-8"/>
          <w:w w:val="105"/>
          <w:sz w:val="17"/>
        </w:rPr>
        <w:t> </w:t>
      </w:r>
      <w:r>
        <w:rPr>
          <w:w w:val="105"/>
          <w:sz w:val="17"/>
        </w:rPr>
        <w:t>acompanhado,</w:t>
      </w:r>
      <w:r>
        <w:rPr>
          <w:spacing w:val="-8"/>
          <w:w w:val="105"/>
          <w:sz w:val="17"/>
        </w:rPr>
        <w:t> </w:t>
      </w:r>
      <w:r>
        <w:rPr>
          <w:w w:val="105"/>
          <w:sz w:val="17"/>
        </w:rPr>
        <w:t>se</w:t>
      </w:r>
      <w:r>
        <w:rPr>
          <w:spacing w:val="-8"/>
          <w:w w:val="105"/>
          <w:sz w:val="17"/>
        </w:rPr>
        <w:t> </w:t>
      </w:r>
      <w:r>
        <w:rPr>
          <w:w w:val="105"/>
          <w:sz w:val="17"/>
        </w:rPr>
        <w:t>for</w:t>
      </w:r>
      <w:r>
        <w:rPr>
          <w:spacing w:val="-8"/>
          <w:w w:val="105"/>
          <w:sz w:val="17"/>
        </w:rPr>
        <w:t> </w:t>
      </w:r>
      <w:r>
        <w:rPr>
          <w:w w:val="105"/>
          <w:sz w:val="17"/>
        </w:rPr>
        <w:t>o</w:t>
      </w:r>
      <w:r>
        <w:rPr>
          <w:spacing w:val="-8"/>
          <w:w w:val="105"/>
          <w:sz w:val="17"/>
        </w:rPr>
        <w:t> </w:t>
      </w:r>
      <w:r>
        <w:rPr>
          <w:w w:val="105"/>
          <w:sz w:val="17"/>
        </w:rPr>
        <w:t>caso,</w:t>
      </w:r>
      <w:r>
        <w:rPr>
          <w:spacing w:val="-8"/>
          <w:w w:val="105"/>
          <w:sz w:val="17"/>
        </w:rPr>
        <w:t> </w:t>
      </w:r>
      <w:r>
        <w:rPr>
          <w:w w:val="105"/>
          <w:sz w:val="17"/>
        </w:rPr>
        <w:t>do</w:t>
      </w:r>
      <w:r>
        <w:rPr>
          <w:spacing w:val="-8"/>
          <w:w w:val="105"/>
          <w:sz w:val="17"/>
        </w:rPr>
        <w:t> </w:t>
      </w:r>
      <w:r>
        <w:rPr>
          <w:w w:val="105"/>
          <w:sz w:val="17"/>
        </w:rPr>
        <w:t>manual</w:t>
      </w:r>
      <w:r>
        <w:rPr>
          <w:spacing w:val="-9"/>
          <w:w w:val="105"/>
          <w:sz w:val="17"/>
        </w:rPr>
        <w:t> </w:t>
      </w:r>
      <w:r>
        <w:rPr>
          <w:w w:val="105"/>
          <w:sz w:val="17"/>
        </w:rPr>
        <w:t>do</w:t>
      </w:r>
      <w:r>
        <w:rPr>
          <w:spacing w:val="-8"/>
          <w:w w:val="105"/>
          <w:sz w:val="17"/>
        </w:rPr>
        <w:t> </w:t>
      </w:r>
      <w:r>
        <w:rPr>
          <w:w w:val="105"/>
          <w:sz w:val="17"/>
        </w:rPr>
        <w:t>usuário,</w:t>
      </w:r>
      <w:r>
        <w:rPr>
          <w:spacing w:val="-8"/>
          <w:w w:val="105"/>
          <w:sz w:val="17"/>
        </w:rPr>
        <w:t> </w:t>
      </w:r>
      <w:r>
        <w:rPr>
          <w:w w:val="105"/>
          <w:sz w:val="17"/>
        </w:rPr>
        <w:t>com</w:t>
      </w:r>
      <w:r>
        <w:rPr>
          <w:spacing w:val="-8"/>
          <w:w w:val="105"/>
          <w:sz w:val="17"/>
        </w:rPr>
        <w:t> </w:t>
      </w:r>
      <w:r>
        <w:rPr>
          <w:w w:val="105"/>
          <w:sz w:val="17"/>
        </w:rPr>
        <w:t>uma</w:t>
      </w:r>
      <w:r>
        <w:rPr>
          <w:spacing w:val="-8"/>
          <w:w w:val="105"/>
          <w:sz w:val="17"/>
        </w:rPr>
        <w:t> </w:t>
      </w:r>
      <w:r>
        <w:rPr>
          <w:w w:val="105"/>
          <w:sz w:val="17"/>
        </w:rPr>
        <w:t>versão</w:t>
      </w:r>
      <w:r>
        <w:rPr>
          <w:spacing w:val="-8"/>
          <w:w w:val="105"/>
          <w:sz w:val="17"/>
        </w:rPr>
        <w:t> </w:t>
      </w:r>
      <w:r>
        <w:rPr>
          <w:w w:val="105"/>
          <w:sz w:val="17"/>
        </w:rPr>
        <w:t>em</w:t>
      </w:r>
      <w:r>
        <w:rPr>
          <w:spacing w:val="-8"/>
          <w:w w:val="105"/>
          <w:sz w:val="17"/>
        </w:rPr>
        <w:t> </w:t>
      </w:r>
      <w:r>
        <w:rPr>
          <w:w w:val="105"/>
          <w:sz w:val="17"/>
        </w:rPr>
        <w:t>português,</w:t>
      </w:r>
      <w:r>
        <w:rPr>
          <w:spacing w:val="-8"/>
          <w:w w:val="105"/>
          <w:sz w:val="17"/>
        </w:rPr>
        <w:t> </w:t>
      </w:r>
      <w:r>
        <w:rPr>
          <w:w w:val="105"/>
          <w:sz w:val="17"/>
        </w:rPr>
        <w:t>e</w:t>
      </w:r>
      <w:r>
        <w:rPr>
          <w:spacing w:val="-8"/>
          <w:w w:val="105"/>
          <w:sz w:val="17"/>
        </w:rPr>
        <w:t> </w:t>
      </w:r>
      <w:r>
        <w:rPr>
          <w:w w:val="105"/>
          <w:sz w:val="17"/>
        </w:rPr>
        <w:t>da</w:t>
      </w:r>
      <w:r>
        <w:rPr>
          <w:spacing w:val="-9"/>
          <w:w w:val="105"/>
          <w:sz w:val="17"/>
        </w:rPr>
        <w:t> </w:t>
      </w:r>
      <w:r>
        <w:rPr>
          <w:w w:val="105"/>
          <w:sz w:val="17"/>
        </w:rPr>
        <w:t>relação</w:t>
      </w:r>
      <w:r>
        <w:rPr>
          <w:spacing w:val="-8"/>
          <w:w w:val="105"/>
          <w:sz w:val="17"/>
        </w:rPr>
        <w:t> </w:t>
      </w:r>
      <w:r>
        <w:rPr>
          <w:w w:val="105"/>
          <w:sz w:val="17"/>
        </w:rPr>
        <w:t>da</w:t>
      </w:r>
      <w:r>
        <w:rPr>
          <w:spacing w:val="-8"/>
          <w:w w:val="105"/>
          <w:sz w:val="17"/>
        </w:rPr>
        <w:t> </w:t>
      </w:r>
      <w:r>
        <w:rPr>
          <w:w w:val="105"/>
          <w:sz w:val="17"/>
        </w:rPr>
        <w:t>rede</w:t>
      </w:r>
      <w:r>
        <w:rPr>
          <w:spacing w:val="-8"/>
          <w:w w:val="105"/>
          <w:sz w:val="17"/>
        </w:rPr>
        <w:t> </w:t>
      </w:r>
      <w:r>
        <w:rPr>
          <w:w w:val="105"/>
          <w:sz w:val="17"/>
        </w:rPr>
        <w:t>de</w:t>
      </w:r>
      <w:r>
        <w:rPr>
          <w:spacing w:val="-8"/>
          <w:w w:val="105"/>
          <w:sz w:val="17"/>
        </w:rPr>
        <w:t> </w:t>
      </w:r>
      <w:r>
        <w:rPr>
          <w:w w:val="105"/>
          <w:sz w:val="17"/>
        </w:rPr>
        <w:t>assistência</w:t>
      </w:r>
      <w:r>
        <w:rPr>
          <w:spacing w:val="-8"/>
          <w:w w:val="105"/>
          <w:sz w:val="17"/>
        </w:rPr>
        <w:t> </w:t>
      </w:r>
      <w:r>
        <w:rPr>
          <w:w w:val="105"/>
          <w:sz w:val="17"/>
        </w:rPr>
        <w:t>técnica</w:t>
      </w:r>
      <w:r>
        <w:rPr>
          <w:spacing w:val="-8"/>
          <w:w w:val="105"/>
          <w:sz w:val="17"/>
        </w:rPr>
        <w:t> </w:t>
      </w:r>
      <w:r>
        <w:rPr>
          <w:spacing w:val="-2"/>
          <w:w w:val="105"/>
          <w:sz w:val="17"/>
        </w:rPr>
        <w:t>autorizada.</w:t>
      </w:r>
    </w:p>
    <w:p>
      <w:pPr>
        <w:pStyle w:val="ListParagraph"/>
        <w:numPr>
          <w:ilvl w:val="2"/>
          <w:numId w:val="40"/>
        </w:numPr>
        <w:tabs>
          <w:tab w:pos="788" w:val="left" w:leader="none"/>
        </w:tabs>
        <w:spacing w:line="235" w:lineRule="auto" w:before="8" w:after="0"/>
        <w:ind w:left="315" w:right="640" w:firstLine="0"/>
        <w:jc w:val="left"/>
        <w:rPr>
          <w:sz w:val="21"/>
        </w:rPr>
      </w:pPr>
      <w:r>
        <w:rPr>
          <w:sz w:val="21"/>
        </w:rPr>
        <w:t>Comunicar</w:t>
      </w:r>
      <w:r>
        <w:rPr>
          <w:spacing w:val="-2"/>
          <w:sz w:val="21"/>
        </w:rPr>
        <w:t> </w:t>
      </w:r>
      <w:r>
        <w:rPr>
          <w:sz w:val="21"/>
        </w:rPr>
        <w:t>ao</w:t>
      </w:r>
      <w:r>
        <w:rPr>
          <w:spacing w:val="-2"/>
          <w:sz w:val="21"/>
        </w:rPr>
        <w:t> </w:t>
      </w:r>
      <w:r>
        <w:rPr>
          <w:b/>
          <w:sz w:val="21"/>
        </w:rPr>
        <w:t>CONTRATANTE</w:t>
      </w:r>
      <w:r>
        <w:rPr>
          <w:sz w:val="21"/>
        </w:rPr>
        <w:t>,</w:t>
      </w:r>
      <w:r>
        <w:rPr>
          <w:spacing w:val="-2"/>
          <w:sz w:val="21"/>
        </w:rPr>
        <w:t> </w:t>
      </w:r>
      <w:r>
        <w:rPr>
          <w:sz w:val="21"/>
        </w:rPr>
        <w:t>no</w:t>
      </w:r>
      <w:r>
        <w:rPr>
          <w:spacing w:val="-2"/>
          <w:sz w:val="21"/>
        </w:rPr>
        <w:t> </w:t>
      </w:r>
      <w:r>
        <w:rPr>
          <w:sz w:val="21"/>
        </w:rPr>
        <w:t>prazo</w:t>
      </w:r>
      <w:r>
        <w:rPr>
          <w:spacing w:val="-2"/>
          <w:sz w:val="21"/>
        </w:rPr>
        <w:t> </w:t>
      </w:r>
      <w:r>
        <w:rPr>
          <w:sz w:val="21"/>
        </w:rPr>
        <w:t>máximo</w:t>
      </w:r>
      <w:r>
        <w:rPr>
          <w:spacing w:val="-2"/>
          <w:sz w:val="21"/>
        </w:rPr>
        <w:t> </w:t>
      </w:r>
      <w:r>
        <w:rPr>
          <w:sz w:val="21"/>
        </w:rPr>
        <w:t>de</w:t>
      </w:r>
      <w:r>
        <w:rPr>
          <w:spacing w:val="-2"/>
          <w:sz w:val="21"/>
        </w:rPr>
        <w:t> </w:t>
      </w:r>
      <w:r>
        <w:rPr>
          <w:sz w:val="21"/>
        </w:rPr>
        <w:t>24</w:t>
      </w:r>
      <w:r>
        <w:rPr>
          <w:spacing w:val="-2"/>
          <w:sz w:val="21"/>
        </w:rPr>
        <w:t> </w:t>
      </w:r>
      <w:r>
        <w:rPr>
          <w:sz w:val="21"/>
        </w:rPr>
        <w:t>(vinte</w:t>
      </w:r>
      <w:r>
        <w:rPr>
          <w:spacing w:val="-2"/>
          <w:sz w:val="21"/>
        </w:rPr>
        <w:t> </w:t>
      </w:r>
      <w:r>
        <w:rPr>
          <w:sz w:val="21"/>
        </w:rPr>
        <w:t>e</w:t>
      </w:r>
      <w:r>
        <w:rPr>
          <w:spacing w:val="-2"/>
          <w:sz w:val="21"/>
        </w:rPr>
        <w:t> </w:t>
      </w:r>
      <w:r>
        <w:rPr>
          <w:sz w:val="21"/>
        </w:rPr>
        <w:t>quatro)</w:t>
      </w:r>
      <w:r>
        <w:rPr>
          <w:spacing w:val="-2"/>
          <w:sz w:val="21"/>
        </w:rPr>
        <w:t> </w:t>
      </w:r>
      <w:r>
        <w:rPr>
          <w:sz w:val="21"/>
        </w:rPr>
        <w:t>horas</w:t>
      </w:r>
      <w:r>
        <w:rPr>
          <w:spacing w:val="-2"/>
          <w:sz w:val="21"/>
        </w:rPr>
        <w:t> </w:t>
      </w:r>
      <w:r>
        <w:rPr>
          <w:sz w:val="21"/>
        </w:rPr>
        <w:t>que</w:t>
      </w:r>
      <w:r>
        <w:rPr>
          <w:spacing w:val="-2"/>
          <w:sz w:val="21"/>
        </w:rPr>
        <w:t> </w:t>
      </w:r>
      <w:r>
        <w:rPr>
          <w:sz w:val="21"/>
        </w:rPr>
        <w:t>antecede</w:t>
      </w:r>
      <w:r>
        <w:rPr>
          <w:spacing w:val="-2"/>
          <w:sz w:val="21"/>
        </w:rPr>
        <w:t> </w:t>
      </w:r>
      <w:r>
        <w:rPr>
          <w:sz w:val="21"/>
        </w:rPr>
        <w:t>a</w:t>
      </w:r>
      <w:r>
        <w:rPr>
          <w:spacing w:val="-2"/>
          <w:sz w:val="21"/>
        </w:rPr>
        <w:t> </w:t>
      </w:r>
      <w:r>
        <w:rPr>
          <w:sz w:val="21"/>
        </w:rPr>
        <w:t>data</w:t>
      </w:r>
      <w:r>
        <w:rPr>
          <w:spacing w:val="-2"/>
          <w:sz w:val="21"/>
        </w:rPr>
        <w:t> </w:t>
      </w:r>
      <w:r>
        <w:rPr>
          <w:sz w:val="21"/>
        </w:rPr>
        <w:t>da</w:t>
      </w:r>
      <w:r>
        <w:rPr>
          <w:spacing w:val="-2"/>
          <w:sz w:val="21"/>
        </w:rPr>
        <w:t> </w:t>
      </w:r>
      <w:r>
        <w:rPr>
          <w:sz w:val="21"/>
        </w:rPr>
        <w:t>entrega,</w:t>
      </w:r>
      <w:r>
        <w:rPr>
          <w:spacing w:val="-2"/>
          <w:sz w:val="21"/>
        </w:rPr>
        <w:t> </w:t>
      </w:r>
      <w:r>
        <w:rPr>
          <w:sz w:val="21"/>
        </w:rPr>
        <w:t>os</w:t>
      </w:r>
      <w:r>
        <w:rPr>
          <w:spacing w:val="-2"/>
          <w:sz w:val="21"/>
        </w:rPr>
        <w:t> </w:t>
      </w:r>
      <w:r>
        <w:rPr>
          <w:sz w:val="21"/>
        </w:rPr>
        <w:t>motivos</w:t>
      </w:r>
      <w:r>
        <w:rPr>
          <w:spacing w:val="-2"/>
          <w:sz w:val="21"/>
        </w:rPr>
        <w:t> </w:t>
      </w:r>
      <w:r>
        <w:rPr>
          <w:sz w:val="21"/>
        </w:rPr>
        <w:t>que</w:t>
      </w:r>
      <w:r>
        <w:rPr>
          <w:spacing w:val="-2"/>
          <w:sz w:val="21"/>
        </w:rPr>
        <w:t> </w:t>
      </w:r>
      <w:r>
        <w:rPr>
          <w:sz w:val="21"/>
        </w:rPr>
        <w:t>impossibilitem</w:t>
      </w:r>
      <w:r>
        <w:rPr>
          <w:spacing w:val="-2"/>
          <w:sz w:val="21"/>
        </w:rPr>
        <w:t> </w:t>
      </w:r>
      <w:r>
        <w:rPr>
          <w:sz w:val="21"/>
        </w:rPr>
        <w:t>o</w:t>
      </w:r>
      <w:r>
        <w:rPr>
          <w:spacing w:val="-2"/>
          <w:sz w:val="21"/>
        </w:rPr>
        <w:t> </w:t>
      </w:r>
      <w:r>
        <w:rPr>
          <w:sz w:val="21"/>
        </w:rPr>
        <w:t>cumprimento</w:t>
      </w:r>
      <w:r>
        <w:rPr>
          <w:spacing w:val="-2"/>
          <w:sz w:val="21"/>
        </w:rPr>
        <w:t> </w:t>
      </w:r>
      <w:r>
        <w:rPr>
          <w:sz w:val="21"/>
        </w:rPr>
        <w:t>do prazo previsto, com a devida comprovação.</w:t>
      </w:r>
    </w:p>
    <w:p>
      <w:pPr>
        <w:pStyle w:val="ListParagraph"/>
        <w:numPr>
          <w:ilvl w:val="2"/>
          <w:numId w:val="40"/>
        </w:numPr>
        <w:tabs>
          <w:tab w:pos="776" w:val="left" w:leader="none"/>
        </w:tabs>
        <w:spacing w:line="235" w:lineRule="auto" w:before="0" w:after="0"/>
        <w:ind w:left="315" w:right="1579" w:firstLine="0"/>
        <w:jc w:val="left"/>
        <w:rPr>
          <w:sz w:val="21"/>
        </w:rPr>
      </w:pPr>
      <w:r>
        <w:rPr>
          <w:sz w:val="21"/>
        </w:rPr>
        <w:t>Atender</w:t>
      </w:r>
      <w:r>
        <w:rPr>
          <w:spacing w:val="-1"/>
          <w:sz w:val="21"/>
        </w:rPr>
        <w:t> </w:t>
      </w:r>
      <w:r>
        <w:rPr>
          <w:sz w:val="21"/>
        </w:rPr>
        <w:t>às</w:t>
      </w:r>
      <w:r>
        <w:rPr>
          <w:spacing w:val="-1"/>
          <w:sz w:val="21"/>
        </w:rPr>
        <w:t> </w:t>
      </w:r>
      <w:r>
        <w:rPr>
          <w:sz w:val="21"/>
        </w:rPr>
        <w:t>determinações</w:t>
      </w:r>
      <w:r>
        <w:rPr>
          <w:spacing w:val="-1"/>
          <w:sz w:val="21"/>
        </w:rPr>
        <w:t> </w:t>
      </w:r>
      <w:r>
        <w:rPr>
          <w:sz w:val="21"/>
        </w:rPr>
        <w:t>regulares</w:t>
      </w:r>
      <w:r>
        <w:rPr>
          <w:spacing w:val="-1"/>
          <w:sz w:val="21"/>
        </w:rPr>
        <w:t> </w:t>
      </w:r>
      <w:r>
        <w:rPr>
          <w:sz w:val="21"/>
        </w:rPr>
        <w:t>emitidas</w:t>
      </w:r>
      <w:r>
        <w:rPr>
          <w:spacing w:val="-1"/>
          <w:sz w:val="21"/>
        </w:rPr>
        <w:t> </w:t>
      </w:r>
      <w:r>
        <w:rPr>
          <w:sz w:val="21"/>
        </w:rPr>
        <w:t>pelo</w:t>
      </w:r>
      <w:r>
        <w:rPr>
          <w:spacing w:val="-1"/>
          <w:sz w:val="21"/>
        </w:rPr>
        <w:t> </w:t>
      </w:r>
      <w:r>
        <w:rPr>
          <w:sz w:val="21"/>
        </w:rPr>
        <w:t>fiscal</w:t>
      </w:r>
      <w:r>
        <w:rPr>
          <w:spacing w:val="-1"/>
          <w:sz w:val="21"/>
        </w:rPr>
        <w:t> </w:t>
      </w:r>
      <w:r>
        <w:rPr>
          <w:sz w:val="21"/>
        </w:rPr>
        <w:t>ou</w:t>
      </w:r>
      <w:r>
        <w:rPr>
          <w:spacing w:val="-1"/>
          <w:sz w:val="21"/>
        </w:rPr>
        <w:t> </w:t>
      </w:r>
      <w:r>
        <w:rPr>
          <w:sz w:val="21"/>
        </w:rPr>
        <w:t>gestor</w:t>
      </w:r>
      <w:r>
        <w:rPr>
          <w:spacing w:val="-1"/>
          <w:sz w:val="21"/>
        </w:rPr>
        <w:t> </w:t>
      </w:r>
      <w:r>
        <w:rPr>
          <w:sz w:val="21"/>
        </w:rPr>
        <w:t>do</w:t>
      </w:r>
      <w:r>
        <w:rPr>
          <w:spacing w:val="-1"/>
          <w:sz w:val="21"/>
        </w:rPr>
        <w:t> </w:t>
      </w:r>
      <w:r>
        <w:rPr>
          <w:sz w:val="21"/>
        </w:rPr>
        <w:t>Contrato</w:t>
      </w:r>
      <w:r>
        <w:rPr>
          <w:spacing w:val="-1"/>
          <w:sz w:val="21"/>
        </w:rPr>
        <w:t> </w:t>
      </w:r>
      <w:r>
        <w:rPr>
          <w:sz w:val="21"/>
        </w:rPr>
        <w:t>ou</w:t>
      </w:r>
      <w:r>
        <w:rPr>
          <w:spacing w:val="-1"/>
          <w:sz w:val="21"/>
        </w:rPr>
        <w:t> </w:t>
      </w:r>
      <w:r>
        <w:rPr>
          <w:sz w:val="21"/>
        </w:rPr>
        <w:t>autoridade</w:t>
      </w:r>
      <w:r>
        <w:rPr>
          <w:spacing w:val="-1"/>
          <w:sz w:val="21"/>
        </w:rPr>
        <w:t> </w:t>
      </w:r>
      <w:r>
        <w:rPr>
          <w:sz w:val="21"/>
        </w:rPr>
        <w:t>superior</w:t>
      </w:r>
      <w:r>
        <w:rPr>
          <w:spacing w:val="-1"/>
          <w:sz w:val="21"/>
        </w:rPr>
        <w:t> </w:t>
      </w:r>
      <w:r>
        <w:rPr>
          <w:sz w:val="21"/>
        </w:rPr>
        <w:t>(</w:t>
      </w:r>
      <w:hyperlink r:id="rId57">
        <w:r>
          <w:rPr>
            <w:color w:val="000080"/>
            <w:sz w:val="21"/>
            <w:u w:val="single" w:color="000080"/>
          </w:rPr>
          <w:t>art.</w:t>
        </w:r>
        <w:r>
          <w:rPr>
            <w:color w:val="000080"/>
            <w:spacing w:val="-1"/>
            <w:sz w:val="21"/>
            <w:u w:val="single" w:color="000080"/>
          </w:rPr>
          <w:t> </w:t>
        </w:r>
        <w:r>
          <w:rPr>
            <w:color w:val="000080"/>
            <w:sz w:val="21"/>
            <w:u w:val="single" w:color="000080"/>
          </w:rPr>
          <w:t>137,</w:t>
        </w:r>
        <w:r>
          <w:rPr>
            <w:color w:val="000080"/>
            <w:spacing w:val="-1"/>
            <w:sz w:val="21"/>
            <w:u w:val="single" w:color="000080"/>
          </w:rPr>
          <w:t> </w:t>
        </w:r>
        <w:r>
          <w:rPr>
            <w:color w:val="000080"/>
            <w:sz w:val="21"/>
            <w:u w:val="single" w:color="000080"/>
          </w:rPr>
          <w:t>II,</w:t>
        </w:r>
        <w:r>
          <w:rPr>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Lei</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14.133/2021</w:t>
        </w:r>
      </w:hyperlink>
      <w:r>
        <w:rPr>
          <w:sz w:val="21"/>
        </w:rPr>
        <w:t>)</w:t>
      </w:r>
      <w:r>
        <w:rPr>
          <w:spacing w:val="-1"/>
          <w:sz w:val="21"/>
        </w:rPr>
        <w:t> </w:t>
      </w:r>
      <w:r>
        <w:rPr>
          <w:sz w:val="21"/>
        </w:rPr>
        <w:t>e</w:t>
      </w:r>
      <w:r>
        <w:rPr>
          <w:spacing w:val="-1"/>
          <w:sz w:val="21"/>
        </w:rPr>
        <w:t> </w:t>
      </w:r>
      <w:r>
        <w:rPr>
          <w:sz w:val="21"/>
        </w:rPr>
        <w:t>prestar</w:t>
      </w:r>
      <w:r>
        <w:rPr>
          <w:spacing w:val="-1"/>
          <w:sz w:val="21"/>
        </w:rPr>
        <w:t> </w:t>
      </w:r>
      <w:r>
        <w:rPr>
          <w:sz w:val="21"/>
        </w:rPr>
        <w:t>todo esclarecimento ou informação por eles solicitados.</w:t>
      </w:r>
    </w:p>
    <w:p>
      <w:pPr>
        <w:pStyle w:val="ListParagraph"/>
        <w:numPr>
          <w:ilvl w:val="2"/>
          <w:numId w:val="40"/>
        </w:numPr>
        <w:tabs>
          <w:tab w:pos="706" w:val="left" w:leader="none"/>
        </w:tabs>
        <w:spacing w:line="290" w:lineRule="auto" w:before="33" w:after="0"/>
        <w:ind w:left="315" w:right="298" w:firstLine="0"/>
        <w:jc w:val="left"/>
        <w:rPr>
          <w:sz w:val="17"/>
        </w:rPr>
      </w:pPr>
      <w:r>
        <w:rPr>
          <w:w w:val="105"/>
          <w:sz w:val="17"/>
        </w:rPr>
        <w:t>Alocar</w:t>
      </w:r>
      <w:r>
        <w:rPr>
          <w:spacing w:val="-7"/>
          <w:w w:val="105"/>
          <w:sz w:val="17"/>
        </w:rPr>
        <w:t> </w:t>
      </w:r>
      <w:r>
        <w:rPr>
          <w:w w:val="105"/>
          <w:sz w:val="17"/>
        </w:rPr>
        <w:t>os</w:t>
      </w:r>
      <w:r>
        <w:rPr>
          <w:spacing w:val="-7"/>
          <w:w w:val="105"/>
          <w:sz w:val="17"/>
        </w:rPr>
        <w:t> </w:t>
      </w:r>
      <w:r>
        <w:rPr>
          <w:w w:val="105"/>
          <w:sz w:val="17"/>
        </w:rPr>
        <w:t>empregados</w:t>
      </w:r>
      <w:r>
        <w:rPr>
          <w:spacing w:val="-7"/>
          <w:w w:val="105"/>
          <w:sz w:val="17"/>
        </w:rPr>
        <w:t> </w:t>
      </w:r>
      <w:r>
        <w:rPr>
          <w:w w:val="105"/>
          <w:sz w:val="17"/>
        </w:rPr>
        <w:t>necessários,</w:t>
      </w:r>
      <w:r>
        <w:rPr>
          <w:spacing w:val="-7"/>
          <w:w w:val="105"/>
          <w:sz w:val="17"/>
        </w:rPr>
        <w:t> </w:t>
      </w:r>
      <w:r>
        <w:rPr>
          <w:w w:val="105"/>
          <w:sz w:val="17"/>
        </w:rPr>
        <w:t>com</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conhecimento</w:t>
      </w:r>
      <w:r>
        <w:rPr>
          <w:spacing w:val="-7"/>
          <w:w w:val="105"/>
          <w:sz w:val="17"/>
        </w:rPr>
        <w:t> </w:t>
      </w:r>
      <w:r>
        <w:rPr>
          <w:w w:val="105"/>
          <w:sz w:val="17"/>
        </w:rPr>
        <w:t>adequados,</w:t>
      </w:r>
      <w:r>
        <w:rPr>
          <w:spacing w:val="-7"/>
          <w:w w:val="105"/>
          <w:sz w:val="17"/>
        </w:rPr>
        <w:t> </w:t>
      </w:r>
      <w:r>
        <w:rPr>
          <w:w w:val="105"/>
          <w:sz w:val="17"/>
        </w:rPr>
        <w:t>ao</w:t>
      </w:r>
      <w:r>
        <w:rPr>
          <w:spacing w:val="-7"/>
          <w:w w:val="105"/>
          <w:sz w:val="17"/>
        </w:rPr>
        <w:t> </w:t>
      </w:r>
      <w:r>
        <w:rPr>
          <w:w w:val="105"/>
          <w:sz w:val="17"/>
        </w:rPr>
        <w:t>perfeito</w:t>
      </w:r>
      <w:r>
        <w:rPr>
          <w:spacing w:val="-7"/>
          <w:w w:val="105"/>
          <w:sz w:val="17"/>
        </w:rPr>
        <w:t> </w:t>
      </w:r>
      <w:r>
        <w:rPr>
          <w:w w:val="105"/>
          <w:sz w:val="17"/>
        </w:rPr>
        <w:t>cumprimento</w:t>
      </w:r>
      <w:r>
        <w:rPr>
          <w:spacing w:val="-7"/>
          <w:w w:val="105"/>
          <w:sz w:val="17"/>
        </w:rPr>
        <w:t> </w:t>
      </w:r>
      <w:r>
        <w:rPr>
          <w:w w:val="105"/>
          <w:sz w:val="17"/>
        </w:rPr>
        <w:t>das</w:t>
      </w:r>
      <w:r>
        <w:rPr>
          <w:spacing w:val="-7"/>
          <w:w w:val="105"/>
          <w:sz w:val="17"/>
        </w:rPr>
        <w:t> </w:t>
      </w:r>
      <w:r>
        <w:rPr>
          <w:w w:val="105"/>
          <w:sz w:val="17"/>
        </w:rPr>
        <w:t>cláusulas</w:t>
      </w:r>
      <w:r>
        <w:rPr>
          <w:spacing w:val="-7"/>
          <w:w w:val="105"/>
          <w:sz w:val="17"/>
        </w:rPr>
        <w:t> </w:t>
      </w:r>
      <w:r>
        <w:rPr>
          <w:w w:val="105"/>
          <w:sz w:val="17"/>
        </w:rPr>
        <w:t>deste</w:t>
      </w:r>
      <w:r>
        <w:rPr>
          <w:spacing w:val="-7"/>
          <w:w w:val="105"/>
          <w:sz w:val="17"/>
        </w:rPr>
        <w:t> </w:t>
      </w:r>
      <w:r>
        <w:rPr>
          <w:w w:val="105"/>
          <w:sz w:val="17"/>
        </w:rPr>
        <w:t>Contrato,</w:t>
      </w:r>
      <w:r>
        <w:rPr>
          <w:spacing w:val="-7"/>
          <w:w w:val="105"/>
          <w:sz w:val="17"/>
        </w:rPr>
        <w:t> </w:t>
      </w:r>
      <w:r>
        <w:rPr>
          <w:w w:val="105"/>
          <w:sz w:val="17"/>
        </w:rPr>
        <w:t>fornecendo</w:t>
      </w:r>
      <w:r>
        <w:rPr>
          <w:spacing w:val="-7"/>
          <w:w w:val="105"/>
          <w:sz w:val="17"/>
        </w:rPr>
        <w:t> </w:t>
      </w:r>
      <w:r>
        <w:rPr>
          <w:w w:val="105"/>
          <w:sz w:val="17"/>
        </w:rPr>
        <w:t>os</w:t>
      </w:r>
      <w:r>
        <w:rPr>
          <w:spacing w:val="-7"/>
          <w:w w:val="105"/>
          <w:sz w:val="17"/>
        </w:rPr>
        <w:t> </w:t>
      </w:r>
      <w:r>
        <w:rPr>
          <w:w w:val="105"/>
          <w:sz w:val="17"/>
        </w:rPr>
        <w:t>materiais,</w:t>
      </w:r>
      <w:r>
        <w:rPr>
          <w:spacing w:val="-7"/>
          <w:w w:val="105"/>
          <w:sz w:val="17"/>
        </w:rPr>
        <w:t> </w:t>
      </w:r>
      <w:r>
        <w:rPr>
          <w:w w:val="105"/>
          <w:sz w:val="17"/>
        </w:rPr>
        <w:t>equipamentos,</w:t>
      </w:r>
      <w:r>
        <w:rPr>
          <w:spacing w:val="-7"/>
          <w:w w:val="105"/>
          <w:sz w:val="17"/>
        </w:rPr>
        <w:t> </w:t>
      </w:r>
      <w:r>
        <w:rPr>
          <w:w w:val="105"/>
          <w:sz w:val="17"/>
        </w:rPr>
        <w:t>ferramentas</w:t>
      </w:r>
      <w:r>
        <w:rPr>
          <w:spacing w:val="-7"/>
          <w:w w:val="105"/>
          <w:sz w:val="17"/>
        </w:rPr>
        <w:t> </w:t>
      </w:r>
      <w:r>
        <w:rPr>
          <w:w w:val="105"/>
          <w:sz w:val="17"/>
        </w:rPr>
        <w:t>e</w:t>
      </w:r>
      <w:r>
        <w:rPr>
          <w:spacing w:val="-7"/>
          <w:w w:val="105"/>
          <w:sz w:val="17"/>
        </w:rPr>
        <w:t> </w:t>
      </w:r>
      <w:r>
        <w:rPr>
          <w:w w:val="105"/>
          <w:sz w:val="17"/>
        </w:rPr>
        <w:t>utensílios demandados,</w:t>
      </w:r>
      <w:r>
        <w:rPr>
          <w:spacing w:val="-2"/>
          <w:w w:val="105"/>
          <w:sz w:val="17"/>
        </w:rPr>
        <w:t> </w:t>
      </w:r>
      <w:r>
        <w:rPr>
          <w:w w:val="105"/>
          <w:sz w:val="17"/>
        </w:rPr>
        <w:t>cuja</w:t>
      </w:r>
      <w:r>
        <w:rPr>
          <w:spacing w:val="-2"/>
          <w:w w:val="105"/>
          <w:sz w:val="17"/>
        </w:rPr>
        <w:t> </w:t>
      </w:r>
      <w:r>
        <w:rPr>
          <w:w w:val="105"/>
          <w:sz w:val="17"/>
        </w:rPr>
        <w:t>quantidade,</w:t>
      </w:r>
      <w:r>
        <w:rPr>
          <w:spacing w:val="-2"/>
          <w:w w:val="105"/>
          <w:sz w:val="17"/>
        </w:rPr>
        <w:t> </w:t>
      </w:r>
      <w:r>
        <w:rPr>
          <w:w w:val="105"/>
          <w:sz w:val="17"/>
        </w:rPr>
        <w:t>qualidade</w:t>
      </w:r>
      <w:r>
        <w:rPr>
          <w:spacing w:val="-2"/>
          <w:w w:val="105"/>
          <w:sz w:val="17"/>
        </w:rPr>
        <w:t> </w:t>
      </w:r>
      <w:r>
        <w:rPr>
          <w:w w:val="105"/>
          <w:sz w:val="17"/>
        </w:rPr>
        <w:t>e</w:t>
      </w:r>
      <w:r>
        <w:rPr>
          <w:spacing w:val="-2"/>
          <w:w w:val="105"/>
          <w:sz w:val="17"/>
        </w:rPr>
        <w:t> </w:t>
      </w:r>
      <w:r>
        <w:rPr>
          <w:w w:val="105"/>
          <w:sz w:val="17"/>
        </w:rPr>
        <w:t>tecnologia</w:t>
      </w:r>
      <w:r>
        <w:rPr>
          <w:spacing w:val="-2"/>
          <w:w w:val="105"/>
          <w:sz w:val="17"/>
        </w:rPr>
        <w:t> </w:t>
      </w:r>
      <w:r>
        <w:rPr>
          <w:w w:val="105"/>
          <w:sz w:val="17"/>
        </w:rPr>
        <w:t>deverão</w:t>
      </w:r>
      <w:r>
        <w:rPr>
          <w:spacing w:val="-2"/>
          <w:w w:val="105"/>
          <w:sz w:val="17"/>
        </w:rPr>
        <w:t> </w:t>
      </w:r>
      <w:r>
        <w:rPr>
          <w:w w:val="105"/>
          <w:sz w:val="17"/>
        </w:rPr>
        <w:t>atender</w:t>
      </w:r>
      <w:r>
        <w:rPr>
          <w:spacing w:val="-2"/>
          <w:w w:val="105"/>
          <w:sz w:val="17"/>
        </w:rPr>
        <w:t> </w:t>
      </w:r>
      <w:r>
        <w:rPr>
          <w:w w:val="105"/>
          <w:sz w:val="17"/>
        </w:rPr>
        <w:t>às</w:t>
      </w:r>
      <w:r>
        <w:rPr>
          <w:spacing w:val="-2"/>
          <w:w w:val="105"/>
          <w:sz w:val="17"/>
        </w:rPr>
        <w:t> </w:t>
      </w:r>
      <w:r>
        <w:rPr>
          <w:w w:val="105"/>
          <w:sz w:val="17"/>
        </w:rPr>
        <w:t>recomendações</w:t>
      </w:r>
      <w:r>
        <w:rPr>
          <w:spacing w:val="-2"/>
          <w:w w:val="105"/>
          <w:sz w:val="17"/>
        </w:rPr>
        <w:t> </w:t>
      </w:r>
      <w:r>
        <w:rPr>
          <w:w w:val="105"/>
          <w:sz w:val="17"/>
        </w:rPr>
        <w:t>de</w:t>
      </w:r>
      <w:r>
        <w:rPr>
          <w:spacing w:val="-2"/>
          <w:w w:val="105"/>
          <w:sz w:val="17"/>
        </w:rPr>
        <w:t> </w:t>
      </w:r>
      <w:r>
        <w:rPr>
          <w:w w:val="105"/>
          <w:sz w:val="17"/>
        </w:rPr>
        <w:t>boa</w:t>
      </w:r>
      <w:r>
        <w:rPr>
          <w:spacing w:val="-2"/>
          <w:w w:val="105"/>
          <w:sz w:val="17"/>
        </w:rPr>
        <w:t> </w:t>
      </w:r>
      <w:r>
        <w:rPr>
          <w:w w:val="105"/>
          <w:sz w:val="17"/>
        </w:rPr>
        <w:t>técnica</w:t>
      </w:r>
      <w:r>
        <w:rPr>
          <w:spacing w:val="-2"/>
          <w:w w:val="105"/>
          <w:sz w:val="17"/>
        </w:rPr>
        <w:t> </w:t>
      </w:r>
      <w:r>
        <w:rPr>
          <w:w w:val="105"/>
          <w:sz w:val="17"/>
        </w:rPr>
        <w:t>e</w:t>
      </w:r>
      <w:r>
        <w:rPr>
          <w:spacing w:val="-2"/>
          <w:w w:val="105"/>
          <w:sz w:val="17"/>
        </w:rPr>
        <w:t> </w:t>
      </w:r>
      <w:r>
        <w:rPr>
          <w:w w:val="105"/>
          <w:sz w:val="17"/>
        </w:rPr>
        <w:t>a</w:t>
      </w:r>
      <w:r>
        <w:rPr>
          <w:spacing w:val="-2"/>
          <w:w w:val="105"/>
          <w:sz w:val="17"/>
        </w:rPr>
        <w:t> </w:t>
      </w:r>
      <w:r>
        <w:rPr>
          <w:w w:val="105"/>
          <w:sz w:val="17"/>
        </w:rPr>
        <w:t>legislação</w:t>
      </w:r>
      <w:r>
        <w:rPr>
          <w:spacing w:val="-2"/>
          <w:w w:val="105"/>
          <w:sz w:val="17"/>
        </w:rPr>
        <w:t> </w:t>
      </w:r>
      <w:r>
        <w:rPr>
          <w:w w:val="105"/>
          <w:sz w:val="17"/>
        </w:rPr>
        <w:t>de</w:t>
      </w:r>
      <w:r>
        <w:rPr>
          <w:spacing w:val="-2"/>
          <w:w w:val="105"/>
          <w:sz w:val="17"/>
        </w:rPr>
        <w:t> </w:t>
      </w:r>
      <w:r>
        <w:rPr>
          <w:w w:val="105"/>
          <w:sz w:val="17"/>
        </w:rPr>
        <w:t>regência.</w:t>
      </w:r>
    </w:p>
    <w:p>
      <w:pPr>
        <w:pStyle w:val="ListParagraph"/>
        <w:numPr>
          <w:ilvl w:val="2"/>
          <w:numId w:val="40"/>
        </w:numPr>
        <w:tabs>
          <w:tab w:pos="788" w:val="left" w:leader="none"/>
        </w:tabs>
        <w:spacing w:line="202" w:lineRule="exact" w:before="0" w:after="0"/>
        <w:ind w:left="788" w:right="0" w:hanging="473"/>
        <w:jc w:val="left"/>
        <w:rPr>
          <w:sz w:val="21"/>
        </w:rPr>
      </w:pPr>
      <w:r>
        <w:rPr>
          <w:sz w:val="21"/>
        </w:rPr>
        <w:t>Reparar,</w:t>
      </w:r>
      <w:r>
        <w:rPr>
          <w:spacing w:val="-2"/>
          <w:sz w:val="21"/>
        </w:rPr>
        <w:t> </w:t>
      </w:r>
      <w:r>
        <w:rPr>
          <w:sz w:val="21"/>
        </w:rPr>
        <w:t>corrigir,</w:t>
      </w:r>
      <w:r>
        <w:rPr>
          <w:spacing w:val="-1"/>
          <w:sz w:val="21"/>
        </w:rPr>
        <w:t> </w:t>
      </w:r>
      <w:r>
        <w:rPr>
          <w:sz w:val="21"/>
        </w:rPr>
        <w:t>remover,</w:t>
      </w:r>
      <w:r>
        <w:rPr>
          <w:spacing w:val="-2"/>
          <w:sz w:val="21"/>
        </w:rPr>
        <w:t> </w:t>
      </w:r>
      <w:r>
        <w:rPr>
          <w:sz w:val="21"/>
        </w:rPr>
        <w:t>reconstruir</w:t>
      </w:r>
      <w:r>
        <w:rPr>
          <w:spacing w:val="-1"/>
          <w:sz w:val="21"/>
        </w:rPr>
        <w:t> </w:t>
      </w:r>
      <w:r>
        <w:rPr>
          <w:sz w:val="21"/>
        </w:rPr>
        <w:t>ou</w:t>
      </w:r>
      <w:r>
        <w:rPr>
          <w:spacing w:val="-1"/>
          <w:sz w:val="21"/>
        </w:rPr>
        <w:t> </w:t>
      </w:r>
      <w:r>
        <w:rPr>
          <w:sz w:val="21"/>
        </w:rPr>
        <w:t>substituir,</w:t>
      </w:r>
      <w:r>
        <w:rPr>
          <w:spacing w:val="-2"/>
          <w:sz w:val="21"/>
        </w:rPr>
        <w:t> </w:t>
      </w:r>
      <w:r>
        <w:rPr>
          <w:sz w:val="21"/>
        </w:rPr>
        <w:t>às</w:t>
      </w:r>
      <w:r>
        <w:rPr>
          <w:spacing w:val="-1"/>
          <w:sz w:val="21"/>
        </w:rPr>
        <w:t> </w:t>
      </w:r>
      <w:r>
        <w:rPr>
          <w:sz w:val="21"/>
        </w:rPr>
        <w:t>suas</w:t>
      </w:r>
      <w:r>
        <w:rPr>
          <w:spacing w:val="-2"/>
          <w:sz w:val="21"/>
        </w:rPr>
        <w:t> </w:t>
      </w:r>
      <w:r>
        <w:rPr>
          <w:sz w:val="21"/>
        </w:rPr>
        <w:t>expensas,</w:t>
      </w:r>
      <w:r>
        <w:rPr>
          <w:spacing w:val="-1"/>
          <w:sz w:val="21"/>
        </w:rPr>
        <w:t> </w:t>
      </w:r>
      <w:r>
        <w:rPr>
          <w:sz w:val="21"/>
        </w:rPr>
        <w:t>no</w:t>
      </w:r>
      <w:r>
        <w:rPr>
          <w:spacing w:val="-1"/>
          <w:sz w:val="21"/>
        </w:rPr>
        <w:t> </w:t>
      </w:r>
      <w:r>
        <w:rPr>
          <w:sz w:val="21"/>
        </w:rPr>
        <w:t>total</w:t>
      </w:r>
      <w:r>
        <w:rPr>
          <w:spacing w:val="-2"/>
          <w:sz w:val="21"/>
        </w:rPr>
        <w:t> </w:t>
      </w:r>
      <w:r>
        <w:rPr>
          <w:sz w:val="21"/>
        </w:rPr>
        <w:t>ou</w:t>
      </w:r>
      <w:r>
        <w:rPr>
          <w:spacing w:val="-1"/>
          <w:sz w:val="21"/>
        </w:rPr>
        <w:t> </w:t>
      </w:r>
      <w:r>
        <w:rPr>
          <w:sz w:val="21"/>
        </w:rPr>
        <w:t>em</w:t>
      </w:r>
      <w:r>
        <w:rPr>
          <w:spacing w:val="-1"/>
          <w:sz w:val="21"/>
        </w:rPr>
        <w:t> </w:t>
      </w:r>
      <w:r>
        <w:rPr>
          <w:sz w:val="21"/>
        </w:rPr>
        <w:t>parte,</w:t>
      </w:r>
      <w:r>
        <w:rPr>
          <w:spacing w:val="-2"/>
          <w:sz w:val="21"/>
        </w:rPr>
        <w:t> </w:t>
      </w:r>
      <w:r>
        <w:rPr>
          <w:sz w:val="21"/>
        </w:rPr>
        <w:t>no</w:t>
      </w:r>
      <w:r>
        <w:rPr>
          <w:spacing w:val="-1"/>
          <w:sz w:val="21"/>
        </w:rPr>
        <w:t> </w:t>
      </w:r>
      <w:r>
        <w:rPr>
          <w:sz w:val="21"/>
        </w:rPr>
        <w:t>prazo</w:t>
      </w:r>
      <w:r>
        <w:rPr>
          <w:spacing w:val="-2"/>
          <w:sz w:val="21"/>
        </w:rPr>
        <w:t> </w:t>
      </w:r>
      <w:r>
        <w:rPr>
          <w:sz w:val="21"/>
        </w:rPr>
        <w:t>fixado</w:t>
      </w:r>
      <w:r>
        <w:rPr>
          <w:spacing w:val="-1"/>
          <w:sz w:val="21"/>
        </w:rPr>
        <w:t> </w:t>
      </w:r>
      <w:r>
        <w:rPr>
          <w:sz w:val="21"/>
        </w:rPr>
        <w:t>pelo</w:t>
      </w:r>
      <w:r>
        <w:rPr>
          <w:spacing w:val="-1"/>
          <w:sz w:val="21"/>
        </w:rPr>
        <w:t> </w:t>
      </w:r>
      <w:r>
        <w:rPr>
          <w:sz w:val="21"/>
        </w:rPr>
        <w:t>fiscal</w:t>
      </w:r>
      <w:r>
        <w:rPr>
          <w:spacing w:val="-2"/>
          <w:sz w:val="21"/>
        </w:rPr>
        <w:t> </w:t>
      </w:r>
      <w:r>
        <w:rPr>
          <w:sz w:val="21"/>
        </w:rPr>
        <w:t>do</w:t>
      </w:r>
      <w:r>
        <w:rPr>
          <w:spacing w:val="-1"/>
          <w:sz w:val="21"/>
        </w:rPr>
        <w:t> </w:t>
      </w:r>
      <w:r>
        <w:rPr>
          <w:sz w:val="21"/>
        </w:rPr>
        <w:t>Contrato,</w:t>
      </w:r>
      <w:r>
        <w:rPr>
          <w:spacing w:val="-2"/>
          <w:sz w:val="21"/>
        </w:rPr>
        <w:t> </w:t>
      </w:r>
      <w:r>
        <w:rPr>
          <w:sz w:val="21"/>
        </w:rPr>
        <w:t>os</w:t>
      </w:r>
      <w:r>
        <w:rPr>
          <w:spacing w:val="-1"/>
          <w:sz w:val="21"/>
        </w:rPr>
        <w:t> </w:t>
      </w:r>
      <w:r>
        <w:rPr>
          <w:sz w:val="21"/>
        </w:rPr>
        <w:t>bens</w:t>
      </w:r>
      <w:r>
        <w:rPr>
          <w:spacing w:val="-1"/>
          <w:sz w:val="21"/>
        </w:rPr>
        <w:t> </w:t>
      </w:r>
      <w:r>
        <w:rPr>
          <w:sz w:val="21"/>
        </w:rPr>
        <w:t>nos</w:t>
      </w:r>
      <w:r>
        <w:rPr>
          <w:spacing w:val="-2"/>
          <w:sz w:val="21"/>
        </w:rPr>
        <w:t> </w:t>
      </w:r>
      <w:r>
        <w:rPr>
          <w:sz w:val="21"/>
        </w:rPr>
        <w:t>quais</w:t>
      </w:r>
      <w:r>
        <w:rPr>
          <w:spacing w:val="-1"/>
          <w:sz w:val="21"/>
        </w:rPr>
        <w:t> </w:t>
      </w:r>
      <w:r>
        <w:rPr>
          <w:sz w:val="21"/>
        </w:rPr>
        <w:t>se</w:t>
      </w:r>
      <w:r>
        <w:rPr>
          <w:spacing w:val="-1"/>
          <w:sz w:val="21"/>
        </w:rPr>
        <w:t> </w:t>
      </w:r>
      <w:r>
        <w:rPr>
          <w:spacing w:val="-2"/>
          <w:sz w:val="21"/>
        </w:rPr>
        <w:t>verificarem</w:t>
      </w:r>
    </w:p>
    <w:p>
      <w:pPr>
        <w:spacing w:line="237" w:lineRule="exact" w:before="0"/>
        <w:ind w:left="315" w:right="0" w:firstLine="0"/>
        <w:jc w:val="left"/>
        <w:rPr>
          <w:sz w:val="21"/>
        </w:rPr>
      </w:pPr>
      <w:r>
        <w:rPr>
          <w:sz w:val="21"/>
        </w:rPr>
        <w:t>vícios, defeitos ou incorreções resultantes da execução ou dos materiais </w:t>
      </w:r>
      <w:r>
        <w:rPr>
          <w:spacing w:val="-2"/>
          <w:sz w:val="21"/>
        </w:rPr>
        <w:t>empregados.</w:t>
      </w:r>
    </w:p>
    <w:p>
      <w:pPr>
        <w:pStyle w:val="ListParagraph"/>
        <w:numPr>
          <w:ilvl w:val="2"/>
          <w:numId w:val="40"/>
        </w:numPr>
        <w:tabs>
          <w:tab w:pos="788" w:val="left" w:leader="none"/>
        </w:tabs>
        <w:spacing w:line="235" w:lineRule="auto" w:before="2" w:after="0"/>
        <w:ind w:left="315" w:right="338" w:firstLine="0"/>
        <w:jc w:val="left"/>
        <w:rPr>
          <w:sz w:val="21"/>
        </w:rPr>
      </w:pPr>
      <w:r>
        <w:rPr>
          <w:sz w:val="21"/>
        </w:rPr>
        <w:t>Responsabilizar-se</w:t>
      </w:r>
      <w:r>
        <w:rPr>
          <w:spacing w:val="-1"/>
          <w:sz w:val="21"/>
        </w:rPr>
        <w:t> </w:t>
      </w:r>
      <w:r>
        <w:rPr>
          <w:sz w:val="21"/>
        </w:rPr>
        <w:t>pelos</w:t>
      </w:r>
      <w:r>
        <w:rPr>
          <w:spacing w:val="-1"/>
          <w:sz w:val="21"/>
        </w:rPr>
        <w:t> </w:t>
      </w:r>
      <w:r>
        <w:rPr>
          <w:sz w:val="21"/>
        </w:rPr>
        <w:t>vícios</w:t>
      </w:r>
      <w:r>
        <w:rPr>
          <w:spacing w:val="-1"/>
          <w:sz w:val="21"/>
        </w:rPr>
        <w:t> </w:t>
      </w:r>
      <w:r>
        <w:rPr>
          <w:sz w:val="21"/>
        </w:rPr>
        <w:t>e</w:t>
      </w:r>
      <w:r>
        <w:rPr>
          <w:spacing w:val="-1"/>
          <w:sz w:val="21"/>
        </w:rPr>
        <w:t> </w:t>
      </w:r>
      <w:r>
        <w:rPr>
          <w:sz w:val="21"/>
        </w:rPr>
        <w:t>danos</w:t>
      </w:r>
      <w:r>
        <w:rPr>
          <w:spacing w:val="-1"/>
          <w:sz w:val="21"/>
        </w:rPr>
        <w:t> </w:t>
      </w:r>
      <w:r>
        <w:rPr>
          <w:sz w:val="21"/>
        </w:rPr>
        <w:t>decorrentes</w:t>
      </w:r>
      <w:r>
        <w:rPr>
          <w:spacing w:val="-1"/>
          <w:sz w:val="21"/>
        </w:rPr>
        <w:t> </w:t>
      </w:r>
      <w:r>
        <w:rPr>
          <w:sz w:val="21"/>
        </w:rPr>
        <w:t>do</w:t>
      </w:r>
      <w:r>
        <w:rPr>
          <w:spacing w:val="-1"/>
          <w:sz w:val="21"/>
        </w:rPr>
        <w:t> </w:t>
      </w:r>
      <w:r>
        <w:rPr>
          <w:sz w:val="21"/>
        </w:rPr>
        <w:t>objeto,</w:t>
      </w:r>
      <w:r>
        <w:rPr>
          <w:spacing w:val="-1"/>
          <w:sz w:val="21"/>
        </w:rPr>
        <w:t> </w:t>
      </w:r>
      <w:r>
        <w:rPr>
          <w:sz w:val="21"/>
        </w:rPr>
        <w:t>de</w:t>
      </w:r>
      <w:r>
        <w:rPr>
          <w:spacing w:val="-1"/>
          <w:sz w:val="21"/>
        </w:rPr>
        <w:t> </w:t>
      </w:r>
      <w:r>
        <w:rPr>
          <w:sz w:val="21"/>
        </w:rPr>
        <w:t>acordo</w:t>
      </w:r>
      <w:r>
        <w:rPr>
          <w:spacing w:val="-1"/>
          <w:sz w:val="21"/>
        </w:rPr>
        <w:t> </w:t>
      </w:r>
      <w:r>
        <w:rPr>
          <w:sz w:val="21"/>
        </w:rPr>
        <w:t>com</w:t>
      </w:r>
      <w:r>
        <w:rPr>
          <w:spacing w:val="-1"/>
          <w:sz w:val="21"/>
        </w:rPr>
        <w:t> </w:t>
      </w:r>
      <w:r>
        <w:rPr>
          <w:sz w:val="21"/>
        </w:rPr>
        <w:t>o</w:t>
      </w:r>
      <w:r>
        <w:rPr>
          <w:spacing w:val="-1"/>
          <w:sz w:val="21"/>
        </w:rPr>
        <w:t> </w:t>
      </w:r>
      <w:r>
        <w:rPr>
          <w:sz w:val="21"/>
        </w:rPr>
        <w:t>Código</w:t>
      </w:r>
      <w:r>
        <w:rPr>
          <w:spacing w:val="-1"/>
          <w:sz w:val="21"/>
        </w:rPr>
        <w:t> </w:t>
      </w:r>
      <w:r>
        <w:rPr>
          <w:sz w:val="21"/>
        </w:rPr>
        <w:t>de</w:t>
      </w:r>
      <w:r>
        <w:rPr>
          <w:spacing w:val="-1"/>
          <w:sz w:val="21"/>
        </w:rPr>
        <w:t> </w:t>
      </w:r>
      <w:r>
        <w:rPr>
          <w:sz w:val="21"/>
        </w:rPr>
        <w:t>Defesa</w:t>
      </w:r>
      <w:r>
        <w:rPr>
          <w:spacing w:val="-1"/>
          <w:sz w:val="21"/>
        </w:rPr>
        <w:t> </w:t>
      </w:r>
      <w:r>
        <w:rPr>
          <w:sz w:val="21"/>
        </w:rPr>
        <w:t>do</w:t>
      </w:r>
      <w:r>
        <w:rPr>
          <w:spacing w:val="-1"/>
          <w:sz w:val="21"/>
        </w:rPr>
        <w:t> </w:t>
      </w:r>
      <w:r>
        <w:rPr>
          <w:sz w:val="21"/>
        </w:rPr>
        <w:t>Consumidor</w:t>
      </w:r>
      <w:r>
        <w:rPr>
          <w:spacing w:val="-1"/>
          <w:sz w:val="21"/>
        </w:rPr>
        <w:t> </w:t>
      </w:r>
      <w:r>
        <w:rPr>
          <w:sz w:val="21"/>
        </w:rPr>
        <w:t>(</w:t>
      </w:r>
      <w:hyperlink r:id="rId58">
        <w:r>
          <w:rPr>
            <w:color w:val="000080"/>
            <w:sz w:val="21"/>
            <w:u w:val="single" w:color="000080"/>
          </w:rPr>
          <w:t>Lei</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8.078/1990</w:t>
        </w:r>
      </w:hyperlink>
      <w:r>
        <w:rPr>
          <w:sz w:val="21"/>
        </w:rPr>
        <w:t>),</w:t>
      </w:r>
      <w:r>
        <w:rPr>
          <w:spacing w:val="-1"/>
          <w:sz w:val="21"/>
        </w:rPr>
        <w:t> </w:t>
      </w:r>
      <w:r>
        <w:rPr>
          <w:sz w:val="21"/>
        </w:rPr>
        <w:t>bem</w:t>
      </w:r>
      <w:r>
        <w:rPr>
          <w:spacing w:val="-1"/>
          <w:sz w:val="21"/>
        </w:rPr>
        <w:t> </w:t>
      </w:r>
      <w:r>
        <w:rPr>
          <w:sz w:val="21"/>
        </w:rPr>
        <w:t>como</w:t>
      </w:r>
      <w:r>
        <w:rPr>
          <w:spacing w:val="-1"/>
          <w:sz w:val="21"/>
        </w:rPr>
        <w:t> </w:t>
      </w:r>
      <w:r>
        <w:rPr>
          <w:sz w:val="21"/>
        </w:rPr>
        <w:t>por</w:t>
      </w:r>
      <w:r>
        <w:rPr>
          <w:spacing w:val="-1"/>
          <w:sz w:val="21"/>
        </w:rPr>
        <w:t> </w:t>
      </w:r>
      <w:r>
        <w:rPr>
          <w:sz w:val="21"/>
        </w:rPr>
        <w:t>todo</w:t>
      </w:r>
      <w:r>
        <w:rPr>
          <w:spacing w:val="-1"/>
          <w:sz w:val="21"/>
        </w:rPr>
        <w:t> </w:t>
      </w:r>
      <w:r>
        <w:rPr>
          <w:sz w:val="21"/>
        </w:rPr>
        <w:t>e</w:t>
      </w:r>
      <w:r>
        <w:rPr>
          <w:spacing w:val="-1"/>
          <w:sz w:val="21"/>
        </w:rPr>
        <w:t> </w:t>
      </w:r>
      <w:r>
        <w:rPr>
          <w:sz w:val="21"/>
        </w:rPr>
        <w:t>qualquer dano causado à</w:t>
      </w:r>
      <w:r>
        <w:rPr>
          <w:spacing w:val="-11"/>
          <w:sz w:val="21"/>
        </w:rPr>
        <w:t> </w:t>
      </w:r>
      <w:r>
        <w:rPr>
          <w:sz w:val="21"/>
        </w:rPr>
        <w:t>Administração ou terceiros, não reduzindo essa responsabilidade a fiscalização ou o acompanhamento da execução contratual pelo </w:t>
      </w:r>
      <w:r>
        <w:rPr>
          <w:b/>
          <w:sz w:val="21"/>
        </w:rPr>
        <w:t>CONTRATANTE</w:t>
      </w:r>
      <w:r>
        <w:rPr>
          <w:sz w:val="21"/>
        </w:rPr>
        <w:t>, que ficará autorizado a descontar dos pagamentos devidos ou da garantia o valor correspondente aos danos sofridos.</w:t>
      </w:r>
    </w:p>
    <w:p>
      <w:pPr>
        <w:pStyle w:val="ListParagraph"/>
        <w:numPr>
          <w:ilvl w:val="2"/>
          <w:numId w:val="40"/>
        </w:numPr>
        <w:tabs>
          <w:tab w:pos="788" w:val="left" w:leader="none"/>
        </w:tabs>
        <w:spacing w:line="235" w:lineRule="exact" w:before="0" w:after="0"/>
        <w:ind w:left="788" w:right="0" w:hanging="473"/>
        <w:jc w:val="left"/>
        <w:rPr>
          <w:sz w:val="21"/>
        </w:rPr>
      </w:pPr>
      <w:r>
        <w:rPr>
          <w:sz w:val="21"/>
        </w:rPr>
        <w:t>Não</w:t>
      </w:r>
      <w:r>
        <w:rPr>
          <w:spacing w:val="-3"/>
          <w:sz w:val="21"/>
        </w:rPr>
        <w:t> </w:t>
      </w:r>
      <w:r>
        <w:rPr>
          <w:sz w:val="21"/>
        </w:rPr>
        <w:t>contratar, durante</w:t>
      </w:r>
      <w:r>
        <w:rPr>
          <w:spacing w:val="-1"/>
          <w:sz w:val="21"/>
        </w:rPr>
        <w:t> </w:t>
      </w:r>
      <w:r>
        <w:rPr>
          <w:sz w:val="21"/>
        </w:rPr>
        <w:t>a vigência do</w:t>
      </w:r>
      <w:r>
        <w:rPr>
          <w:spacing w:val="-1"/>
          <w:sz w:val="21"/>
        </w:rPr>
        <w:t> </w:t>
      </w:r>
      <w:r>
        <w:rPr>
          <w:sz w:val="21"/>
        </w:rPr>
        <w:t>Contrato, cônjuge, companheiro</w:t>
      </w:r>
      <w:r>
        <w:rPr>
          <w:spacing w:val="-1"/>
          <w:sz w:val="21"/>
        </w:rPr>
        <w:t> </w:t>
      </w:r>
      <w:r>
        <w:rPr>
          <w:sz w:val="21"/>
        </w:rPr>
        <w:t>ou parente</w:t>
      </w:r>
      <w:r>
        <w:rPr>
          <w:spacing w:val="-1"/>
          <w:sz w:val="21"/>
        </w:rPr>
        <w:t> </w:t>
      </w:r>
      <w:r>
        <w:rPr>
          <w:sz w:val="21"/>
        </w:rPr>
        <w:t>em linha reta,</w:t>
      </w:r>
      <w:r>
        <w:rPr>
          <w:spacing w:val="-1"/>
          <w:sz w:val="21"/>
        </w:rPr>
        <w:t> </w:t>
      </w:r>
      <w:r>
        <w:rPr>
          <w:sz w:val="21"/>
        </w:rPr>
        <w:t>colateral ou por</w:t>
      </w:r>
      <w:r>
        <w:rPr>
          <w:spacing w:val="-1"/>
          <w:sz w:val="21"/>
        </w:rPr>
        <w:t> </w:t>
      </w:r>
      <w:r>
        <w:rPr>
          <w:sz w:val="21"/>
        </w:rPr>
        <w:t>afinidade, até</w:t>
      </w:r>
      <w:r>
        <w:rPr>
          <w:spacing w:val="-1"/>
          <w:sz w:val="21"/>
        </w:rPr>
        <w:t> </w:t>
      </w:r>
      <w:r>
        <w:rPr>
          <w:sz w:val="21"/>
        </w:rPr>
        <w:t>o terceiro grau,</w:t>
      </w:r>
      <w:r>
        <w:rPr>
          <w:spacing w:val="-1"/>
          <w:sz w:val="21"/>
        </w:rPr>
        <w:t> </w:t>
      </w:r>
      <w:r>
        <w:rPr>
          <w:sz w:val="21"/>
        </w:rPr>
        <w:t>de dirigente </w:t>
      </w:r>
      <w:r>
        <w:rPr>
          <w:spacing w:val="-5"/>
          <w:sz w:val="21"/>
        </w:rPr>
        <w:t>do</w:t>
      </w:r>
    </w:p>
    <w:p>
      <w:pPr>
        <w:spacing w:line="237" w:lineRule="exact" w:before="0"/>
        <w:ind w:left="315" w:right="0" w:firstLine="0"/>
        <w:jc w:val="left"/>
        <w:rPr>
          <w:sz w:val="21"/>
        </w:rPr>
      </w:pPr>
      <w:r>
        <w:rPr>
          <w:b/>
          <w:sz w:val="21"/>
        </w:rPr>
        <w:t>CONTRATANTE</w:t>
      </w:r>
      <w:r>
        <w:rPr>
          <w:b/>
          <w:spacing w:val="-2"/>
          <w:sz w:val="21"/>
        </w:rPr>
        <w:t> </w:t>
      </w:r>
      <w:r>
        <w:rPr>
          <w:sz w:val="21"/>
        </w:rPr>
        <w:t>ou</w:t>
      </w:r>
      <w:r>
        <w:rPr>
          <w:spacing w:val="-1"/>
          <w:sz w:val="21"/>
        </w:rPr>
        <w:t> </w:t>
      </w:r>
      <w:r>
        <w:rPr>
          <w:sz w:val="21"/>
        </w:rPr>
        <w:t>de</w:t>
      </w:r>
      <w:r>
        <w:rPr>
          <w:spacing w:val="-1"/>
          <w:sz w:val="21"/>
        </w:rPr>
        <w:t> </w:t>
      </w:r>
      <w:r>
        <w:rPr>
          <w:sz w:val="21"/>
        </w:rPr>
        <w:t>agente</w:t>
      </w:r>
      <w:r>
        <w:rPr>
          <w:spacing w:val="-2"/>
          <w:sz w:val="21"/>
        </w:rPr>
        <w:t> </w:t>
      </w:r>
      <w:r>
        <w:rPr>
          <w:sz w:val="21"/>
        </w:rPr>
        <w:t>público</w:t>
      </w:r>
      <w:r>
        <w:rPr>
          <w:spacing w:val="-1"/>
          <w:sz w:val="21"/>
        </w:rPr>
        <w:t> </w:t>
      </w:r>
      <w:r>
        <w:rPr>
          <w:sz w:val="21"/>
        </w:rPr>
        <w:t>que</w:t>
      </w:r>
      <w:r>
        <w:rPr>
          <w:spacing w:val="-1"/>
          <w:sz w:val="21"/>
        </w:rPr>
        <w:t> </w:t>
      </w:r>
      <w:r>
        <w:rPr>
          <w:sz w:val="21"/>
        </w:rPr>
        <w:t>atue</w:t>
      </w:r>
      <w:r>
        <w:rPr>
          <w:spacing w:val="-2"/>
          <w:sz w:val="21"/>
        </w:rPr>
        <w:t> </w:t>
      </w:r>
      <w:r>
        <w:rPr>
          <w:sz w:val="21"/>
        </w:rPr>
        <w:t>na</w:t>
      </w:r>
      <w:r>
        <w:rPr>
          <w:spacing w:val="-1"/>
          <w:sz w:val="21"/>
        </w:rPr>
        <w:t> </w:t>
      </w:r>
      <w:r>
        <w:rPr>
          <w:sz w:val="21"/>
        </w:rPr>
        <w:t>fiscalização</w:t>
      </w:r>
      <w:r>
        <w:rPr>
          <w:spacing w:val="-1"/>
          <w:sz w:val="21"/>
        </w:rPr>
        <w:t> </w:t>
      </w:r>
      <w:r>
        <w:rPr>
          <w:sz w:val="21"/>
        </w:rPr>
        <w:t>ou</w:t>
      </w:r>
      <w:r>
        <w:rPr>
          <w:spacing w:val="-2"/>
          <w:sz w:val="21"/>
        </w:rPr>
        <w:t> </w:t>
      </w:r>
      <w:r>
        <w:rPr>
          <w:sz w:val="21"/>
        </w:rPr>
        <w:t>na</w:t>
      </w:r>
      <w:r>
        <w:rPr>
          <w:spacing w:val="-1"/>
          <w:sz w:val="21"/>
        </w:rPr>
        <w:t> </w:t>
      </w:r>
      <w:r>
        <w:rPr>
          <w:sz w:val="21"/>
        </w:rPr>
        <w:t>gestão</w:t>
      </w:r>
      <w:r>
        <w:rPr>
          <w:spacing w:val="-1"/>
          <w:sz w:val="21"/>
        </w:rPr>
        <w:t> </w:t>
      </w:r>
      <w:r>
        <w:rPr>
          <w:sz w:val="21"/>
        </w:rPr>
        <w:t>do</w:t>
      </w:r>
      <w:r>
        <w:rPr>
          <w:spacing w:val="-2"/>
          <w:sz w:val="21"/>
        </w:rPr>
        <w:t> </w:t>
      </w:r>
      <w:r>
        <w:rPr>
          <w:sz w:val="21"/>
        </w:rPr>
        <w:t>Contrato,</w:t>
      </w:r>
      <w:r>
        <w:rPr>
          <w:spacing w:val="-1"/>
          <w:sz w:val="21"/>
        </w:rPr>
        <w:t> </w:t>
      </w:r>
      <w:r>
        <w:rPr>
          <w:sz w:val="21"/>
        </w:rPr>
        <w:t>nos</w:t>
      </w:r>
      <w:r>
        <w:rPr>
          <w:spacing w:val="-1"/>
          <w:sz w:val="21"/>
        </w:rPr>
        <w:t> </w:t>
      </w:r>
      <w:r>
        <w:rPr>
          <w:sz w:val="21"/>
        </w:rPr>
        <w:t>termos</w:t>
      </w:r>
      <w:r>
        <w:rPr>
          <w:spacing w:val="-2"/>
          <w:sz w:val="21"/>
        </w:rPr>
        <w:t> </w:t>
      </w:r>
      <w:r>
        <w:rPr>
          <w:sz w:val="21"/>
        </w:rPr>
        <w:t>do</w:t>
      </w:r>
      <w:r>
        <w:rPr>
          <w:spacing w:val="-1"/>
          <w:sz w:val="21"/>
        </w:rPr>
        <w:t> </w:t>
      </w:r>
      <w:r>
        <w:rPr>
          <w:sz w:val="21"/>
        </w:rPr>
        <w:t>art.</w:t>
      </w:r>
      <w:r>
        <w:rPr>
          <w:spacing w:val="-1"/>
          <w:sz w:val="21"/>
        </w:rPr>
        <w:t> </w:t>
      </w:r>
      <w:r>
        <w:rPr>
          <w:sz w:val="21"/>
        </w:rPr>
        <w:t>48,</w:t>
      </w:r>
      <w:r>
        <w:rPr>
          <w:spacing w:val="-2"/>
          <w:sz w:val="21"/>
        </w:rPr>
        <w:t> </w:t>
      </w:r>
      <w:r>
        <w:rPr>
          <w:sz w:val="21"/>
        </w:rPr>
        <w:t>parágrafo</w:t>
      </w:r>
      <w:r>
        <w:rPr>
          <w:spacing w:val="-1"/>
          <w:sz w:val="21"/>
        </w:rPr>
        <w:t> </w:t>
      </w:r>
      <w:r>
        <w:rPr>
          <w:sz w:val="21"/>
        </w:rPr>
        <w:t>único,</w:t>
      </w:r>
      <w:r>
        <w:rPr>
          <w:spacing w:val="-1"/>
          <w:sz w:val="21"/>
        </w:rPr>
        <w:t> </w:t>
      </w:r>
      <w:r>
        <w:rPr>
          <w:sz w:val="21"/>
        </w:rPr>
        <w:t>da</w:t>
      </w:r>
      <w:r>
        <w:rPr>
          <w:spacing w:val="-2"/>
          <w:sz w:val="21"/>
        </w:rPr>
        <w:t> </w:t>
      </w:r>
      <w:r>
        <w:rPr>
          <w:sz w:val="21"/>
        </w:rPr>
        <w:t>Lei</w:t>
      </w:r>
      <w:r>
        <w:rPr>
          <w:spacing w:val="-1"/>
          <w:sz w:val="21"/>
        </w:rPr>
        <w:t> </w:t>
      </w:r>
      <w:r>
        <w:rPr>
          <w:sz w:val="21"/>
        </w:rPr>
        <w:t>nº</w:t>
      </w:r>
      <w:r>
        <w:rPr>
          <w:spacing w:val="-1"/>
          <w:sz w:val="21"/>
        </w:rPr>
        <w:t> </w:t>
      </w:r>
      <w:r>
        <w:rPr>
          <w:spacing w:val="-2"/>
          <w:sz w:val="21"/>
        </w:rPr>
        <w:t>14.133/2021.</w:t>
      </w:r>
    </w:p>
    <w:p>
      <w:pPr>
        <w:pStyle w:val="ListParagraph"/>
        <w:numPr>
          <w:ilvl w:val="2"/>
          <w:numId w:val="40"/>
        </w:numPr>
        <w:tabs>
          <w:tab w:pos="788" w:val="left" w:leader="none"/>
        </w:tabs>
        <w:spacing w:line="237" w:lineRule="exact" w:before="0" w:after="0"/>
        <w:ind w:left="788" w:right="0" w:hanging="473"/>
        <w:jc w:val="left"/>
        <w:rPr>
          <w:sz w:val="21"/>
        </w:rPr>
      </w:pPr>
      <w:r>
        <w:rPr>
          <w:sz w:val="21"/>
        </w:rPr>
        <w:t>Manter a regularidade junto ao </w:t>
      </w:r>
      <w:r>
        <w:rPr>
          <w:spacing w:val="-2"/>
          <w:sz w:val="21"/>
        </w:rPr>
        <w:t>SICAF.</w:t>
      </w:r>
    </w:p>
    <w:p>
      <w:pPr>
        <w:pStyle w:val="ListParagraph"/>
        <w:numPr>
          <w:ilvl w:val="3"/>
          <w:numId w:val="40"/>
        </w:numPr>
        <w:tabs>
          <w:tab w:pos="946" w:val="left" w:leader="none"/>
        </w:tabs>
        <w:spacing w:line="235" w:lineRule="auto" w:before="1" w:after="0"/>
        <w:ind w:left="315" w:right="494" w:firstLine="0"/>
        <w:jc w:val="left"/>
        <w:rPr>
          <w:sz w:val="21"/>
        </w:rPr>
      </w:pPr>
      <w:r>
        <w:rPr>
          <w:sz w:val="21"/>
        </w:rPr>
        <w:t>Quando</w:t>
      </w:r>
      <w:r>
        <w:rPr>
          <w:spacing w:val="-3"/>
          <w:sz w:val="21"/>
        </w:rPr>
        <w:t> </w:t>
      </w:r>
      <w:r>
        <w:rPr>
          <w:sz w:val="21"/>
        </w:rPr>
        <w:t>não</w:t>
      </w:r>
      <w:r>
        <w:rPr>
          <w:spacing w:val="-3"/>
          <w:sz w:val="21"/>
        </w:rPr>
        <w:t> </w:t>
      </w:r>
      <w:r>
        <w:rPr>
          <w:sz w:val="21"/>
        </w:rPr>
        <w:t>for</w:t>
      </w:r>
      <w:r>
        <w:rPr>
          <w:spacing w:val="-3"/>
          <w:sz w:val="21"/>
        </w:rPr>
        <w:t> </w:t>
      </w:r>
      <w:r>
        <w:rPr>
          <w:sz w:val="21"/>
        </w:rPr>
        <w:t>possível</w:t>
      </w:r>
      <w:r>
        <w:rPr>
          <w:spacing w:val="-3"/>
          <w:sz w:val="21"/>
        </w:rPr>
        <w:t> </w:t>
      </w:r>
      <w:r>
        <w:rPr>
          <w:sz w:val="21"/>
        </w:rPr>
        <w:t>a</w:t>
      </w:r>
      <w:r>
        <w:rPr>
          <w:spacing w:val="-3"/>
          <w:sz w:val="21"/>
        </w:rPr>
        <w:t> </w:t>
      </w:r>
      <w:r>
        <w:rPr>
          <w:sz w:val="21"/>
        </w:rPr>
        <w:t>verificação</w:t>
      </w:r>
      <w:r>
        <w:rPr>
          <w:spacing w:val="-3"/>
          <w:sz w:val="21"/>
        </w:rPr>
        <w:t> </w:t>
      </w:r>
      <w:r>
        <w:rPr>
          <w:sz w:val="21"/>
        </w:rPr>
        <w:t>da</w:t>
      </w:r>
      <w:r>
        <w:rPr>
          <w:spacing w:val="-3"/>
          <w:sz w:val="21"/>
        </w:rPr>
        <w:t> </w:t>
      </w:r>
      <w:r>
        <w:rPr>
          <w:sz w:val="21"/>
        </w:rPr>
        <w:t>regularidade</w:t>
      </w:r>
      <w:r>
        <w:rPr>
          <w:spacing w:val="-3"/>
          <w:sz w:val="21"/>
        </w:rPr>
        <w:t> </w:t>
      </w:r>
      <w:r>
        <w:rPr>
          <w:sz w:val="21"/>
        </w:rPr>
        <w:t>no</w:t>
      </w:r>
      <w:r>
        <w:rPr>
          <w:spacing w:val="-3"/>
          <w:sz w:val="21"/>
        </w:rPr>
        <w:t> </w:t>
      </w:r>
      <w:r>
        <w:rPr>
          <w:sz w:val="21"/>
        </w:rPr>
        <w:t>Sistema</w:t>
      </w:r>
      <w:r>
        <w:rPr>
          <w:spacing w:val="-3"/>
          <w:sz w:val="21"/>
        </w:rPr>
        <w:t> </w:t>
      </w:r>
      <w:r>
        <w:rPr>
          <w:sz w:val="21"/>
        </w:rPr>
        <w:t>de</w:t>
      </w:r>
      <w:r>
        <w:rPr>
          <w:spacing w:val="-3"/>
          <w:sz w:val="21"/>
        </w:rPr>
        <w:t> </w:t>
      </w:r>
      <w:r>
        <w:rPr>
          <w:sz w:val="21"/>
        </w:rPr>
        <w:t>Cadastro</w:t>
      </w:r>
      <w:r>
        <w:rPr>
          <w:spacing w:val="-3"/>
          <w:sz w:val="21"/>
        </w:rPr>
        <w:t> </w:t>
      </w:r>
      <w:r>
        <w:rPr>
          <w:sz w:val="21"/>
        </w:rPr>
        <w:t>de</w:t>
      </w:r>
      <w:r>
        <w:rPr>
          <w:spacing w:val="-3"/>
          <w:sz w:val="21"/>
        </w:rPr>
        <w:t> </w:t>
      </w:r>
      <w:r>
        <w:rPr>
          <w:sz w:val="21"/>
        </w:rPr>
        <w:t>Fornecedores</w:t>
      </w:r>
      <w:r>
        <w:rPr>
          <w:spacing w:val="-3"/>
          <w:sz w:val="21"/>
        </w:rPr>
        <w:t> </w:t>
      </w:r>
      <w:r>
        <w:rPr>
          <w:sz w:val="21"/>
        </w:rPr>
        <w:t>–</w:t>
      </w:r>
      <w:r>
        <w:rPr>
          <w:spacing w:val="-3"/>
          <w:sz w:val="21"/>
        </w:rPr>
        <w:t> </w:t>
      </w:r>
      <w:r>
        <w:rPr>
          <w:sz w:val="21"/>
        </w:rPr>
        <w:t>SICAF,</w:t>
      </w:r>
      <w:r>
        <w:rPr>
          <w:spacing w:val="-3"/>
          <w:sz w:val="21"/>
        </w:rPr>
        <w:t> </w:t>
      </w:r>
      <w:r>
        <w:rPr>
          <w:sz w:val="21"/>
        </w:rPr>
        <w:t>o</w:t>
      </w:r>
      <w:r>
        <w:rPr>
          <w:spacing w:val="-3"/>
          <w:sz w:val="21"/>
        </w:rPr>
        <w:t> </w:t>
      </w:r>
      <w:r>
        <w:rPr>
          <w:b/>
          <w:sz w:val="21"/>
        </w:rPr>
        <w:t>CONTRATADO</w:t>
      </w:r>
      <w:r>
        <w:rPr>
          <w:b/>
          <w:spacing w:val="-3"/>
          <w:sz w:val="21"/>
        </w:rPr>
        <w:t> </w:t>
      </w:r>
      <w:r>
        <w:rPr>
          <w:sz w:val="21"/>
        </w:rPr>
        <w:t>deverá</w:t>
      </w:r>
      <w:r>
        <w:rPr>
          <w:spacing w:val="-3"/>
          <w:sz w:val="21"/>
        </w:rPr>
        <w:t> </w:t>
      </w:r>
      <w:r>
        <w:rPr>
          <w:sz w:val="21"/>
        </w:rPr>
        <w:t>entregar</w:t>
      </w:r>
      <w:r>
        <w:rPr>
          <w:spacing w:val="-3"/>
          <w:sz w:val="21"/>
        </w:rPr>
        <w:t> </w:t>
      </w:r>
      <w:r>
        <w:rPr>
          <w:sz w:val="21"/>
        </w:rPr>
        <w:t>ao</w:t>
      </w:r>
      <w:r>
        <w:rPr>
          <w:spacing w:val="-3"/>
          <w:sz w:val="21"/>
        </w:rPr>
        <w:t> </w:t>
      </w:r>
      <w:r>
        <w:rPr>
          <w:sz w:val="21"/>
        </w:rPr>
        <w:t>setor</w:t>
      </w:r>
      <w:r>
        <w:rPr>
          <w:spacing w:val="-3"/>
          <w:sz w:val="21"/>
        </w:rPr>
        <w:t> </w:t>
      </w:r>
      <w:r>
        <w:rPr>
          <w:sz w:val="21"/>
        </w:rPr>
        <w:t>responsável pela fiscalização do Contrato, junto com a Nota Fiscal para fins de pagamento, os seguintes documentos:</w:t>
      </w:r>
    </w:p>
    <w:p>
      <w:pPr>
        <w:pStyle w:val="ListParagraph"/>
        <w:numPr>
          <w:ilvl w:val="0"/>
          <w:numId w:val="41"/>
        </w:numPr>
        <w:tabs>
          <w:tab w:pos="530" w:val="left" w:leader="none"/>
        </w:tabs>
        <w:spacing w:line="235" w:lineRule="exact" w:before="0" w:after="0"/>
        <w:ind w:left="530" w:right="0" w:hanging="215"/>
        <w:jc w:val="left"/>
        <w:rPr>
          <w:sz w:val="21"/>
        </w:rPr>
      </w:pPr>
      <w:r>
        <w:rPr>
          <w:sz w:val="21"/>
        </w:rPr>
        <w:t>prova de regularidade relativa à Seguridade </w:t>
      </w:r>
      <w:r>
        <w:rPr>
          <w:spacing w:val="-2"/>
          <w:sz w:val="21"/>
        </w:rPr>
        <w:t>Social;</w:t>
      </w:r>
    </w:p>
    <w:p>
      <w:pPr>
        <w:pStyle w:val="ListParagraph"/>
        <w:numPr>
          <w:ilvl w:val="0"/>
          <w:numId w:val="41"/>
        </w:numPr>
        <w:tabs>
          <w:tab w:pos="542" w:val="left" w:leader="none"/>
        </w:tabs>
        <w:spacing w:line="237" w:lineRule="exact" w:before="0" w:after="0"/>
        <w:ind w:left="542" w:right="0" w:hanging="227"/>
        <w:jc w:val="left"/>
        <w:rPr>
          <w:sz w:val="21"/>
        </w:rPr>
      </w:pPr>
      <w:r>
        <w:rPr>
          <w:sz w:val="21"/>
        </w:rPr>
        <w:t>certidão conjunta relativa aos tributos federais e à Dívida</w:t>
      </w:r>
      <w:r>
        <w:rPr>
          <w:spacing w:val="-12"/>
          <w:sz w:val="21"/>
        </w:rPr>
        <w:t> </w:t>
      </w:r>
      <w:r>
        <w:rPr>
          <w:sz w:val="21"/>
        </w:rPr>
        <w:t>Ativa da </w:t>
      </w:r>
      <w:r>
        <w:rPr>
          <w:spacing w:val="-2"/>
          <w:sz w:val="21"/>
        </w:rPr>
        <w:t>União;</w:t>
      </w:r>
    </w:p>
    <w:p>
      <w:pPr>
        <w:pStyle w:val="ListParagraph"/>
        <w:numPr>
          <w:ilvl w:val="0"/>
          <w:numId w:val="41"/>
        </w:numPr>
        <w:tabs>
          <w:tab w:pos="530" w:val="left" w:leader="none"/>
        </w:tabs>
        <w:spacing w:line="237" w:lineRule="exact" w:before="0" w:after="0"/>
        <w:ind w:left="530" w:right="0" w:hanging="215"/>
        <w:jc w:val="left"/>
        <w:rPr>
          <w:sz w:val="21"/>
        </w:rPr>
      </w:pPr>
      <w:r>
        <w:rPr>
          <w:sz w:val="21"/>
        </w:rPr>
        <w:t>certidões que comprovem a regularidade perante a Fazenda Municipal, Estadual ou Distrital do domicílio ou sede do </w:t>
      </w:r>
      <w:r>
        <w:rPr>
          <w:spacing w:val="-2"/>
          <w:sz w:val="21"/>
        </w:rPr>
        <w:t>contratado;</w:t>
      </w:r>
    </w:p>
    <w:p>
      <w:pPr>
        <w:pStyle w:val="ListParagraph"/>
        <w:numPr>
          <w:ilvl w:val="0"/>
          <w:numId w:val="41"/>
        </w:numPr>
        <w:tabs>
          <w:tab w:pos="542" w:val="left" w:leader="none"/>
        </w:tabs>
        <w:spacing w:line="237" w:lineRule="exact" w:before="0" w:after="0"/>
        <w:ind w:left="542" w:right="0" w:hanging="227"/>
        <w:jc w:val="left"/>
        <w:rPr>
          <w:sz w:val="21"/>
        </w:rPr>
      </w:pPr>
      <w:r>
        <w:rPr>
          <w:sz w:val="21"/>
        </w:rPr>
        <w:t>Certificado de Regularidade do FGTS; </w:t>
      </w:r>
      <w:r>
        <w:rPr>
          <w:spacing w:val="-10"/>
          <w:sz w:val="21"/>
        </w:rPr>
        <w:t>e</w:t>
      </w:r>
    </w:p>
    <w:p>
      <w:pPr>
        <w:pStyle w:val="ListParagraph"/>
        <w:numPr>
          <w:ilvl w:val="0"/>
          <w:numId w:val="41"/>
        </w:numPr>
        <w:tabs>
          <w:tab w:pos="530" w:val="left" w:leader="none"/>
        </w:tabs>
        <w:spacing w:line="237" w:lineRule="exact" w:before="0" w:after="0"/>
        <w:ind w:left="530" w:right="0" w:hanging="215"/>
        <w:jc w:val="left"/>
        <w:rPr>
          <w:sz w:val="21"/>
        </w:rPr>
      </w:pPr>
      <w:r>
        <w:rPr>
          <w:sz w:val="21"/>
        </w:rPr>
        <w:t>Certidão</w:t>
      </w:r>
      <w:r>
        <w:rPr>
          <w:spacing w:val="-2"/>
          <w:sz w:val="21"/>
        </w:rPr>
        <w:t> </w:t>
      </w:r>
      <w:r>
        <w:rPr>
          <w:sz w:val="21"/>
        </w:rPr>
        <w:t>Negativa</w:t>
      </w:r>
      <w:r>
        <w:rPr>
          <w:spacing w:val="-1"/>
          <w:sz w:val="21"/>
        </w:rPr>
        <w:t> </w:t>
      </w:r>
      <w:r>
        <w:rPr>
          <w:sz w:val="21"/>
        </w:rPr>
        <w:t>de</w:t>
      </w:r>
      <w:r>
        <w:rPr>
          <w:spacing w:val="-2"/>
          <w:sz w:val="21"/>
        </w:rPr>
        <w:t> </w:t>
      </w:r>
      <w:r>
        <w:rPr>
          <w:sz w:val="21"/>
        </w:rPr>
        <w:t>Débitos</w:t>
      </w:r>
      <w:r>
        <w:rPr>
          <w:spacing w:val="-5"/>
          <w:sz w:val="21"/>
        </w:rPr>
        <w:t> </w:t>
      </w:r>
      <w:r>
        <w:rPr>
          <w:sz w:val="21"/>
        </w:rPr>
        <w:t>Trabalhistas</w:t>
      </w:r>
      <w:r>
        <w:rPr>
          <w:spacing w:val="-1"/>
          <w:sz w:val="21"/>
        </w:rPr>
        <w:t> </w:t>
      </w:r>
      <w:r>
        <w:rPr>
          <w:sz w:val="21"/>
        </w:rPr>
        <w:t>–</w:t>
      </w:r>
      <w:r>
        <w:rPr>
          <w:spacing w:val="-1"/>
          <w:sz w:val="21"/>
        </w:rPr>
        <w:t> </w:t>
      </w:r>
      <w:r>
        <w:rPr>
          <w:spacing w:val="-2"/>
          <w:sz w:val="21"/>
        </w:rPr>
        <w:t>CNDT.</w:t>
      </w:r>
    </w:p>
    <w:p>
      <w:pPr>
        <w:pStyle w:val="ListParagraph"/>
        <w:numPr>
          <w:ilvl w:val="2"/>
          <w:numId w:val="40"/>
        </w:numPr>
        <w:tabs>
          <w:tab w:pos="788" w:val="left" w:leader="none"/>
        </w:tabs>
        <w:spacing w:line="235" w:lineRule="auto" w:before="2" w:after="0"/>
        <w:ind w:left="315" w:right="779" w:firstLine="0"/>
        <w:jc w:val="left"/>
        <w:rPr>
          <w:sz w:val="21"/>
        </w:rPr>
      </w:pPr>
      <w:r>
        <w:rPr>
          <w:sz w:val="21"/>
        </w:rPr>
        <w:t>Responsabilizar-se</w:t>
      </w:r>
      <w:r>
        <w:rPr>
          <w:spacing w:val="-1"/>
          <w:sz w:val="21"/>
        </w:rPr>
        <w:t> </w:t>
      </w:r>
      <w:r>
        <w:rPr>
          <w:sz w:val="21"/>
        </w:rPr>
        <w:t>pelo</w:t>
      </w:r>
      <w:r>
        <w:rPr>
          <w:spacing w:val="-1"/>
          <w:sz w:val="21"/>
        </w:rPr>
        <w:t> </w:t>
      </w:r>
      <w:r>
        <w:rPr>
          <w:sz w:val="21"/>
        </w:rPr>
        <w:t>cumprimento</w:t>
      </w:r>
      <w:r>
        <w:rPr>
          <w:spacing w:val="-1"/>
          <w:sz w:val="21"/>
        </w:rPr>
        <w:t> </w:t>
      </w:r>
      <w:r>
        <w:rPr>
          <w:sz w:val="21"/>
        </w:rPr>
        <w:t>de</w:t>
      </w:r>
      <w:r>
        <w:rPr>
          <w:spacing w:val="-1"/>
          <w:sz w:val="21"/>
        </w:rPr>
        <w:t> </w:t>
      </w:r>
      <w:r>
        <w:rPr>
          <w:sz w:val="21"/>
        </w:rPr>
        <w:t>todas</w:t>
      </w:r>
      <w:r>
        <w:rPr>
          <w:spacing w:val="-1"/>
          <w:sz w:val="21"/>
        </w:rPr>
        <w:t> </w:t>
      </w:r>
      <w:r>
        <w:rPr>
          <w:sz w:val="21"/>
        </w:rPr>
        <w:t>as</w:t>
      </w:r>
      <w:r>
        <w:rPr>
          <w:spacing w:val="-1"/>
          <w:sz w:val="21"/>
        </w:rPr>
        <w:t> </w:t>
      </w:r>
      <w:r>
        <w:rPr>
          <w:sz w:val="21"/>
        </w:rPr>
        <w:t>obrigações</w:t>
      </w:r>
      <w:r>
        <w:rPr>
          <w:spacing w:val="-1"/>
          <w:sz w:val="21"/>
        </w:rPr>
        <w:t> </w:t>
      </w:r>
      <w:r>
        <w:rPr>
          <w:sz w:val="21"/>
        </w:rPr>
        <w:t>trabalhistas,</w:t>
      </w:r>
      <w:r>
        <w:rPr>
          <w:spacing w:val="-1"/>
          <w:sz w:val="21"/>
        </w:rPr>
        <w:t> </w:t>
      </w:r>
      <w:r>
        <w:rPr>
          <w:sz w:val="21"/>
        </w:rPr>
        <w:t>previdenciárias,</w:t>
      </w:r>
      <w:r>
        <w:rPr>
          <w:spacing w:val="-1"/>
          <w:sz w:val="21"/>
        </w:rPr>
        <w:t> </w:t>
      </w:r>
      <w:r>
        <w:rPr>
          <w:sz w:val="21"/>
        </w:rPr>
        <w:t>fiscais,</w:t>
      </w:r>
      <w:r>
        <w:rPr>
          <w:spacing w:val="-1"/>
          <w:sz w:val="21"/>
        </w:rPr>
        <w:t> </w:t>
      </w:r>
      <w:r>
        <w:rPr>
          <w:sz w:val="21"/>
        </w:rPr>
        <w:t>comerciais</w:t>
      </w:r>
      <w:r>
        <w:rPr>
          <w:spacing w:val="-1"/>
          <w:sz w:val="21"/>
        </w:rPr>
        <w:t> </w:t>
      </w:r>
      <w:r>
        <w:rPr>
          <w:sz w:val="21"/>
        </w:rPr>
        <w:t>e</w:t>
      </w:r>
      <w:r>
        <w:rPr>
          <w:spacing w:val="-1"/>
          <w:sz w:val="21"/>
        </w:rPr>
        <w:t> </w:t>
      </w:r>
      <w:r>
        <w:rPr>
          <w:sz w:val="21"/>
        </w:rPr>
        <w:t>as</w:t>
      </w:r>
      <w:r>
        <w:rPr>
          <w:spacing w:val="-1"/>
          <w:sz w:val="21"/>
        </w:rPr>
        <w:t> </w:t>
      </w:r>
      <w:r>
        <w:rPr>
          <w:sz w:val="21"/>
        </w:rPr>
        <w:t>demais</w:t>
      </w:r>
      <w:r>
        <w:rPr>
          <w:spacing w:val="-1"/>
          <w:sz w:val="21"/>
        </w:rPr>
        <w:t> </w:t>
      </w:r>
      <w:r>
        <w:rPr>
          <w:sz w:val="21"/>
        </w:rPr>
        <w:t>previstas</w:t>
      </w:r>
      <w:r>
        <w:rPr>
          <w:spacing w:val="-1"/>
          <w:sz w:val="21"/>
        </w:rPr>
        <w:t> </w:t>
      </w:r>
      <w:r>
        <w:rPr>
          <w:sz w:val="21"/>
        </w:rPr>
        <w:t>em</w:t>
      </w:r>
      <w:r>
        <w:rPr>
          <w:spacing w:val="-1"/>
          <w:sz w:val="21"/>
        </w:rPr>
        <w:t> </w:t>
      </w:r>
      <w:r>
        <w:rPr>
          <w:sz w:val="21"/>
        </w:rPr>
        <w:t>legislação</w:t>
      </w:r>
      <w:r>
        <w:rPr>
          <w:spacing w:val="-1"/>
          <w:sz w:val="21"/>
        </w:rPr>
        <w:t> </w:t>
      </w:r>
      <w:r>
        <w:rPr>
          <w:sz w:val="21"/>
        </w:rPr>
        <w:t>específica,</w:t>
      </w:r>
      <w:r>
        <w:rPr>
          <w:spacing w:val="-1"/>
          <w:sz w:val="21"/>
        </w:rPr>
        <w:t> </w:t>
      </w:r>
      <w:r>
        <w:rPr>
          <w:sz w:val="21"/>
        </w:rPr>
        <w:t>cuja inadimplência não transfere a responsabilidade ao </w:t>
      </w:r>
      <w:r>
        <w:rPr>
          <w:b/>
          <w:sz w:val="21"/>
        </w:rPr>
        <w:t>CONTRATANTE </w:t>
      </w:r>
      <w:r>
        <w:rPr>
          <w:sz w:val="21"/>
        </w:rPr>
        <w:t>e não poderá onerar o objeto do Contrato.</w:t>
      </w:r>
    </w:p>
    <w:p>
      <w:pPr>
        <w:pStyle w:val="ListParagraph"/>
        <w:numPr>
          <w:ilvl w:val="2"/>
          <w:numId w:val="40"/>
        </w:numPr>
        <w:tabs>
          <w:tab w:pos="893" w:val="left" w:leader="none"/>
        </w:tabs>
        <w:spacing w:line="235" w:lineRule="auto" w:before="0" w:after="0"/>
        <w:ind w:left="315" w:right="634" w:firstLine="0"/>
        <w:jc w:val="left"/>
        <w:rPr>
          <w:sz w:val="21"/>
        </w:rPr>
      </w:pPr>
      <w:r>
        <w:rPr>
          <w:sz w:val="21"/>
        </w:rPr>
        <w:t>Comunicar</w:t>
      </w:r>
      <w:r>
        <w:rPr>
          <w:spacing w:val="-1"/>
          <w:sz w:val="21"/>
        </w:rPr>
        <w:t> </w:t>
      </w:r>
      <w:r>
        <w:rPr>
          <w:sz w:val="21"/>
        </w:rPr>
        <w:t>ao</w:t>
      </w:r>
      <w:r>
        <w:rPr>
          <w:spacing w:val="-1"/>
          <w:sz w:val="21"/>
        </w:rPr>
        <w:t> </w:t>
      </w:r>
      <w:r>
        <w:rPr>
          <w:sz w:val="21"/>
        </w:rPr>
        <w:t>Fiscal</w:t>
      </w:r>
      <w:r>
        <w:rPr>
          <w:spacing w:val="-1"/>
          <w:sz w:val="21"/>
        </w:rPr>
        <w:t> </w:t>
      </w:r>
      <w:r>
        <w:rPr>
          <w:sz w:val="21"/>
        </w:rPr>
        <w:t>do</w:t>
      </w:r>
      <w:r>
        <w:rPr>
          <w:spacing w:val="-1"/>
          <w:sz w:val="21"/>
        </w:rPr>
        <w:t> </w:t>
      </w:r>
      <w:r>
        <w:rPr>
          <w:sz w:val="21"/>
        </w:rPr>
        <w:t>Contrato,</w:t>
      </w:r>
      <w:r>
        <w:rPr>
          <w:spacing w:val="-1"/>
          <w:sz w:val="21"/>
        </w:rPr>
        <w:t> </w:t>
      </w:r>
      <w:r>
        <w:rPr>
          <w:sz w:val="21"/>
        </w:rPr>
        <w:t>no</w:t>
      </w:r>
      <w:r>
        <w:rPr>
          <w:spacing w:val="-1"/>
          <w:sz w:val="21"/>
        </w:rPr>
        <w:t> </w:t>
      </w:r>
      <w:r>
        <w:rPr>
          <w:sz w:val="21"/>
        </w:rPr>
        <w:t>prazo</w:t>
      </w:r>
      <w:r>
        <w:rPr>
          <w:spacing w:val="-1"/>
          <w:sz w:val="21"/>
        </w:rPr>
        <w:t> </w:t>
      </w:r>
      <w:r>
        <w:rPr>
          <w:sz w:val="21"/>
        </w:rPr>
        <w:t>de</w:t>
      </w:r>
      <w:r>
        <w:rPr>
          <w:spacing w:val="-1"/>
          <w:sz w:val="21"/>
        </w:rPr>
        <w:t> </w:t>
      </w:r>
      <w:r>
        <w:rPr>
          <w:sz w:val="21"/>
        </w:rPr>
        <w:t>24</w:t>
      </w:r>
      <w:r>
        <w:rPr>
          <w:spacing w:val="-1"/>
          <w:sz w:val="21"/>
        </w:rPr>
        <w:t> </w:t>
      </w:r>
      <w:r>
        <w:rPr>
          <w:sz w:val="21"/>
        </w:rPr>
        <w:t>(vinte</w:t>
      </w:r>
      <w:r>
        <w:rPr>
          <w:spacing w:val="-1"/>
          <w:sz w:val="21"/>
        </w:rPr>
        <w:t> </w:t>
      </w:r>
      <w:r>
        <w:rPr>
          <w:sz w:val="21"/>
        </w:rPr>
        <w:t>e</w:t>
      </w:r>
      <w:r>
        <w:rPr>
          <w:spacing w:val="-1"/>
          <w:sz w:val="21"/>
        </w:rPr>
        <w:t> </w:t>
      </w:r>
      <w:r>
        <w:rPr>
          <w:sz w:val="21"/>
        </w:rPr>
        <w:t>quatro)</w:t>
      </w:r>
      <w:r>
        <w:rPr>
          <w:spacing w:val="-1"/>
          <w:sz w:val="21"/>
        </w:rPr>
        <w:t> </w:t>
      </w:r>
      <w:r>
        <w:rPr>
          <w:sz w:val="21"/>
        </w:rPr>
        <w:t>horas,</w:t>
      </w:r>
      <w:r>
        <w:rPr>
          <w:spacing w:val="-1"/>
          <w:sz w:val="21"/>
        </w:rPr>
        <w:t> </w:t>
      </w:r>
      <w:r>
        <w:rPr>
          <w:sz w:val="21"/>
        </w:rPr>
        <w:t>qualquer</w:t>
      </w:r>
      <w:r>
        <w:rPr>
          <w:spacing w:val="-1"/>
          <w:sz w:val="21"/>
        </w:rPr>
        <w:t> </w:t>
      </w:r>
      <w:r>
        <w:rPr>
          <w:sz w:val="21"/>
        </w:rPr>
        <w:t>ocorrência</w:t>
      </w:r>
      <w:r>
        <w:rPr>
          <w:spacing w:val="-1"/>
          <w:sz w:val="21"/>
        </w:rPr>
        <w:t> </w:t>
      </w:r>
      <w:r>
        <w:rPr>
          <w:sz w:val="21"/>
        </w:rPr>
        <w:t>anormal</w:t>
      </w:r>
      <w:r>
        <w:rPr>
          <w:spacing w:val="-1"/>
          <w:sz w:val="21"/>
        </w:rPr>
        <w:t> </w:t>
      </w:r>
      <w:r>
        <w:rPr>
          <w:sz w:val="21"/>
        </w:rPr>
        <w:t>ou</w:t>
      </w:r>
      <w:r>
        <w:rPr>
          <w:spacing w:val="-1"/>
          <w:sz w:val="21"/>
        </w:rPr>
        <w:t> </w:t>
      </w:r>
      <w:r>
        <w:rPr>
          <w:sz w:val="21"/>
        </w:rPr>
        <w:t>acidente</w:t>
      </w:r>
      <w:r>
        <w:rPr>
          <w:spacing w:val="-1"/>
          <w:sz w:val="21"/>
        </w:rPr>
        <w:t> </w:t>
      </w:r>
      <w:r>
        <w:rPr>
          <w:sz w:val="21"/>
        </w:rPr>
        <w:t>que</w:t>
      </w:r>
      <w:r>
        <w:rPr>
          <w:spacing w:val="-1"/>
          <w:sz w:val="21"/>
        </w:rPr>
        <w:t> </w:t>
      </w:r>
      <w:r>
        <w:rPr>
          <w:sz w:val="21"/>
        </w:rPr>
        <w:t>se</w:t>
      </w:r>
      <w:r>
        <w:rPr>
          <w:spacing w:val="-1"/>
          <w:sz w:val="21"/>
        </w:rPr>
        <w:t> </w:t>
      </w:r>
      <w:r>
        <w:rPr>
          <w:sz w:val="21"/>
        </w:rPr>
        <w:t>verifique</w:t>
      </w:r>
      <w:r>
        <w:rPr>
          <w:spacing w:val="-1"/>
          <w:sz w:val="21"/>
        </w:rPr>
        <w:t> </w:t>
      </w:r>
      <w:r>
        <w:rPr>
          <w:sz w:val="21"/>
        </w:rPr>
        <w:t>no</w:t>
      </w:r>
      <w:r>
        <w:rPr>
          <w:spacing w:val="-1"/>
          <w:sz w:val="21"/>
        </w:rPr>
        <w:t> </w:t>
      </w:r>
      <w:r>
        <w:rPr>
          <w:sz w:val="21"/>
        </w:rPr>
        <w:t>local</w:t>
      </w:r>
      <w:r>
        <w:rPr>
          <w:spacing w:val="-1"/>
          <w:sz w:val="21"/>
        </w:rPr>
        <w:t> </w:t>
      </w:r>
      <w:r>
        <w:rPr>
          <w:sz w:val="21"/>
        </w:rPr>
        <w:t>da</w:t>
      </w:r>
      <w:r>
        <w:rPr>
          <w:spacing w:val="-1"/>
          <w:sz w:val="21"/>
        </w:rPr>
        <w:t> </w:t>
      </w:r>
      <w:r>
        <w:rPr>
          <w:sz w:val="21"/>
        </w:rPr>
        <w:t>execução</w:t>
      </w:r>
      <w:r>
        <w:rPr>
          <w:spacing w:val="-1"/>
          <w:sz w:val="21"/>
        </w:rPr>
        <w:t> </w:t>
      </w:r>
      <w:r>
        <w:rPr>
          <w:sz w:val="21"/>
        </w:rPr>
        <w:t>do</w:t>
      </w:r>
      <w:r>
        <w:rPr>
          <w:spacing w:val="-1"/>
          <w:sz w:val="21"/>
        </w:rPr>
        <w:t> </w:t>
      </w:r>
      <w:r>
        <w:rPr>
          <w:sz w:val="21"/>
        </w:rPr>
        <w:t>objeto </w:t>
      </w:r>
      <w:r>
        <w:rPr>
          <w:spacing w:val="-2"/>
          <w:sz w:val="21"/>
        </w:rPr>
        <w:t>contratual.</w:t>
      </w:r>
    </w:p>
    <w:p>
      <w:pPr>
        <w:pStyle w:val="ListParagraph"/>
        <w:numPr>
          <w:ilvl w:val="2"/>
          <w:numId w:val="40"/>
        </w:numPr>
        <w:tabs>
          <w:tab w:pos="885" w:val="left" w:leader="none"/>
        </w:tabs>
        <w:spacing w:line="235" w:lineRule="auto" w:before="0" w:after="0"/>
        <w:ind w:left="315" w:right="1120" w:firstLine="0"/>
        <w:jc w:val="left"/>
        <w:rPr>
          <w:sz w:val="21"/>
        </w:rPr>
      </w:pPr>
      <w:r>
        <w:rPr>
          <w:sz w:val="21"/>
        </w:rPr>
        <w:t>Paralisar,</w:t>
      </w:r>
      <w:r>
        <w:rPr>
          <w:spacing w:val="-3"/>
          <w:sz w:val="21"/>
        </w:rPr>
        <w:t> </w:t>
      </w:r>
      <w:r>
        <w:rPr>
          <w:sz w:val="21"/>
        </w:rPr>
        <w:t>por</w:t>
      </w:r>
      <w:r>
        <w:rPr>
          <w:spacing w:val="-3"/>
          <w:sz w:val="21"/>
        </w:rPr>
        <w:t> </w:t>
      </w:r>
      <w:r>
        <w:rPr>
          <w:sz w:val="21"/>
        </w:rPr>
        <w:t>determinação</w:t>
      </w:r>
      <w:r>
        <w:rPr>
          <w:spacing w:val="-3"/>
          <w:sz w:val="21"/>
        </w:rPr>
        <w:t> </w:t>
      </w:r>
      <w:r>
        <w:rPr>
          <w:sz w:val="21"/>
        </w:rPr>
        <w:t>do</w:t>
      </w:r>
      <w:r>
        <w:rPr>
          <w:spacing w:val="-3"/>
          <w:sz w:val="21"/>
        </w:rPr>
        <w:t> </w:t>
      </w:r>
      <w:r>
        <w:rPr>
          <w:b/>
          <w:sz w:val="21"/>
        </w:rPr>
        <w:t>CONTRATANTE</w:t>
      </w:r>
      <w:r>
        <w:rPr>
          <w:sz w:val="21"/>
        </w:rPr>
        <w:t>,</w:t>
      </w:r>
      <w:r>
        <w:rPr>
          <w:spacing w:val="-3"/>
          <w:sz w:val="21"/>
        </w:rPr>
        <w:t> </w:t>
      </w:r>
      <w:r>
        <w:rPr>
          <w:sz w:val="21"/>
        </w:rPr>
        <w:t>qualquer</w:t>
      </w:r>
      <w:r>
        <w:rPr>
          <w:spacing w:val="-3"/>
          <w:sz w:val="21"/>
        </w:rPr>
        <w:t> </w:t>
      </w:r>
      <w:r>
        <w:rPr>
          <w:sz w:val="21"/>
        </w:rPr>
        <w:t>atividade</w:t>
      </w:r>
      <w:r>
        <w:rPr>
          <w:spacing w:val="-3"/>
          <w:sz w:val="21"/>
        </w:rPr>
        <w:t> </w:t>
      </w:r>
      <w:r>
        <w:rPr>
          <w:sz w:val="21"/>
        </w:rPr>
        <w:t>que</w:t>
      </w:r>
      <w:r>
        <w:rPr>
          <w:spacing w:val="-3"/>
          <w:sz w:val="21"/>
        </w:rPr>
        <w:t> </w:t>
      </w:r>
      <w:r>
        <w:rPr>
          <w:sz w:val="21"/>
        </w:rPr>
        <w:t>não</w:t>
      </w:r>
      <w:r>
        <w:rPr>
          <w:spacing w:val="-3"/>
          <w:sz w:val="21"/>
        </w:rPr>
        <w:t> </w:t>
      </w:r>
      <w:r>
        <w:rPr>
          <w:sz w:val="21"/>
        </w:rPr>
        <w:t>esteja</w:t>
      </w:r>
      <w:r>
        <w:rPr>
          <w:spacing w:val="-3"/>
          <w:sz w:val="21"/>
        </w:rPr>
        <w:t> </w:t>
      </w:r>
      <w:r>
        <w:rPr>
          <w:sz w:val="21"/>
        </w:rPr>
        <w:t>sendo</w:t>
      </w:r>
      <w:r>
        <w:rPr>
          <w:spacing w:val="-3"/>
          <w:sz w:val="21"/>
        </w:rPr>
        <w:t> </w:t>
      </w:r>
      <w:r>
        <w:rPr>
          <w:sz w:val="21"/>
        </w:rPr>
        <w:t>executada</w:t>
      </w:r>
      <w:r>
        <w:rPr>
          <w:spacing w:val="-3"/>
          <w:sz w:val="21"/>
        </w:rPr>
        <w:t> </w:t>
      </w:r>
      <w:r>
        <w:rPr>
          <w:sz w:val="21"/>
        </w:rPr>
        <w:t>de</w:t>
      </w:r>
      <w:r>
        <w:rPr>
          <w:spacing w:val="-3"/>
          <w:sz w:val="21"/>
        </w:rPr>
        <w:t> </w:t>
      </w:r>
      <w:r>
        <w:rPr>
          <w:sz w:val="21"/>
        </w:rPr>
        <w:t>acordo</w:t>
      </w:r>
      <w:r>
        <w:rPr>
          <w:spacing w:val="-3"/>
          <w:sz w:val="21"/>
        </w:rPr>
        <w:t> </w:t>
      </w:r>
      <w:r>
        <w:rPr>
          <w:sz w:val="21"/>
        </w:rPr>
        <w:t>com</w:t>
      </w:r>
      <w:r>
        <w:rPr>
          <w:spacing w:val="-3"/>
          <w:sz w:val="21"/>
        </w:rPr>
        <w:t> </w:t>
      </w:r>
      <w:r>
        <w:rPr>
          <w:sz w:val="21"/>
        </w:rPr>
        <w:t>a</w:t>
      </w:r>
      <w:r>
        <w:rPr>
          <w:spacing w:val="-3"/>
          <w:sz w:val="21"/>
        </w:rPr>
        <w:t> </w:t>
      </w:r>
      <w:r>
        <w:rPr>
          <w:sz w:val="21"/>
        </w:rPr>
        <w:t>boa</w:t>
      </w:r>
      <w:r>
        <w:rPr>
          <w:spacing w:val="-3"/>
          <w:sz w:val="21"/>
        </w:rPr>
        <w:t> </w:t>
      </w:r>
      <w:r>
        <w:rPr>
          <w:sz w:val="21"/>
        </w:rPr>
        <w:t>técnica</w:t>
      </w:r>
      <w:r>
        <w:rPr>
          <w:spacing w:val="-3"/>
          <w:sz w:val="21"/>
        </w:rPr>
        <w:t> </w:t>
      </w:r>
      <w:r>
        <w:rPr>
          <w:sz w:val="21"/>
        </w:rPr>
        <w:t>ou</w:t>
      </w:r>
      <w:r>
        <w:rPr>
          <w:spacing w:val="-3"/>
          <w:sz w:val="21"/>
        </w:rPr>
        <w:t> </w:t>
      </w:r>
      <w:r>
        <w:rPr>
          <w:sz w:val="21"/>
        </w:rPr>
        <w:t>que</w:t>
      </w:r>
      <w:r>
        <w:rPr>
          <w:spacing w:val="-3"/>
          <w:sz w:val="21"/>
        </w:rPr>
        <w:t> </w:t>
      </w:r>
      <w:r>
        <w:rPr>
          <w:sz w:val="21"/>
        </w:rPr>
        <w:t>ponha</w:t>
      </w:r>
      <w:r>
        <w:rPr>
          <w:spacing w:val="-3"/>
          <w:sz w:val="21"/>
        </w:rPr>
        <w:t> </w:t>
      </w:r>
      <w:r>
        <w:rPr>
          <w:sz w:val="21"/>
        </w:rPr>
        <w:t>em</w:t>
      </w:r>
      <w:r>
        <w:rPr>
          <w:spacing w:val="-3"/>
          <w:sz w:val="21"/>
        </w:rPr>
        <w:t> </w:t>
      </w:r>
      <w:r>
        <w:rPr>
          <w:sz w:val="21"/>
        </w:rPr>
        <w:t>risco</w:t>
      </w:r>
      <w:r>
        <w:rPr>
          <w:spacing w:val="-3"/>
          <w:sz w:val="21"/>
        </w:rPr>
        <w:t> </w:t>
      </w:r>
      <w:r>
        <w:rPr>
          <w:sz w:val="21"/>
        </w:rPr>
        <w:t>a segurança de pessoas ou bens de terceiros.</w:t>
      </w:r>
    </w:p>
    <w:p>
      <w:pPr>
        <w:pStyle w:val="ListParagraph"/>
        <w:numPr>
          <w:ilvl w:val="2"/>
          <w:numId w:val="40"/>
        </w:numPr>
        <w:tabs>
          <w:tab w:pos="893" w:val="left" w:leader="none"/>
        </w:tabs>
        <w:spacing w:line="235" w:lineRule="auto" w:before="0" w:after="0"/>
        <w:ind w:left="315" w:right="750" w:firstLine="0"/>
        <w:jc w:val="left"/>
        <w:rPr>
          <w:sz w:val="21"/>
        </w:rPr>
      </w:pPr>
      <w:r>
        <w:rPr>
          <w:sz w:val="21"/>
        </w:rPr>
        <w:t>Conduzir</w:t>
      </w:r>
      <w:r>
        <w:rPr>
          <w:spacing w:val="-1"/>
          <w:sz w:val="21"/>
        </w:rPr>
        <w:t> </w:t>
      </w:r>
      <w:r>
        <w:rPr>
          <w:sz w:val="21"/>
        </w:rPr>
        <w:t>os</w:t>
      </w:r>
      <w:r>
        <w:rPr>
          <w:spacing w:val="-1"/>
          <w:sz w:val="21"/>
        </w:rPr>
        <w:t> </w:t>
      </w:r>
      <w:r>
        <w:rPr>
          <w:sz w:val="21"/>
        </w:rPr>
        <w:t>trabalhos</w:t>
      </w:r>
      <w:r>
        <w:rPr>
          <w:spacing w:val="-1"/>
          <w:sz w:val="21"/>
        </w:rPr>
        <w:t> </w:t>
      </w:r>
      <w:r>
        <w:rPr>
          <w:sz w:val="21"/>
        </w:rPr>
        <w:t>com</w:t>
      </w:r>
      <w:r>
        <w:rPr>
          <w:spacing w:val="-1"/>
          <w:sz w:val="21"/>
        </w:rPr>
        <w:t> </w:t>
      </w:r>
      <w:r>
        <w:rPr>
          <w:sz w:val="21"/>
        </w:rPr>
        <w:t>estrita</w:t>
      </w:r>
      <w:r>
        <w:rPr>
          <w:spacing w:val="-1"/>
          <w:sz w:val="21"/>
        </w:rPr>
        <w:t> </w:t>
      </w:r>
      <w:r>
        <w:rPr>
          <w:sz w:val="21"/>
        </w:rPr>
        <w:t>observância</w:t>
      </w:r>
      <w:r>
        <w:rPr>
          <w:spacing w:val="-1"/>
          <w:sz w:val="21"/>
        </w:rPr>
        <w:t> </w:t>
      </w:r>
      <w:r>
        <w:rPr>
          <w:sz w:val="21"/>
        </w:rPr>
        <w:t>às</w:t>
      </w:r>
      <w:r>
        <w:rPr>
          <w:spacing w:val="-1"/>
          <w:sz w:val="21"/>
        </w:rPr>
        <w:t> </w:t>
      </w:r>
      <w:r>
        <w:rPr>
          <w:sz w:val="21"/>
        </w:rPr>
        <w:t>normas</w:t>
      </w:r>
      <w:r>
        <w:rPr>
          <w:spacing w:val="-1"/>
          <w:sz w:val="21"/>
        </w:rPr>
        <w:t> </w:t>
      </w:r>
      <w:r>
        <w:rPr>
          <w:sz w:val="21"/>
        </w:rPr>
        <w:t>da</w:t>
      </w:r>
      <w:r>
        <w:rPr>
          <w:spacing w:val="-1"/>
          <w:sz w:val="21"/>
        </w:rPr>
        <w:t> </w:t>
      </w:r>
      <w:r>
        <w:rPr>
          <w:sz w:val="21"/>
        </w:rPr>
        <w:t>legislação</w:t>
      </w:r>
      <w:r>
        <w:rPr>
          <w:spacing w:val="-1"/>
          <w:sz w:val="21"/>
        </w:rPr>
        <w:t> </w:t>
      </w:r>
      <w:r>
        <w:rPr>
          <w:sz w:val="21"/>
        </w:rPr>
        <w:t>pertinente,</w:t>
      </w:r>
      <w:r>
        <w:rPr>
          <w:spacing w:val="-1"/>
          <w:sz w:val="21"/>
        </w:rPr>
        <w:t> </w:t>
      </w:r>
      <w:r>
        <w:rPr>
          <w:sz w:val="21"/>
        </w:rPr>
        <w:t>cumprindo</w:t>
      </w:r>
      <w:r>
        <w:rPr>
          <w:spacing w:val="-1"/>
          <w:sz w:val="21"/>
        </w:rPr>
        <w:t> </w:t>
      </w:r>
      <w:r>
        <w:rPr>
          <w:sz w:val="21"/>
        </w:rPr>
        <w:t>as</w:t>
      </w:r>
      <w:r>
        <w:rPr>
          <w:spacing w:val="-1"/>
          <w:sz w:val="21"/>
        </w:rPr>
        <w:t> </w:t>
      </w:r>
      <w:r>
        <w:rPr>
          <w:sz w:val="21"/>
        </w:rPr>
        <w:t>determinações</w:t>
      </w:r>
      <w:r>
        <w:rPr>
          <w:spacing w:val="-1"/>
          <w:sz w:val="21"/>
        </w:rPr>
        <w:t> </w:t>
      </w:r>
      <w:r>
        <w:rPr>
          <w:sz w:val="21"/>
        </w:rPr>
        <w:t>dos</w:t>
      </w:r>
      <w:r>
        <w:rPr>
          <w:spacing w:val="-1"/>
          <w:sz w:val="21"/>
        </w:rPr>
        <w:t> </w:t>
      </w:r>
      <w:r>
        <w:rPr>
          <w:sz w:val="21"/>
        </w:rPr>
        <w:t>Poderes</w:t>
      </w:r>
      <w:r>
        <w:rPr>
          <w:spacing w:val="-1"/>
          <w:sz w:val="21"/>
        </w:rPr>
        <w:t> </w:t>
      </w:r>
      <w:r>
        <w:rPr>
          <w:sz w:val="21"/>
        </w:rPr>
        <w:t>Públicos,</w:t>
      </w:r>
      <w:r>
        <w:rPr>
          <w:spacing w:val="-1"/>
          <w:sz w:val="21"/>
        </w:rPr>
        <w:t> </w:t>
      </w:r>
      <w:r>
        <w:rPr>
          <w:sz w:val="21"/>
        </w:rPr>
        <w:t>mantendo</w:t>
      </w:r>
      <w:r>
        <w:rPr>
          <w:spacing w:val="-1"/>
          <w:sz w:val="21"/>
        </w:rPr>
        <w:t> </w:t>
      </w:r>
      <w:r>
        <w:rPr>
          <w:sz w:val="21"/>
        </w:rPr>
        <w:t>sempre</w:t>
      </w:r>
      <w:r>
        <w:rPr>
          <w:spacing w:val="-1"/>
          <w:sz w:val="21"/>
        </w:rPr>
        <w:t> </w:t>
      </w:r>
      <w:r>
        <w:rPr>
          <w:sz w:val="21"/>
        </w:rPr>
        <w:t>limpo</w:t>
      </w:r>
      <w:r>
        <w:rPr>
          <w:spacing w:val="-1"/>
          <w:sz w:val="21"/>
        </w:rPr>
        <w:t> </w:t>
      </w:r>
      <w:r>
        <w:rPr>
          <w:sz w:val="21"/>
        </w:rPr>
        <w:t>o local de execução do objeto e nas melhores condições de segurança, higiene e disciplina.</w:t>
      </w:r>
    </w:p>
    <w:p>
      <w:pPr>
        <w:pStyle w:val="ListParagraph"/>
        <w:numPr>
          <w:ilvl w:val="2"/>
          <w:numId w:val="40"/>
        </w:numPr>
        <w:tabs>
          <w:tab w:pos="893" w:val="left" w:leader="none"/>
        </w:tabs>
        <w:spacing w:line="235" w:lineRule="auto" w:before="0" w:after="0"/>
        <w:ind w:left="315" w:right="659" w:firstLine="0"/>
        <w:jc w:val="left"/>
        <w:rPr>
          <w:sz w:val="21"/>
        </w:rPr>
      </w:pPr>
      <w:r>
        <w:rPr>
          <w:sz w:val="21"/>
        </w:rPr>
        <w:t>Submeter</w:t>
      </w:r>
      <w:r>
        <w:rPr>
          <w:spacing w:val="-3"/>
          <w:sz w:val="21"/>
        </w:rPr>
        <w:t> </w:t>
      </w:r>
      <w:r>
        <w:rPr>
          <w:sz w:val="21"/>
        </w:rPr>
        <w:t>previamente,</w:t>
      </w:r>
      <w:r>
        <w:rPr>
          <w:spacing w:val="-3"/>
          <w:sz w:val="21"/>
        </w:rPr>
        <w:t> </w:t>
      </w:r>
      <w:r>
        <w:rPr>
          <w:sz w:val="21"/>
        </w:rPr>
        <w:t>por</w:t>
      </w:r>
      <w:r>
        <w:rPr>
          <w:spacing w:val="-3"/>
          <w:sz w:val="21"/>
        </w:rPr>
        <w:t> </w:t>
      </w:r>
      <w:r>
        <w:rPr>
          <w:sz w:val="21"/>
        </w:rPr>
        <w:t>escrito,</w:t>
      </w:r>
      <w:r>
        <w:rPr>
          <w:spacing w:val="-3"/>
          <w:sz w:val="21"/>
        </w:rPr>
        <w:t> </w:t>
      </w:r>
      <w:r>
        <w:rPr>
          <w:sz w:val="21"/>
        </w:rPr>
        <w:t>ao</w:t>
      </w:r>
      <w:r>
        <w:rPr>
          <w:spacing w:val="-3"/>
          <w:sz w:val="21"/>
        </w:rPr>
        <w:t> </w:t>
      </w:r>
      <w:r>
        <w:rPr>
          <w:b/>
          <w:sz w:val="21"/>
        </w:rPr>
        <w:t>CONTRATANTE</w:t>
      </w:r>
      <w:r>
        <w:rPr>
          <w:sz w:val="21"/>
        </w:rPr>
        <w:t>,</w:t>
      </w:r>
      <w:r>
        <w:rPr>
          <w:spacing w:val="-3"/>
          <w:sz w:val="21"/>
        </w:rPr>
        <w:t> </w:t>
      </w:r>
      <w:r>
        <w:rPr>
          <w:sz w:val="21"/>
        </w:rPr>
        <w:t>para</w:t>
      </w:r>
      <w:r>
        <w:rPr>
          <w:spacing w:val="-3"/>
          <w:sz w:val="21"/>
        </w:rPr>
        <w:t> </w:t>
      </w:r>
      <w:r>
        <w:rPr>
          <w:sz w:val="21"/>
        </w:rPr>
        <w:t>análise</w:t>
      </w:r>
      <w:r>
        <w:rPr>
          <w:spacing w:val="-3"/>
          <w:sz w:val="21"/>
        </w:rPr>
        <w:t> </w:t>
      </w:r>
      <w:r>
        <w:rPr>
          <w:sz w:val="21"/>
        </w:rPr>
        <w:t>e</w:t>
      </w:r>
      <w:r>
        <w:rPr>
          <w:spacing w:val="-3"/>
          <w:sz w:val="21"/>
        </w:rPr>
        <w:t> </w:t>
      </w:r>
      <w:r>
        <w:rPr>
          <w:sz w:val="21"/>
        </w:rPr>
        <w:t>aprovação,</w:t>
      </w:r>
      <w:r>
        <w:rPr>
          <w:spacing w:val="-3"/>
          <w:sz w:val="21"/>
        </w:rPr>
        <w:t> </w:t>
      </w:r>
      <w:r>
        <w:rPr>
          <w:sz w:val="21"/>
        </w:rPr>
        <w:t>quaisquer</w:t>
      </w:r>
      <w:r>
        <w:rPr>
          <w:spacing w:val="-3"/>
          <w:sz w:val="21"/>
        </w:rPr>
        <w:t> </w:t>
      </w:r>
      <w:r>
        <w:rPr>
          <w:sz w:val="21"/>
        </w:rPr>
        <w:t>mudanças</w:t>
      </w:r>
      <w:r>
        <w:rPr>
          <w:spacing w:val="-3"/>
          <w:sz w:val="21"/>
        </w:rPr>
        <w:t> </w:t>
      </w:r>
      <w:r>
        <w:rPr>
          <w:sz w:val="21"/>
        </w:rPr>
        <w:t>nos</w:t>
      </w:r>
      <w:r>
        <w:rPr>
          <w:spacing w:val="-3"/>
          <w:sz w:val="21"/>
        </w:rPr>
        <w:t> </w:t>
      </w:r>
      <w:r>
        <w:rPr>
          <w:sz w:val="21"/>
        </w:rPr>
        <w:t>métodos</w:t>
      </w:r>
      <w:r>
        <w:rPr>
          <w:spacing w:val="-3"/>
          <w:sz w:val="21"/>
        </w:rPr>
        <w:t> </w:t>
      </w:r>
      <w:r>
        <w:rPr>
          <w:sz w:val="21"/>
        </w:rPr>
        <w:t>executivos</w:t>
      </w:r>
      <w:r>
        <w:rPr>
          <w:spacing w:val="-3"/>
          <w:sz w:val="21"/>
        </w:rPr>
        <w:t> </w:t>
      </w:r>
      <w:r>
        <w:rPr>
          <w:sz w:val="21"/>
        </w:rPr>
        <w:t>que</w:t>
      </w:r>
      <w:r>
        <w:rPr>
          <w:spacing w:val="-3"/>
          <w:sz w:val="21"/>
        </w:rPr>
        <w:t> </w:t>
      </w:r>
      <w:r>
        <w:rPr>
          <w:sz w:val="21"/>
        </w:rPr>
        <w:t>fujam</w:t>
      </w:r>
      <w:r>
        <w:rPr>
          <w:spacing w:val="-3"/>
          <w:sz w:val="21"/>
        </w:rPr>
        <w:t> </w:t>
      </w:r>
      <w:r>
        <w:rPr>
          <w:sz w:val="21"/>
        </w:rPr>
        <w:t>às</w:t>
      </w:r>
      <w:r>
        <w:rPr>
          <w:spacing w:val="-3"/>
          <w:sz w:val="21"/>
        </w:rPr>
        <w:t> </w:t>
      </w:r>
      <w:r>
        <w:rPr>
          <w:sz w:val="21"/>
        </w:rPr>
        <w:t>especificações</w:t>
      </w:r>
      <w:r>
        <w:rPr>
          <w:spacing w:val="-3"/>
          <w:sz w:val="21"/>
        </w:rPr>
        <w:t> </w:t>
      </w:r>
      <w:r>
        <w:rPr>
          <w:sz w:val="21"/>
        </w:rPr>
        <w:t>do memorial descritivo ou instrumento congênere.</w:t>
      </w:r>
    </w:p>
    <w:p>
      <w:pPr>
        <w:pStyle w:val="ListParagraph"/>
        <w:numPr>
          <w:ilvl w:val="2"/>
          <w:numId w:val="40"/>
        </w:numPr>
        <w:tabs>
          <w:tab w:pos="893" w:val="left" w:leader="none"/>
        </w:tabs>
        <w:spacing w:line="235" w:lineRule="auto" w:before="0" w:after="0"/>
        <w:ind w:left="315" w:right="1038" w:firstLine="0"/>
        <w:jc w:val="left"/>
        <w:rPr>
          <w:sz w:val="21"/>
        </w:rPr>
      </w:pPr>
      <w:r>
        <w:rPr>
          <w:sz w:val="21"/>
        </w:rPr>
        <w:t>Não</w:t>
      </w:r>
      <w:r>
        <w:rPr>
          <w:spacing w:val="-1"/>
          <w:sz w:val="21"/>
        </w:rPr>
        <w:t> </w:t>
      </w:r>
      <w:r>
        <w:rPr>
          <w:sz w:val="21"/>
        </w:rPr>
        <w:t>permitir</w:t>
      </w:r>
      <w:r>
        <w:rPr>
          <w:spacing w:val="-1"/>
          <w:sz w:val="21"/>
        </w:rPr>
        <w:t> </w:t>
      </w:r>
      <w:r>
        <w:rPr>
          <w:sz w:val="21"/>
        </w:rPr>
        <w:t>a</w:t>
      </w:r>
      <w:r>
        <w:rPr>
          <w:spacing w:val="-1"/>
          <w:sz w:val="21"/>
        </w:rPr>
        <w:t> </w:t>
      </w:r>
      <w:r>
        <w:rPr>
          <w:sz w:val="21"/>
        </w:rPr>
        <w:t>utilização</w:t>
      </w:r>
      <w:r>
        <w:rPr>
          <w:spacing w:val="-1"/>
          <w:sz w:val="21"/>
        </w:rPr>
        <w:t> </w:t>
      </w:r>
      <w:r>
        <w:rPr>
          <w:sz w:val="21"/>
        </w:rPr>
        <w:t>de</w:t>
      </w:r>
      <w:r>
        <w:rPr>
          <w:spacing w:val="-1"/>
          <w:sz w:val="21"/>
        </w:rPr>
        <w:t> </w:t>
      </w:r>
      <w:r>
        <w:rPr>
          <w:sz w:val="21"/>
        </w:rPr>
        <w:t>qualquer</w:t>
      </w:r>
      <w:r>
        <w:rPr>
          <w:spacing w:val="-1"/>
          <w:sz w:val="21"/>
        </w:rPr>
        <w:t> </w:t>
      </w:r>
      <w:r>
        <w:rPr>
          <w:sz w:val="21"/>
        </w:rPr>
        <w:t>trabalho</w:t>
      </w:r>
      <w:r>
        <w:rPr>
          <w:spacing w:val="-1"/>
          <w:sz w:val="21"/>
        </w:rPr>
        <w:t> </w:t>
      </w:r>
      <w:r>
        <w:rPr>
          <w:sz w:val="21"/>
        </w:rPr>
        <w:t>do</w:t>
      </w:r>
      <w:r>
        <w:rPr>
          <w:spacing w:val="-1"/>
          <w:sz w:val="21"/>
        </w:rPr>
        <w:t> </w:t>
      </w:r>
      <w:r>
        <w:rPr>
          <w:sz w:val="21"/>
        </w:rPr>
        <w:t>menor</w:t>
      </w:r>
      <w:r>
        <w:rPr>
          <w:spacing w:val="-1"/>
          <w:sz w:val="21"/>
        </w:rPr>
        <w:t> </w:t>
      </w:r>
      <w:r>
        <w:rPr>
          <w:sz w:val="21"/>
        </w:rPr>
        <w:t>de</w:t>
      </w:r>
      <w:r>
        <w:rPr>
          <w:spacing w:val="-1"/>
          <w:sz w:val="21"/>
        </w:rPr>
        <w:t> </w:t>
      </w:r>
      <w:r>
        <w:rPr>
          <w:sz w:val="21"/>
        </w:rPr>
        <w:t>dezesseis</w:t>
      </w:r>
      <w:r>
        <w:rPr>
          <w:spacing w:val="-1"/>
          <w:sz w:val="21"/>
        </w:rPr>
        <w:t> </w:t>
      </w:r>
      <w:r>
        <w:rPr>
          <w:sz w:val="21"/>
        </w:rPr>
        <w:t>anos,</w:t>
      </w:r>
      <w:r>
        <w:rPr>
          <w:spacing w:val="-1"/>
          <w:sz w:val="21"/>
        </w:rPr>
        <w:t> </w:t>
      </w:r>
      <w:r>
        <w:rPr>
          <w:sz w:val="21"/>
        </w:rPr>
        <w:t>exceto</w:t>
      </w:r>
      <w:r>
        <w:rPr>
          <w:spacing w:val="-1"/>
          <w:sz w:val="21"/>
        </w:rPr>
        <w:t> </w:t>
      </w:r>
      <w:r>
        <w:rPr>
          <w:sz w:val="21"/>
        </w:rPr>
        <w:t>na</w:t>
      </w:r>
      <w:r>
        <w:rPr>
          <w:spacing w:val="-1"/>
          <w:sz w:val="21"/>
        </w:rPr>
        <w:t> </w:t>
      </w:r>
      <w:r>
        <w:rPr>
          <w:sz w:val="21"/>
        </w:rPr>
        <w:t>condição</w:t>
      </w:r>
      <w:r>
        <w:rPr>
          <w:spacing w:val="-1"/>
          <w:sz w:val="21"/>
        </w:rPr>
        <w:t> </w:t>
      </w:r>
      <w:r>
        <w:rPr>
          <w:sz w:val="21"/>
        </w:rPr>
        <w:t>de</w:t>
      </w:r>
      <w:r>
        <w:rPr>
          <w:spacing w:val="-1"/>
          <w:sz w:val="21"/>
        </w:rPr>
        <w:t> </w:t>
      </w:r>
      <w:r>
        <w:rPr>
          <w:sz w:val="21"/>
        </w:rPr>
        <w:t>aprendiz</w:t>
      </w:r>
      <w:r>
        <w:rPr>
          <w:spacing w:val="-1"/>
          <w:sz w:val="21"/>
        </w:rPr>
        <w:t> </w:t>
      </w:r>
      <w:r>
        <w:rPr>
          <w:sz w:val="21"/>
        </w:rPr>
        <w:t>para</w:t>
      </w:r>
      <w:r>
        <w:rPr>
          <w:spacing w:val="-1"/>
          <w:sz w:val="21"/>
        </w:rPr>
        <w:t> </w:t>
      </w:r>
      <w:r>
        <w:rPr>
          <w:sz w:val="21"/>
        </w:rPr>
        <w:t>os</w:t>
      </w:r>
      <w:r>
        <w:rPr>
          <w:spacing w:val="-1"/>
          <w:sz w:val="21"/>
        </w:rPr>
        <w:t> </w:t>
      </w:r>
      <w:r>
        <w:rPr>
          <w:sz w:val="21"/>
        </w:rPr>
        <w:t>maiores</w:t>
      </w:r>
      <w:r>
        <w:rPr>
          <w:spacing w:val="-1"/>
          <w:sz w:val="21"/>
        </w:rPr>
        <w:t> </w:t>
      </w:r>
      <w:r>
        <w:rPr>
          <w:sz w:val="21"/>
        </w:rPr>
        <w:t>de</w:t>
      </w:r>
      <w:r>
        <w:rPr>
          <w:spacing w:val="-1"/>
          <w:sz w:val="21"/>
        </w:rPr>
        <w:t> </w:t>
      </w:r>
      <w:r>
        <w:rPr>
          <w:sz w:val="21"/>
        </w:rPr>
        <w:t>quatorze</w:t>
      </w:r>
      <w:r>
        <w:rPr>
          <w:spacing w:val="-1"/>
          <w:sz w:val="21"/>
        </w:rPr>
        <w:t> </w:t>
      </w:r>
      <w:r>
        <w:rPr>
          <w:sz w:val="21"/>
        </w:rPr>
        <w:t>anos,</w:t>
      </w:r>
      <w:r>
        <w:rPr>
          <w:spacing w:val="-1"/>
          <w:sz w:val="21"/>
        </w:rPr>
        <w:t> </w:t>
      </w:r>
      <w:r>
        <w:rPr>
          <w:sz w:val="21"/>
        </w:rPr>
        <w:t>nem</w:t>
      </w:r>
      <w:r>
        <w:rPr>
          <w:spacing w:val="-1"/>
          <w:sz w:val="21"/>
        </w:rPr>
        <w:t> </w:t>
      </w:r>
      <w:r>
        <w:rPr>
          <w:sz w:val="21"/>
        </w:rPr>
        <w:t>permitir</w:t>
      </w:r>
      <w:r>
        <w:rPr>
          <w:spacing w:val="-1"/>
          <w:sz w:val="21"/>
        </w:rPr>
        <w:t> </w:t>
      </w:r>
      <w:r>
        <w:rPr>
          <w:sz w:val="21"/>
        </w:rPr>
        <w:t>a utilização do trabalho do menor de dezoito anos em trabalho noturno, perigoso ou insalubre, na forma do art. 7º, XXXIII, da Constituição Federal.</w:t>
      </w:r>
    </w:p>
    <w:p>
      <w:pPr>
        <w:pStyle w:val="ListParagraph"/>
        <w:numPr>
          <w:ilvl w:val="2"/>
          <w:numId w:val="40"/>
        </w:numPr>
        <w:tabs>
          <w:tab w:pos="893" w:val="left" w:leader="none"/>
        </w:tabs>
        <w:spacing w:line="235" w:lineRule="exact" w:before="0" w:after="0"/>
        <w:ind w:left="893" w:right="0" w:hanging="578"/>
        <w:jc w:val="left"/>
        <w:rPr>
          <w:sz w:val="21"/>
        </w:rPr>
      </w:pPr>
      <w:r>
        <w:rPr>
          <w:sz w:val="21"/>
        </w:rPr>
        <w:t>Manter durante toda a vigência do Contrato, em compatibilidade com as obrigações assumidas, todas as condições exigidas para habilitação na </w:t>
      </w:r>
      <w:r>
        <w:rPr>
          <w:spacing w:val="-2"/>
          <w:sz w:val="21"/>
        </w:rPr>
        <w:t>licitação.</w:t>
      </w:r>
    </w:p>
    <w:p>
      <w:pPr>
        <w:pStyle w:val="ListParagraph"/>
        <w:numPr>
          <w:ilvl w:val="2"/>
          <w:numId w:val="40"/>
        </w:numPr>
        <w:tabs>
          <w:tab w:pos="893" w:val="left" w:leader="none"/>
        </w:tabs>
        <w:spacing w:line="235" w:lineRule="auto" w:before="2" w:after="0"/>
        <w:ind w:left="315" w:right="390" w:firstLine="0"/>
        <w:jc w:val="left"/>
        <w:rPr>
          <w:sz w:val="21"/>
        </w:rPr>
      </w:pPr>
      <w:r>
        <w:rPr>
          <w:sz w:val="21"/>
        </w:rPr>
        <w:t>Cumprir,</w:t>
      </w:r>
      <w:r>
        <w:rPr>
          <w:spacing w:val="-1"/>
          <w:sz w:val="21"/>
        </w:rPr>
        <w:t> </w:t>
      </w:r>
      <w:r>
        <w:rPr>
          <w:sz w:val="21"/>
        </w:rPr>
        <w:t>durante</w:t>
      </w:r>
      <w:r>
        <w:rPr>
          <w:spacing w:val="-1"/>
          <w:sz w:val="21"/>
        </w:rPr>
        <w:t> </w:t>
      </w:r>
      <w:r>
        <w:rPr>
          <w:sz w:val="21"/>
        </w:rPr>
        <w:t>todo</w:t>
      </w:r>
      <w:r>
        <w:rPr>
          <w:spacing w:val="-1"/>
          <w:sz w:val="21"/>
        </w:rPr>
        <w:t> </w:t>
      </w:r>
      <w:r>
        <w:rPr>
          <w:sz w:val="21"/>
        </w:rPr>
        <w:t>o</w:t>
      </w:r>
      <w:r>
        <w:rPr>
          <w:spacing w:val="-1"/>
          <w:sz w:val="21"/>
        </w:rPr>
        <w:t> </w:t>
      </w:r>
      <w:r>
        <w:rPr>
          <w:sz w:val="21"/>
        </w:rPr>
        <w:t>período</w:t>
      </w:r>
      <w:r>
        <w:rPr>
          <w:spacing w:val="-1"/>
          <w:sz w:val="21"/>
        </w:rPr>
        <w:t> </w:t>
      </w:r>
      <w:r>
        <w:rPr>
          <w:sz w:val="21"/>
        </w:rPr>
        <w:t>de</w:t>
      </w:r>
      <w:r>
        <w:rPr>
          <w:spacing w:val="-1"/>
          <w:sz w:val="21"/>
        </w:rPr>
        <w:t> </w:t>
      </w:r>
      <w:r>
        <w:rPr>
          <w:sz w:val="21"/>
        </w:rPr>
        <w:t>execução</w:t>
      </w:r>
      <w:r>
        <w:rPr>
          <w:spacing w:val="-1"/>
          <w:sz w:val="21"/>
        </w:rPr>
        <w:t> </w:t>
      </w:r>
      <w:r>
        <w:rPr>
          <w:sz w:val="21"/>
        </w:rPr>
        <w:t>do</w:t>
      </w:r>
      <w:r>
        <w:rPr>
          <w:spacing w:val="-1"/>
          <w:sz w:val="21"/>
        </w:rPr>
        <w:t> </w:t>
      </w:r>
      <w:r>
        <w:rPr>
          <w:sz w:val="21"/>
        </w:rPr>
        <w:t>Contrato,</w:t>
      </w:r>
      <w:r>
        <w:rPr>
          <w:spacing w:val="-1"/>
          <w:sz w:val="21"/>
        </w:rPr>
        <w:t> </w:t>
      </w:r>
      <w:r>
        <w:rPr>
          <w:sz w:val="21"/>
        </w:rPr>
        <w:t>a</w:t>
      </w:r>
      <w:r>
        <w:rPr>
          <w:spacing w:val="-1"/>
          <w:sz w:val="21"/>
        </w:rPr>
        <w:t> </w:t>
      </w:r>
      <w:r>
        <w:rPr>
          <w:sz w:val="21"/>
        </w:rPr>
        <w:t>reserva</w:t>
      </w:r>
      <w:r>
        <w:rPr>
          <w:spacing w:val="-1"/>
          <w:sz w:val="21"/>
        </w:rPr>
        <w:t> </w:t>
      </w:r>
      <w:r>
        <w:rPr>
          <w:sz w:val="21"/>
        </w:rPr>
        <w:t>de</w:t>
      </w:r>
      <w:r>
        <w:rPr>
          <w:spacing w:val="-1"/>
          <w:sz w:val="21"/>
        </w:rPr>
        <w:t> </w:t>
      </w:r>
      <w:r>
        <w:rPr>
          <w:sz w:val="21"/>
        </w:rPr>
        <w:t>cargos</w:t>
      </w:r>
      <w:r>
        <w:rPr>
          <w:spacing w:val="-1"/>
          <w:sz w:val="21"/>
        </w:rPr>
        <w:t> </w:t>
      </w:r>
      <w:r>
        <w:rPr>
          <w:sz w:val="21"/>
        </w:rPr>
        <w:t>prevista</w:t>
      </w:r>
      <w:r>
        <w:rPr>
          <w:spacing w:val="-1"/>
          <w:sz w:val="21"/>
        </w:rPr>
        <w:t> </w:t>
      </w:r>
      <w:r>
        <w:rPr>
          <w:sz w:val="21"/>
        </w:rPr>
        <w:t>em</w:t>
      </w:r>
      <w:r>
        <w:rPr>
          <w:spacing w:val="-1"/>
          <w:sz w:val="21"/>
        </w:rPr>
        <w:t> </w:t>
      </w:r>
      <w:r>
        <w:rPr>
          <w:sz w:val="21"/>
        </w:rPr>
        <w:t>lei</w:t>
      </w:r>
      <w:r>
        <w:rPr>
          <w:spacing w:val="-1"/>
          <w:sz w:val="21"/>
        </w:rPr>
        <w:t> </w:t>
      </w:r>
      <w:r>
        <w:rPr>
          <w:sz w:val="21"/>
        </w:rPr>
        <w:t>para</w:t>
      </w:r>
      <w:r>
        <w:rPr>
          <w:spacing w:val="-1"/>
          <w:sz w:val="21"/>
        </w:rPr>
        <w:t> </w:t>
      </w:r>
      <w:r>
        <w:rPr>
          <w:sz w:val="21"/>
        </w:rPr>
        <w:t>pessoa</w:t>
      </w:r>
      <w:r>
        <w:rPr>
          <w:spacing w:val="-1"/>
          <w:sz w:val="21"/>
        </w:rPr>
        <w:t> </w:t>
      </w:r>
      <w:r>
        <w:rPr>
          <w:sz w:val="21"/>
        </w:rPr>
        <w:t>com</w:t>
      </w:r>
      <w:r>
        <w:rPr>
          <w:spacing w:val="-1"/>
          <w:sz w:val="21"/>
        </w:rPr>
        <w:t> </w:t>
      </w:r>
      <w:r>
        <w:rPr>
          <w:sz w:val="21"/>
        </w:rPr>
        <w:t>deficiência,</w:t>
      </w:r>
      <w:r>
        <w:rPr>
          <w:spacing w:val="-1"/>
          <w:sz w:val="21"/>
        </w:rPr>
        <w:t> </w:t>
      </w:r>
      <w:r>
        <w:rPr>
          <w:sz w:val="21"/>
        </w:rPr>
        <w:t>para</w:t>
      </w:r>
      <w:r>
        <w:rPr>
          <w:spacing w:val="-1"/>
          <w:sz w:val="21"/>
        </w:rPr>
        <w:t> </w:t>
      </w:r>
      <w:r>
        <w:rPr>
          <w:sz w:val="21"/>
        </w:rPr>
        <w:t>reabilitado</w:t>
      </w:r>
      <w:r>
        <w:rPr>
          <w:spacing w:val="-1"/>
          <w:sz w:val="21"/>
        </w:rPr>
        <w:t> </w:t>
      </w:r>
      <w:r>
        <w:rPr>
          <w:sz w:val="21"/>
        </w:rPr>
        <w:t>da</w:t>
      </w:r>
      <w:r>
        <w:rPr>
          <w:spacing w:val="-1"/>
          <w:sz w:val="21"/>
        </w:rPr>
        <w:t> </w:t>
      </w:r>
      <w:r>
        <w:rPr>
          <w:sz w:val="21"/>
        </w:rPr>
        <w:t>Previdência</w:t>
      </w:r>
      <w:r>
        <w:rPr>
          <w:spacing w:val="-1"/>
          <w:sz w:val="21"/>
        </w:rPr>
        <w:t> </w:t>
      </w:r>
      <w:r>
        <w:rPr>
          <w:sz w:val="21"/>
        </w:rPr>
        <w:t>Social</w:t>
      </w:r>
      <w:r>
        <w:rPr>
          <w:spacing w:val="-1"/>
          <w:sz w:val="21"/>
        </w:rPr>
        <w:t> </w:t>
      </w:r>
      <w:r>
        <w:rPr>
          <w:sz w:val="21"/>
        </w:rPr>
        <w:t>ou para aprendiz, bem como as reservas de cargos previstas na legislação (</w:t>
      </w:r>
      <w:hyperlink r:id="rId59">
        <w:r>
          <w:rPr>
            <w:color w:val="000080"/>
            <w:sz w:val="21"/>
            <w:u w:val="single" w:color="000080"/>
          </w:rPr>
          <w:t>art. 116 da Lei nº 14.133/2021</w:t>
        </w:r>
      </w:hyperlink>
      <w:r>
        <w:rPr>
          <w:sz w:val="21"/>
        </w:rPr>
        <w:t>).</w:t>
      </w:r>
    </w:p>
    <w:p>
      <w:pPr>
        <w:pStyle w:val="ListParagraph"/>
        <w:numPr>
          <w:ilvl w:val="3"/>
          <w:numId w:val="40"/>
        </w:numPr>
        <w:tabs>
          <w:tab w:pos="1051" w:val="left" w:leader="none"/>
        </w:tabs>
        <w:spacing w:line="235" w:lineRule="auto" w:before="0" w:after="0"/>
        <w:ind w:left="315" w:right="680" w:firstLine="0"/>
        <w:jc w:val="left"/>
        <w:rPr>
          <w:sz w:val="21"/>
        </w:rPr>
      </w:pPr>
      <w:r>
        <w:rPr>
          <w:sz w:val="21"/>
        </w:rPr>
        <mc:AlternateContent>
          <mc:Choice Requires="wps">
            <w:drawing>
              <wp:anchor distT="0" distB="0" distL="0" distR="0" allowOverlap="1" layoutInCell="1" locked="0" behindDoc="0" simplePos="0" relativeHeight="15735296">
                <wp:simplePos x="0" y="0"/>
                <wp:positionH relativeFrom="page">
                  <wp:posOffset>1750502</wp:posOffset>
                </wp:positionH>
                <wp:positionV relativeFrom="paragraph">
                  <wp:posOffset>280845</wp:posOffset>
                </wp:positionV>
                <wp:extent cx="27940" cy="8890"/>
                <wp:effectExtent l="0" t="0" r="0" b="0"/>
                <wp:wrapNone/>
                <wp:docPr id="24" name="Graphic 24"/>
                <wp:cNvGraphicFramePr>
                  <a:graphicFrameLocks/>
                </wp:cNvGraphicFramePr>
                <a:graphic>
                  <a:graphicData uri="http://schemas.microsoft.com/office/word/2010/wordprocessingShape">
                    <wps:wsp>
                      <wps:cNvPr id="24" name="Graphic 24"/>
                      <wps:cNvSpPr/>
                      <wps:spPr>
                        <a:xfrm>
                          <a:off x="0" y="0"/>
                          <a:ext cx="27940" cy="8890"/>
                        </a:xfrm>
                        <a:custGeom>
                          <a:avLst/>
                          <a:gdLst/>
                          <a:ahLst/>
                          <a:cxnLst/>
                          <a:rect l="l" t="t" r="r" b="b"/>
                          <a:pathLst>
                            <a:path w="27940" h="8890">
                              <a:moveTo>
                                <a:pt x="27509" y="8350"/>
                              </a:moveTo>
                              <a:lnTo>
                                <a:pt x="0" y="8350"/>
                              </a:lnTo>
                              <a:lnTo>
                                <a:pt x="0" y="0"/>
                              </a:lnTo>
                              <a:lnTo>
                                <a:pt x="27509" y="0"/>
                              </a:lnTo>
                              <a:lnTo>
                                <a:pt x="27509"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37.834824pt;margin-top:22.113794pt;width:2.166093pt;height:.657507pt;mso-position-horizontal-relative:page;mso-position-vertical-relative:paragraph;z-index:15735296" id="docshape21" filled="true" fillcolor="#000080" stroked="false">
                <v:fill type="solid"/>
                <w10:wrap type="none"/>
              </v:rect>
            </w:pict>
          </mc:Fallback>
        </mc:AlternateContent>
      </w:r>
      <w:r>
        <w:rPr>
          <w:sz w:val="21"/>
        </w:rPr>
        <w:t>Comprovar</w:t>
      </w:r>
      <w:r>
        <w:rPr>
          <w:spacing w:val="-1"/>
          <w:sz w:val="21"/>
        </w:rPr>
        <w:t> </w:t>
      </w:r>
      <w:r>
        <w:rPr>
          <w:sz w:val="21"/>
        </w:rPr>
        <w:t>a</w:t>
      </w:r>
      <w:r>
        <w:rPr>
          <w:spacing w:val="-1"/>
          <w:sz w:val="21"/>
        </w:rPr>
        <w:t> </w:t>
      </w:r>
      <w:r>
        <w:rPr>
          <w:sz w:val="21"/>
        </w:rPr>
        <w:t>reserva</w:t>
      </w:r>
      <w:r>
        <w:rPr>
          <w:spacing w:val="-1"/>
          <w:sz w:val="21"/>
        </w:rPr>
        <w:t> </w:t>
      </w:r>
      <w:r>
        <w:rPr>
          <w:sz w:val="21"/>
        </w:rPr>
        <w:t>de</w:t>
      </w:r>
      <w:r>
        <w:rPr>
          <w:spacing w:val="-1"/>
          <w:sz w:val="21"/>
        </w:rPr>
        <w:t> </w:t>
      </w:r>
      <w:r>
        <w:rPr>
          <w:sz w:val="21"/>
        </w:rPr>
        <w:t>cargos</w:t>
      </w:r>
      <w:r>
        <w:rPr>
          <w:spacing w:val="-1"/>
          <w:sz w:val="21"/>
        </w:rPr>
        <w:t> </w:t>
      </w:r>
      <w:r>
        <w:rPr>
          <w:sz w:val="21"/>
        </w:rPr>
        <w:t>a</w:t>
      </w:r>
      <w:r>
        <w:rPr>
          <w:spacing w:val="-1"/>
          <w:sz w:val="21"/>
        </w:rPr>
        <w:t> </w:t>
      </w:r>
      <w:r>
        <w:rPr>
          <w:sz w:val="21"/>
        </w:rPr>
        <w:t>que</w:t>
      </w:r>
      <w:r>
        <w:rPr>
          <w:spacing w:val="-1"/>
          <w:sz w:val="21"/>
        </w:rPr>
        <w:t> </w:t>
      </w:r>
      <w:r>
        <w:rPr>
          <w:sz w:val="21"/>
        </w:rPr>
        <w:t>se</w:t>
      </w:r>
      <w:r>
        <w:rPr>
          <w:spacing w:val="-1"/>
          <w:sz w:val="21"/>
        </w:rPr>
        <w:t> </w:t>
      </w:r>
      <w:r>
        <w:rPr>
          <w:sz w:val="21"/>
        </w:rPr>
        <w:t>refere</w:t>
      </w:r>
      <w:r>
        <w:rPr>
          <w:spacing w:val="-1"/>
          <w:sz w:val="21"/>
        </w:rPr>
        <w:t> </w:t>
      </w:r>
      <w:r>
        <w:rPr>
          <w:sz w:val="21"/>
        </w:rPr>
        <w:t>a</w:t>
      </w:r>
      <w:r>
        <w:rPr>
          <w:spacing w:val="-1"/>
          <w:sz w:val="21"/>
        </w:rPr>
        <w:t> </w:t>
      </w:r>
      <w:r>
        <w:rPr>
          <w:sz w:val="21"/>
        </w:rPr>
        <w:t>cláusula</w:t>
      </w:r>
      <w:r>
        <w:rPr>
          <w:spacing w:val="-1"/>
          <w:sz w:val="21"/>
        </w:rPr>
        <w:t> </w:t>
      </w:r>
      <w:r>
        <w:rPr>
          <w:sz w:val="21"/>
        </w:rPr>
        <w:t>acima,</w:t>
      </w:r>
      <w:r>
        <w:rPr>
          <w:spacing w:val="-1"/>
          <w:sz w:val="21"/>
        </w:rPr>
        <w:t> </w:t>
      </w:r>
      <w:r>
        <w:rPr>
          <w:sz w:val="21"/>
        </w:rPr>
        <w:t>no</w:t>
      </w:r>
      <w:r>
        <w:rPr>
          <w:spacing w:val="-1"/>
          <w:sz w:val="21"/>
        </w:rPr>
        <w:t> </w:t>
      </w:r>
      <w:r>
        <w:rPr>
          <w:sz w:val="21"/>
        </w:rPr>
        <w:t>prazo</w:t>
      </w:r>
      <w:r>
        <w:rPr>
          <w:spacing w:val="-1"/>
          <w:sz w:val="21"/>
        </w:rPr>
        <w:t> </w:t>
      </w:r>
      <w:r>
        <w:rPr>
          <w:sz w:val="21"/>
        </w:rPr>
        <w:t>fixado</w:t>
      </w:r>
      <w:r>
        <w:rPr>
          <w:spacing w:val="-1"/>
          <w:sz w:val="21"/>
        </w:rPr>
        <w:t> </w:t>
      </w:r>
      <w:r>
        <w:rPr>
          <w:sz w:val="21"/>
        </w:rPr>
        <w:t>pelo</w:t>
      </w:r>
      <w:r>
        <w:rPr>
          <w:spacing w:val="-1"/>
          <w:sz w:val="21"/>
        </w:rPr>
        <w:t> </w:t>
      </w:r>
      <w:r>
        <w:rPr>
          <w:sz w:val="21"/>
        </w:rPr>
        <w:t>Fiscal</w:t>
      </w:r>
      <w:r>
        <w:rPr>
          <w:spacing w:val="-1"/>
          <w:sz w:val="21"/>
        </w:rPr>
        <w:t> </w:t>
      </w:r>
      <w:r>
        <w:rPr>
          <w:sz w:val="21"/>
        </w:rPr>
        <w:t>do</w:t>
      </w:r>
      <w:r>
        <w:rPr>
          <w:spacing w:val="-1"/>
          <w:sz w:val="21"/>
        </w:rPr>
        <w:t> </w:t>
      </w:r>
      <w:r>
        <w:rPr>
          <w:sz w:val="21"/>
        </w:rPr>
        <w:t>Contrato,</w:t>
      </w:r>
      <w:r>
        <w:rPr>
          <w:spacing w:val="-1"/>
          <w:sz w:val="21"/>
        </w:rPr>
        <w:t> </w:t>
      </w:r>
      <w:r>
        <w:rPr>
          <w:sz w:val="21"/>
        </w:rPr>
        <w:t>com</w:t>
      </w:r>
      <w:r>
        <w:rPr>
          <w:spacing w:val="-1"/>
          <w:sz w:val="21"/>
        </w:rPr>
        <w:t> </w:t>
      </w:r>
      <w:r>
        <w:rPr>
          <w:sz w:val="21"/>
        </w:rPr>
        <w:t>a</w:t>
      </w:r>
      <w:r>
        <w:rPr>
          <w:spacing w:val="-1"/>
          <w:sz w:val="21"/>
        </w:rPr>
        <w:t> </w:t>
      </w:r>
      <w:r>
        <w:rPr>
          <w:sz w:val="21"/>
        </w:rPr>
        <w:t>indicação</w:t>
      </w:r>
      <w:r>
        <w:rPr>
          <w:spacing w:val="-1"/>
          <w:sz w:val="21"/>
        </w:rPr>
        <w:t> </w:t>
      </w:r>
      <w:r>
        <w:rPr>
          <w:sz w:val="21"/>
        </w:rPr>
        <w:t>dos</w:t>
      </w:r>
      <w:r>
        <w:rPr>
          <w:spacing w:val="-1"/>
          <w:sz w:val="21"/>
        </w:rPr>
        <w:t> </w:t>
      </w:r>
      <w:r>
        <w:rPr>
          <w:sz w:val="21"/>
        </w:rPr>
        <w:t>empregados</w:t>
      </w:r>
      <w:r>
        <w:rPr>
          <w:spacing w:val="-1"/>
          <w:sz w:val="21"/>
        </w:rPr>
        <w:t> </w:t>
      </w:r>
      <w:r>
        <w:rPr>
          <w:sz w:val="21"/>
        </w:rPr>
        <w:t>que</w:t>
      </w:r>
      <w:r>
        <w:rPr>
          <w:spacing w:val="-1"/>
          <w:sz w:val="21"/>
        </w:rPr>
        <w:t> </w:t>
      </w:r>
      <w:r>
        <w:rPr>
          <w:sz w:val="21"/>
        </w:rPr>
        <w:t>preencheram</w:t>
      </w:r>
      <w:r>
        <w:rPr>
          <w:spacing w:val="-1"/>
          <w:sz w:val="21"/>
        </w:rPr>
        <w:t> </w:t>
      </w:r>
      <w:r>
        <w:rPr>
          <w:sz w:val="21"/>
        </w:rPr>
        <w:t>as referidas vagas (</w:t>
      </w:r>
      <w:hyperlink r:id="rId59">
        <w:r>
          <w:rPr>
            <w:color w:val="000080"/>
            <w:sz w:val="21"/>
            <w:u w:val="single" w:color="000080"/>
          </w:rPr>
          <w:t>art. 116</w:t>
        </w:r>
        <w:r>
          <w:rPr>
            <w:color w:val="000080"/>
            <w:sz w:val="21"/>
          </w:rPr>
          <w:t>, p</w:t>
        </w:r>
        <w:r>
          <w:rPr>
            <w:color w:val="000080"/>
            <w:sz w:val="21"/>
            <w:u w:val="single" w:color="000080"/>
          </w:rPr>
          <w:t>arágrafo único, da Lei nº 14.133/2021</w:t>
        </w:r>
      </w:hyperlink>
      <w:r>
        <w:rPr>
          <w:sz w:val="21"/>
        </w:rPr>
        <w:t>).</w:t>
      </w:r>
    </w:p>
    <w:p>
      <w:pPr>
        <w:pStyle w:val="ListParagraph"/>
        <w:numPr>
          <w:ilvl w:val="2"/>
          <w:numId w:val="40"/>
        </w:numPr>
        <w:tabs>
          <w:tab w:pos="893" w:val="left" w:leader="none"/>
        </w:tabs>
        <w:spacing w:line="235" w:lineRule="exact" w:before="0" w:after="0"/>
        <w:ind w:left="893" w:right="0" w:hanging="578"/>
        <w:jc w:val="left"/>
        <w:rPr>
          <w:sz w:val="21"/>
        </w:rPr>
      </w:pPr>
      <w:r>
        <w:rPr>
          <w:sz w:val="21"/>
        </w:rPr>
        <w:t>Guardar sigilo sobre todas as informações obtidas em decorrência do cumprimento do </w:t>
      </w:r>
      <w:r>
        <w:rPr>
          <w:spacing w:val="-2"/>
          <w:sz w:val="21"/>
        </w:rPr>
        <w:t>Contrato.</w:t>
      </w:r>
    </w:p>
    <w:p>
      <w:pPr>
        <w:pStyle w:val="ListParagraph"/>
        <w:numPr>
          <w:ilvl w:val="2"/>
          <w:numId w:val="40"/>
        </w:numPr>
        <w:tabs>
          <w:tab w:pos="881" w:val="left" w:leader="none"/>
        </w:tabs>
        <w:spacing w:line="237" w:lineRule="exact" w:before="0" w:after="0"/>
        <w:ind w:left="881" w:right="0" w:hanging="566"/>
        <w:jc w:val="left"/>
        <w:rPr>
          <w:sz w:val="21"/>
        </w:rPr>
      </w:pPr>
      <w:r>
        <w:rPr>
          <w:sz w:val="21"/>
        </w:rPr>
        <w:t>Arcar com o ônus decorrente de eventual equívoco no dimensionamento dos quantitativos de sua proposta, inclusive quanto aos custos variáveis decorrentes </w:t>
      </w:r>
      <w:r>
        <w:rPr>
          <w:spacing w:val="-5"/>
          <w:sz w:val="21"/>
        </w:rPr>
        <w:t>de</w:t>
      </w:r>
    </w:p>
    <w:p>
      <w:pPr>
        <w:spacing w:line="235" w:lineRule="auto" w:before="2"/>
        <w:ind w:left="315" w:right="379" w:firstLine="0"/>
        <w:jc w:val="left"/>
        <w:rPr>
          <w:sz w:val="21"/>
        </w:rPr>
      </w:pPr>
      <w:r>
        <w:rPr>
          <w:sz w:val="21"/>
        </w:rPr>
        <w:t>fatores</w:t>
      </w:r>
      <w:r>
        <w:rPr>
          <w:spacing w:val="-1"/>
          <w:sz w:val="21"/>
        </w:rPr>
        <w:t> </w:t>
      </w:r>
      <w:r>
        <w:rPr>
          <w:sz w:val="21"/>
        </w:rPr>
        <w:t>futuros</w:t>
      </w:r>
      <w:r>
        <w:rPr>
          <w:spacing w:val="-1"/>
          <w:sz w:val="21"/>
        </w:rPr>
        <w:t> </w:t>
      </w:r>
      <w:r>
        <w:rPr>
          <w:sz w:val="21"/>
        </w:rPr>
        <w:t>e</w:t>
      </w:r>
      <w:r>
        <w:rPr>
          <w:spacing w:val="-1"/>
          <w:sz w:val="21"/>
        </w:rPr>
        <w:t> </w:t>
      </w:r>
      <w:r>
        <w:rPr>
          <w:sz w:val="21"/>
        </w:rPr>
        <w:t>incertos,</w:t>
      </w:r>
      <w:r>
        <w:rPr>
          <w:spacing w:val="-1"/>
          <w:sz w:val="21"/>
        </w:rPr>
        <w:t> </w:t>
      </w:r>
      <w:r>
        <w:rPr>
          <w:sz w:val="21"/>
        </w:rPr>
        <w:t>devendo</w:t>
      </w:r>
      <w:r>
        <w:rPr>
          <w:spacing w:val="-1"/>
          <w:sz w:val="21"/>
        </w:rPr>
        <w:t> </w:t>
      </w:r>
      <w:r>
        <w:rPr>
          <w:sz w:val="21"/>
        </w:rPr>
        <w:t>complementá-los,</w:t>
      </w:r>
      <w:r>
        <w:rPr>
          <w:spacing w:val="-1"/>
          <w:sz w:val="21"/>
        </w:rPr>
        <w:t> </w:t>
      </w:r>
      <w:r>
        <w:rPr>
          <w:sz w:val="21"/>
        </w:rPr>
        <w:t>caso</w:t>
      </w:r>
      <w:r>
        <w:rPr>
          <w:spacing w:val="-1"/>
          <w:sz w:val="21"/>
        </w:rPr>
        <w:t> </w:t>
      </w:r>
      <w:r>
        <w:rPr>
          <w:sz w:val="21"/>
        </w:rPr>
        <w:t>o</w:t>
      </w:r>
      <w:r>
        <w:rPr>
          <w:spacing w:val="-1"/>
          <w:sz w:val="21"/>
        </w:rPr>
        <w:t> </w:t>
      </w:r>
      <w:r>
        <w:rPr>
          <w:sz w:val="21"/>
        </w:rPr>
        <w:t>previsto</w:t>
      </w:r>
      <w:r>
        <w:rPr>
          <w:spacing w:val="-1"/>
          <w:sz w:val="21"/>
        </w:rPr>
        <w:t> </w:t>
      </w:r>
      <w:r>
        <w:rPr>
          <w:sz w:val="21"/>
        </w:rPr>
        <w:t>inicialmente</w:t>
      </w:r>
      <w:r>
        <w:rPr>
          <w:spacing w:val="-1"/>
          <w:sz w:val="21"/>
        </w:rPr>
        <w:t> </w:t>
      </w:r>
      <w:r>
        <w:rPr>
          <w:sz w:val="21"/>
        </w:rPr>
        <w:t>em</w:t>
      </w:r>
      <w:r>
        <w:rPr>
          <w:spacing w:val="-1"/>
          <w:sz w:val="21"/>
        </w:rPr>
        <w:t> </w:t>
      </w:r>
      <w:r>
        <w:rPr>
          <w:sz w:val="21"/>
        </w:rPr>
        <w:t>sua</w:t>
      </w:r>
      <w:r>
        <w:rPr>
          <w:spacing w:val="-1"/>
          <w:sz w:val="21"/>
        </w:rPr>
        <w:t> </w:t>
      </w:r>
      <w:r>
        <w:rPr>
          <w:sz w:val="21"/>
        </w:rPr>
        <w:t>proposta</w:t>
      </w:r>
      <w:r>
        <w:rPr>
          <w:spacing w:val="-1"/>
          <w:sz w:val="21"/>
        </w:rPr>
        <w:t> </w:t>
      </w:r>
      <w:r>
        <w:rPr>
          <w:sz w:val="21"/>
        </w:rPr>
        <w:t>não</w:t>
      </w:r>
      <w:r>
        <w:rPr>
          <w:spacing w:val="-1"/>
          <w:sz w:val="21"/>
        </w:rPr>
        <w:t> </w:t>
      </w:r>
      <w:r>
        <w:rPr>
          <w:sz w:val="21"/>
        </w:rPr>
        <w:t>seja</w:t>
      </w:r>
      <w:r>
        <w:rPr>
          <w:spacing w:val="-1"/>
          <w:sz w:val="21"/>
        </w:rPr>
        <w:t> </w:t>
      </w:r>
      <w:r>
        <w:rPr>
          <w:sz w:val="21"/>
        </w:rPr>
        <w:t>satisfatório</w:t>
      </w:r>
      <w:r>
        <w:rPr>
          <w:spacing w:val="-1"/>
          <w:sz w:val="21"/>
        </w:rPr>
        <w:t> </w:t>
      </w:r>
      <w:r>
        <w:rPr>
          <w:sz w:val="21"/>
        </w:rPr>
        <w:t>para</w:t>
      </w:r>
      <w:r>
        <w:rPr>
          <w:spacing w:val="-1"/>
          <w:sz w:val="21"/>
        </w:rPr>
        <w:t> </w:t>
      </w:r>
      <w:r>
        <w:rPr>
          <w:sz w:val="21"/>
        </w:rPr>
        <w:t>o</w:t>
      </w:r>
      <w:r>
        <w:rPr>
          <w:spacing w:val="-1"/>
          <w:sz w:val="21"/>
        </w:rPr>
        <w:t> </w:t>
      </w:r>
      <w:r>
        <w:rPr>
          <w:sz w:val="21"/>
        </w:rPr>
        <w:t>atendimento</w:t>
      </w:r>
      <w:r>
        <w:rPr>
          <w:spacing w:val="-1"/>
          <w:sz w:val="21"/>
        </w:rPr>
        <w:t> </w:t>
      </w:r>
      <w:r>
        <w:rPr>
          <w:sz w:val="21"/>
        </w:rPr>
        <w:t>do</w:t>
      </w:r>
      <w:r>
        <w:rPr>
          <w:spacing w:val="-1"/>
          <w:sz w:val="21"/>
        </w:rPr>
        <w:t> </w:t>
      </w:r>
      <w:r>
        <w:rPr>
          <w:sz w:val="21"/>
        </w:rPr>
        <w:t>objeto</w:t>
      </w:r>
      <w:r>
        <w:rPr>
          <w:spacing w:val="-1"/>
          <w:sz w:val="21"/>
        </w:rPr>
        <w:t> </w:t>
      </w:r>
      <w:r>
        <w:rPr>
          <w:sz w:val="21"/>
        </w:rPr>
        <w:t>do</w:t>
      </w:r>
      <w:r>
        <w:rPr>
          <w:spacing w:val="-1"/>
          <w:sz w:val="21"/>
        </w:rPr>
        <w:t> </w:t>
      </w:r>
      <w:r>
        <w:rPr>
          <w:sz w:val="21"/>
        </w:rPr>
        <w:t>Contrato,</w:t>
      </w:r>
      <w:r>
        <w:rPr>
          <w:spacing w:val="-1"/>
          <w:sz w:val="21"/>
        </w:rPr>
        <w:t> </w:t>
      </w:r>
      <w:r>
        <w:rPr>
          <w:sz w:val="21"/>
        </w:rPr>
        <w:t>exceto quando ocorrer algum dos eventos arrolados no </w:t>
      </w:r>
      <w:hyperlink r:id="rId60">
        <w:r>
          <w:rPr>
            <w:color w:val="000080"/>
            <w:sz w:val="21"/>
            <w:u w:val="single" w:color="000080"/>
          </w:rPr>
          <w:t>art</w:t>
        </w:r>
        <w:r>
          <w:rPr>
            <w:color w:val="000080"/>
            <w:sz w:val="21"/>
          </w:rPr>
          <w:t>i</w:t>
        </w:r>
        <w:r>
          <w:rPr>
            <w:color w:val="000080"/>
            <w:sz w:val="21"/>
            <w:u w:val="single" w:color="000080"/>
          </w:rPr>
          <w:t>go 124, II, “d”, da Lei nº 14.133/2021.</w:t>
        </w:r>
      </w:hyperlink>
    </w:p>
    <w:p>
      <w:pPr>
        <w:pStyle w:val="ListParagraph"/>
        <w:numPr>
          <w:ilvl w:val="2"/>
          <w:numId w:val="40"/>
        </w:numPr>
        <w:tabs>
          <w:tab w:pos="893" w:val="left" w:leader="none"/>
        </w:tabs>
        <w:spacing w:line="235" w:lineRule="exact" w:before="0" w:after="0"/>
        <w:ind w:left="893" w:right="0" w:hanging="578"/>
        <w:jc w:val="left"/>
        <w:rPr>
          <w:sz w:val="21"/>
        </w:rPr>
      </w:pPr>
      <w:r>
        <w:rPr>
          <w:sz w:val="21"/>
        </w:rPr>
        <w:t>Cumprir,</w:t>
      </w:r>
      <w:r>
        <w:rPr>
          <w:spacing w:val="-1"/>
          <w:sz w:val="21"/>
        </w:rPr>
        <w:t> </w:t>
      </w:r>
      <w:r>
        <w:rPr>
          <w:sz w:val="21"/>
        </w:rPr>
        <w:t>além</w:t>
      </w:r>
      <w:r>
        <w:rPr>
          <w:spacing w:val="-1"/>
          <w:sz w:val="21"/>
        </w:rPr>
        <w:t> </w:t>
      </w:r>
      <w:r>
        <w:rPr>
          <w:sz w:val="21"/>
        </w:rPr>
        <w:t>dos postulados</w:t>
      </w:r>
      <w:r>
        <w:rPr>
          <w:spacing w:val="-1"/>
          <w:sz w:val="21"/>
        </w:rPr>
        <w:t> </w:t>
      </w:r>
      <w:r>
        <w:rPr>
          <w:sz w:val="21"/>
        </w:rPr>
        <w:t>legais vigentes</w:t>
      </w:r>
      <w:r>
        <w:rPr>
          <w:spacing w:val="-1"/>
          <w:sz w:val="21"/>
        </w:rPr>
        <w:t> </w:t>
      </w:r>
      <w:r>
        <w:rPr>
          <w:sz w:val="21"/>
        </w:rPr>
        <w:t>de âmbito</w:t>
      </w:r>
      <w:r>
        <w:rPr>
          <w:spacing w:val="-1"/>
          <w:sz w:val="21"/>
        </w:rPr>
        <w:t> </w:t>
      </w:r>
      <w:r>
        <w:rPr>
          <w:sz w:val="21"/>
        </w:rPr>
        <w:t>federal, estadual</w:t>
      </w:r>
      <w:r>
        <w:rPr>
          <w:spacing w:val="-1"/>
          <w:sz w:val="21"/>
        </w:rPr>
        <w:t> </w:t>
      </w:r>
      <w:r>
        <w:rPr>
          <w:sz w:val="21"/>
        </w:rPr>
        <w:t>ou municipal,</w:t>
      </w:r>
      <w:r>
        <w:rPr>
          <w:spacing w:val="-1"/>
          <w:sz w:val="21"/>
        </w:rPr>
        <w:t> </w:t>
      </w:r>
      <w:r>
        <w:rPr>
          <w:sz w:val="21"/>
        </w:rPr>
        <w:t>as normas</w:t>
      </w:r>
      <w:r>
        <w:rPr>
          <w:spacing w:val="-1"/>
          <w:sz w:val="21"/>
        </w:rPr>
        <w:t> </w:t>
      </w:r>
      <w:r>
        <w:rPr>
          <w:sz w:val="21"/>
        </w:rPr>
        <w:t>de segurança</w:t>
      </w:r>
      <w:r>
        <w:rPr>
          <w:spacing w:val="-1"/>
          <w:sz w:val="21"/>
        </w:rPr>
        <w:t> </w:t>
      </w:r>
      <w:r>
        <w:rPr>
          <w:sz w:val="21"/>
        </w:rPr>
        <w:t>do </w:t>
      </w:r>
      <w:r>
        <w:rPr>
          <w:b/>
          <w:spacing w:val="-2"/>
          <w:sz w:val="21"/>
        </w:rPr>
        <w:t>CONTRATANTE</w:t>
      </w:r>
      <w:r>
        <w:rPr>
          <w:spacing w:val="-2"/>
          <w:sz w:val="21"/>
        </w:rPr>
        <w:t>.</w:t>
      </w:r>
    </w:p>
    <w:p>
      <w:pPr>
        <w:pStyle w:val="ListParagraph"/>
        <w:numPr>
          <w:ilvl w:val="2"/>
          <w:numId w:val="40"/>
        </w:numPr>
        <w:tabs>
          <w:tab w:pos="893" w:val="left" w:leader="none"/>
        </w:tabs>
        <w:spacing w:line="235" w:lineRule="auto" w:before="1" w:after="0"/>
        <w:ind w:left="315" w:right="1155" w:firstLine="0"/>
        <w:jc w:val="left"/>
        <w:rPr>
          <w:sz w:val="21"/>
        </w:rPr>
      </w:pPr>
      <w:r>
        <w:rPr>
          <w:sz w:val="21"/>
        </w:rPr>
        <w:t>Prestar</w:t>
      </w:r>
      <w:r>
        <w:rPr>
          <w:spacing w:val="-3"/>
          <w:sz w:val="21"/>
        </w:rPr>
        <w:t> </w:t>
      </w:r>
      <w:r>
        <w:rPr>
          <w:sz w:val="21"/>
        </w:rPr>
        <w:t>esclarecimentos</w:t>
      </w:r>
      <w:r>
        <w:rPr>
          <w:spacing w:val="-3"/>
          <w:sz w:val="21"/>
        </w:rPr>
        <w:t> </w:t>
      </w:r>
      <w:r>
        <w:rPr>
          <w:sz w:val="21"/>
        </w:rPr>
        <w:t>ou</w:t>
      </w:r>
      <w:r>
        <w:rPr>
          <w:spacing w:val="-3"/>
          <w:sz w:val="21"/>
        </w:rPr>
        <w:t> </w:t>
      </w:r>
      <w:r>
        <w:rPr>
          <w:sz w:val="21"/>
        </w:rPr>
        <w:t>informações</w:t>
      </w:r>
      <w:r>
        <w:rPr>
          <w:spacing w:val="-3"/>
          <w:sz w:val="21"/>
        </w:rPr>
        <w:t> </w:t>
      </w:r>
      <w:r>
        <w:rPr>
          <w:sz w:val="21"/>
        </w:rPr>
        <w:t>solicitadas</w:t>
      </w:r>
      <w:r>
        <w:rPr>
          <w:spacing w:val="-3"/>
          <w:sz w:val="21"/>
        </w:rPr>
        <w:t> </w:t>
      </w:r>
      <w:r>
        <w:rPr>
          <w:sz w:val="21"/>
        </w:rPr>
        <w:t>pelo</w:t>
      </w:r>
      <w:r>
        <w:rPr>
          <w:spacing w:val="-3"/>
          <w:sz w:val="21"/>
        </w:rPr>
        <w:t> </w:t>
      </w:r>
      <w:r>
        <w:rPr>
          <w:b/>
          <w:sz w:val="21"/>
        </w:rPr>
        <w:t>CONTRATANTE</w:t>
      </w:r>
      <w:r>
        <w:rPr>
          <w:b/>
          <w:spacing w:val="-3"/>
          <w:sz w:val="21"/>
        </w:rPr>
        <w:t> </w:t>
      </w:r>
      <w:r>
        <w:rPr>
          <w:sz w:val="21"/>
        </w:rPr>
        <w:t>ou</w:t>
      </w:r>
      <w:r>
        <w:rPr>
          <w:spacing w:val="-3"/>
          <w:sz w:val="21"/>
        </w:rPr>
        <w:t> </w:t>
      </w:r>
      <w:r>
        <w:rPr>
          <w:sz w:val="21"/>
        </w:rPr>
        <w:t>por</w:t>
      </w:r>
      <w:r>
        <w:rPr>
          <w:spacing w:val="-3"/>
          <w:sz w:val="21"/>
        </w:rPr>
        <w:t> </w:t>
      </w:r>
      <w:r>
        <w:rPr>
          <w:sz w:val="21"/>
        </w:rPr>
        <w:t>seus</w:t>
      </w:r>
      <w:r>
        <w:rPr>
          <w:spacing w:val="-3"/>
          <w:sz w:val="21"/>
        </w:rPr>
        <w:t> </w:t>
      </w:r>
      <w:r>
        <w:rPr>
          <w:sz w:val="21"/>
        </w:rPr>
        <w:t>prepostos,</w:t>
      </w:r>
      <w:r>
        <w:rPr>
          <w:spacing w:val="-3"/>
          <w:sz w:val="21"/>
        </w:rPr>
        <w:t> </w:t>
      </w:r>
      <w:r>
        <w:rPr>
          <w:sz w:val="21"/>
        </w:rPr>
        <w:t>garantindo-lhes</w:t>
      </w:r>
      <w:r>
        <w:rPr>
          <w:spacing w:val="-3"/>
          <w:sz w:val="21"/>
        </w:rPr>
        <w:t> </w:t>
      </w:r>
      <w:r>
        <w:rPr>
          <w:sz w:val="21"/>
        </w:rPr>
        <w:t>o</w:t>
      </w:r>
      <w:r>
        <w:rPr>
          <w:spacing w:val="-3"/>
          <w:sz w:val="21"/>
        </w:rPr>
        <w:t> </w:t>
      </w:r>
      <w:r>
        <w:rPr>
          <w:sz w:val="21"/>
        </w:rPr>
        <w:t>acesso,</w:t>
      </w:r>
      <w:r>
        <w:rPr>
          <w:spacing w:val="-3"/>
          <w:sz w:val="21"/>
        </w:rPr>
        <w:t> </w:t>
      </w:r>
      <w:r>
        <w:rPr>
          <w:sz w:val="21"/>
        </w:rPr>
        <w:t>a</w:t>
      </w:r>
      <w:r>
        <w:rPr>
          <w:spacing w:val="-3"/>
          <w:sz w:val="21"/>
        </w:rPr>
        <w:t> </w:t>
      </w:r>
      <w:r>
        <w:rPr>
          <w:sz w:val="21"/>
        </w:rPr>
        <w:t>qualquer</w:t>
      </w:r>
      <w:r>
        <w:rPr>
          <w:spacing w:val="-3"/>
          <w:sz w:val="21"/>
        </w:rPr>
        <w:t> </w:t>
      </w:r>
      <w:r>
        <w:rPr>
          <w:sz w:val="21"/>
        </w:rPr>
        <w:t>tempo,</w:t>
      </w:r>
      <w:r>
        <w:rPr>
          <w:spacing w:val="-3"/>
          <w:sz w:val="21"/>
        </w:rPr>
        <w:t> </w:t>
      </w:r>
      <w:r>
        <w:rPr>
          <w:sz w:val="21"/>
        </w:rPr>
        <w:t>ao</w:t>
      </w:r>
      <w:r>
        <w:rPr>
          <w:spacing w:val="-3"/>
          <w:sz w:val="21"/>
        </w:rPr>
        <w:t> </w:t>
      </w:r>
      <w:r>
        <w:rPr>
          <w:sz w:val="21"/>
        </w:rPr>
        <w:t>local</w:t>
      </w:r>
      <w:r>
        <w:rPr>
          <w:spacing w:val="-3"/>
          <w:sz w:val="21"/>
        </w:rPr>
        <w:t> </w:t>
      </w:r>
      <w:r>
        <w:rPr>
          <w:sz w:val="21"/>
        </w:rPr>
        <w:t>dos trabalhos, bem como aos documentos relativos à execução do empreendimento.</w:t>
      </w:r>
    </w:p>
    <w:p>
      <w:pPr>
        <w:pStyle w:val="ListParagraph"/>
        <w:numPr>
          <w:ilvl w:val="2"/>
          <w:numId w:val="40"/>
        </w:numPr>
        <w:tabs>
          <w:tab w:pos="893" w:val="left" w:leader="none"/>
        </w:tabs>
        <w:spacing w:line="235" w:lineRule="auto" w:before="0" w:after="0"/>
        <w:ind w:left="315" w:right="301" w:firstLine="0"/>
        <w:jc w:val="both"/>
        <w:rPr>
          <w:sz w:val="21"/>
        </w:rPr>
      </w:pPr>
      <w:r>
        <w:rPr>
          <w:sz w:val="21"/>
        </w:rPr>
        <w:t>Caso o valor do Contrato se enquadre no limite previsto no art. 1º da Lei estadual nº 7.753, de 17 de outubro de 2017, manter Programa de Integridade nos termos da referida</w:t>
      </w:r>
      <w:r>
        <w:rPr>
          <w:spacing w:val="-1"/>
          <w:sz w:val="21"/>
        </w:rPr>
        <w:t> </w:t>
      </w:r>
      <w:r>
        <w:rPr>
          <w:sz w:val="21"/>
        </w:rPr>
        <w:t>Lei</w:t>
      </w:r>
      <w:r>
        <w:rPr>
          <w:spacing w:val="-1"/>
          <w:sz w:val="21"/>
        </w:rPr>
        <w:t> </w:t>
      </w:r>
      <w:r>
        <w:rPr>
          <w:sz w:val="21"/>
        </w:rPr>
        <w:t>e</w:t>
      </w:r>
      <w:r>
        <w:rPr>
          <w:spacing w:val="-1"/>
          <w:sz w:val="21"/>
        </w:rPr>
        <w:t> </w:t>
      </w:r>
      <w:r>
        <w:rPr>
          <w:sz w:val="21"/>
        </w:rPr>
        <w:t>eventuais</w:t>
      </w:r>
      <w:r>
        <w:rPr>
          <w:spacing w:val="-1"/>
          <w:sz w:val="21"/>
        </w:rPr>
        <w:t> </w:t>
      </w:r>
      <w:r>
        <w:rPr>
          <w:sz w:val="21"/>
        </w:rPr>
        <w:t>modificações</w:t>
      </w:r>
      <w:r>
        <w:rPr>
          <w:spacing w:val="-1"/>
          <w:sz w:val="21"/>
        </w:rPr>
        <w:t> </w:t>
      </w:r>
      <w:r>
        <w:rPr>
          <w:sz w:val="21"/>
        </w:rPr>
        <w:t>e</w:t>
      </w:r>
      <w:r>
        <w:rPr>
          <w:spacing w:val="-1"/>
          <w:sz w:val="21"/>
        </w:rPr>
        <w:t> </w:t>
      </w:r>
      <w:r>
        <w:rPr>
          <w:sz w:val="21"/>
        </w:rPr>
        <w:t>regulamentos</w:t>
      </w:r>
      <w:r>
        <w:rPr>
          <w:spacing w:val="-1"/>
          <w:sz w:val="21"/>
        </w:rPr>
        <w:t> </w:t>
      </w:r>
      <w:r>
        <w:rPr>
          <w:sz w:val="21"/>
        </w:rPr>
        <w:t>subsequentes,</w:t>
      </w:r>
      <w:r>
        <w:rPr>
          <w:spacing w:val="-1"/>
          <w:sz w:val="21"/>
        </w:rPr>
        <w:t> </w:t>
      </w:r>
      <w:r>
        <w:rPr>
          <w:sz w:val="21"/>
        </w:rPr>
        <w:t>consistindo</w:t>
      </w:r>
      <w:r>
        <w:rPr>
          <w:spacing w:val="-1"/>
          <w:sz w:val="21"/>
        </w:rPr>
        <w:t> </w:t>
      </w:r>
      <w:r>
        <w:rPr>
          <w:sz w:val="21"/>
        </w:rPr>
        <w:t>tal</w:t>
      </w:r>
      <w:r>
        <w:rPr>
          <w:spacing w:val="-1"/>
          <w:sz w:val="21"/>
        </w:rPr>
        <w:t> </w:t>
      </w:r>
      <w:r>
        <w:rPr>
          <w:sz w:val="21"/>
        </w:rPr>
        <w:t>programa</w:t>
      </w:r>
      <w:r>
        <w:rPr>
          <w:spacing w:val="-1"/>
          <w:sz w:val="21"/>
        </w:rPr>
        <w:t> </w:t>
      </w:r>
      <w:r>
        <w:rPr>
          <w:sz w:val="21"/>
        </w:rPr>
        <w:t>no</w:t>
      </w:r>
      <w:r>
        <w:rPr>
          <w:spacing w:val="-1"/>
          <w:sz w:val="21"/>
        </w:rPr>
        <w:t> </w:t>
      </w:r>
      <w:r>
        <w:rPr>
          <w:sz w:val="21"/>
        </w:rPr>
        <w:t>conjunto</w:t>
      </w:r>
      <w:r>
        <w:rPr>
          <w:spacing w:val="-1"/>
          <w:sz w:val="21"/>
        </w:rPr>
        <w:t> </w:t>
      </w:r>
      <w:r>
        <w:rPr>
          <w:sz w:val="21"/>
        </w:rPr>
        <w:t>de</w:t>
      </w:r>
      <w:r>
        <w:rPr>
          <w:spacing w:val="-1"/>
          <w:sz w:val="21"/>
        </w:rPr>
        <w:t> </w:t>
      </w:r>
      <w:r>
        <w:rPr>
          <w:sz w:val="21"/>
        </w:rPr>
        <w:t>mecanismos</w:t>
      </w:r>
      <w:r>
        <w:rPr>
          <w:spacing w:val="-1"/>
          <w:sz w:val="21"/>
        </w:rPr>
        <w:t> </w:t>
      </w:r>
      <w:r>
        <w:rPr>
          <w:sz w:val="21"/>
        </w:rPr>
        <w:t>e</w:t>
      </w:r>
      <w:r>
        <w:rPr>
          <w:spacing w:val="-1"/>
          <w:sz w:val="21"/>
        </w:rPr>
        <w:t> </w:t>
      </w:r>
      <w:r>
        <w:rPr>
          <w:sz w:val="21"/>
        </w:rPr>
        <w:t>procedimentos</w:t>
      </w:r>
      <w:r>
        <w:rPr>
          <w:spacing w:val="-1"/>
          <w:sz w:val="21"/>
        </w:rPr>
        <w:t> </w:t>
      </w:r>
      <w:r>
        <w:rPr>
          <w:sz w:val="21"/>
        </w:rPr>
        <w:t>internos</w:t>
      </w:r>
      <w:r>
        <w:rPr>
          <w:spacing w:val="-1"/>
          <w:sz w:val="21"/>
        </w:rPr>
        <w:t> </w:t>
      </w:r>
      <w:r>
        <w:rPr>
          <w:sz w:val="21"/>
        </w:rPr>
        <w:t>de</w:t>
      </w:r>
      <w:r>
        <w:rPr>
          <w:spacing w:val="-1"/>
          <w:sz w:val="21"/>
        </w:rPr>
        <w:t> </w:t>
      </w:r>
      <w:r>
        <w:rPr>
          <w:sz w:val="21"/>
        </w:rPr>
        <w:t>integridade,</w:t>
      </w:r>
      <w:r>
        <w:rPr>
          <w:spacing w:val="-1"/>
          <w:sz w:val="21"/>
        </w:rPr>
        <w:t> </w:t>
      </w:r>
      <w:r>
        <w:rPr>
          <w:sz w:val="21"/>
        </w:rPr>
        <w:t>auditoria e incentivo à denúncia de irregularidades e na aplicação efetiva de códigos de ética e de conduta, políticas e diretrizes com o objetivo de detectar e sanar desvios, fraudes,</w:t>
      </w:r>
    </w:p>
    <w:p>
      <w:pPr>
        <w:spacing w:line="235" w:lineRule="exact" w:before="0"/>
        <w:ind w:left="315" w:right="0" w:firstLine="0"/>
        <w:jc w:val="both"/>
        <w:rPr>
          <w:sz w:val="21"/>
        </w:rPr>
      </w:pPr>
      <w:r>
        <w:rPr>
          <w:sz w:val="21"/>
        </w:rPr>
        <w:t>irregularidades e atos ilícitos praticados contra a</w:t>
      </w:r>
      <w:r>
        <w:rPr>
          <w:spacing w:val="-12"/>
          <w:sz w:val="21"/>
        </w:rPr>
        <w:t> </w:t>
      </w:r>
      <w:r>
        <w:rPr>
          <w:sz w:val="21"/>
        </w:rPr>
        <w:t>Administração </w:t>
      </w:r>
      <w:r>
        <w:rPr>
          <w:spacing w:val="-2"/>
          <w:sz w:val="21"/>
        </w:rPr>
        <w:t>Pública.</w:t>
      </w:r>
    </w:p>
    <w:p>
      <w:pPr>
        <w:pStyle w:val="ListParagraph"/>
        <w:numPr>
          <w:ilvl w:val="3"/>
          <w:numId w:val="40"/>
        </w:numPr>
        <w:tabs>
          <w:tab w:pos="1051" w:val="left" w:leader="none"/>
        </w:tabs>
        <w:spacing w:line="235" w:lineRule="auto" w:before="2" w:after="0"/>
        <w:ind w:left="315" w:right="472" w:firstLine="0"/>
        <w:jc w:val="both"/>
        <w:rPr>
          <w:sz w:val="21"/>
        </w:rPr>
      </w:pPr>
      <w:r>
        <w:rPr>
          <w:sz w:val="21"/>
        </w:rPr>
        <w:t>Caso</w:t>
      </w:r>
      <w:r>
        <w:rPr>
          <w:spacing w:val="-2"/>
          <w:sz w:val="21"/>
        </w:rPr>
        <w:t> </w:t>
      </w:r>
      <w:r>
        <w:rPr>
          <w:sz w:val="21"/>
        </w:rPr>
        <w:t>o</w:t>
      </w:r>
      <w:r>
        <w:rPr>
          <w:spacing w:val="-2"/>
          <w:sz w:val="21"/>
        </w:rPr>
        <w:t> </w:t>
      </w:r>
      <w:r>
        <w:rPr>
          <w:b/>
          <w:sz w:val="21"/>
        </w:rPr>
        <w:t>CONTRATADO</w:t>
      </w:r>
      <w:r>
        <w:rPr>
          <w:b/>
          <w:spacing w:val="-2"/>
          <w:sz w:val="21"/>
        </w:rPr>
        <w:t> </w:t>
      </w:r>
      <w:r>
        <w:rPr>
          <w:sz w:val="21"/>
        </w:rPr>
        <w:t>ainda</w:t>
      </w:r>
      <w:r>
        <w:rPr>
          <w:spacing w:val="-2"/>
          <w:sz w:val="21"/>
        </w:rPr>
        <w:t> </w:t>
      </w:r>
      <w:r>
        <w:rPr>
          <w:sz w:val="21"/>
        </w:rPr>
        <w:t>não</w:t>
      </w:r>
      <w:r>
        <w:rPr>
          <w:spacing w:val="-2"/>
          <w:sz w:val="21"/>
        </w:rPr>
        <w:t> </w:t>
      </w:r>
      <w:r>
        <w:rPr>
          <w:sz w:val="21"/>
        </w:rPr>
        <w:t>tenha</w:t>
      </w:r>
      <w:r>
        <w:rPr>
          <w:spacing w:val="-2"/>
          <w:sz w:val="21"/>
        </w:rPr>
        <w:t> </w:t>
      </w:r>
      <w:r>
        <w:rPr>
          <w:sz w:val="21"/>
        </w:rPr>
        <w:t>Programa</w:t>
      </w:r>
      <w:r>
        <w:rPr>
          <w:spacing w:val="-2"/>
          <w:sz w:val="21"/>
        </w:rPr>
        <w:t> </w:t>
      </w:r>
      <w:r>
        <w:rPr>
          <w:sz w:val="21"/>
        </w:rPr>
        <w:t>de</w:t>
      </w:r>
      <w:r>
        <w:rPr>
          <w:spacing w:val="-2"/>
          <w:sz w:val="21"/>
        </w:rPr>
        <w:t> </w:t>
      </w:r>
      <w:r>
        <w:rPr>
          <w:sz w:val="21"/>
        </w:rPr>
        <w:t>Integridade</w:t>
      </w:r>
      <w:r>
        <w:rPr>
          <w:spacing w:val="-2"/>
          <w:sz w:val="21"/>
        </w:rPr>
        <w:t> </w:t>
      </w:r>
      <w:r>
        <w:rPr>
          <w:sz w:val="21"/>
        </w:rPr>
        <w:t>instituído,</w:t>
      </w:r>
      <w:r>
        <w:rPr>
          <w:spacing w:val="-2"/>
          <w:sz w:val="21"/>
        </w:rPr>
        <w:t> </w:t>
      </w:r>
      <w:r>
        <w:rPr>
          <w:sz w:val="21"/>
        </w:rPr>
        <w:t>compromete-se</w:t>
      </w:r>
      <w:r>
        <w:rPr>
          <w:spacing w:val="-2"/>
          <w:sz w:val="21"/>
        </w:rPr>
        <w:t> </w:t>
      </w:r>
      <w:r>
        <w:rPr>
          <w:sz w:val="21"/>
        </w:rPr>
        <w:t>a</w:t>
      </w:r>
      <w:r>
        <w:rPr>
          <w:spacing w:val="-2"/>
          <w:sz w:val="21"/>
        </w:rPr>
        <w:t> </w:t>
      </w:r>
      <w:r>
        <w:rPr>
          <w:sz w:val="21"/>
        </w:rPr>
        <w:t>implantar</w:t>
      </w:r>
      <w:r>
        <w:rPr>
          <w:spacing w:val="-2"/>
          <w:sz w:val="21"/>
        </w:rPr>
        <w:t> </w:t>
      </w:r>
      <w:r>
        <w:rPr>
          <w:sz w:val="21"/>
        </w:rPr>
        <w:t>o</w:t>
      </w:r>
      <w:r>
        <w:rPr>
          <w:spacing w:val="-2"/>
          <w:sz w:val="21"/>
        </w:rPr>
        <w:t> </w:t>
      </w:r>
      <w:r>
        <w:rPr>
          <w:sz w:val="21"/>
        </w:rPr>
        <w:t>Programa</w:t>
      </w:r>
      <w:r>
        <w:rPr>
          <w:spacing w:val="-2"/>
          <w:sz w:val="21"/>
        </w:rPr>
        <w:t> </w:t>
      </w:r>
      <w:r>
        <w:rPr>
          <w:sz w:val="21"/>
        </w:rPr>
        <w:t>de</w:t>
      </w:r>
      <w:r>
        <w:rPr>
          <w:spacing w:val="-2"/>
          <w:sz w:val="21"/>
        </w:rPr>
        <w:t> </w:t>
      </w:r>
      <w:r>
        <w:rPr>
          <w:sz w:val="21"/>
        </w:rPr>
        <w:t>Integridade</w:t>
      </w:r>
      <w:r>
        <w:rPr>
          <w:spacing w:val="-2"/>
          <w:sz w:val="21"/>
        </w:rPr>
        <w:t> </w:t>
      </w:r>
      <w:r>
        <w:rPr>
          <w:sz w:val="21"/>
        </w:rPr>
        <w:t>no</w:t>
      </w:r>
      <w:r>
        <w:rPr>
          <w:spacing w:val="-2"/>
          <w:sz w:val="21"/>
        </w:rPr>
        <w:t> </w:t>
      </w:r>
      <w:r>
        <w:rPr>
          <w:sz w:val="21"/>
        </w:rPr>
        <w:t>prazo</w:t>
      </w:r>
      <w:r>
        <w:rPr>
          <w:spacing w:val="-2"/>
          <w:sz w:val="21"/>
        </w:rPr>
        <w:t> </w:t>
      </w:r>
      <w:r>
        <w:rPr>
          <w:sz w:val="21"/>
        </w:rPr>
        <w:t>de</w:t>
      </w:r>
      <w:r>
        <w:rPr>
          <w:spacing w:val="-2"/>
          <w:sz w:val="21"/>
        </w:rPr>
        <w:t> </w:t>
      </w:r>
      <w:r>
        <w:rPr>
          <w:sz w:val="21"/>
        </w:rPr>
        <w:t>até</w:t>
      </w:r>
      <w:r>
        <w:rPr>
          <w:spacing w:val="-2"/>
          <w:sz w:val="21"/>
        </w:rPr>
        <w:t> </w:t>
      </w:r>
      <w:r>
        <w:rPr>
          <w:sz w:val="21"/>
        </w:rPr>
        <w:t>180</w:t>
      </w:r>
      <w:r>
        <w:rPr>
          <w:spacing w:val="-2"/>
          <w:sz w:val="21"/>
        </w:rPr>
        <w:t> </w:t>
      </w:r>
      <w:r>
        <w:rPr>
          <w:sz w:val="21"/>
        </w:rPr>
        <w:t>(cento</w:t>
      </w:r>
      <w:r>
        <w:rPr>
          <w:spacing w:val="-2"/>
          <w:sz w:val="21"/>
        </w:rPr>
        <w:t> </w:t>
      </w:r>
      <w:r>
        <w:rPr>
          <w:sz w:val="21"/>
        </w:rPr>
        <w:t>e oitenta) dias corridos, a partir da data de celebração do presente Contrato, na forma da Lei nº 7.753/2017.</w:t>
      </w:r>
    </w:p>
    <w:p>
      <w:pPr>
        <w:pStyle w:val="BodyText"/>
        <w:spacing w:before="2"/>
        <w:rPr>
          <w:sz w:val="21"/>
        </w:rPr>
      </w:pPr>
    </w:p>
    <w:p>
      <w:pPr>
        <w:pStyle w:val="ListParagraph"/>
        <w:numPr>
          <w:ilvl w:val="2"/>
          <w:numId w:val="40"/>
        </w:numPr>
        <w:tabs>
          <w:tab w:pos="803" w:val="left" w:leader="none"/>
        </w:tabs>
        <w:spacing w:line="290" w:lineRule="auto" w:before="0" w:after="0"/>
        <w:ind w:left="315" w:right="298" w:firstLine="0"/>
        <w:jc w:val="left"/>
        <w:rPr>
          <w:sz w:val="17"/>
        </w:rPr>
      </w:pPr>
      <w:r>
        <w:rPr>
          <w:w w:val="105"/>
          <w:sz w:val="17"/>
        </w:rPr>
        <w:t>Orientar</w:t>
      </w:r>
      <w:r>
        <w:rPr>
          <w:spacing w:val="-3"/>
          <w:w w:val="105"/>
          <w:sz w:val="17"/>
        </w:rPr>
        <w:t> </w:t>
      </w:r>
      <w:r>
        <w:rPr>
          <w:w w:val="105"/>
          <w:sz w:val="17"/>
        </w:rPr>
        <w:t>e</w:t>
      </w:r>
      <w:r>
        <w:rPr>
          <w:spacing w:val="-3"/>
          <w:w w:val="105"/>
          <w:sz w:val="17"/>
        </w:rPr>
        <w:t> </w:t>
      </w:r>
      <w:r>
        <w:rPr>
          <w:w w:val="105"/>
          <w:sz w:val="17"/>
        </w:rPr>
        <w:t>treinar</w:t>
      </w:r>
      <w:r>
        <w:rPr>
          <w:spacing w:val="-3"/>
          <w:w w:val="105"/>
          <w:sz w:val="17"/>
        </w:rPr>
        <w:t> </w:t>
      </w:r>
      <w:r>
        <w:rPr>
          <w:w w:val="105"/>
          <w:sz w:val="17"/>
        </w:rPr>
        <w:t>seus</w:t>
      </w:r>
      <w:r>
        <w:rPr>
          <w:spacing w:val="-3"/>
          <w:w w:val="105"/>
          <w:sz w:val="17"/>
        </w:rPr>
        <w:t> </w:t>
      </w:r>
      <w:r>
        <w:rPr>
          <w:w w:val="105"/>
          <w:sz w:val="17"/>
        </w:rPr>
        <w:t>empregados</w:t>
      </w:r>
      <w:r>
        <w:rPr>
          <w:spacing w:val="-3"/>
          <w:w w:val="105"/>
          <w:sz w:val="17"/>
        </w:rPr>
        <w:t> </w:t>
      </w:r>
      <w:r>
        <w:rPr>
          <w:w w:val="105"/>
          <w:sz w:val="17"/>
        </w:rPr>
        <w:t>sobre</w:t>
      </w:r>
      <w:r>
        <w:rPr>
          <w:spacing w:val="-3"/>
          <w:w w:val="105"/>
          <w:sz w:val="17"/>
        </w:rPr>
        <w:t> </w:t>
      </w:r>
      <w:r>
        <w:rPr>
          <w:w w:val="105"/>
          <w:sz w:val="17"/>
        </w:rPr>
        <w:t>os</w:t>
      </w:r>
      <w:r>
        <w:rPr>
          <w:spacing w:val="-3"/>
          <w:w w:val="105"/>
          <w:sz w:val="17"/>
        </w:rPr>
        <w:t> </w:t>
      </w:r>
      <w:r>
        <w:rPr>
          <w:w w:val="105"/>
          <w:sz w:val="17"/>
        </w:rPr>
        <w:t>deveres</w:t>
      </w:r>
      <w:r>
        <w:rPr>
          <w:spacing w:val="-3"/>
          <w:w w:val="105"/>
          <w:sz w:val="17"/>
        </w:rPr>
        <w:t> </w:t>
      </w:r>
      <w:r>
        <w:rPr>
          <w:w w:val="105"/>
          <w:sz w:val="17"/>
        </w:rPr>
        <w:t>previstos</w:t>
      </w:r>
      <w:r>
        <w:rPr>
          <w:spacing w:val="-3"/>
          <w:w w:val="105"/>
          <w:sz w:val="17"/>
        </w:rPr>
        <w:t> </w:t>
      </w:r>
      <w:r>
        <w:rPr>
          <w:w w:val="105"/>
          <w:sz w:val="17"/>
        </w:rPr>
        <w:t>na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13.709,</w:t>
      </w:r>
      <w:r>
        <w:rPr>
          <w:spacing w:val="-3"/>
          <w:w w:val="105"/>
          <w:sz w:val="17"/>
        </w:rPr>
        <w:t> </w:t>
      </w:r>
      <w:r>
        <w:rPr>
          <w:w w:val="105"/>
          <w:sz w:val="17"/>
        </w:rPr>
        <w:t>de</w:t>
      </w:r>
      <w:r>
        <w:rPr>
          <w:spacing w:val="-3"/>
          <w:w w:val="105"/>
          <w:sz w:val="17"/>
        </w:rPr>
        <w:t> </w:t>
      </w:r>
      <w:r>
        <w:rPr>
          <w:w w:val="105"/>
          <w:sz w:val="17"/>
        </w:rPr>
        <w:t>14</w:t>
      </w:r>
      <w:r>
        <w:rPr>
          <w:spacing w:val="-3"/>
          <w:w w:val="105"/>
          <w:sz w:val="17"/>
        </w:rPr>
        <w:t> </w:t>
      </w:r>
      <w:r>
        <w:rPr>
          <w:w w:val="105"/>
          <w:sz w:val="17"/>
        </w:rPr>
        <w:t>de</w:t>
      </w:r>
      <w:r>
        <w:rPr>
          <w:spacing w:val="-3"/>
          <w:w w:val="105"/>
          <w:sz w:val="17"/>
        </w:rPr>
        <w:t> </w:t>
      </w:r>
      <w:r>
        <w:rPr>
          <w:w w:val="105"/>
          <w:sz w:val="17"/>
        </w:rPr>
        <w:t>agosto</w:t>
      </w:r>
      <w:r>
        <w:rPr>
          <w:spacing w:val="-3"/>
          <w:w w:val="105"/>
          <w:sz w:val="17"/>
        </w:rPr>
        <w:t> </w:t>
      </w:r>
      <w:r>
        <w:rPr>
          <w:w w:val="105"/>
          <w:sz w:val="17"/>
        </w:rPr>
        <w:t>de</w:t>
      </w:r>
      <w:r>
        <w:rPr>
          <w:spacing w:val="-3"/>
          <w:w w:val="105"/>
          <w:sz w:val="17"/>
        </w:rPr>
        <w:t> </w:t>
      </w:r>
      <w:r>
        <w:rPr>
          <w:w w:val="105"/>
          <w:sz w:val="17"/>
        </w:rPr>
        <w:t>2018</w:t>
      </w:r>
      <w:r>
        <w:rPr>
          <w:spacing w:val="-3"/>
          <w:w w:val="105"/>
          <w:sz w:val="17"/>
        </w:rPr>
        <w:t> </w:t>
      </w:r>
      <w:r>
        <w:rPr>
          <w:w w:val="105"/>
          <w:sz w:val="17"/>
        </w:rPr>
        <w:t>(LGPD),</w:t>
      </w:r>
      <w:r>
        <w:rPr>
          <w:spacing w:val="-3"/>
          <w:w w:val="105"/>
          <w:sz w:val="17"/>
        </w:rPr>
        <w:t> </w:t>
      </w:r>
      <w:r>
        <w:rPr>
          <w:w w:val="105"/>
          <w:sz w:val="17"/>
        </w:rPr>
        <w:t>adotando</w:t>
      </w:r>
      <w:r>
        <w:rPr>
          <w:spacing w:val="-3"/>
          <w:w w:val="105"/>
          <w:sz w:val="17"/>
        </w:rPr>
        <w:t> </w:t>
      </w:r>
      <w:r>
        <w:rPr>
          <w:w w:val="105"/>
          <w:sz w:val="17"/>
        </w:rPr>
        <w:t>medidas</w:t>
      </w:r>
      <w:r>
        <w:rPr>
          <w:spacing w:val="-3"/>
          <w:w w:val="105"/>
          <w:sz w:val="17"/>
        </w:rPr>
        <w:t> </w:t>
      </w:r>
      <w:r>
        <w:rPr>
          <w:w w:val="105"/>
          <w:sz w:val="17"/>
        </w:rPr>
        <w:t>eficazes</w:t>
      </w:r>
      <w:r>
        <w:rPr>
          <w:spacing w:val="-3"/>
          <w:w w:val="105"/>
          <w:sz w:val="17"/>
        </w:rPr>
        <w:t> </w:t>
      </w:r>
      <w:r>
        <w:rPr>
          <w:w w:val="105"/>
          <w:sz w:val="17"/>
        </w:rPr>
        <w:t>para</w:t>
      </w:r>
      <w:r>
        <w:rPr>
          <w:spacing w:val="-3"/>
          <w:w w:val="105"/>
          <w:sz w:val="17"/>
        </w:rPr>
        <w:t> </w:t>
      </w:r>
      <w:r>
        <w:rPr>
          <w:w w:val="105"/>
          <w:sz w:val="17"/>
        </w:rPr>
        <w:t>proteção</w:t>
      </w:r>
      <w:r>
        <w:rPr>
          <w:spacing w:val="-3"/>
          <w:w w:val="105"/>
          <w:sz w:val="17"/>
        </w:rPr>
        <w:t> </w:t>
      </w:r>
      <w:r>
        <w:rPr>
          <w:w w:val="105"/>
          <w:sz w:val="17"/>
        </w:rPr>
        <w:t>de</w:t>
      </w:r>
      <w:r>
        <w:rPr>
          <w:spacing w:val="-3"/>
          <w:w w:val="105"/>
          <w:sz w:val="17"/>
        </w:rPr>
        <w:t> </w:t>
      </w:r>
      <w:r>
        <w:rPr>
          <w:w w:val="105"/>
          <w:sz w:val="17"/>
        </w:rPr>
        <w:t>dados</w:t>
      </w:r>
      <w:r>
        <w:rPr>
          <w:spacing w:val="-3"/>
          <w:w w:val="105"/>
          <w:sz w:val="17"/>
        </w:rPr>
        <w:t> </w:t>
      </w:r>
      <w:r>
        <w:rPr>
          <w:w w:val="105"/>
          <w:sz w:val="17"/>
        </w:rPr>
        <w:t>pessoais</w:t>
      </w:r>
      <w:r>
        <w:rPr>
          <w:spacing w:val="-3"/>
          <w:w w:val="105"/>
          <w:sz w:val="17"/>
        </w:rPr>
        <w:t> </w:t>
      </w:r>
      <w:r>
        <w:rPr>
          <w:w w:val="105"/>
          <w:sz w:val="17"/>
        </w:rPr>
        <w:t>a</w:t>
      </w:r>
      <w:r>
        <w:rPr>
          <w:spacing w:val="-3"/>
          <w:w w:val="105"/>
          <w:sz w:val="17"/>
        </w:rPr>
        <w:t> </w:t>
      </w:r>
      <w:r>
        <w:rPr>
          <w:w w:val="105"/>
          <w:sz w:val="17"/>
        </w:rPr>
        <w:t>que</w:t>
      </w:r>
      <w:r>
        <w:rPr>
          <w:spacing w:val="-3"/>
          <w:w w:val="105"/>
          <w:sz w:val="17"/>
        </w:rPr>
        <w:t> </w:t>
      </w:r>
      <w:r>
        <w:rPr>
          <w:w w:val="105"/>
          <w:sz w:val="17"/>
        </w:rPr>
        <w:t>tenha</w:t>
      </w:r>
      <w:r>
        <w:rPr>
          <w:spacing w:val="-3"/>
          <w:w w:val="105"/>
          <w:sz w:val="17"/>
        </w:rPr>
        <w:t> </w:t>
      </w:r>
      <w:r>
        <w:rPr>
          <w:w w:val="105"/>
          <w:sz w:val="17"/>
        </w:rPr>
        <w:t>acesso</w:t>
      </w:r>
      <w:r>
        <w:rPr>
          <w:spacing w:val="-3"/>
          <w:w w:val="105"/>
          <w:sz w:val="17"/>
        </w:rPr>
        <w:t> </w:t>
      </w:r>
      <w:r>
        <w:rPr>
          <w:w w:val="105"/>
          <w:sz w:val="17"/>
        </w:rPr>
        <w:t>por força da execução deste Contrato.</w:t>
      </w:r>
    </w:p>
    <w:p>
      <w:pPr>
        <w:pStyle w:val="BodyText"/>
      </w:pPr>
    </w:p>
    <w:p>
      <w:pPr>
        <w:pStyle w:val="BodyText"/>
      </w:pPr>
    </w:p>
    <w:p>
      <w:pPr>
        <w:pStyle w:val="BodyText"/>
        <w:spacing w:before="71"/>
      </w:pPr>
    </w:p>
    <w:p>
      <w:pPr>
        <w:pStyle w:val="Heading3"/>
        <w:spacing w:before="1"/>
        <w:ind w:left="315"/>
      </w:pPr>
      <w:r>
        <w:rPr/>
        <w:t>CLÁUSULA</w:t>
      </w:r>
      <w:r>
        <w:rPr>
          <w:spacing w:val="6"/>
        </w:rPr>
        <w:t> </w:t>
      </w:r>
      <w:r>
        <w:rPr/>
        <w:t>DÉCIMA</w:t>
      </w:r>
      <w:r>
        <w:rPr>
          <w:spacing w:val="6"/>
        </w:rPr>
        <w:t> </w:t>
      </w:r>
      <w:r>
        <w:rPr/>
        <w:t>–</w:t>
      </w:r>
      <w:r>
        <w:rPr>
          <w:spacing w:val="22"/>
        </w:rPr>
        <w:t> </w:t>
      </w:r>
      <w:r>
        <w:rPr/>
        <w:t>GARANTIA</w:t>
      </w:r>
      <w:r>
        <w:rPr>
          <w:spacing w:val="6"/>
        </w:rPr>
        <w:t> </w:t>
      </w:r>
      <w:r>
        <w:rPr/>
        <w:t>DE</w:t>
      </w:r>
      <w:r>
        <w:rPr>
          <w:spacing w:val="21"/>
        </w:rPr>
        <w:t> </w:t>
      </w:r>
      <w:r>
        <w:rPr>
          <w:spacing w:val="-2"/>
        </w:rPr>
        <w:t>EXECUÇÃO</w:t>
      </w:r>
    </w:p>
    <w:p>
      <w:pPr>
        <w:pStyle w:val="ListParagraph"/>
        <w:numPr>
          <w:ilvl w:val="1"/>
          <w:numId w:val="42"/>
        </w:numPr>
        <w:tabs>
          <w:tab w:pos="665" w:val="left" w:leader="none"/>
        </w:tabs>
        <w:spacing w:line="240" w:lineRule="auto" w:before="41" w:after="0"/>
        <w:ind w:left="665" w:right="0" w:hanging="350"/>
        <w:jc w:val="left"/>
        <w:rPr>
          <w:sz w:val="17"/>
        </w:rPr>
      </w:pPr>
      <w:r>
        <w:rPr>
          <w:w w:val="105"/>
          <w:sz w:val="17"/>
        </w:rPr>
        <w:t>Não</w:t>
      </w:r>
      <w:r>
        <w:rPr>
          <w:spacing w:val="-10"/>
          <w:w w:val="105"/>
          <w:sz w:val="17"/>
        </w:rPr>
        <w:t> </w:t>
      </w:r>
      <w:r>
        <w:rPr>
          <w:w w:val="105"/>
          <w:sz w:val="17"/>
        </w:rPr>
        <w:t>haverá</w:t>
      </w:r>
      <w:r>
        <w:rPr>
          <w:spacing w:val="-10"/>
          <w:w w:val="105"/>
          <w:sz w:val="17"/>
        </w:rPr>
        <w:t> </w:t>
      </w:r>
      <w:r>
        <w:rPr>
          <w:w w:val="105"/>
          <w:sz w:val="17"/>
        </w:rPr>
        <w:t>exigência</w:t>
      </w:r>
      <w:r>
        <w:rPr>
          <w:spacing w:val="-9"/>
          <w:w w:val="105"/>
          <w:sz w:val="17"/>
        </w:rPr>
        <w:t> </w:t>
      </w:r>
      <w:r>
        <w:rPr>
          <w:w w:val="105"/>
          <w:sz w:val="17"/>
        </w:rPr>
        <w:t>de</w:t>
      </w:r>
      <w:r>
        <w:rPr>
          <w:spacing w:val="-10"/>
          <w:w w:val="105"/>
          <w:sz w:val="17"/>
        </w:rPr>
        <w:t> </w:t>
      </w:r>
      <w:r>
        <w:rPr>
          <w:w w:val="105"/>
          <w:sz w:val="17"/>
        </w:rPr>
        <w:t>garantia</w:t>
      </w:r>
      <w:r>
        <w:rPr>
          <w:spacing w:val="-9"/>
          <w:w w:val="105"/>
          <w:sz w:val="17"/>
        </w:rPr>
        <w:t> </w:t>
      </w:r>
      <w:r>
        <w:rPr>
          <w:w w:val="105"/>
          <w:sz w:val="17"/>
        </w:rPr>
        <w:t>contratual</w:t>
      </w:r>
      <w:r>
        <w:rPr>
          <w:spacing w:val="-10"/>
          <w:w w:val="105"/>
          <w:sz w:val="17"/>
        </w:rPr>
        <w:t> </w:t>
      </w:r>
      <w:r>
        <w:rPr>
          <w:w w:val="105"/>
          <w:sz w:val="17"/>
        </w:rPr>
        <w:t>da</w:t>
      </w:r>
      <w:r>
        <w:rPr>
          <w:spacing w:val="-9"/>
          <w:w w:val="105"/>
          <w:sz w:val="17"/>
        </w:rPr>
        <w:t> </w:t>
      </w:r>
      <w:r>
        <w:rPr>
          <w:spacing w:val="-2"/>
          <w:w w:val="105"/>
          <w:sz w:val="17"/>
        </w:rPr>
        <w:t>execução.</w:t>
      </w:r>
    </w:p>
    <w:p>
      <w:pPr>
        <w:pStyle w:val="BodyText"/>
        <w:spacing w:before="121"/>
      </w:pPr>
    </w:p>
    <w:p>
      <w:pPr>
        <w:pStyle w:val="Heading3"/>
        <w:spacing w:before="1"/>
        <w:ind w:left="315"/>
      </w:pPr>
      <w:r>
        <w:rPr/>
        <w:t>CLÁUSULA</w:t>
      </w:r>
      <w:r>
        <w:rPr>
          <w:spacing w:val="5"/>
        </w:rPr>
        <w:t> </w:t>
      </w:r>
      <w:r>
        <w:rPr/>
        <w:t>DÉCIMA</w:t>
      </w:r>
      <w:r>
        <w:rPr>
          <w:spacing w:val="6"/>
        </w:rPr>
        <w:t> </w:t>
      </w:r>
      <w:r>
        <w:rPr/>
        <w:t>PRIMEIRA</w:t>
      </w:r>
      <w:r>
        <w:rPr>
          <w:spacing w:val="6"/>
        </w:rPr>
        <w:t> </w:t>
      </w:r>
      <w:r>
        <w:rPr/>
        <w:t>–</w:t>
      </w:r>
      <w:r>
        <w:rPr>
          <w:spacing w:val="20"/>
        </w:rPr>
        <w:t> </w:t>
      </w:r>
      <w:r>
        <w:rPr/>
        <w:t>DAS</w:t>
      </w:r>
      <w:r>
        <w:rPr>
          <w:spacing w:val="20"/>
        </w:rPr>
        <w:t> </w:t>
      </w:r>
      <w:r>
        <w:rPr/>
        <w:t>INFRAÇÕES</w:t>
      </w:r>
      <w:r>
        <w:rPr>
          <w:spacing w:val="5"/>
        </w:rPr>
        <w:t> </w:t>
      </w:r>
      <w:r>
        <w:rPr/>
        <w:t>ADMINISTRATIVAS</w:t>
      </w:r>
      <w:r>
        <w:rPr>
          <w:spacing w:val="20"/>
        </w:rPr>
        <w:t> </w:t>
      </w:r>
      <w:r>
        <w:rPr/>
        <w:t>E</w:t>
      </w:r>
      <w:r>
        <w:rPr>
          <w:spacing w:val="20"/>
        </w:rPr>
        <w:t> </w:t>
      </w:r>
      <w:r>
        <w:rPr>
          <w:spacing w:val="-2"/>
        </w:rPr>
        <w:t>SANÇÕES</w:t>
      </w:r>
    </w:p>
    <w:p>
      <w:pPr>
        <w:pStyle w:val="BodyText"/>
        <w:spacing w:before="69"/>
        <w:rPr>
          <w:b/>
        </w:rPr>
      </w:pPr>
    </w:p>
    <w:p>
      <w:pPr>
        <w:pStyle w:val="ListParagraph"/>
        <w:numPr>
          <w:ilvl w:val="1"/>
          <w:numId w:val="43"/>
        </w:numPr>
        <w:tabs>
          <w:tab w:pos="658" w:val="left" w:leader="none"/>
        </w:tabs>
        <w:spacing w:line="240" w:lineRule="auto" w:before="0" w:after="0"/>
        <w:ind w:left="658" w:right="0" w:hanging="343"/>
        <w:jc w:val="left"/>
        <w:rPr>
          <w:sz w:val="17"/>
        </w:rPr>
      </w:pPr>
      <w:r>
        <w:rPr>
          <w:spacing w:val="-2"/>
          <w:w w:val="105"/>
          <w:sz w:val="17"/>
        </w:rPr>
        <w:t>Constitui</w:t>
      </w:r>
      <w:r>
        <w:rPr>
          <w:w w:val="105"/>
          <w:sz w:val="17"/>
        </w:rPr>
        <w:t> </w:t>
      </w:r>
      <w:r>
        <w:rPr>
          <w:spacing w:val="-2"/>
          <w:w w:val="105"/>
          <w:sz w:val="17"/>
        </w:rPr>
        <w:t>infração</w:t>
      </w:r>
      <w:r>
        <w:rPr>
          <w:w w:val="105"/>
          <w:sz w:val="17"/>
        </w:rPr>
        <w:t> </w:t>
      </w:r>
      <w:r>
        <w:rPr>
          <w:spacing w:val="-2"/>
          <w:w w:val="105"/>
          <w:sz w:val="17"/>
        </w:rPr>
        <w:t>administrativa,</w:t>
      </w:r>
      <w:r>
        <w:rPr>
          <w:w w:val="105"/>
          <w:sz w:val="17"/>
        </w:rPr>
        <w:t> </w:t>
      </w:r>
      <w:r>
        <w:rPr>
          <w:spacing w:val="-2"/>
          <w:w w:val="105"/>
          <w:sz w:val="17"/>
        </w:rPr>
        <w:t>a</w:t>
      </w:r>
      <w:r>
        <w:rPr>
          <w:spacing w:val="1"/>
          <w:w w:val="105"/>
          <w:sz w:val="17"/>
        </w:rPr>
        <w:t> </w:t>
      </w:r>
      <w:r>
        <w:rPr>
          <w:spacing w:val="-2"/>
          <w:w w:val="105"/>
          <w:sz w:val="17"/>
        </w:rPr>
        <w:t>prática,</w:t>
      </w:r>
      <w:r>
        <w:rPr>
          <w:w w:val="105"/>
          <w:sz w:val="17"/>
        </w:rPr>
        <w:t> </w:t>
      </w:r>
      <w:r>
        <w:rPr>
          <w:spacing w:val="-2"/>
          <w:w w:val="105"/>
          <w:sz w:val="17"/>
        </w:rPr>
        <w:t>pelo</w:t>
      </w:r>
      <w:r>
        <w:rPr>
          <w:w w:val="105"/>
          <w:sz w:val="17"/>
        </w:rPr>
        <w:t> </w:t>
      </w:r>
      <w:r>
        <w:rPr>
          <w:b/>
          <w:spacing w:val="-2"/>
          <w:w w:val="105"/>
          <w:sz w:val="17"/>
        </w:rPr>
        <w:t>CONTRATADO</w:t>
      </w:r>
      <w:r>
        <w:rPr>
          <w:spacing w:val="-2"/>
          <w:w w:val="105"/>
          <w:sz w:val="17"/>
        </w:rPr>
        <w:t>,</w:t>
      </w:r>
      <w:r>
        <w:rPr>
          <w:w w:val="105"/>
          <w:sz w:val="17"/>
        </w:rPr>
        <w:t> </w:t>
      </w:r>
      <w:r>
        <w:rPr>
          <w:spacing w:val="-2"/>
          <w:w w:val="105"/>
          <w:sz w:val="17"/>
        </w:rPr>
        <w:t>das</w:t>
      </w:r>
      <w:r>
        <w:rPr>
          <w:spacing w:val="1"/>
          <w:w w:val="105"/>
          <w:sz w:val="17"/>
        </w:rPr>
        <w:t> </w:t>
      </w:r>
      <w:r>
        <w:rPr>
          <w:spacing w:val="-2"/>
          <w:w w:val="105"/>
          <w:sz w:val="17"/>
        </w:rPr>
        <w:t>seguintes</w:t>
      </w:r>
      <w:r>
        <w:rPr>
          <w:w w:val="105"/>
          <w:sz w:val="17"/>
        </w:rPr>
        <w:t> </w:t>
      </w:r>
      <w:r>
        <w:rPr>
          <w:spacing w:val="-2"/>
          <w:w w:val="105"/>
          <w:sz w:val="17"/>
        </w:rPr>
        <w:t>condutas</w:t>
      </w:r>
      <w:r>
        <w:rPr>
          <w:w w:val="105"/>
          <w:sz w:val="17"/>
        </w:rPr>
        <w:t> </w:t>
      </w:r>
      <w:r>
        <w:rPr>
          <w:spacing w:val="-2"/>
          <w:w w:val="105"/>
          <w:sz w:val="17"/>
        </w:rPr>
        <w:t>previstas</w:t>
      </w:r>
      <w:r>
        <w:rPr>
          <w:w w:val="105"/>
          <w:sz w:val="17"/>
        </w:rPr>
        <w:t> </w:t>
      </w:r>
      <w:r>
        <w:rPr>
          <w:spacing w:val="-2"/>
          <w:w w:val="105"/>
          <w:sz w:val="17"/>
        </w:rPr>
        <w:t>no</w:t>
      </w:r>
      <w:r>
        <w:rPr>
          <w:spacing w:val="1"/>
          <w:w w:val="105"/>
          <w:sz w:val="17"/>
        </w:rPr>
        <w:t> </w:t>
      </w:r>
      <w:r>
        <w:rPr>
          <w:spacing w:val="-2"/>
          <w:w w:val="105"/>
          <w:sz w:val="17"/>
        </w:rPr>
        <w:t>art.</w:t>
      </w:r>
      <w:r>
        <w:rPr>
          <w:w w:val="105"/>
          <w:sz w:val="17"/>
        </w:rPr>
        <w:t> </w:t>
      </w:r>
      <w:r>
        <w:rPr>
          <w:spacing w:val="-2"/>
          <w:w w:val="105"/>
          <w:sz w:val="17"/>
        </w:rPr>
        <w:t>155</w:t>
      </w:r>
      <w:r>
        <w:rPr>
          <w:w w:val="105"/>
          <w:sz w:val="17"/>
        </w:rPr>
        <w:t> </w:t>
      </w:r>
      <w:r>
        <w:rPr>
          <w:spacing w:val="-2"/>
          <w:w w:val="105"/>
          <w:sz w:val="17"/>
        </w:rPr>
        <w:t>da</w:t>
      </w:r>
      <w:r>
        <w:rPr>
          <w:w w:val="105"/>
          <w:sz w:val="17"/>
        </w:rPr>
        <w:t> </w:t>
      </w:r>
      <w:r>
        <w:rPr>
          <w:spacing w:val="-2"/>
          <w:w w:val="105"/>
          <w:sz w:val="17"/>
        </w:rPr>
        <w:t>Lei</w:t>
      </w:r>
      <w:r>
        <w:rPr>
          <w:spacing w:val="1"/>
          <w:w w:val="105"/>
          <w:sz w:val="17"/>
        </w:rPr>
        <w:t> </w:t>
      </w:r>
      <w:r>
        <w:rPr>
          <w:spacing w:val="-2"/>
          <w:w w:val="105"/>
          <w:sz w:val="17"/>
        </w:rPr>
        <w:t>nº</w:t>
      </w:r>
      <w:r>
        <w:rPr>
          <w:w w:val="105"/>
          <w:sz w:val="17"/>
        </w:rPr>
        <w:t> </w:t>
      </w:r>
      <w:r>
        <w:rPr>
          <w:spacing w:val="-2"/>
          <w:w w:val="105"/>
          <w:sz w:val="17"/>
        </w:rPr>
        <w:t>14.133/2021:</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dar</w:t>
      </w:r>
      <w:r>
        <w:rPr>
          <w:spacing w:val="-9"/>
          <w:w w:val="105"/>
          <w:sz w:val="17"/>
        </w:rPr>
        <w:t> </w:t>
      </w:r>
      <w:r>
        <w:rPr>
          <w:w w:val="105"/>
          <w:sz w:val="17"/>
        </w:rPr>
        <w:t>causa</w:t>
      </w:r>
      <w:r>
        <w:rPr>
          <w:spacing w:val="-8"/>
          <w:w w:val="105"/>
          <w:sz w:val="17"/>
        </w:rPr>
        <w:t> </w:t>
      </w:r>
      <w:r>
        <w:rPr>
          <w:w w:val="105"/>
          <w:sz w:val="17"/>
        </w:rPr>
        <w:t>à</w:t>
      </w:r>
      <w:r>
        <w:rPr>
          <w:spacing w:val="-8"/>
          <w:w w:val="105"/>
          <w:sz w:val="17"/>
        </w:rPr>
        <w:t> </w:t>
      </w:r>
      <w:r>
        <w:rPr>
          <w:w w:val="105"/>
          <w:sz w:val="17"/>
        </w:rPr>
        <w:t>inexecução</w:t>
      </w:r>
      <w:r>
        <w:rPr>
          <w:spacing w:val="-8"/>
          <w:w w:val="105"/>
          <w:sz w:val="17"/>
        </w:rPr>
        <w:t> </w:t>
      </w:r>
      <w:r>
        <w:rPr>
          <w:w w:val="105"/>
          <w:sz w:val="17"/>
        </w:rPr>
        <w:t>parcial</w:t>
      </w:r>
      <w:r>
        <w:rPr>
          <w:spacing w:val="-8"/>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dar</w:t>
      </w:r>
      <w:r>
        <w:rPr>
          <w:spacing w:val="-12"/>
          <w:w w:val="105"/>
          <w:sz w:val="17"/>
        </w:rPr>
        <w:t> </w:t>
      </w:r>
      <w:r>
        <w:rPr>
          <w:w w:val="105"/>
          <w:sz w:val="17"/>
        </w:rPr>
        <w:t>causa</w:t>
      </w:r>
      <w:r>
        <w:rPr>
          <w:spacing w:val="-11"/>
          <w:w w:val="105"/>
          <w:sz w:val="17"/>
        </w:rPr>
        <w:t> </w:t>
      </w:r>
      <w:r>
        <w:rPr>
          <w:w w:val="105"/>
          <w:sz w:val="17"/>
        </w:rPr>
        <w:t>à</w:t>
      </w:r>
      <w:r>
        <w:rPr>
          <w:spacing w:val="-11"/>
          <w:w w:val="105"/>
          <w:sz w:val="17"/>
        </w:rPr>
        <w:t> </w:t>
      </w:r>
      <w:r>
        <w:rPr>
          <w:w w:val="105"/>
          <w:sz w:val="17"/>
        </w:rPr>
        <w:t>inexecução</w:t>
      </w:r>
      <w:r>
        <w:rPr>
          <w:spacing w:val="-10"/>
          <w:w w:val="105"/>
          <w:sz w:val="17"/>
        </w:rPr>
        <w:t> </w:t>
      </w:r>
      <w:r>
        <w:rPr>
          <w:w w:val="105"/>
          <w:sz w:val="17"/>
        </w:rPr>
        <w:t>parcial</w:t>
      </w:r>
      <w:r>
        <w:rPr>
          <w:spacing w:val="-10"/>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que</w:t>
      </w:r>
      <w:r>
        <w:rPr>
          <w:spacing w:val="-10"/>
          <w:w w:val="105"/>
          <w:sz w:val="17"/>
        </w:rPr>
        <w:t> </w:t>
      </w:r>
      <w:r>
        <w:rPr>
          <w:w w:val="105"/>
          <w:sz w:val="17"/>
        </w:rPr>
        <w:t>cause</w:t>
      </w:r>
      <w:r>
        <w:rPr>
          <w:spacing w:val="-9"/>
          <w:w w:val="105"/>
          <w:sz w:val="17"/>
        </w:rPr>
        <w:t> </w:t>
      </w:r>
      <w:r>
        <w:rPr>
          <w:w w:val="105"/>
          <w:sz w:val="17"/>
        </w:rPr>
        <w:t>grave</w:t>
      </w:r>
      <w:r>
        <w:rPr>
          <w:spacing w:val="-9"/>
          <w:w w:val="105"/>
          <w:sz w:val="17"/>
        </w:rPr>
        <w:t> </w:t>
      </w:r>
      <w:r>
        <w:rPr>
          <w:w w:val="105"/>
          <w:sz w:val="17"/>
        </w:rPr>
        <w:t>dano</w:t>
      </w:r>
      <w:r>
        <w:rPr>
          <w:spacing w:val="-10"/>
          <w:w w:val="105"/>
          <w:sz w:val="17"/>
        </w:rPr>
        <w:t> </w:t>
      </w:r>
      <w:r>
        <w:rPr>
          <w:w w:val="105"/>
          <w:sz w:val="17"/>
        </w:rPr>
        <w:t>à</w:t>
      </w:r>
      <w:r>
        <w:rPr>
          <w:spacing w:val="-11"/>
          <w:w w:val="105"/>
          <w:sz w:val="17"/>
        </w:rPr>
        <w:t> </w:t>
      </w:r>
      <w:r>
        <w:rPr>
          <w:w w:val="105"/>
          <w:sz w:val="17"/>
        </w:rPr>
        <w:t>Administração,</w:t>
      </w:r>
      <w:r>
        <w:rPr>
          <w:spacing w:val="-9"/>
          <w:w w:val="105"/>
          <w:sz w:val="17"/>
        </w:rPr>
        <w:t> </w:t>
      </w:r>
      <w:r>
        <w:rPr>
          <w:w w:val="105"/>
          <w:sz w:val="17"/>
        </w:rPr>
        <w:t>ao</w:t>
      </w:r>
      <w:r>
        <w:rPr>
          <w:spacing w:val="-10"/>
          <w:w w:val="105"/>
          <w:sz w:val="17"/>
        </w:rPr>
        <w:t> </w:t>
      </w:r>
      <w:r>
        <w:rPr>
          <w:w w:val="105"/>
          <w:sz w:val="17"/>
        </w:rPr>
        <w:t>funcionamento</w:t>
      </w:r>
      <w:r>
        <w:rPr>
          <w:spacing w:val="-9"/>
          <w:w w:val="105"/>
          <w:sz w:val="17"/>
        </w:rPr>
        <w:t> </w:t>
      </w:r>
      <w:r>
        <w:rPr>
          <w:w w:val="105"/>
          <w:sz w:val="17"/>
        </w:rPr>
        <w:t>dos</w:t>
      </w:r>
      <w:r>
        <w:rPr>
          <w:spacing w:val="-9"/>
          <w:w w:val="105"/>
          <w:sz w:val="17"/>
        </w:rPr>
        <w:t> </w:t>
      </w:r>
      <w:r>
        <w:rPr>
          <w:w w:val="105"/>
          <w:sz w:val="17"/>
        </w:rPr>
        <w:t>serviços</w:t>
      </w:r>
      <w:r>
        <w:rPr>
          <w:spacing w:val="-10"/>
          <w:w w:val="105"/>
          <w:sz w:val="17"/>
        </w:rPr>
        <w:t> </w:t>
      </w:r>
      <w:r>
        <w:rPr>
          <w:w w:val="105"/>
          <w:sz w:val="17"/>
        </w:rPr>
        <w:t>públicos</w:t>
      </w:r>
      <w:r>
        <w:rPr>
          <w:spacing w:val="-9"/>
          <w:w w:val="105"/>
          <w:sz w:val="17"/>
        </w:rPr>
        <w:t> </w:t>
      </w:r>
      <w:r>
        <w:rPr>
          <w:w w:val="105"/>
          <w:sz w:val="17"/>
        </w:rPr>
        <w:t>ou</w:t>
      </w:r>
      <w:r>
        <w:rPr>
          <w:spacing w:val="-9"/>
          <w:w w:val="105"/>
          <w:sz w:val="17"/>
        </w:rPr>
        <w:t> </w:t>
      </w:r>
      <w:r>
        <w:rPr>
          <w:w w:val="105"/>
          <w:sz w:val="17"/>
        </w:rPr>
        <w:t>ao</w:t>
      </w:r>
      <w:r>
        <w:rPr>
          <w:spacing w:val="-10"/>
          <w:w w:val="105"/>
          <w:sz w:val="17"/>
        </w:rPr>
        <w:t> </w:t>
      </w:r>
      <w:r>
        <w:rPr>
          <w:w w:val="105"/>
          <w:sz w:val="17"/>
        </w:rPr>
        <w:t>interesse</w:t>
      </w:r>
      <w:r>
        <w:rPr>
          <w:spacing w:val="-9"/>
          <w:w w:val="105"/>
          <w:sz w:val="17"/>
        </w:rPr>
        <w:t> </w:t>
      </w:r>
      <w:r>
        <w:rPr>
          <w:spacing w:val="-2"/>
          <w:w w:val="105"/>
          <w:sz w:val="17"/>
        </w:rPr>
        <w:t>coletivo;</w:t>
      </w:r>
    </w:p>
    <w:p>
      <w:pPr>
        <w:pStyle w:val="ListParagraph"/>
        <w:spacing w:after="0" w:line="240" w:lineRule="auto"/>
        <w:jc w:val="left"/>
        <w:rPr>
          <w:sz w:val="17"/>
        </w:rPr>
        <w:sectPr>
          <w:pgSz w:w="15840" w:h="24480"/>
          <w:pgMar w:top="520" w:bottom="280" w:left="360" w:right="360"/>
        </w:sectPr>
      </w:pPr>
    </w:p>
    <w:p>
      <w:pPr>
        <w:pStyle w:val="ListParagraph"/>
        <w:numPr>
          <w:ilvl w:val="2"/>
          <w:numId w:val="43"/>
        </w:numPr>
        <w:tabs>
          <w:tab w:pos="789" w:val="left" w:leader="none"/>
        </w:tabs>
        <w:spacing w:line="240" w:lineRule="auto" w:before="75" w:after="0"/>
        <w:ind w:left="789" w:right="0" w:hanging="474"/>
        <w:jc w:val="left"/>
        <w:rPr>
          <w:sz w:val="17"/>
        </w:rPr>
      </w:pPr>
      <w:r>
        <w:rPr>
          <w:w w:val="105"/>
          <w:sz w:val="17"/>
        </w:rPr>
        <w:t>dar</w:t>
      </w:r>
      <w:r>
        <w:rPr>
          <w:spacing w:val="-8"/>
          <w:w w:val="105"/>
          <w:sz w:val="17"/>
        </w:rPr>
        <w:t> </w:t>
      </w:r>
      <w:r>
        <w:rPr>
          <w:w w:val="105"/>
          <w:sz w:val="17"/>
        </w:rPr>
        <w:t>causa</w:t>
      </w:r>
      <w:r>
        <w:rPr>
          <w:spacing w:val="-7"/>
          <w:w w:val="105"/>
          <w:sz w:val="17"/>
        </w:rPr>
        <w:t> </w:t>
      </w:r>
      <w:r>
        <w:rPr>
          <w:w w:val="105"/>
          <w:sz w:val="17"/>
        </w:rPr>
        <w:t>à</w:t>
      </w:r>
      <w:r>
        <w:rPr>
          <w:spacing w:val="-8"/>
          <w:w w:val="105"/>
          <w:sz w:val="17"/>
        </w:rPr>
        <w:t> </w:t>
      </w:r>
      <w:r>
        <w:rPr>
          <w:w w:val="105"/>
          <w:sz w:val="17"/>
        </w:rPr>
        <w:t>inexecução</w:t>
      </w:r>
      <w:r>
        <w:rPr>
          <w:spacing w:val="-7"/>
          <w:w w:val="105"/>
          <w:sz w:val="17"/>
        </w:rPr>
        <w:t> </w:t>
      </w:r>
      <w:r>
        <w:rPr>
          <w:w w:val="105"/>
          <w:sz w:val="17"/>
        </w:rPr>
        <w:t>total</w:t>
      </w:r>
      <w:r>
        <w:rPr>
          <w:spacing w:val="-8"/>
          <w:w w:val="105"/>
          <w:sz w:val="17"/>
        </w:rPr>
        <w:t> </w:t>
      </w:r>
      <w:r>
        <w:rPr>
          <w:w w:val="105"/>
          <w:sz w:val="17"/>
        </w:rPr>
        <w:t>do</w:t>
      </w:r>
      <w:r>
        <w:rPr>
          <w:spacing w:val="-7"/>
          <w:w w:val="105"/>
          <w:sz w:val="17"/>
        </w:rPr>
        <w:t> </w:t>
      </w:r>
      <w:r>
        <w:rPr>
          <w:spacing w:val="-2"/>
          <w:w w:val="105"/>
          <w:sz w:val="17"/>
        </w:rPr>
        <w:t>contrato;</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deixar</w:t>
      </w:r>
      <w:r>
        <w:rPr>
          <w:spacing w:val="-10"/>
          <w:w w:val="105"/>
          <w:sz w:val="17"/>
        </w:rPr>
        <w:t> </w:t>
      </w:r>
      <w:r>
        <w:rPr>
          <w:w w:val="105"/>
          <w:sz w:val="17"/>
        </w:rPr>
        <w:t>de</w:t>
      </w:r>
      <w:r>
        <w:rPr>
          <w:spacing w:val="-9"/>
          <w:w w:val="105"/>
          <w:sz w:val="17"/>
        </w:rPr>
        <w:t> </w:t>
      </w:r>
      <w:r>
        <w:rPr>
          <w:w w:val="105"/>
          <w:sz w:val="17"/>
        </w:rPr>
        <w:t>entregar</w:t>
      </w:r>
      <w:r>
        <w:rPr>
          <w:spacing w:val="-10"/>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10"/>
          <w:w w:val="105"/>
          <w:sz w:val="17"/>
        </w:rPr>
        <w:t> </w:t>
      </w:r>
      <w:r>
        <w:rPr>
          <w:w w:val="105"/>
          <w:sz w:val="17"/>
        </w:rPr>
        <w:t>para</w:t>
      </w:r>
      <w:r>
        <w:rPr>
          <w:spacing w:val="-9"/>
          <w:w w:val="105"/>
          <w:sz w:val="17"/>
        </w:rPr>
        <w:t> </w:t>
      </w:r>
      <w:r>
        <w:rPr>
          <w:w w:val="105"/>
          <w:sz w:val="17"/>
        </w:rPr>
        <w:t>o</w:t>
      </w:r>
      <w:r>
        <w:rPr>
          <w:spacing w:val="-9"/>
          <w:w w:val="105"/>
          <w:sz w:val="17"/>
        </w:rPr>
        <w:t> </w:t>
      </w:r>
      <w:r>
        <w:rPr>
          <w:w w:val="105"/>
          <w:sz w:val="17"/>
        </w:rPr>
        <w:t>certame</w:t>
      </w:r>
      <w:r>
        <w:rPr>
          <w:spacing w:val="-10"/>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10"/>
          <w:w w:val="105"/>
          <w:sz w:val="17"/>
        </w:rPr>
        <w:t> </w:t>
      </w:r>
      <w:r>
        <w:rPr>
          <w:w w:val="105"/>
          <w:sz w:val="17"/>
        </w:rPr>
        <w:t>qualquer</w:t>
      </w:r>
      <w:r>
        <w:rPr>
          <w:spacing w:val="-9"/>
          <w:w w:val="105"/>
          <w:sz w:val="17"/>
        </w:rPr>
        <w:t> </w:t>
      </w:r>
      <w:r>
        <w:rPr>
          <w:w w:val="105"/>
          <w:sz w:val="17"/>
        </w:rPr>
        <w:t>documento</w:t>
      </w:r>
      <w:r>
        <w:rPr>
          <w:spacing w:val="-9"/>
          <w:w w:val="105"/>
          <w:sz w:val="17"/>
        </w:rPr>
        <w:t> </w:t>
      </w:r>
      <w:r>
        <w:rPr>
          <w:w w:val="105"/>
          <w:sz w:val="17"/>
        </w:rPr>
        <w:t>que</w:t>
      </w:r>
      <w:r>
        <w:rPr>
          <w:spacing w:val="-10"/>
          <w:w w:val="105"/>
          <w:sz w:val="17"/>
        </w:rPr>
        <w:t> </w:t>
      </w:r>
      <w:r>
        <w:rPr>
          <w:w w:val="105"/>
          <w:sz w:val="17"/>
        </w:rPr>
        <w:t>tenha</w:t>
      </w:r>
      <w:r>
        <w:rPr>
          <w:spacing w:val="-9"/>
          <w:w w:val="105"/>
          <w:sz w:val="17"/>
        </w:rPr>
        <w:t> </w:t>
      </w:r>
      <w:r>
        <w:rPr>
          <w:w w:val="105"/>
          <w:sz w:val="17"/>
        </w:rPr>
        <w:t>sido</w:t>
      </w:r>
      <w:r>
        <w:rPr>
          <w:spacing w:val="-9"/>
          <w:w w:val="105"/>
          <w:sz w:val="17"/>
        </w:rPr>
        <w:t> </w:t>
      </w:r>
      <w:r>
        <w:rPr>
          <w:w w:val="105"/>
          <w:sz w:val="17"/>
        </w:rPr>
        <w:t>solicitado</w:t>
      </w:r>
      <w:r>
        <w:rPr>
          <w:spacing w:val="-10"/>
          <w:w w:val="105"/>
          <w:sz w:val="17"/>
        </w:rPr>
        <w:t> </w:t>
      </w:r>
      <w:r>
        <w:rPr>
          <w:w w:val="105"/>
          <w:sz w:val="17"/>
        </w:rPr>
        <w:t>pelo</w:t>
      </w:r>
      <w:r>
        <w:rPr>
          <w:spacing w:val="-9"/>
          <w:w w:val="105"/>
          <w:sz w:val="17"/>
        </w:rPr>
        <w:t> </w:t>
      </w:r>
      <w:r>
        <w:rPr>
          <w:w w:val="105"/>
          <w:sz w:val="17"/>
        </w:rPr>
        <w:t>pregoeiro</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spacing w:val="-2"/>
          <w:w w:val="105"/>
          <w:sz w:val="17"/>
        </w:rPr>
        <w:t>certame;</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não</w:t>
      </w:r>
      <w:r>
        <w:rPr>
          <w:spacing w:val="-11"/>
          <w:w w:val="105"/>
          <w:sz w:val="17"/>
        </w:rPr>
        <w:t> </w:t>
      </w:r>
      <w:r>
        <w:rPr>
          <w:w w:val="105"/>
          <w:sz w:val="17"/>
        </w:rPr>
        <w:t>manter</w:t>
      </w:r>
      <w:r>
        <w:rPr>
          <w:spacing w:val="-10"/>
          <w:w w:val="105"/>
          <w:sz w:val="17"/>
        </w:rPr>
        <w:t> </w:t>
      </w:r>
      <w:r>
        <w:rPr>
          <w:w w:val="105"/>
          <w:sz w:val="17"/>
        </w:rPr>
        <w:t>a</w:t>
      </w:r>
      <w:r>
        <w:rPr>
          <w:spacing w:val="-11"/>
          <w:w w:val="105"/>
          <w:sz w:val="17"/>
        </w:rPr>
        <w:t> </w:t>
      </w:r>
      <w:r>
        <w:rPr>
          <w:w w:val="105"/>
          <w:sz w:val="17"/>
        </w:rPr>
        <w:t>proposta,</w:t>
      </w:r>
      <w:r>
        <w:rPr>
          <w:spacing w:val="-10"/>
          <w:w w:val="105"/>
          <w:sz w:val="17"/>
        </w:rPr>
        <w:t> </w:t>
      </w:r>
      <w:r>
        <w:rPr>
          <w:w w:val="105"/>
          <w:sz w:val="17"/>
        </w:rPr>
        <w:t>salvo</w:t>
      </w:r>
      <w:r>
        <w:rPr>
          <w:spacing w:val="-11"/>
          <w:w w:val="105"/>
          <w:sz w:val="17"/>
        </w:rPr>
        <w:t> </w:t>
      </w:r>
      <w:r>
        <w:rPr>
          <w:w w:val="105"/>
          <w:sz w:val="17"/>
        </w:rPr>
        <w:t>em</w:t>
      </w:r>
      <w:r>
        <w:rPr>
          <w:spacing w:val="-10"/>
          <w:w w:val="105"/>
          <w:sz w:val="17"/>
        </w:rPr>
        <w:t> </w:t>
      </w:r>
      <w:r>
        <w:rPr>
          <w:w w:val="105"/>
          <w:sz w:val="17"/>
        </w:rPr>
        <w:t>decorrência</w:t>
      </w:r>
      <w:r>
        <w:rPr>
          <w:spacing w:val="-11"/>
          <w:w w:val="105"/>
          <w:sz w:val="17"/>
        </w:rPr>
        <w:t> </w:t>
      </w:r>
      <w:r>
        <w:rPr>
          <w:w w:val="105"/>
          <w:sz w:val="17"/>
        </w:rPr>
        <w:t>de</w:t>
      </w:r>
      <w:r>
        <w:rPr>
          <w:spacing w:val="-10"/>
          <w:w w:val="105"/>
          <w:sz w:val="17"/>
        </w:rPr>
        <w:t> </w:t>
      </w:r>
      <w:r>
        <w:rPr>
          <w:w w:val="105"/>
          <w:sz w:val="17"/>
        </w:rPr>
        <w:t>fato</w:t>
      </w:r>
      <w:r>
        <w:rPr>
          <w:spacing w:val="-11"/>
          <w:w w:val="105"/>
          <w:sz w:val="17"/>
        </w:rPr>
        <w:t> </w:t>
      </w:r>
      <w:r>
        <w:rPr>
          <w:w w:val="105"/>
          <w:sz w:val="17"/>
        </w:rPr>
        <w:t>superveniente</w:t>
      </w:r>
      <w:r>
        <w:rPr>
          <w:spacing w:val="-10"/>
          <w:w w:val="105"/>
          <w:sz w:val="17"/>
        </w:rPr>
        <w:t> </w:t>
      </w:r>
      <w:r>
        <w:rPr>
          <w:w w:val="105"/>
          <w:sz w:val="17"/>
        </w:rPr>
        <w:t>devidamente</w:t>
      </w:r>
      <w:r>
        <w:rPr>
          <w:spacing w:val="-11"/>
          <w:w w:val="105"/>
          <w:sz w:val="17"/>
        </w:rPr>
        <w:t> </w:t>
      </w:r>
      <w:r>
        <w:rPr>
          <w:w w:val="105"/>
          <w:sz w:val="17"/>
        </w:rPr>
        <w:t>justificado,</w:t>
      </w:r>
      <w:r>
        <w:rPr>
          <w:spacing w:val="-10"/>
          <w:w w:val="105"/>
          <w:sz w:val="17"/>
        </w:rPr>
        <w:t> </w:t>
      </w:r>
      <w:r>
        <w:rPr>
          <w:w w:val="105"/>
          <w:sz w:val="17"/>
        </w:rPr>
        <w:t>em</w:t>
      </w:r>
      <w:r>
        <w:rPr>
          <w:spacing w:val="-10"/>
          <w:w w:val="105"/>
          <w:sz w:val="17"/>
        </w:rPr>
        <w:t> </w:t>
      </w:r>
      <w:r>
        <w:rPr>
          <w:w w:val="105"/>
          <w:sz w:val="17"/>
        </w:rPr>
        <w:t>especial</w:t>
      </w:r>
      <w:r>
        <w:rPr>
          <w:spacing w:val="-11"/>
          <w:w w:val="105"/>
          <w:sz w:val="17"/>
        </w:rPr>
        <w:t> </w:t>
      </w:r>
      <w:r>
        <w:rPr>
          <w:spacing w:val="-2"/>
          <w:w w:val="105"/>
          <w:sz w:val="17"/>
        </w:rPr>
        <w:t>quando:</w:t>
      </w:r>
    </w:p>
    <w:p>
      <w:pPr>
        <w:pStyle w:val="BodyText"/>
        <w:spacing w:before="56"/>
      </w:pPr>
    </w:p>
    <w:p>
      <w:pPr>
        <w:pStyle w:val="ListParagraph"/>
        <w:numPr>
          <w:ilvl w:val="3"/>
          <w:numId w:val="43"/>
        </w:numPr>
        <w:tabs>
          <w:tab w:pos="921" w:val="left" w:leader="none"/>
        </w:tabs>
        <w:spacing w:line="240" w:lineRule="auto" w:before="0" w:after="0"/>
        <w:ind w:left="921" w:right="0" w:hanging="606"/>
        <w:jc w:val="left"/>
        <w:rPr>
          <w:sz w:val="17"/>
        </w:rPr>
      </w:pPr>
      <w:r>
        <w:rPr>
          <w:w w:val="105"/>
          <w:sz w:val="17"/>
        </w:rPr>
        <w:t>não</w:t>
      </w:r>
      <w:r>
        <w:rPr>
          <w:spacing w:val="-8"/>
          <w:w w:val="105"/>
          <w:sz w:val="17"/>
        </w:rPr>
        <w:t> </w:t>
      </w:r>
      <w:r>
        <w:rPr>
          <w:w w:val="105"/>
          <w:sz w:val="17"/>
        </w:rPr>
        <w:t>enviar</w:t>
      </w:r>
      <w:r>
        <w:rPr>
          <w:spacing w:val="-8"/>
          <w:w w:val="105"/>
          <w:sz w:val="17"/>
        </w:rPr>
        <w:t> </w:t>
      </w:r>
      <w:r>
        <w:rPr>
          <w:w w:val="105"/>
          <w:sz w:val="17"/>
        </w:rPr>
        <w:t>a</w:t>
      </w:r>
      <w:r>
        <w:rPr>
          <w:spacing w:val="-8"/>
          <w:w w:val="105"/>
          <w:sz w:val="17"/>
        </w:rPr>
        <w:t> </w:t>
      </w:r>
      <w:r>
        <w:rPr>
          <w:w w:val="105"/>
          <w:sz w:val="17"/>
        </w:rPr>
        <w:t>proposta</w:t>
      </w:r>
      <w:r>
        <w:rPr>
          <w:spacing w:val="-8"/>
          <w:w w:val="105"/>
          <w:sz w:val="17"/>
        </w:rPr>
        <w:t> </w:t>
      </w:r>
      <w:r>
        <w:rPr>
          <w:w w:val="105"/>
          <w:sz w:val="17"/>
        </w:rPr>
        <w:t>adequada</w:t>
      </w:r>
      <w:r>
        <w:rPr>
          <w:spacing w:val="-8"/>
          <w:w w:val="105"/>
          <w:sz w:val="17"/>
        </w:rPr>
        <w:t> </w:t>
      </w:r>
      <w:r>
        <w:rPr>
          <w:w w:val="105"/>
          <w:sz w:val="17"/>
        </w:rPr>
        <w:t>ao</w:t>
      </w:r>
      <w:r>
        <w:rPr>
          <w:spacing w:val="-8"/>
          <w:w w:val="105"/>
          <w:sz w:val="17"/>
        </w:rPr>
        <w:t> </w:t>
      </w:r>
      <w:r>
        <w:rPr>
          <w:w w:val="105"/>
          <w:sz w:val="17"/>
        </w:rPr>
        <w:t>último</w:t>
      </w:r>
      <w:r>
        <w:rPr>
          <w:spacing w:val="-8"/>
          <w:w w:val="105"/>
          <w:sz w:val="17"/>
        </w:rPr>
        <w:t> </w:t>
      </w:r>
      <w:r>
        <w:rPr>
          <w:w w:val="105"/>
          <w:sz w:val="17"/>
        </w:rPr>
        <w:t>lance</w:t>
      </w:r>
      <w:r>
        <w:rPr>
          <w:spacing w:val="-8"/>
          <w:w w:val="105"/>
          <w:sz w:val="17"/>
        </w:rPr>
        <w:t> </w:t>
      </w:r>
      <w:r>
        <w:rPr>
          <w:w w:val="105"/>
          <w:sz w:val="17"/>
        </w:rPr>
        <w:t>ofertado</w:t>
      </w:r>
      <w:r>
        <w:rPr>
          <w:spacing w:val="-8"/>
          <w:w w:val="105"/>
          <w:sz w:val="17"/>
        </w:rPr>
        <w:t> </w:t>
      </w:r>
      <w:r>
        <w:rPr>
          <w:w w:val="105"/>
          <w:sz w:val="17"/>
        </w:rPr>
        <w:t>ou</w:t>
      </w:r>
      <w:r>
        <w:rPr>
          <w:spacing w:val="-7"/>
          <w:w w:val="105"/>
          <w:sz w:val="17"/>
        </w:rPr>
        <w:t> </w:t>
      </w:r>
      <w:r>
        <w:rPr>
          <w:w w:val="105"/>
          <w:sz w:val="17"/>
        </w:rPr>
        <w:t>após</w:t>
      </w:r>
      <w:r>
        <w:rPr>
          <w:spacing w:val="-8"/>
          <w:w w:val="105"/>
          <w:sz w:val="17"/>
        </w:rPr>
        <w:t> </w:t>
      </w:r>
      <w:r>
        <w:rPr>
          <w:w w:val="105"/>
          <w:sz w:val="17"/>
        </w:rPr>
        <w:t>a</w:t>
      </w:r>
      <w:r>
        <w:rPr>
          <w:spacing w:val="-8"/>
          <w:w w:val="105"/>
          <w:sz w:val="17"/>
        </w:rPr>
        <w:t> </w:t>
      </w:r>
      <w:r>
        <w:rPr>
          <w:spacing w:val="-2"/>
          <w:w w:val="105"/>
          <w:sz w:val="17"/>
        </w:rPr>
        <w:t>negociação;</w:t>
      </w:r>
    </w:p>
    <w:p>
      <w:pPr>
        <w:pStyle w:val="BodyText"/>
        <w:spacing w:before="56"/>
      </w:pPr>
    </w:p>
    <w:p>
      <w:pPr>
        <w:pStyle w:val="ListParagraph"/>
        <w:numPr>
          <w:ilvl w:val="3"/>
          <w:numId w:val="43"/>
        </w:numPr>
        <w:tabs>
          <w:tab w:pos="921" w:val="left" w:leader="none"/>
        </w:tabs>
        <w:spacing w:line="240" w:lineRule="auto" w:before="1" w:after="0"/>
        <w:ind w:left="921" w:right="0" w:hanging="606"/>
        <w:jc w:val="left"/>
        <w:rPr>
          <w:sz w:val="17"/>
        </w:rPr>
      </w:pPr>
      <w:r>
        <w:rPr>
          <w:w w:val="105"/>
          <w:sz w:val="17"/>
        </w:rPr>
        <w:t>recusar-se</w:t>
      </w:r>
      <w:r>
        <w:rPr>
          <w:spacing w:val="-11"/>
          <w:w w:val="105"/>
          <w:sz w:val="17"/>
        </w:rPr>
        <w:t> </w:t>
      </w:r>
      <w:r>
        <w:rPr>
          <w:w w:val="105"/>
          <w:sz w:val="17"/>
        </w:rPr>
        <w:t>a</w:t>
      </w:r>
      <w:r>
        <w:rPr>
          <w:spacing w:val="-10"/>
          <w:w w:val="105"/>
          <w:sz w:val="17"/>
        </w:rPr>
        <w:t> </w:t>
      </w:r>
      <w:r>
        <w:rPr>
          <w:w w:val="105"/>
          <w:sz w:val="17"/>
        </w:rPr>
        <w:t>enviar</w:t>
      </w:r>
      <w:r>
        <w:rPr>
          <w:spacing w:val="-10"/>
          <w:w w:val="105"/>
          <w:sz w:val="17"/>
        </w:rPr>
        <w:t> </w:t>
      </w:r>
      <w:r>
        <w:rPr>
          <w:w w:val="105"/>
          <w:sz w:val="17"/>
        </w:rPr>
        <w:t>o</w:t>
      </w:r>
      <w:r>
        <w:rPr>
          <w:spacing w:val="-10"/>
          <w:w w:val="105"/>
          <w:sz w:val="17"/>
        </w:rPr>
        <w:t> </w:t>
      </w:r>
      <w:r>
        <w:rPr>
          <w:w w:val="105"/>
          <w:sz w:val="17"/>
        </w:rPr>
        <w:t>detalhamento</w:t>
      </w:r>
      <w:r>
        <w:rPr>
          <w:spacing w:val="-11"/>
          <w:w w:val="105"/>
          <w:sz w:val="17"/>
        </w:rPr>
        <w:t> </w:t>
      </w:r>
      <w:r>
        <w:rPr>
          <w:w w:val="105"/>
          <w:sz w:val="17"/>
        </w:rPr>
        <w:t>da</w:t>
      </w:r>
      <w:r>
        <w:rPr>
          <w:spacing w:val="-10"/>
          <w:w w:val="105"/>
          <w:sz w:val="17"/>
        </w:rPr>
        <w:t> </w:t>
      </w:r>
      <w:r>
        <w:rPr>
          <w:w w:val="105"/>
          <w:sz w:val="17"/>
        </w:rPr>
        <w:t>proposta</w:t>
      </w:r>
      <w:r>
        <w:rPr>
          <w:spacing w:val="-10"/>
          <w:w w:val="105"/>
          <w:sz w:val="17"/>
        </w:rPr>
        <w:t> </w:t>
      </w:r>
      <w:r>
        <w:rPr>
          <w:w w:val="105"/>
          <w:sz w:val="17"/>
        </w:rPr>
        <w:t>quando</w:t>
      </w:r>
      <w:r>
        <w:rPr>
          <w:spacing w:val="-10"/>
          <w:w w:val="105"/>
          <w:sz w:val="17"/>
        </w:rPr>
        <w:t> </w:t>
      </w:r>
      <w:r>
        <w:rPr>
          <w:spacing w:val="-2"/>
          <w:w w:val="105"/>
          <w:sz w:val="17"/>
        </w:rPr>
        <w:t>exigível;</w:t>
      </w:r>
    </w:p>
    <w:p>
      <w:pPr>
        <w:pStyle w:val="BodyText"/>
        <w:spacing w:before="56"/>
      </w:pPr>
    </w:p>
    <w:p>
      <w:pPr>
        <w:pStyle w:val="ListParagraph"/>
        <w:numPr>
          <w:ilvl w:val="3"/>
          <w:numId w:val="43"/>
        </w:numPr>
        <w:tabs>
          <w:tab w:pos="921" w:val="left" w:leader="none"/>
        </w:tabs>
        <w:spacing w:line="240" w:lineRule="auto" w:before="0" w:after="0"/>
        <w:ind w:left="921" w:right="0" w:hanging="606"/>
        <w:jc w:val="left"/>
        <w:rPr>
          <w:sz w:val="17"/>
        </w:rPr>
      </w:pPr>
      <w:r>
        <w:rPr>
          <w:w w:val="105"/>
          <w:sz w:val="17"/>
        </w:rPr>
        <w:t>pedir</w:t>
      </w:r>
      <w:r>
        <w:rPr>
          <w:spacing w:val="-11"/>
          <w:w w:val="105"/>
          <w:sz w:val="17"/>
        </w:rPr>
        <w:t> </w:t>
      </w:r>
      <w:r>
        <w:rPr>
          <w:w w:val="105"/>
          <w:sz w:val="17"/>
        </w:rPr>
        <w:t>para</w:t>
      </w:r>
      <w:r>
        <w:rPr>
          <w:spacing w:val="-11"/>
          <w:w w:val="105"/>
          <w:sz w:val="17"/>
        </w:rPr>
        <w:t> </w:t>
      </w:r>
      <w:r>
        <w:rPr>
          <w:w w:val="105"/>
          <w:sz w:val="17"/>
        </w:rPr>
        <w:t>ser</w:t>
      </w:r>
      <w:r>
        <w:rPr>
          <w:spacing w:val="-11"/>
          <w:w w:val="105"/>
          <w:sz w:val="17"/>
        </w:rPr>
        <w:t> </w:t>
      </w:r>
      <w:r>
        <w:rPr>
          <w:w w:val="105"/>
          <w:sz w:val="17"/>
        </w:rPr>
        <w:t>desclassificado</w:t>
      </w:r>
      <w:r>
        <w:rPr>
          <w:spacing w:val="-10"/>
          <w:w w:val="105"/>
          <w:sz w:val="17"/>
        </w:rPr>
        <w:t> </w:t>
      </w:r>
      <w:r>
        <w:rPr>
          <w:w w:val="105"/>
          <w:sz w:val="17"/>
        </w:rPr>
        <w:t>quando</w:t>
      </w:r>
      <w:r>
        <w:rPr>
          <w:spacing w:val="-11"/>
          <w:w w:val="105"/>
          <w:sz w:val="17"/>
        </w:rPr>
        <w:t> </w:t>
      </w:r>
      <w:r>
        <w:rPr>
          <w:w w:val="105"/>
          <w:sz w:val="17"/>
        </w:rPr>
        <w:t>encerrada</w:t>
      </w:r>
      <w:r>
        <w:rPr>
          <w:spacing w:val="-11"/>
          <w:w w:val="105"/>
          <w:sz w:val="17"/>
        </w:rPr>
        <w:t> </w:t>
      </w:r>
      <w:r>
        <w:rPr>
          <w:w w:val="105"/>
          <w:sz w:val="17"/>
        </w:rPr>
        <w:t>a</w:t>
      </w:r>
      <w:r>
        <w:rPr>
          <w:spacing w:val="-10"/>
          <w:w w:val="105"/>
          <w:sz w:val="17"/>
        </w:rPr>
        <w:t> </w:t>
      </w:r>
      <w:r>
        <w:rPr>
          <w:w w:val="105"/>
          <w:sz w:val="17"/>
        </w:rPr>
        <w:t>etapa</w:t>
      </w:r>
      <w:r>
        <w:rPr>
          <w:spacing w:val="-11"/>
          <w:w w:val="105"/>
          <w:sz w:val="17"/>
        </w:rPr>
        <w:t> </w:t>
      </w:r>
      <w:r>
        <w:rPr>
          <w:w w:val="105"/>
          <w:sz w:val="17"/>
        </w:rPr>
        <w:t>competitiva;</w:t>
      </w:r>
      <w:r>
        <w:rPr>
          <w:spacing w:val="-11"/>
          <w:w w:val="105"/>
          <w:sz w:val="17"/>
        </w:rPr>
        <w:t> </w:t>
      </w:r>
      <w:r>
        <w:rPr>
          <w:spacing w:val="-5"/>
          <w:w w:val="105"/>
          <w:sz w:val="17"/>
        </w:rPr>
        <w:t>ou</w:t>
      </w:r>
    </w:p>
    <w:p>
      <w:pPr>
        <w:pStyle w:val="BodyText"/>
        <w:spacing w:before="56"/>
      </w:pPr>
    </w:p>
    <w:p>
      <w:pPr>
        <w:pStyle w:val="ListParagraph"/>
        <w:numPr>
          <w:ilvl w:val="3"/>
          <w:numId w:val="43"/>
        </w:numPr>
        <w:tabs>
          <w:tab w:pos="921" w:val="left" w:leader="none"/>
        </w:tabs>
        <w:spacing w:line="240" w:lineRule="auto" w:before="0" w:after="0"/>
        <w:ind w:left="921" w:right="0" w:hanging="606"/>
        <w:jc w:val="left"/>
        <w:rPr>
          <w:sz w:val="17"/>
        </w:rPr>
      </w:pPr>
      <w:r>
        <w:rPr>
          <w:w w:val="105"/>
          <w:sz w:val="17"/>
        </w:rPr>
        <w:t>deixar</w:t>
      </w:r>
      <w:r>
        <w:rPr>
          <w:spacing w:val="-10"/>
          <w:w w:val="105"/>
          <w:sz w:val="17"/>
        </w:rPr>
        <w:t> </w:t>
      </w:r>
      <w:r>
        <w:rPr>
          <w:w w:val="105"/>
          <w:sz w:val="17"/>
        </w:rPr>
        <w:t>de</w:t>
      </w:r>
      <w:r>
        <w:rPr>
          <w:spacing w:val="-10"/>
          <w:w w:val="105"/>
          <w:sz w:val="17"/>
        </w:rPr>
        <w:t> </w:t>
      </w:r>
      <w:r>
        <w:rPr>
          <w:w w:val="105"/>
          <w:sz w:val="17"/>
        </w:rPr>
        <w:t>apresentar</w:t>
      </w:r>
      <w:r>
        <w:rPr>
          <w:spacing w:val="-10"/>
          <w:w w:val="105"/>
          <w:sz w:val="17"/>
        </w:rPr>
        <w:t> </w:t>
      </w:r>
      <w:r>
        <w:rPr>
          <w:spacing w:val="-2"/>
          <w:w w:val="105"/>
          <w:sz w:val="17"/>
        </w:rPr>
        <w:t>amostra;</w:t>
      </w:r>
    </w:p>
    <w:p>
      <w:pPr>
        <w:pStyle w:val="BodyText"/>
        <w:spacing w:before="56"/>
      </w:pPr>
    </w:p>
    <w:p>
      <w:pPr>
        <w:pStyle w:val="ListParagraph"/>
        <w:numPr>
          <w:ilvl w:val="3"/>
          <w:numId w:val="43"/>
        </w:numPr>
        <w:tabs>
          <w:tab w:pos="921" w:val="left" w:leader="none"/>
        </w:tabs>
        <w:spacing w:line="240" w:lineRule="auto" w:before="0" w:after="0"/>
        <w:ind w:left="921" w:right="0" w:hanging="606"/>
        <w:jc w:val="left"/>
        <w:rPr>
          <w:sz w:val="17"/>
        </w:rPr>
      </w:pPr>
      <w:r>
        <w:rPr>
          <w:w w:val="105"/>
          <w:sz w:val="17"/>
        </w:rPr>
        <w:t>apresentar</w:t>
      </w:r>
      <w:r>
        <w:rPr>
          <w:spacing w:val="-11"/>
          <w:w w:val="105"/>
          <w:sz w:val="17"/>
        </w:rPr>
        <w:t> </w:t>
      </w:r>
      <w:r>
        <w:rPr>
          <w:w w:val="105"/>
          <w:sz w:val="17"/>
        </w:rPr>
        <w:t>proposta</w:t>
      </w:r>
      <w:r>
        <w:rPr>
          <w:spacing w:val="-11"/>
          <w:w w:val="105"/>
          <w:sz w:val="17"/>
        </w:rPr>
        <w:t> </w:t>
      </w:r>
      <w:r>
        <w:rPr>
          <w:w w:val="105"/>
          <w:sz w:val="17"/>
        </w:rPr>
        <w:t>ou</w:t>
      </w:r>
      <w:r>
        <w:rPr>
          <w:spacing w:val="-11"/>
          <w:w w:val="105"/>
          <w:sz w:val="17"/>
        </w:rPr>
        <w:t> </w:t>
      </w:r>
      <w:r>
        <w:rPr>
          <w:w w:val="105"/>
          <w:sz w:val="17"/>
        </w:rPr>
        <w:t>amostra</w:t>
      </w:r>
      <w:r>
        <w:rPr>
          <w:spacing w:val="-10"/>
          <w:w w:val="105"/>
          <w:sz w:val="17"/>
        </w:rPr>
        <w:t> </w:t>
      </w:r>
      <w:r>
        <w:rPr>
          <w:w w:val="105"/>
          <w:sz w:val="17"/>
        </w:rPr>
        <w:t>em</w:t>
      </w:r>
      <w:r>
        <w:rPr>
          <w:spacing w:val="-11"/>
          <w:w w:val="105"/>
          <w:sz w:val="17"/>
        </w:rPr>
        <w:t> </w:t>
      </w:r>
      <w:r>
        <w:rPr>
          <w:w w:val="105"/>
          <w:sz w:val="17"/>
        </w:rPr>
        <w:t>desacordo</w:t>
      </w:r>
      <w:r>
        <w:rPr>
          <w:spacing w:val="-11"/>
          <w:w w:val="105"/>
          <w:sz w:val="17"/>
        </w:rPr>
        <w:t> </w:t>
      </w:r>
      <w:r>
        <w:rPr>
          <w:w w:val="105"/>
          <w:sz w:val="17"/>
        </w:rPr>
        <w:t>com</w:t>
      </w:r>
      <w:r>
        <w:rPr>
          <w:spacing w:val="-11"/>
          <w:w w:val="105"/>
          <w:sz w:val="17"/>
        </w:rPr>
        <w:t> </w:t>
      </w:r>
      <w:r>
        <w:rPr>
          <w:w w:val="105"/>
          <w:sz w:val="17"/>
        </w:rPr>
        <w:t>as</w:t>
      </w:r>
      <w:r>
        <w:rPr>
          <w:spacing w:val="-10"/>
          <w:w w:val="105"/>
          <w:sz w:val="17"/>
        </w:rPr>
        <w:t> </w:t>
      </w:r>
      <w:r>
        <w:rPr>
          <w:w w:val="105"/>
          <w:sz w:val="17"/>
        </w:rPr>
        <w:t>especificações</w:t>
      </w:r>
      <w:r>
        <w:rPr>
          <w:spacing w:val="-11"/>
          <w:w w:val="105"/>
          <w:sz w:val="17"/>
        </w:rPr>
        <w:t> </w:t>
      </w:r>
      <w:r>
        <w:rPr>
          <w:w w:val="105"/>
          <w:sz w:val="17"/>
        </w:rPr>
        <w:t>do</w:t>
      </w:r>
      <w:r>
        <w:rPr>
          <w:spacing w:val="-11"/>
          <w:w w:val="105"/>
          <w:sz w:val="17"/>
        </w:rPr>
        <w:t> </w:t>
      </w:r>
      <w:r>
        <w:rPr>
          <w:w w:val="105"/>
          <w:sz w:val="17"/>
        </w:rPr>
        <w:t>instrumento</w:t>
      </w:r>
      <w:r>
        <w:rPr>
          <w:spacing w:val="-11"/>
          <w:w w:val="105"/>
          <w:sz w:val="17"/>
        </w:rPr>
        <w:t> </w:t>
      </w:r>
      <w:r>
        <w:rPr>
          <w:spacing w:val="-2"/>
          <w:w w:val="105"/>
          <w:sz w:val="17"/>
        </w:rPr>
        <w:t>convocatório;</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não</w:t>
      </w:r>
      <w:r>
        <w:rPr>
          <w:spacing w:val="-9"/>
          <w:w w:val="105"/>
          <w:sz w:val="17"/>
        </w:rPr>
        <w:t> </w:t>
      </w:r>
      <w:r>
        <w:rPr>
          <w:w w:val="105"/>
          <w:sz w:val="17"/>
        </w:rPr>
        <w:t>celebrar</w:t>
      </w:r>
      <w:r>
        <w:rPr>
          <w:spacing w:val="-9"/>
          <w:w w:val="105"/>
          <w:sz w:val="17"/>
        </w:rPr>
        <w:t> </w:t>
      </w:r>
      <w:r>
        <w:rPr>
          <w:w w:val="105"/>
          <w:sz w:val="17"/>
        </w:rPr>
        <w:t>o</w:t>
      </w:r>
      <w:r>
        <w:rPr>
          <w:spacing w:val="-9"/>
          <w:w w:val="105"/>
          <w:sz w:val="17"/>
        </w:rPr>
        <w:t> </w:t>
      </w:r>
      <w:r>
        <w:rPr>
          <w:w w:val="105"/>
          <w:sz w:val="17"/>
        </w:rPr>
        <w:t>contrato</w:t>
      </w:r>
      <w:r>
        <w:rPr>
          <w:spacing w:val="-9"/>
          <w:w w:val="105"/>
          <w:sz w:val="17"/>
        </w:rPr>
        <w:t> </w:t>
      </w:r>
      <w:r>
        <w:rPr>
          <w:w w:val="105"/>
          <w:sz w:val="17"/>
        </w:rPr>
        <w:t>ou</w:t>
      </w:r>
      <w:r>
        <w:rPr>
          <w:spacing w:val="-9"/>
          <w:w w:val="105"/>
          <w:sz w:val="17"/>
        </w:rPr>
        <w:t> </w:t>
      </w:r>
      <w:r>
        <w:rPr>
          <w:w w:val="105"/>
          <w:sz w:val="17"/>
        </w:rPr>
        <w:t>não</w:t>
      </w:r>
      <w:r>
        <w:rPr>
          <w:spacing w:val="-9"/>
          <w:w w:val="105"/>
          <w:sz w:val="17"/>
        </w:rPr>
        <w:t> </w:t>
      </w:r>
      <w:r>
        <w:rPr>
          <w:w w:val="105"/>
          <w:sz w:val="17"/>
        </w:rPr>
        <w:t>entregar</w:t>
      </w:r>
      <w:r>
        <w:rPr>
          <w:spacing w:val="-8"/>
          <w:w w:val="105"/>
          <w:sz w:val="17"/>
        </w:rPr>
        <w:t> </w:t>
      </w:r>
      <w:r>
        <w:rPr>
          <w:w w:val="105"/>
          <w:sz w:val="17"/>
        </w:rPr>
        <w:t>a</w:t>
      </w:r>
      <w:r>
        <w:rPr>
          <w:spacing w:val="-9"/>
          <w:w w:val="105"/>
          <w:sz w:val="17"/>
        </w:rPr>
        <w:t> </w:t>
      </w:r>
      <w:r>
        <w:rPr>
          <w:w w:val="105"/>
          <w:sz w:val="17"/>
        </w:rPr>
        <w:t>documentação</w:t>
      </w:r>
      <w:r>
        <w:rPr>
          <w:spacing w:val="-9"/>
          <w:w w:val="105"/>
          <w:sz w:val="17"/>
        </w:rPr>
        <w:t> </w:t>
      </w:r>
      <w:r>
        <w:rPr>
          <w:w w:val="105"/>
          <w:sz w:val="17"/>
        </w:rPr>
        <w:t>exigida</w:t>
      </w:r>
      <w:r>
        <w:rPr>
          <w:spacing w:val="-9"/>
          <w:w w:val="105"/>
          <w:sz w:val="17"/>
        </w:rPr>
        <w:t> </w:t>
      </w:r>
      <w:r>
        <w:rPr>
          <w:w w:val="105"/>
          <w:sz w:val="17"/>
        </w:rPr>
        <w:t>para</w:t>
      </w:r>
      <w:r>
        <w:rPr>
          <w:spacing w:val="-9"/>
          <w:w w:val="105"/>
          <w:sz w:val="17"/>
        </w:rPr>
        <w:t> </w:t>
      </w:r>
      <w:r>
        <w:rPr>
          <w:w w:val="105"/>
          <w:sz w:val="17"/>
        </w:rPr>
        <w:t>a</w:t>
      </w:r>
      <w:r>
        <w:rPr>
          <w:spacing w:val="-9"/>
          <w:w w:val="105"/>
          <w:sz w:val="17"/>
        </w:rPr>
        <w:t> </w:t>
      </w:r>
      <w:r>
        <w:rPr>
          <w:w w:val="105"/>
          <w:sz w:val="17"/>
        </w:rPr>
        <w:t>contratação,</w:t>
      </w:r>
      <w:r>
        <w:rPr>
          <w:spacing w:val="-9"/>
          <w:w w:val="105"/>
          <w:sz w:val="17"/>
        </w:rPr>
        <w:t> </w:t>
      </w:r>
      <w:r>
        <w:rPr>
          <w:w w:val="105"/>
          <w:sz w:val="17"/>
        </w:rPr>
        <w:t>quando</w:t>
      </w:r>
      <w:r>
        <w:rPr>
          <w:spacing w:val="-8"/>
          <w:w w:val="105"/>
          <w:sz w:val="17"/>
        </w:rPr>
        <w:t> </w:t>
      </w:r>
      <w:r>
        <w:rPr>
          <w:w w:val="105"/>
          <w:sz w:val="17"/>
        </w:rPr>
        <w:t>convocado</w:t>
      </w:r>
      <w:r>
        <w:rPr>
          <w:spacing w:val="-9"/>
          <w:w w:val="105"/>
          <w:sz w:val="17"/>
        </w:rPr>
        <w:t> </w:t>
      </w:r>
      <w:r>
        <w:rPr>
          <w:w w:val="105"/>
          <w:sz w:val="17"/>
        </w:rPr>
        <w:t>dentro</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de</w:t>
      </w:r>
      <w:r>
        <w:rPr>
          <w:spacing w:val="-9"/>
          <w:w w:val="105"/>
          <w:sz w:val="17"/>
        </w:rPr>
        <w:t> </w:t>
      </w:r>
      <w:r>
        <w:rPr>
          <w:w w:val="105"/>
          <w:sz w:val="17"/>
        </w:rPr>
        <w:t>validade</w:t>
      </w:r>
      <w:r>
        <w:rPr>
          <w:spacing w:val="-9"/>
          <w:w w:val="105"/>
          <w:sz w:val="17"/>
        </w:rPr>
        <w:t> </w:t>
      </w:r>
      <w:r>
        <w:rPr>
          <w:w w:val="105"/>
          <w:sz w:val="17"/>
        </w:rPr>
        <w:t>de</w:t>
      </w:r>
      <w:r>
        <w:rPr>
          <w:spacing w:val="-8"/>
          <w:w w:val="105"/>
          <w:sz w:val="17"/>
        </w:rPr>
        <w:t> </w:t>
      </w:r>
      <w:r>
        <w:rPr>
          <w:w w:val="105"/>
          <w:sz w:val="17"/>
        </w:rPr>
        <w:t>sua</w:t>
      </w:r>
      <w:r>
        <w:rPr>
          <w:spacing w:val="-9"/>
          <w:w w:val="105"/>
          <w:sz w:val="17"/>
        </w:rPr>
        <w:t> </w:t>
      </w:r>
      <w:r>
        <w:rPr>
          <w:spacing w:val="-2"/>
          <w:w w:val="105"/>
          <w:sz w:val="17"/>
        </w:rPr>
        <w:t>proposta;</w:t>
      </w:r>
    </w:p>
    <w:p>
      <w:pPr>
        <w:pStyle w:val="BodyText"/>
        <w:spacing w:before="56"/>
      </w:pPr>
    </w:p>
    <w:p>
      <w:pPr>
        <w:pStyle w:val="ListParagraph"/>
        <w:numPr>
          <w:ilvl w:val="3"/>
          <w:numId w:val="43"/>
        </w:numPr>
        <w:tabs>
          <w:tab w:pos="921" w:val="left" w:leader="none"/>
        </w:tabs>
        <w:spacing w:line="240" w:lineRule="auto" w:before="0" w:after="0"/>
        <w:ind w:left="921" w:right="0" w:hanging="606"/>
        <w:jc w:val="left"/>
        <w:rPr>
          <w:sz w:val="17"/>
        </w:rPr>
      </w:pPr>
      <w:r>
        <w:rPr>
          <w:w w:val="105"/>
          <w:sz w:val="17"/>
        </w:rPr>
        <w:t>recusar-se,</w:t>
      </w:r>
      <w:r>
        <w:rPr>
          <w:spacing w:val="-12"/>
          <w:w w:val="105"/>
          <w:sz w:val="17"/>
        </w:rPr>
        <w:t> </w:t>
      </w:r>
      <w:r>
        <w:rPr>
          <w:w w:val="105"/>
          <w:sz w:val="17"/>
        </w:rPr>
        <w:t>sem</w:t>
      </w:r>
      <w:r>
        <w:rPr>
          <w:spacing w:val="-11"/>
          <w:w w:val="105"/>
          <w:sz w:val="17"/>
        </w:rPr>
        <w:t> </w:t>
      </w:r>
      <w:r>
        <w:rPr>
          <w:w w:val="105"/>
          <w:sz w:val="17"/>
        </w:rPr>
        <w:t>justificativa,</w:t>
      </w:r>
      <w:r>
        <w:rPr>
          <w:spacing w:val="-9"/>
          <w:w w:val="105"/>
          <w:sz w:val="17"/>
        </w:rPr>
        <w:t> </w:t>
      </w:r>
      <w:r>
        <w:rPr>
          <w:w w:val="105"/>
          <w:sz w:val="17"/>
        </w:rPr>
        <w:t>a</w:t>
      </w:r>
      <w:r>
        <w:rPr>
          <w:spacing w:val="-8"/>
          <w:w w:val="105"/>
          <w:sz w:val="17"/>
        </w:rPr>
        <w:t> </w:t>
      </w:r>
      <w:r>
        <w:rPr>
          <w:w w:val="105"/>
          <w:sz w:val="17"/>
        </w:rPr>
        <w:t>assinar</w:t>
      </w:r>
      <w:r>
        <w:rPr>
          <w:spacing w:val="-9"/>
          <w:w w:val="105"/>
          <w:sz w:val="17"/>
        </w:rPr>
        <w:t> </w:t>
      </w:r>
      <w:r>
        <w:rPr>
          <w:w w:val="105"/>
          <w:sz w:val="17"/>
        </w:rPr>
        <w:t>o</w:t>
      </w:r>
      <w:r>
        <w:rPr>
          <w:spacing w:val="-9"/>
          <w:w w:val="105"/>
          <w:sz w:val="17"/>
        </w:rPr>
        <w:t> </w:t>
      </w:r>
      <w:r>
        <w:rPr>
          <w:w w:val="105"/>
          <w:sz w:val="17"/>
        </w:rPr>
        <w:t>contrato</w:t>
      </w:r>
      <w:r>
        <w:rPr>
          <w:spacing w:val="-8"/>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ata</w:t>
      </w:r>
      <w:r>
        <w:rPr>
          <w:spacing w:val="-9"/>
          <w:w w:val="105"/>
          <w:sz w:val="17"/>
        </w:rPr>
        <w:t> </w:t>
      </w:r>
      <w:r>
        <w:rPr>
          <w:w w:val="105"/>
          <w:sz w:val="17"/>
        </w:rPr>
        <w:t>de</w:t>
      </w:r>
      <w:r>
        <w:rPr>
          <w:spacing w:val="-8"/>
          <w:w w:val="105"/>
          <w:sz w:val="17"/>
        </w:rPr>
        <w:t> </w:t>
      </w:r>
      <w:r>
        <w:rPr>
          <w:w w:val="105"/>
          <w:sz w:val="17"/>
        </w:rPr>
        <w:t>registro</w:t>
      </w:r>
      <w:r>
        <w:rPr>
          <w:spacing w:val="-9"/>
          <w:w w:val="105"/>
          <w:sz w:val="17"/>
        </w:rPr>
        <w:t> </w:t>
      </w:r>
      <w:r>
        <w:rPr>
          <w:w w:val="105"/>
          <w:sz w:val="17"/>
        </w:rPr>
        <w:t>de</w:t>
      </w:r>
      <w:r>
        <w:rPr>
          <w:spacing w:val="-8"/>
          <w:w w:val="105"/>
          <w:sz w:val="17"/>
        </w:rPr>
        <w:t> </w:t>
      </w:r>
      <w:r>
        <w:rPr>
          <w:w w:val="105"/>
          <w:sz w:val="17"/>
        </w:rPr>
        <w:t>preço,</w:t>
      </w:r>
      <w:r>
        <w:rPr>
          <w:spacing w:val="-9"/>
          <w:w w:val="105"/>
          <w:sz w:val="17"/>
        </w:rPr>
        <w:t> </w:t>
      </w:r>
      <w:r>
        <w:rPr>
          <w:w w:val="105"/>
          <w:sz w:val="17"/>
        </w:rPr>
        <w:t>ou</w:t>
      </w:r>
      <w:r>
        <w:rPr>
          <w:spacing w:val="-9"/>
          <w:w w:val="105"/>
          <w:sz w:val="17"/>
        </w:rPr>
        <w:t> </w:t>
      </w:r>
      <w:r>
        <w:rPr>
          <w:w w:val="105"/>
          <w:sz w:val="17"/>
        </w:rPr>
        <w:t>a</w:t>
      </w:r>
      <w:r>
        <w:rPr>
          <w:spacing w:val="-8"/>
          <w:w w:val="105"/>
          <w:sz w:val="17"/>
        </w:rPr>
        <w:t> </w:t>
      </w:r>
      <w:r>
        <w:rPr>
          <w:w w:val="105"/>
          <w:sz w:val="17"/>
        </w:rPr>
        <w:t>aceitar</w:t>
      </w:r>
      <w:r>
        <w:rPr>
          <w:spacing w:val="-9"/>
          <w:w w:val="105"/>
          <w:sz w:val="17"/>
        </w:rPr>
        <w:t> </w:t>
      </w:r>
      <w:r>
        <w:rPr>
          <w:w w:val="105"/>
          <w:sz w:val="17"/>
        </w:rPr>
        <w:t>ou</w:t>
      </w:r>
      <w:r>
        <w:rPr>
          <w:spacing w:val="-8"/>
          <w:w w:val="105"/>
          <w:sz w:val="17"/>
        </w:rPr>
        <w:t> </w:t>
      </w:r>
      <w:r>
        <w:rPr>
          <w:w w:val="105"/>
          <w:sz w:val="17"/>
        </w:rPr>
        <w:t>retirar</w:t>
      </w:r>
      <w:r>
        <w:rPr>
          <w:spacing w:val="-9"/>
          <w:w w:val="105"/>
          <w:sz w:val="17"/>
        </w:rPr>
        <w:t> </w:t>
      </w:r>
      <w:r>
        <w:rPr>
          <w:w w:val="105"/>
          <w:sz w:val="17"/>
        </w:rPr>
        <w:t>o</w:t>
      </w:r>
      <w:r>
        <w:rPr>
          <w:spacing w:val="-8"/>
          <w:w w:val="105"/>
          <w:sz w:val="17"/>
        </w:rPr>
        <w:t> </w:t>
      </w:r>
      <w:r>
        <w:rPr>
          <w:w w:val="105"/>
          <w:sz w:val="17"/>
        </w:rPr>
        <w:t>instrumento</w:t>
      </w:r>
      <w:r>
        <w:rPr>
          <w:spacing w:val="-9"/>
          <w:w w:val="105"/>
          <w:sz w:val="17"/>
        </w:rPr>
        <w:t> </w:t>
      </w:r>
      <w:r>
        <w:rPr>
          <w:w w:val="105"/>
          <w:sz w:val="17"/>
        </w:rPr>
        <w:t>equivalente</w:t>
      </w:r>
      <w:r>
        <w:rPr>
          <w:spacing w:val="-8"/>
          <w:w w:val="105"/>
          <w:sz w:val="17"/>
        </w:rPr>
        <w:t> </w:t>
      </w:r>
      <w:r>
        <w:rPr>
          <w:w w:val="105"/>
          <w:sz w:val="17"/>
        </w:rPr>
        <w:t>no</w:t>
      </w:r>
      <w:r>
        <w:rPr>
          <w:spacing w:val="-9"/>
          <w:w w:val="105"/>
          <w:sz w:val="17"/>
        </w:rPr>
        <w:t> </w:t>
      </w:r>
      <w:r>
        <w:rPr>
          <w:w w:val="105"/>
          <w:sz w:val="17"/>
        </w:rPr>
        <w:t>prazo</w:t>
      </w:r>
      <w:r>
        <w:rPr>
          <w:spacing w:val="-9"/>
          <w:w w:val="105"/>
          <w:sz w:val="17"/>
        </w:rPr>
        <w:t> </w:t>
      </w:r>
      <w:r>
        <w:rPr>
          <w:w w:val="105"/>
          <w:sz w:val="17"/>
        </w:rPr>
        <w:t>estabelecido</w:t>
      </w:r>
      <w:r>
        <w:rPr>
          <w:spacing w:val="-8"/>
          <w:w w:val="105"/>
          <w:sz w:val="17"/>
        </w:rPr>
        <w:t> </w:t>
      </w:r>
      <w:r>
        <w:rPr>
          <w:w w:val="105"/>
          <w:sz w:val="17"/>
        </w:rPr>
        <w:t>pela</w:t>
      </w:r>
      <w:r>
        <w:rPr>
          <w:spacing w:val="-11"/>
          <w:w w:val="105"/>
          <w:sz w:val="17"/>
        </w:rPr>
        <w:t> </w:t>
      </w:r>
      <w:r>
        <w:rPr>
          <w:spacing w:val="-2"/>
          <w:w w:val="105"/>
          <w:sz w:val="17"/>
        </w:rPr>
        <w:t>Administração;</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ensejar</w:t>
      </w:r>
      <w:r>
        <w:rPr>
          <w:spacing w:val="-9"/>
          <w:w w:val="105"/>
          <w:sz w:val="17"/>
        </w:rPr>
        <w:t> </w:t>
      </w:r>
      <w:r>
        <w:rPr>
          <w:w w:val="105"/>
          <w:sz w:val="17"/>
        </w:rPr>
        <w:t>o</w:t>
      </w:r>
      <w:r>
        <w:rPr>
          <w:spacing w:val="-9"/>
          <w:w w:val="105"/>
          <w:sz w:val="17"/>
        </w:rPr>
        <w:t> </w:t>
      </w:r>
      <w:r>
        <w:rPr>
          <w:w w:val="105"/>
          <w:sz w:val="17"/>
        </w:rPr>
        <w:t>retardamento</w:t>
      </w:r>
      <w:r>
        <w:rPr>
          <w:spacing w:val="-9"/>
          <w:w w:val="105"/>
          <w:sz w:val="17"/>
        </w:rPr>
        <w:t> </w:t>
      </w:r>
      <w:r>
        <w:rPr>
          <w:w w:val="105"/>
          <w:sz w:val="17"/>
        </w:rPr>
        <w:t>da</w:t>
      </w:r>
      <w:r>
        <w:rPr>
          <w:spacing w:val="-9"/>
          <w:w w:val="105"/>
          <w:sz w:val="17"/>
        </w:rPr>
        <w:t> </w:t>
      </w:r>
      <w:r>
        <w:rPr>
          <w:w w:val="105"/>
          <w:sz w:val="17"/>
        </w:rPr>
        <w:t>execução</w:t>
      </w:r>
      <w:r>
        <w:rPr>
          <w:spacing w:val="-9"/>
          <w:w w:val="105"/>
          <w:sz w:val="17"/>
        </w:rPr>
        <w:t> </w:t>
      </w:r>
      <w:r>
        <w:rPr>
          <w:w w:val="105"/>
          <w:sz w:val="17"/>
        </w:rPr>
        <w:t>ou</w:t>
      </w:r>
      <w:r>
        <w:rPr>
          <w:spacing w:val="-8"/>
          <w:w w:val="105"/>
          <w:sz w:val="17"/>
        </w:rPr>
        <w:t> </w:t>
      </w:r>
      <w:r>
        <w:rPr>
          <w:w w:val="105"/>
          <w:sz w:val="17"/>
        </w:rPr>
        <w:t>da</w:t>
      </w:r>
      <w:r>
        <w:rPr>
          <w:spacing w:val="-9"/>
          <w:w w:val="105"/>
          <w:sz w:val="17"/>
        </w:rPr>
        <w:t> </w:t>
      </w:r>
      <w:r>
        <w:rPr>
          <w:w w:val="105"/>
          <w:sz w:val="17"/>
        </w:rPr>
        <w:t>entrega</w:t>
      </w:r>
      <w:r>
        <w:rPr>
          <w:spacing w:val="-9"/>
          <w:w w:val="105"/>
          <w:sz w:val="17"/>
        </w:rPr>
        <w:t> </w:t>
      </w:r>
      <w:r>
        <w:rPr>
          <w:w w:val="105"/>
          <w:sz w:val="17"/>
        </w:rPr>
        <w:t>do</w:t>
      </w:r>
      <w:r>
        <w:rPr>
          <w:spacing w:val="-9"/>
          <w:w w:val="105"/>
          <w:sz w:val="17"/>
        </w:rPr>
        <w:t> </w:t>
      </w:r>
      <w:r>
        <w:rPr>
          <w:w w:val="105"/>
          <w:sz w:val="17"/>
        </w:rPr>
        <w:t>objeto</w:t>
      </w:r>
      <w:r>
        <w:rPr>
          <w:spacing w:val="-9"/>
          <w:w w:val="105"/>
          <w:sz w:val="17"/>
        </w:rPr>
        <w:t> </w:t>
      </w:r>
      <w:r>
        <w:rPr>
          <w:w w:val="105"/>
          <w:sz w:val="17"/>
        </w:rPr>
        <w:t>da</w:t>
      </w:r>
      <w:r>
        <w:rPr>
          <w:spacing w:val="-8"/>
          <w:w w:val="105"/>
          <w:sz w:val="17"/>
        </w:rPr>
        <w:t> </w:t>
      </w:r>
      <w:r>
        <w:rPr>
          <w:w w:val="105"/>
          <w:sz w:val="17"/>
        </w:rPr>
        <w:t>contratação</w:t>
      </w:r>
      <w:r>
        <w:rPr>
          <w:spacing w:val="-9"/>
          <w:w w:val="105"/>
          <w:sz w:val="17"/>
        </w:rPr>
        <w:t> </w:t>
      </w:r>
      <w:r>
        <w:rPr>
          <w:w w:val="105"/>
          <w:sz w:val="17"/>
        </w:rPr>
        <w:t>sem</w:t>
      </w:r>
      <w:r>
        <w:rPr>
          <w:spacing w:val="-9"/>
          <w:w w:val="105"/>
          <w:sz w:val="17"/>
        </w:rPr>
        <w:t> </w:t>
      </w:r>
      <w:r>
        <w:rPr>
          <w:w w:val="105"/>
          <w:sz w:val="17"/>
        </w:rPr>
        <w:t>motivo</w:t>
      </w:r>
      <w:r>
        <w:rPr>
          <w:spacing w:val="-9"/>
          <w:w w:val="105"/>
          <w:sz w:val="17"/>
        </w:rPr>
        <w:t> </w:t>
      </w:r>
      <w:r>
        <w:rPr>
          <w:spacing w:val="-2"/>
          <w:w w:val="105"/>
          <w:sz w:val="17"/>
        </w:rPr>
        <w:t>justificado;</w:t>
      </w:r>
    </w:p>
    <w:p>
      <w:pPr>
        <w:pStyle w:val="BodyText"/>
        <w:spacing w:before="56"/>
      </w:pPr>
    </w:p>
    <w:p>
      <w:pPr>
        <w:pStyle w:val="ListParagraph"/>
        <w:numPr>
          <w:ilvl w:val="2"/>
          <w:numId w:val="43"/>
        </w:numPr>
        <w:tabs>
          <w:tab w:pos="789" w:val="left" w:leader="none"/>
        </w:tabs>
        <w:spacing w:line="240" w:lineRule="auto" w:before="1" w:after="0"/>
        <w:ind w:left="789" w:right="0" w:hanging="474"/>
        <w:jc w:val="left"/>
        <w:rPr>
          <w:sz w:val="17"/>
        </w:rPr>
      </w:pPr>
      <w:r>
        <w:rPr>
          <w:w w:val="105"/>
          <w:sz w:val="17"/>
        </w:rPr>
        <w:t>apresentar</w:t>
      </w:r>
      <w:r>
        <w:rPr>
          <w:spacing w:val="-10"/>
          <w:w w:val="105"/>
          <w:sz w:val="17"/>
        </w:rPr>
        <w:t> </w:t>
      </w:r>
      <w:r>
        <w:rPr>
          <w:w w:val="105"/>
          <w:sz w:val="17"/>
        </w:rPr>
        <w:t>declaração</w:t>
      </w:r>
      <w:r>
        <w:rPr>
          <w:spacing w:val="-9"/>
          <w:w w:val="105"/>
          <w:sz w:val="17"/>
        </w:rPr>
        <w:t> </w:t>
      </w:r>
      <w:r>
        <w:rPr>
          <w:w w:val="105"/>
          <w:sz w:val="17"/>
        </w:rPr>
        <w:t>ou</w:t>
      </w:r>
      <w:r>
        <w:rPr>
          <w:spacing w:val="-9"/>
          <w:w w:val="105"/>
          <w:sz w:val="17"/>
        </w:rPr>
        <w:t> </w:t>
      </w:r>
      <w:r>
        <w:rPr>
          <w:w w:val="105"/>
          <w:sz w:val="17"/>
        </w:rPr>
        <w:t>documentação</w:t>
      </w:r>
      <w:r>
        <w:rPr>
          <w:spacing w:val="-10"/>
          <w:w w:val="105"/>
          <w:sz w:val="17"/>
        </w:rPr>
        <w:t> </w:t>
      </w:r>
      <w:r>
        <w:rPr>
          <w:w w:val="105"/>
          <w:sz w:val="17"/>
        </w:rPr>
        <w:t>falsa</w:t>
      </w:r>
      <w:r>
        <w:rPr>
          <w:spacing w:val="-9"/>
          <w:w w:val="105"/>
          <w:sz w:val="17"/>
        </w:rPr>
        <w:t> </w:t>
      </w:r>
      <w:r>
        <w:rPr>
          <w:w w:val="105"/>
          <w:sz w:val="17"/>
        </w:rPr>
        <w:t>exigida</w:t>
      </w:r>
      <w:r>
        <w:rPr>
          <w:spacing w:val="-9"/>
          <w:w w:val="105"/>
          <w:sz w:val="17"/>
        </w:rPr>
        <w:t> </w:t>
      </w:r>
      <w:r>
        <w:rPr>
          <w:w w:val="105"/>
          <w:sz w:val="17"/>
        </w:rPr>
        <w:t>para</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9"/>
          <w:w w:val="105"/>
          <w:sz w:val="17"/>
        </w:rPr>
        <w:t> </w:t>
      </w:r>
      <w:r>
        <w:rPr>
          <w:w w:val="105"/>
          <w:sz w:val="17"/>
        </w:rPr>
        <w:t>prestar</w:t>
      </w:r>
      <w:r>
        <w:rPr>
          <w:spacing w:val="-10"/>
          <w:w w:val="105"/>
          <w:sz w:val="17"/>
        </w:rPr>
        <w:t> </w:t>
      </w:r>
      <w:r>
        <w:rPr>
          <w:w w:val="105"/>
          <w:sz w:val="17"/>
        </w:rPr>
        <w:t>declaração</w:t>
      </w:r>
      <w:r>
        <w:rPr>
          <w:spacing w:val="-9"/>
          <w:w w:val="105"/>
          <w:sz w:val="17"/>
        </w:rPr>
        <w:t> </w:t>
      </w:r>
      <w:r>
        <w:rPr>
          <w:w w:val="105"/>
          <w:sz w:val="17"/>
        </w:rPr>
        <w:t>falsa</w:t>
      </w:r>
      <w:r>
        <w:rPr>
          <w:spacing w:val="-9"/>
          <w:w w:val="105"/>
          <w:sz w:val="17"/>
        </w:rPr>
        <w:t> </w:t>
      </w:r>
      <w:r>
        <w:rPr>
          <w:w w:val="105"/>
          <w:sz w:val="17"/>
        </w:rPr>
        <w:t>durante</w:t>
      </w:r>
      <w:r>
        <w:rPr>
          <w:spacing w:val="-10"/>
          <w:w w:val="105"/>
          <w:sz w:val="17"/>
        </w:rPr>
        <w:t> </w:t>
      </w:r>
      <w:r>
        <w:rPr>
          <w:w w:val="105"/>
          <w:sz w:val="17"/>
        </w:rPr>
        <w:t>o</w:t>
      </w:r>
      <w:r>
        <w:rPr>
          <w:spacing w:val="-9"/>
          <w:w w:val="105"/>
          <w:sz w:val="17"/>
        </w:rPr>
        <w:t> </w:t>
      </w:r>
      <w:r>
        <w:rPr>
          <w:w w:val="105"/>
          <w:sz w:val="17"/>
        </w:rPr>
        <w:t>certame</w:t>
      </w:r>
      <w:r>
        <w:rPr>
          <w:spacing w:val="-9"/>
          <w:w w:val="105"/>
          <w:sz w:val="17"/>
        </w:rPr>
        <w:t> </w:t>
      </w:r>
      <w:r>
        <w:rPr>
          <w:w w:val="105"/>
          <w:sz w:val="17"/>
        </w:rPr>
        <w:t>ou</w:t>
      </w:r>
      <w:r>
        <w:rPr>
          <w:spacing w:val="-10"/>
          <w:w w:val="105"/>
          <w:sz w:val="17"/>
        </w:rPr>
        <w:t> </w:t>
      </w:r>
      <w:r>
        <w:rPr>
          <w:w w:val="105"/>
          <w:sz w:val="17"/>
        </w:rPr>
        <w:t>a</w:t>
      </w:r>
      <w:r>
        <w:rPr>
          <w:spacing w:val="-9"/>
          <w:w w:val="105"/>
          <w:sz w:val="17"/>
        </w:rPr>
        <w:t> </w:t>
      </w:r>
      <w:r>
        <w:rPr>
          <w:w w:val="105"/>
          <w:sz w:val="17"/>
        </w:rPr>
        <w:t>execução</w:t>
      </w:r>
      <w:r>
        <w:rPr>
          <w:spacing w:val="-9"/>
          <w:w w:val="105"/>
          <w:sz w:val="17"/>
        </w:rPr>
        <w:t> </w:t>
      </w:r>
      <w:r>
        <w:rPr>
          <w:w w:val="105"/>
          <w:sz w:val="17"/>
        </w:rPr>
        <w:t>do</w:t>
      </w:r>
      <w:r>
        <w:rPr>
          <w:spacing w:val="-9"/>
          <w:w w:val="105"/>
          <w:sz w:val="17"/>
        </w:rPr>
        <w:t> </w:t>
      </w:r>
      <w:r>
        <w:rPr>
          <w:spacing w:val="-2"/>
          <w:w w:val="105"/>
          <w:sz w:val="17"/>
        </w:rPr>
        <w:t>contrato;</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fraudar</w:t>
      </w:r>
      <w:r>
        <w:rPr>
          <w:spacing w:val="-9"/>
          <w:w w:val="105"/>
          <w:sz w:val="17"/>
        </w:rPr>
        <w:t> </w:t>
      </w:r>
      <w:r>
        <w:rPr>
          <w:w w:val="105"/>
          <w:sz w:val="17"/>
        </w:rPr>
        <w:t>o</w:t>
      </w:r>
      <w:r>
        <w:rPr>
          <w:spacing w:val="-9"/>
          <w:w w:val="105"/>
          <w:sz w:val="17"/>
        </w:rPr>
        <w:t> </w:t>
      </w:r>
      <w:r>
        <w:rPr>
          <w:w w:val="105"/>
          <w:sz w:val="17"/>
        </w:rPr>
        <w:t>certame</w:t>
      </w:r>
      <w:r>
        <w:rPr>
          <w:spacing w:val="-8"/>
          <w:w w:val="105"/>
          <w:sz w:val="17"/>
        </w:rPr>
        <w:t> </w:t>
      </w:r>
      <w:r>
        <w:rPr>
          <w:w w:val="105"/>
          <w:sz w:val="17"/>
        </w:rPr>
        <w:t>ou</w:t>
      </w:r>
      <w:r>
        <w:rPr>
          <w:spacing w:val="-9"/>
          <w:w w:val="105"/>
          <w:sz w:val="17"/>
        </w:rPr>
        <w:t> </w:t>
      </w:r>
      <w:r>
        <w:rPr>
          <w:w w:val="105"/>
          <w:sz w:val="17"/>
        </w:rPr>
        <w:t>praticar</w:t>
      </w:r>
      <w:r>
        <w:rPr>
          <w:spacing w:val="-9"/>
          <w:w w:val="105"/>
          <w:sz w:val="17"/>
        </w:rPr>
        <w:t> </w:t>
      </w:r>
      <w:r>
        <w:rPr>
          <w:w w:val="105"/>
          <w:sz w:val="17"/>
        </w:rPr>
        <w:t>ato</w:t>
      </w:r>
      <w:r>
        <w:rPr>
          <w:spacing w:val="-8"/>
          <w:w w:val="105"/>
          <w:sz w:val="17"/>
        </w:rPr>
        <w:t> </w:t>
      </w:r>
      <w:r>
        <w:rPr>
          <w:w w:val="105"/>
          <w:sz w:val="17"/>
        </w:rPr>
        <w:t>fraudulento</w:t>
      </w:r>
      <w:r>
        <w:rPr>
          <w:spacing w:val="-9"/>
          <w:w w:val="105"/>
          <w:sz w:val="17"/>
        </w:rPr>
        <w:t> </w:t>
      </w:r>
      <w:r>
        <w:rPr>
          <w:w w:val="105"/>
          <w:sz w:val="17"/>
        </w:rPr>
        <w:t>na</w:t>
      </w:r>
      <w:r>
        <w:rPr>
          <w:spacing w:val="-9"/>
          <w:w w:val="105"/>
          <w:sz w:val="17"/>
        </w:rPr>
        <w:t> </w:t>
      </w:r>
      <w:r>
        <w:rPr>
          <w:w w:val="105"/>
          <w:sz w:val="17"/>
        </w:rPr>
        <w:t>execução</w:t>
      </w:r>
      <w:r>
        <w:rPr>
          <w:spacing w:val="-8"/>
          <w:w w:val="105"/>
          <w:sz w:val="17"/>
        </w:rPr>
        <w:t> </w:t>
      </w:r>
      <w:r>
        <w:rPr>
          <w:w w:val="105"/>
          <w:sz w:val="17"/>
        </w:rPr>
        <w:t>do</w:t>
      </w:r>
      <w:r>
        <w:rPr>
          <w:spacing w:val="-9"/>
          <w:w w:val="105"/>
          <w:sz w:val="17"/>
        </w:rPr>
        <w:t> </w:t>
      </w:r>
      <w:r>
        <w:rPr>
          <w:spacing w:val="-2"/>
          <w:w w:val="105"/>
          <w:sz w:val="17"/>
        </w:rPr>
        <w:t>contrato;</w:t>
      </w:r>
    </w:p>
    <w:p>
      <w:pPr>
        <w:pStyle w:val="BodyText"/>
        <w:spacing w:before="56"/>
      </w:pPr>
    </w:p>
    <w:p>
      <w:pPr>
        <w:pStyle w:val="ListParagraph"/>
        <w:numPr>
          <w:ilvl w:val="2"/>
          <w:numId w:val="43"/>
        </w:numPr>
        <w:tabs>
          <w:tab w:pos="877" w:val="left" w:leader="none"/>
        </w:tabs>
        <w:spacing w:line="240" w:lineRule="auto" w:before="0" w:after="0"/>
        <w:ind w:left="877" w:right="0" w:hanging="562"/>
        <w:jc w:val="left"/>
        <w:rPr>
          <w:sz w:val="17"/>
        </w:rPr>
      </w:pPr>
      <w:r>
        <w:rPr>
          <w:w w:val="105"/>
          <w:sz w:val="17"/>
        </w:rPr>
        <w:t>comportar-se</w:t>
      </w:r>
      <w:r>
        <w:rPr>
          <w:spacing w:val="-11"/>
          <w:w w:val="105"/>
          <w:sz w:val="17"/>
        </w:rPr>
        <w:t> </w:t>
      </w:r>
      <w:r>
        <w:rPr>
          <w:w w:val="105"/>
          <w:sz w:val="17"/>
        </w:rPr>
        <w:t>de</w:t>
      </w:r>
      <w:r>
        <w:rPr>
          <w:spacing w:val="-10"/>
          <w:w w:val="105"/>
          <w:sz w:val="17"/>
        </w:rPr>
        <w:t> </w:t>
      </w:r>
      <w:r>
        <w:rPr>
          <w:w w:val="105"/>
          <w:sz w:val="17"/>
        </w:rPr>
        <w:t>modo</w:t>
      </w:r>
      <w:r>
        <w:rPr>
          <w:spacing w:val="-10"/>
          <w:w w:val="105"/>
          <w:sz w:val="17"/>
        </w:rPr>
        <w:t> </w:t>
      </w:r>
      <w:r>
        <w:rPr>
          <w:w w:val="105"/>
          <w:sz w:val="17"/>
        </w:rPr>
        <w:t>inidôneo</w:t>
      </w:r>
      <w:r>
        <w:rPr>
          <w:spacing w:val="-11"/>
          <w:w w:val="105"/>
          <w:sz w:val="17"/>
        </w:rPr>
        <w:t> </w:t>
      </w:r>
      <w:r>
        <w:rPr>
          <w:w w:val="105"/>
          <w:sz w:val="17"/>
        </w:rPr>
        <w:t>ou</w:t>
      </w:r>
      <w:r>
        <w:rPr>
          <w:spacing w:val="-10"/>
          <w:w w:val="105"/>
          <w:sz w:val="17"/>
        </w:rPr>
        <w:t> </w:t>
      </w:r>
      <w:r>
        <w:rPr>
          <w:w w:val="105"/>
          <w:sz w:val="17"/>
        </w:rPr>
        <w:t>cometer</w:t>
      </w:r>
      <w:r>
        <w:rPr>
          <w:spacing w:val="-10"/>
          <w:w w:val="105"/>
          <w:sz w:val="17"/>
        </w:rPr>
        <w:t> </w:t>
      </w:r>
      <w:r>
        <w:rPr>
          <w:w w:val="105"/>
          <w:sz w:val="17"/>
        </w:rPr>
        <w:t>fraude</w:t>
      </w:r>
      <w:r>
        <w:rPr>
          <w:spacing w:val="-11"/>
          <w:w w:val="105"/>
          <w:sz w:val="17"/>
        </w:rPr>
        <w:t> </w:t>
      </w:r>
      <w:r>
        <w:rPr>
          <w:w w:val="105"/>
          <w:sz w:val="17"/>
        </w:rPr>
        <w:t>de</w:t>
      </w:r>
      <w:r>
        <w:rPr>
          <w:spacing w:val="-10"/>
          <w:w w:val="105"/>
          <w:sz w:val="17"/>
        </w:rPr>
        <w:t> </w:t>
      </w:r>
      <w:r>
        <w:rPr>
          <w:w w:val="105"/>
          <w:sz w:val="17"/>
        </w:rPr>
        <w:t>qualquer</w:t>
      </w:r>
      <w:r>
        <w:rPr>
          <w:spacing w:val="-10"/>
          <w:w w:val="105"/>
          <w:sz w:val="17"/>
        </w:rPr>
        <w:t> </w:t>
      </w:r>
      <w:r>
        <w:rPr>
          <w:w w:val="105"/>
          <w:sz w:val="17"/>
        </w:rPr>
        <w:t>natureza,</w:t>
      </w:r>
      <w:r>
        <w:rPr>
          <w:spacing w:val="-11"/>
          <w:w w:val="105"/>
          <w:sz w:val="17"/>
        </w:rPr>
        <w:t> </w:t>
      </w:r>
      <w:r>
        <w:rPr>
          <w:w w:val="105"/>
          <w:sz w:val="17"/>
        </w:rPr>
        <w:t>em</w:t>
      </w:r>
      <w:r>
        <w:rPr>
          <w:spacing w:val="-10"/>
          <w:w w:val="105"/>
          <w:sz w:val="17"/>
        </w:rPr>
        <w:t> </w:t>
      </w:r>
      <w:r>
        <w:rPr>
          <w:w w:val="105"/>
          <w:sz w:val="17"/>
        </w:rPr>
        <w:t>especial</w:t>
      </w:r>
      <w:r>
        <w:rPr>
          <w:spacing w:val="-10"/>
          <w:w w:val="105"/>
          <w:sz w:val="17"/>
        </w:rPr>
        <w:t> </w:t>
      </w:r>
      <w:r>
        <w:rPr>
          <w:spacing w:val="-2"/>
          <w:w w:val="105"/>
          <w:sz w:val="17"/>
        </w:rPr>
        <w:t>quando:</w:t>
      </w:r>
    </w:p>
    <w:p>
      <w:pPr>
        <w:pStyle w:val="BodyText"/>
        <w:spacing w:before="56"/>
      </w:pPr>
    </w:p>
    <w:p>
      <w:pPr>
        <w:pStyle w:val="ListParagraph"/>
        <w:numPr>
          <w:ilvl w:val="3"/>
          <w:numId w:val="43"/>
        </w:numPr>
        <w:tabs>
          <w:tab w:pos="1008" w:val="left" w:leader="none"/>
        </w:tabs>
        <w:spacing w:line="240" w:lineRule="auto" w:before="0" w:after="0"/>
        <w:ind w:left="1008" w:right="0" w:hanging="693"/>
        <w:jc w:val="left"/>
        <w:rPr>
          <w:sz w:val="17"/>
        </w:rPr>
      </w:pPr>
      <w:r>
        <w:rPr>
          <w:w w:val="105"/>
          <w:sz w:val="17"/>
        </w:rPr>
        <w:t>agir</w:t>
      </w:r>
      <w:r>
        <w:rPr>
          <w:spacing w:val="-9"/>
          <w:w w:val="105"/>
          <w:sz w:val="17"/>
        </w:rPr>
        <w:t> </w:t>
      </w:r>
      <w:r>
        <w:rPr>
          <w:w w:val="105"/>
          <w:sz w:val="17"/>
        </w:rPr>
        <w:t>em</w:t>
      </w:r>
      <w:r>
        <w:rPr>
          <w:spacing w:val="-8"/>
          <w:w w:val="105"/>
          <w:sz w:val="17"/>
        </w:rPr>
        <w:t> </w:t>
      </w:r>
      <w:r>
        <w:rPr>
          <w:w w:val="105"/>
          <w:sz w:val="17"/>
        </w:rPr>
        <w:t>conluio</w:t>
      </w:r>
      <w:r>
        <w:rPr>
          <w:spacing w:val="-9"/>
          <w:w w:val="105"/>
          <w:sz w:val="17"/>
        </w:rPr>
        <w:t> </w:t>
      </w:r>
      <w:r>
        <w:rPr>
          <w:w w:val="105"/>
          <w:sz w:val="17"/>
        </w:rPr>
        <w:t>ou</w:t>
      </w:r>
      <w:r>
        <w:rPr>
          <w:spacing w:val="-8"/>
          <w:w w:val="105"/>
          <w:sz w:val="17"/>
        </w:rPr>
        <w:t> </w:t>
      </w:r>
      <w:r>
        <w:rPr>
          <w:w w:val="105"/>
          <w:sz w:val="17"/>
        </w:rPr>
        <w:t>em</w:t>
      </w:r>
      <w:r>
        <w:rPr>
          <w:spacing w:val="-8"/>
          <w:w w:val="105"/>
          <w:sz w:val="17"/>
        </w:rPr>
        <w:t> </w:t>
      </w:r>
      <w:r>
        <w:rPr>
          <w:w w:val="105"/>
          <w:sz w:val="17"/>
        </w:rPr>
        <w:t>desconformidade</w:t>
      </w:r>
      <w:r>
        <w:rPr>
          <w:spacing w:val="-9"/>
          <w:w w:val="105"/>
          <w:sz w:val="17"/>
        </w:rPr>
        <w:t> </w:t>
      </w:r>
      <w:r>
        <w:rPr>
          <w:w w:val="105"/>
          <w:sz w:val="17"/>
        </w:rPr>
        <w:t>com</w:t>
      </w:r>
      <w:r>
        <w:rPr>
          <w:spacing w:val="-8"/>
          <w:w w:val="105"/>
          <w:sz w:val="17"/>
        </w:rPr>
        <w:t> </w:t>
      </w:r>
      <w:r>
        <w:rPr>
          <w:w w:val="105"/>
          <w:sz w:val="17"/>
        </w:rPr>
        <w:t>a</w:t>
      </w:r>
      <w:r>
        <w:rPr>
          <w:spacing w:val="-8"/>
          <w:w w:val="105"/>
          <w:sz w:val="17"/>
        </w:rPr>
        <w:t> </w:t>
      </w:r>
      <w:r>
        <w:rPr>
          <w:spacing w:val="-4"/>
          <w:w w:val="105"/>
          <w:sz w:val="17"/>
        </w:rPr>
        <w:t>lei;</w:t>
      </w:r>
    </w:p>
    <w:p>
      <w:pPr>
        <w:pStyle w:val="BodyText"/>
        <w:spacing w:before="56"/>
      </w:pPr>
    </w:p>
    <w:p>
      <w:pPr>
        <w:pStyle w:val="ListParagraph"/>
        <w:numPr>
          <w:ilvl w:val="3"/>
          <w:numId w:val="43"/>
        </w:numPr>
        <w:tabs>
          <w:tab w:pos="1008" w:val="left" w:leader="none"/>
        </w:tabs>
        <w:spacing w:line="240" w:lineRule="auto" w:before="0" w:after="0"/>
        <w:ind w:left="1008" w:right="0" w:hanging="693"/>
        <w:jc w:val="left"/>
        <w:rPr>
          <w:sz w:val="17"/>
        </w:rPr>
      </w:pPr>
      <w:r>
        <w:rPr>
          <w:w w:val="105"/>
          <w:sz w:val="17"/>
        </w:rPr>
        <w:t>induzir</w:t>
      </w:r>
      <w:r>
        <w:rPr>
          <w:spacing w:val="-10"/>
          <w:w w:val="105"/>
          <w:sz w:val="17"/>
        </w:rPr>
        <w:t> </w:t>
      </w:r>
      <w:r>
        <w:rPr>
          <w:w w:val="105"/>
          <w:sz w:val="17"/>
        </w:rPr>
        <w:t>deliberadamente</w:t>
      </w:r>
      <w:r>
        <w:rPr>
          <w:spacing w:val="-10"/>
          <w:w w:val="105"/>
          <w:sz w:val="17"/>
        </w:rPr>
        <w:t> </w:t>
      </w:r>
      <w:r>
        <w:rPr>
          <w:w w:val="105"/>
          <w:sz w:val="17"/>
        </w:rPr>
        <w:t>a</w:t>
      </w:r>
      <w:r>
        <w:rPr>
          <w:spacing w:val="-9"/>
          <w:w w:val="105"/>
          <w:sz w:val="17"/>
        </w:rPr>
        <w:t> </w:t>
      </w:r>
      <w:r>
        <w:rPr>
          <w:w w:val="105"/>
          <w:sz w:val="17"/>
        </w:rPr>
        <w:t>erro</w:t>
      </w:r>
      <w:r>
        <w:rPr>
          <w:spacing w:val="-10"/>
          <w:w w:val="105"/>
          <w:sz w:val="17"/>
        </w:rPr>
        <w:t> </w:t>
      </w:r>
      <w:r>
        <w:rPr>
          <w:w w:val="105"/>
          <w:sz w:val="17"/>
        </w:rPr>
        <w:t>no</w:t>
      </w:r>
      <w:r>
        <w:rPr>
          <w:spacing w:val="-10"/>
          <w:w w:val="105"/>
          <w:sz w:val="17"/>
        </w:rPr>
        <w:t> </w:t>
      </w:r>
      <w:r>
        <w:rPr>
          <w:spacing w:val="-2"/>
          <w:w w:val="105"/>
          <w:sz w:val="17"/>
        </w:rPr>
        <w:t>julgamento;</w:t>
      </w:r>
    </w:p>
    <w:p>
      <w:pPr>
        <w:pStyle w:val="BodyText"/>
        <w:spacing w:before="56"/>
      </w:pPr>
    </w:p>
    <w:p>
      <w:pPr>
        <w:pStyle w:val="ListParagraph"/>
        <w:numPr>
          <w:ilvl w:val="3"/>
          <w:numId w:val="43"/>
        </w:numPr>
        <w:tabs>
          <w:tab w:pos="1008" w:val="left" w:leader="none"/>
        </w:tabs>
        <w:spacing w:line="240" w:lineRule="auto" w:before="0" w:after="0"/>
        <w:ind w:left="1008" w:right="0" w:hanging="693"/>
        <w:jc w:val="left"/>
        <w:rPr>
          <w:sz w:val="17"/>
        </w:rPr>
      </w:pPr>
      <w:r>
        <w:rPr>
          <w:sz w:val="17"/>
        </w:rPr>
        <w:t>apresentar</w:t>
      </w:r>
      <w:r>
        <w:rPr>
          <w:spacing w:val="16"/>
          <w:sz w:val="17"/>
        </w:rPr>
        <w:t> </w:t>
      </w:r>
      <w:r>
        <w:rPr>
          <w:sz w:val="17"/>
        </w:rPr>
        <w:t>amostra</w:t>
      </w:r>
      <w:r>
        <w:rPr>
          <w:spacing w:val="17"/>
          <w:sz w:val="17"/>
        </w:rPr>
        <w:t> </w:t>
      </w:r>
      <w:r>
        <w:rPr>
          <w:sz w:val="17"/>
        </w:rPr>
        <w:t>falsificada</w:t>
      </w:r>
      <w:r>
        <w:rPr>
          <w:spacing w:val="17"/>
          <w:sz w:val="17"/>
        </w:rPr>
        <w:t> </w:t>
      </w:r>
      <w:r>
        <w:rPr>
          <w:sz w:val="17"/>
        </w:rPr>
        <w:t>ou</w:t>
      </w:r>
      <w:r>
        <w:rPr>
          <w:spacing w:val="17"/>
          <w:sz w:val="17"/>
        </w:rPr>
        <w:t> </w:t>
      </w:r>
      <w:r>
        <w:rPr>
          <w:spacing w:val="-2"/>
          <w:sz w:val="17"/>
        </w:rPr>
        <w:t>deteriorada;</w:t>
      </w:r>
    </w:p>
    <w:p>
      <w:pPr>
        <w:pStyle w:val="BodyText"/>
        <w:spacing w:before="56"/>
      </w:pPr>
    </w:p>
    <w:p>
      <w:pPr>
        <w:pStyle w:val="ListParagraph"/>
        <w:numPr>
          <w:ilvl w:val="3"/>
          <w:numId w:val="43"/>
        </w:numPr>
        <w:tabs>
          <w:tab w:pos="1008" w:val="left" w:leader="none"/>
        </w:tabs>
        <w:spacing w:line="240" w:lineRule="auto" w:before="0" w:after="0"/>
        <w:ind w:left="1008" w:right="0" w:hanging="693"/>
        <w:jc w:val="left"/>
        <w:rPr>
          <w:sz w:val="17"/>
        </w:rPr>
      </w:pPr>
      <w:r>
        <w:rPr>
          <w:w w:val="105"/>
          <w:sz w:val="17"/>
        </w:rPr>
        <w:t>apresentar</w:t>
      </w:r>
      <w:r>
        <w:rPr>
          <w:spacing w:val="-11"/>
          <w:w w:val="105"/>
          <w:sz w:val="17"/>
        </w:rPr>
        <w:t> </w:t>
      </w:r>
      <w:r>
        <w:rPr>
          <w:w w:val="105"/>
          <w:sz w:val="17"/>
        </w:rPr>
        <w:t>declaração</w:t>
      </w:r>
      <w:r>
        <w:rPr>
          <w:spacing w:val="-11"/>
          <w:w w:val="105"/>
          <w:sz w:val="17"/>
        </w:rPr>
        <w:t> </w:t>
      </w:r>
      <w:r>
        <w:rPr>
          <w:w w:val="105"/>
          <w:sz w:val="17"/>
        </w:rPr>
        <w:t>falsa</w:t>
      </w:r>
      <w:r>
        <w:rPr>
          <w:spacing w:val="-11"/>
          <w:w w:val="105"/>
          <w:sz w:val="17"/>
        </w:rPr>
        <w:t> </w:t>
      </w:r>
      <w:r>
        <w:rPr>
          <w:w w:val="105"/>
          <w:sz w:val="17"/>
        </w:rPr>
        <w:t>quanto</w:t>
      </w:r>
      <w:r>
        <w:rPr>
          <w:spacing w:val="-10"/>
          <w:w w:val="105"/>
          <w:sz w:val="17"/>
        </w:rPr>
        <w:t> </w:t>
      </w:r>
      <w:r>
        <w:rPr>
          <w:w w:val="105"/>
          <w:sz w:val="17"/>
        </w:rPr>
        <w:t>às</w:t>
      </w:r>
      <w:r>
        <w:rPr>
          <w:spacing w:val="-11"/>
          <w:w w:val="105"/>
          <w:sz w:val="17"/>
        </w:rPr>
        <w:t> </w:t>
      </w:r>
      <w:r>
        <w:rPr>
          <w:w w:val="105"/>
          <w:sz w:val="17"/>
        </w:rPr>
        <w:t>condições</w:t>
      </w:r>
      <w:r>
        <w:rPr>
          <w:spacing w:val="-11"/>
          <w:w w:val="105"/>
          <w:sz w:val="17"/>
        </w:rPr>
        <w:t> </w:t>
      </w:r>
      <w:r>
        <w:rPr>
          <w:w w:val="105"/>
          <w:sz w:val="17"/>
        </w:rPr>
        <w:t>de</w:t>
      </w:r>
      <w:r>
        <w:rPr>
          <w:spacing w:val="-11"/>
          <w:w w:val="105"/>
          <w:sz w:val="17"/>
        </w:rPr>
        <w:t> </w:t>
      </w:r>
      <w:r>
        <w:rPr>
          <w:w w:val="105"/>
          <w:sz w:val="17"/>
        </w:rPr>
        <w:t>participação</w:t>
      </w:r>
      <w:r>
        <w:rPr>
          <w:spacing w:val="-10"/>
          <w:w w:val="105"/>
          <w:sz w:val="17"/>
        </w:rPr>
        <w:t> </w:t>
      </w:r>
      <w:r>
        <w:rPr>
          <w:w w:val="105"/>
          <w:sz w:val="17"/>
        </w:rPr>
        <w:t>ou</w:t>
      </w:r>
      <w:r>
        <w:rPr>
          <w:spacing w:val="-11"/>
          <w:w w:val="105"/>
          <w:sz w:val="17"/>
        </w:rPr>
        <w:t> </w:t>
      </w:r>
      <w:r>
        <w:rPr>
          <w:w w:val="105"/>
          <w:sz w:val="17"/>
        </w:rPr>
        <w:t>quanto</w:t>
      </w:r>
      <w:r>
        <w:rPr>
          <w:spacing w:val="-11"/>
          <w:w w:val="105"/>
          <w:sz w:val="17"/>
        </w:rPr>
        <w:t> </w:t>
      </w:r>
      <w:r>
        <w:rPr>
          <w:w w:val="105"/>
          <w:sz w:val="17"/>
        </w:rPr>
        <w:t>ao</w:t>
      </w:r>
      <w:r>
        <w:rPr>
          <w:spacing w:val="-10"/>
          <w:w w:val="105"/>
          <w:sz w:val="17"/>
        </w:rPr>
        <w:t> </w:t>
      </w:r>
      <w:r>
        <w:rPr>
          <w:w w:val="105"/>
          <w:sz w:val="17"/>
        </w:rPr>
        <w:t>enquadramento</w:t>
      </w:r>
      <w:r>
        <w:rPr>
          <w:spacing w:val="-11"/>
          <w:w w:val="105"/>
          <w:sz w:val="17"/>
        </w:rPr>
        <w:t> </w:t>
      </w:r>
      <w:r>
        <w:rPr>
          <w:w w:val="105"/>
          <w:sz w:val="17"/>
        </w:rPr>
        <w:t>como</w:t>
      </w:r>
      <w:r>
        <w:rPr>
          <w:spacing w:val="-11"/>
          <w:w w:val="105"/>
          <w:sz w:val="17"/>
        </w:rPr>
        <w:t> </w:t>
      </w:r>
      <w:r>
        <w:rPr>
          <w:spacing w:val="-2"/>
          <w:w w:val="105"/>
          <w:sz w:val="17"/>
        </w:rPr>
        <w:t>ME/EPP;</w:t>
      </w:r>
    </w:p>
    <w:p>
      <w:pPr>
        <w:pStyle w:val="BodyText"/>
        <w:spacing w:before="56"/>
      </w:pPr>
    </w:p>
    <w:p>
      <w:pPr>
        <w:pStyle w:val="ListParagraph"/>
        <w:numPr>
          <w:ilvl w:val="2"/>
          <w:numId w:val="43"/>
        </w:numPr>
        <w:tabs>
          <w:tab w:pos="870" w:val="left" w:leader="none"/>
        </w:tabs>
        <w:spacing w:line="240" w:lineRule="auto" w:before="1" w:after="0"/>
        <w:ind w:left="870" w:right="0" w:hanging="555"/>
        <w:jc w:val="left"/>
        <w:rPr>
          <w:sz w:val="17"/>
        </w:rPr>
      </w:pPr>
      <w:r>
        <w:rPr>
          <w:w w:val="105"/>
          <w:sz w:val="17"/>
        </w:rPr>
        <w:t>praticar</w:t>
      </w:r>
      <w:r>
        <w:rPr>
          <w:spacing w:val="-9"/>
          <w:w w:val="105"/>
          <w:sz w:val="17"/>
        </w:rPr>
        <w:t> </w:t>
      </w:r>
      <w:r>
        <w:rPr>
          <w:w w:val="105"/>
          <w:sz w:val="17"/>
        </w:rPr>
        <w:t>atos</w:t>
      </w:r>
      <w:r>
        <w:rPr>
          <w:spacing w:val="-8"/>
          <w:w w:val="105"/>
          <w:sz w:val="17"/>
        </w:rPr>
        <w:t> </w:t>
      </w:r>
      <w:r>
        <w:rPr>
          <w:w w:val="105"/>
          <w:sz w:val="17"/>
        </w:rPr>
        <w:t>ilícitos</w:t>
      </w:r>
      <w:r>
        <w:rPr>
          <w:spacing w:val="-8"/>
          <w:w w:val="105"/>
          <w:sz w:val="17"/>
        </w:rPr>
        <w:t> </w:t>
      </w:r>
      <w:r>
        <w:rPr>
          <w:w w:val="105"/>
          <w:sz w:val="17"/>
        </w:rPr>
        <w:t>com</w:t>
      </w:r>
      <w:r>
        <w:rPr>
          <w:spacing w:val="-8"/>
          <w:w w:val="105"/>
          <w:sz w:val="17"/>
        </w:rPr>
        <w:t> </w:t>
      </w:r>
      <w:r>
        <w:rPr>
          <w:w w:val="105"/>
          <w:sz w:val="17"/>
        </w:rPr>
        <w:t>vistas</w:t>
      </w:r>
      <w:r>
        <w:rPr>
          <w:spacing w:val="-8"/>
          <w:w w:val="105"/>
          <w:sz w:val="17"/>
        </w:rPr>
        <w:t> </w:t>
      </w:r>
      <w:r>
        <w:rPr>
          <w:w w:val="105"/>
          <w:sz w:val="17"/>
        </w:rPr>
        <w:t>a</w:t>
      </w:r>
      <w:r>
        <w:rPr>
          <w:spacing w:val="-8"/>
          <w:w w:val="105"/>
          <w:sz w:val="17"/>
        </w:rPr>
        <w:t> </w:t>
      </w:r>
      <w:r>
        <w:rPr>
          <w:w w:val="105"/>
          <w:sz w:val="17"/>
        </w:rPr>
        <w:t>frustrar</w:t>
      </w:r>
      <w:r>
        <w:rPr>
          <w:spacing w:val="-8"/>
          <w:w w:val="105"/>
          <w:sz w:val="17"/>
        </w:rPr>
        <w:t> </w:t>
      </w:r>
      <w:r>
        <w:rPr>
          <w:w w:val="105"/>
          <w:sz w:val="17"/>
        </w:rPr>
        <w:t>os</w:t>
      </w:r>
      <w:r>
        <w:rPr>
          <w:spacing w:val="-8"/>
          <w:w w:val="105"/>
          <w:sz w:val="17"/>
        </w:rPr>
        <w:t> </w:t>
      </w:r>
      <w:r>
        <w:rPr>
          <w:w w:val="105"/>
          <w:sz w:val="17"/>
        </w:rPr>
        <w:t>objetivos</w:t>
      </w:r>
      <w:r>
        <w:rPr>
          <w:spacing w:val="-8"/>
          <w:w w:val="105"/>
          <w:sz w:val="17"/>
        </w:rPr>
        <w:t> </w:t>
      </w:r>
      <w:r>
        <w:rPr>
          <w:w w:val="105"/>
          <w:sz w:val="17"/>
        </w:rPr>
        <w:t>do</w:t>
      </w:r>
      <w:r>
        <w:rPr>
          <w:spacing w:val="-8"/>
          <w:w w:val="105"/>
          <w:sz w:val="17"/>
        </w:rPr>
        <w:t> </w:t>
      </w:r>
      <w:r>
        <w:rPr>
          <w:spacing w:val="-2"/>
          <w:w w:val="105"/>
          <w:sz w:val="17"/>
        </w:rPr>
        <w:t>certame;</w:t>
      </w:r>
    </w:p>
    <w:p>
      <w:pPr>
        <w:pStyle w:val="BodyText"/>
        <w:spacing w:before="55"/>
      </w:pPr>
    </w:p>
    <w:p>
      <w:pPr>
        <w:pStyle w:val="ListParagraph"/>
        <w:numPr>
          <w:ilvl w:val="2"/>
          <w:numId w:val="43"/>
        </w:numPr>
        <w:tabs>
          <w:tab w:pos="877" w:val="left" w:leader="none"/>
        </w:tabs>
        <w:spacing w:line="240" w:lineRule="auto" w:before="1" w:after="0"/>
        <w:ind w:left="877" w:right="0" w:hanging="562"/>
        <w:jc w:val="left"/>
        <w:rPr>
          <w:sz w:val="17"/>
        </w:rPr>
      </w:pPr>
      <w:r>
        <w:rPr>
          <w:w w:val="105"/>
          <w:sz w:val="17"/>
        </w:rPr>
        <w:t>praticar</w:t>
      </w:r>
      <w:r>
        <w:rPr>
          <w:spacing w:val="-7"/>
          <w:w w:val="105"/>
          <w:sz w:val="17"/>
        </w:rPr>
        <w:t> </w:t>
      </w:r>
      <w:r>
        <w:rPr>
          <w:w w:val="105"/>
          <w:sz w:val="17"/>
        </w:rPr>
        <w:t>ato</w:t>
      </w:r>
      <w:r>
        <w:rPr>
          <w:spacing w:val="-7"/>
          <w:w w:val="105"/>
          <w:sz w:val="17"/>
        </w:rPr>
        <w:t> </w:t>
      </w:r>
      <w:r>
        <w:rPr>
          <w:w w:val="105"/>
          <w:sz w:val="17"/>
        </w:rPr>
        <w:t>lesivo</w:t>
      </w:r>
      <w:r>
        <w:rPr>
          <w:spacing w:val="-6"/>
          <w:w w:val="105"/>
          <w:sz w:val="17"/>
        </w:rPr>
        <w:t> </w:t>
      </w:r>
      <w:r>
        <w:rPr>
          <w:w w:val="105"/>
          <w:sz w:val="17"/>
        </w:rPr>
        <w:t>previsto</w:t>
      </w:r>
      <w:r>
        <w:rPr>
          <w:spacing w:val="-7"/>
          <w:w w:val="105"/>
          <w:sz w:val="17"/>
        </w:rPr>
        <w:t> </w:t>
      </w:r>
      <w:r>
        <w:rPr>
          <w:w w:val="105"/>
          <w:sz w:val="17"/>
        </w:rPr>
        <w:t>no</w:t>
      </w:r>
      <w:r>
        <w:rPr>
          <w:spacing w:val="-6"/>
          <w:w w:val="105"/>
          <w:sz w:val="17"/>
        </w:rPr>
        <w:t> </w:t>
      </w:r>
      <w:hyperlink r:id="rId27">
        <w:r>
          <w:rPr>
            <w:color w:val="000080"/>
            <w:w w:val="105"/>
            <w:sz w:val="17"/>
            <w:u w:val="single" w:color="000080"/>
          </w:rPr>
          <w:t>art.</w:t>
        </w:r>
        <w:r>
          <w:rPr>
            <w:color w:val="000080"/>
            <w:spacing w:val="-7"/>
            <w:w w:val="105"/>
            <w:sz w:val="17"/>
            <w:u w:val="single" w:color="000080"/>
          </w:rPr>
          <w:t> </w:t>
        </w:r>
        <w:r>
          <w:rPr>
            <w:color w:val="000080"/>
            <w:w w:val="105"/>
            <w:sz w:val="17"/>
            <w:u w:val="single" w:color="000080"/>
          </w:rPr>
          <w:t>5º</w:t>
        </w:r>
        <w:r>
          <w:rPr>
            <w:color w:val="000080"/>
            <w:spacing w:val="-6"/>
            <w:w w:val="105"/>
            <w:sz w:val="17"/>
            <w:u w:val="single" w:color="000080"/>
          </w:rPr>
          <w:t> </w:t>
        </w:r>
        <w:r>
          <w:rPr>
            <w:color w:val="000080"/>
            <w:w w:val="105"/>
            <w:sz w:val="17"/>
            <w:u w:val="single" w:color="000080"/>
          </w:rPr>
          <w:t>da</w:t>
        </w:r>
        <w:r>
          <w:rPr>
            <w:color w:val="000080"/>
            <w:spacing w:val="-7"/>
            <w:w w:val="105"/>
            <w:sz w:val="17"/>
            <w:u w:val="single" w:color="000080"/>
          </w:rPr>
          <w:t> </w:t>
        </w:r>
        <w:r>
          <w:rPr>
            <w:color w:val="000080"/>
            <w:w w:val="105"/>
            <w:sz w:val="17"/>
            <w:u w:val="single" w:color="000080"/>
          </w:rPr>
          <w:t>Lei</w:t>
        </w:r>
        <w:r>
          <w:rPr>
            <w:color w:val="000080"/>
            <w:spacing w:val="-6"/>
            <w:w w:val="105"/>
            <w:sz w:val="17"/>
            <w:u w:val="single" w:color="000080"/>
          </w:rPr>
          <w:t> </w:t>
        </w:r>
        <w:r>
          <w:rPr>
            <w:color w:val="000080"/>
            <w:w w:val="105"/>
            <w:sz w:val="17"/>
            <w:u w:val="single" w:color="000080"/>
          </w:rPr>
          <w:t>nº</w:t>
        </w:r>
        <w:r>
          <w:rPr>
            <w:color w:val="000080"/>
            <w:spacing w:val="-7"/>
            <w:w w:val="105"/>
            <w:sz w:val="17"/>
            <w:u w:val="single" w:color="000080"/>
          </w:rPr>
          <w:t> </w:t>
        </w:r>
        <w:r>
          <w:rPr>
            <w:color w:val="000080"/>
            <w:w w:val="105"/>
            <w:sz w:val="17"/>
            <w:u w:val="single" w:color="000080"/>
          </w:rPr>
          <w:t>12.846,</w:t>
        </w:r>
        <w:r>
          <w:rPr>
            <w:color w:val="000080"/>
            <w:spacing w:val="-6"/>
            <w:w w:val="105"/>
            <w:sz w:val="17"/>
            <w:u w:val="single" w:color="000080"/>
          </w:rPr>
          <w:t> </w:t>
        </w:r>
        <w:r>
          <w:rPr>
            <w:color w:val="000080"/>
            <w:w w:val="105"/>
            <w:sz w:val="17"/>
            <w:u w:val="single" w:color="000080"/>
          </w:rPr>
          <w:t>de</w:t>
        </w:r>
        <w:r>
          <w:rPr>
            <w:color w:val="000080"/>
            <w:spacing w:val="-7"/>
            <w:w w:val="105"/>
            <w:sz w:val="17"/>
            <w:u w:val="single" w:color="000080"/>
          </w:rPr>
          <w:t> </w:t>
        </w:r>
        <w:r>
          <w:rPr>
            <w:color w:val="000080"/>
            <w:w w:val="105"/>
            <w:sz w:val="17"/>
            <w:u w:val="single" w:color="000080"/>
          </w:rPr>
          <w:t>1º</w:t>
        </w:r>
        <w:r>
          <w:rPr>
            <w:color w:val="000080"/>
            <w:spacing w:val="-6"/>
            <w:w w:val="105"/>
            <w:sz w:val="17"/>
            <w:u w:val="single" w:color="000080"/>
          </w:rPr>
          <w:t> </w:t>
        </w:r>
        <w:r>
          <w:rPr>
            <w:color w:val="000080"/>
            <w:w w:val="105"/>
            <w:sz w:val="17"/>
            <w:u w:val="single" w:color="000080"/>
          </w:rPr>
          <w:t>de</w:t>
        </w:r>
        <w:r>
          <w:rPr>
            <w:color w:val="000080"/>
            <w:spacing w:val="-7"/>
            <w:w w:val="105"/>
            <w:sz w:val="17"/>
            <w:u w:val="single" w:color="000080"/>
          </w:rPr>
          <w:t> </w:t>
        </w:r>
        <w:r>
          <w:rPr>
            <w:color w:val="000080"/>
            <w:w w:val="105"/>
            <w:sz w:val="17"/>
            <w:u w:val="single" w:color="000080"/>
          </w:rPr>
          <w:t>agosto</w:t>
        </w:r>
        <w:r>
          <w:rPr>
            <w:color w:val="000080"/>
            <w:spacing w:val="-6"/>
            <w:w w:val="105"/>
            <w:sz w:val="17"/>
            <w:u w:val="single" w:color="000080"/>
          </w:rPr>
          <w:t> </w:t>
        </w:r>
        <w:r>
          <w:rPr>
            <w:color w:val="000080"/>
            <w:w w:val="105"/>
            <w:sz w:val="17"/>
            <w:u w:val="single" w:color="000080"/>
          </w:rPr>
          <w:t>de</w:t>
        </w:r>
        <w:r>
          <w:rPr>
            <w:color w:val="000080"/>
            <w:spacing w:val="-7"/>
            <w:w w:val="105"/>
            <w:sz w:val="17"/>
            <w:u w:val="single" w:color="000080"/>
          </w:rPr>
          <w:t> </w:t>
        </w:r>
        <w:r>
          <w:rPr>
            <w:color w:val="000080"/>
            <w:spacing w:val="-2"/>
            <w:w w:val="105"/>
            <w:sz w:val="17"/>
            <w:u w:val="single" w:color="000080"/>
          </w:rPr>
          <w:t>2013.</w:t>
        </w:r>
      </w:hyperlink>
    </w:p>
    <w:p>
      <w:pPr>
        <w:pStyle w:val="BodyText"/>
        <w:spacing w:before="56"/>
      </w:pPr>
    </w:p>
    <w:p>
      <w:pPr>
        <w:pStyle w:val="ListParagraph"/>
        <w:numPr>
          <w:ilvl w:val="1"/>
          <w:numId w:val="43"/>
        </w:numPr>
        <w:tabs>
          <w:tab w:pos="658" w:val="left" w:leader="none"/>
        </w:tabs>
        <w:spacing w:line="240" w:lineRule="auto" w:before="0" w:after="0"/>
        <w:ind w:left="658" w:right="0" w:hanging="343"/>
        <w:jc w:val="left"/>
        <w:rPr>
          <w:sz w:val="17"/>
        </w:rPr>
      </w:pPr>
      <w:r>
        <w:rPr>
          <w:spacing w:val="-2"/>
          <w:w w:val="105"/>
          <w:sz w:val="17"/>
        </w:rPr>
        <w:t>O</w:t>
      </w:r>
      <w:r>
        <w:rPr>
          <w:w w:val="105"/>
          <w:sz w:val="17"/>
        </w:rPr>
        <w:t> </w:t>
      </w:r>
      <w:r>
        <w:rPr>
          <w:b/>
          <w:spacing w:val="-2"/>
          <w:w w:val="105"/>
          <w:sz w:val="17"/>
        </w:rPr>
        <w:t>CONTRATADO</w:t>
      </w:r>
      <w:r>
        <w:rPr>
          <w:b/>
          <w:spacing w:val="1"/>
          <w:w w:val="105"/>
          <w:sz w:val="17"/>
        </w:rPr>
        <w:t> </w:t>
      </w:r>
      <w:r>
        <w:rPr>
          <w:spacing w:val="-2"/>
          <w:w w:val="105"/>
          <w:sz w:val="17"/>
        </w:rPr>
        <w:t>que</w:t>
      </w:r>
      <w:r>
        <w:rPr>
          <w:spacing w:val="1"/>
          <w:w w:val="105"/>
          <w:sz w:val="17"/>
        </w:rPr>
        <w:t> </w:t>
      </w:r>
      <w:r>
        <w:rPr>
          <w:spacing w:val="-2"/>
          <w:w w:val="105"/>
          <w:sz w:val="17"/>
        </w:rPr>
        <w:t>cometer</w:t>
      </w:r>
      <w:r>
        <w:rPr>
          <w:spacing w:val="1"/>
          <w:w w:val="105"/>
          <w:sz w:val="17"/>
        </w:rPr>
        <w:t> </w:t>
      </w:r>
      <w:r>
        <w:rPr>
          <w:spacing w:val="-2"/>
          <w:w w:val="105"/>
          <w:sz w:val="17"/>
        </w:rPr>
        <w:t>qualquer</w:t>
      </w:r>
      <w:r>
        <w:rPr>
          <w:spacing w:val="1"/>
          <w:w w:val="105"/>
          <w:sz w:val="17"/>
        </w:rPr>
        <w:t> </w:t>
      </w:r>
      <w:r>
        <w:rPr>
          <w:spacing w:val="-2"/>
          <w:w w:val="105"/>
          <w:sz w:val="17"/>
        </w:rPr>
        <w:t>das</w:t>
      </w:r>
      <w:r>
        <w:rPr>
          <w:spacing w:val="1"/>
          <w:w w:val="105"/>
          <w:sz w:val="17"/>
        </w:rPr>
        <w:t> </w:t>
      </w:r>
      <w:r>
        <w:rPr>
          <w:spacing w:val="-2"/>
          <w:w w:val="105"/>
          <w:sz w:val="17"/>
        </w:rPr>
        <w:t>condutas</w:t>
      </w:r>
      <w:r>
        <w:rPr>
          <w:spacing w:val="1"/>
          <w:w w:val="105"/>
          <w:sz w:val="17"/>
        </w:rPr>
        <w:t> </w:t>
      </w:r>
      <w:r>
        <w:rPr>
          <w:spacing w:val="-2"/>
          <w:w w:val="105"/>
          <w:sz w:val="17"/>
        </w:rPr>
        <w:t>discriminadas</w:t>
      </w:r>
      <w:r>
        <w:rPr>
          <w:w w:val="105"/>
          <w:sz w:val="17"/>
        </w:rPr>
        <w:t> </w:t>
      </w:r>
      <w:r>
        <w:rPr>
          <w:spacing w:val="-2"/>
          <w:w w:val="105"/>
          <w:sz w:val="17"/>
        </w:rPr>
        <w:t>nos</w:t>
      </w:r>
      <w:r>
        <w:rPr>
          <w:spacing w:val="1"/>
          <w:w w:val="105"/>
          <w:sz w:val="17"/>
        </w:rPr>
        <w:t> </w:t>
      </w:r>
      <w:r>
        <w:rPr>
          <w:spacing w:val="-2"/>
          <w:w w:val="105"/>
          <w:sz w:val="17"/>
        </w:rPr>
        <w:t>subitens</w:t>
      </w:r>
      <w:r>
        <w:rPr>
          <w:spacing w:val="1"/>
          <w:w w:val="105"/>
          <w:sz w:val="17"/>
        </w:rPr>
        <w:t> </w:t>
      </w:r>
      <w:r>
        <w:rPr>
          <w:spacing w:val="-2"/>
          <w:w w:val="105"/>
          <w:sz w:val="17"/>
        </w:rPr>
        <w:t>anteriores</w:t>
      </w:r>
      <w:r>
        <w:rPr>
          <w:spacing w:val="1"/>
          <w:w w:val="105"/>
          <w:sz w:val="17"/>
        </w:rPr>
        <w:t> </w:t>
      </w:r>
      <w:r>
        <w:rPr>
          <w:spacing w:val="-2"/>
          <w:w w:val="105"/>
          <w:sz w:val="17"/>
        </w:rPr>
        <w:t>ficará</w:t>
      </w:r>
      <w:r>
        <w:rPr>
          <w:spacing w:val="1"/>
          <w:w w:val="105"/>
          <w:sz w:val="17"/>
        </w:rPr>
        <w:t> </w:t>
      </w:r>
      <w:r>
        <w:rPr>
          <w:spacing w:val="-2"/>
          <w:w w:val="105"/>
          <w:sz w:val="17"/>
        </w:rPr>
        <w:t>sujeito,</w:t>
      </w:r>
      <w:r>
        <w:rPr>
          <w:spacing w:val="1"/>
          <w:w w:val="105"/>
          <w:sz w:val="17"/>
        </w:rPr>
        <w:t> </w:t>
      </w:r>
      <w:r>
        <w:rPr>
          <w:spacing w:val="-2"/>
          <w:w w:val="105"/>
          <w:sz w:val="17"/>
        </w:rPr>
        <w:t>sem</w:t>
      </w:r>
      <w:r>
        <w:rPr>
          <w:spacing w:val="1"/>
          <w:w w:val="105"/>
          <w:sz w:val="17"/>
        </w:rPr>
        <w:t> </w:t>
      </w:r>
      <w:r>
        <w:rPr>
          <w:spacing w:val="-2"/>
          <w:w w:val="105"/>
          <w:sz w:val="17"/>
        </w:rPr>
        <w:t>prejuízo</w:t>
      </w:r>
      <w:r>
        <w:rPr>
          <w:spacing w:val="1"/>
          <w:w w:val="105"/>
          <w:sz w:val="17"/>
        </w:rPr>
        <w:t> </w:t>
      </w:r>
      <w:r>
        <w:rPr>
          <w:spacing w:val="-2"/>
          <w:w w:val="105"/>
          <w:sz w:val="17"/>
        </w:rPr>
        <w:t>da</w:t>
      </w:r>
      <w:r>
        <w:rPr>
          <w:w w:val="105"/>
          <w:sz w:val="17"/>
        </w:rPr>
        <w:t> </w:t>
      </w:r>
      <w:r>
        <w:rPr>
          <w:spacing w:val="-2"/>
          <w:w w:val="105"/>
          <w:sz w:val="17"/>
        </w:rPr>
        <w:t>responsabilidade</w:t>
      </w:r>
      <w:r>
        <w:rPr>
          <w:spacing w:val="1"/>
          <w:w w:val="105"/>
          <w:sz w:val="17"/>
        </w:rPr>
        <w:t> </w:t>
      </w:r>
      <w:r>
        <w:rPr>
          <w:spacing w:val="-2"/>
          <w:w w:val="105"/>
          <w:sz w:val="17"/>
        </w:rPr>
        <w:t>civil</w:t>
      </w:r>
      <w:r>
        <w:rPr>
          <w:spacing w:val="1"/>
          <w:w w:val="105"/>
          <w:sz w:val="17"/>
        </w:rPr>
        <w:t> </w:t>
      </w:r>
      <w:r>
        <w:rPr>
          <w:spacing w:val="-2"/>
          <w:w w:val="105"/>
          <w:sz w:val="17"/>
        </w:rPr>
        <w:t>e</w:t>
      </w:r>
      <w:r>
        <w:rPr>
          <w:spacing w:val="1"/>
          <w:w w:val="105"/>
          <w:sz w:val="17"/>
        </w:rPr>
        <w:t> </w:t>
      </w:r>
      <w:r>
        <w:rPr>
          <w:spacing w:val="-2"/>
          <w:w w:val="105"/>
          <w:sz w:val="17"/>
        </w:rPr>
        <w:t>criminal,</w:t>
      </w:r>
      <w:r>
        <w:rPr>
          <w:spacing w:val="1"/>
          <w:w w:val="105"/>
          <w:sz w:val="17"/>
        </w:rPr>
        <w:t> </w:t>
      </w:r>
      <w:r>
        <w:rPr>
          <w:spacing w:val="-2"/>
          <w:w w:val="105"/>
          <w:sz w:val="17"/>
        </w:rPr>
        <w:t>às</w:t>
      </w:r>
      <w:r>
        <w:rPr>
          <w:spacing w:val="1"/>
          <w:w w:val="105"/>
          <w:sz w:val="17"/>
        </w:rPr>
        <w:t> </w:t>
      </w:r>
      <w:r>
        <w:rPr>
          <w:spacing w:val="-2"/>
          <w:w w:val="105"/>
          <w:sz w:val="17"/>
        </w:rPr>
        <w:t>seguintes</w:t>
      </w:r>
      <w:r>
        <w:rPr>
          <w:spacing w:val="1"/>
          <w:w w:val="105"/>
          <w:sz w:val="17"/>
        </w:rPr>
        <w:t> </w:t>
      </w:r>
      <w:r>
        <w:rPr>
          <w:spacing w:val="-2"/>
          <w:w w:val="105"/>
          <w:sz w:val="17"/>
        </w:rPr>
        <w:t>sanções:</w:t>
      </w:r>
    </w:p>
    <w:p>
      <w:pPr>
        <w:pStyle w:val="BodyText"/>
        <w:spacing w:before="56"/>
      </w:pPr>
    </w:p>
    <w:p>
      <w:pPr>
        <w:pStyle w:val="ListParagraph"/>
        <w:numPr>
          <w:ilvl w:val="2"/>
          <w:numId w:val="43"/>
        </w:numPr>
        <w:tabs>
          <w:tab w:pos="779" w:val="left" w:leader="none"/>
        </w:tabs>
        <w:spacing w:line="240" w:lineRule="auto" w:before="0" w:after="0"/>
        <w:ind w:left="779" w:right="0" w:hanging="464"/>
        <w:jc w:val="left"/>
        <w:rPr>
          <w:sz w:val="17"/>
        </w:rPr>
      </w:pPr>
      <w:r>
        <w:rPr>
          <w:w w:val="105"/>
          <w:sz w:val="17"/>
        </w:rPr>
        <w:t>Advertência,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8"/>
          <w:w w:val="105"/>
          <w:sz w:val="17"/>
        </w:rPr>
        <w:t> </w:t>
      </w:r>
      <w:r>
        <w:rPr>
          <w:w w:val="105"/>
          <w:sz w:val="17"/>
        </w:rPr>
        <w:t>I,</w:t>
      </w:r>
      <w:r>
        <w:rPr>
          <w:spacing w:val="-9"/>
          <w:w w:val="105"/>
          <w:sz w:val="17"/>
        </w:rPr>
        <w:t> </w:t>
      </w:r>
      <w:r>
        <w:rPr>
          <w:w w:val="105"/>
          <w:sz w:val="17"/>
        </w:rPr>
        <w:t>§</w:t>
      </w:r>
      <w:r>
        <w:rPr>
          <w:spacing w:val="-9"/>
          <w:w w:val="105"/>
          <w:sz w:val="17"/>
        </w:rPr>
        <w:t> </w:t>
      </w:r>
      <w:r>
        <w:rPr>
          <w:w w:val="105"/>
          <w:sz w:val="17"/>
        </w:rPr>
        <w:t>2º,</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8"/>
          <w:w w:val="105"/>
          <w:sz w:val="17"/>
        </w:rPr>
        <w:t> </w:t>
      </w:r>
      <w:r>
        <w:rPr>
          <w:w w:val="105"/>
          <w:sz w:val="17"/>
        </w:rPr>
        <w:t>descrita</w:t>
      </w:r>
      <w:r>
        <w:rPr>
          <w:spacing w:val="-9"/>
          <w:w w:val="105"/>
          <w:sz w:val="17"/>
        </w:rPr>
        <w:t> </w:t>
      </w:r>
      <w:r>
        <w:rPr>
          <w:w w:val="105"/>
          <w:sz w:val="17"/>
        </w:rPr>
        <w:t>no</w:t>
      </w:r>
      <w:r>
        <w:rPr>
          <w:spacing w:val="-9"/>
          <w:w w:val="105"/>
          <w:sz w:val="17"/>
        </w:rPr>
        <w:t> </w:t>
      </w:r>
      <w:r>
        <w:rPr>
          <w:w w:val="105"/>
          <w:sz w:val="17"/>
        </w:rPr>
        <w:t>item</w:t>
      </w:r>
      <w:r>
        <w:rPr>
          <w:spacing w:val="-9"/>
          <w:w w:val="105"/>
          <w:sz w:val="17"/>
        </w:rPr>
        <w:t> </w:t>
      </w:r>
      <w:r>
        <w:rPr>
          <w:w w:val="105"/>
          <w:sz w:val="17"/>
        </w:rPr>
        <w:t>11.1.1,</w:t>
      </w:r>
      <w:r>
        <w:rPr>
          <w:spacing w:val="-9"/>
          <w:w w:val="105"/>
          <w:sz w:val="17"/>
        </w:rPr>
        <w:t> </w:t>
      </w:r>
      <w:r>
        <w:rPr>
          <w:w w:val="105"/>
          <w:sz w:val="17"/>
        </w:rPr>
        <w:t>de</w:t>
      </w:r>
      <w:r>
        <w:rPr>
          <w:spacing w:val="-8"/>
          <w:w w:val="105"/>
          <w:sz w:val="17"/>
        </w:rPr>
        <w:t> </w:t>
      </w:r>
      <w:r>
        <w:rPr>
          <w:w w:val="105"/>
          <w:sz w:val="17"/>
        </w:rPr>
        <w:t>menor</w:t>
      </w:r>
      <w:r>
        <w:rPr>
          <w:spacing w:val="-9"/>
          <w:w w:val="105"/>
          <w:sz w:val="17"/>
        </w:rPr>
        <w:t> </w:t>
      </w:r>
      <w:r>
        <w:rPr>
          <w:w w:val="105"/>
          <w:sz w:val="17"/>
        </w:rPr>
        <w:t>potencial</w:t>
      </w:r>
      <w:r>
        <w:rPr>
          <w:spacing w:val="-9"/>
          <w:w w:val="105"/>
          <w:sz w:val="17"/>
        </w:rPr>
        <w:t> </w:t>
      </w:r>
      <w:r>
        <w:rPr>
          <w:w w:val="105"/>
          <w:sz w:val="17"/>
        </w:rPr>
        <w:t>ofensivo,</w:t>
      </w:r>
      <w:r>
        <w:rPr>
          <w:spacing w:val="-9"/>
          <w:w w:val="105"/>
          <w:sz w:val="17"/>
        </w:rPr>
        <w:t> </w:t>
      </w:r>
      <w:r>
        <w:rPr>
          <w:w w:val="105"/>
          <w:sz w:val="17"/>
        </w:rPr>
        <w:t>quando</w:t>
      </w:r>
      <w:r>
        <w:rPr>
          <w:spacing w:val="-9"/>
          <w:w w:val="105"/>
          <w:sz w:val="17"/>
        </w:rPr>
        <w:t> </w:t>
      </w:r>
      <w:r>
        <w:rPr>
          <w:w w:val="105"/>
          <w:sz w:val="17"/>
        </w:rPr>
        <w:t>não</w:t>
      </w:r>
      <w:r>
        <w:rPr>
          <w:spacing w:val="-8"/>
          <w:w w:val="105"/>
          <w:sz w:val="17"/>
        </w:rPr>
        <w:t> </w:t>
      </w:r>
      <w:r>
        <w:rPr>
          <w:w w:val="105"/>
          <w:sz w:val="17"/>
        </w:rPr>
        <w:t>se</w:t>
      </w:r>
      <w:r>
        <w:rPr>
          <w:spacing w:val="-9"/>
          <w:w w:val="105"/>
          <w:sz w:val="17"/>
        </w:rPr>
        <w:t> </w:t>
      </w:r>
      <w:r>
        <w:rPr>
          <w:w w:val="105"/>
          <w:sz w:val="17"/>
        </w:rPr>
        <w:t>justificar</w:t>
      </w:r>
      <w:r>
        <w:rPr>
          <w:spacing w:val="-9"/>
          <w:w w:val="105"/>
          <w:sz w:val="17"/>
        </w:rPr>
        <w:t> </w:t>
      </w:r>
      <w:r>
        <w:rPr>
          <w:w w:val="105"/>
          <w:sz w:val="17"/>
        </w:rPr>
        <w:t>a</w:t>
      </w:r>
      <w:r>
        <w:rPr>
          <w:spacing w:val="-9"/>
          <w:w w:val="105"/>
          <w:sz w:val="17"/>
        </w:rPr>
        <w:t> </w:t>
      </w:r>
      <w:r>
        <w:rPr>
          <w:w w:val="105"/>
          <w:sz w:val="17"/>
        </w:rPr>
        <w:t>imposição</w:t>
      </w:r>
      <w:r>
        <w:rPr>
          <w:spacing w:val="-8"/>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mais</w:t>
      </w:r>
      <w:r>
        <w:rPr>
          <w:spacing w:val="-9"/>
          <w:w w:val="105"/>
          <w:sz w:val="17"/>
        </w:rPr>
        <w:t> </w:t>
      </w:r>
      <w:r>
        <w:rPr>
          <w:spacing w:val="-2"/>
          <w:w w:val="105"/>
          <w:sz w:val="17"/>
        </w:rPr>
        <w:t>grave.</w:t>
      </w:r>
    </w:p>
    <w:p>
      <w:pPr>
        <w:pStyle w:val="BodyText"/>
        <w:spacing w:before="56"/>
      </w:pPr>
    </w:p>
    <w:p>
      <w:pPr>
        <w:pStyle w:val="ListParagraph"/>
        <w:numPr>
          <w:ilvl w:val="2"/>
          <w:numId w:val="43"/>
        </w:numPr>
        <w:tabs>
          <w:tab w:pos="790" w:val="left" w:leader="none"/>
        </w:tabs>
        <w:spacing w:line="290" w:lineRule="auto" w:before="0" w:after="0"/>
        <w:ind w:left="315" w:right="298" w:firstLine="0"/>
        <w:jc w:val="both"/>
        <w:rPr>
          <w:sz w:val="17"/>
        </w:rPr>
      </w:pPr>
      <w:r>
        <w:rPr>
          <w:w w:val="105"/>
          <w:sz w:val="17"/>
        </w:rPr>
        <w:t>Multa</w:t>
      </w:r>
      <w:r>
        <w:rPr>
          <w:spacing w:val="-9"/>
          <w:w w:val="105"/>
          <w:sz w:val="17"/>
        </w:rPr>
        <w:t> </w:t>
      </w:r>
      <w:r>
        <w:rPr>
          <w:w w:val="105"/>
          <w:sz w:val="17"/>
        </w:rPr>
        <w:t>administrativa,</w:t>
      </w:r>
      <w:r>
        <w:rPr>
          <w:spacing w:val="-9"/>
          <w:w w:val="105"/>
          <w:sz w:val="17"/>
        </w:rPr>
        <w:t> </w:t>
      </w:r>
      <w:r>
        <w:rPr>
          <w:w w:val="105"/>
          <w:sz w:val="17"/>
        </w:rPr>
        <w:t>prevista</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156,</w:t>
      </w:r>
      <w:r>
        <w:rPr>
          <w:spacing w:val="-9"/>
          <w:w w:val="105"/>
          <w:sz w:val="17"/>
        </w:rPr>
        <w:t> </w:t>
      </w:r>
      <w:r>
        <w:rPr>
          <w:w w:val="105"/>
          <w:sz w:val="17"/>
        </w:rPr>
        <w:t>II,</w:t>
      </w:r>
      <w:r>
        <w:rPr>
          <w:spacing w:val="-9"/>
          <w:w w:val="105"/>
          <w:sz w:val="17"/>
        </w:rPr>
        <w:t> </w:t>
      </w:r>
      <w:r>
        <w:rPr>
          <w:w w:val="105"/>
          <w:sz w:val="17"/>
        </w:rPr>
        <w:t>§</w:t>
      </w:r>
      <w:r>
        <w:rPr>
          <w:spacing w:val="-9"/>
          <w:w w:val="105"/>
          <w:sz w:val="17"/>
        </w:rPr>
        <w:t> </w:t>
      </w:r>
      <w:r>
        <w:rPr>
          <w:w w:val="105"/>
          <w:sz w:val="17"/>
        </w:rPr>
        <w:t>3º,</w:t>
      </w:r>
      <w:r>
        <w:rPr>
          <w:spacing w:val="-9"/>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w w:val="105"/>
          <w:sz w:val="17"/>
        </w:rPr>
        <w:t>14.133/2021,</w:t>
      </w:r>
      <w:r>
        <w:rPr>
          <w:spacing w:val="-9"/>
          <w:w w:val="105"/>
          <w:sz w:val="17"/>
        </w:rPr>
        <w:t> </w:t>
      </w:r>
      <w:r>
        <w:rPr>
          <w:w w:val="105"/>
          <w:sz w:val="17"/>
        </w:rPr>
        <w:t>pela</w:t>
      </w:r>
      <w:r>
        <w:rPr>
          <w:spacing w:val="-9"/>
          <w:w w:val="105"/>
          <w:sz w:val="17"/>
        </w:rPr>
        <w:t> </w:t>
      </w:r>
      <w:r>
        <w:rPr>
          <w:w w:val="105"/>
          <w:sz w:val="17"/>
        </w:rPr>
        <w:t>infração</w:t>
      </w:r>
      <w:r>
        <w:rPr>
          <w:spacing w:val="-9"/>
          <w:w w:val="105"/>
          <w:sz w:val="17"/>
        </w:rPr>
        <w:t> </w:t>
      </w:r>
      <w:r>
        <w:rPr>
          <w:w w:val="105"/>
          <w:sz w:val="17"/>
        </w:rPr>
        <w:t>dos</w:t>
      </w:r>
      <w:r>
        <w:rPr>
          <w:spacing w:val="-9"/>
          <w:w w:val="105"/>
          <w:sz w:val="17"/>
        </w:rPr>
        <w:t> </w:t>
      </w:r>
      <w:r>
        <w:rPr>
          <w:w w:val="105"/>
          <w:sz w:val="17"/>
        </w:rPr>
        <w:t>subitens</w:t>
      </w:r>
      <w:r>
        <w:rPr>
          <w:spacing w:val="-9"/>
          <w:w w:val="105"/>
          <w:sz w:val="17"/>
        </w:rPr>
        <w:t> </w:t>
      </w:r>
      <w:r>
        <w:rPr>
          <w:w w:val="105"/>
          <w:sz w:val="17"/>
        </w:rPr>
        <w:t>11.1.1</w:t>
      </w:r>
      <w:r>
        <w:rPr>
          <w:spacing w:val="-9"/>
          <w:w w:val="105"/>
          <w:sz w:val="17"/>
        </w:rPr>
        <w:t> </w:t>
      </w:r>
      <w:r>
        <w:rPr>
          <w:w w:val="105"/>
          <w:sz w:val="17"/>
        </w:rPr>
        <w:t>a</w:t>
      </w:r>
      <w:r>
        <w:rPr>
          <w:spacing w:val="-9"/>
          <w:w w:val="105"/>
          <w:sz w:val="17"/>
        </w:rPr>
        <w:t> </w:t>
      </w:r>
      <w:r>
        <w:rPr>
          <w:w w:val="105"/>
          <w:sz w:val="17"/>
        </w:rPr>
        <w:t>11.1.12,</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inferior</w:t>
      </w:r>
      <w:r>
        <w:rPr>
          <w:spacing w:val="-9"/>
          <w:w w:val="105"/>
          <w:sz w:val="17"/>
        </w:rPr>
        <w:t> </w:t>
      </w:r>
      <w:r>
        <w:rPr>
          <w:w w:val="105"/>
          <w:sz w:val="17"/>
        </w:rPr>
        <w:t>a</w:t>
      </w:r>
      <w:r>
        <w:rPr>
          <w:spacing w:val="-9"/>
          <w:w w:val="105"/>
          <w:sz w:val="17"/>
        </w:rPr>
        <w:t> </w:t>
      </w:r>
      <w:r>
        <w:rPr>
          <w:w w:val="105"/>
          <w:sz w:val="17"/>
        </w:rPr>
        <w:t>0,5%</w:t>
      </w:r>
      <w:r>
        <w:rPr>
          <w:spacing w:val="-9"/>
          <w:w w:val="105"/>
          <w:sz w:val="17"/>
        </w:rPr>
        <w:t> </w:t>
      </w:r>
      <w:r>
        <w:rPr>
          <w:w w:val="105"/>
          <w:sz w:val="17"/>
        </w:rPr>
        <w:t>(cinco</w:t>
      </w:r>
      <w:r>
        <w:rPr>
          <w:spacing w:val="-9"/>
          <w:w w:val="105"/>
          <w:sz w:val="17"/>
        </w:rPr>
        <w:t> </w:t>
      </w:r>
      <w:r>
        <w:rPr>
          <w:w w:val="105"/>
          <w:sz w:val="17"/>
        </w:rPr>
        <w:t>décimos</w:t>
      </w:r>
      <w:r>
        <w:rPr>
          <w:spacing w:val="-9"/>
          <w:w w:val="105"/>
          <w:sz w:val="17"/>
        </w:rPr>
        <w:t> </w:t>
      </w:r>
      <w:r>
        <w:rPr>
          <w:w w:val="105"/>
          <w:sz w:val="17"/>
        </w:rPr>
        <w:t>por</w:t>
      </w:r>
      <w:r>
        <w:rPr>
          <w:spacing w:val="-9"/>
          <w:w w:val="105"/>
          <w:sz w:val="17"/>
        </w:rPr>
        <w:t> </w:t>
      </w:r>
      <w:r>
        <w:rPr>
          <w:w w:val="105"/>
          <w:sz w:val="17"/>
        </w:rPr>
        <w:t>cento)</w:t>
      </w:r>
      <w:r>
        <w:rPr>
          <w:spacing w:val="-9"/>
          <w:w w:val="105"/>
          <w:sz w:val="17"/>
        </w:rPr>
        <w:t> </w:t>
      </w:r>
      <w:r>
        <w:rPr>
          <w:w w:val="105"/>
          <w:sz w:val="17"/>
        </w:rPr>
        <w:t>nem</w:t>
      </w:r>
      <w:r>
        <w:rPr>
          <w:spacing w:val="-9"/>
          <w:w w:val="105"/>
          <w:sz w:val="17"/>
        </w:rPr>
        <w:t> </w:t>
      </w:r>
      <w:r>
        <w:rPr>
          <w:w w:val="105"/>
          <w:sz w:val="17"/>
        </w:rPr>
        <w:t>superior</w:t>
      </w:r>
      <w:r>
        <w:rPr>
          <w:spacing w:val="-9"/>
          <w:w w:val="105"/>
          <w:sz w:val="17"/>
        </w:rPr>
        <w:t> </w:t>
      </w:r>
      <w:r>
        <w:rPr>
          <w:w w:val="105"/>
          <w:sz w:val="17"/>
        </w:rPr>
        <w:t>a</w:t>
      </w:r>
      <w:r>
        <w:rPr>
          <w:spacing w:val="-9"/>
          <w:w w:val="105"/>
          <w:sz w:val="17"/>
        </w:rPr>
        <w:t> </w:t>
      </w:r>
      <w:r>
        <w:rPr>
          <w:w w:val="105"/>
          <w:sz w:val="17"/>
        </w:rPr>
        <w:t>30% (trinta por cento) do valor do Contrato, devendo ser observados os seguintes parâmetros:</w:t>
      </w:r>
    </w:p>
    <w:p>
      <w:pPr>
        <w:pStyle w:val="BodyText"/>
        <w:spacing w:before="15"/>
      </w:pPr>
    </w:p>
    <w:p>
      <w:pPr>
        <w:pStyle w:val="ListParagraph"/>
        <w:numPr>
          <w:ilvl w:val="0"/>
          <w:numId w:val="44"/>
        </w:numPr>
        <w:tabs>
          <w:tab w:pos="494" w:val="left" w:leader="none"/>
        </w:tabs>
        <w:spacing w:line="240" w:lineRule="auto" w:before="0" w:after="0"/>
        <w:ind w:left="494" w:right="0" w:hanging="179"/>
        <w:jc w:val="left"/>
        <w:rPr>
          <w:sz w:val="17"/>
        </w:rPr>
      </w:pPr>
      <w:r>
        <w:rPr>
          <w:w w:val="105"/>
          <w:sz w:val="17"/>
        </w:rPr>
        <w:t>multa</w:t>
      </w:r>
      <w:r>
        <w:rPr>
          <w:spacing w:val="-9"/>
          <w:w w:val="105"/>
          <w:sz w:val="17"/>
        </w:rPr>
        <w:t> </w:t>
      </w:r>
      <w:r>
        <w:rPr>
          <w:w w:val="105"/>
          <w:sz w:val="17"/>
        </w:rPr>
        <w:t>de</w:t>
      </w:r>
      <w:r>
        <w:rPr>
          <w:spacing w:val="-8"/>
          <w:w w:val="105"/>
          <w:sz w:val="17"/>
        </w:rPr>
        <w:t> </w:t>
      </w:r>
      <w:r>
        <w:rPr>
          <w:w w:val="105"/>
          <w:sz w:val="17"/>
        </w:rPr>
        <w:t>0,5%</w:t>
      </w:r>
      <w:r>
        <w:rPr>
          <w:spacing w:val="-8"/>
          <w:w w:val="105"/>
          <w:sz w:val="17"/>
        </w:rPr>
        <w:t> </w:t>
      </w:r>
      <w:r>
        <w:rPr>
          <w:w w:val="105"/>
          <w:sz w:val="17"/>
        </w:rPr>
        <w:t>a</w:t>
      </w:r>
      <w:r>
        <w:rPr>
          <w:spacing w:val="-8"/>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w:t>
      </w:r>
      <w:r>
        <w:rPr>
          <w:spacing w:val="-8"/>
          <w:w w:val="105"/>
          <w:sz w:val="17"/>
        </w:rPr>
        <w:t> </w:t>
      </w:r>
      <w:r>
        <w:rPr>
          <w:w w:val="105"/>
          <w:sz w:val="17"/>
        </w:rPr>
        <w:t>infração</w:t>
      </w:r>
      <w:r>
        <w:rPr>
          <w:spacing w:val="-8"/>
          <w:w w:val="105"/>
          <w:sz w:val="17"/>
        </w:rPr>
        <w:t> </w:t>
      </w:r>
      <w:r>
        <w:rPr>
          <w:w w:val="105"/>
          <w:sz w:val="17"/>
        </w:rPr>
        <w:t>prevista</w:t>
      </w:r>
      <w:r>
        <w:rPr>
          <w:spacing w:val="-9"/>
          <w:w w:val="105"/>
          <w:sz w:val="17"/>
        </w:rPr>
        <w:t> </w:t>
      </w:r>
      <w:r>
        <w:rPr>
          <w:w w:val="105"/>
          <w:sz w:val="17"/>
        </w:rPr>
        <w:t>no</w:t>
      </w:r>
      <w:r>
        <w:rPr>
          <w:spacing w:val="-8"/>
          <w:w w:val="105"/>
          <w:sz w:val="17"/>
        </w:rPr>
        <w:t> </w:t>
      </w:r>
      <w:r>
        <w:rPr>
          <w:w w:val="105"/>
          <w:sz w:val="17"/>
        </w:rPr>
        <w:t>subitem</w:t>
      </w:r>
      <w:r>
        <w:rPr>
          <w:spacing w:val="-8"/>
          <w:w w:val="105"/>
          <w:sz w:val="17"/>
        </w:rPr>
        <w:t> </w:t>
      </w:r>
      <w:r>
        <w:rPr>
          <w:w w:val="105"/>
          <w:sz w:val="17"/>
        </w:rPr>
        <w:t>11.1.1,</w:t>
      </w:r>
      <w:r>
        <w:rPr>
          <w:spacing w:val="-8"/>
          <w:w w:val="105"/>
          <w:sz w:val="17"/>
        </w:rPr>
        <w:t> </w:t>
      </w:r>
      <w:r>
        <w:rPr>
          <w:w w:val="105"/>
          <w:sz w:val="17"/>
        </w:rPr>
        <w:t>incidente</w:t>
      </w:r>
      <w:r>
        <w:rPr>
          <w:spacing w:val="-8"/>
          <w:w w:val="105"/>
          <w:sz w:val="17"/>
        </w:rPr>
        <w:t> </w:t>
      </w:r>
      <w:r>
        <w:rPr>
          <w:w w:val="105"/>
          <w:sz w:val="17"/>
        </w:rPr>
        <w:t>sobre</w:t>
      </w:r>
      <w:r>
        <w:rPr>
          <w:spacing w:val="-9"/>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8"/>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0"/>
          <w:numId w:val="44"/>
        </w:numPr>
        <w:tabs>
          <w:tab w:pos="504" w:val="left" w:leader="none"/>
        </w:tabs>
        <w:spacing w:line="240" w:lineRule="auto" w:before="0" w:after="0"/>
        <w:ind w:left="504" w:right="0" w:hanging="189"/>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0,5%</w:t>
      </w:r>
      <w:r>
        <w:rPr>
          <w:spacing w:val="-8"/>
          <w:w w:val="105"/>
          <w:sz w:val="17"/>
        </w:rPr>
        <w:t> </w:t>
      </w:r>
      <w:r>
        <w:rPr>
          <w:w w:val="105"/>
          <w:sz w:val="17"/>
        </w:rPr>
        <w:t>a</w:t>
      </w:r>
      <w:r>
        <w:rPr>
          <w:spacing w:val="-9"/>
          <w:w w:val="105"/>
          <w:sz w:val="17"/>
        </w:rPr>
        <w:t> </w:t>
      </w:r>
      <w:r>
        <w:rPr>
          <w:w w:val="105"/>
          <w:sz w:val="17"/>
        </w:rPr>
        <w:t>15%,</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9"/>
          <w:w w:val="105"/>
          <w:sz w:val="17"/>
        </w:rPr>
        <w:t> </w:t>
      </w:r>
      <w:r>
        <w:rPr>
          <w:w w:val="105"/>
          <w:sz w:val="17"/>
        </w:rPr>
        <w:t>previstas</w:t>
      </w:r>
      <w:r>
        <w:rPr>
          <w:spacing w:val="-8"/>
          <w:w w:val="105"/>
          <w:sz w:val="17"/>
        </w:rPr>
        <w:t> </w:t>
      </w:r>
      <w:r>
        <w:rPr>
          <w:w w:val="105"/>
          <w:sz w:val="17"/>
        </w:rPr>
        <w:t>nos</w:t>
      </w:r>
      <w:r>
        <w:rPr>
          <w:spacing w:val="-9"/>
          <w:w w:val="105"/>
          <w:sz w:val="17"/>
        </w:rPr>
        <w:t> </w:t>
      </w:r>
      <w:r>
        <w:rPr>
          <w:w w:val="105"/>
          <w:sz w:val="17"/>
        </w:rPr>
        <w:t>subitens</w:t>
      </w:r>
      <w:r>
        <w:rPr>
          <w:spacing w:val="-8"/>
          <w:w w:val="105"/>
          <w:sz w:val="17"/>
        </w:rPr>
        <w:t> </w:t>
      </w:r>
      <w:r>
        <w:rPr>
          <w:w w:val="105"/>
          <w:sz w:val="17"/>
        </w:rPr>
        <w:t>11.1.2</w:t>
      </w:r>
      <w:r>
        <w:rPr>
          <w:spacing w:val="-9"/>
          <w:w w:val="105"/>
          <w:sz w:val="17"/>
        </w:rPr>
        <w:t> </w:t>
      </w:r>
      <w:r>
        <w:rPr>
          <w:w w:val="105"/>
          <w:sz w:val="17"/>
        </w:rPr>
        <w:t>a</w:t>
      </w:r>
      <w:r>
        <w:rPr>
          <w:spacing w:val="-8"/>
          <w:w w:val="105"/>
          <w:sz w:val="17"/>
        </w:rPr>
        <w:t> </w:t>
      </w:r>
      <w:r>
        <w:rPr>
          <w:w w:val="105"/>
          <w:sz w:val="17"/>
        </w:rPr>
        <w:t>11.1.7,</w:t>
      </w:r>
      <w:r>
        <w:rPr>
          <w:spacing w:val="-9"/>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8"/>
          <w:w w:val="105"/>
          <w:sz w:val="17"/>
        </w:rPr>
        <w:t> </w:t>
      </w:r>
      <w:r>
        <w:rPr>
          <w:w w:val="105"/>
          <w:sz w:val="17"/>
        </w:rPr>
        <w:t>anual</w:t>
      </w:r>
      <w:r>
        <w:rPr>
          <w:spacing w:val="-9"/>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0"/>
          <w:numId w:val="44"/>
        </w:numPr>
        <w:tabs>
          <w:tab w:pos="494" w:val="left" w:leader="none"/>
        </w:tabs>
        <w:spacing w:line="240" w:lineRule="auto" w:before="1" w:after="0"/>
        <w:ind w:left="494" w:right="0" w:hanging="179"/>
        <w:jc w:val="left"/>
        <w:rPr>
          <w:sz w:val="17"/>
        </w:rPr>
      </w:pPr>
      <w:r>
        <w:rPr>
          <w:w w:val="105"/>
          <w:sz w:val="17"/>
        </w:rPr>
        <w:t>multa</w:t>
      </w:r>
      <w:r>
        <w:rPr>
          <w:spacing w:val="-9"/>
          <w:w w:val="105"/>
          <w:sz w:val="17"/>
        </w:rPr>
        <w:t> </w:t>
      </w:r>
      <w:r>
        <w:rPr>
          <w:w w:val="105"/>
          <w:sz w:val="17"/>
        </w:rPr>
        <w:t>de</w:t>
      </w:r>
      <w:r>
        <w:rPr>
          <w:spacing w:val="-9"/>
          <w:w w:val="105"/>
          <w:sz w:val="17"/>
        </w:rPr>
        <w:t> </w:t>
      </w:r>
      <w:r>
        <w:rPr>
          <w:w w:val="105"/>
          <w:sz w:val="17"/>
        </w:rPr>
        <w:t>5%</w:t>
      </w:r>
      <w:r>
        <w:rPr>
          <w:spacing w:val="-8"/>
          <w:w w:val="105"/>
          <w:sz w:val="17"/>
        </w:rPr>
        <w:t> </w:t>
      </w:r>
      <w:r>
        <w:rPr>
          <w:w w:val="105"/>
          <w:sz w:val="17"/>
        </w:rPr>
        <w:t>a</w:t>
      </w:r>
      <w:r>
        <w:rPr>
          <w:spacing w:val="-9"/>
          <w:w w:val="105"/>
          <w:sz w:val="17"/>
        </w:rPr>
        <w:t> </w:t>
      </w:r>
      <w:r>
        <w:rPr>
          <w:w w:val="105"/>
          <w:sz w:val="17"/>
        </w:rPr>
        <w:t>30%,</w:t>
      </w:r>
      <w:r>
        <w:rPr>
          <w:spacing w:val="-8"/>
          <w:w w:val="105"/>
          <w:sz w:val="17"/>
        </w:rPr>
        <w:t> </w:t>
      </w:r>
      <w:r>
        <w:rPr>
          <w:w w:val="105"/>
          <w:sz w:val="17"/>
        </w:rPr>
        <w:t>nos</w:t>
      </w:r>
      <w:r>
        <w:rPr>
          <w:spacing w:val="-9"/>
          <w:w w:val="105"/>
          <w:sz w:val="17"/>
        </w:rPr>
        <w:t> </w:t>
      </w:r>
      <w:r>
        <w:rPr>
          <w:w w:val="105"/>
          <w:sz w:val="17"/>
        </w:rPr>
        <w:t>casos</w:t>
      </w:r>
      <w:r>
        <w:rPr>
          <w:spacing w:val="-8"/>
          <w:w w:val="105"/>
          <w:sz w:val="17"/>
        </w:rPr>
        <w:t> </w:t>
      </w:r>
      <w:r>
        <w:rPr>
          <w:w w:val="105"/>
          <w:sz w:val="17"/>
        </w:rPr>
        <w:t>das</w:t>
      </w:r>
      <w:r>
        <w:rPr>
          <w:spacing w:val="-9"/>
          <w:w w:val="105"/>
          <w:sz w:val="17"/>
        </w:rPr>
        <w:t> </w:t>
      </w:r>
      <w:r>
        <w:rPr>
          <w:w w:val="105"/>
          <w:sz w:val="17"/>
        </w:rPr>
        <w:t>infrações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subitens</w:t>
      </w:r>
      <w:r>
        <w:rPr>
          <w:spacing w:val="-9"/>
          <w:w w:val="105"/>
          <w:sz w:val="17"/>
        </w:rPr>
        <w:t> </w:t>
      </w:r>
      <w:r>
        <w:rPr>
          <w:w w:val="105"/>
          <w:sz w:val="17"/>
        </w:rPr>
        <w:t>11.1.8</w:t>
      </w:r>
      <w:r>
        <w:rPr>
          <w:spacing w:val="-8"/>
          <w:w w:val="105"/>
          <w:sz w:val="17"/>
        </w:rPr>
        <w:t> </w:t>
      </w:r>
      <w:r>
        <w:rPr>
          <w:w w:val="105"/>
          <w:sz w:val="17"/>
        </w:rPr>
        <w:t>a</w:t>
      </w:r>
      <w:r>
        <w:rPr>
          <w:spacing w:val="-9"/>
          <w:w w:val="105"/>
          <w:sz w:val="17"/>
        </w:rPr>
        <w:t> </w:t>
      </w:r>
      <w:r>
        <w:rPr>
          <w:w w:val="105"/>
          <w:sz w:val="17"/>
        </w:rPr>
        <w:t>11.1.12,</w:t>
      </w:r>
      <w:r>
        <w:rPr>
          <w:spacing w:val="-8"/>
          <w:w w:val="105"/>
          <w:sz w:val="17"/>
        </w:rPr>
        <w:t> </w:t>
      </w:r>
      <w:r>
        <w:rPr>
          <w:w w:val="105"/>
          <w:sz w:val="17"/>
        </w:rPr>
        <w:t>incidente</w:t>
      </w:r>
      <w:r>
        <w:rPr>
          <w:spacing w:val="-9"/>
          <w:w w:val="105"/>
          <w:sz w:val="17"/>
        </w:rPr>
        <w:t> </w:t>
      </w:r>
      <w:r>
        <w:rPr>
          <w:w w:val="105"/>
          <w:sz w:val="17"/>
        </w:rPr>
        <w:t>sobre</w:t>
      </w:r>
      <w:r>
        <w:rPr>
          <w:spacing w:val="-8"/>
          <w:w w:val="105"/>
          <w:sz w:val="17"/>
        </w:rPr>
        <w:t> </w:t>
      </w:r>
      <w:r>
        <w:rPr>
          <w:w w:val="105"/>
          <w:sz w:val="17"/>
        </w:rPr>
        <w:t>o</w:t>
      </w:r>
      <w:r>
        <w:rPr>
          <w:spacing w:val="-9"/>
          <w:w w:val="105"/>
          <w:sz w:val="17"/>
        </w:rPr>
        <w:t> </w:t>
      </w:r>
      <w:r>
        <w:rPr>
          <w:w w:val="105"/>
          <w:sz w:val="17"/>
        </w:rPr>
        <w:t>valor</w:t>
      </w:r>
      <w:r>
        <w:rPr>
          <w:spacing w:val="-9"/>
          <w:w w:val="105"/>
          <w:sz w:val="17"/>
        </w:rPr>
        <w:t> </w:t>
      </w:r>
      <w:r>
        <w:rPr>
          <w:w w:val="105"/>
          <w:sz w:val="17"/>
        </w:rPr>
        <w:t>anual</w:t>
      </w:r>
      <w:r>
        <w:rPr>
          <w:spacing w:val="-8"/>
          <w:w w:val="105"/>
          <w:sz w:val="17"/>
        </w:rPr>
        <w:t> </w:t>
      </w:r>
      <w:r>
        <w:rPr>
          <w:w w:val="105"/>
          <w:sz w:val="17"/>
        </w:rPr>
        <w:t>do</w:t>
      </w:r>
      <w:r>
        <w:rPr>
          <w:spacing w:val="-9"/>
          <w:w w:val="105"/>
          <w:sz w:val="17"/>
        </w:rPr>
        <w:t> </w:t>
      </w:r>
      <w:r>
        <w:rPr>
          <w:spacing w:val="-2"/>
          <w:w w:val="105"/>
          <w:sz w:val="17"/>
        </w:rPr>
        <w:t>Contrato;</w:t>
      </w:r>
    </w:p>
    <w:p>
      <w:pPr>
        <w:pStyle w:val="BodyText"/>
        <w:spacing w:before="56"/>
      </w:pPr>
    </w:p>
    <w:p>
      <w:pPr>
        <w:pStyle w:val="ListParagraph"/>
        <w:numPr>
          <w:ilvl w:val="3"/>
          <w:numId w:val="43"/>
        </w:numPr>
        <w:tabs>
          <w:tab w:pos="921" w:val="left" w:leader="none"/>
        </w:tabs>
        <w:spacing w:line="240" w:lineRule="auto" w:before="0" w:after="0"/>
        <w:ind w:left="921" w:right="0" w:hanging="606"/>
        <w:jc w:val="left"/>
        <w:rPr>
          <w:sz w:val="17"/>
        </w:rPr>
      </w:pPr>
      <w:r>
        <w:rPr>
          <w:w w:val="105"/>
          <w:sz w:val="17"/>
        </w:rPr>
        <w:t>Na</w:t>
      </w:r>
      <w:r>
        <w:rPr>
          <w:spacing w:val="-8"/>
          <w:w w:val="105"/>
          <w:sz w:val="17"/>
        </w:rPr>
        <w:t> </w:t>
      </w:r>
      <w:r>
        <w:rPr>
          <w:w w:val="105"/>
          <w:sz w:val="17"/>
        </w:rPr>
        <w:t>hipótese</w:t>
      </w:r>
      <w:r>
        <w:rPr>
          <w:spacing w:val="-8"/>
          <w:w w:val="105"/>
          <w:sz w:val="17"/>
        </w:rPr>
        <w:t> </w:t>
      </w:r>
      <w:r>
        <w:rPr>
          <w:w w:val="105"/>
          <w:sz w:val="17"/>
        </w:rPr>
        <w:t>de</w:t>
      </w:r>
      <w:r>
        <w:rPr>
          <w:spacing w:val="-8"/>
          <w:w w:val="105"/>
          <w:sz w:val="17"/>
        </w:rPr>
        <w:t> </w:t>
      </w:r>
      <w:r>
        <w:rPr>
          <w:w w:val="105"/>
          <w:sz w:val="17"/>
        </w:rPr>
        <w:t>a</w:t>
      </w:r>
      <w:r>
        <w:rPr>
          <w:spacing w:val="-8"/>
          <w:w w:val="105"/>
          <w:sz w:val="17"/>
        </w:rPr>
        <w:t> </w:t>
      </w:r>
      <w:r>
        <w:rPr>
          <w:w w:val="105"/>
          <w:sz w:val="17"/>
        </w:rPr>
        <w:t>infração</w:t>
      </w:r>
      <w:r>
        <w:rPr>
          <w:spacing w:val="-8"/>
          <w:w w:val="105"/>
          <w:sz w:val="17"/>
        </w:rPr>
        <w:t> </w:t>
      </w:r>
      <w:r>
        <w:rPr>
          <w:w w:val="105"/>
          <w:sz w:val="17"/>
        </w:rPr>
        <w:t>ser</w:t>
      </w:r>
      <w:r>
        <w:rPr>
          <w:spacing w:val="-7"/>
          <w:w w:val="105"/>
          <w:sz w:val="17"/>
        </w:rPr>
        <w:t> </w:t>
      </w:r>
      <w:r>
        <w:rPr>
          <w:w w:val="105"/>
          <w:sz w:val="17"/>
        </w:rPr>
        <w:t>cometida</w:t>
      </w:r>
      <w:r>
        <w:rPr>
          <w:spacing w:val="-8"/>
          <w:w w:val="105"/>
          <w:sz w:val="17"/>
        </w:rPr>
        <w:t> </w:t>
      </w:r>
      <w:r>
        <w:rPr>
          <w:w w:val="105"/>
          <w:sz w:val="17"/>
        </w:rPr>
        <w:t>antes</w:t>
      </w:r>
      <w:r>
        <w:rPr>
          <w:spacing w:val="-8"/>
          <w:w w:val="105"/>
          <w:sz w:val="17"/>
        </w:rPr>
        <w:t> </w:t>
      </w:r>
      <w:r>
        <w:rPr>
          <w:w w:val="105"/>
          <w:sz w:val="17"/>
        </w:rPr>
        <w:t>da</w:t>
      </w:r>
      <w:r>
        <w:rPr>
          <w:spacing w:val="-8"/>
          <w:w w:val="105"/>
          <w:sz w:val="17"/>
        </w:rPr>
        <w:t> </w:t>
      </w:r>
      <w:r>
        <w:rPr>
          <w:w w:val="105"/>
          <w:sz w:val="17"/>
        </w:rPr>
        <w:t>celebração</w:t>
      </w:r>
      <w:r>
        <w:rPr>
          <w:spacing w:val="-8"/>
          <w:w w:val="105"/>
          <w:sz w:val="17"/>
        </w:rPr>
        <w:t> </w:t>
      </w:r>
      <w:r>
        <w:rPr>
          <w:w w:val="105"/>
          <w:sz w:val="17"/>
        </w:rPr>
        <w:t>do</w:t>
      </w:r>
      <w:r>
        <w:rPr>
          <w:spacing w:val="-8"/>
          <w:w w:val="105"/>
          <w:sz w:val="17"/>
        </w:rPr>
        <w:t> </w:t>
      </w:r>
      <w:r>
        <w:rPr>
          <w:w w:val="105"/>
          <w:sz w:val="17"/>
        </w:rPr>
        <w:t>contrato,</w:t>
      </w:r>
      <w:r>
        <w:rPr>
          <w:spacing w:val="-8"/>
          <w:w w:val="105"/>
          <w:sz w:val="17"/>
        </w:rPr>
        <w:t> </w:t>
      </w:r>
      <w:r>
        <w:rPr>
          <w:w w:val="105"/>
          <w:sz w:val="17"/>
        </w:rPr>
        <w:t>a</w:t>
      </w:r>
      <w:r>
        <w:rPr>
          <w:spacing w:val="-7"/>
          <w:w w:val="105"/>
          <w:sz w:val="17"/>
        </w:rPr>
        <w:t> </w:t>
      </w:r>
      <w:r>
        <w:rPr>
          <w:w w:val="105"/>
          <w:sz w:val="17"/>
        </w:rPr>
        <w:t>base</w:t>
      </w:r>
      <w:r>
        <w:rPr>
          <w:spacing w:val="-8"/>
          <w:w w:val="105"/>
          <w:sz w:val="17"/>
        </w:rPr>
        <w:t> </w:t>
      </w:r>
      <w:r>
        <w:rPr>
          <w:w w:val="105"/>
          <w:sz w:val="17"/>
        </w:rPr>
        <w:t>de</w:t>
      </w:r>
      <w:r>
        <w:rPr>
          <w:spacing w:val="-8"/>
          <w:w w:val="105"/>
          <w:sz w:val="17"/>
        </w:rPr>
        <w:t> </w:t>
      </w:r>
      <w:r>
        <w:rPr>
          <w:w w:val="105"/>
          <w:sz w:val="17"/>
        </w:rPr>
        <w:t>cálculo</w:t>
      </w:r>
      <w:r>
        <w:rPr>
          <w:spacing w:val="-8"/>
          <w:w w:val="105"/>
          <w:sz w:val="17"/>
        </w:rPr>
        <w:t> </w:t>
      </w:r>
      <w:r>
        <w:rPr>
          <w:w w:val="105"/>
          <w:sz w:val="17"/>
        </w:rPr>
        <w:t>da</w:t>
      </w:r>
      <w:r>
        <w:rPr>
          <w:spacing w:val="-8"/>
          <w:w w:val="105"/>
          <w:sz w:val="17"/>
        </w:rPr>
        <w:t> </w:t>
      </w:r>
      <w:r>
        <w:rPr>
          <w:w w:val="105"/>
          <w:sz w:val="17"/>
        </w:rPr>
        <w:t>multa</w:t>
      </w:r>
      <w:r>
        <w:rPr>
          <w:spacing w:val="-8"/>
          <w:w w:val="105"/>
          <w:sz w:val="17"/>
        </w:rPr>
        <w:t> </w:t>
      </w:r>
      <w:r>
        <w:rPr>
          <w:w w:val="105"/>
          <w:sz w:val="17"/>
        </w:rPr>
        <w:t>do</w:t>
      </w:r>
      <w:r>
        <w:rPr>
          <w:spacing w:val="-7"/>
          <w:w w:val="105"/>
          <w:sz w:val="17"/>
        </w:rPr>
        <w:t> </w:t>
      </w:r>
      <w:r>
        <w:rPr>
          <w:w w:val="105"/>
          <w:sz w:val="17"/>
        </w:rPr>
        <w:t>item</w:t>
      </w:r>
      <w:r>
        <w:rPr>
          <w:spacing w:val="-8"/>
          <w:w w:val="105"/>
          <w:sz w:val="17"/>
        </w:rPr>
        <w:t> </w:t>
      </w:r>
      <w:r>
        <w:rPr>
          <w:w w:val="105"/>
          <w:sz w:val="17"/>
        </w:rPr>
        <w:t>11.2.2</w:t>
      </w:r>
      <w:r>
        <w:rPr>
          <w:spacing w:val="-8"/>
          <w:w w:val="105"/>
          <w:sz w:val="17"/>
        </w:rPr>
        <w:t> </w:t>
      </w:r>
      <w:r>
        <w:rPr>
          <w:w w:val="105"/>
          <w:sz w:val="17"/>
        </w:rPr>
        <w:t>será</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anual</w:t>
      </w:r>
      <w:r>
        <w:rPr>
          <w:spacing w:val="-7"/>
          <w:w w:val="105"/>
          <w:sz w:val="17"/>
        </w:rPr>
        <w:t> </w:t>
      </w:r>
      <w:r>
        <w:rPr>
          <w:w w:val="105"/>
          <w:sz w:val="17"/>
        </w:rPr>
        <w:t>estimado</w:t>
      </w:r>
      <w:r>
        <w:rPr>
          <w:spacing w:val="-8"/>
          <w:w w:val="105"/>
          <w:sz w:val="17"/>
        </w:rPr>
        <w:t> </w:t>
      </w:r>
      <w:r>
        <w:rPr>
          <w:w w:val="105"/>
          <w:sz w:val="17"/>
        </w:rPr>
        <w:t>da</w:t>
      </w:r>
      <w:r>
        <w:rPr>
          <w:spacing w:val="-8"/>
          <w:w w:val="105"/>
          <w:sz w:val="17"/>
        </w:rPr>
        <w:t> </w:t>
      </w:r>
      <w:r>
        <w:rPr>
          <w:spacing w:val="-2"/>
          <w:w w:val="105"/>
          <w:sz w:val="17"/>
        </w:rPr>
        <w:t>contratação.</w:t>
      </w:r>
    </w:p>
    <w:p>
      <w:pPr>
        <w:pStyle w:val="BodyText"/>
        <w:spacing w:before="56"/>
      </w:pPr>
    </w:p>
    <w:p>
      <w:pPr>
        <w:pStyle w:val="ListParagraph"/>
        <w:numPr>
          <w:ilvl w:val="3"/>
          <w:numId w:val="43"/>
        </w:numPr>
        <w:tabs>
          <w:tab w:pos="921" w:val="left" w:leader="none"/>
        </w:tabs>
        <w:spacing w:line="240" w:lineRule="auto" w:before="0" w:after="0"/>
        <w:ind w:left="921" w:right="0" w:hanging="606"/>
        <w:jc w:val="left"/>
        <w:rPr>
          <w:sz w:val="17"/>
        </w:rPr>
      </w:pPr>
      <w:r>
        <w:rPr>
          <w:w w:val="105"/>
          <w:sz w:val="17"/>
        </w:rPr>
        <w:t>Em</w:t>
      </w:r>
      <w:r>
        <w:rPr>
          <w:spacing w:val="-9"/>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reincidência,</w:t>
      </w:r>
      <w:r>
        <w:rPr>
          <w:spacing w:val="-8"/>
          <w:w w:val="105"/>
          <w:sz w:val="17"/>
        </w:rPr>
        <w:t> </w:t>
      </w:r>
      <w:r>
        <w:rPr>
          <w:w w:val="105"/>
          <w:sz w:val="17"/>
        </w:rPr>
        <w:t>o</w:t>
      </w:r>
      <w:r>
        <w:rPr>
          <w:spacing w:val="-8"/>
          <w:w w:val="105"/>
          <w:sz w:val="17"/>
        </w:rPr>
        <w:t> </w:t>
      </w:r>
      <w:r>
        <w:rPr>
          <w:w w:val="105"/>
          <w:sz w:val="17"/>
        </w:rPr>
        <w:t>valor</w:t>
      </w:r>
      <w:r>
        <w:rPr>
          <w:spacing w:val="-9"/>
          <w:w w:val="105"/>
          <w:sz w:val="17"/>
        </w:rPr>
        <w:t> </w:t>
      </w:r>
      <w:r>
        <w:rPr>
          <w:w w:val="105"/>
          <w:sz w:val="17"/>
        </w:rPr>
        <w:t>total</w:t>
      </w:r>
      <w:r>
        <w:rPr>
          <w:spacing w:val="-8"/>
          <w:w w:val="105"/>
          <w:sz w:val="17"/>
        </w:rPr>
        <w:t> </w:t>
      </w:r>
      <w:r>
        <w:rPr>
          <w:w w:val="105"/>
          <w:sz w:val="17"/>
        </w:rPr>
        <w:t>das</w:t>
      </w:r>
      <w:r>
        <w:rPr>
          <w:spacing w:val="-8"/>
          <w:w w:val="105"/>
          <w:sz w:val="17"/>
        </w:rPr>
        <w:t> </w:t>
      </w:r>
      <w:r>
        <w:rPr>
          <w:w w:val="105"/>
          <w:sz w:val="17"/>
        </w:rPr>
        <w:t>multas</w:t>
      </w:r>
      <w:r>
        <w:rPr>
          <w:spacing w:val="-8"/>
          <w:w w:val="105"/>
          <w:sz w:val="17"/>
        </w:rPr>
        <w:t> </w:t>
      </w:r>
      <w:r>
        <w:rPr>
          <w:w w:val="105"/>
          <w:sz w:val="17"/>
        </w:rPr>
        <w:t>administrativas</w:t>
      </w:r>
      <w:r>
        <w:rPr>
          <w:spacing w:val="-8"/>
          <w:w w:val="105"/>
          <w:sz w:val="17"/>
        </w:rPr>
        <w:t> </w:t>
      </w:r>
      <w:r>
        <w:rPr>
          <w:w w:val="105"/>
          <w:sz w:val="17"/>
        </w:rPr>
        <w:t>aplicadas</w:t>
      </w:r>
      <w:r>
        <w:rPr>
          <w:spacing w:val="-9"/>
          <w:w w:val="105"/>
          <w:sz w:val="17"/>
        </w:rPr>
        <w:t> </w:t>
      </w:r>
      <w:r>
        <w:rPr>
          <w:w w:val="105"/>
          <w:sz w:val="17"/>
        </w:rPr>
        <w:t>não</w:t>
      </w:r>
      <w:r>
        <w:rPr>
          <w:spacing w:val="-8"/>
          <w:w w:val="105"/>
          <w:sz w:val="17"/>
        </w:rPr>
        <w:t> </w:t>
      </w:r>
      <w:r>
        <w:rPr>
          <w:w w:val="105"/>
          <w:sz w:val="17"/>
        </w:rPr>
        <w:t>poderá</w:t>
      </w:r>
      <w:r>
        <w:rPr>
          <w:spacing w:val="-8"/>
          <w:w w:val="105"/>
          <w:sz w:val="17"/>
        </w:rPr>
        <w:t> </w:t>
      </w:r>
      <w:r>
        <w:rPr>
          <w:w w:val="105"/>
          <w:sz w:val="17"/>
        </w:rPr>
        <w:t>exceder</w:t>
      </w:r>
      <w:r>
        <w:rPr>
          <w:spacing w:val="-8"/>
          <w:w w:val="105"/>
          <w:sz w:val="17"/>
        </w:rPr>
        <w:t> </w:t>
      </w:r>
      <w:r>
        <w:rPr>
          <w:w w:val="105"/>
          <w:sz w:val="17"/>
        </w:rPr>
        <w:t>o</w:t>
      </w:r>
      <w:r>
        <w:rPr>
          <w:spacing w:val="-8"/>
          <w:w w:val="105"/>
          <w:sz w:val="17"/>
        </w:rPr>
        <w:t> </w:t>
      </w:r>
      <w:r>
        <w:rPr>
          <w:w w:val="105"/>
          <w:sz w:val="17"/>
        </w:rPr>
        <w:t>limite</w:t>
      </w:r>
      <w:r>
        <w:rPr>
          <w:spacing w:val="-9"/>
          <w:w w:val="105"/>
          <w:sz w:val="17"/>
        </w:rPr>
        <w:t> </w:t>
      </w:r>
      <w:r>
        <w:rPr>
          <w:w w:val="105"/>
          <w:sz w:val="17"/>
        </w:rPr>
        <w:t>de</w:t>
      </w:r>
      <w:r>
        <w:rPr>
          <w:spacing w:val="-8"/>
          <w:w w:val="105"/>
          <w:sz w:val="17"/>
        </w:rPr>
        <w:t> </w:t>
      </w:r>
      <w:r>
        <w:rPr>
          <w:w w:val="105"/>
          <w:sz w:val="17"/>
        </w:rPr>
        <w:t>30%</w:t>
      </w:r>
      <w:r>
        <w:rPr>
          <w:spacing w:val="-8"/>
          <w:w w:val="105"/>
          <w:sz w:val="17"/>
        </w:rPr>
        <w:t> </w:t>
      </w:r>
      <w:r>
        <w:rPr>
          <w:w w:val="105"/>
          <w:sz w:val="17"/>
        </w:rPr>
        <w:t>(trinta</w:t>
      </w:r>
      <w:r>
        <w:rPr>
          <w:spacing w:val="-8"/>
          <w:w w:val="105"/>
          <w:sz w:val="17"/>
        </w:rPr>
        <w:t> </w:t>
      </w:r>
      <w:r>
        <w:rPr>
          <w:w w:val="105"/>
          <w:sz w:val="17"/>
        </w:rPr>
        <w:t>por</w:t>
      </w:r>
      <w:r>
        <w:rPr>
          <w:spacing w:val="-8"/>
          <w:w w:val="105"/>
          <w:sz w:val="17"/>
        </w:rPr>
        <w:t> </w:t>
      </w:r>
      <w:r>
        <w:rPr>
          <w:w w:val="105"/>
          <w:sz w:val="17"/>
        </w:rPr>
        <w:t>cento)</w:t>
      </w:r>
      <w:r>
        <w:rPr>
          <w:spacing w:val="-9"/>
          <w:w w:val="105"/>
          <w:sz w:val="17"/>
        </w:rPr>
        <w:t> </w:t>
      </w:r>
      <w:r>
        <w:rPr>
          <w:w w:val="105"/>
          <w:sz w:val="17"/>
        </w:rPr>
        <w:t>sobre</w:t>
      </w:r>
      <w:r>
        <w:rPr>
          <w:spacing w:val="-8"/>
          <w:w w:val="105"/>
          <w:sz w:val="17"/>
        </w:rPr>
        <w:t> </w:t>
      </w:r>
      <w:r>
        <w:rPr>
          <w:w w:val="105"/>
          <w:sz w:val="17"/>
        </w:rPr>
        <w:t>o</w:t>
      </w:r>
      <w:r>
        <w:rPr>
          <w:spacing w:val="-8"/>
          <w:w w:val="105"/>
          <w:sz w:val="17"/>
        </w:rPr>
        <w:t> </w:t>
      </w:r>
      <w:r>
        <w:rPr>
          <w:w w:val="105"/>
          <w:sz w:val="17"/>
        </w:rPr>
        <w:t>valor</w:t>
      </w:r>
      <w:r>
        <w:rPr>
          <w:spacing w:val="-8"/>
          <w:w w:val="105"/>
          <w:sz w:val="17"/>
        </w:rPr>
        <w:t> </w:t>
      </w:r>
      <w:r>
        <w:rPr>
          <w:w w:val="105"/>
          <w:sz w:val="17"/>
        </w:rPr>
        <w:t>total</w:t>
      </w:r>
      <w:r>
        <w:rPr>
          <w:spacing w:val="-8"/>
          <w:w w:val="105"/>
          <w:sz w:val="17"/>
        </w:rPr>
        <w:t> </w:t>
      </w:r>
      <w:r>
        <w:rPr>
          <w:w w:val="105"/>
          <w:sz w:val="17"/>
        </w:rPr>
        <w:t>do</w:t>
      </w:r>
      <w:r>
        <w:rPr>
          <w:spacing w:val="-9"/>
          <w:w w:val="105"/>
          <w:sz w:val="17"/>
        </w:rPr>
        <w:t> </w:t>
      </w:r>
      <w:r>
        <w:rPr>
          <w:spacing w:val="-2"/>
          <w:w w:val="105"/>
          <w:sz w:val="17"/>
        </w:rPr>
        <w:t>Contrato.</w:t>
      </w:r>
    </w:p>
    <w:p>
      <w:pPr>
        <w:pStyle w:val="BodyText"/>
        <w:spacing w:before="56"/>
      </w:pPr>
    </w:p>
    <w:p>
      <w:pPr>
        <w:pStyle w:val="ListParagraph"/>
        <w:numPr>
          <w:ilvl w:val="3"/>
          <w:numId w:val="43"/>
        </w:numPr>
        <w:tabs>
          <w:tab w:pos="929" w:val="left" w:leader="none"/>
        </w:tabs>
        <w:spacing w:line="290" w:lineRule="auto" w:before="0" w:after="0"/>
        <w:ind w:left="315" w:right="298" w:firstLine="0"/>
        <w:jc w:val="both"/>
        <w:rPr>
          <w:sz w:val="17"/>
        </w:rPr>
      </w:pPr>
      <w:r>
        <w:rPr>
          <w:w w:val="105"/>
          <w:sz w:val="17"/>
        </w:rPr>
        <w:t>Se</w:t>
      </w:r>
      <w:r>
        <w:rPr>
          <w:spacing w:val="-5"/>
          <w:w w:val="105"/>
          <w:sz w:val="17"/>
        </w:rPr>
        <w:t> </w:t>
      </w:r>
      <w:r>
        <w:rPr>
          <w:w w:val="105"/>
          <w:sz w:val="17"/>
        </w:rPr>
        <w:t>a</w:t>
      </w:r>
      <w:r>
        <w:rPr>
          <w:spacing w:val="-4"/>
          <w:w w:val="105"/>
          <w:sz w:val="17"/>
        </w:rPr>
        <w:t> </w:t>
      </w:r>
      <w:r>
        <w:rPr>
          <w:w w:val="105"/>
          <w:sz w:val="17"/>
        </w:rPr>
        <w:t>multa</w:t>
      </w:r>
      <w:r>
        <w:rPr>
          <w:spacing w:val="-4"/>
          <w:w w:val="105"/>
          <w:sz w:val="17"/>
        </w:rPr>
        <w:t> </w:t>
      </w:r>
      <w:r>
        <w:rPr>
          <w:w w:val="105"/>
          <w:sz w:val="17"/>
        </w:rPr>
        <w:t>aplicada</w:t>
      </w:r>
      <w:r>
        <w:rPr>
          <w:spacing w:val="-4"/>
          <w:w w:val="105"/>
          <w:sz w:val="17"/>
        </w:rPr>
        <w:t> </w:t>
      </w:r>
      <w:r>
        <w:rPr>
          <w:w w:val="105"/>
          <w:sz w:val="17"/>
        </w:rPr>
        <w:t>e</w:t>
      </w:r>
      <w:r>
        <w:rPr>
          <w:spacing w:val="-4"/>
          <w:w w:val="105"/>
          <w:sz w:val="17"/>
        </w:rPr>
        <w:t> </w:t>
      </w:r>
      <w:r>
        <w:rPr>
          <w:w w:val="105"/>
          <w:sz w:val="17"/>
        </w:rPr>
        <w:t>as</w:t>
      </w:r>
      <w:r>
        <w:rPr>
          <w:spacing w:val="-4"/>
          <w:w w:val="105"/>
          <w:sz w:val="17"/>
        </w:rPr>
        <w:t> </w:t>
      </w:r>
      <w:r>
        <w:rPr>
          <w:w w:val="105"/>
          <w:sz w:val="17"/>
        </w:rPr>
        <w:t>indenizações</w:t>
      </w:r>
      <w:r>
        <w:rPr>
          <w:spacing w:val="-4"/>
          <w:w w:val="105"/>
          <w:sz w:val="17"/>
        </w:rPr>
        <w:t> </w:t>
      </w:r>
      <w:r>
        <w:rPr>
          <w:w w:val="105"/>
          <w:sz w:val="17"/>
        </w:rPr>
        <w:t>cabíveis</w:t>
      </w:r>
      <w:r>
        <w:rPr>
          <w:spacing w:val="-4"/>
          <w:w w:val="105"/>
          <w:sz w:val="17"/>
        </w:rPr>
        <w:t> </w:t>
      </w:r>
      <w:r>
        <w:rPr>
          <w:w w:val="105"/>
          <w:sz w:val="17"/>
        </w:rPr>
        <w:t>forem</w:t>
      </w:r>
      <w:r>
        <w:rPr>
          <w:spacing w:val="-4"/>
          <w:w w:val="105"/>
          <w:sz w:val="17"/>
        </w:rPr>
        <w:t> </w:t>
      </w:r>
      <w:r>
        <w:rPr>
          <w:w w:val="105"/>
          <w:sz w:val="17"/>
        </w:rPr>
        <w:t>superiores</w:t>
      </w:r>
      <w:r>
        <w:rPr>
          <w:spacing w:val="-4"/>
          <w:w w:val="105"/>
          <w:sz w:val="17"/>
        </w:rPr>
        <w:t> </w:t>
      </w:r>
      <w:r>
        <w:rPr>
          <w:w w:val="105"/>
          <w:sz w:val="17"/>
        </w:rPr>
        <w:t>ao</w:t>
      </w:r>
      <w:r>
        <w:rPr>
          <w:spacing w:val="-4"/>
          <w:w w:val="105"/>
          <w:sz w:val="17"/>
        </w:rPr>
        <w:t> </w:t>
      </w:r>
      <w:r>
        <w:rPr>
          <w:w w:val="105"/>
          <w:sz w:val="17"/>
        </w:rPr>
        <w:t>valor</w:t>
      </w:r>
      <w:r>
        <w:rPr>
          <w:spacing w:val="-4"/>
          <w:w w:val="105"/>
          <w:sz w:val="17"/>
        </w:rPr>
        <w:t> </w:t>
      </w:r>
      <w:r>
        <w:rPr>
          <w:w w:val="105"/>
          <w:sz w:val="17"/>
        </w:rPr>
        <w:t>de</w:t>
      </w:r>
      <w:r>
        <w:rPr>
          <w:spacing w:val="-4"/>
          <w:w w:val="105"/>
          <w:sz w:val="17"/>
        </w:rPr>
        <w:t> </w:t>
      </w:r>
      <w:r>
        <w:rPr>
          <w:w w:val="105"/>
          <w:sz w:val="17"/>
        </w:rPr>
        <w:t>pagamento</w:t>
      </w:r>
      <w:r>
        <w:rPr>
          <w:spacing w:val="-4"/>
          <w:w w:val="105"/>
          <w:sz w:val="17"/>
        </w:rPr>
        <w:t> </w:t>
      </w:r>
      <w:r>
        <w:rPr>
          <w:w w:val="105"/>
          <w:sz w:val="17"/>
        </w:rPr>
        <w:t>eventualmente</w:t>
      </w:r>
      <w:r>
        <w:rPr>
          <w:spacing w:val="-4"/>
          <w:w w:val="105"/>
          <w:sz w:val="17"/>
        </w:rPr>
        <w:t> </w:t>
      </w:r>
      <w:r>
        <w:rPr>
          <w:w w:val="105"/>
          <w:sz w:val="17"/>
        </w:rPr>
        <w:t>devido</w:t>
      </w:r>
      <w:r>
        <w:rPr>
          <w:spacing w:val="-4"/>
          <w:w w:val="105"/>
          <w:sz w:val="17"/>
        </w:rPr>
        <w:t> </w:t>
      </w:r>
      <w:r>
        <w:rPr>
          <w:w w:val="105"/>
          <w:sz w:val="17"/>
        </w:rPr>
        <w:t>pela</w:t>
      </w:r>
      <w:r>
        <w:rPr>
          <w:spacing w:val="-12"/>
          <w:w w:val="105"/>
          <w:sz w:val="17"/>
        </w:rPr>
        <w:t> </w:t>
      </w:r>
      <w:r>
        <w:rPr>
          <w:w w:val="105"/>
          <w:sz w:val="17"/>
        </w:rPr>
        <w:t>Administração</w:t>
      </w:r>
      <w:r>
        <w:rPr>
          <w:spacing w:val="-3"/>
          <w:w w:val="105"/>
          <w:sz w:val="17"/>
        </w:rPr>
        <w:t> </w:t>
      </w:r>
      <w:r>
        <w:rPr>
          <w:w w:val="105"/>
          <w:sz w:val="17"/>
        </w:rPr>
        <w:t>ao</w:t>
      </w:r>
      <w:r>
        <w:rPr>
          <w:spacing w:val="-4"/>
          <w:w w:val="105"/>
          <w:sz w:val="17"/>
        </w:rPr>
        <w:t> </w:t>
      </w:r>
      <w:r>
        <w:rPr>
          <w:b/>
          <w:w w:val="105"/>
          <w:sz w:val="17"/>
        </w:rPr>
        <w:t>CONTRATADO</w:t>
      </w:r>
      <w:r>
        <w:rPr>
          <w:w w:val="105"/>
          <w:sz w:val="17"/>
        </w:rPr>
        <w:t>,</w:t>
      </w:r>
      <w:r>
        <w:rPr>
          <w:spacing w:val="-4"/>
          <w:w w:val="105"/>
          <w:sz w:val="17"/>
        </w:rPr>
        <w:t> </w:t>
      </w:r>
      <w:r>
        <w:rPr>
          <w:w w:val="105"/>
          <w:sz w:val="17"/>
        </w:rPr>
        <w:t>além</w:t>
      </w:r>
      <w:r>
        <w:rPr>
          <w:spacing w:val="-4"/>
          <w:w w:val="105"/>
          <w:sz w:val="17"/>
        </w:rPr>
        <w:t> </w:t>
      </w:r>
      <w:r>
        <w:rPr>
          <w:w w:val="105"/>
          <w:sz w:val="17"/>
        </w:rPr>
        <w:t>da</w:t>
      </w:r>
      <w:r>
        <w:rPr>
          <w:spacing w:val="-4"/>
          <w:w w:val="105"/>
          <w:sz w:val="17"/>
        </w:rPr>
        <w:t> </w:t>
      </w:r>
      <w:r>
        <w:rPr>
          <w:w w:val="105"/>
          <w:sz w:val="17"/>
        </w:rPr>
        <w:t>perda</w:t>
      </w:r>
      <w:r>
        <w:rPr>
          <w:spacing w:val="-4"/>
          <w:w w:val="105"/>
          <w:sz w:val="17"/>
        </w:rPr>
        <w:t> </w:t>
      </w:r>
      <w:r>
        <w:rPr>
          <w:w w:val="105"/>
          <w:sz w:val="17"/>
        </w:rPr>
        <w:t>desse</w:t>
      </w:r>
      <w:r>
        <w:rPr>
          <w:spacing w:val="-4"/>
          <w:w w:val="105"/>
          <w:sz w:val="17"/>
        </w:rPr>
        <w:t> </w:t>
      </w:r>
      <w:r>
        <w:rPr>
          <w:w w:val="105"/>
          <w:sz w:val="17"/>
        </w:rPr>
        <w:t>valor,</w:t>
      </w:r>
      <w:r>
        <w:rPr>
          <w:spacing w:val="-4"/>
          <w:w w:val="105"/>
          <w:sz w:val="17"/>
        </w:rPr>
        <w:t> </w:t>
      </w:r>
      <w:r>
        <w:rPr>
          <w:w w:val="105"/>
          <w:sz w:val="17"/>
        </w:rPr>
        <w:t>a</w:t>
      </w:r>
      <w:r>
        <w:rPr>
          <w:spacing w:val="-4"/>
          <w:w w:val="105"/>
          <w:sz w:val="17"/>
        </w:rPr>
        <w:t> </w:t>
      </w:r>
      <w:r>
        <w:rPr>
          <w:w w:val="105"/>
          <w:sz w:val="17"/>
        </w:rPr>
        <w:t>diferença</w:t>
      </w:r>
      <w:r>
        <w:rPr>
          <w:spacing w:val="-4"/>
          <w:w w:val="105"/>
          <w:sz w:val="17"/>
        </w:rPr>
        <w:t> </w:t>
      </w:r>
      <w:r>
        <w:rPr>
          <w:w w:val="105"/>
          <w:sz w:val="17"/>
        </w:rPr>
        <w:t>será descontada</w:t>
      </w:r>
      <w:r>
        <w:rPr>
          <w:spacing w:val="-3"/>
          <w:w w:val="105"/>
          <w:sz w:val="17"/>
        </w:rPr>
        <w:t> </w:t>
      </w:r>
      <w:r>
        <w:rPr>
          <w:w w:val="105"/>
          <w:sz w:val="17"/>
        </w:rPr>
        <w:t>da</w:t>
      </w:r>
      <w:r>
        <w:rPr>
          <w:spacing w:val="-3"/>
          <w:w w:val="105"/>
          <w:sz w:val="17"/>
        </w:rPr>
        <w:t> </w:t>
      </w:r>
      <w:r>
        <w:rPr>
          <w:w w:val="105"/>
          <w:sz w:val="17"/>
        </w:rPr>
        <w:t>garantia</w:t>
      </w:r>
      <w:r>
        <w:rPr>
          <w:spacing w:val="-3"/>
          <w:w w:val="105"/>
          <w:sz w:val="17"/>
        </w:rPr>
        <w:t> </w:t>
      </w:r>
      <w:r>
        <w:rPr>
          <w:w w:val="105"/>
          <w:sz w:val="17"/>
        </w:rPr>
        <w:t>prestada</w:t>
      </w:r>
      <w:r>
        <w:rPr>
          <w:spacing w:val="-3"/>
          <w:w w:val="105"/>
          <w:sz w:val="17"/>
        </w:rPr>
        <w:t> </w:t>
      </w:r>
      <w:r>
        <w:rPr>
          <w:w w:val="105"/>
          <w:sz w:val="17"/>
        </w:rPr>
        <w:t>ou</w:t>
      </w:r>
      <w:r>
        <w:rPr>
          <w:spacing w:val="-3"/>
          <w:w w:val="105"/>
          <w:sz w:val="17"/>
        </w:rPr>
        <w:t> </w:t>
      </w:r>
      <w:r>
        <w:rPr>
          <w:w w:val="105"/>
          <w:sz w:val="17"/>
        </w:rPr>
        <w:t>será</w:t>
      </w:r>
      <w:r>
        <w:rPr>
          <w:spacing w:val="-3"/>
          <w:w w:val="105"/>
          <w:sz w:val="17"/>
        </w:rPr>
        <w:t> </w:t>
      </w:r>
      <w:r>
        <w:rPr>
          <w:w w:val="105"/>
          <w:sz w:val="17"/>
        </w:rPr>
        <w:t>cobrada</w:t>
      </w:r>
      <w:r>
        <w:rPr>
          <w:spacing w:val="-3"/>
          <w:w w:val="105"/>
          <w:sz w:val="17"/>
        </w:rPr>
        <w:t> </w:t>
      </w:r>
      <w:r>
        <w:rPr>
          <w:w w:val="105"/>
          <w:sz w:val="17"/>
        </w:rPr>
        <w:t>judicialmente,</w:t>
      </w:r>
      <w:r>
        <w:rPr>
          <w:spacing w:val="-3"/>
          <w:w w:val="105"/>
          <w:sz w:val="17"/>
        </w:rPr>
        <w:t> </w:t>
      </w:r>
      <w:r>
        <w:rPr>
          <w:w w:val="105"/>
          <w:sz w:val="17"/>
        </w:rPr>
        <w:t>na</w:t>
      </w:r>
      <w:r>
        <w:rPr>
          <w:spacing w:val="-3"/>
          <w:w w:val="105"/>
          <w:sz w:val="17"/>
        </w:rPr>
        <w:t> </w:t>
      </w:r>
      <w:r>
        <w:rPr>
          <w:w w:val="105"/>
          <w:sz w:val="17"/>
        </w:rPr>
        <w:t>forma</w:t>
      </w:r>
      <w:r>
        <w:rPr>
          <w:spacing w:val="-3"/>
          <w:w w:val="105"/>
          <w:sz w:val="17"/>
        </w:rPr>
        <w:t> </w:t>
      </w:r>
      <w:r>
        <w:rPr>
          <w:w w:val="105"/>
          <w:sz w:val="17"/>
        </w:rPr>
        <w:t>do</w:t>
      </w:r>
      <w:r>
        <w:rPr>
          <w:spacing w:val="-3"/>
          <w:w w:val="105"/>
          <w:sz w:val="17"/>
        </w:rPr>
        <w:t> </w:t>
      </w:r>
      <w:r>
        <w:rPr>
          <w:w w:val="105"/>
          <w:sz w:val="17"/>
        </w:rPr>
        <w:t>art.</w:t>
      </w:r>
      <w:r>
        <w:rPr>
          <w:spacing w:val="-3"/>
          <w:w w:val="105"/>
          <w:sz w:val="17"/>
        </w:rPr>
        <w:t> </w:t>
      </w:r>
      <w:r>
        <w:rPr>
          <w:w w:val="105"/>
          <w:sz w:val="17"/>
        </w:rPr>
        <w:t>156,</w:t>
      </w:r>
      <w:r>
        <w:rPr>
          <w:spacing w:val="-3"/>
          <w:w w:val="105"/>
          <w:sz w:val="17"/>
        </w:rPr>
        <w:t> </w:t>
      </w:r>
      <w:r>
        <w:rPr>
          <w:w w:val="105"/>
          <w:sz w:val="17"/>
        </w:rPr>
        <w:t>§</w:t>
      </w:r>
      <w:r>
        <w:rPr>
          <w:spacing w:val="-3"/>
          <w:w w:val="105"/>
          <w:sz w:val="17"/>
        </w:rPr>
        <w:t> </w:t>
      </w:r>
      <w:r>
        <w:rPr>
          <w:w w:val="105"/>
          <w:sz w:val="17"/>
        </w:rPr>
        <w:t>8º,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14.133/2021,</w:t>
      </w:r>
      <w:r>
        <w:rPr>
          <w:spacing w:val="-3"/>
          <w:w w:val="105"/>
          <w:sz w:val="17"/>
        </w:rPr>
        <w:t> </w:t>
      </w:r>
      <w:r>
        <w:rPr>
          <w:w w:val="105"/>
          <w:sz w:val="17"/>
        </w:rPr>
        <w:t>e</w:t>
      </w:r>
      <w:r>
        <w:rPr>
          <w:spacing w:val="-3"/>
          <w:w w:val="105"/>
          <w:sz w:val="17"/>
        </w:rPr>
        <w:t> </w:t>
      </w:r>
      <w:r>
        <w:rPr>
          <w:w w:val="105"/>
          <w:sz w:val="17"/>
        </w:rPr>
        <w:t>conforme</w:t>
      </w:r>
      <w:r>
        <w:rPr>
          <w:spacing w:val="-3"/>
          <w:w w:val="105"/>
          <w:sz w:val="17"/>
        </w:rPr>
        <w:t> </w:t>
      </w:r>
      <w:r>
        <w:rPr>
          <w:w w:val="105"/>
          <w:sz w:val="17"/>
        </w:rPr>
        <w:t>o</w:t>
      </w:r>
      <w:r>
        <w:rPr>
          <w:spacing w:val="-3"/>
          <w:w w:val="105"/>
          <w:sz w:val="17"/>
        </w:rPr>
        <w:t> </w:t>
      </w:r>
      <w:r>
        <w:rPr>
          <w:w w:val="105"/>
          <w:sz w:val="17"/>
        </w:rPr>
        <w:t>procedimento</w:t>
      </w:r>
      <w:r>
        <w:rPr>
          <w:spacing w:val="-3"/>
          <w:w w:val="105"/>
          <w:sz w:val="17"/>
        </w:rPr>
        <w:t> </w:t>
      </w:r>
      <w:r>
        <w:rPr>
          <w:w w:val="105"/>
          <w:sz w:val="17"/>
        </w:rPr>
        <w:t>previsto</w:t>
      </w:r>
      <w:r>
        <w:rPr>
          <w:spacing w:val="-3"/>
          <w:w w:val="105"/>
          <w:sz w:val="17"/>
        </w:rPr>
        <w:t> </w:t>
      </w:r>
      <w:r>
        <w:rPr>
          <w:w w:val="105"/>
          <w:sz w:val="17"/>
        </w:rPr>
        <w:t>no</w:t>
      </w:r>
      <w:r>
        <w:rPr>
          <w:spacing w:val="-3"/>
          <w:w w:val="105"/>
          <w:sz w:val="17"/>
        </w:rPr>
        <w:t> </w:t>
      </w:r>
      <w:r>
        <w:rPr>
          <w:w w:val="105"/>
          <w:sz w:val="17"/>
        </w:rPr>
        <w:t>item</w:t>
      </w:r>
      <w:r>
        <w:rPr>
          <w:spacing w:val="-3"/>
          <w:w w:val="105"/>
          <w:sz w:val="17"/>
        </w:rPr>
        <w:t> </w:t>
      </w:r>
      <w:r>
        <w:rPr>
          <w:w w:val="105"/>
          <w:sz w:val="17"/>
        </w:rPr>
        <w:t>11.13.</w:t>
      </w:r>
    </w:p>
    <w:p>
      <w:pPr>
        <w:pStyle w:val="BodyText"/>
        <w:spacing w:before="15"/>
      </w:pPr>
    </w:p>
    <w:p>
      <w:pPr>
        <w:pStyle w:val="ListParagraph"/>
        <w:numPr>
          <w:ilvl w:val="3"/>
          <w:numId w:val="43"/>
        </w:numPr>
        <w:tabs>
          <w:tab w:pos="911" w:val="left" w:leader="none"/>
        </w:tabs>
        <w:spacing w:line="240" w:lineRule="auto" w:before="0" w:after="0"/>
        <w:ind w:left="911" w:right="0" w:hanging="596"/>
        <w:jc w:val="left"/>
        <w:rPr>
          <w:sz w:val="17"/>
        </w:rPr>
      </w:pPr>
      <w:r>
        <w:rPr>
          <w:w w:val="105"/>
          <w:sz w:val="17"/>
        </w:rPr>
        <w:t>A</w:t>
      </w:r>
      <w:r>
        <w:rPr>
          <w:spacing w:val="-12"/>
          <w:w w:val="105"/>
          <w:sz w:val="17"/>
        </w:rPr>
        <w:t> </w:t>
      </w:r>
      <w:r>
        <w:rPr>
          <w:w w:val="105"/>
          <w:sz w:val="17"/>
        </w:rPr>
        <w:t>penalidade</w:t>
      </w:r>
      <w:r>
        <w:rPr>
          <w:spacing w:val="-11"/>
          <w:w w:val="105"/>
          <w:sz w:val="17"/>
        </w:rPr>
        <w:t> </w:t>
      </w:r>
      <w:r>
        <w:rPr>
          <w:w w:val="105"/>
          <w:sz w:val="17"/>
        </w:rPr>
        <w:t>de</w:t>
      </w:r>
      <w:r>
        <w:rPr>
          <w:spacing w:val="-9"/>
          <w:w w:val="105"/>
          <w:sz w:val="17"/>
        </w:rPr>
        <w:t> </w:t>
      </w:r>
      <w:r>
        <w:rPr>
          <w:w w:val="105"/>
          <w:sz w:val="17"/>
        </w:rPr>
        <w:t>multa</w:t>
      </w:r>
      <w:r>
        <w:rPr>
          <w:spacing w:val="-8"/>
          <w:w w:val="105"/>
          <w:sz w:val="17"/>
        </w:rPr>
        <w:t> </w:t>
      </w:r>
      <w:r>
        <w:rPr>
          <w:w w:val="105"/>
          <w:sz w:val="17"/>
        </w:rPr>
        <w:t>pode</w:t>
      </w:r>
      <w:r>
        <w:rPr>
          <w:spacing w:val="-8"/>
          <w:w w:val="105"/>
          <w:sz w:val="17"/>
        </w:rPr>
        <w:t> </w:t>
      </w:r>
      <w:r>
        <w:rPr>
          <w:w w:val="105"/>
          <w:sz w:val="17"/>
        </w:rPr>
        <w:t>ser</w:t>
      </w:r>
      <w:r>
        <w:rPr>
          <w:spacing w:val="-7"/>
          <w:w w:val="105"/>
          <w:sz w:val="17"/>
        </w:rPr>
        <w:t> </w:t>
      </w:r>
      <w:r>
        <w:rPr>
          <w:w w:val="105"/>
          <w:sz w:val="17"/>
        </w:rPr>
        <w:t>aplicada</w:t>
      </w:r>
      <w:r>
        <w:rPr>
          <w:spacing w:val="-8"/>
          <w:w w:val="105"/>
          <w:sz w:val="17"/>
        </w:rPr>
        <w:t> </w:t>
      </w:r>
      <w:r>
        <w:rPr>
          <w:w w:val="105"/>
          <w:sz w:val="17"/>
        </w:rPr>
        <w:t>cumulativamente</w:t>
      </w:r>
      <w:r>
        <w:rPr>
          <w:spacing w:val="-8"/>
          <w:w w:val="105"/>
          <w:sz w:val="17"/>
        </w:rPr>
        <w:t> </w:t>
      </w:r>
      <w:r>
        <w:rPr>
          <w:w w:val="105"/>
          <w:sz w:val="17"/>
        </w:rPr>
        <w:t>com</w:t>
      </w:r>
      <w:r>
        <w:rPr>
          <w:spacing w:val="-8"/>
          <w:w w:val="105"/>
          <w:sz w:val="17"/>
        </w:rPr>
        <w:t> </w:t>
      </w:r>
      <w:r>
        <w:rPr>
          <w:w w:val="105"/>
          <w:sz w:val="17"/>
        </w:rPr>
        <w:t>as</w:t>
      </w:r>
      <w:r>
        <w:rPr>
          <w:spacing w:val="-7"/>
          <w:w w:val="105"/>
          <w:sz w:val="17"/>
        </w:rPr>
        <w:t> </w:t>
      </w:r>
      <w:r>
        <w:rPr>
          <w:w w:val="105"/>
          <w:sz w:val="17"/>
        </w:rPr>
        <w:t>demais</w:t>
      </w:r>
      <w:r>
        <w:rPr>
          <w:spacing w:val="-8"/>
          <w:w w:val="105"/>
          <w:sz w:val="17"/>
        </w:rPr>
        <w:t> </w:t>
      </w:r>
      <w:r>
        <w:rPr>
          <w:w w:val="105"/>
          <w:sz w:val="17"/>
        </w:rPr>
        <w:t>sanções,</w:t>
      </w:r>
      <w:r>
        <w:rPr>
          <w:spacing w:val="-8"/>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7º,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7"/>
          <w:w w:val="105"/>
          <w:sz w:val="17"/>
        </w:rPr>
        <w:t> </w:t>
      </w:r>
      <w:r>
        <w:rPr>
          <w:spacing w:val="-2"/>
          <w:w w:val="105"/>
          <w:sz w:val="17"/>
        </w:rPr>
        <w:t>14.133/2021.</w:t>
      </w:r>
    </w:p>
    <w:p>
      <w:pPr>
        <w:pStyle w:val="BodyText"/>
        <w:spacing w:before="56"/>
      </w:pPr>
    </w:p>
    <w:p>
      <w:pPr>
        <w:pStyle w:val="ListParagraph"/>
        <w:numPr>
          <w:ilvl w:val="2"/>
          <w:numId w:val="43"/>
        </w:numPr>
        <w:tabs>
          <w:tab w:pos="799" w:val="left" w:leader="none"/>
        </w:tabs>
        <w:spacing w:line="290" w:lineRule="auto" w:before="0" w:after="0"/>
        <w:ind w:left="315" w:right="298" w:firstLine="0"/>
        <w:jc w:val="both"/>
        <w:rPr>
          <w:sz w:val="17"/>
        </w:rPr>
      </w:pPr>
      <w:r>
        <w:rPr>
          <w:w w:val="105"/>
          <w:sz w:val="17"/>
        </w:rPr>
        <w:t>Impedimento de licitar e contratar, prevista no art. 156, III, § 4º, da Lei nº 14.133/2021, nos casos relacionados os subitens 11.1.2 a 11.1.7, quando não se justificar a imposição de penalidade mais grave,</w:t>
      </w:r>
      <w:r>
        <w:rPr>
          <w:spacing w:val="-3"/>
          <w:w w:val="105"/>
          <w:sz w:val="17"/>
        </w:rPr>
        <w:t> </w:t>
      </w:r>
      <w:r>
        <w:rPr>
          <w:w w:val="105"/>
          <w:sz w:val="17"/>
        </w:rPr>
        <w:t>e</w:t>
      </w:r>
      <w:r>
        <w:rPr>
          <w:spacing w:val="-3"/>
          <w:w w:val="105"/>
          <w:sz w:val="17"/>
        </w:rPr>
        <w:t> </w:t>
      </w:r>
      <w:r>
        <w:rPr>
          <w:w w:val="105"/>
          <w:sz w:val="17"/>
        </w:rPr>
        <w:t>impedirá</w:t>
      </w:r>
      <w:r>
        <w:rPr>
          <w:spacing w:val="-3"/>
          <w:w w:val="105"/>
          <w:sz w:val="17"/>
        </w:rPr>
        <w:t> </w:t>
      </w:r>
      <w:r>
        <w:rPr>
          <w:w w:val="105"/>
          <w:sz w:val="17"/>
        </w:rPr>
        <w:t>o</w:t>
      </w:r>
      <w:r>
        <w:rPr>
          <w:spacing w:val="-3"/>
          <w:w w:val="105"/>
          <w:sz w:val="17"/>
        </w:rPr>
        <w:t> </w:t>
      </w:r>
      <w:r>
        <w:rPr>
          <w:w w:val="105"/>
          <w:sz w:val="17"/>
        </w:rPr>
        <w:t>responsável</w:t>
      </w:r>
      <w:r>
        <w:rPr>
          <w:spacing w:val="-3"/>
          <w:w w:val="105"/>
          <w:sz w:val="17"/>
        </w:rPr>
        <w:t> </w:t>
      </w:r>
      <w:r>
        <w:rPr>
          <w:w w:val="105"/>
          <w:sz w:val="17"/>
        </w:rPr>
        <w:t>de</w:t>
      </w:r>
      <w:r>
        <w:rPr>
          <w:spacing w:val="-3"/>
          <w:w w:val="105"/>
          <w:sz w:val="17"/>
        </w:rPr>
        <w:t> </w:t>
      </w:r>
      <w:r>
        <w:rPr>
          <w:w w:val="105"/>
          <w:sz w:val="17"/>
        </w:rPr>
        <w:t>licitar</w:t>
      </w:r>
      <w:r>
        <w:rPr>
          <w:spacing w:val="-3"/>
          <w:w w:val="105"/>
          <w:sz w:val="17"/>
        </w:rPr>
        <w:t> </w:t>
      </w:r>
      <w:r>
        <w:rPr>
          <w:w w:val="105"/>
          <w:sz w:val="17"/>
        </w:rPr>
        <w:t>ou</w:t>
      </w:r>
      <w:r>
        <w:rPr>
          <w:spacing w:val="-3"/>
          <w:w w:val="105"/>
          <w:sz w:val="17"/>
        </w:rPr>
        <w:t> </w:t>
      </w:r>
      <w:r>
        <w:rPr>
          <w:w w:val="105"/>
          <w:sz w:val="17"/>
        </w:rPr>
        <w:t>contratar</w:t>
      </w:r>
      <w:r>
        <w:rPr>
          <w:spacing w:val="-3"/>
          <w:w w:val="105"/>
          <w:sz w:val="17"/>
        </w:rPr>
        <w:t> </w:t>
      </w:r>
      <w:r>
        <w:rPr>
          <w:w w:val="105"/>
          <w:sz w:val="17"/>
        </w:rPr>
        <w:t>no</w:t>
      </w:r>
      <w:r>
        <w:rPr>
          <w:spacing w:val="-3"/>
          <w:w w:val="105"/>
          <w:sz w:val="17"/>
        </w:rPr>
        <w:t> </w:t>
      </w:r>
      <w:r>
        <w:rPr>
          <w:w w:val="105"/>
          <w:sz w:val="17"/>
        </w:rPr>
        <w:t>âmbito</w:t>
      </w:r>
      <w:r>
        <w:rPr>
          <w:spacing w:val="-3"/>
          <w:w w:val="105"/>
          <w:sz w:val="17"/>
        </w:rPr>
        <w:t> </w:t>
      </w:r>
      <w:r>
        <w:rPr>
          <w:w w:val="105"/>
          <w:sz w:val="17"/>
        </w:rPr>
        <w:t>da</w:t>
      </w:r>
      <w:r>
        <w:rPr>
          <w:spacing w:val="-12"/>
          <w:w w:val="105"/>
          <w:sz w:val="17"/>
        </w:rPr>
        <w:t> </w:t>
      </w:r>
      <w:r>
        <w:rPr>
          <w:w w:val="105"/>
          <w:sz w:val="17"/>
        </w:rPr>
        <w:t>Administração</w:t>
      </w:r>
      <w:r>
        <w:rPr>
          <w:spacing w:val="-2"/>
          <w:w w:val="105"/>
          <w:sz w:val="17"/>
        </w:rPr>
        <w:t> </w:t>
      </w:r>
      <w:r>
        <w:rPr>
          <w:w w:val="105"/>
          <w:sz w:val="17"/>
        </w:rPr>
        <w:t>Pública</w:t>
      </w:r>
      <w:r>
        <w:rPr>
          <w:spacing w:val="-3"/>
          <w:w w:val="105"/>
          <w:sz w:val="17"/>
        </w:rPr>
        <w:t> </w:t>
      </w:r>
      <w:r>
        <w:rPr>
          <w:w w:val="105"/>
          <w:sz w:val="17"/>
        </w:rPr>
        <w:t>direta</w:t>
      </w:r>
      <w:r>
        <w:rPr>
          <w:spacing w:val="-3"/>
          <w:w w:val="105"/>
          <w:sz w:val="17"/>
        </w:rPr>
        <w:t> </w:t>
      </w:r>
      <w:r>
        <w:rPr>
          <w:w w:val="105"/>
          <w:sz w:val="17"/>
        </w:rPr>
        <w:t>e</w:t>
      </w:r>
      <w:r>
        <w:rPr>
          <w:spacing w:val="-3"/>
          <w:w w:val="105"/>
          <w:sz w:val="17"/>
        </w:rPr>
        <w:t> </w:t>
      </w:r>
      <w:r>
        <w:rPr>
          <w:w w:val="105"/>
          <w:sz w:val="17"/>
        </w:rPr>
        <w:t>indireta</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pelo</w:t>
      </w:r>
      <w:r>
        <w:rPr>
          <w:spacing w:val="-3"/>
          <w:w w:val="105"/>
          <w:sz w:val="17"/>
        </w:rPr>
        <w:t> </w:t>
      </w:r>
      <w:r>
        <w:rPr>
          <w:w w:val="105"/>
          <w:sz w:val="17"/>
        </w:rPr>
        <w:t>prazo</w:t>
      </w:r>
      <w:r>
        <w:rPr>
          <w:spacing w:val="-3"/>
          <w:w w:val="105"/>
          <w:sz w:val="17"/>
        </w:rPr>
        <w:t> </w:t>
      </w:r>
      <w:r>
        <w:rPr>
          <w:w w:val="105"/>
          <w:sz w:val="17"/>
        </w:rPr>
        <w:t>máximo</w:t>
      </w:r>
      <w:r>
        <w:rPr>
          <w:spacing w:val="-3"/>
          <w:w w:val="105"/>
          <w:sz w:val="17"/>
        </w:rPr>
        <w:t> </w:t>
      </w:r>
      <w:r>
        <w:rPr>
          <w:w w:val="105"/>
          <w:sz w:val="17"/>
        </w:rPr>
        <w:t>de</w:t>
      </w:r>
      <w:r>
        <w:rPr>
          <w:spacing w:val="-3"/>
          <w:w w:val="105"/>
          <w:sz w:val="17"/>
        </w:rPr>
        <w:t> </w:t>
      </w:r>
      <w:r>
        <w:rPr>
          <w:w w:val="105"/>
          <w:sz w:val="17"/>
        </w:rPr>
        <w:t>3</w:t>
      </w:r>
      <w:r>
        <w:rPr>
          <w:spacing w:val="-3"/>
          <w:w w:val="105"/>
          <w:sz w:val="17"/>
        </w:rPr>
        <w:t> </w:t>
      </w:r>
      <w:r>
        <w:rPr>
          <w:w w:val="105"/>
          <w:sz w:val="17"/>
        </w:rPr>
        <w:t>(três)</w:t>
      </w:r>
      <w:r>
        <w:rPr>
          <w:spacing w:val="-3"/>
          <w:w w:val="105"/>
          <w:sz w:val="17"/>
        </w:rPr>
        <w:t> </w:t>
      </w:r>
      <w:r>
        <w:rPr>
          <w:w w:val="105"/>
          <w:sz w:val="17"/>
        </w:rPr>
        <w:t>anos;</w:t>
      </w:r>
    </w:p>
    <w:p>
      <w:pPr>
        <w:pStyle w:val="BodyText"/>
        <w:spacing w:before="55"/>
      </w:pPr>
    </w:p>
    <w:p>
      <w:pPr>
        <w:pStyle w:val="ListParagraph"/>
        <w:numPr>
          <w:ilvl w:val="2"/>
          <w:numId w:val="43"/>
        </w:numPr>
        <w:tabs>
          <w:tab w:pos="807" w:val="left" w:leader="none"/>
        </w:tabs>
        <w:spacing w:line="290" w:lineRule="auto" w:before="0" w:after="0"/>
        <w:ind w:left="315" w:right="298" w:firstLine="0"/>
        <w:jc w:val="both"/>
        <w:rPr>
          <w:sz w:val="17"/>
        </w:rPr>
      </w:pPr>
      <w:r>
        <w:rPr>
          <w:w w:val="105"/>
          <w:sz w:val="17"/>
        </w:rPr>
        <w:t>Declaração de inidoneidade para licitar ou contratar, prevista no art. 156, IV, § 5º, da Lei nº 14.133/2021, nos casos relacionados nos subitens 11.1.8 a 11.1.12, bem como nos demais casos que justifiquem</w:t>
      </w:r>
      <w:r>
        <w:rPr>
          <w:spacing w:val="-12"/>
          <w:w w:val="105"/>
          <w:sz w:val="17"/>
        </w:rPr>
        <w:t> </w:t>
      </w:r>
      <w:r>
        <w:rPr>
          <w:w w:val="105"/>
          <w:sz w:val="17"/>
        </w:rPr>
        <w:t>a</w:t>
      </w:r>
      <w:r>
        <w:rPr>
          <w:spacing w:val="-11"/>
          <w:w w:val="105"/>
          <w:sz w:val="17"/>
        </w:rPr>
        <w:t> </w:t>
      </w:r>
      <w:r>
        <w:rPr>
          <w:w w:val="105"/>
          <w:sz w:val="17"/>
        </w:rPr>
        <w:t>imposição</w:t>
      </w:r>
      <w:r>
        <w:rPr>
          <w:spacing w:val="-11"/>
          <w:w w:val="105"/>
          <w:sz w:val="17"/>
        </w:rPr>
        <w:t> </w:t>
      </w:r>
      <w:r>
        <w:rPr>
          <w:w w:val="105"/>
          <w:sz w:val="17"/>
        </w:rPr>
        <w:t>da</w:t>
      </w:r>
      <w:r>
        <w:rPr>
          <w:spacing w:val="-9"/>
          <w:w w:val="105"/>
          <w:sz w:val="17"/>
        </w:rPr>
        <w:t> </w:t>
      </w:r>
      <w:r>
        <w:rPr>
          <w:w w:val="105"/>
          <w:sz w:val="17"/>
        </w:rPr>
        <w:t>penalidade</w:t>
      </w:r>
      <w:r>
        <w:rPr>
          <w:spacing w:val="-10"/>
          <w:w w:val="105"/>
          <w:sz w:val="17"/>
        </w:rPr>
        <w:t> </w:t>
      </w:r>
      <w:r>
        <w:rPr>
          <w:w w:val="105"/>
          <w:sz w:val="17"/>
        </w:rPr>
        <w:t>mais</w:t>
      </w:r>
      <w:r>
        <w:rPr>
          <w:spacing w:val="-10"/>
          <w:w w:val="105"/>
          <w:sz w:val="17"/>
        </w:rPr>
        <w:t> </w:t>
      </w:r>
      <w:r>
        <w:rPr>
          <w:w w:val="105"/>
          <w:sz w:val="17"/>
        </w:rPr>
        <w:t>grave,</w:t>
      </w:r>
      <w:r>
        <w:rPr>
          <w:spacing w:val="-10"/>
          <w:w w:val="105"/>
          <w:sz w:val="17"/>
        </w:rPr>
        <w:t> </w:t>
      </w:r>
      <w:r>
        <w:rPr>
          <w:w w:val="105"/>
          <w:sz w:val="17"/>
        </w:rPr>
        <w:t>que</w:t>
      </w:r>
      <w:r>
        <w:rPr>
          <w:spacing w:val="-10"/>
          <w:w w:val="105"/>
          <w:sz w:val="17"/>
        </w:rPr>
        <w:t> </w:t>
      </w:r>
      <w:r>
        <w:rPr>
          <w:w w:val="105"/>
          <w:sz w:val="17"/>
        </w:rPr>
        <w:t>impedirá</w:t>
      </w:r>
      <w:r>
        <w:rPr>
          <w:spacing w:val="-10"/>
          <w:w w:val="105"/>
          <w:sz w:val="17"/>
        </w:rPr>
        <w:t> </w:t>
      </w:r>
      <w:r>
        <w:rPr>
          <w:w w:val="105"/>
          <w:sz w:val="17"/>
        </w:rPr>
        <w:t>o</w:t>
      </w:r>
      <w:r>
        <w:rPr>
          <w:spacing w:val="-10"/>
          <w:w w:val="105"/>
          <w:sz w:val="17"/>
        </w:rPr>
        <w:t> </w:t>
      </w:r>
      <w:r>
        <w:rPr>
          <w:w w:val="105"/>
          <w:sz w:val="17"/>
        </w:rPr>
        <w:t>responsável</w:t>
      </w:r>
      <w:r>
        <w:rPr>
          <w:spacing w:val="-10"/>
          <w:w w:val="105"/>
          <w:sz w:val="17"/>
        </w:rPr>
        <w:t> </w:t>
      </w:r>
      <w:r>
        <w:rPr>
          <w:w w:val="105"/>
          <w:sz w:val="17"/>
        </w:rPr>
        <w:t>de</w:t>
      </w:r>
      <w:r>
        <w:rPr>
          <w:spacing w:val="-10"/>
          <w:w w:val="105"/>
          <w:sz w:val="17"/>
        </w:rPr>
        <w:t> </w:t>
      </w:r>
      <w:r>
        <w:rPr>
          <w:w w:val="105"/>
          <w:sz w:val="17"/>
        </w:rPr>
        <w:t>licitar</w:t>
      </w:r>
      <w:r>
        <w:rPr>
          <w:spacing w:val="-10"/>
          <w:w w:val="105"/>
          <w:sz w:val="17"/>
        </w:rPr>
        <w:t> </w:t>
      </w:r>
      <w:r>
        <w:rPr>
          <w:w w:val="105"/>
          <w:sz w:val="17"/>
        </w:rPr>
        <w:t>ou</w:t>
      </w:r>
      <w:r>
        <w:rPr>
          <w:spacing w:val="-10"/>
          <w:w w:val="105"/>
          <w:sz w:val="17"/>
        </w:rPr>
        <w:t> </w:t>
      </w:r>
      <w:r>
        <w:rPr>
          <w:w w:val="105"/>
          <w:sz w:val="17"/>
        </w:rPr>
        <w:t>contratar</w:t>
      </w:r>
      <w:r>
        <w:rPr>
          <w:spacing w:val="-10"/>
          <w:w w:val="105"/>
          <w:sz w:val="17"/>
        </w:rPr>
        <w:t> </w:t>
      </w:r>
      <w:r>
        <w:rPr>
          <w:w w:val="105"/>
          <w:sz w:val="17"/>
        </w:rPr>
        <w:t>no</w:t>
      </w:r>
      <w:r>
        <w:rPr>
          <w:spacing w:val="-10"/>
          <w:w w:val="105"/>
          <w:sz w:val="17"/>
        </w:rPr>
        <w:t> </w:t>
      </w:r>
      <w:r>
        <w:rPr>
          <w:w w:val="105"/>
          <w:sz w:val="17"/>
        </w:rPr>
        <w:t>âmbito</w:t>
      </w:r>
      <w:r>
        <w:rPr>
          <w:spacing w:val="-10"/>
          <w:w w:val="105"/>
          <w:sz w:val="17"/>
        </w:rPr>
        <w:t> </w:t>
      </w:r>
      <w:r>
        <w:rPr>
          <w:w w:val="105"/>
          <w:sz w:val="17"/>
        </w:rPr>
        <w:t>da</w:t>
      </w:r>
      <w:r>
        <w:rPr>
          <w:spacing w:val="-12"/>
          <w:w w:val="105"/>
          <w:sz w:val="17"/>
        </w:rPr>
        <w:t> </w:t>
      </w:r>
      <w:r>
        <w:rPr>
          <w:w w:val="105"/>
          <w:sz w:val="17"/>
        </w:rPr>
        <w:t>Administração</w:t>
      </w:r>
      <w:r>
        <w:rPr>
          <w:spacing w:val="-9"/>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e</w:t>
      </w:r>
      <w:r>
        <w:rPr>
          <w:spacing w:val="-10"/>
          <w:w w:val="105"/>
          <w:sz w:val="17"/>
        </w:rPr>
        <w:t> </w:t>
      </w:r>
      <w:r>
        <w:rPr>
          <w:w w:val="105"/>
          <w:sz w:val="17"/>
        </w:rPr>
        <w:t>indireta</w:t>
      </w:r>
      <w:r>
        <w:rPr>
          <w:spacing w:val="-10"/>
          <w:w w:val="105"/>
          <w:sz w:val="17"/>
        </w:rPr>
        <w:t> </w:t>
      </w:r>
      <w:r>
        <w:rPr>
          <w:w w:val="105"/>
          <w:sz w:val="17"/>
        </w:rPr>
        <w:t>de</w:t>
      </w:r>
      <w:r>
        <w:rPr>
          <w:spacing w:val="-10"/>
          <w:w w:val="105"/>
          <w:sz w:val="17"/>
        </w:rPr>
        <w:t> </w:t>
      </w:r>
      <w:r>
        <w:rPr>
          <w:w w:val="105"/>
          <w:sz w:val="17"/>
        </w:rPr>
        <w:t>todos</w:t>
      </w:r>
      <w:r>
        <w:rPr>
          <w:spacing w:val="-10"/>
          <w:w w:val="105"/>
          <w:sz w:val="17"/>
        </w:rPr>
        <w:t> </w:t>
      </w:r>
      <w:r>
        <w:rPr>
          <w:w w:val="105"/>
          <w:sz w:val="17"/>
        </w:rPr>
        <w:t>os</w:t>
      </w:r>
      <w:r>
        <w:rPr>
          <w:spacing w:val="-10"/>
          <w:w w:val="105"/>
          <w:sz w:val="17"/>
        </w:rPr>
        <w:t> </w:t>
      </w:r>
      <w:r>
        <w:rPr>
          <w:w w:val="105"/>
          <w:sz w:val="17"/>
        </w:rPr>
        <w:t>entes</w:t>
      </w:r>
      <w:r>
        <w:rPr>
          <w:spacing w:val="-10"/>
          <w:w w:val="105"/>
          <w:sz w:val="17"/>
        </w:rPr>
        <w:t> </w:t>
      </w:r>
      <w:r>
        <w:rPr>
          <w:w w:val="105"/>
          <w:sz w:val="17"/>
        </w:rPr>
        <w:t>federativos,</w:t>
      </w:r>
      <w:r>
        <w:rPr>
          <w:spacing w:val="-10"/>
          <w:w w:val="105"/>
          <w:sz w:val="17"/>
        </w:rPr>
        <w:t> </w:t>
      </w:r>
      <w:r>
        <w:rPr>
          <w:w w:val="105"/>
          <w:sz w:val="17"/>
        </w:rPr>
        <w:t>pelo</w:t>
      </w:r>
      <w:r>
        <w:rPr>
          <w:spacing w:val="-10"/>
          <w:w w:val="105"/>
          <w:sz w:val="17"/>
        </w:rPr>
        <w:t> </w:t>
      </w:r>
      <w:r>
        <w:rPr>
          <w:w w:val="105"/>
          <w:sz w:val="17"/>
        </w:rPr>
        <w:t>prazo</w:t>
      </w:r>
      <w:r>
        <w:rPr>
          <w:spacing w:val="-10"/>
          <w:w w:val="105"/>
          <w:sz w:val="17"/>
        </w:rPr>
        <w:t> </w:t>
      </w:r>
      <w:r>
        <w:rPr>
          <w:w w:val="105"/>
          <w:sz w:val="17"/>
        </w:rPr>
        <w:t>mínimo</w:t>
      </w:r>
      <w:r>
        <w:rPr>
          <w:spacing w:val="-10"/>
          <w:w w:val="105"/>
          <w:sz w:val="17"/>
        </w:rPr>
        <w:t> </w:t>
      </w:r>
      <w:r>
        <w:rPr>
          <w:w w:val="105"/>
          <w:sz w:val="17"/>
        </w:rPr>
        <w:t>de 3 (três) anos e máximo de 6 (seis) anos.</w:t>
      </w:r>
    </w:p>
    <w:p>
      <w:pPr>
        <w:pStyle w:val="BodyText"/>
        <w:spacing w:before="15"/>
      </w:pPr>
    </w:p>
    <w:p>
      <w:pPr>
        <w:pStyle w:val="ListParagraph"/>
        <w:numPr>
          <w:ilvl w:val="1"/>
          <w:numId w:val="43"/>
        </w:numPr>
        <w:tabs>
          <w:tab w:pos="665" w:val="left" w:leader="none"/>
        </w:tabs>
        <w:spacing w:line="290" w:lineRule="auto" w:before="1" w:after="0"/>
        <w:ind w:left="315" w:right="298" w:firstLine="0"/>
        <w:jc w:val="both"/>
        <w:rPr>
          <w:sz w:val="17"/>
        </w:rPr>
      </w:pPr>
      <w:r>
        <w:rPr>
          <w:w w:val="105"/>
          <w:sz w:val="17"/>
        </w:rPr>
        <w:t>Sem</w:t>
      </w:r>
      <w:r>
        <w:rPr>
          <w:spacing w:val="-5"/>
          <w:w w:val="105"/>
          <w:sz w:val="17"/>
        </w:rPr>
        <w:t> </w:t>
      </w:r>
      <w:r>
        <w:rPr>
          <w:w w:val="105"/>
          <w:sz w:val="17"/>
        </w:rPr>
        <w:t>prejuízo</w:t>
      </w:r>
      <w:r>
        <w:rPr>
          <w:spacing w:val="-5"/>
          <w:w w:val="105"/>
          <w:sz w:val="17"/>
        </w:rPr>
        <w:t> </w:t>
      </w:r>
      <w:r>
        <w:rPr>
          <w:w w:val="105"/>
          <w:sz w:val="17"/>
        </w:rPr>
        <w:t>da</w:t>
      </w:r>
      <w:r>
        <w:rPr>
          <w:spacing w:val="-5"/>
          <w:w w:val="105"/>
          <w:sz w:val="17"/>
        </w:rPr>
        <w:t> </w:t>
      </w:r>
      <w:r>
        <w:rPr>
          <w:w w:val="105"/>
          <w:sz w:val="17"/>
        </w:rPr>
        <w:t>multa</w:t>
      </w:r>
      <w:r>
        <w:rPr>
          <w:spacing w:val="-5"/>
          <w:w w:val="105"/>
          <w:sz w:val="17"/>
        </w:rPr>
        <w:t> </w:t>
      </w:r>
      <w:r>
        <w:rPr>
          <w:w w:val="105"/>
          <w:sz w:val="17"/>
        </w:rPr>
        <w:t>administrativa</w:t>
      </w:r>
      <w:r>
        <w:rPr>
          <w:spacing w:val="-5"/>
          <w:w w:val="105"/>
          <w:sz w:val="17"/>
        </w:rPr>
        <w:t> </w:t>
      </w:r>
      <w:r>
        <w:rPr>
          <w:w w:val="105"/>
          <w:sz w:val="17"/>
        </w:rPr>
        <w:t>prevista</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156,</w:t>
      </w:r>
      <w:r>
        <w:rPr>
          <w:spacing w:val="-5"/>
          <w:w w:val="105"/>
          <w:sz w:val="17"/>
        </w:rPr>
        <w:t> </w:t>
      </w:r>
      <w:r>
        <w:rPr>
          <w:w w:val="105"/>
          <w:sz w:val="17"/>
        </w:rPr>
        <w:t>II,</w:t>
      </w:r>
      <w:r>
        <w:rPr>
          <w:spacing w:val="-5"/>
          <w:w w:val="105"/>
          <w:sz w:val="17"/>
        </w:rPr>
        <w:t> </w:t>
      </w:r>
      <w:r>
        <w:rPr>
          <w:w w:val="105"/>
          <w:sz w:val="17"/>
        </w:rPr>
        <w:t>§</w:t>
      </w:r>
      <w:r>
        <w:rPr>
          <w:spacing w:val="-5"/>
          <w:w w:val="105"/>
          <w:sz w:val="17"/>
        </w:rPr>
        <w:t> </w:t>
      </w:r>
      <w:r>
        <w:rPr>
          <w:w w:val="105"/>
          <w:sz w:val="17"/>
        </w:rPr>
        <w:t>3º,</w:t>
      </w:r>
      <w:r>
        <w:rPr>
          <w:spacing w:val="-5"/>
          <w:w w:val="105"/>
          <w:sz w:val="17"/>
        </w:rPr>
        <w:t> </w:t>
      </w:r>
      <w:r>
        <w:rPr>
          <w:w w:val="105"/>
          <w:sz w:val="17"/>
        </w:rPr>
        <w:t>da</w:t>
      </w:r>
      <w:r>
        <w:rPr>
          <w:spacing w:val="-5"/>
          <w:w w:val="105"/>
          <w:sz w:val="17"/>
        </w:rPr>
        <w:t> </w:t>
      </w:r>
      <w:r>
        <w:rPr>
          <w:w w:val="105"/>
          <w:sz w:val="17"/>
        </w:rPr>
        <w:t>Lei</w:t>
      </w:r>
      <w:r>
        <w:rPr>
          <w:spacing w:val="-5"/>
          <w:w w:val="105"/>
          <w:sz w:val="17"/>
        </w:rPr>
        <w:t> </w:t>
      </w:r>
      <w:r>
        <w:rPr>
          <w:w w:val="105"/>
          <w:sz w:val="17"/>
        </w:rPr>
        <w:t>nº</w:t>
      </w:r>
      <w:r>
        <w:rPr>
          <w:spacing w:val="-5"/>
          <w:w w:val="105"/>
          <w:sz w:val="17"/>
        </w:rPr>
        <w:t> </w:t>
      </w:r>
      <w:r>
        <w:rPr>
          <w:w w:val="105"/>
          <w:sz w:val="17"/>
        </w:rPr>
        <w:t>14.133/2021,</w:t>
      </w:r>
      <w:r>
        <w:rPr>
          <w:spacing w:val="-5"/>
          <w:w w:val="105"/>
          <w:sz w:val="17"/>
        </w:rPr>
        <w:t> </w:t>
      </w:r>
      <w:r>
        <w:rPr>
          <w:w w:val="105"/>
          <w:sz w:val="17"/>
        </w:rPr>
        <w:t>o</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no</w:t>
      </w:r>
      <w:r>
        <w:rPr>
          <w:spacing w:val="-5"/>
          <w:w w:val="105"/>
          <w:sz w:val="17"/>
        </w:rPr>
        <w:t> </w:t>
      </w:r>
      <w:r>
        <w:rPr>
          <w:w w:val="105"/>
          <w:sz w:val="17"/>
        </w:rPr>
        <w:t>cumprimento</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contratuais</w:t>
      </w:r>
      <w:r>
        <w:rPr>
          <w:spacing w:val="-5"/>
          <w:w w:val="105"/>
          <w:sz w:val="17"/>
        </w:rPr>
        <w:t> </w:t>
      </w:r>
      <w:r>
        <w:rPr>
          <w:w w:val="105"/>
          <w:sz w:val="17"/>
        </w:rPr>
        <w:t>sujeitará</w:t>
      </w:r>
      <w:r>
        <w:rPr>
          <w:spacing w:val="-5"/>
          <w:w w:val="105"/>
          <w:sz w:val="17"/>
        </w:rPr>
        <w:t> </w:t>
      </w:r>
      <w:r>
        <w:rPr>
          <w:w w:val="105"/>
          <w:sz w:val="17"/>
        </w:rPr>
        <w:t>o</w:t>
      </w:r>
      <w:r>
        <w:rPr>
          <w:spacing w:val="-5"/>
          <w:w w:val="105"/>
          <w:sz w:val="17"/>
        </w:rPr>
        <w:t> </w:t>
      </w:r>
      <w:r>
        <w:rPr>
          <w:b/>
          <w:w w:val="105"/>
          <w:sz w:val="17"/>
        </w:rPr>
        <w:t>CONTRATADO</w:t>
      </w:r>
      <w:r>
        <w:rPr>
          <w:w w:val="105"/>
          <w:sz w:val="17"/>
        </w:rPr>
        <w:t>,</w:t>
      </w:r>
      <w:r>
        <w:rPr>
          <w:spacing w:val="-5"/>
          <w:w w:val="105"/>
          <w:sz w:val="17"/>
        </w:rPr>
        <w:t> </w:t>
      </w:r>
      <w:r>
        <w:rPr>
          <w:w w:val="105"/>
          <w:sz w:val="17"/>
        </w:rPr>
        <w:t>independente de</w:t>
      </w:r>
      <w:r>
        <w:rPr>
          <w:spacing w:val="-6"/>
          <w:w w:val="105"/>
          <w:sz w:val="17"/>
        </w:rPr>
        <w:t> </w:t>
      </w:r>
      <w:r>
        <w:rPr>
          <w:w w:val="105"/>
          <w:sz w:val="17"/>
        </w:rPr>
        <w:t>notificação,</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408</w:t>
      </w:r>
      <w:r>
        <w:rPr>
          <w:spacing w:val="-6"/>
          <w:w w:val="105"/>
          <w:sz w:val="17"/>
        </w:rPr>
        <w:t> </w:t>
      </w:r>
      <w:r>
        <w:rPr>
          <w:w w:val="105"/>
          <w:sz w:val="17"/>
        </w:rPr>
        <w:t>do</w:t>
      </w:r>
      <w:r>
        <w:rPr>
          <w:spacing w:val="-6"/>
          <w:w w:val="105"/>
          <w:sz w:val="17"/>
        </w:rPr>
        <w:t> </w:t>
      </w:r>
      <w:r>
        <w:rPr>
          <w:w w:val="105"/>
          <w:sz w:val="17"/>
        </w:rPr>
        <w:t>Código</w:t>
      </w:r>
      <w:r>
        <w:rPr>
          <w:spacing w:val="-6"/>
          <w:w w:val="105"/>
          <w:sz w:val="17"/>
        </w:rPr>
        <w:t> </w:t>
      </w:r>
      <w:r>
        <w:rPr>
          <w:w w:val="105"/>
          <w:sz w:val="17"/>
        </w:rPr>
        <w:t>Civil,</w:t>
      </w:r>
      <w:r>
        <w:rPr>
          <w:spacing w:val="-6"/>
          <w:w w:val="105"/>
          <w:sz w:val="17"/>
        </w:rPr>
        <w:t> </w:t>
      </w:r>
      <w:r>
        <w:rPr>
          <w:w w:val="105"/>
          <w:sz w:val="17"/>
        </w:rPr>
        <w:t>à</w:t>
      </w:r>
      <w:r>
        <w:rPr>
          <w:spacing w:val="-6"/>
          <w:w w:val="105"/>
          <w:sz w:val="17"/>
        </w:rPr>
        <w:t> </w:t>
      </w:r>
      <w:r>
        <w:rPr>
          <w:w w:val="105"/>
          <w:sz w:val="17"/>
        </w:rPr>
        <w:t>multa</w:t>
      </w:r>
      <w:r>
        <w:rPr>
          <w:spacing w:val="-6"/>
          <w:w w:val="105"/>
          <w:sz w:val="17"/>
        </w:rPr>
        <w:t> </w:t>
      </w:r>
      <w:r>
        <w:rPr>
          <w:w w:val="105"/>
          <w:sz w:val="17"/>
        </w:rPr>
        <w:t>de</w:t>
      </w:r>
      <w:r>
        <w:rPr>
          <w:spacing w:val="-6"/>
          <w:w w:val="105"/>
          <w:sz w:val="17"/>
        </w:rPr>
        <w:t> </w:t>
      </w:r>
      <w:r>
        <w:rPr>
          <w:w w:val="105"/>
          <w:sz w:val="17"/>
        </w:rPr>
        <w:t>mora</w:t>
      </w:r>
      <w:r>
        <w:rPr>
          <w:spacing w:val="-6"/>
          <w:w w:val="105"/>
          <w:sz w:val="17"/>
        </w:rPr>
        <w:t> </w:t>
      </w:r>
      <w:r>
        <w:rPr>
          <w:w w:val="105"/>
          <w:sz w:val="17"/>
        </w:rPr>
        <w:t>no</w:t>
      </w:r>
      <w:r>
        <w:rPr>
          <w:spacing w:val="-6"/>
          <w:w w:val="105"/>
          <w:sz w:val="17"/>
        </w:rPr>
        <w:t> </w:t>
      </w:r>
      <w:r>
        <w:rPr>
          <w:w w:val="105"/>
          <w:sz w:val="17"/>
        </w:rPr>
        <w:t>percentual</w:t>
      </w:r>
      <w:r>
        <w:rPr>
          <w:spacing w:val="-6"/>
          <w:w w:val="105"/>
          <w:sz w:val="17"/>
        </w:rPr>
        <w:t> </w:t>
      </w:r>
      <w:r>
        <w:rPr>
          <w:w w:val="105"/>
          <w:sz w:val="17"/>
        </w:rPr>
        <w:t>de</w:t>
      </w:r>
      <w:r>
        <w:rPr>
          <w:spacing w:val="-6"/>
          <w:w w:val="105"/>
          <w:sz w:val="17"/>
        </w:rPr>
        <w:t> </w:t>
      </w:r>
      <w:r>
        <w:rPr>
          <w:w w:val="105"/>
          <w:sz w:val="17"/>
        </w:rPr>
        <w:t>1%</w:t>
      </w:r>
      <w:r>
        <w:rPr>
          <w:spacing w:val="-6"/>
          <w:w w:val="105"/>
          <w:sz w:val="17"/>
        </w:rPr>
        <w:t> </w:t>
      </w:r>
      <w:r>
        <w:rPr>
          <w:w w:val="105"/>
          <w:sz w:val="17"/>
        </w:rPr>
        <w:t>(um</w:t>
      </w:r>
      <w:r>
        <w:rPr>
          <w:spacing w:val="-6"/>
          <w:w w:val="105"/>
          <w:sz w:val="17"/>
        </w:rPr>
        <w:t> </w:t>
      </w:r>
      <w:r>
        <w:rPr>
          <w:w w:val="105"/>
          <w:sz w:val="17"/>
        </w:rPr>
        <w:t>por</w:t>
      </w:r>
      <w:r>
        <w:rPr>
          <w:spacing w:val="-6"/>
          <w:w w:val="105"/>
          <w:sz w:val="17"/>
        </w:rPr>
        <w:t> </w:t>
      </w:r>
      <w:r>
        <w:rPr>
          <w:w w:val="105"/>
          <w:sz w:val="17"/>
        </w:rPr>
        <w:t>cento)</w:t>
      </w:r>
      <w:r>
        <w:rPr>
          <w:spacing w:val="-6"/>
          <w:w w:val="105"/>
          <w:sz w:val="17"/>
        </w:rPr>
        <w:t> </w:t>
      </w:r>
      <w:r>
        <w:rPr>
          <w:w w:val="105"/>
          <w:sz w:val="17"/>
        </w:rPr>
        <w:t>por</w:t>
      </w:r>
      <w:r>
        <w:rPr>
          <w:spacing w:val="-6"/>
          <w:w w:val="105"/>
          <w:sz w:val="17"/>
        </w:rPr>
        <w:t> </w:t>
      </w:r>
      <w:r>
        <w:rPr>
          <w:w w:val="105"/>
          <w:sz w:val="17"/>
        </w:rPr>
        <w:t>dia</w:t>
      </w:r>
      <w:r>
        <w:rPr>
          <w:spacing w:val="-6"/>
          <w:w w:val="105"/>
          <w:sz w:val="17"/>
        </w:rPr>
        <w:t> </w:t>
      </w:r>
      <w:r>
        <w:rPr>
          <w:w w:val="105"/>
          <w:sz w:val="17"/>
        </w:rPr>
        <w:t>útil</w:t>
      </w:r>
      <w:r>
        <w:rPr>
          <w:spacing w:val="-6"/>
          <w:w w:val="105"/>
          <w:sz w:val="17"/>
        </w:rPr>
        <w:t> </w:t>
      </w:r>
      <w:r>
        <w:rPr>
          <w:w w:val="105"/>
          <w:sz w:val="17"/>
        </w:rPr>
        <w:t>que</w:t>
      </w:r>
      <w:r>
        <w:rPr>
          <w:spacing w:val="-6"/>
          <w:w w:val="105"/>
          <w:sz w:val="17"/>
        </w:rPr>
        <w:t> </w:t>
      </w:r>
      <w:r>
        <w:rPr>
          <w:w w:val="105"/>
          <w:sz w:val="17"/>
        </w:rPr>
        <w:t>exceder</w:t>
      </w:r>
      <w:r>
        <w:rPr>
          <w:spacing w:val="-6"/>
          <w:w w:val="105"/>
          <w:sz w:val="17"/>
        </w:rPr>
        <w:t> </w:t>
      </w:r>
      <w:r>
        <w:rPr>
          <w:w w:val="105"/>
          <w:sz w:val="17"/>
        </w:rPr>
        <w:t>o</w:t>
      </w:r>
      <w:r>
        <w:rPr>
          <w:spacing w:val="-6"/>
          <w:w w:val="105"/>
          <w:sz w:val="17"/>
        </w:rPr>
        <w:t> </w:t>
      </w:r>
      <w:r>
        <w:rPr>
          <w:w w:val="105"/>
          <w:sz w:val="17"/>
        </w:rPr>
        <w:t>prazo</w:t>
      </w:r>
      <w:r>
        <w:rPr>
          <w:spacing w:val="-6"/>
          <w:w w:val="105"/>
          <w:sz w:val="17"/>
        </w:rPr>
        <w:t> </w:t>
      </w:r>
      <w:r>
        <w:rPr>
          <w:w w:val="105"/>
          <w:sz w:val="17"/>
        </w:rPr>
        <w:t>estipulado,</w:t>
      </w:r>
      <w:r>
        <w:rPr>
          <w:spacing w:val="-6"/>
          <w:w w:val="105"/>
          <w:sz w:val="17"/>
        </w:rPr>
        <w:t> </w:t>
      </w:r>
      <w:r>
        <w:rPr>
          <w:w w:val="105"/>
          <w:sz w:val="17"/>
        </w:rPr>
        <w:t>a</w:t>
      </w:r>
      <w:r>
        <w:rPr>
          <w:spacing w:val="-6"/>
          <w:w w:val="105"/>
          <w:sz w:val="17"/>
        </w:rPr>
        <w:t> </w:t>
      </w:r>
      <w:r>
        <w:rPr>
          <w:w w:val="105"/>
          <w:sz w:val="17"/>
        </w:rPr>
        <w:t>incidir</w:t>
      </w:r>
      <w:r>
        <w:rPr>
          <w:spacing w:val="-6"/>
          <w:w w:val="105"/>
          <w:sz w:val="17"/>
        </w:rPr>
        <w:t> </w:t>
      </w:r>
      <w:r>
        <w:rPr>
          <w:w w:val="105"/>
          <w:sz w:val="17"/>
        </w:rPr>
        <w:t>sobre</w:t>
      </w:r>
      <w:r>
        <w:rPr>
          <w:spacing w:val="-6"/>
          <w:w w:val="105"/>
          <w:sz w:val="17"/>
        </w:rPr>
        <w:t> </w:t>
      </w:r>
      <w:r>
        <w:rPr>
          <w:w w:val="105"/>
          <w:sz w:val="17"/>
        </w:rPr>
        <w:t>o</w:t>
      </w:r>
      <w:r>
        <w:rPr>
          <w:spacing w:val="-6"/>
          <w:w w:val="105"/>
          <w:sz w:val="17"/>
        </w:rPr>
        <w:t> </w:t>
      </w:r>
      <w:r>
        <w:rPr>
          <w:w w:val="105"/>
          <w:sz w:val="17"/>
        </w:rPr>
        <w:t>valor</w:t>
      </w:r>
      <w:r>
        <w:rPr>
          <w:spacing w:val="-6"/>
          <w:w w:val="105"/>
          <w:sz w:val="17"/>
        </w:rPr>
        <w:t> </w:t>
      </w:r>
      <w:r>
        <w:rPr>
          <w:w w:val="105"/>
          <w:sz w:val="17"/>
        </w:rPr>
        <w:t>da</w:t>
      </w:r>
      <w:r>
        <w:rPr>
          <w:spacing w:val="-6"/>
          <w:w w:val="105"/>
          <w:sz w:val="17"/>
        </w:rPr>
        <w:t> </w:t>
      </w:r>
      <w:r>
        <w:rPr>
          <w:w w:val="105"/>
          <w:sz w:val="17"/>
        </w:rPr>
        <w:t>nota</w:t>
      </w:r>
      <w:r>
        <w:rPr>
          <w:spacing w:val="-6"/>
          <w:w w:val="105"/>
          <w:sz w:val="17"/>
        </w:rPr>
        <w:t> </w:t>
      </w:r>
      <w:r>
        <w:rPr>
          <w:w w:val="105"/>
          <w:sz w:val="17"/>
        </w:rPr>
        <w:t>de</w:t>
      </w:r>
      <w:r>
        <w:rPr>
          <w:spacing w:val="-6"/>
          <w:w w:val="105"/>
          <w:sz w:val="17"/>
        </w:rPr>
        <w:t> </w:t>
      </w:r>
      <w:r>
        <w:rPr>
          <w:w w:val="105"/>
          <w:sz w:val="17"/>
        </w:rPr>
        <w:t>empenho</w:t>
      </w:r>
      <w:r>
        <w:rPr>
          <w:spacing w:val="-6"/>
          <w:w w:val="105"/>
          <w:sz w:val="17"/>
        </w:rPr>
        <w:t> </w:t>
      </w:r>
      <w:r>
        <w:rPr>
          <w:w w:val="105"/>
          <w:sz w:val="17"/>
        </w:rPr>
        <w:t>ou</w:t>
      </w:r>
      <w:r>
        <w:rPr>
          <w:spacing w:val="-6"/>
          <w:w w:val="105"/>
          <w:sz w:val="17"/>
        </w:rPr>
        <w:t> </w:t>
      </w:r>
      <w:r>
        <w:rPr>
          <w:w w:val="105"/>
          <w:sz w:val="17"/>
        </w:rPr>
        <w:t>do</w:t>
      </w:r>
      <w:r>
        <w:rPr>
          <w:spacing w:val="-6"/>
          <w:w w:val="105"/>
          <w:sz w:val="17"/>
        </w:rPr>
        <w:t> </w:t>
      </w:r>
      <w:r>
        <w:rPr>
          <w:w w:val="105"/>
          <w:sz w:val="17"/>
        </w:rPr>
        <w:t>saldo não</w:t>
      </w:r>
      <w:r>
        <w:rPr>
          <w:spacing w:val="-2"/>
          <w:w w:val="105"/>
          <w:sz w:val="17"/>
        </w:rPr>
        <w:t> </w:t>
      </w:r>
      <w:r>
        <w:rPr>
          <w:w w:val="105"/>
          <w:sz w:val="17"/>
        </w:rPr>
        <w:t>atendido,</w:t>
      </w:r>
      <w:r>
        <w:rPr>
          <w:spacing w:val="-2"/>
          <w:w w:val="105"/>
          <w:sz w:val="17"/>
        </w:rPr>
        <w:t> </w:t>
      </w:r>
      <w:r>
        <w:rPr>
          <w:w w:val="105"/>
          <w:sz w:val="17"/>
        </w:rPr>
        <w:t>nos</w:t>
      </w:r>
      <w:r>
        <w:rPr>
          <w:spacing w:val="-2"/>
          <w:w w:val="105"/>
          <w:sz w:val="17"/>
        </w:rPr>
        <w:t> </w:t>
      </w:r>
      <w:r>
        <w:rPr>
          <w:w w:val="105"/>
          <w:sz w:val="17"/>
        </w:rPr>
        <w:t>termos</w:t>
      </w:r>
      <w:r>
        <w:rPr>
          <w:spacing w:val="-2"/>
          <w:w w:val="105"/>
          <w:sz w:val="17"/>
        </w:rPr>
        <w:t> </w:t>
      </w:r>
      <w:r>
        <w:rPr>
          <w:w w:val="105"/>
          <w:sz w:val="17"/>
        </w:rPr>
        <w:t>do</w:t>
      </w:r>
      <w:r>
        <w:rPr>
          <w:spacing w:val="-2"/>
          <w:w w:val="105"/>
          <w:sz w:val="17"/>
        </w:rPr>
        <w:t> </w:t>
      </w:r>
      <w:r>
        <w:rPr>
          <w:w w:val="105"/>
          <w:sz w:val="17"/>
        </w:rPr>
        <w:t>art.</w:t>
      </w:r>
      <w:r>
        <w:rPr>
          <w:spacing w:val="-2"/>
          <w:w w:val="105"/>
          <w:sz w:val="17"/>
        </w:rPr>
        <w:t> </w:t>
      </w:r>
      <w:r>
        <w:rPr>
          <w:w w:val="105"/>
          <w:sz w:val="17"/>
        </w:rPr>
        <w:t>227</w:t>
      </w:r>
      <w:r>
        <w:rPr>
          <w:spacing w:val="-2"/>
          <w:w w:val="105"/>
          <w:sz w:val="17"/>
        </w:rPr>
        <w:t> </w:t>
      </w:r>
      <w:r>
        <w:rPr>
          <w:w w:val="105"/>
          <w:sz w:val="17"/>
        </w:rPr>
        <w:t>da</w:t>
      </w:r>
      <w:r>
        <w:rPr>
          <w:spacing w:val="-2"/>
          <w:w w:val="105"/>
          <w:sz w:val="17"/>
        </w:rPr>
        <w:t> </w:t>
      </w:r>
      <w:r>
        <w:rPr>
          <w:w w:val="105"/>
          <w:sz w:val="17"/>
        </w:rPr>
        <w:t>Lei</w:t>
      </w:r>
      <w:r>
        <w:rPr>
          <w:spacing w:val="-2"/>
          <w:w w:val="105"/>
          <w:sz w:val="17"/>
        </w:rPr>
        <w:t> </w:t>
      </w:r>
      <w:r>
        <w:rPr>
          <w:w w:val="105"/>
          <w:sz w:val="17"/>
        </w:rPr>
        <w:t>estadual</w:t>
      </w:r>
      <w:r>
        <w:rPr>
          <w:spacing w:val="-2"/>
          <w:w w:val="105"/>
          <w:sz w:val="17"/>
        </w:rPr>
        <w:t> </w:t>
      </w:r>
      <w:r>
        <w:rPr>
          <w:w w:val="105"/>
          <w:sz w:val="17"/>
        </w:rPr>
        <w:t>n.º</w:t>
      </w:r>
      <w:r>
        <w:rPr>
          <w:spacing w:val="-2"/>
          <w:w w:val="105"/>
          <w:sz w:val="17"/>
        </w:rPr>
        <w:t> </w:t>
      </w:r>
      <w:r>
        <w:rPr>
          <w:w w:val="105"/>
          <w:sz w:val="17"/>
        </w:rPr>
        <w:t>287,</w:t>
      </w:r>
      <w:r>
        <w:rPr>
          <w:spacing w:val="-2"/>
          <w:w w:val="105"/>
          <w:sz w:val="17"/>
        </w:rPr>
        <w:t> </w:t>
      </w:r>
      <w:r>
        <w:rPr>
          <w:w w:val="105"/>
          <w:sz w:val="17"/>
        </w:rPr>
        <w:t>de</w:t>
      </w:r>
      <w:r>
        <w:rPr>
          <w:spacing w:val="-2"/>
          <w:w w:val="105"/>
          <w:sz w:val="17"/>
        </w:rPr>
        <w:t> </w:t>
      </w:r>
      <w:r>
        <w:rPr>
          <w:w w:val="105"/>
          <w:sz w:val="17"/>
        </w:rPr>
        <w:t>04</w:t>
      </w:r>
      <w:r>
        <w:rPr>
          <w:spacing w:val="-2"/>
          <w:w w:val="105"/>
          <w:sz w:val="17"/>
        </w:rPr>
        <w:t> </w:t>
      </w:r>
      <w:r>
        <w:rPr>
          <w:w w:val="105"/>
          <w:sz w:val="17"/>
        </w:rPr>
        <w:t>de</w:t>
      </w:r>
      <w:r>
        <w:rPr>
          <w:spacing w:val="-2"/>
          <w:w w:val="105"/>
          <w:sz w:val="17"/>
        </w:rPr>
        <w:t> </w:t>
      </w:r>
      <w:r>
        <w:rPr>
          <w:w w:val="105"/>
          <w:sz w:val="17"/>
        </w:rPr>
        <w:t>dezembro</w:t>
      </w:r>
      <w:r>
        <w:rPr>
          <w:spacing w:val="-2"/>
          <w:w w:val="105"/>
          <w:sz w:val="17"/>
        </w:rPr>
        <w:t> </w:t>
      </w:r>
      <w:r>
        <w:rPr>
          <w:w w:val="105"/>
          <w:sz w:val="17"/>
        </w:rPr>
        <w:t>de</w:t>
      </w:r>
      <w:r>
        <w:rPr>
          <w:spacing w:val="-2"/>
          <w:w w:val="105"/>
          <w:sz w:val="17"/>
        </w:rPr>
        <w:t> </w:t>
      </w:r>
      <w:r>
        <w:rPr>
          <w:w w:val="105"/>
          <w:sz w:val="17"/>
        </w:rPr>
        <w:t>1979,</w:t>
      </w:r>
      <w:r>
        <w:rPr>
          <w:spacing w:val="-2"/>
          <w:w w:val="105"/>
          <w:sz w:val="17"/>
        </w:rPr>
        <w:t> </w:t>
      </w:r>
      <w:r>
        <w:rPr>
          <w:w w:val="105"/>
          <w:sz w:val="17"/>
        </w:rPr>
        <w:t>respeitado</w:t>
      </w:r>
      <w:r>
        <w:rPr>
          <w:spacing w:val="-2"/>
          <w:w w:val="105"/>
          <w:sz w:val="17"/>
        </w:rPr>
        <w:t> </w:t>
      </w:r>
      <w:r>
        <w:rPr>
          <w:w w:val="105"/>
          <w:sz w:val="17"/>
        </w:rPr>
        <w:t>o</w:t>
      </w:r>
      <w:r>
        <w:rPr>
          <w:spacing w:val="-2"/>
          <w:w w:val="105"/>
          <w:sz w:val="17"/>
        </w:rPr>
        <w:t> </w:t>
      </w:r>
      <w:r>
        <w:rPr>
          <w:w w:val="105"/>
          <w:sz w:val="17"/>
        </w:rPr>
        <w:t>limite</w:t>
      </w:r>
      <w:r>
        <w:rPr>
          <w:spacing w:val="-2"/>
          <w:w w:val="105"/>
          <w:sz w:val="17"/>
        </w:rPr>
        <w:t> </w:t>
      </w:r>
      <w:r>
        <w:rPr>
          <w:w w:val="105"/>
          <w:sz w:val="17"/>
        </w:rPr>
        <w:t>de</w:t>
      </w:r>
      <w:r>
        <w:rPr>
          <w:spacing w:val="-2"/>
          <w:w w:val="105"/>
          <w:sz w:val="17"/>
        </w:rPr>
        <w:t> </w:t>
      </w:r>
      <w:r>
        <w:rPr>
          <w:w w:val="105"/>
          <w:sz w:val="17"/>
        </w:rPr>
        <w:t>30%</w:t>
      </w:r>
      <w:r>
        <w:rPr>
          <w:spacing w:val="-2"/>
          <w:w w:val="105"/>
          <w:sz w:val="17"/>
        </w:rPr>
        <w:t> </w:t>
      </w:r>
      <w:r>
        <w:rPr>
          <w:w w:val="105"/>
          <w:sz w:val="17"/>
        </w:rPr>
        <w:t>(trinta</w:t>
      </w:r>
      <w:r>
        <w:rPr>
          <w:spacing w:val="-2"/>
          <w:w w:val="105"/>
          <w:sz w:val="17"/>
        </w:rPr>
        <w:t> </w:t>
      </w:r>
      <w:r>
        <w:rPr>
          <w:w w:val="105"/>
          <w:sz w:val="17"/>
        </w:rPr>
        <w:t>por</w:t>
      </w:r>
      <w:r>
        <w:rPr>
          <w:spacing w:val="-2"/>
          <w:w w:val="105"/>
          <w:sz w:val="17"/>
        </w:rPr>
        <w:t> </w:t>
      </w:r>
      <w:r>
        <w:rPr>
          <w:w w:val="105"/>
          <w:sz w:val="17"/>
        </w:rPr>
        <w:t>cento)</w:t>
      </w:r>
      <w:r>
        <w:rPr>
          <w:spacing w:val="-2"/>
          <w:w w:val="105"/>
          <w:sz w:val="17"/>
        </w:rPr>
        <w:t> </w:t>
      </w:r>
      <w:r>
        <w:rPr>
          <w:w w:val="105"/>
          <w:sz w:val="17"/>
        </w:rPr>
        <w:t>do</w:t>
      </w:r>
      <w:r>
        <w:rPr>
          <w:spacing w:val="-2"/>
          <w:w w:val="105"/>
          <w:sz w:val="17"/>
        </w:rPr>
        <w:t> </w:t>
      </w:r>
      <w:r>
        <w:rPr>
          <w:w w:val="105"/>
          <w:sz w:val="17"/>
        </w:rPr>
        <w:t>valor</w:t>
      </w:r>
      <w:r>
        <w:rPr>
          <w:spacing w:val="-2"/>
          <w:w w:val="105"/>
          <w:sz w:val="17"/>
        </w:rPr>
        <w:t> </w:t>
      </w:r>
      <w:r>
        <w:rPr>
          <w:w w:val="105"/>
          <w:sz w:val="17"/>
        </w:rPr>
        <w:t>do</w:t>
      </w:r>
      <w:r>
        <w:rPr>
          <w:spacing w:val="-2"/>
          <w:w w:val="105"/>
          <w:sz w:val="17"/>
        </w:rPr>
        <w:t> </w:t>
      </w:r>
      <w:r>
        <w:rPr>
          <w:w w:val="105"/>
          <w:sz w:val="17"/>
        </w:rPr>
        <w:t>Contrato.</w:t>
      </w:r>
    </w:p>
    <w:p>
      <w:pPr>
        <w:pStyle w:val="BodyText"/>
        <w:spacing w:before="15"/>
      </w:pPr>
    </w:p>
    <w:p>
      <w:pPr>
        <w:pStyle w:val="ListParagraph"/>
        <w:numPr>
          <w:ilvl w:val="2"/>
          <w:numId w:val="43"/>
        </w:numPr>
        <w:tabs>
          <w:tab w:pos="793" w:val="left" w:leader="none"/>
        </w:tabs>
        <w:spacing w:line="290" w:lineRule="auto" w:before="0" w:after="0"/>
        <w:ind w:left="315" w:right="298" w:firstLine="0"/>
        <w:jc w:val="both"/>
        <w:rPr>
          <w:sz w:val="17"/>
        </w:rPr>
      </w:pPr>
      <w:r>
        <w:rPr>
          <w:w w:val="105"/>
          <w:sz w:val="17"/>
        </w:rPr>
        <w:t>Em</w:t>
      </w:r>
      <w:r>
        <w:rPr>
          <w:spacing w:val="-5"/>
          <w:w w:val="105"/>
          <w:sz w:val="17"/>
        </w:rPr>
        <w:t> </w:t>
      </w:r>
      <w:r>
        <w:rPr>
          <w:w w:val="105"/>
          <w:sz w:val="17"/>
        </w:rPr>
        <w:t>caso</w:t>
      </w:r>
      <w:r>
        <w:rPr>
          <w:spacing w:val="-5"/>
          <w:w w:val="105"/>
          <w:sz w:val="17"/>
        </w:rPr>
        <w:t> </w:t>
      </w:r>
      <w:r>
        <w:rPr>
          <w:w w:val="105"/>
          <w:sz w:val="17"/>
        </w:rPr>
        <w:t>de</w:t>
      </w:r>
      <w:r>
        <w:rPr>
          <w:spacing w:val="-5"/>
          <w:w w:val="105"/>
          <w:sz w:val="17"/>
        </w:rPr>
        <w:t> </w:t>
      </w:r>
      <w:r>
        <w:rPr>
          <w:w w:val="105"/>
          <w:sz w:val="17"/>
        </w:rPr>
        <w:t>atraso</w:t>
      </w:r>
      <w:r>
        <w:rPr>
          <w:spacing w:val="-5"/>
          <w:w w:val="105"/>
          <w:sz w:val="17"/>
        </w:rPr>
        <w:t> </w:t>
      </w:r>
      <w:r>
        <w:rPr>
          <w:w w:val="105"/>
          <w:sz w:val="17"/>
        </w:rPr>
        <w:t>injustificado</w:t>
      </w:r>
      <w:r>
        <w:rPr>
          <w:spacing w:val="-5"/>
          <w:w w:val="105"/>
          <w:sz w:val="17"/>
        </w:rPr>
        <w:t> </w:t>
      </w:r>
      <w:r>
        <w:rPr>
          <w:w w:val="105"/>
          <w:sz w:val="17"/>
        </w:rPr>
        <w:t>para</w:t>
      </w:r>
      <w:r>
        <w:rPr>
          <w:spacing w:val="-5"/>
          <w:w w:val="105"/>
          <w:sz w:val="17"/>
        </w:rPr>
        <w:t> </w:t>
      </w:r>
      <w:r>
        <w:rPr>
          <w:w w:val="105"/>
          <w:sz w:val="17"/>
        </w:rPr>
        <w:t>apresentação,</w:t>
      </w:r>
      <w:r>
        <w:rPr>
          <w:spacing w:val="-5"/>
          <w:w w:val="105"/>
          <w:sz w:val="17"/>
        </w:rPr>
        <w:t> </w:t>
      </w:r>
      <w:r>
        <w:rPr>
          <w:w w:val="105"/>
          <w:sz w:val="17"/>
        </w:rPr>
        <w:t>suplementação</w:t>
      </w:r>
      <w:r>
        <w:rPr>
          <w:spacing w:val="-5"/>
          <w:w w:val="105"/>
          <w:sz w:val="17"/>
        </w:rPr>
        <w:t> </w:t>
      </w:r>
      <w:r>
        <w:rPr>
          <w:w w:val="105"/>
          <w:sz w:val="17"/>
        </w:rPr>
        <w:t>ou</w:t>
      </w:r>
      <w:r>
        <w:rPr>
          <w:spacing w:val="-5"/>
          <w:w w:val="105"/>
          <w:sz w:val="17"/>
        </w:rPr>
        <w:t> </w:t>
      </w:r>
      <w:r>
        <w:rPr>
          <w:w w:val="105"/>
          <w:sz w:val="17"/>
        </w:rPr>
        <w:t>reposição</w:t>
      </w:r>
      <w:r>
        <w:rPr>
          <w:spacing w:val="-5"/>
          <w:w w:val="105"/>
          <w:sz w:val="17"/>
        </w:rPr>
        <w:t> </w:t>
      </w:r>
      <w:r>
        <w:rPr>
          <w:w w:val="105"/>
          <w:sz w:val="17"/>
        </w:rPr>
        <w:t>da</w:t>
      </w:r>
      <w:r>
        <w:rPr>
          <w:spacing w:val="-5"/>
          <w:w w:val="105"/>
          <w:sz w:val="17"/>
        </w:rPr>
        <w:t> </w:t>
      </w:r>
      <w:r>
        <w:rPr>
          <w:w w:val="105"/>
          <w:sz w:val="17"/>
        </w:rPr>
        <w:t>garantia,</w:t>
      </w:r>
      <w:r>
        <w:rPr>
          <w:spacing w:val="-5"/>
          <w:w w:val="105"/>
          <w:sz w:val="17"/>
        </w:rPr>
        <w:t> </w:t>
      </w:r>
      <w:r>
        <w:rPr>
          <w:w w:val="105"/>
          <w:sz w:val="17"/>
        </w:rPr>
        <w:t>a</w:t>
      </w:r>
      <w:r>
        <w:rPr>
          <w:spacing w:val="-5"/>
          <w:w w:val="105"/>
          <w:sz w:val="17"/>
        </w:rPr>
        <w:t> </w:t>
      </w:r>
      <w:r>
        <w:rPr>
          <w:w w:val="105"/>
          <w:sz w:val="17"/>
        </w:rPr>
        <w:t>multa</w:t>
      </w:r>
      <w:r>
        <w:rPr>
          <w:spacing w:val="-5"/>
          <w:w w:val="105"/>
          <w:sz w:val="17"/>
        </w:rPr>
        <w:t> </w:t>
      </w:r>
      <w:r>
        <w:rPr>
          <w:w w:val="105"/>
          <w:sz w:val="17"/>
        </w:rPr>
        <w:t>de</w:t>
      </w:r>
      <w:r>
        <w:rPr>
          <w:spacing w:val="-5"/>
          <w:w w:val="105"/>
          <w:sz w:val="17"/>
        </w:rPr>
        <w:t> </w:t>
      </w:r>
      <w:r>
        <w:rPr>
          <w:w w:val="105"/>
          <w:sz w:val="17"/>
        </w:rPr>
        <w:t>mora</w:t>
      </w:r>
      <w:r>
        <w:rPr>
          <w:spacing w:val="-5"/>
          <w:w w:val="105"/>
          <w:sz w:val="17"/>
        </w:rPr>
        <w:t> </w:t>
      </w:r>
      <w:r>
        <w:rPr>
          <w:w w:val="105"/>
          <w:sz w:val="17"/>
        </w:rPr>
        <w:t>será</w:t>
      </w:r>
      <w:r>
        <w:rPr>
          <w:spacing w:val="-5"/>
          <w:w w:val="105"/>
          <w:sz w:val="17"/>
        </w:rPr>
        <w:t> </w:t>
      </w:r>
      <w:r>
        <w:rPr>
          <w:w w:val="105"/>
          <w:sz w:val="17"/>
        </w:rPr>
        <w:t>de</w:t>
      </w:r>
      <w:r>
        <w:rPr>
          <w:spacing w:val="-5"/>
          <w:w w:val="105"/>
          <w:sz w:val="17"/>
        </w:rPr>
        <w:t> </w:t>
      </w:r>
      <w:r>
        <w:rPr>
          <w:w w:val="105"/>
          <w:sz w:val="17"/>
        </w:rPr>
        <w:t>0,07%</w:t>
      </w:r>
      <w:r>
        <w:rPr>
          <w:spacing w:val="-5"/>
          <w:w w:val="105"/>
          <w:sz w:val="17"/>
        </w:rPr>
        <w:t> </w:t>
      </w:r>
      <w:r>
        <w:rPr>
          <w:w w:val="105"/>
          <w:sz w:val="17"/>
        </w:rPr>
        <w:t>(sete</w:t>
      </w:r>
      <w:r>
        <w:rPr>
          <w:spacing w:val="-5"/>
          <w:w w:val="105"/>
          <w:sz w:val="17"/>
        </w:rPr>
        <w:t> </w:t>
      </w:r>
      <w:r>
        <w:rPr>
          <w:w w:val="105"/>
          <w:sz w:val="17"/>
        </w:rPr>
        <w:t>centésimos</w:t>
      </w:r>
      <w:r>
        <w:rPr>
          <w:spacing w:val="-5"/>
          <w:w w:val="105"/>
          <w:sz w:val="17"/>
        </w:rPr>
        <w:t> </w:t>
      </w:r>
      <w:r>
        <w:rPr>
          <w:w w:val="105"/>
          <w:sz w:val="17"/>
        </w:rPr>
        <w:t>por</w:t>
      </w:r>
      <w:r>
        <w:rPr>
          <w:spacing w:val="-5"/>
          <w:w w:val="105"/>
          <w:sz w:val="17"/>
        </w:rPr>
        <w:t> </w:t>
      </w:r>
      <w:r>
        <w:rPr>
          <w:w w:val="105"/>
          <w:sz w:val="17"/>
        </w:rPr>
        <w:t>cento)</w:t>
      </w:r>
      <w:r>
        <w:rPr>
          <w:spacing w:val="-5"/>
          <w:w w:val="105"/>
          <w:sz w:val="17"/>
        </w:rPr>
        <w:t> </w:t>
      </w:r>
      <w:r>
        <w:rPr>
          <w:w w:val="105"/>
          <w:sz w:val="17"/>
        </w:rPr>
        <w:t>sobre</w:t>
      </w:r>
      <w:r>
        <w:rPr>
          <w:spacing w:val="-5"/>
          <w:w w:val="105"/>
          <w:sz w:val="17"/>
        </w:rPr>
        <w:t> </w:t>
      </w:r>
      <w:r>
        <w:rPr>
          <w:w w:val="105"/>
          <w:sz w:val="17"/>
        </w:rPr>
        <w:t>o</w:t>
      </w:r>
      <w:r>
        <w:rPr>
          <w:spacing w:val="-5"/>
          <w:w w:val="105"/>
          <w:sz w:val="17"/>
        </w:rPr>
        <w:t> </w:t>
      </w:r>
      <w:r>
        <w:rPr>
          <w:w w:val="105"/>
          <w:sz w:val="17"/>
        </w:rPr>
        <w:t>valor</w:t>
      </w:r>
      <w:r>
        <w:rPr>
          <w:spacing w:val="-5"/>
          <w:w w:val="105"/>
          <w:sz w:val="17"/>
        </w:rPr>
        <w:t> </w:t>
      </w:r>
      <w:r>
        <w:rPr>
          <w:w w:val="105"/>
          <w:sz w:val="17"/>
        </w:rPr>
        <w:t>total</w:t>
      </w:r>
      <w:r>
        <w:rPr>
          <w:spacing w:val="-5"/>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por</w:t>
      </w:r>
      <w:r>
        <w:rPr>
          <w:spacing w:val="-5"/>
          <w:w w:val="105"/>
          <w:sz w:val="17"/>
        </w:rPr>
        <w:t> </w:t>
      </w:r>
      <w:r>
        <w:rPr>
          <w:w w:val="105"/>
          <w:sz w:val="17"/>
        </w:rPr>
        <w:t>dia</w:t>
      </w:r>
      <w:r>
        <w:rPr>
          <w:spacing w:val="-5"/>
          <w:w w:val="105"/>
          <w:sz w:val="17"/>
        </w:rPr>
        <w:t> </w:t>
      </w:r>
      <w:r>
        <w:rPr>
          <w:w w:val="105"/>
          <w:sz w:val="17"/>
        </w:rPr>
        <w:t>útil</w:t>
      </w:r>
      <w:r>
        <w:rPr>
          <w:spacing w:val="-5"/>
          <w:w w:val="105"/>
          <w:sz w:val="17"/>
        </w:rPr>
        <w:t> </w:t>
      </w:r>
      <w:r>
        <w:rPr>
          <w:w w:val="105"/>
          <w:sz w:val="17"/>
        </w:rPr>
        <w:t>que exceder o prazo estipulado até o máximo de 2 % (dois por cento).</w:t>
      </w:r>
    </w:p>
    <w:p>
      <w:pPr>
        <w:pStyle w:val="BodyText"/>
        <w:spacing w:before="15"/>
      </w:pPr>
    </w:p>
    <w:p>
      <w:pPr>
        <w:pStyle w:val="ListParagraph"/>
        <w:numPr>
          <w:ilvl w:val="2"/>
          <w:numId w:val="43"/>
        </w:numPr>
        <w:tabs>
          <w:tab w:pos="806" w:val="left" w:leader="none"/>
        </w:tabs>
        <w:spacing w:line="290" w:lineRule="auto" w:before="0" w:after="0"/>
        <w:ind w:left="315" w:right="298" w:firstLine="0"/>
        <w:jc w:val="both"/>
        <w:rPr>
          <w:sz w:val="17"/>
        </w:rPr>
      </w:pPr>
      <w:r>
        <w:rPr>
          <w:w w:val="105"/>
          <w:sz w:val="17"/>
        </w:rPr>
        <w:t>O atraso superior a 25 (vinte e cinco) dias no cumprimento da obrigação prevista no item 11.3.1 autoriza a</w:t>
      </w:r>
      <w:r>
        <w:rPr>
          <w:spacing w:val="-1"/>
          <w:w w:val="105"/>
          <w:sz w:val="17"/>
        </w:rPr>
        <w:t> </w:t>
      </w:r>
      <w:r>
        <w:rPr>
          <w:w w:val="105"/>
          <w:sz w:val="17"/>
        </w:rPr>
        <w:t>Administração a promover a rescisão contratual por descumprimento ou cumprimento irregular de suas cláusulas.</w:t>
      </w:r>
    </w:p>
    <w:p>
      <w:pPr>
        <w:pStyle w:val="BodyText"/>
        <w:spacing w:before="15"/>
      </w:pPr>
    </w:p>
    <w:p>
      <w:pPr>
        <w:pStyle w:val="ListParagraph"/>
        <w:numPr>
          <w:ilvl w:val="2"/>
          <w:numId w:val="43"/>
        </w:numPr>
        <w:tabs>
          <w:tab w:pos="780" w:val="left" w:leader="none"/>
        </w:tabs>
        <w:spacing w:line="290" w:lineRule="auto" w:before="0" w:after="0"/>
        <w:ind w:left="315" w:right="298"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de</w:t>
      </w:r>
      <w:r>
        <w:rPr>
          <w:spacing w:val="-11"/>
          <w:w w:val="105"/>
          <w:sz w:val="17"/>
        </w:rPr>
        <w:t> </w:t>
      </w:r>
      <w:r>
        <w:rPr>
          <w:w w:val="105"/>
          <w:sz w:val="17"/>
        </w:rPr>
        <w:t>multa</w:t>
      </w:r>
      <w:r>
        <w:rPr>
          <w:spacing w:val="-11"/>
          <w:w w:val="105"/>
          <w:sz w:val="17"/>
        </w:rPr>
        <w:t> </w:t>
      </w:r>
      <w:r>
        <w:rPr>
          <w:w w:val="105"/>
          <w:sz w:val="17"/>
        </w:rPr>
        <w:t>de</w:t>
      </w:r>
      <w:r>
        <w:rPr>
          <w:spacing w:val="-11"/>
          <w:w w:val="105"/>
          <w:sz w:val="17"/>
        </w:rPr>
        <w:t> </w:t>
      </w:r>
      <w:r>
        <w:rPr>
          <w:w w:val="105"/>
          <w:sz w:val="17"/>
        </w:rPr>
        <w:t>mora</w:t>
      </w:r>
      <w:r>
        <w:rPr>
          <w:spacing w:val="-9"/>
          <w:w w:val="105"/>
          <w:sz w:val="17"/>
        </w:rPr>
        <w:t> </w:t>
      </w:r>
      <w:r>
        <w:rPr>
          <w:w w:val="105"/>
          <w:sz w:val="17"/>
        </w:rPr>
        <w:t>não</w:t>
      </w:r>
      <w:r>
        <w:rPr>
          <w:spacing w:val="-9"/>
          <w:w w:val="105"/>
          <w:sz w:val="17"/>
        </w:rPr>
        <w:t> </w:t>
      </w:r>
      <w:r>
        <w:rPr>
          <w:w w:val="105"/>
          <w:sz w:val="17"/>
        </w:rPr>
        <w:t>impedirá</w:t>
      </w:r>
      <w:r>
        <w:rPr>
          <w:spacing w:val="-9"/>
          <w:w w:val="105"/>
          <w:sz w:val="17"/>
        </w:rPr>
        <w:t> </w:t>
      </w:r>
      <w:r>
        <w:rPr>
          <w:w w:val="105"/>
          <w:sz w:val="17"/>
        </w:rPr>
        <w:t>que</w:t>
      </w:r>
      <w:r>
        <w:rPr>
          <w:spacing w:val="-9"/>
          <w:w w:val="105"/>
          <w:sz w:val="17"/>
        </w:rPr>
        <w:t> </w:t>
      </w:r>
      <w:r>
        <w:rPr>
          <w:w w:val="105"/>
          <w:sz w:val="17"/>
        </w:rPr>
        <w:t>a</w:t>
      </w:r>
      <w:r>
        <w:rPr>
          <w:spacing w:val="-12"/>
          <w:w w:val="105"/>
          <w:sz w:val="17"/>
        </w:rPr>
        <w:t> </w:t>
      </w:r>
      <w:r>
        <w:rPr>
          <w:w w:val="105"/>
          <w:sz w:val="17"/>
        </w:rPr>
        <w:t>Administração</w:t>
      </w:r>
      <w:r>
        <w:rPr>
          <w:spacing w:val="-8"/>
          <w:w w:val="105"/>
          <w:sz w:val="17"/>
        </w:rPr>
        <w:t> </w:t>
      </w:r>
      <w:r>
        <w:rPr>
          <w:w w:val="105"/>
          <w:sz w:val="17"/>
        </w:rPr>
        <w:t>a</w:t>
      </w:r>
      <w:r>
        <w:rPr>
          <w:spacing w:val="-9"/>
          <w:w w:val="105"/>
          <w:sz w:val="17"/>
        </w:rPr>
        <w:t> </w:t>
      </w:r>
      <w:r>
        <w:rPr>
          <w:w w:val="105"/>
          <w:sz w:val="17"/>
        </w:rPr>
        <w:t>converta</w:t>
      </w:r>
      <w:r>
        <w:rPr>
          <w:spacing w:val="-9"/>
          <w:w w:val="105"/>
          <w:sz w:val="17"/>
        </w:rPr>
        <w:t> </w:t>
      </w:r>
      <w:r>
        <w:rPr>
          <w:w w:val="105"/>
          <w:sz w:val="17"/>
        </w:rPr>
        <w:t>em</w:t>
      </w:r>
      <w:r>
        <w:rPr>
          <w:spacing w:val="-9"/>
          <w:w w:val="105"/>
          <w:sz w:val="17"/>
        </w:rPr>
        <w:t> </w:t>
      </w:r>
      <w:r>
        <w:rPr>
          <w:w w:val="105"/>
          <w:sz w:val="17"/>
        </w:rPr>
        <w:t>compensatória</w:t>
      </w:r>
      <w:r>
        <w:rPr>
          <w:spacing w:val="-9"/>
          <w:w w:val="105"/>
          <w:sz w:val="17"/>
        </w:rPr>
        <w:t> </w:t>
      </w:r>
      <w:r>
        <w:rPr>
          <w:w w:val="105"/>
          <w:sz w:val="17"/>
        </w:rPr>
        <w:t>e</w:t>
      </w:r>
      <w:r>
        <w:rPr>
          <w:spacing w:val="-9"/>
          <w:w w:val="105"/>
          <w:sz w:val="17"/>
        </w:rPr>
        <w:t> </w:t>
      </w:r>
      <w:r>
        <w:rPr>
          <w:w w:val="105"/>
          <w:sz w:val="17"/>
        </w:rPr>
        <w:t>promova</w:t>
      </w:r>
      <w:r>
        <w:rPr>
          <w:spacing w:val="-9"/>
          <w:w w:val="105"/>
          <w:sz w:val="17"/>
        </w:rPr>
        <w:t> </w:t>
      </w:r>
      <w:r>
        <w:rPr>
          <w:w w:val="105"/>
          <w:sz w:val="17"/>
        </w:rPr>
        <w:t>a</w:t>
      </w:r>
      <w:r>
        <w:rPr>
          <w:spacing w:val="-9"/>
          <w:w w:val="105"/>
          <w:sz w:val="17"/>
        </w:rPr>
        <w:t> </w:t>
      </w:r>
      <w:r>
        <w:rPr>
          <w:w w:val="105"/>
          <w:sz w:val="17"/>
        </w:rPr>
        <w:t>extinção</w:t>
      </w:r>
      <w:r>
        <w:rPr>
          <w:spacing w:val="-9"/>
          <w:w w:val="105"/>
          <w:sz w:val="17"/>
        </w:rPr>
        <w:t> </w:t>
      </w:r>
      <w:r>
        <w:rPr>
          <w:w w:val="105"/>
          <w:sz w:val="17"/>
        </w:rPr>
        <w:t>unilateral</w:t>
      </w:r>
      <w:r>
        <w:rPr>
          <w:spacing w:val="-9"/>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com</w:t>
      </w:r>
      <w:r>
        <w:rPr>
          <w:spacing w:val="-9"/>
          <w:w w:val="105"/>
          <w:sz w:val="17"/>
        </w:rPr>
        <w:t> </w:t>
      </w:r>
      <w:r>
        <w:rPr>
          <w:w w:val="105"/>
          <w:sz w:val="17"/>
        </w:rPr>
        <w:t>a</w:t>
      </w:r>
      <w:r>
        <w:rPr>
          <w:spacing w:val="-9"/>
          <w:w w:val="105"/>
          <w:sz w:val="17"/>
        </w:rPr>
        <w:t> </w:t>
      </w:r>
      <w:r>
        <w:rPr>
          <w:w w:val="105"/>
          <w:sz w:val="17"/>
        </w:rPr>
        <w:t>aplicação</w:t>
      </w:r>
      <w:r>
        <w:rPr>
          <w:spacing w:val="-9"/>
          <w:w w:val="105"/>
          <w:sz w:val="17"/>
        </w:rPr>
        <w:t> </w:t>
      </w:r>
      <w:r>
        <w:rPr>
          <w:w w:val="105"/>
          <w:sz w:val="17"/>
        </w:rPr>
        <w:t>cumulada</w:t>
      </w:r>
      <w:r>
        <w:rPr>
          <w:spacing w:val="-9"/>
          <w:w w:val="105"/>
          <w:sz w:val="17"/>
        </w:rPr>
        <w:t> </w:t>
      </w:r>
      <w:r>
        <w:rPr>
          <w:w w:val="105"/>
          <w:sz w:val="17"/>
        </w:rPr>
        <w:t>de</w:t>
      </w:r>
      <w:r>
        <w:rPr>
          <w:spacing w:val="-9"/>
          <w:w w:val="105"/>
          <w:sz w:val="17"/>
        </w:rPr>
        <w:t> </w:t>
      </w:r>
      <w:r>
        <w:rPr>
          <w:w w:val="105"/>
          <w:sz w:val="17"/>
        </w:rPr>
        <w:t>outras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neste </w:t>
      </w:r>
      <w:r>
        <w:rPr>
          <w:spacing w:val="-2"/>
          <w:w w:val="105"/>
          <w:sz w:val="17"/>
        </w:rPr>
        <w:t>Contrato.</w:t>
      </w:r>
    </w:p>
    <w:p>
      <w:pPr>
        <w:pStyle w:val="BodyText"/>
        <w:spacing w:before="16"/>
      </w:pPr>
    </w:p>
    <w:p>
      <w:pPr>
        <w:pStyle w:val="ListParagraph"/>
        <w:numPr>
          <w:ilvl w:val="1"/>
          <w:numId w:val="43"/>
        </w:numPr>
        <w:tabs>
          <w:tab w:pos="658" w:val="left" w:leader="none"/>
        </w:tabs>
        <w:spacing w:line="240" w:lineRule="auto" w:before="0" w:after="0"/>
        <w:ind w:left="658" w:right="0" w:hanging="343"/>
        <w:jc w:val="left"/>
        <w:rPr>
          <w:sz w:val="17"/>
        </w:rPr>
      </w:pPr>
      <w:r>
        <w:rPr>
          <w:w w:val="105"/>
          <w:sz w:val="17"/>
        </w:rPr>
        <w:t>No</w:t>
      </w:r>
      <w:r>
        <w:rPr>
          <w:spacing w:val="-9"/>
          <w:w w:val="105"/>
          <w:sz w:val="17"/>
        </w:rPr>
        <w:t> </w:t>
      </w:r>
      <w:r>
        <w:rPr>
          <w:w w:val="105"/>
          <w:sz w:val="17"/>
        </w:rPr>
        <w:t>caso</w:t>
      </w:r>
      <w:r>
        <w:rPr>
          <w:spacing w:val="-9"/>
          <w:w w:val="105"/>
          <w:sz w:val="17"/>
        </w:rPr>
        <w:t> </w:t>
      </w:r>
      <w:r>
        <w:rPr>
          <w:w w:val="105"/>
          <w:sz w:val="17"/>
        </w:rPr>
        <w:t>de</w:t>
      </w:r>
      <w:r>
        <w:rPr>
          <w:spacing w:val="-8"/>
          <w:w w:val="105"/>
          <w:sz w:val="17"/>
        </w:rPr>
        <w:t> </w:t>
      </w:r>
      <w:r>
        <w:rPr>
          <w:w w:val="105"/>
          <w:sz w:val="17"/>
        </w:rPr>
        <w:t>inexecução</w:t>
      </w:r>
      <w:r>
        <w:rPr>
          <w:spacing w:val="-9"/>
          <w:w w:val="105"/>
          <w:sz w:val="17"/>
        </w:rPr>
        <w:t> </w:t>
      </w:r>
      <w:r>
        <w:rPr>
          <w:w w:val="105"/>
          <w:sz w:val="17"/>
        </w:rPr>
        <w:t>total</w:t>
      </w:r>
      <w:r>
        <w:rPr>
          <w:spacing w:val="-9"/>
          <w:w w:val="105"/>
          <w:sz w:val="17"/>
        </w:rPr>
        <w:t> </w:t>
      </w:r>
      <w:r>
        <w:rPr>
          <w:w w:val="105"/>
          <w:sz w:val="17"/>
        </w:rPr>
        <w:t>ou</w:t>
      </w:r>
      <w:r>
        <w:rPr>
          <w:spacing w:val="-8"/>
          <w:w w:val="105"/>
          <w:sz w:val="17"/>
        </w:rPr>
        <w:t> </w:t>
      </w:r>
      <w:r>
        <w:rPr>
          <w:w w:val="105"/>
          <w:sz w:val="17"/>
        </w:rPr>
        <w:t>parcial</w:t>
      </w:r>
      <w:r>
        <w:rPr>
          <w:spacing w:val="-9"/>
          <w:w w:val="105"/>
          <w:sz w:val="17"/>
        </w:rPr>
        <w:t> </w:t>
      </w:r>
      <w:r>
        <w:rPr>
          <w:w w:val="105"/>
          <w:sz w:val="17"/>
        </w:rPr>
        <w:t>do</w:t>
      </w:r>
      <w:r>
        <w:rPr>
          <w:spacing w:val="-9"/>
          <w:w w:val="105"/>
          <w:sz w:val="17"/>
        </w:rPr>
        <w:t> </w:t>
      </w:r>
      <w:r>
        <w:rPr>
          <w:w w:val="105"/>
          <w:sz w:val="17"/>
        </w:rPr>
        <w:t>objeto,</w:t>
      </w:r>
      <w:r>
        <w:rPr>
          <w:spacing w:val="-8"/>
          <w:w w:val="105"/>
          <w:sz w:val="17"/>
        </w:rPr>
        <w:t> </w:t>
      </w:r>
      <w:r>
        <w:rPr>
          <w:w w:val="105"/>
          <w:sz w:val="17"/>
        </w:rPr>
        <w:t>que</w:t>
      </w:r>
      <w:r>
        <w:rPr>
          <w:spacing w:val="-9"/>
          <w:w w:val="105"/>
          <w:sz w:val="17"/>
        </w:rPr>
        <w:t> </w:t>
      </w:r>
      <w:r>
        <w:rPr>
          <w:w w:val="105"/>
          <w:sz w:val="17"/>
        </w:rPr>
        <w:t>acarrete</w:t>
      </w:r>
      <w:r>
        <w:rPr>
          <w:spacing w:val="-9"/>
          <w:w w:val="105"/>
          <w:sz w:val="17"/>
        </w:rPr>
        <w:t> </w:t>
      </w:r>
      <w:r>
        <w:rPr>
          <w:w w:val="105"/>
          <w:sz w:val="17"/>
        </w:rPr>
        <w:t>a</w:t>
      </w:r>
      <w:r>
        <w:rPr>
          <w:spacing w:val="-8"/>
          <w:w w:val="105"/>
          <w:sz w:val="17"/>
        </w:rPr>
        <w:t> </w:t>
      </w:r>
      <w:r>
        <w:rPr>
          <w:w w:val="105"/>
          <w:sz w:val="17"/>
        </w:rPr>
        <w:t>rescisão</w:t>
      </w:r>
      <w:r>
        <w:rPr>
          <w:spacing w:val="-9"/>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será</w:t>
      </w:r>
      <w:r>
        <w:rPr>
          <w:spacing w:val="-9"/>
          <w:w w:val="105"/>
          <w:sz w:val="17"/>
        </w:rPr>
        <w:t> </w:t>
      </w:r>
      <w:r>
        <w:rPr>
          <w:w w:val="105"/>
          <w:sz w:val="17"/>
        </w:rPr>
        <w:t>automaticamente</w:t>
      </w:r>
      <w:r>
        <w:rPr>
          <w:spacing w:val="-9"/>
          <w:w w:val="105"/>
          <w:sz w:val="17"/>
        </w:rPr>
        <w:t> </w:t>
      </w:r>
      <w:r>
        <w:rPr>
          <w:w w:val="105"/>
          <w:sz w:val="17"/>
        </w:rPr>
        <w:t>devida</w:t>
      </w:r>
      <w:r>
        <w:rPr>
          <w:spacing w:val="-8"/>
          <w:w w:val="105"/>
          <w:sz w:val="17"/>
        </w:rPr>
        <w:t> </w:t>
      </w:r>
      <w:r>
        <w:rPr>
          <w:w w:val="105"/>
          <w:sz w:val="17"/>
        </w:rPr>
        <w:t>multa</w:t>
      </w:r>
      <w:r>
        <w:rPr>
          <w:spacing w:val="-9"/>
          <w:w w:val="105"/>
          <w:sz w:val="17"/>
        </w:rPr>
        <w:t> </w:t>
      </w:r>
      <w:r>
        <w:rPr>
          <w:w w:val="105"/>
          <w:sz w:val="17"/>
        </w:rPr>
        <w:t>compensatória</w:t>
      </w:r>
      <w:r>
        <w:rPr>
          <w:spacing w:val="-9"/>
          <w:w w:val="105"/>
          <w:sz w:val="17"/>
        </w:rPr>
        <w:t> </w:t>
      </w:r>
      <w:r>
        <w:rPr>
          <w:w w:val="105"/>
          <w:sz w:val="17"/>
        </w:rPr>
        <w:t>no</w:t>
      </w:r>
      <w:r>
        <w:rPr>
          <w:spacing w:val="-8"/>
          <w:w w:val="105"/>
          <w:sz w:val="17"/>
        </w:rPr>
        <w:t> </w:t>
      </w:r>
      <w:r>
        <w:rPr>
          <w:w w:val="105"/>
          <w:sz w:val="17"/>
        </w:rPr>
        <w:t>valor</w:t>
      </w:r>
      <w:r>
        <w:rPr>
          <w:spacing w:val="-9"/>
          <w:w w:val="105"/>
          <w:sz w:val="17"/>
        </w:rPr>
        <w:t> </w:t>
      </w:r>
      <w:r>
        <w:rPr>
          <w:w w:val="105"/>
          <w:sz w:val="17"/>
        </w:rPr>
        <w:t>de</w:t>
      </w:r>
      <w:r>
        <w:rPr>
          <w:spacing w:val="-9"/>
          <w:w w:val="105"/>
          <w:sz w:val="17"/>
        </w:rPr>
        <w:t> </w:t>
      </w:r>
      <w:r>
        <w:rPr>
          <w:w w:val="105"/>
          <w:sz w:val="17"/>
        </w:rPr>
        <w:t>20%</w:t>
      </w:r>
      <w:r>
        <w:rPr>
          <w:spacing w:val="-8"/>
          <w:w w:val="105"/>
          <w:sz w:val="17"/>
        </w:rPr>
        <w:t> </w:t>
      </w:r>
      <w:r>
        <w:rPr>
          <w:w w:val="105"/>
          <w:sz w:val="17"/>
        </w:rPr>
        <w:t>do</w:t>
      </w:r>
      <w:r>
        <w:rPr>
          <w:spacing w:val="-9"/>
          <w:w w:val="105"/>
          <w:sz w:val="17"/>
        </w:rPr>
        <w:t> </w:t>
      </w:r>
      <w:r>
        <w:rPr>
          <w:w w:val="105"/>
          <w:sz w:val="17"/>
        </w:rPr>
        <w:t>valor</w:t>
      </w:r>
      <w:r>
        <w:rPr>
          <w:spacing w:val="-9"/>
          <w:w w:val="105"/>
          <w:sz w:val="17"/>
        </w:rPr>
        <w:t> </w:t>
      </w:r>
      <w:r>
        <w:rPr>
          <w:w w:val="105"/>
          <w:sz w:val="17"/>
        </w:rPr>
        <w:t>do</w:t>
      </w:r>
      <w:r>
        <w:rPr>
          <w:spacing w:val="-8"/>
          <w:w w:val="105"/>
          <w:sz w:val="17"/>
        </w:rPr>
        <w:t> </w:t>
      </w:r>
      <w:r>
        <w:rPr>
          <w:spacing w:val="-2"/>
          <w:w w:val="105"/>
          <w:sz w:val="17"/>
        </w:rPr>
        <w:t>Contrato.</w:t>
      </w:r>
    </w:p>
    <w:p>
      <w:pPr>
        <w:pStyle w:val="BodyText"/>
        <w:spacing w:before="56"/>
      </w:pPr>
    </w:p>
    <w:p>
      <w:pPr>
        <w:pStyle w:val="ListParagraph"/>
        <w:numPr>
          <w:ilvl w:val="2"/>
          <w:numId w:val="43"/>
        </w:numPr>
        <w:tabs>
          <w:tab w:pos="800" w:val="left" w:leader="none"/>
        </w:tabs>
        <w:spacing w:line="290" w:lineRule="auto" w:before="0" w:after="0"/>
        <w:ind w:left="315" w:right="298" w:firstLine="0"/>
        <w:jc w:val="both"/>
        <w:rPr>
          <w:sz w:val="17"/>
        </w:rPr>
      </w:pPr>
      <w:r>
        <w:rPr>
          <w:w w:val="105"/>
          <w:sz w:val="17"/>
        </w:rPr>
        <w:t>A multa</w:t>
      </w:r>
      <w:r>
        <w:rPr>
          <w:w w:val="105"/>
          <w:sz w:val="17"/>
        </w:rPr>
        <w:t> compensatória,</w:t>
      </w:r>
      <w:r>
        <w:rPr>
          <w:w w:val="105"/>
          <w:sz w:val="17"/>
        </w:rPr>
        <w:t> isoladamente</w:t>
      </w:r>
      <w:r>
        <w:rPr>
          <w:w w:val="105"/>
          <w:sz w:val="17"/>
        </w:rPr>
        <w:t> aplicada</w:t>
      </w:r>
      <w:r>
        <w:rPr>
          <w:w w:val="105"/>
          <w:sz w:val="17"/>
        </w:rPr>
        <w:t> ou</w:t>
      </w:r>
      <w:r>
        <w:rPr>
          <w:w w:val="105"/>
          <w:sz w:val="17"/>
        </w:rPr>
        <w:t> quando</w:t>
      </w:r>
      <w:r>
        <w:rPr>
          <w:w w:val="105"/>
          <w:sz w:val="17"/>
        </w:rPr>
        <w:t> somada</w:t>
      </w:r>
      <w:r>
        <w:rPr>
          <w:w w:val="105"/>
          <w:sz w:val="17"/>
        </w:rPr>
        <w:t> ao</w:t>
      </w:r>
      <w:r>
        <w:rPr>
          <w:w w:val="105"/>
          <w:sz w:val="17"/>
        </w:rPr>
        <w:t> valor</w:t>
      </w:r>
      <w:r>
        <w:rPr>
          <w:w w:val="105"/>
          <w:sz w:val="17"/>
        </w:rPr>
        <w:t> da</w:t>
      </w:r>
      <w:r>
        <w:rPr>
          <w:w w:val="105"/>
          <w:sz w:val="17"/>
        </w:rPr>
        <w:t> multa</w:t>
      </w:r>
      <w:r>
        <w:rPr>
          <w:w w:val="105"/>
          <w:sz w:val="17"/>
        </w:rPr>
        <w:t> moratória</w:t>
      </w:r>
      <w:r>
        <w:rPr>
          <w:w w:val="105"/>
          <w:sz w:val="17"/>
        </w:rPr>
        <w:t> convertida,</w:t>
      </w:r>
      <w:r>
        <w:rPr>
          <w:w w:val="105"/>
          <w:sz w:val="17"/>
        </w:rPr>
        <w:t> não</w:t>
      </w:r>
      <w:r>
        <w:rPr>
          <w:w w:val="105"/>
          <w:sz w:val="17"/>
        </w:rPr>
        <w:t> poderá</w:t>
      </w:r>
      <w:r>
        <w:rPr>
          <w:w w:val="105"/>
          <w:sz w:val="17"/>
        </w:rPr>
        <w:t> exceder</w:t>
      </w:r>
      <w:r>
        <w:rPr>
          <w:w w:val="105"/>
          <w:sz w:val="17"/>
        </w:rPr>
        <w:t> o</w:t>
      </w:r>
      <w:r>
        <w:rPr>
          <w:w w:val="105"/>
          <w:sz w:val="17"/>
        </w:rPr>
        <w:t> limite</w:t>
      </w:r>
      <w:r>
        <w:rPr>
          <w:w w:val="105"/>
          <w:sz w:val="17"/>
        </w:rPr>
        <w:t> previsto</w:t>
      </w:r>
      <w:r>
        <w:rPr>
          <w:w w:val="105"/>
          <w:sz w:val="17"/>
        </w:rPr>
        <w:t> no</w:t>
      </w:r>
      <w:r>
        <w:rPr>
          <w:w w:val="105"/>
          <w:sz w:val="17"/>
        </w:rPr>
        <w:t> art.</w:t>
      </w:r>
      <w:r>
        <w:rPr>
          <w:w w:val="105"/>
          <w:sz w:val="17"/>
        </w:rPr>
        <w:t> 412</w:t>
      </w:r>
      <w:r>
        <w:rPr>
          <w:w w:val="105"/>
          <w:sz w:val="17"/>
        </w:rPr>
        <w:t> do</w:t>
      </w:r>
      <w:r>
        <w:rPr>
          <w:w w:val="105"/>
          <w:sz w:val="17"/>
        </w:rPr>
        <w:t> Código</w:t>
      </w:r>
      <w:r>
        <w:rPr>
          <w:w w:val="105"/>
          <w:sz w:val="17"/>
        </w:rPr>
        <w:t> Civil,</w:t>
      </w:r>
      <w:r>
        <w:rPr>
          <w:w w:val="105"/>
          <w:sz w:val="17"/>
        </w:rPr>
        <w:t> ou</w:t>
      </w:r>
      <w:r>
        <w:rPr>
          <w:w w:val="105"/>
          <w:sz w:val="17"/>
        </w:rPr>
        <w:t> seja,</w:t>
      </w:r>
      <w:r>
        <w:rPr>
          <w:w w:val="105"/>
          <w:sz w:val="17"/>
        </w:rPr>
        <w:t> o</w:t>
      </w:r>
      <w:r>
        <w:rPr>
          <w:w w:val="105"/>
          <w:sz w:val="17"/>
        </w:rPr>
        <w:t> valor</w:t>
      </w:r>
      <w:r>
        <w:rPr>
          <w:w w:val="105"/>
          <w:sz w:val="17"/>
        </w:rPr>
        <w:t> </w:t>
      </w:r>
      <w:r>
        <w:rPr>
          <w:w w:val="105"/>
          <w:sz w:val="17"/>
        </w:rPr>
        <w:t>da obrigação principal.</w:t>
      </w:r>
    </w:p>
    <w:p>
      <w:pPr>
        <w:pStyle w:val="BodyText"/>
        <w:spacing w:before="54"/>
      </w:pPr>
    </w:p>
    <w:p>
      <w:pPr>
        <w:pStyle w:val="ListParagraph"/>
        <w:numPr>
          <w:ilvl w:val="1"/>
          <w:numId w:val="43"/>
        </w:numPr>
        <w:tabs>
          <w:tab w:pos="658" w:val="left" w:leader="none"/>
        </w:tabs>
        <w:spacing w:line="240" w:lineRule="auto" w:before="1" w:after="0"/>
        <w:ind w:left="658" w:right="0" w:hanging="343"/>
        <w:jc w:val="left"/>
        <w:rPr>
          <w:sz w:val="17"/>
        </w:rPr>
      </w:pPr>
      <w:r>
        <w:rPr>
          <w:w w:val="105"/>
          <w:sz w:val="17"/>
        </w:rPr>
        <w:t>Na</w:t>
      </w:r>
      <w:r>
        <w:rPr>
          <w:spacing w:val="-9"/>
          <w:w w:val="105"/>
          <w:sz w:val="17"/>
        </w:rPr>
        <w:t> </w:t>
      </w:r>
      <w:r>
        <w:rPr>
          <w:w w:val="105"/>
          <w:sz w:val="17"/>
        </w:rPr>
        <w:t>aplicação</w:t>
      </w:r>
      <w:r>
        <w:rPr>
          <w:spacing w:val="-9"/>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serão</w:t>
      </w:r>
      <w:r>
        <w:rPr>
          <w:spacing w:val="-9"/>
          <w:w w:val="105"/>
          <w:sz w:val="17"/>
        </w:rPr>
        <w:t> </w:t>
      </w:r>
      <w:r>
        <w:rPr>
          <w:w w:val="105"/>
          <w:sz w:val="17"/>
        </w:rPr>
        <w:t>considerados</w:t>
      </w:r>
      <w:r>
        <w:rPr>
          <w:spacing w:val="-9"/>
          <w:w w:val="105"/>
          <w:sz w:val="17"/>
        </w:rPr>
        <w:t> </w:t>
      </w:r>
      <w:r>
        <w:rPr>
          <w:w w:val="105"/>
          <w:sz w:val="17"/>
        </w:rPr>
        <w:t>os</w:t>
      </w:r>
      <w:r>
        <w:rPr>
          <w:spacing w:val="-9"/>
          <w:w w:val="105"/>
          <w:sz w:val="17"/>
        </w:rPr>
        <w:t> </w:t>
      </w:r>
      <w:r>
        <w:rPr>
          <w:w w:val="105"/>
          <w:sz w:val="17"/>
        </w:rPr>
        <w:t>seguintes</w:t>
      </w:r>
      <w:r>
        <w:rPr>
          <w:spacing w:val="-8"/>
          <w:w w:val="105"/>
          <w:sz w:val="17"/>
        </w:rPr>
        <w:t> </w:t>
      </w:r>
      <w:r>
        <w:rPr>
          <w:w w:val="105"/>
          <w:sz w:val="17"/>
        </w:rPr>
        <w:t>requisitos,</w:t>
      </w:r>
      <w:r>
        <w:rPr>
          <w:spacing w:val="-9"/>
          <w:w w:val="105"/>
          <w:sz w:val="17"/>
        </w:rPr>
        <w:t> </w:t>
      </w:r>
      <w:r>
        <w:rPr>
          <w:w w:val="105"/>
          <w:sz w:val="17"/>
        </w:rPr>
        <w:t>previstos</w:t>
      </w:r>
      <w:r>
        <w:rPr>
          <w:spacing w:val="-9"/>
          <w:w w:val="105"/>
          <w:sz w:val="17"/>
        </w:rPr>
        <w:t> </w:t>
      </w:r>
      <w:r>
        <w:rPr>
          <w:w w:val="105"/>
          <w:sz w:val="17"/>
        </w:rPr>
        <w:t>no</w:t>
      </w:r>
      <w:r>
        <w:rPr>
          <w:spacing w:val="-9"/>
          <w:w w:val="105"/>
          <w:sz w:val="17"/>
        </w:rPr>
        <w:t> </w:t>
      </w:r>
      <w:r>
        <w:rPr>
          <w:w w:val="105"/>
          <w:sz w:val="17"/>
        </w:rPr>
        <w:t>art.</w:t>
      </w:r>
      <w:r>
        <w:rPr>
          <w:spacing w:val="-8"/>
          <w:w w:val="105"/>
          <w:sz w:val="17"/>
        </w:rPr>
        <w:t> </w:t>
      </w:r>
      <w:r>
        <w:rPr>
          <w:w w:val="105"/>
          <w:sz w:val="17"/>
        </w:rPr>
        <w:t>156,</w:t>
      </w:r>
      <w:r>
        <w:rPr>
          <w:spacing w:val="-9"/>
          <w:w w:val="105"/>
          <w:sz w:val="17"/>
        </w:rPr>
        <w:t> </w:t>
      </w:r>
      <w:r>
        <w:rPr>
          <w:w w:val="105"/>
          <w:sz w:val="17"/>
        </w:rPr>
        <w:t>§</w:t>
      </w:r>
      <w:r>
        <w:rPr>
          <w:spacing w:val="-9"/>
          <w:w w:val="105"/>
          <w:sz w:val="17"/>
        </w:rPr>
        <w:t> </w:t>
      </w:r>
      <w:r>
        <w:rPr>
          <w:w w:val="105"/>
          <w:sz w:val="17"/>
        </w:rPr>
        <w:t>1º,</w:t>
      </w:r>
      <w:r>
        <w:rPr>
          <w:spacing w:val="-9"/>
          <w:w w:val="105"/>
          <w:sz w:val="17"/>
        </w:rPr>
        <w:t> </w:t>
      </w:r>
      <w:r>
        <w:rPr>
          <w:w w:val="105"/>
          <w:sz w:val="17"/>
        </w:rPr>
        <w:t>incisos</w:t>
      </w:r>
      <w:r>
        <w:rPr>
          <w:spacing w:val="-8"/>
          <w:w w:val="105"/>
          <w:sz w:val="17"/>
        </w:rPr>
        <w:t> </w:t>
      </w:r>
      <w:r>
        <w:rPr>
          <w:w w:val="105"/>
          <w:sz w:val="17"/>
        </w:rPr>
        <w:t>I</w:t>
      </w:r>
      <w:r>
        <w:rPr>
          <w:spacing w:val="-9"/>
          <w:w w:val="105"/>
          <w:sz w:val="17"/>
        </w:rPr>
        <w:t> </w:t>
      </w:r>
      <w:r>
        <w:rPr>
          <w:w w:val="105"/>
          <w:sz w:val="17"/>
        </w:rPr>
        <w:t>a</w:t>
      </w:r>
      <w:r>
        <w:rPr>
          <w:spacing w:val="-11"/>
          <w:w w:val="105"/>
          <w:sz w:val="17"/>
        </w:rPr>
        <w:t> </w:t>
      </w:r>
      <w:r>
        <w:rPr>
          <w:w w:val="105"/>
          <w:sz w:val="17"/>
        </w:rPr>
        <w:t>V,</w:t>
      </w:r>
      <w:r>
        <w:rPr>
          <w:spacing w:val="-9"/>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9"/>
          <w:w w:val="105"/>
          <w:sz w:val="17"/>
        </w:rPr>
        <w:t> </w:t>
      </w:r>
      <w:r>
        <w:rPr>
          <w:spacing w:val="-2"/>
          <w:w w:val="105"/>
          <w:sz w:val="17"/>
        </w:rPr>
        <w:t>14.133/2021:</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a</w:t>
      </w:r>
      <w:r>
        <w:rPr>
          <w:spacing w:val="-8"/>
          <w:w w:val="105"/>
          <w:sz w:val="17"/>
        </w:rPr>
        <w:t> </w:t>
      </w:r>
      <w:r>
        <w:rPr>
          <w:w w:val="105"/>
          <w:sz w:val="17"/>
        </w:rPr>
        <w:t>natureza</w:t>
      </w:r>
      <w:r>
        <w:rPr>
          <w:spacing w:val="-7"/>
          <w:w w:val="105"/>
          <w:sz w:val="17"/>
        </w:rPr>
        <w:t> </w:t>
      </w:r>
      <w:r>
        <w:rPr>
          <w:w w:val="105"/>
          <w:sz w:val="17"/>
        </w:rPr>
        <w:t>e</w:t>
      </w:r>
      <w:r>
        <w:rPr>
          <w:spacing w:val="-8"/>
          <w:w w:val="105"/>
          <w:sz w:val="17"/>
        </w:rPr>
        <w:t> </w:t>
      </w:r>
      <w:r>
        <w:rPr>
          <w:w w:val="105"/>
          <w:sz w:val="17"/>
        </w:rPr>
        <w:t>a</w:t>
      </w:r>
      <w:r>
        <w:rPr>
          <w:spacing w:val="-7"/>
          <w:w w:val="105"/>
          <w:sz w:val="17"/>
        </w:rPr>
        <w:t> </w:t>
      </w:r>
      <w:r>
        <w:rPr>
          <w:w w:val="105"/>
          <w:sz w:val="17"/>
        </w:rPr>
        <w:t>gravidade</w:t>
      </w:r>
      <w:r>
        <w:rPr>
          <w:spacing w:val="-7"/>
          <w:w w:val="105"/>
          <w:sz w:val="17"/>
        </w:rPr>
        <w:t> </w:t>
      </w:r>
      <w:r>
        <w:rPr>
          <w:w w:val="105"/>
          <w:sz w:val="17"/>
        </w:rPr>
        <w:t>da</w:t>
      </w:r>
      <w:r>
        <w:rPr>
          <w:spacing w:val="-8"/>
          <w:w w:val="105"/>
          <w:sz w:val="17"/>
        </w:rPr>
        <w:t> </w:t>
      </w:r>
      <w:r>
        <w:rPr>
          <w:w w:val="105"/>
          <w:sz w:val="17"/>
        </w:rPr>
        <w:t>infração</w:t>
      </w:r>
      <w:r>
        <w:rPr>
          <w:spacing w:val="-7"/>
          <w:w w:val="105"/>
          <w:sz w:val="17"/>
        </w:rPr>
        <w:t> </w:t>
      </w:r>
      <w:r>
        <w:rPr>
          <w:spacing w:val="-2"/>
          <w:w w:val="105"/>
          <w:sz w:val="17"/>
        </w:rPr>
        <w:t>cometida;</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as</w:t>
      </w:r>
      <w:r>
        <w:rPr>
          <w:spacing w:val="-10"/>
          <w:w w:val="105"/>
          <w:sz w:val="17"/>
        </w:rPr>
        <w:t> </w:t>
      </w:r>
      <w:r>
        <w:rPr>
          <w:w w:val="105"/>
          <w:sz w:val="17"/>
        </w:rPr>
        <w:t>peculiaridades</w:t>
      </w:r>
      <w:r>
        <w:rPr>
          <w:spacing w:val="-9"/>
          <w:w w:val="105"/>
          <w:sz w:val="17"/>
        </w:rPr>
        <w:t> </w:t>
      </w:r>
      <w:r>
        <w:rPr>
          <w:w w:val="105"/>
          <w:sz w:val="17"/>
        </w:rPr>
        <w:t>do</w:t>
      </w:r>
      <w:r>
        <w:rPr>
          <w:spacing w:val="-9"/>
          <w:w w:val="105"/>
          <w:sz w:val="17"/>
        </w:rPr>
        <w:t> </w:t>
      </w:r>
      <w:r>
        <w:rPr>
          <w:w w:val="105"/>
          <w:sz w:val="17"/>
        </w:rPr>
        <w:t>caso</w:t>
      </w:r>
      <w:r>
        <w:rPr>
          <w:spacing w:val="-9"/>
          <w:w w:val="105"/>
          <w:sz w:val="17"/>
        </w:rPr>
        <w:t> </w:t>
      </w:r>
      <w:r>
        <w:rPr>
          <w:spacing w:val="-2"/>
          <w:w w:val="105"/>
          <w:sz w:val="17"/>
        </w:rPr>
        <w:t>concreto;</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as</w:t>
      </w:r>
      <w:r>
        <w:rPr>
          <w:spacing w:val="-8"/>
          <w:w w:val="105"/>
          <w:sz w:val="17"/>
        </w:rPr>
        <w:t> </w:t>
      </w:r>
      <w:r>
        <w:rPr>
          <w:w w:val="105"/>
          <w:sz w:val="17"/>
        </w:rPr>
        <w:t>circunstâncias</w:t>
      </w:r>
      <w:r>
        <w:rPr>
          <w:spacing w:val="-8"/>
          <w:w w:val="105"/>
          <w:sz w:val="17"/>
        </w:rPr>
        <w:t> </w:t>
      </w:r>
      <w:r>
        <w:rPr>
          <w:w w:val="105"/>
          <w:sz w:val="17"/>
        </w:rPr>
        <w:t>agravantes</w:t>
      </w:r>
      <w:r>
        <w:rPr>
          <w:spacing w:val="-8"/>
          <w:w w:val="105"/>
          <w:sz w:val="17"/>
        </w:rPr>
        <w:t> </w:t>
      </w:r>
      <w:r>
        <w:rPr>
          <w:w w:val="105"/>
          <w:sz w:val="17"/>
        </w:rPr>
        <w:t>ou</w:t>
      </w:r>
      <w:r>
        <w:rPr>
          <w:spacing w:val="-8"/>
          <w:w w:val="105"/>
          <w:sz w:val="17"/>
        </w:rPr>
        <w:t> </w:t>
      </w:r>
      <w:r>
        <w:rPr>
          <w:w w:val="105"/>
          <w:sz w:val="17"/>
        </w:rPr>
        <w:t>atenuantes,</w:t>
      </w:r>
      <w:r>
        <w:rPr>
          <w:spacing w:val="-8"/>
          <w:w w:val="105"/>
          <w:sz w:val="17"/>
        </w:rPr>
        <w:t> </w:t>
      </w:r>
      <w:r>
        <w:rPr>
          <w:w w:val="105"/>
          <w:sz w:val="17"/>
        </w:rPr>
        <w:t>observadas</w:t>
      </w:r>
      <w:r>
        <w:rPr>
          <w:spacing w:val="-8"/>
          <w:w w:val="105"/>
          <w:sz w:val="17"/>
        </w:rPr>
        <w:t> </w:t>
      </w:r>
      <w:r>
        <w:rPr>
          <w:w w:val="105"/>
          <w:sz w:val="17"/>
        </w:rPr>
        <w:t>aquelas</w:t>
      </w:r>
      <w:r>
        <w:rPr>
          <w:spacing w:val="-8"/>
          <w:w w:val="105"/>
          <w:sz w:val="17"/>
        </w:rPr>
        <w:t> </w:t>
      </w:r>
      <w:r>
        <w:rPr>
          <w:w w:val="105"/>
          <w:sz w:val="17"/>
        </w:rPr>
        <w:t>previstas</w:t>
      </w:r>
      <w:r>
        <w:rPr>
          <w:spacing w:val="-8"/>
          <w:w w:val="105"/>
          <w:sz w:val="17"/>
        </w:rPr>
        <w:t> </w:t>
      </w:r>
      <w:r>
        <w:rPr>
          <w:w w:val="105"/>
          <w:sz w:val="17"/>
        </w:rPr>
        <w:t>nos</w:t>
      </w:r>
      <w:r>
        <w:rPr>
          <w:spacing w:val="-8"/>
          <w:w w:val="105"/>
          <w:sz w:val="17"/>
        </w:rPr>
        <w:t> </w:t>
      </w:r>
      <w:r>
        <w:rPr>
          <w:w w:val="105"/>
          <w:sz w:val="17"/>
        </w:rPr>
        <w:t>arts.</w:t>
      </w:r>
      <w:r>
        <w:rPr>
          <w:spacing w:val="-8"/>
          <w:w w:val="105"/>
          <w:sz w:val="17"/>
        </w:rPr>
        <w:t> </w:t>
      </w:r>
      <w:r>
        <w:rPr>
          <w:w w:val="105"/>
          <w:sz w:val="17"/>
        </w:rPr>
        <w:t>71</w:t>
      </w:r>
      <w:r>
        <w:rPr>
          <w:spacing w:val="-8"/>
          <w:w w:val="105"/>
          <w:sz w:val="17"/>
        </w:rPr>
        <w:t> </w:t>
      </w:r>
      <w:r>
        <w:rPr>
          <w:w w:val="105"/>
          <w:sz w:val="17"/>
        </w:rPr>
        <w:t>e</w:t>
      </w:r>
      <w:r>
        <w:rPr>
          <w:spacing w:val="-7"/>
          <w:w w:val="105"/>
          <w:sz w:val="17"/>
        </w:rPr>
        <w:t> </w:t>
      </w:r>
      <w:r>
        <w:rPr>
          <w:w w:val="105"/>
          <w:sz w:val="17"/>
        </w:rPr>
        <w:t>72</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5.427,</w:t>
      </w:r>
      <w:r>
        <w:rPr>
          <w:spacing w:val="-8"/>
          <w:w w:val="105"/>
          <w:sz w:val="17"/>
        </w:rPr>
        <w:t> </w:t>
      </w:r>
      <w:r>
        <w:rPr>
          <w:w w:val="105"/>
          <w:sz w:val="17"/>
        </w:rPr>
        <w:t>de</w:t>
      </w:r>
      <w:r>
        <w:rPr>
          <w:spacing w:val="-8"/>
          <w:w w:val="105"/>
          <w:sz w:val="17"/>
        </w:rPr>
        <w:t> </w:t>
      </w:r>
      <w:r>
        <w:rPr>
          <w:w w:val="105"/>
          <w:sz w:val="17"/>
        </w:rPr>
        <w:t>1º</w:t>
      </w:r>
      <w:r>
        <w:rPr>
          <w:spacing w:val="-8"/>
          <w:w w:val="105"/>
          <w:sz w:val="17"/>
        </w:rPr>
        <w:t> </w:t>
      </w:r>
      <w:r>
        <w:rPr>
          <w:w w:val="105"/>
          <w:sz w:val="17"/>
        </w:rPr>
        <w:t>de</w:t>
      </w:r>
      <w:r>
        <w:rPr>
          <w:spacing w:val="-8"/>
          <w:w w:val="105"/>
          <w:sz w:val="17"/>
        </w:rPr>
        <w:t> </w:t>
      </w:r>
      <w:r>
        <w:rPr>
          <w:w w:val="105"/>
          <w:sz w:val="17"/>
        </w:rPr>
        <w:t>abril</w:t>
      </w:r>
      <w:r>
        <w:rPr>
          <w:spacing w:val="-8"/>
          <w:w w:val="105"/>
          <w:sz w:val="17"/>
        </w:rPr>
        <w:t> </w:t>
      </w:r>
      <w:r>
        <w:rPr>
          <w:w w:val="105"/>
          <w:sz w:val="17"/>
        </w:rPr>
        <w:t>de</w:t>
      </w:r>
      <w:r>
        <w:rPr>
          <w:spacing w:val="-8"/>
          <w:w w:val="105"/>
          <w:sz w:val="17"/>
        </w:rPr>
        <w:t> </w:t>
      </w:r>
      <w:r>
        <w:rPr>
          <w:spacing w:val="-2"/>
          <w:w w:val="105"/>
          <w:sz w:val="17"/>
        </w:rPr>
        <w:t>2009;</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os</w:t>
      </w:r>
      <w:r>
        <w:rPr>
          <w:spacing w:val="-12"/>
          <w:w w:val="105"/>
          <w:sz w:val="17"/>
        </w:rPr>
        <w:t> </w:t>
      </w:r>
      <w:r>
        <w:rPr>
          <w:w w:val="105"/>
          <w:sz w:val="17"/>
        </w:rPr>
        <w:t>danos</w:t>
      </w:r>
      <w:r>
        <w:rPr>
          <w:spacing w:val="-11"/>
          <w:w w:val="105"/>
          <w:sz w:val="17"/>
        </w:rPr>
        <w:t> </w:t>
      </w:r>
      <w:r>
        <w:rPr>
          <w:w w:val="105"/>
          <w:sz w:val="17"/>
        </w:rPr>
        <w:t>que</w:t>
      </w:r>
      <w:r>
        <w:rPr>
          <w:spacing w:val="-11"/>
          <w:w w:val="105"/>
          <w:sz w:val="17"/>
        </w:rPr>
        <w:t> </w:t>
      </w:r>
      <w:r>
        <w:rPr>
          <w:w w:val="105"/>
          <w:sz w:val="17"/>
        </w:rPr>
        <w:t>dela</w:t>
      </w:r>
      <w:r>
        <w:rPr>
          <w:spacing w:val="-10"/>
          <w:w w:val="105"/>
          <w:sz w:val="17"/>
        </w:rPr>
        <w:t> </w:t>
      </w:r>
      <w:r>
        <w:rPr>
          <w:w w:val="105"/>
          <w:sz w:val="17"/>
        </w:rPr>
        <w:t>provierem</w:t>
      </w:r>
      <w:r>
        <w:rPr>
          <w:spacing w:val="-9"/>
          <w:w w:val="105"/>
          <w:sz w:val="17"/>
        </w:rPr>
        <w:t> </w:t>
      </w:r>
      <w:r>
        <w:rPr>
          <w:w w:val="105"/>
          <w:sz w:val="17"/>
        </w:rPr>
        <w:t>para</w:t>
      </w:r>
      <w:r>
        <w:rPr>
          <w:spacing w:val="-9"/>
          <w:w w:val="105"/>
          <w:sz w:val="17"/>
        </w:rPr>
        <w:t> </w:t>
      </w:r>
      <w:r>
        <w:rPr>
          <w:w w:val="105"/>
          <w:sz w:val="17"/>
        </w:rPr>
        <w:t>a</w:t>
      </w:r>
      <w:r>
        <w:rPr>
          <w:spacing w:val="-11"/>
          <w:w w:val="105"/>
          <w:sz w:val="17"/>
        </w:rPr>
        <w:t> </w:t>
      </w:r>
      <w:r>
        <w:rPr>
          <w:w w:val="105"/>
          <w:sz w:val="17"/>
        </w:rPr>
        <w:t>Administração</w:t>
      </w:r>
      <w:r>
        <w:rPr>
          <w:spacing w:val="-9"/>
          <w:w w:val="105"/>
          <w:sz w:val="17"/>
        </w:rPr>
        <w:t> </w:t>
      </w:r>
      <w:r>
        <w:rPr>
          <w:spacing w:val="-2"/>
          <w:w w:val="105"/>
          <w:sz w:val="17"/>
        </w:rPr>
        <w:t>Pública;</w:t>
      </w:r>
    </w:p>
    <w:p>
      <w:pPr>
        <w:pStyle w:val="BodyText"/>
        <w:spacing w:before="56"/>
      </w:pPr>
    </w:p>
    <w:p>
      <w:pPr>
        <w:pStyle w:val="ListParagraph"/>
        <w:numPr>
          <w:ilvl w:val="2"/>
          <w:numId w:val="43"/>
        </w:numPr>
        <w:tabs>
          <w:tab w:pos="789" w:val="left" w:leader="none"/>
        </w:tabs>
        <w:spacing w:line="240" w:lineRule="auto" w:before="0" w:after="0"/>
        <w:ind w:left="789" w:right="0" w:hanging="474"/>
        <w:jc w:val="left"/>
        <w:rPr>
          <w:sz w:val="17"/>
        </w:rPr>
      </w:pPr>
      <w:r>
        <w:rPr>
          <w:w w:val="105"/>
          <w:sz w:val="17"/>
        </w:rPr>
        <w:t>a</w:t>
      </w:r>
      <w:r>
        <w:rPr>
          <w:spacing w:val="-11"/>
          <w:w w:val="105"/>
          <w:sz w:val="17"/>
        </w:rPr>
        <w:t> </w:t>
      </w:r>
      <w:r>
        <w:rPr>
          <w:w w:val="105"/>
          <w:sz w:val="17"/>
        </w:rPr>
        <w:t>implantação</w:t>
      </w:r>
      <w:r>
        <w:rPr>
          <w:spacing w:val="-10"/>
          <w:w w:val="105"/>
          <w:sz w:val="17"/>
        </w:rPr>
        <w:t> </w:t>
      </w:r>
      <w:r>
        <w:rPr>
          <w:w w:val="105"/>
          <w:sz w:val="17"/>
        </w:rPr>
        <w:t>ou</w:t>
      </w:r>
      <w:r>
        <w:rPr>
          <w:spacing w:val="-10"/>
          <w:w w:val="105"/>
          <w:sz w:val="17"/>
        </w:rPr>
        <w:t> </w:t>
      </w:r>
      <w:r>
        <w:rPr>
          <w:w w:val="105"/>
          <w:sz w:val="17"/>
        </w:rPr>
        <w:t>o</w:t>
      </w:r>
      <w:r>
        <w:rPr>
          <w:spacing w:val="-10"/>
          <w:w w:val="105"/>
          <w:sz w:val="17"/>
        </w:rPr>
        <w:t> </w:t>
      </w:r>
      <w:r>
        <w:rPr>
          <w:w w:val="105"/>
          <w:sz w:val="17"/>
        </w:rPr>
        <w:t>aperfeiçoamento</w:t>
      </w:r>
      <w:r>
        <w:rPr>
          <w:spacing w:val="-10"/>
          <w:w w:val="105"/>
          <w:sz w:val="17"/>
        </w:rPr>
        <w:t> </w:t>
      </w:r>
      <w:r>
        <w:rPr>
          <w:w w:val="105"/>
          <w:sz w:val="17"/>
        </w:rPr>
        <w:t>de</w:t>
      </w:r>
      <w:r>
        <w:rPr>
          <w:spacing w:val="-10"/>
          <w:w w:val="105"/>
          <w:sz w:val="17"/>
        </w:rPr>
        <w:t> </w:t>
      </w:r>
      <w:r>
        <w:rPr>
          <w:w w:val="105"/>
          <w:sz w:val="17"/>
        </w:rPr>
        <w:t>programa</w:t>
      </w:r>
      <w:r>
        <w:rPr>
          <w:spacing w:val="-10"/>
          <w:w w:val="105"/>
          <w:sz w:val="17"/>
        </w:rPr>
        <w:t> </w:t>
      </w:r>
      <w:r>
        <w:rPr>
          <w:w w:val="105"/>
          <w:sz w:val="17"/>
        </w:rPr>
        <w:t>de</w:t>
      </w:r>
      <w:r>
        <w:rPr>
          <w:spacing w:val="-10"/>
          <w:w w:val="105"/>
          <w:sz w:val="17"/>
        </w:rPr>
        <w:t> </w:t>
      </w:r>
      <w:r>
        <w:rPr>
          <w:w w:val="105"/>
          <w:sz w:val="17"/>
        </w:rPr>
        <w:t>integridade,</w:t>
      </w:r>
      <w:r>
        <w:rPr>
          <w:spacing w:val="-10"/>
          <w:w w:val="105"/>
          <w:sz w:val="17"/>
        </w:rPr>
        <w:t> </w:t>
      </w:r>
      <w:r>
        <w:rPr>
          <w:w w:val="105"/>
          <w:sz w:val="17"/>
        </w:rPr>
        <w:t>conforme</w:t>
      </w:r>
      <w:r>
        <w:rPr>
          <w:spacing w:val="-10"/>
          <w:w w:val="105"/>
          <w:sz w:val="17"/>
        </w:rPr>
        <w:t> </w:t>
      </w:r>
      <w:r>
        <w:rPr>
          <w:w w:val="105"/>
          <w:sz w:val="17"/>
        </w:rPr>
        <w:t>normas</w:t>
      </w:r>
      <w:r>
        <w:rPr>
          <w:spacing w:val="-10"/>
          <w:w w:val="105"/>
          <w:sz w:val="17"/>
        </w:rPr>
        <w:t> </w:t>
      </w:r>
      <w:r>
        <w:rPr>
          <w:w w:val="105"/>
          <w:sz w:val="17"/>
        </w:rPr>
        <w:t>e</w:t>
      </w:r>
      <w:r>
        <w:rPr>
          <w:spacing w:val="-10"/>
          <w:w w:val="105"/>
          <w:sz w:val="17"/>
        </w:rPr>
        <w:t> </w:t>
      </w:r>
      <w:r>
        <w:rPr>
          <w:w w:val="105"/>
          <w:sz w:val="17"/>
        </w:rPr>
        <w:t>orientações</w:t>
      </w:r>
      <w:r>
        <w:rPr>
          <w:spacing w:val="-10"/>
          <w:w w:val="105"/>
          <w:sz w:val="17"/>
        </w:rPr>
        <w:t> </w:t>
      </w:r>
      <w:r>
        <w:rPr>
          <w:w w:val="105"/>
          <w:sz w:val="17"/>
        </w:rPr>
        <w:t>dos</w:t>
      </w:r>
      <w:r>
        <w:rPr>
          <w:spacing w:val="-10"/>
          <w:w w:val="105"/>
          <w:sz w:val="17"/>
        </w:rPr>
        <w:t> </w:t>
      </w:r>
      <w:r>
        <w:rPr>
          <w:w w:val="105"/>
          <w:sz w:val="17"/>
        </w:rPr>
        <w:t>órgãos</w:t>
      </w:r>
      <w:r>
        <w:rPr>
          <w:spacing w:val="-10"/>
          <w:w w:val="105"/>
          <w:sz w:val="17"/>
        </w:rPr>
        <w:t> </w:t>
      </w:r>
      <w:r>
        <w:rPr>
          <w:w w:val="105"/>
          <w:sz w:val="17"/>
        </w:rPr>
        <w:t>de</w:t>
      </w:r>
      <w:r>
        <w:rPr>
          <w:spacing w:val="-10"/>
          <w:w w:val="105"/>
          <w:sz w:val="17"/>
        </w:rPr>
        <w:t> </w:t>
      </w:r>
      <w:r>
        <w:rPr>
          <w:spacing w:val="-2"/>
          <w:w w:val="105"/>
          <w:sz w:val="17"/>
        </w:rPr>
        <w:t>controle.</w:t>
      </w:r>
    </w:p>
    <w:p>
      <w:pPr>
        <w:pStyle w:val="BodyText"/>
        <w:spacing w:before="56"/>
      </w:pPr>
    </w:p>
    <w:p>
      <w:pPr>
        <w:pStyle w:val="ListParagraph"/>
        <w:numPr>
          <w:ilvl w:val="1"/>
          <w:numId w:val="43"/>
        </w:numPr>
        <w:tabs>
          <w:tab w:pos="648" w:val="left" w:leader="none"/>
        </w:tabs>
        <w:spacing w:line="240" w:lineRule="auto" w:before="0" w:after="0"/>
        <w:ind w:left="648" w:right="0" w:hanging="333"/>
        <w:jc w:val="left"/>
        <w:rPr>
          <w:sz w:val="17"/>
        </w:rPr>
      </w:pPr>
      <w:r>
        <w:rPr>
          <w:w w:val="105"/>
          <w:sz w:val="17"/>
        </w:rPr>
        <w:t>A</w:t>
      </w:r>
      <w:r>
        <w:rPr>
          <w:spacing w:val="-12"/>
          <w:w w:val="105"/>
          <w:sz w:val="17"/>
        </w:rPr>
        <w:t> </w:t>
      </w:r>
      <w:r>
        <w:rPr>
          <w:w w:val="105"/>
          <w:sz w:val="17"/>
        </w:rPr>
        <w:t>imposição</w:t>
      </w:r>
      <w:r>
        <w:rPr>
          <w:spacing w:val="-11"/>
          <w:w w:val="105"/>
          <w:sz w:val="17"/>
        </w:rPr>
        <w:t> </w:t>
      </w:r>
      <w:r>
        <w:rPr>
          <w:w w:val="105"/>
          <w:sz w:val="17"/>
        </w:rPr>
        <w:t>das</w:t>
      </w:r>
      <w:r>
        <w:rPr>
          <w:spacing w:val="-11"/>
          <w:w w:val="105"/>
          <w:sz w:val="17"/>
        </w:rPr>
        <w:t> </w:t>
      </w:r>
      <w:r>
        <w:rPr>
          <w:w w:val="105"/>
          <w:sz w:val="17"/>
        </w:rPr>
        <w:t>penalidades</w:t>
      </w:r>
      <w:r>
        <w:rPr>
          <w:spacing w:val="-11"/>
          <w:w w:val="105"/>
          <w:sz w:val="17"/>
        </w:rPr>
        <w:t> </w:t>
      </w:r>
      <w:r>
        <w:rPr>
          <w:w w:val="105"/>
          <w:sz w:val="17"/>
        </w:rPr>
        <w:t>é</w:t>
      </w:r>
      <w:r>
        <w:rPr>
          <w:spacing w:val="-11"/>
          <w:w w:val="105"/>
          <w:sz w:val="17"/>
        </w:rPr>
        <w:t> </w:t>
      </w:r>
      <w:r>
        <w:rPr>
          <w:w w:val="105"/>
          <w:sz w:val="17"/>
        </w:rPr>
        <w:t>de</w:t>
      </w:r>
      <w:r>
        <w:rPr>
          <w:spacing w:val="-11"/>
          <w:w w:val="105"/>
          <w:sz w:val="17"/>
        </w:rPr>
        <w:t> </w:t>
      </w:r>
      <w:r>
        <w:rPr>
          <w:w w:val="105"/>
          <w:sz w:val="17"/>
        </w:rPr>
        <w:t>competência</w:t>
      </w:r>
      <w:r>
        <w:rPr>
          <w:spacing w:val="-12"/>
          <w:w w:val="105"/>
          <w:sz w:val="17"/>
        </w:rPr>
        <w:t> </w:t>
      </w:r>
      <w:r>
        <w:rPr>
          <w:w w:val="105"/>
          <w:sz w:val="17"/>
        </w:rPr>
        <w:t>exclusiva</w:t>
      </w:r>
      <w:r>
        <w:rPr>
          <w:spacing w:val="-11"/>
          <w:w w:val="105"/>
          <w:sz w:val="17"/>
        </w:rPr>
        <w:t> </w:t>
      </w:r>
      <w:r>
        <w:rPr>
          <w:w w:val="105"/>
          <w:sz w:val="17"/>
        </w:rPr>
        <w:t>do</w:t>
      </w:r>
      <w:r>
        <w:rPr>
          <w:spacing w:val="-11"/>
          <w:w w:val="105"/>
          <w:sz w:val="17"/>
        </w:rPr>
        <w:t> </w:t>
      </w:r>
      <w:r>
        <w:rPr>
          <w:w w:val="105"/>
          <w:sz w:val="17"/>
        </w:rPr>
        <w:t>órgão</w:t>
      </w:r>
      <w:r>
        <w:rPr>
          <w:spacing w:val="-10"/>
          <w:w w:val="105"/>
          <w:sz w:val="17"/>
        </w:rPr>
        <w:t> </w:t>
      </w:r>
      <w:r>
        <w:rPr>
          <w:w w:val="105"/>
          <w:sz w:val="17"/>
        </w:rPr>
        <w:t>ou</w:t>
      </w:r>
      <w:r>
        <w:rPr>
          <w:spacing w:val="-10"/>
          <w:w w:val="105"/>
          <w:sz w:val="17"/>
        </w:rPr>
        <w:t> </w:t>
      </w:r>
      <w:r>
        <w:rPr>
          <w:w w:val="105"/>
          <w:sz w:val="17"/>
        </w:rPr>
        <w:t>entidade</w:t>
      </w:r>
      <w:r>
        <w:rPr>
          <w:spacing w:val="-10"/>
          <w:w w:val="105"/>
          <w:sz w:val="17"/>
        </w:rPr>
        <w:t> </w:t>
      </w:r>
      <w:r>
        <w:rPr>
          <w:w w:val="105"/>
          <w:sz w:val="17"/>
        </w:rPr>
        <w:t>contratante,</w:t>
      </w:r>
      <w:r>
        <w:rPr>
          <w:spacing w:val="-11"/>
          <w:w w:val="105"/>
          <w:sz w:val="17"/>
        </w:rPr>
        <w:t> </w:t>
      </w:r>
      <w:r>
        <w:rPr>
          <w:w w:val="105"/>
          <w:sz w:val="17"/>
        </w:rPr>
        <w:t>sendo</w:t>
      </w:r>
      <w:r>
        <w:rPr>
          <w:spacing w:val="-10"/>
          <w:w w:val="105"/>
          <w:sz w:val="17"/>
        </w:rPr>
        <w:t> </w:t>
      </w:r>
      <w:r>
        <w:rPr>
          <w:w w:val="105"/>
          <w:sz w:val="17"/>
        </w:rPr>
        <w:t>competentes</w:t>
      </w:r>
      <w:r>
        <w:rPr>
          <w:spacing w:val="-10"/>
          <w:w w:val="105"/>
          <w:sz w:val="17"/>
        </w:rPr>
        <w:t> </w:t>
      </w:r>
      <w:r>
        <w:rPr>
          <w:w w:val="105"/>
          <w:sz w:val="17"/>
        </w:rPr>
        <w:t>para</w:t>
      </w:r>
      <w:r>
        <w:rPr>
          <w:spacing w:val="-10"/>
          <w:w w:val="105"/>
          <w:sz w:val="17"/>
        </w:rPr>
        <w:t> </w:t>
      </w:r>
      <w:r>
        <w:rPr>
          <w:w w:val="105"/>
          <w:sz w:val="17"/>
        </w:rPr>
        <w:t>sua</w:t>
      </w:r>
      <w:r>
        <w:rPr>
          <w:spacing w:val="-11"/>
          <w:w w:val="105"/>
          <w:sz w:val="17"/>
        </w:rPr>
        <w:t> </w:t>
      </w:r>
      <w:r>
        <w:rPr>
          <w:spacing w:val="-2"/>
          <w:w w:val="105"/>
          <w:sz w:val="17"/>
        </w:rPr>
        <w:t>aplicação:</w:t>
      </w:r>
    </w:p>
    <w:p>
      <w:pPr>
        <w:pStyle w:val="BodyText"/>
        <w:spacing w:before="56"/>
      </w:pPr>
    </w:p>
    <w:p>
      <w:pPr>
        <w:pStyle w:val="ListParagraph"/>
        <w:numPr>
          <w:ilvl w:val="0"/>
          <w:numId w:val="45"/>
        </w:numPr>
        <w:tabs>
          <w:tab w:pos="494" w:val="left" w:leader="none"/>
        </w:tabs>
        <w:spacing w:line="240" w:lineRule="auto" w:before="1" w:after="0"/>
        <w:ind w:left="494" w:right="0" w:hanging="179"/>
        <w:jc w:val="left"/>
        <w:rPr>
          <w:sz w:val="17"/>
        </w:rPr>
      </w:pPr>
      <w:r>
        <w:rPr>
          <w:w w:val="105"/>
          <w:sz w:val="17"/>
        </w:rPr>
        <w:t>as</w:t>
      </w:r>
      <w:r>
        <w:rPr>
          <w:spacing w:val="-11"/>
          <w:w w:val="105"/>
          <w:sz w:val="17"/>
        </w:rPr>
        <w:t> </w:t>
      </w:r>
      <w:r>
        <w:rPr>
          <w:w w:val="105"/>
          <w:sz w:val="17"/>
        </w:rPr>
        <w:t>sanções</w:t>
      </w:r>
      <w:r>
        <w:rPr>
          <w:spacing w:val="-10"/>
          <w:w w:val="105"/>
          <w:sz w:val="17"/>
        </w:rPr>
        <w:t> </w:t>
      </w:r>
      <w:r>
        <w:rPr>
          <w:w w:val="105"/>
          <w:sz w:val="17"/>
        </w:rPr>
        <w:t>previstas</w:t>
      </w:r>
      <w:r>
        <w:rPr>
          <w:spacing w:val="-10"/>
          <w:w w:val="105"/>
          <w:sz w:val="17"/>
        </w:rPr>
        <w:t> </w:t>
      </w:r>
      <w:r>
        <w:rPr>
          <w:w w:val="105"/>
          <w:sz w:val="17"/>
        </w:rPr>
        <w:t>nos</w:t>
      </w:r>
      <w:r>
        <w:rPr>
          <w:spacing w:val="-11"/>
          <w:w w:val="105"/>
          <w:sz w:val="17"/>
        </w:rPr>
        <w:t> </w:t>
      </w:r>
      <w:r>
        <w:rPr>
          <w:w w:val="105"/>
          <w:sz w:val="17"/>
        </w:rPr>
        <w:t>itens</w:t>
      </w:r>
      <w:r>
        <w:rPr>
          <w:spacing w:val="-10"/>
          <w:w w:val="105"/>
          <w:sz w:val="17"/>
        </w:rPr>
        <w:t> </w:t>
      </w:r>
      <w:r>
        <w:rPr>
          <w:w w:val="105"/>
          <w:sz w:val="17"/>
        </w:rPr>
        <w:t>11.2.1,</w:t>
      </w:r>
      <w:r>
        <w:rPr>
          <w:spacing w:val="-10"/>
          <w:w w:val="105"/>
          <w:sz w:val="17"/>
        </w:rPr>
        <w:t> </w:t>
      </w:r>
      <w:r>
        <w:rPr>
          <w:w w:val="105"/>
          <w:sz w:val="17"/>
        </w:rPr>
        <w:t>11.2.2</w:t>
      </w:r>
      <w:r>
        <w:rPr>
          <w:spacing w:val="-11"/>
          <w:w w:val="105"/>
          <w:sz w:val="17"/>
        </w:rPr>
        <w:t> </w:t>
      </w:r>
      <w:r>
        <w:rPr>
          <w:w w:val="105"/>
          <w:sz w:val="17"/>
        </w:rPr>
        <w:t>e</w:t>
      </w:r>
      <w:r>
        <w:rPr>
          <w:spacing w:val="-10"/>
          <w:w w:val="105"/>
          <w:sz w:val="17"/>
        </w:rPr>
        <w:t> </w:t>
      </w:r>
      <w:r>
        <w:rPr>
          <w:w w:val="105"/>
          <w:sz w:val="17"/>
        </w:rPr>
        <w:t>11.2.3</w:t>
      </w:r>
      <w:r>
        <w:rPr>
          <w:spacing w:val="-10"/>
          <w:w w:val="105"/>
          <w:sz w:val="17"/>
        </w:rPr>
        <w:t> </w:t>
      </w:r>
      <w:r>
        <w:rPr>
          <w:w w:val="105"/>
          <w:sz w:val="17"/>
        </w:rPr>
        <w:t>serão</w:t>
      </w:r>
      <w:r>
        <w:rPr>
          <w:spacing w:val="-10"/>
          <w:w w:val="105"/>
          <w:sz w:val="17"/>
        </w:rPr>
        <w:t> </w:t>
      </w:r>
      <w:r>
        <w:rPr>
          <w:w w:val="105"/>
          <w:sz w:val="17"/>
        </w:rPr>
        <w:t>impostas</w:t>
      </w:r>
      <w:r>
        <w:rPr>
          <w:spacing w:val="-11"/>
          <w:w w:val="105"/>
          <w:sz w:val="17"/>
        </w:rPr>
        <w:t> </w:t>
      </w:r>
      <w:r>
        <w:rPr>
          <w:w w:val="105"/>
          <w:sz w:val="17"/>
        </w:rPr>
        <w:t>pelo</w:t>
      </w:r>
      <w:r>
        <w:rPr>
          <w:spacing w:val="-10"/>
          <w:w w:val="105"/>
          <w:sz w:val="17"/>
        </w:rPr>
        <w:t> </w:t>
      </w:r>
      <w:r>
        <w:rPr>
          <w:w w:val="105"/>
          <w:sz w:val="17"/>
        </w:rPr>
        <w:t>Ordenador</w:t>
      </w:r>
      <w:r>
        <w:rPr>
          <w:spacing w:val="-10"/>
          <w:w w:val="105"/>
          <w:sz w:val="17"/>
        </w:rPr>
        <w:t> </w:t>
      </w:r>
      <w:r>
        <w:rPr>
          <w:w w:val="105"/>
          <w:sz w:val="17"/>
        </w:rPr>
        <w:t>de</w:t>
      </w:r>
      <w:r>
        <w:rPr>
          <w:spacing w:val="-11"/>
          <w:w w:val="105"/>
          <w:sz w:val="17"/>
        </w:rPr>
        <w:t> </w:t>
      </w:r>
      <w:r>
        <w:rPr>
          <w:spacing w:val="-2"/>
          <w:w w:val="105"/>
          <w:sz w:val="17"/>
        </w:rPr>
        <w:t>Despesa;</w:t>
      </w:r>
    </w:p>
    <w:p>
      <w:pPr>
        <w:pStyle w:val="ListParagraph"/>
        <w:spacing w:after="0" w:line="240" w:lineRule="auto"/>
        <w:jc w:val="left"/>
        <w:rPr>
          <w:sz w:val="17"/>
        </w:rPr>
        <w:sectPr>
          <w:pgSz w:w="15840" w:h="24480"/>
          <w:pgMar w:top="520" w:bottom="280" w:left="360" w:right="360"/>
        </w:sectPr>
      </w:pPr>
    </w:p>
    <w:p>
      <w:pPr>
        <w:pStyle w:val="ListParagraph"/>
        <w:numPr>
          <w:ilvl w:val="0"/>
          <w:numId w:val="45"/>
        </w:numPr>
        <w:tabs>
          <w:tab w:pos="504" w:val="left" w:leader="none"/>
        </w:tabs>
        <w:spacing w:line="240" w:lineRule="auto" w:before="74" w:after="0"/>
        <w:ind w:left="504" w:right="0" w:hanging="189"/>
        <w:jc w:val="left"/>
        <w:rPr>
          <w:sz w:val="17"/>
        </w:rPr>
      </w:pPr>
      <w:r>
        <w:rPr>
          <w:w w:val="105"/>
          <w:sz w:val="17"/>
        </w:rPr>
        <w:t>a</w:t>
      </w:r>
      <w:r>
        <w:rPr>
          <w:spacing w:val="-8"/>
          <w:w w:val="105"/>
          <w:sz w:val="17"/>
        </w:rPr>
        <w:t> </w:t>
      </w:r>
      <w:r>
        <w:rPr>
          <w:w w:val="105"/>
          <w:sz w:val="17"/>
        </w:rPr>
        <w:t>aplicação</w:t>
      </w:r>
      <w:r>
        <w:rPr>
          <w:spacing w:val="-7"/>
          <w:w w:val="105"/>
          <w:sz w:val="17"/>
        </w:rPr>
        <w:t> </w:t>
      </w:r>
      <w:r>
        <w:rPr>
          <w:w w:val="105"/>
          <w:sz w:val="17"/>
        </w:rPr>
        <w:t>da</w:t>
      </w:r>
      <w:r>
        <w:rPr>
          <w:spacing w:val="-8"/>
          <w:w w:val="105"/>
          <w:sz w:val="17"/>
        </w:rPr>
        <w:t> </w:t>
      </w:r>
      <w:r>
        <w:rPr>
          <w:w w:val="105"/>
          <w:sz w:val="17"/>
        </w:rPr>
        <w:t>sanção</w:t>
      </w:r>
      <w:r>
        <w:rPr>
          <w:spacing w:val="-7"/>
          <w:w w:val="105"/>
          <w:sz w:val="17"/>
        </w:rPr>
        <w:t> </w:t>
      </w:r>
      <w:r>
        <w:rPr>
          <w:w w:val="105"/>
          <w:sz w:val="17"/>
        </w:rPr>
        <w:t>prevista</w:t>
      </w:r>
      <w:r>
        <w:rPr>
          <w:spacing w:val="-8"/>
          <w:w w:val="105"/>
          <w:sz w:val="17"/>
        </w:rPr>
        <w:t> </w:t>
      </w:r>
      <w:r>
        <w:rPr>
          <w:w w:val="105"/>
          <w:sz w:val="17"/>
        </w:rPr>
        <w:t>no</w:t>
      </w:r>
      <w:r>
        <w:rPr>
          <w:spacing w:val="-7"/>
          <w:w w:val="105"/>
          <w:sz w:val="17"/>
        </w:rPr>
        <w:t> </w:t>
      </w:r>
      <w:r>
        <w:rPr>
          <w:w w:val="105"/>
          <w:sz w:val="17"/>
        </w:rPr>
        <w:t>item</w:t>
      </w:r>
      <w:r>
        <w:rPr>
          <w:spacing w:val="-8"/>
          <w:w w:val="105"/>
          <w:sz w:val="17"/>
        </w:rPr>
        <w:t> </w:t>
      </w:r>
      <w:r>
        <w:rPr>
          <w:w w:val="105"/>
          <w:sz w:val="17"/>
        </w:rPr>
        <w:t>11.2.4,</w:t>
      </w:r>
      <w:r>
        <w:rPr>
          <w:spacing w:val="-7"/>
          <w:w w:val="105"/>
          <w:sz w:val="17"/>
        </w:rPr>
        <w:t> </w:t>
      </w:r>
      <w:r>
        <w:rPr>
          <w:w w:val="105"/>
          <w:sz w:val="17"/>
        </w:rPr>
        <w:t>na</w:t>
      </w:r>
      <w:r>
        <w:rPr>
          <w:spacing w:val="-8"/>
          <w:w w:val="105"/>
          <w:sz w:val="17"/>
        </w:rPr>
        <w:t> </w:t>
      </w:r>
      <w:r>
        <w:rPr>
          <w:w w:val="105"/>
          <w:sz w:val="17"/>
        </w:rPr>
        <w:t>forma</w:t>
      </w:r>
      <w:r>
        <w:rPr>
          <w:spacing w:val="-7"/>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156,</w:t>
      </w:r>
      <w:r>
        <w:rPr>
          <w:spacing w:val="-8"/>
          <w:w w:val="105"/>
          <w:sz w:val="17"/>
        </w:rPr>
        <w:t> </w:t>
      </w:r>
      <w:r>
        <w:rPr>
          <w:w w:val="105"/>
          <w:sz w:val="17"/>
        </w:rPr>
        <w:t>§</w:t>
      </w:r>
      <w:r>
        <w:rPr>
          <w:spacing w:val="-7"/>
          <w:w w:val="105"/>
          <w:sz w:val="17"/>
        </w:rPr>
        <w:t> </w:t>
      </w:r>
      <w:r>
        <w:rPr>
          <w:w w:val="105"/>
          <w:sz w:val="17"/>
        </w:rPr>
        <w:t>6º,</w:t>
      </w:r>
      <w:r>
        <w:rPr>
          <w:spacing w:val="-8"/>
          <w:w w:val="105"/>
          <w:sz w:val="17"/>
        </w:rPr>
        <w:t> </w:t>
      </w:r>
      <w:r>
        <w:rPr>
          <w:w w:val="105"/>
          <w:sz w:val="17"/>
        </w:rPr>
        <w:t>I,</w:t>
      </w:r>
      <w:r>
        <w:rPr>
          <w:spacing w:val="-7"/>
          <w:w w:val="105"/>
          <w:sz w:val="17"/>
        </w:rPr>
        <w:t> </w:t>
      </w:r>
      <w:r>
        <w:rPr>
          <w:w w:val="105"/>
          <w:sz w:val="17"/>
        </w:rPr>
        <w:t>da</w:t>
      </w:r>
      <w:r>
        <w:rPr>
          <w:spacing w:val="-8"/>
          <w:w w:val="105"/>
          <w:sz w:val="17"/>
        </w:rPr>
        <w:t> </w:t>
      </w:r>
      <w:r>
        <w:rPr>
          <w:w w:val="105"/>
          <w:sz w:val="17"/>
        </w:rPr>
        <w:t>Lei</w:t>
      </w:r>
      <w:r>
        <w:rPr>
          <w:spacing w:val="-7"/>
          <w:w w:val="105"/>
          <w:sz w:val="17"/>
        </w:rPr>
        <w:t> </w:t>
      </w:r>
      <w:r>
        <w:rPr>
          <w:w w:val="105"/>
          <w:sz w:val="17"/>
        </w:rPr>
        <w:t>nº</w:t>
      </w:r>
      <w:r>
        <w:rPr>
          <w:spacing w:val="-8"/>
          <w:w w:val="105"/>
          <w:sz w:val="17"/>
        </w:rPr>
        <w:t> </w:t>
      </w:r>
      <w:r>
        <w:rPr>
          <w:w w:val="105"/>
          <w:sz w:val="17"/>
        </w:rPr>
        <w:t>14.133/2021,</w:t>
      </w:r>
      <w:r>
        <w:rPr>
          <w:spacing w:val="-7"/>
          <w:w w:val="105"/>
          <w:sz w:val="17"/>
        </w:rPr>
        <w:t> </w:t>
      </w:r>
      <w:r>
        <w:rPr>
          <w:w w:val="105"/>
          <w:sz w:val="17"/>
        </w:rPr>
        <w:t>é</w:t>
      </w:r>
      <w:r>
        <w:rPr>
          <w:spacing w:val="-8"/>
          <w:w w:val="105"/>
          <w:sz w:val="17"/>
        </w:rPr>
        <w:t> </w:t>
      </w:r>
      <w:r>
        <w:rPr>
          <w:w w:val="105"/>
          <w:sz w:val="17"/>
        </w:rPr>
        <w:t>de</w:t>
      </w:r>
      <w:r>
        <w:rPr>
          <w:spacing w:val="-7"/>
          <w:w w:val="105"/>
          <w:sz w:val="17"/>
        </w:rPr>
        <w:t> </w:t>
      </w:r>
      <w:r>
        <w:rPr>
          <w:w w:val="105"/>
          <w:sz w:val="17"/>
        </w:rPr>
        <w:t>competência</w:t>
      </w:r>
      <w:r>
        <w:rPr>
          <w:spacing w:val="-7"/>
          <w:w w:val="105"/>
          <w:sz w:val="17"/>
        </w:rPr>
        <w:t> </w:t>
      </w:r>
      <w:r>
        <w:rPr>
          <w:spacing w:val="-2"/>
          <w:w w:val="105"/>
          <w:sz w:val="17"/>
        </w:rPr>
        <w:t>exclusiva:</w:t>
      </w:r>
    </w:p>
    <w:p>
      <w:pPr>
        <w:pStyle w:val="BodyText"/>
        <w:spacing w:before="96"/>
      </w:pPr>
    </w:p>
    <w:p>
      <w:pPr>
        <w:pStyle w:val="ListParagraph"/>
        <w:numPr>
          <w:ilvl w:val="1"/>
          <w:numId w:val="45"/>
        </w:numPr>
        <w:tabs>
          <w:tab w:pos="635" w:val="left" w:leader="none"/>
        </w:tabs>
        <w:spacing w:line="240" w:lineRule="auto" w:before="0" w:after="0"/>
        <w:ind w:left="635" w:right="0" w:hanging="320"/>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0"/>
          <w:w w:val="105"/>
          <w:sz w:val="17"/>
        </w:rPr>
        <w:t> </w:t>
      </w:r>
      <w:r>
        <w:rPr>
          <w:w w:val="105"/>
          <w:sz w:val="17"/>
        </w:rPr>
        <w:t>Pública</w:t>
      </w:r>
      <w:r>
        <w:rPr>
          <w:spacing w:val="-10"/>
          <w:w w:val="105"/>
          <w:sz w:val="17"/>
        </w:rPr>
        <w:t> </w:t>
      </w:r>
      <w:r>
        <w:rPr>
          <w:w w:val="105"/>
          <w:sz w:val="17"/>
        </w:rPr>
        <w:t>direta,</w:t>
      </w:r>
      <w:r>
        <w:rPr>
          <w:spacing w:val="-10"/>
          <w:w w:val="105"/>
          <w:sz w:val="17"/>
        </w:rPr>
        <w:t> </w:t>
      </w:r>
      <w:r>
        <w:rPr>
          <w:w w:val="105"/>
          <w:sz w:val="17"/>
        </w:rPr>
        <w:t>do</w:t>
      </w:r>
      <w:r>
        <w:rPr>
          <w:spacing w:val="-10"/>
          <w:w w:val="105"/>
          <w:sz w:val="17"/>
        </w:rPr>
        <w:t> </w:t>
      </w:r>
      <w:r>
        <w:rPr>
          <w:w w:val="105"/>
          <w:sz w:val="17"/>
        </w:rPr>
        <w:t>Secretário</w:t>
      </w:r>
      <w:r>
        <w:rPr>
          <w:spacing w:val="-10"/>
          <w:w w:val="105"/>
          <w:sz w:val="17"/>
        </w:rPr>
        <w:t> </w:t>
      </w:r>
      <w:r>
        <w:rPr>
          <w:w w:val="105"/>
          <w:sz w:val="17"/>
        </w:rPr>
        <w:t>de</w:t>
      </w:r>
      <w:r>
        <w:rPr>
          <w:spacing w:val="-10"/>
          <w:w w:val="105"/>
          <w:sz w:val="17"/>
        </w:rPr>
        <w:t> </w:t>
      </w:r>
      <w:r>
        <w:rPr>
          <w:spacing w:val="-2"/>
          <w:w w:val="105"/>
          <w:sz w:val="17"/>
        </w:rPr>
        <w:t>Estado;</w:t>
      </w:r>
    </w:p>
    <w:p>
      <w:pPr>
        <w:pStyle w:val="BodyText"/>
        <w:spacing w:before="95"/>
      </w:pPr>
    </w:p>
    <w:p>
      <w:pPr>
        <w:pStyle w:val="ListParagraph"/>
        <w:numPr>
          <w:ilvl w:val="1"/>
          <w:numId w:val="45"/>
        </w:numPr>
        <w:tabs>
          <w:tab w:pos="635" w:val="left" w:leader="none"/>
        </w:tabs>
        <w:spacing w:line="240" w:lineRule="auto" w:before="1" w:after="0"/>
        <w:ind w:left="635" w:right="0" w:hanging="320"/>
        <w:jc w:val="left"/>
        <w:rPr>
          <w:sz w:val="17"/>
        </w:rPr>
      </w:pPr>
      <w:r>
        <w:rPr>
          <w:w w:val="105"/>
          <w:sz w:val="17"/>
        </w:rPr>
        <w:t>em</w:t>
      </w:r>
      <w:r>
        <w:rPr>
          <w:spacing w:val="-12"/>
          <w:w w:val="105"/>
          <w:sz w:val="17"/>
        </w:rPr>
        <w:t> </w:t>
      </w:r>
      <w:r>
        <w:rPr>
          <w:w w:val="105"/>
          <w:sz w:val="17"/>
        </w:rPr>
        <w:t>se</w:t>
      </w:r>
      <w:r>
        <w:rPr>
          <w:spacing w:val="-11"/>
          <w:w w:val="105"/>
          <w:sz w:val="17"/>
        </w:rPr>
        <w:t> </w:t>
      </w:r>
      <w:r>
        <w:rPr>
          <w:w w:val="105"/>
          <w:sz w:val="17"/>
        </w:rPr>
        <w:t>tratando</w:t>
      </w:r>
      <w:r>
        <w:rPr>
          <w:spacing w:val="-11"/>
          <w:w w:val="105"/>
          <w:sz w:val="17"/>
        </w:rPr>
        <w:t> </w:t>
      </w:r>
      <w:r>
        <w:rPr>
          <w:w w:val="105"/>
          <w:sz w:val="17"/>
        </w:rPr>
        <w:t>de</w:t>
      </w:r>
      <w:r>
        <w:rPr>
          <w:spacing w:val="-11"/>
          <w:w w:val="105"/>
          <w:sz w:val="17"/>
        </w:rPr>
        <w:t> </w:t>
      </w:r>
      <w:r>
        <w:rPr>
          <w:w w:val="105"/>
          <w:sz w:val="17"/>
        </w:rPr>
        <w:t>contratação</w:t>
      </w:r>
      <w:r>
        <w:rPr>
          <w:spacing w:val="-11"/>
          <w:w w:val="105"/>
          <w:sz w:val="17"/>
        </w:rPr>
        <w:t> </w:t>
      </w:r>
      <w:r>
        <w:rPr>
          <w:w w:val="105"/>
          <w:sz w:val="17"/>
        </w:rPr>
        <w:t>realizada</w:t>
      </w:r>
      <w:r>
        <w:rPr>
          <w:spacing w:val="-11"/>
          <w:w w:val="105"/>
          <w:sz w:val="17"/>
        </w:rPr>
        <w:t> </w:t>
      </w:r>
      <w:r>
        <w:rPr>
          <w:w w:val="105"/>
          <w:sz w:val="17"/>
        </w:rPr>
        <w:t>pela</w:t>
      </w:r>
      <w:r>
        <w:rPr>
          <w:spacing w:val="-12"/>
          <w:w w:val="105"/>
          <w:sz w:val="17"/>
        </w:rPr>
        <w:t> </w:t>
      </w:r>
      <w:r>
        <w:rPr>
          <w:w w:val="105"/>
          <w:sz w:val="17"/>
        </w:rPr>
        <w:t>Administração</w:t>
      </w:r>
      <w:r>
        <w:rPr>
          <w:spacing w:val="-11"/>
          <w:w w:val="105"/>
          <w:sz w:val="17"/>
        </w:rPr>
        <w:t> </w:t>
      </w:r>
      <w:r>
        <w:rPr>
          <w:w w:val="105"/>
          <w:sz w:val="17"/>
        </w:rPr>
        <w:t>Pública</w:t>
      </w:r>
      <w:r>
        <w:rPr>
          <w:spacing w:val="-11"/>
          <w:w w:val="105"/>
          <w:sz w:val="17"/>
        </w:rPr>
        <w:t> </w:t>
      </w:r>
      <w:r>
        <w:rPr>
          <w:w w:val="105"/>
          <w:sz w:val="17"/>
        </w:rPr>
        <w:t>Indireta</w:t>
      </w:r>
      <w:r>
        <w:rPr>
          <w:spacing w:val="-11"/>
          <w:w w:val="105"/>
          <w:sz w:val="17"/>
        </w:rPr>
        <w:t> </w:t>
      </w:r>
      <w:r>
        <w:rPr>
          <w:w w:val="105"/>
          <w:sz w:val="17"/>
        </w:rPr>
        <w:t>(fundação</w:t>
      </w:r>
      <w:r>
        <w:rPr>
          <w:spacing w:val="-11"/>
          <w:w w:val="105"/>
          <w:sz w:val="17"/>
        </w:rPr>
        <w:t> </w:t>
      </w:r>
      <w:r>
        <w:rPr>
          <w:w w:val="105"/>
          <w:sz w:val="17"/>
        </w:rPr>
        <w:t>e</w:t>
      </w:r>
      <w:r>
        <w:rPr>
          <w:spacing w:val="-11"/>
          <w:w w:val="105"/>
          <w:sz w:val="17"/>
        </w:rPr>
        <w:t> </w:t>
      </w:r>
      <w:r>
        <w:rPr>
          <w:w w:val="105"/>
          <w:sz w:val="17"/>
        </w:rPr>
        <w:t>autarquia),</w:t>
      </w:r>
      <w:r>
        <w:rPr>
          <w:spacing w:val="-11"/>
          <w:w w:val="105"/>
          <w:sz w:val="17"/>
        </w:rPr>
        <w:t> </w:t>
      </w:r>
      <w:r>
        <w:rPr>
          <w:w w:val="105"/>
          <w:sz w:val="17"/>
        </w:rPr>
        <w:t>da</w:t>
      </w:r>
      <w:r>
        <w:rPr>
          <w:spacing w:val="-10"/>
          <w:w w:val="105"/>
          <w:sz w:val="17"/>
        </w:rPr>
        <w:t> </w:t>
      </w:r>
      <w:r>
        <w:rPr>
          <w:w w:val="105"/>
          <w:sz w:val="17"/>
        </w:rPr>
        <w:t>autoridade</w:t>
      </w:r>
      <w:r>
        <w:rPr>
          <w:spacing w:val="-11"/>
          <w:w w:val="105"/>
          <w:sz w:val="17"/>
        </w:rPr>
        <w:t> </w:t>
      </w:r>
      <w:r>
        <w:rPr>
          <w:w w:val="105"/>
          <w:sz w:val="17"/>
        </w:rPr>
        <w:t>máxima</w:t>
      </w:r>
      <w:r>
        <w:rPr>
          <w:spacing w:val="-10"/>
          <w:w w:val="105"/>
          <w:sz w:val="17"/>
        </w:rPr>
        <w:t> </w:t>
      </w:r>
      <w:r>
        <w:rPr>
          <w:w w:val="105"/>
          <w:sz w:val="17"/>
        </w:rPr>
        <w:t>da</w:t>
      </w:r>
      <w:r>
        <w:rPr>
          <w:spacing w:val="-11"/>
          <w:w w:val="105"/>
          <w:sz w:val="17"/>
        </w:rPr>
        <w:t> </w:t>
      </w:r>
      <w:r>
        <w:rPr>
          <w:spacing w:val="-2"/>
          <w:w w:val="105"/>
          <w:sz w:val="17"/>
        </w:rPr>
        <w:t>entidade.</w:t>
      </w:r>
    </w:p>
    <w:p>
      <w:pPr>
        <w:pStyle w:val="BodyText"/>
        <w:spacing w:before="95"/>
      </w:pPr>
    </w:p>
    <w:p>
      <w:pPr>
        <w:pStyle w:val="ListParagraph"/>
        <w:numPr>
          <w:ilvl w:val="1"/>
          <w:numId w:val="43"/>
        </w:numPr>
        <w:tabs>
          <w:tab w:pos="674" w:val="left" w:leader="none"/>
        </w:tabs>
        <w:spacing w:line="338" w:lineRule="auto" w:before="0" w:after="0"/>
        <w:ind w:left="315" w:right="298" w:firstLine="0"/>
        <w:jc w:val="both"/>
        <w:rPr>
          <w:sz w:val="17"/>
        </w:rPr>
      </w:pPr>
      <w:r>
        <w:rPr>
          <w:w w:val="105"/>
          <w:sz w:val="17"/>
        </w:rPr>
        <w:t>A aplicação</w:t>
      </w:r>
      <w:r>
        <w:rPr>
          <w:w w:val="105"/>
          <w:sz w:val="17"/>
        </w:rPr>
        <w:t> de</w:t>
      </w:r>
      <w:r>
        <w:rPr>
          <w:w w:val="105"/>
          <w:sz w:val="17"/>
        </w:rPr>
        <w:t> quaisquer</w:t>
      </w:r>
      <w:r>
        <w:rPr>
          <w:w w:val="105"/>
          <w:sz w:val="17"/>
        </w:rPr>
        <w:t> das</w:t>
      </w:r>
      <w:r>
        <w:rPr>
          <w:w w:val="105"/>
          <w:sz w:val="17"/>
        </w:rPr>
        <w:t> penalidades</w:t>
      </w:r>
      <w:r>
        <w:rPr>
          <w:w w:val="105"/>
          <w:sz w:val="17"/>
        </w:rPr>
        <w:t> realizar-se-á</w:t>
      </w:r>
      <w:r>
        <w:rPr>
          <w:w w:val="105"/>
          <w:sz w:val="17"/>
        </w:rPr>
        <w:t> em</w:t>
      </w:r>
      <w:r>
        <w:rPr>
          <w:w w:val="105"/>
          <w:sz w:val="17"/>
        </w:rPr>
        <w:t> processo</w:t>
      </w:r>
      <w:r>
        <w:rPr>
          <w:w w:val="105"/>
          <w:sz w:val="17"/>
        </w:rPr>
        <w:t> administrativo</w:t>
      </w:r>
      <w:r>
        <w:rPr>
          <w:w w:val="105"/>
          <w:sz w:val="17"/>
        </w:rPr>
        <w:t> que</w:t>
      </w:r>
      <w:r>
        <w:rPr>
          <w:w w:val="105"/>
          <w:sz w:val="17"/>
        </w:rPr>
        <w:t> assegurará</w:t>
      </w:r>
      <w:r>
        <w:rPr>
          <w:w w:val="105"/>
          <w:sz w:val="17"/>
        </w:rPr>
        <w:t> o</w:t>
      </w:r>
      <w:r>
        <w:rPr>
          <w:w w:val="105"/>
          <w:sz w:val="17"/>
        </w:rPr>
        <w:t> contraditório</w:t>
      </w:r>
      <w:r>
        <w:rPr>
          <w:w w:val="105"/>
          <w:sz w:val="17"/>
        </w:rPr>
        <w:t> e</w:t>
      </w:r>
      <w:r>
        <w:rPr>
          <w:w w:val="105"/>
          <w:sz w:val="17"/>
        </w:rPr>
        <w:t> a</w:t>
      </w:r>
      <w:r>
        <w:rPr>
          <w:w w:val="105"/>
          <w:sz w:val="17"/>
        </w:rPr>
        <w:t> ampla</w:t>
      </w:r>
      <w:r>
        <w:rPr>
          <w:w w:val="105"/>
          <w:sz w:val="17"/>
        </w:rPr>
        <w:t> defesa</w:t>
      </w:r>
      <w:r>
        <w:rPr>
          <w:w w:val="105"/>
          <w:sz w:val="17"/>
        </w:rPr>
        <w:t> ao</w:t>
      </w:r>
      <w:r>
        <w:rPr>
          <w:w w:val="105"/>
          <w:sz w:val="17"/>
        </w:rPr>
        <w:t> </w:t>
      </w:r>
      <w:r>
        <w:rPr>
          <w:b/>
          <w:w w:val="105"/>
          <w:sz w:val="17"/>
        </w:rPr>
        <w:t>CONTRATADO</w:t>
      </w:r>
      <w:r>
        <w:rPr>
          <w:w w:val="105"/>
          <w:sz w:val="17"/>
        </w:rPr>
        <w:t>,</w:t>
      </w:r>
      <w:r>
        <w:rPr>
          <w:w w:val="105"/>
          <w:sz w:val="17"/>
        </w:rPr>
        <w:t> na</w:t>
      </w:r>
      <w:r>
        <w:rPr>
          <w:w w:val="105"/>
          <w:sz w:val="17"/>
        </w:rPr>
        <w:t> forma</w:t>
      </w:r>
      <w:r>
        <w:rPr>
          <w:w w:val="105"/>
          <w:sz w:val="17"/>
        </w:rPr>
        <w:t> do</w:t>
      </w:r>
      <w:r>
        <w:rPr>
          <w:w w:val="105"/>
          <w:sz w:val="17"/>
        </w:rPr>
        <w:t> art.</w:t>
      </w:r>
      <w:r>
        <w:rPr>
          <w:w w:val="105"/>
          <w:sz w:val="17"/>
        </w:rPr>
        <w:t> 156,</w:t>
      </w:r>
      <w:r>
        <w:rPr>
          <w:w w:val="105"/>
          <w:sz w:val="17"/>
        </w:rPr>
        <w:t> §</w:t>
      </w:r>
      <w:r>
        <w:rPr>
          <w:w w:val="105"/>
          <w:sz w:val="17"/>
        </w:rPr>
        <w:t> 6º,</w:t>
      </w:r>
      <w:r>
        <w:rPr>
          <w:w w:val="105"/>
          <w:sz w:val="17"/>
        </w:rPr>
        <w:t> I,</w:t>
      </w:r>
      <w:r>
        <w:rPr>
          <w:w w:val="105"/>
          <w:sz w:val="17"/>
        </w:rPr>
        <w:t> da</w:t>
      </w:r>
      <w:r>
        <w:rPr>
          <w:w w:val="105"/>
          <w:sz w:val="17"/>
        </w:rPr>
        <w:t> Lei</w:t>
      </w:r>
      <w:r>
        <w:rPr>
          <w:w w:val="105"/>
          <w:sz w:val="17"/>
        </w:rPr>
        <w:t> nº 14.133/2021,</w:t>
      </w:r>
      <w:r>
        <w:rPr>
          <w:spacing w:val="-1"/>
          <w:w w:val="105"/>
          <w:sz w:val="17"/>
        </w:rPr>
        <w:t> </w:t>
      </w:r>
      <w:r>
        <w:rPr>
          <w:w w:val="105"/>
          <w:sz w:val="17"/>
        </w:rPr>
        <w:t>devendo</w:t>
      </w:r>
      <w:r>
        <w:rPr>
          <w:spacing w:val="-1"/>
          <w:w w:val="105"/>
          <w:sz w:val="17"/>
        </w:rPr>
        <w:t> </w:t>
      </w:r>
      <w:r>
        <w:rPr>
          <w:w w:val="105"/>
          <w:sz w:val="17"/>
        </w:rPr>
        <w:t>ser</w:t>
      </w:r>
      <w:r>
        <w:rPr>
          <w:spacing w:val="-1"/>
          <w:w w:val="105"/>
          <w:sz w:val="17"/>
        </w:rPr>
        <w:t> </w:t>
      </w:r>
      <w:r>
        <w:rPr>
          <w:w w:val="105"/>
          <w:sz w:val="17"/>
        </w:rPr>
        <w:t>observado</w:t>
      </w:r>
      <w:r>
        <w:rPr>
          <w:spacing w:val="-1"/>
          <w:w w:val="105"/>
          <w:sz w:val="17"/>
        </w:rPr>
        <w:t> </w:t>
      </w:r>
      <w:r>
        <w:rPr>
          <w:w w:val="105"/>
          <w:sz w:val="17"/>
        </w:rPr>
        <w:t>o</w:t>
      </w:r>
      <w:r>
        <w:rPr>
          <w:spacing w:val="-1"/>
          <w:w w:val="105"/>
          <w:sz w:val="17"/>
        </w:rPr>
        <w:t> </w:t>
      </w:r>
      <w:r>
        <w:rPr>
          <w:w w:val="105"/>
          <w:sz w:val="17"/>
        </w:rPr>
        <w:t>procedimento</w:t>
      </w:r>
      <w:r>
        <w:rPr>
          <w:spacing w:val="-1"/>
          <w:w w:val="105"/>
          <w:sz w:val="17"/>
        </w:rPr>
        <w:t> </w:t>
      </w:r>
      <w:r>
        <w:rPr>
          <w:w w:val="105"/>
          <w:sz w:val="17"/>
        </w:rPr>
        <w:t>previsto</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e,</w:t>
      </w:r>
      <w:r>
        <w:rPr>
          <w:spacing w:val="-1"/>
          <w:w w:val="105"/>
          <w:sz w:val="17"/>
        </w:rPr>
        <w:t> </w:t>
      </w:r>
      <w:r>
        <w:rPr>
          <w:w w:val="105"/>
          <w:sz w:val="17"/>
        </w:rPr>
        <w:t>subsidiariamente,</w:t>
      </w:r>
      <w:r>
        <w:rPr>
          <w:spacing w:val="-1"/>
          <w:w w:val="105"/>
          <w:sz w:val="17"/>
        </w:rPr>
        <w:t> </w:t>
      </w:r>
      <w:r>
        <w:rPr>
          <w:w w:val="105"/>
          <w:sz w:val="17"/>
        </w:rPr>
        <w:t>na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5.427/2009.</w:t>
      </w:r>
    </w:p>
    <w:p>
      <w:pPr>
        <w:pStyle w:val="ListParagraph"/>
        <w:numPr>
          <w:ilvl w:val="2"/>
          <w:numId w:val="43"/>
        </w:numPr>
        <w:tabs>
          <w:tab w:pos="793" w:val="left" w:leader="none"/>
        </w:tabs>
        <w:spacing w:line="290" w:lineRule="auto" w:before="172" w:after="0"/>
        <w:ind w:left="315" w:right="298" w:firstLine="0"/>
        <w:jc w:val="both"/>
        <w:rPr>
          <w:sz w:val="17"/>
        </w:rPr>
      </w:pPr>
      <w:r>
        <w:rPr>
          <w:w w:val="105"/>
          <w:sz w:val="17"/>
        </w:rPr>
        <w:t>A</w:t>
      </w:r>
      <w:r>
        <w:rPr>
          <w:spacing w:val="-6"/>
          <w:w w:val="105"/>
          <w:sz w:val="17"/>
        </w:rPr>
        <w:t> </w:t>
      </w:r>
      <w:r>
        <w:rPr>
          <w:w w:val="105"/>
          <w:sz w:val="17"/>
        </w:rPr>
        <w:t>aplicação de sanção será antecedida de intimação do </w:t>
      </w:r>
      <w:r>
        <w:rPr>
          <w:b/>
          <w:w w:val="105"/>
          <w:sz w:val="17"/>
        </w:rPr>
        <w:t>CONTRATADO</w:t>
      </w:r>
      <w:r>
        <w:rPr>
          <w:w w:val="105"/>
          <w:sz w:val="17"/>
        </w:rPr>
        <w:t>, que indicará a infração cometida, os fatos, os dispositivos do Contrato infringidos e os fundamentos legais pertinentes, a penalidade</w:t>
      </w:r>
      <w:r>
        <w:rPr>
          <w:spacing w:val="-4"/>
          <w:w w:val="105"/>
          <w:sz w:val="17"/>
        </w:rPr>
        <w:t> </w:t>
      </w:r>
      <w:r>
        <w:rPr>
          <w:w w:val="105"/>
          <w:sz w:val="17"/>
        </w:rPr>
        <w:t>que</w:t>
      </w:r>
      <w:r>
        <w:rPr>
          <w:spacing w:val="-4"/>
          <w:w w:val="105"/>
          <w:sz w:val="17"/>
        </w:rPr>
        <w:t> </w:t>
      </w:r>
      <w:r>
        <w:rPr>
          <w:w w:val="105"/>
          <w:sz w:val="17"/>
        </w:rPr>
        <w:t>se</w:t>
      </w:r>
      <w:r>
        <w:rPr>
          <w:spacing w:val="-4"/>
          <w:w w:val="105"/>
          <w:sz w:val="17"/>
        </w:rPr>
        <w:t> </w:t>
      </w:r>
      <w:r>
        <w:rPr>
          <w:w w:val="105"/>
          <w:sz w:val="17"/>
        </w:rPr>
        <w:t>pretende</w:t>
      </w:r>
      <w:r>
        <w:rPr>
          <w:spacing w:val="-4"/>
          <w:w w:val="105"/>
          <w:sz w:val="17"/>
        </w:rPr>
        <w:t> </w:t>
      </w:r>
      <w:r>
        <w:rPr>
          <w:w w:val="105"/>
          <w:sz w:val="17"/>
        </w:rPr>
        <w:t>imputar</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respectivo</w:t>
      </w:r>
      <w:r>
        <w:rPr>
          <w:spacing w:val="-4"/>
          <w:w w:val="105"/>
          <w:sz w:val="17"/>
        </w:rPr>
        <w:t> </w:t>
      </w:r>
      <w:r>
        <w:rPr>
          <w:w w:val="105"/>
          <w:sz w:val="17"/>
        </w:rPr>
        <w:t>prazo</w:t>
      </w:r>
      <w:r>
        <w:rPr>
          <w:spacing w:val="-4"/>
          <w:w w:val="105"/>
          <w:sz w:val="17"/>
        </w:rPr>
        <w:t> </w:t>
      </w:r>
      <w:r>
        <w:rPr>
          <w:w w:val="105"/>
          <w:sz w:val="17"/>
        </w:rPr>
        <w:t>e/ou</w:t>
      </w:r>
      <w:r>
        <w:rPr>
          <w:spacing w:val="-4"/>
          <w:w w:val="105"/>
          <w:sz w:val="17"/>
        </w:rPr>
        <w:t> </w:t>
      </w:r>
      <w:r>
        <w:rPr>
          <w:w w:val="105"/>
          <w:sz w:val="17"/>
        </w:rPr>
        <w:t>valor,</w:t>
      </w:r>
      <w:r>
        <w:rPr>
          <w:spacing w:val="-4"/>
          <w:w w:val="105"/>
          <w:sz w:val="17"/>
        </w:rPr>
        <w:t> </w:t>
      </w:r>
      <w:r>
        <w:rPr>
          <w:w w:val="105"/>
          <w:sz w:val="17"/>
        </w:rPr>
        <w:t>se</w:t>
      </w:r>
      <w:r>
        <w:rPr>
          <w:spacing w:val="-4"/>
          <w:w w:val="105"/>
          <w:sz w:val="17"/>
        </w:rPr>
        <w:t> </w:t>
      </w:r>
      <w:r>
        <w:rPr>
          <w:w w:val="105"/>
          <w:sz w:val="17"/>
        </w:rPr>
        <w:t>for</w:t>
      </w:r>
      <w:r>
        <w:rPr>
          <w:spacing w:val="-4"/>
          <w:w w:val="105"/>
          <w:sz w:val="17"/>
        </w:rPr>
        <w:t> </w:t>
      </w:r>
      <w:r>
        <w:rPr>
          <w:w w:val="105"/>
          <w:sz w:val="17"/>
        </w:rPr>
        <w:t>o</w:t>
      </w:r>
      <w:r>
        <w:rPr>
          <w:spacing w:val="-4"/>
          <w:w w:val="105"/>
          <w:sz w:val="17"/>
        </w:rPr>
        <w:t> </w:t>
      </w:r>
      <w:r>
        <w:rPr>
          <w:w w:val="105"/>
          <w:sz w:val="17"/>
        </w:rPr>
        <w:t>caso,</w:t>
      </w:r>
      <w:r>
        <w:rPr>
          <w:spacing w:val="-4"/>
          <w:w w:val="105"/>
          <w:sz w:val="17"/>
        </w:rPr>
        <w:t> </w:t>
      </w:r>
      <w:r>
        <w:rPr>
          <w:w w:val="105"/>
          <w:sz w:val="17"/>
        </w:rPr>
        <w:t>assim</w:t>
      </w:r>
      <w:r>
        <w:rPr>
          <w:spacing w:val="-4"/>
          <w:w w:val="105"/>
          <w:sz w:val="17"/>
        </w:rPr>
        <w:t> </w:t>
      </w:r>
      <w:r>
        <w:rPr>
          <w:w w:val="105"/>
          <w:sz w:val="17"/>
        </w:rPr>
        <w:t>como</w:t>
      </w:r>
      <w:r>
        <w:rPr>
          <w:spacing w:val="-4"/>
          <w:w w:val="105"/>
          <w:sz w:val="17"/>
        </w:rPr>
        <w:t> </w:t>
      </w:r>
      <w:r>
        <w:rPr>
          <w:w w:val="105"/>
          <w:sz w:val="17"/>
        </w:rPr>
        <w:t>o</w:t>
      </w:r>
      <w:r>
        <w:rPr>
          <w:spacing w:val="-4"/>
          <w:w w:val="105"/>
          <w:sz w:val="17"/>
        </w:rPr>
        <w:t> </w:t>
      </w:r>
      <w:r>
        <w:rPr>
          <w:w w:val="105"/>
          <w:sz w:val="17"/>
        </w:rPr>
        <w:t>prazo</w:t>
      </w:r>
      <w:r>
        <w:rPr>
          <w:spacing w:val="-4"/>
          <w:w w:val="105"/>
          <w:sz w:val="17"/>
        </w:rPr>
        <w:t> </w:t>
      </w:r>
      <w:r>
        <w:rPr>
          <w:w w:val="105"/>
          <w:sz w:val="17"/>
        </w:rPr>
        <w:t>e</w:t>
      </w:r>
      <w:r>
        <w:rPr>
          <w:spacing w:val="-4"/>
          <w:w w:val="105"/>
          <w:sz w:val="17"/>
        </w:rPr>
        <w:t> </w:t>
      </w:r>
      <w:r>
        <w:rPr>
          <w:w w:val="105"/>
          <w:sz w:val="17"/>
        </w:rPr>
        <w:t>o</w:t>
      </w:r>
      <w:r>
        <w:rPr>
          <w:spacing w:val="-4"/>
          <w:w w:val="105"/>
          <w:sz w:val="17"/>
        </w:rPr>
        <w:t> </w:t>
      </w:r>
      <w:r>
        <w:rPr>
          <w:w w:val="105"/>
          <w:sz w:val="17"/>
        </w:rPr>
        <w:t>local</w:t>
      </w:r>
      <w:r>
        <w:rPr>
          <w:spacing w:val="-4"/>
          <w:w w:val="105"/>
          <w:sz w:val="17"/>
        </w:rPr>
        <w:t> </w:t>
      </w:r>
      <w:r>
        <w:rPr>
          <w:w w:val="105"/>
          <w:sz w:val="17"/>
        </w:rPr>
        <w:t>para</w:t>
      </w:r>
      <w:r>
        <w:rPr>
          <w:spacing w:val="-4"/>
          <w:w w:val="105"/>
          <w:sz w:val="17"/>
        </w:rPr>
        <w:t> </w:t>
      </w:r>
      <w:r>
        <w:rPr>
          <w:w w:val="105"/>
          <w:sz w:val="17"/>
        </w:rPr>
        <w:t>a</w:t>
      </w:r>
      <w:r>
        <w:rPr>
          <w:spacing w:val="-4"/>
          <w:w w:val="105"/>
          <w:sz w:val="17"/>
        </w:rPr>
        <w:t> </w:t>
      </w:r>
      <w:r>
        <w:rPr>
          <w:w w:val="105"/>
          <w:sz w:val="17"/>
        </w:rPr>
        <w:t>apresentação</w:t>
      </w:r>
      <w:r>
        <w:rPr>
          <w:spacing w:val="-4"/>
          <w:w w:val="105"/>
          <w:sz w:val="17"/>
        </w:rPr>
        <w:t> </w:t>
      </w:r>
      <w:r>
        <w:rPr>
          <w:w w:val="105"/>
          <w:sz w:val="17"/>
        </w:rPr>
        <w:t>da</w:t>
      </w:r>
      <w:r>
        <w:rPr>
          <w:spacing w:val="-4"/>
          <w:w w:val="105"/>
          <w:sz w:val="17"/>
        </w:rPr>
        <w:t> </w:t>
      </w:r>
      <w:r>
        <w:rPr>
          <w:w w:val="105"/>
          <w:sz w:val="17"/>
        </w:rPr>
        <w:t>defesa,</w:t>
      </w:r>
      <w:r>
        <w:rPr>
          <w:spacing w:val="-4"/>
          <w:w w:val="105"/>
          <w:sz w:val="17"/>
        </w:rPr>
        <w:t> </w:t>
      </w:r>
      <w:r>
        <w:rPr>
          <w:w w:val="105"/>
          <w:sz w:val="17"/>
        </w:rPr>
        <w:t>com</w:t>
      </w:r>
      <w:r>
        <w:rPr>
          <w:spacing w:val="-4"/>
          <w:w w:val="105"/>
          <w:sz w:val="17"/>
        </w:rPr>
        <w:t> </w:t>
      </w:r>
      <w:r>
        <w:rPr>
          <w:w w:val="105"/>
          <w:sz w:val="17"/>
        </w:rPr>
        <w:t>a</w:t>
      </w:r>
      <w:r>
        <w:rPr>
          <w:spacing w:val="-4"/>
          <w:w w:val="105"/>
          <w:sz w:val="17"/>
        </w:rPr>
        <w:t> </w:t>
      </w:r>
      <w:r>
        <w:rPr>
          <w:w w:val="105"/>
          <w:sz w:val="17"/>
        </w:rPr>
        <w:t>possibilidade</w:t>
      </w:r>
      <w:r>
        <w:rPr>
          <w:spacing w:val="-4"/>
          <w:w w:val="105"/>
          <w:sz w:val="17"/>
        </w:rPr>
        <w:t> </w:t>
      </w:r>
      <w:r>
        <w:rPr>
          <w:w w:val="105"/>
          <w:sz w:val="17"/>
        </w:rPr>
        <w:t>de</w:t>
      </w:r>
      <w:r>
        <w:rPr>
          <w:spacing w:val="-4"/>
          <w:w w:val="105"/>
          <w:sz w:val="17"/>
        </w:rPr>
        <w:t> </w:t>
      </w:r>
      <w:r>
        <w:rPr>
          <w:w w:val="105"/>
          <w:sz w:val="17"/>
        </w:rPr>
        <w:t>produção</w:t>
      </w:r>
      <w:r>
        <w:rPr>
          <w:spacing w:val="-4"/>
          <w:w w:val="105"/>
          <w:sz w:val="17"/>
        </w:rPr>
        <w:t> </w:t>
      </w:r>
      <w:r>
        <w:rPr>
          <w:w w:val="105"/>
          <w:sz w:val="17"/>
        </w:rPr>
        <w:t>de</w:t>
      </w:r>
      <w:r>
        <w:rPr>
          <w:spacing w:val="-4"/>
          <w:w w:val="105"/>
          <w:sz w:val="17"/>
        </w:rPr>
        <w:t> </w:t>
      </w:r>
      <w:r>
        <w:rPr>
          <w:w w:val="105"/>
          <w:sz w:val="17"/>
        </w:rPr>
        <w:t>provas.</w:t>
      </w:r>
    </w:p>
    <w:p>
      <w:pPr>
        <w:pStyle w:val="BodyText"/>
        <w:spacing w:before="15"/>
      </w:pPr>
    </w:p>
    <w:p>
      <w:pPr>
        <w:pStyle w:val="ListParagraph"/>
        <w:numPr>
          <w:ilvl w:val="2"/>
          <w:numId w:val="43"/>
        </w:numPr>
        <w:tabs>
          <w:tab w:pos="779" w:val="left" w:leader="none"/>
        </w:tabs>
        <w:spacing w:line="240" w:lineRule="auto" w:before="0" w:after="0"/>
        <w:ind w:left="779" w:right="0" w:hanging="464"/>
        <w:jc w:val="left"/>
        <w:rPr>
          <w:sz w:val="17"/>
        </w:rPr>
      </w:pPr>
      <w:r>
        <w:rPr>
          <w:spacing w:val="-2"/>
          <w:w w:val="105"/>
          <w:sz w:val="17"/>
        </w:rPr>
        <w:t>A</w:t>
      </w:r>
      <w:r>
        <w:rPr>
          <w:spacing w:val="-12"/>
          <w:w w:val="105"/>
          <w:sz w:val="17"/>
        </w:rPr>
        <w:t> </w:t>
      </w:r>
      <w:r>
        <w:rPr>
          <w:spacing w:val="-2"/>
          <w:w w:val="105"/>
          <w:sz w:val="17"/>
        </w:rPr>
        <w:t>defesa</w:t>
      </w:r>
      <w:r>
        <w:rPr>
          <w:spacing w:val="-4"/>
          <w:w w:val="105"/>
          <w:sz w:val="17"/>
        </w:rPr>
        <w:t> </w:t>
      </w:r>
      <w:r>
        <w:rPr>
          <w:spacing w:val="-2"/>
          <w:w w:val="105"/>
          <w:sz w:val="17"/>
        </w:rPr>
        <w:t>prévia do</w:t>
      </w:r>
      <w:r>
        <w:rPr>
          <w:spacing w:val="-3"/>
          <w:w w:val="105"/>
          <w:sz w:val="17"/>
        </w:rPr>
        <w:t> </w:t>
      </w:r>
      <w:r>
        <w:rPr>
          <w:b/>
          <w:spacing w:val="-2"/>
          <w:w w:val="105"/>
          <w:sz w:val="17"/>
        </w:rPr>
        <w:t>CONTRATADO</w:t>
      </w:r>
      <w:r>
        <w:rPr>
          <w:b/>
          <w:spacing w:val="-3"/>
          <w:w w:val="105"/>
          <w:sz w:val="17"/>
        </w:rPr>
        <w:t> </w:t>
      </w:r>
      <w:r>
        <w:rPr>
          <w:spacing w:val="-2"/>
          <w:w w:val="105"/>
          <w:sz w:val="17"/>
        </w:rPr>
        <w:t>será</w:t>
      </w:r>
      <w:r>
        <w:rPr>
          <w:spacing w:val="-3"/>
          <w:w w:val="105"/>
          <w:sz w:val="17"/>
        </w:rPr>
        <w:t> </w:t>
      </w:r>
      <w:r>
        <w:rPr>
          <w:spacing w:val="-2"/>
          <w:w w:val="105"/>
          <w:sz w:val="17"/>
        </w:rPr>
        <w:t>exercida</w:t>
      </w:r>
      <w:r>
        <w:rPr>
          <w:spacing w:val="-3"/>
          <w:w w:val="105"/>
          <w:sz w:val="17"/>
        </w:rPr>
        <w:t> </w:t>
      </w:r>
      <w:r>
        <w:rPr>
          <w:spacing w:val="-2"/>
          <w:w w:val="105"/>
          <w:sz w:val="17"/>
        </w:rPr>
        <w:t>no prazo</w:t>
      </w:r>
      <w:r>
        <w:rPr>
          <w:spacing w:val="-3"/>
          <w:w w:val="105"/>
          <w:sz w:val="17"/>
        </w:rPr>
        <w:t> </w:t>
      </w:r>
      <w:r>
        <w:rPr>
          <w:spacing w:val="-5"/>
          <w:w w:val="105"/>
          <w:sz w:val="17"/>
        </w:rPr>
        <w:t>de:</w:t>
      </w:r>
    </w:p>
    <w:p>
      <w:pPr>
        <w:pStyle w:val="BodyText"/>
        <w:spacing w:before="56"/>
      </w:pPr>
    </w:p>
    <w:p>
      <w:pPr>
        <w:pStyle w:val="ListParagraph"/>
        <w:numPr>
          <w:ilvl w:val="0"/>
          <w:numId w:val="46"/>
        </w:numPr>
        <w:tabs>
          <w:tab w:pos="494" w:val="left" w:leader="none"/>
        </w:tabs>
        <w:spacing w:line="240" w:lineRule="auto" w:before="1" w:after="0"/>
        <w:ind w:left="494" w:right="0" w:hanging="179"/>
        <w:jc w:val="left"/>
        <w:rPr>
          <w:sz w:val="17"/>
        </w:rPr>
      </w:pPr>
      <w:r>
        <w:rPr>
          <w:w w:val="105"/>
          <w:sz w:val="17"/>
        </w:rPr>
        <w:t>15</w:t>
      </w:r>
      <w:r>
        <w:rPr>
          <w:spacing w:val="-9"/>
          <w:w w:val="105"/>
          <w:sz w:val="17"/>
        </w:rPr>
        <w:t> </w:t>
      </w:r>
      <w:r>
        <w:rPr>
          <w:w w:val="105"/>
          <w:sz w:val="17"/>
        </w:rPr>
        <w:t>(quinze)</w:t>
      </w:r>
      <w:r>
        <w:rPr>
          <w:spacing w:val="-8"/>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da</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11.2.1</w:t>
      </w:r>
      <w:r>
        <w:rPr>
          <w:spacing w:val="-8"/>
          <w:w w:val="105"/>
          <w:sz w:val="17"/>
        </w:rPr>
        <w:t> </w:t>
      </w:r>
      <w:r>
        <w:rPr>
          <w:w w:val="105"/>
          <w:sz w:val="17"/>
        </w:rPr>
        <w:t>e</w:t>
      </w:r>
      <w:r>
        <w:rPr>
          <w:spacing w:val="-9"/>
          <w:w w:val="105"/>
          <w:sz w:val="17"/>
        </w:rPr>
        <w:t> </w:t>
      </w:r>
      <w:r>
        <w:rPr>
          <w:w w:val="105"/>
          <w:sz w:val="17"/>
        </w:rPr>
        <w:t>11.2.2,</w:t>
      </w:r>
      <w:r>
        <w:rPr>
          <w:spacing w:val="-8"/>
          <w:w w:val="105"/>
          <w:sz w:val="17"/>
        </w:rPr>
        <w:t> </w:t>
      </w:r>
      <w:r>
        <w:rPr>
          <w:w w:val="105"/>
          <w:sz w:val="17"/>
        </w:rPr>
        <w:t>contado</w:t>
      </w:r>
      <w:r>
        <w:rPr>
          <w:spacing w:val="-9"/>
          <w:w w:val="105"/>
          <w:sz w:val="17"/>
        </w:rPr>
        <w:t> </w:t>
      </w:r>
      <w:r>
        <w:rPr>
          <w:w w:val="105"/>
          <w:sz w:val="17"/>
        </w:rPr>
        <w:t>da</w:t>
      </w:r>
      <w:r>
        <w:rPr>
          <w:spacing w:val="-8"/>
          <w:w w:val="105"/>
          <w:sz w:val="17"/>
        </w:rPr>
        <w:t> </w:t>
      </w:r>
      <w:r>
        <w:rPr>
          <w:w w:val="105"/>
          <w:sz w:val="17"/>
        </w:rPr>
        <w:t>data</w:t>
      </w:r>
      <w:r>
        <w:rPr>
          <w:spacing w:val="-9"/>
          <w:w w:val="105"/>
          <w:sz w:val="17"/>
        </w:rPr>
        <w:t> </w:t>
      </w:r>
      <w:r>
        <w:rPr>
          <w:w w:val="105"/>
          <w:sz w:val="17"/>
        </w:rPr>
        <w:t>da</w:t>
      </w:r>
      <w:r>
        <w:rPr>
          <w:spacing w:val="-8"/>
          <w:w w:val="105"/>
          <w:sz w:val="17"/>
        </w:rPr>
        <w:t> </w:t>
      </w:r>
      <w:r>
        <w:rPr>
          <w:spacing w:val="-2"/>
          <w:w w:val="105"/>
          <w:sz w:val="17"/>
        </w:rPr>
        <w:t>intimação;</w:t>
      </w:r>
    </w:p>
    <w:p>
      <w:pPr>
        <w:pStyle w:val="BodyText"/>
        <w:spacing w:before="56"/>
      </w:pPr>
    </w:p>
    <w:p>
      <w:pPr>
        <w:pStyle w:val="ListParagraph"/>
        <w:numPr>
          <w:ilvl w:val="0"/>
          <w:numId w:val="46"/>
        </w:numPr>
        <w:tabs>
          <w:tab w:pos="504" w:val="left" w:leader="none"/>
        </w:tabs>
        <w:spacing w:line="240" w:lineRule="auto" w:before="0" w:after="0"/>
        <w:ind w:left="504" w:right="0" w:hanging="189"/>
        <w:jc w:val="left"/>
        <w:rPr>
          <w:sz w:val="17"/>
        </w:rPr>
      </w:pPr>
      <w:r>
        <w:rPr>
          <w:w w:val="105"/>
          <w:sz w:val="17"/>
        </w:rPr>
        <w:t>15</w:t>
      </w:r>
      <w:r>
        <w:rPr>
          <w:spacing w:val="-9"/>
          <w:w w:val="105"/>
          <w:sz w:val="17"/>
        </w:rPr>
        <w:t> </w:t>
      </w:r>
      <w:r>
        <w:rPr>
          <w:w w:val="105"/>
          <w:sz w:val="17"/>
        </w:rPr>
        <w:t>(quinze)</w:t>
      </w:r>
      <w:r>
        <w:rPr>
          <w:spacing w:val="-9"/>
          <w:w w:val="105"/>
          <w:sz w:val="17"/>
        </w:rPr>
        <w:t> </w:t>
      </w:r>
      <w:r>
        <w:rPr>
          <w:w w:val="105"/>
          <w:sz w:val="17"/>
        </w:rPr>
        <w:t>dias</w:t>
      </w:r>
      <w:r>
        <w:rPr>
          <w:spacing w:val="-9"/>
          <w:w w:val="105"/>
          <w:sz w:val="17"/>
        </w:rPr>
        <w:t> </w:t>
      </w:r>
      <w:r>
        <w:rPr>
          <w:w w:val="105"/>
          <w:sz w:val="17"/>
        </w:rPr>
        <w:t>úteis,</w:t>
      </w:r>
      <w:r>
        <w:rPr>
          <w:spacing w:val="-8"/>
          <w:w w:val="105"/>
          <w:sz w:val="17"/>
        </w:rPr>
        <w:t> </w:t>
      </w:r>
      <w:r>
        <w:rPr>
          <w:w w:val="105"/>
          <w:sz w:val="17"/>
        </w:rPr>
        <w:t>no</w:t>
      </w:r>
      <w:r>
        <w:rPr>
          <w:spacing w:val="-9"/>
          <w:w w:val="105"/>
          <w:sz w:val="17"/>
        </w:rPr>
        <w:t> </w:t>
      </w:r>
      <w:r>
        <w:rPr>
          <w:w w:val="105"/>
          <w:sz w:val="17"/>
        </w:rPr>
        <w:t>caso</w:t>
      </w:r>
      <w:r>
        <w:rPr>
          <w:spacing w:val="-9"/>
          <w:w w:val="105"/>
          <w:sz w:val="17"/>
        </w:rPr>
        <w:t> </w:t>
      </w:r>
      <w:r>
        <w:rPr>
          <w:w w:val="105"/>
          <w:sz w:val="17"/>
        </w:rPr>
        <w:t>de</w:t>
      </w:r>
      <w:r>
        <w:rPr>
          <w:spacing w:val="-9"/>
          <w:w w:val="105"/>
          <w:sz w:val="17"/>
        </w:rPr>
        <w:t> </w:t>
      </w:r>
      <w:r>
        <w:rPr>
          <w:w w:val="105"/>
          <w:sz w:val="17"/>
        </w:rPr>
        <w:t>aplicação</w:t>
      </w:r>
      <w:r>
        <w:rPr>
          <w:spacing w:val="-8"/>
          <w:w w:val="105"/>
          <w:sz w:val="17"/>
        </w:rPr>
        <w:t> </w:t>
      </w:r>
      <w:r>
        <w:rPr>
          <w:w w:val="105"/>
          <w:sz w:val="17"/>
        </w:rPr>
        <w:t>das</w:t>
      </w:r>
      <w:r>
        <w:rPr>
          <w:spacing w:val="-9"/>
          <w:w w:val="105"/>
          <w:sz w:val="17"/>
        </w:rPr>
        <w:t> </w:t>
      </w:r>
      <w:r>
        <w:rPr>
          <w:w w:val="105"/>
          <w:sz w:val="17"/>
        </w:rPr>
        <w:t>sanções</w:t>
      </w:r>
      <w:r>
        <w:rPr>
          <w:spacing w:val="-9"/>
          <w:w w:val="105"/>
          <w:sz w:val="17"/>
        </w:rPr>
        <w:t> </w:t>
      </w:r>
      <w:r>
        <w:rPr>
          <w:w w:val="105"/>
          <w:sz w:val="17"/>
        </w:rPr>
        <w:t>previstas</w:t>
      </w:r>
      <w:r>
        <w:rPr>
          <w:spacing w:val="-9"/>
          <w:w w:val="105"/>
          <w:sz w:val="17"/>
        </w:rPr>
        <w:t> </w:t>
      </w:r>
      <w:r>
        <w:rPr>
          <w:w w:val="105"/>
          <w:sz w:val="17"/>
        </w:rPr>
        <w:t>nos</w:t>
      </w:r>
      <w:r>
        <w:rPr>
          <w:spacing w:val="-8"/>
          <w:w w:val="105"/>
          <w:sz w:val="17"/>
        </w:rPr>
        <w:t> </w:t>
      </w:r>
      <w:r>
        <w:rPr>
          <w:w w:val="105"/>
          <w:sz w:val="17"/>
        </w:rPr>
        <w:t>itens</w:t>
      </w:r>
      <w:r>
        <w:rPr>
          <w:spacing w:val="-9"/>
          <w:w w:val="105"/>
          <w:sz w:val="17"/>
        </w:rPr>
        <w:t> </w:t>
      </w:r>
      <w:r>
        <w:rPr>
          <w:w w:val="105"/>
          <w:sz w:val="17"/>
        </w:rPr>
        <w:t>11.2.3</w:t>
      </w:r>
      <w:r>
        <w:rPr>
          <w:spacing w:val="-9"/>
          <w:w w:val="105"/>
          <w:sz w:val="17"/>
        </w:rPr>
        <w:t> </w:t>
      </w:r>
      <w:r>
        <w:rPr>
          <w:w w:val="105"/>
          <w:sz w:val="17"/>
        </w:rPr>
        <w:t>e</w:t>
      </w:r>
      <w:r>
        <w:rPr>
          <w:spacing w:val="-9"/>
          <w:w w:val="105"/>
          <w:sz w:val="17"/>
        </w:rPr>
        <w:t> </w:t>
      </w:r>
      <w:r>
        <w:rPr>
          <w:w w:val="105"/>
          <w:sz w:val="17"/>
        </w:rPr>
        <w:t>11.2.4,</w:t>
      </w:r>
      <w:r>
        <w:rPr>
          <w:spacing w:val="-8"/>
          <w:w w:val="105"/>
          <w:sz w:val="17"/>
        </w:rPr>
        <w:t> </w:t>
      </w:r>
      <w:r>
        <w:rPr>
          <w:w w:val="105"/>
          <w:sz w:val="17"/>
        </w:rPr>
        <w:t>contado</w:t>
      </w:r>
      <w:r>
        <w:rPr>
          <w:spacing w:val="-9"/>
          <w:w w:val="105"/>
          <w:sz w:val="17"/>
        </w:rPr>
        <w:t> </w:t>
      </w:r>
      <w:r>
        <w:rPr>
          <w:w w:val="105"/>
          <w:sz w:val="17"/>
        </w:rPr>
        <w:t>da</w:t>
      </w:r>
      <w:r>
        <w:rPr>
          <w:spacing w:val="-9"/>
          <w:w w:val="105"/>
          <w:sz w:val="17"/>
        </w:rPr>
        <w:t> </w:t>
      </w:r>
      <w:r>
        <w:rPr>
          <w:w w:val="105"/>
          <w:sz w:val="17"/>
        </w:rPr>
        <w:t>data</w:t>
      </w:r>
      <w:r>
        <w:rPr>
          <w:spacing w:val="-9"/>
          <w:w w:val="105"/>
          <w:sz w:val="17"/>
        </w:rPr>
        <w:t> </w:t>
      </w:r>
      <w:r>
        <w:rPr>
          <w:w w:val="105"/>
          <w:sz w:val="17"/>
        </w:rPr>
        <w:t>da</w:t>
      </w:r>
      <w:r>
        <w:rPr>
          <w:spacing w:val="-8"/>
          <w:w w:val="105"/>
          <w:sz w:val="17"/>
        </w:rPr>
        <w:t> </w:t>
      </w:r>
      <w:r>
        <w:rPr>
          <w:w w:val="105"/>
          <w:sz w:val="17"/>
        </w:rPr>
        <w:t>intimação,</w:t>
      </w:r>
      <w:r>
        <w:rPr>
          <w:spacing w:val="-9"/>
          <w:w w:val="105"/>
          <w:sz w:val="17"/>
        </w:rPr>
        <w:t> </w:t>
      </w:r>
      <w:r>
        <w:rPr>
          <w:w w:val="105"/>
          <w:sz w:val="17"/>
        </w:rPr>
        <w:t>observado</w:t>
      </w:r>
      <w:r>
        <w:rPr>
          <w:spacing w:val="-9"/>
          <w:w w:val="105"/>
          <w:sz w:val="17"/>
        </w:rPr>
        <w:t> </w:t>
      </w:r>
      <w:r>
        <w:rPr>
          <w:w w:val="105"/>
          <w:sz w:val="17"/>
        </w:rPr>
        <w:t>o</w:t>
      </w:r>
      <w:r>
        <w:rPr>
          <w:spacing w:val="-9"/>
          <w:w w:val="105"/>
          <w:sz w:val="17"/>
        </w:rPr>
        <w:t> </w:t>
      </w:r>
      <w:r>
        <w:rPr>
          <w:w w:val="105"/>
          <w:sz w:val="17"/>
        </w:rPr>
        <w:t>procedimento</w:t>
      </w:r>
      <w:r>
        <w:rPr>
          <w:spacing w:val="-8"/>
          <w:w w:val="105"/>
          <w:sz w:val="17"/>
        </w:rPr>
        <w:t> </w:t>
      </w:r>
      <w:r>
        <w:rPr>
          <w:w w:val="105"/>
          <w:sz w:val="17"/>
        </w:rPr>
        <w:t>estabelecido</w:t>
      </w:r>
      <w:r>
        <w:rPr>
          <w:spacing w:val="-9"/>
          <w:w w:val="105"/>
          <w:sz w:val="17"/>
        </w:rPr>
        <w:t> </w:t>
      </w:r>
      <w:r>
        <w:rPr>
          <w:w w:val="105"/>
          <w:sz w:val="17"/>
        </w:rPr>
        <w:t>no</w:t>
      </w:r>
      <w:r>
        <w:rPr>
          <w:spacing w:val="-9"/>
          <w:w w:val="105"/>
          <w:sz w:val="17"/>
        </w:rPr>
        <w:t> </w:t>
      </w:r>
      <w:r>
        <w:rPr>
          <w:w w:val="105"/>
          <w:sz w:val="17"/>
        </w:rPr>
        <w:t>art.</w:t>
      </w:r>
      <w:r>
        <w:rPr>
          <w:spacing w:val="-9"/>
          <w:w w:val="105"/>
          <w:sz w:val="17"/>
        </w:rPr>
        <w:t> </w:t>
      </w:r>
      <w:r>
        <w:rPr>
          <w:w w:val="105"/>
          <w:sz w:val="17"/>
        </w:rPr>
        <w:t>158</w:t>
      </w:r>
      <w:r>
        <w:rPr>
          <w:spacing w:val="-8"/>
          <w:w w:val="105"/>
          <w:sz w:val="17"/>
        </w:rPr>
        <w:t> </w:t>
      </w:r>
      <w:r>
        <w:rPr>
          <w:w w:val="105"/>
          <w:sz w:val="17"/>
        </w:rPr>
        <w:t>da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spacing w:val="-2"/>
          <w:w w:val="105"/>
          <w:sz w:val="17"/>
        </w:rPr>
        <w:t>14.133/2021.</w:t>
      </w:r>
    </w:p>
    <w:p>
      <w:pPr>
        <w:pStyle w:val="BodyText"/>
        <w:spacing w:before="56"/>
      </w:pPr>
    </w:p>
    <w:p>
      <w:pPr>
        <w:pStyle w:val="ListParagraph"/>
        <w:numPr>
          <w:ilvl w:val="2"/>
          <w:numId w:val="43"/>
        </w:numPr>
        <w:tabs>
          <w:tab w:pos="812" w:val="left" w:leader="none"/>
        </w:tabs>
        <w:spacing w:line="290" w:lineRule="auto" w:before="0" w:after="0"/>
        <w:ind w:left="315" w:right="298" w:firstLine="0"/>
        <w:jc w:val="both"/>
        <w:rPr>
          <w:sz w:val="17"/>
        </w:rPr>
      </w:pPr>
      <w:r>
        <w:rPr>
          <w:w w:val="105"/>
          <w:sz w:val="17"/>
        </w:rPr>
        <w:t>Será</w:t>
      </w:r>
      <w:r>
        <w:rPr>
          <w:w w:val="105"/>
          <w:sz w:val="17"/>
        </w:rPr>
        <w:t> emitida</w:t>
      </w:r>
      <w:r>
        <w:rPr>
          <w:w w:val="105"/>
          <w:sz w:val="17"/>
        </w:rPr>
        <w:t> decisão</w:t>
      </w:r>
      <w:r>
        <w:rPr>
          <w:w w:val="105"/>
          <w:sz w:val="17"/>
        </w:rPr>
        <w:t> conclusiva</w:t>
      </w:r>
      <w:r>
        <w:rPr>
          <w:w w:val="105"/>
          <w:sz w:val="17"/>
        </w:rPr>
        <w:t> sobre</w:t>
      </w:r>
      <w:r>
        <w:rPr>
          <w:w w:val="105"/>
          <w:sz w:val="17"/>
        </w:rPr>
        <w:t> a</w:t>
      </w:r>
      <w:r>
        <w:rPr>
          <w:w w:val="105"/>
          <w:sz w:val="17"/>
        </w:rPr>
        <w:t> aplicação</w:t>
      </w:r>
      <w:r>
        <w:rPr>
          <w:w w:val="105"/>
          <w:sz w:val="17"/>
        </w:rPr>
        <w:t> ou</w:t>
      </w:r>
      <w:r>
        <w:rPr>
          <w:w w:val="105"/>
          <w:sz w:val="17"/>
        </w:rPr>
        <w:t> não</w:t>
      </w:r>
      <w:r>
        <w:rPr>
          <w:w w:val="105"/>
          <w:sz w:val="17"/>
        </w:rPr>
        <w:t> da</w:t>
      </w:r>
      <w:r>
        <w:rPr>
          <w:w w:val="105"/>
          <w:sz w:val="17"/>
        </w:rPr>
        <w:t> sanção,</w:t>
      </w:r>
      <w:r>
        <w:rPr>
          <w:w w:val="105"/>
          <w:sz w:val="17"/>
        </w:rPr>
        <w:t> pela</w:t>
      </w:r>
      <w:r>
        <w:rPr>
          <w:w w:val="105"/>
          <w:sz w:val="17"/>
        </w:rPr>
        <w:t> autoridade</w:t>
      </w:r>
      <w:r>
        <w:rPr>
          <w:w w:val="105"/>
          <w:sz w:val="17"/>
        </w:rPr>
        <w:t> competente,</w:t>
      </w:r>
      <w:r>
        <w:rPr>
          <w:w w:val="105"/>
          <w:sz w:val="17"/>
        </w:rPr>
        <w:t> devendo</w:t>
      </w:r>
      <w:r>
        <w:rPr>
          <w:w w:val="105"/>
          <w:sz w:val="17"/>
        </w:rPr>
        <w:t> ser</w:t>
      </w:r>
      <w:r>
        <w:rPr>
          <w:w w:val="105"/>
          <w:sz w:val="17"/>
        </w:rPr>
        <w:t> apresentada</w:t>
      </w:r>
      <w:r>
        <w:rPr>
          <w:w w:val="105"/>
          <w:sz w:val="17"/>
        </w:rPr>
        <w:t> a</w:t>
      </w:r>
      <w:r>
        <w:rPr>
          <w:w w:val="105"/>
          <w:sz w:val="17"/>
        </w:rPr>
        <w:t> devida</w:t>
      </w:r>
      <w:r>
        <w:rPr>
          <w:w w:val="105"/>
          <w:sz w:val="17"/>
        </w:rPr>
        <w:t> motivação,</w:t>
      </w:r>
      <w:r>
        <w:rPr>
          <w:w w:val="105"/>
          <w:sz w:val="17"/>
        </w:rPr>
        <w:t> com</w:t>
      </w:r>
      <w:r>
        <w:rPr>
          <w:w w:val="105"/>
          <w:sz w:val="17"/>
        </w:rPr>
        <w:t> a</w:t>
      </w:r>
      <w:r>
        <w:rPr>
          <w:w w:val="105"/>
          <w:sz w:val="17"/>
        </w:rPr>
        <w:t> demonstração</w:t>
      </w:r>
      <w:r>
        <w:rPr>
          <w:w w:val="105"/>
          <w:sz w:val="17"/>
        </w:rPr>
        <w:t> dos</w:t>
      </w:r>
      <w:r>
        <w:rPr>
          <w:w w:val="105"/>
          <w:sz w:val="17"/>
        </w:rPr>
        <w:t> fatos</w:t>
      </w:r>
      <w:r>
        <w:rPr>
          <w:w w:val="105"/>
          <w:sz w:val="17"/>
        </w:rPr>
        <w:t> e</w:t>
      </w:r>
      <w:r>
        <w:rPr>
          <w:w w:val="105"/>
          <w:sz w:val="17"/>
        </w:rPr>
        <w:t> dos</w:t>
      </w:r>
      <w:r>
        <w:rPr>
          <w:w w:val="105"/>
          <w:sz w:val="17"/>
        </w:rPr>
        <w:t> </w:t>
      </w:r>
      <w:r>
        <w:rPr>
          <w:w w:val="105"/>
          <w:sz w:val="17"/>
        </w:rPr>
        <w:t>respectivos fundamentos jurídicos.</w:t>
      </w:r>
    </w:p>
    <w:p>
      <w:pPr>
        <w:pStyle w:val="BodyText"/>
        <w:spacing w:before="15"/>
      </w:pPr>
    </w:p>
    <w:p>
      <w:pPr>
        <w:pStyle w:val="ListParagraph"/>
        <w:numPr>
          <w:ilvl w:val="1"/>
          <w:numId w:val="43"/>
        </w:numPr>
        <w:tabs>
          <w:tab w:pos="648" w:val="left" w:leader="none"/>
        </w:tabs>
        <w:spacing w:line="240" w:lineRule="auto" w:before="0" w:after="0"/>
        <w:ind w:left="648" w:right="0" w:hanging="333"/>
        <w:jc w:val="left"/>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11"/>
          <w:w w:val="105"/>
          <w:sz w:val="17"/>
        </w:rPr>
        <w:t> </w:t>
      </w:r>
      <w:r>
        <w:rPr>
          <w:w w:val="105"/>
          <w:sz w:val="17"/>
        </w:rPr>
        <w:t>sanções</w:t>
      </w:r>
      <w:r>
        <w:rPr>
          <w:spacing w:val="-11"/>
          <w:w w:val="105"/>
          <w:sz w:val="17"/>
        </w:rPr>
        <w:t> </w:t>
      </w:r>
      <w:r>
        <w:rPr>
          <w:w w:val="105"/>
          <w:sz w:val="17"/>
        </w:rPr>
        <w:t>previstas</w:t>
      </w:r>
      <w:r>
        <w:rPr>
          <w:spacing w:val="-11"/>
          <w:w w:val="105"/>
          <w:sz w:val="17"/>
        </w:rPr>
        <w:t> </w:t>
      </w:r>
      <w:r>
        <w:rPr>
          <w:w w:val="105"/>
          <w:sz w:val="17"/>
        </w:rPr>
        <w:t>neste</w:t>
      </w:r>
      <w:r>
        <w:rPr>
          <w:spacing w:val="-10"/>
          <w:w w:val="105"/>
          <w:sz w:val="17"/>
        </w:rPr>
        <w:t> </w:t>
      </w:r>
      <w:r>
        <w:rPr>
          <w:w w:val="105"/>
          <w:sz w:val="17"/>
        </w:rPr>
        <w:t>Contrato</w:t>
      </w:r>
      <w:r>
        <w:rPr>
          <w:spacing w:val="-10"/>
          <w:w w:val="105"/>
          <w:sz w:val="17"/>
        </w:rPr>
        <w:t> </w:t>
      </w:r>
      <w:r>
        <w:rPr>
          <w:w w:val="105"/>
          <w:sz w:val="17"/>
        </w:rPr>
        <w:t>não</w:t>
      </w:r>
      <w:r>
        <w:rPr>
          <w:spacing w:val="-9"/>
          <w:w w:val="105"/>
          <w:sz w:val="17"/>
        </w:rPr>
        <w:t> </w:t>
      </w:r>
      <w:r>
        <w:rPr>
          <w:w w:val="105"/>
          <w:sz w:val="17"/>
        </w:rPr>
        <w:t>exclui,</w:t>
      </w:r>
      <w:r>
        <w:rPr>
          <w:spacing w:val="-10"/>
          <w:w w:val="105"/>
          <w:sz w:val="17"/>
        </w:rPr>
        <w:t> </w:t>
      </w:r>
      <w:r>
        <w:rPr>
          <w:w w:val="105"/>
          <w:sz w:val="17"/>
        </w:rPr>
        <w:t>em</w:t>
      </w:r>
      <w:r>
        <w:rPr>
          <w:spacing w:val="-9"/>
          <w:w w:val="105"/>
          <w:sz w:val="17"/>
        </w:rPr>
        <w:t> </w:t>
      </w:r>
      <w:r>
        <w:rPr>
          <w:w w:val="105"/>
          <w:sz w:val="17"/>
        </w:rPr>
        <w:t>hipótese</w:t>
      </w:r>
      <w:r>
        <w:rPr>
          <w:spacing w:val="-10"/>
          <w:w w:val="105"/>
          <w:sz w:val="17"/>
        </w:rPr>
        <w:t> </w:t>
      </w:r>
      <w:r>
        <w:rPr>
          <w:spacing w:val="-2"/>
          <w:w w:val="105"/>
          <w:sz w:val="17"/>
        </w:rPr>
        <w:t>alguma:</w:t>
      </w:r>
    </w:p>
    <w:p>
      <w:pPr>
        <w:pStyle w:val="BodyText"/>
        <w:spacing w:before="56"/>
      </w:pPr>
    </w:p>
    <w:p>
      <w:pPr>
        <w:pStyle w:val="ListParagraph"/>
        <w:numPr>
          <w:ilvl w:val="0"/>
          <w:numId w:val="47"/>
        </w:numPr>
        <w:tabs>
          <w:tab w:pos="494" w:val="left" w:leader="none"/>
        </w:tabs>
        <w:spacing w:line="240" w:lineRule="auto" w:before="0" w:after="0"/>
        <w:ind w:left="494" w:right="0" w:hanging="179"/>
        <w:jc w:val="left"/>
        <w:rPr>
          <w:sz w:val="17"/>
        </w:rPr>
      </w:pPr>
      <w:r>
        <w:rPr>
          <w:w w:val="105"/>
          <w:sz w:val="17"/>
        </w:rPr>
        <w:t>a</w:t>
      </w:r>
      <w:r>
        <w:rPr>
          <w:spacing w:val="-12"/>
          <w:w w:val="105"/>
          <w:sz w:val="17"/>
        </w:rPr>
        <w:t> </w:t>
      </w:r>
      <w:r>
        <w:rPr>
          <w:w w:val="105"/>
          <w:sz w:val="17"/>
        </w:rPr>
        <w:t>obrigação</w:t>
      </w:r>
      <w:r>
        <w:rPr>
          <w:spacing w:val="-10"/>
          <w:w w:val="105"/>
          <w:sz w:val="17"/>
        </w:rPr>
        <w:t> </w:t>
      </w:r>
      <w:r>
        <w:rPr>
          <w:w w:val="105"/>
          <w:sz w:val="17"/>
        </w:rPr>
        <w:t>de</w:t>
      </w:r>
      <w:r>
        <w:rPr>
          <w:spacing w:val="-8"/>
          <w:w w:val="105"/>
          <w:sz w:val="17"/>
        </w:rPr>
        <w:t> </w:t>
      </w:r>
      <w:r>
        <w:rPr>
          <w:w w:val="105"/>
          <w:sz w:val="17"/>
        </w:rPr>
        <w:t>reparação</w:t>
      </w:r>
      <w:r>
        <w:rPr>
          <w:spacing w:val="-8"/>
          <w:w w:val="105"/>
          <w:sz w:val="17"/>
        </w:rPr>
        <w:t> </w:t>
      </w:r>
      <w:r>
        <w:rPr>
          <w:w w:val="105"/>
          <w:sz w:val="17"/>
        </w:rPr>
        <w:t>integral</w:t>
      </w:r>
      <w:r>
        <w:rPr>
          <w:spacing w:val="-8"/>
          <w:w w:val="105"/>
          <w:sz w:val="17"/>
        </w:rPr>
        <w:t> </w:t>
      </w:r>
      <w:r>
        <w:rPr>
          <w:w w:val="105"/>
          <w:sz w:val="17"/>
        </w:rPr>
        <w:t>do</w:t>
      </w:r>
      <w:r>
        <w:rPr>
          <w:spacing w:val="-8"/>
          <w:w w:val="105"/>
          <w:sz w:val="17"/>
        </w:rPr>
        <w:t> </w:t>
      </w:r>
      <w:r>
        <w:rPr>
          <w:w w:val="105"/>
          <w:sz w:val="17"/>
        </w:rPr>
        <w:t>dano</w:t>
      </w:r>
      <w:r>
        <w:rPr>
          <w:spacing w:val="-8"/>
          <w:w w:val="105"/>
          <w:sz w:val="17"/>
        </w:rPr>
        <w:t> </w:t>
      </w:r>
      <w:r>
        <w:rPr>
          <w:w w:val="105"/>
          <w:sz w:val="17"/>
        </w:rPr>
        <w:t>causado</w:t>
      </w:r>
      <w:r>
        <w:rPr>
          <w:spacing w:val="-8"/>
          <w:w w:val="105"/>
          <w:sz w:val="17"/>
        </w:rPr>
        <w:t> </w:t>
      </w:r>
      <w:r>
        <w:rPr>
          <w:w w:val="105"/>
          <w:sz w:val="17"/>
        </w:rPr>
        <w:t>à</w:t>
      </w:r>
      <w:r>
        <w:rPr>
          <w:spacing w:val="-11"/>
          <w:w w:val="105"/>
          <w:sz w:val="17"/>
        </w:rPr>
        <w:t> </w:t>
      </w:r>
      <w:r>
        <w:rPr>
          <w:w w:val="105"/>
          <w:sz w:val="17"/>
        </w:rPr>
        <w:t>Administração</w:t>
      </w:r>
      <w:r>
        <w:rPr>
          <w:spacing w:val="-8"/>
          <w:w w:val="105"/>
          <w:sz w:val="17"/>
        </w:rPr>
        <w:t> </w:t>
      </w:r>
      <w:r>
        <w:rPr>
          <w:w w:val="105"/>
          <w:sz w:val="17"/>
        </w:rPr>
        <w:t>Pública,</w:t>
      </w:r>
      <w:r>
        <w:rPr>
          <w:spacing w:val="-8"/>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156,</w:t>
      </w:r>
      <w:r>
        <w:rPr>
          <w:spacing w:val="-8"/>
          <w:w w:val="105"/>
          <w:sz w:val="17"/>
        </w:rPr>
        <w:t> </w:t>
      </w:r>
      <w:r>
        <w:rPr>
          <w:w w:val="105"/>
          <w:sz w:val="17"/>
        </w:rPr>
        <w:t>§</w:t>
      </w:r>
      <w:r>
        <w:rPr>
          <w:spacing w:val="-8"/>
          <w:w w:val="105"/>
          <w:sz w:val="17"/>
        </w:rPr>
        <w:t> </w:t>
      </w:r>
      <w:r>
        <w:rPr>
          <w:w w:val="105"/>
          <w:sz w:val="17"/>
        </w:rPr>
        <w:t>9º,</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8"/>
          <w:w w:val="105"/>
          <w:sz w:val="17"/>
        </w:rPr>
        <w:t> </w:t>
      </w:r>
      <w:r>
        <w:rPr>
          <w:w w:val="105"/>
          <w:sz w:val="17"/>
        </w:rPr>
        <w:t>e</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parágrafo</w:t>
      </w:r>
      <w:r>
        <w:rPr>
          <w:spacing w:val="-8"/>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Código</w:t>
      </w:r>
      <w:r>
        <w:rPr>
          <w:spacing w:val="-8"/>
          <w:w w:val="105"/>
          <w:sz w:val="17"/>
        </w:rPr>
        <w:t> </w:t>
      </w:r>
      <w:r>
        <w:rPr>
          <w:w w:val="105"/>
          <w:sz w:val="17"/>
        </w:rPr>
        <w:t>Civil;</w:t>
      </w:r>
      <w:r>
        <w:rPr>
          <w:spacing w:val="-8"/>
          <w:w w:val="105"/>
          <w:sz w:val="17"/>
        </w:rPr>
        <w:t> </w:t>
      </w:r>
      <w:r>
        <w:rPr>
          <w:spacing w:val="-10"/>
          <w:w w:val="105"/>
          <w:sz w:val="17"/>
        </w:rPr>
        <w:t>e</w:t>
      </w:r>
    </w:p>
    <w:p>
      <w:pPr>
        <w:pStyle w:val="BodyText"/>
        <w:spacing w:before="56"/>
      </w:pPr>
    </w:p>
    <w:p>
      <w:pPr>
        <w:pStyle w:val="ListParagraph"/>
        <w:numPr>
          <w:ilvl w:val="0"/>
          <w:numId w:val="47"/>
        </w:numPr>
        <w:tabs>
          <w:tab w:pos="504" w:val="left" w:leader="none"/>
        </w:tabs>
        <w:spacing w:line="240" w:lineRule="auto" w:before="0" w:after="0"/>
        <w:ind w:left="504" w:right="0" w:hanging="189"/>
        <w:jc w:val="left"/>
        <w:rPr>
          <w:sz w:val="17"/>
        </w:rPr>
      </w:pPr>
      <w:r>
        <w:rPr>
          <w:w w:val="105"/>
          <w:sz w:val="17"/>
        </w:rPr>
        <w:t>a</w:t>
      </w:r>
      <w:r>
        <w:rPr>
          <w:spacing w:val="-9"/>
          <w:w w:val="105"/>
          <w:sz w:val="17"/>
        </w:rPr>
        <w:t> </w:t>
      </w:r>
      <w:r>
        <w:rPr>
          <w:w w:val="105"/>
          <w:sz w:val="17"/>
        </w:rPr>
        <w:t>possibilidade</w:t>
      </w:r>
      <w:r>
        <w:rPr>
          <w:spacing w:val="-8"/>
          <w:w w:val="105"/>
          <w:sz w:val="17"/>
        </w:rPr>
        <w:t> </w:t>
      </w:r>
      <w:r>
        <w:rPr>
          <w:w w:val="105"/>
          <w:sz w:val="17"/>
        </w:rPr>
        <w:t>de</w:t>
      </w:r>
      <w:r>
        <w:rPr>
          <w:spacing w:val="-9"/>
          <w:w w:val="105"/>
          <w:sz w:val="17"/>
        </w:rPr>
        <w:t> </w:t>
      </w:r>
      <w:r>
        <w:rPr>
          <w:w w:val="105"/>
          <w:sz w:val="17"/>
        </w:rPr>
        <w:t>rescisão</w:t>
      </w:r>
      <w:r>
        <w:rPr>
          <w:spacing w:val="-8"/>
          <w:w w:val="105"/>
          <w:sz w:val="17"/>
        </w:rPr>
        <w:t> </w:t>
      </w:r>
      <w:r>
        <w:rPr>
          <w:w w:val="105"/>
          <w:sz w:val="17"/>
        </w:rPr>
        <w:t>administrativa</w:t>
      </w:r>
      <w:r>
        <w:rPr>
          <w:spacing w:val="-8"/>
          <w:w w:val="105"/>
          <w:sz w:val="17"/>
        </w:rPr>
        <w:t> </w:t>
      </w:r>
      <w:r>
        <w:rPr>
          <w:w w:val="105"/>
          <w:sz w:val="17"/>
        </w:rPr>
        <w:t>do</w:t>
      </w:r>
      <w:r>
        <w:rPr>
          <w:spacing w:val="-9"/>
          <w:w w:val="105"/>
          <w:sz w:val="17"/>
        </w:rPr>
        <w:t> </w:t>
      </w:r>
      <w:r>
        <w:rPr>
          <w:w w:val="105"/>
          <w:sz w:val="17"/>
        </w:rPr>
        <w:t>Contrato,</w:t>
      </w:r>
      <w:r>
        <w:rPr>
          <w:spacing w:val="-8"/>
          <w:w w:val="105"/>
          <w:sz w:val="17"/>
        </w:rPr>
        <w:t> </w:t>
      </w:r>
      <w:r>
        <w:rPr>
          <w:w w:val="105"/>
          <w:sz w:val="17"/>
        </w:rPr>
        <w:t>na</w:t>
      </w:r>
      <w:r>
        <w:rPr>
          <w:spacing w:val="-9"/>
          <w:w w:val="105"/>
          <w:sz w:val="17"/>
        </w:rPr>
        <w:t> </w:t>
      </w:r>
      <w:r>
        <w:rPr>
          <w:w w:val="105"/>
          <w:sz w:val="17"/>
        </w:rPr>
        <w:t>forma</w:t>
      </w:r>
      <w:r>
        <w:rPr>
          <w:spacing w:val="-8"/>
          <w:w w:val="105"/>
          <w:sz w:val="17"/>
        </w:rPr>
        <w:t> </w:t>
      </w:r>
      <w:r>
        <w:rPr>
          <w:w w:val="105"/>
          <w:sz w:val="17"/>
        </w:rPr>
        <w:t>dos</w:t>
      </w:r>
      <w:r>
        <w:rPr>
          <w:spacing w:val="-8"/>
          <w:w w:val="105"/>
          <w:sz w:val="17"/>
        </w:rPr>
        <w:t> </w:t>
      </w:r>
      <w:r>
        <w:rPr>
          <w:w w:val="105"/>
          <w:sz w:val="17"/>
        </w:rPr>
        <w:t>arts.</w:t>
      </w:r>
      <w:r>
        <w:rPr>
          <w:spacing w:val="-9"/>
          <w:w w:val="105"/>
          <w:sz w:val="17"/>
        </w:rPr>
        <w:t> </w:t>
      </w:r>
      <w:r>
        <w:rPr>
          <w:w w:val="105"/>
          <w:sz w:val="17"/>
        </w:rPr>
        <w:t>138</w:t>
      </w:r>
      <w:r>
        <w:rPr>
          <w:spacing w:val="-8"/>
          <w:w w:val="105"/>
          <w:sz w:val="17"/>
        </w:rPr>
        <w:t> </w:t>
      </w:r>
      <w:r>
        <w:rPr>
          <w:w w:val="105"/>
          <w:sz w:val="17"/>
        </w:rPr>
        <w:t>e</w:t>
      </w:r>
      <w:r>
        <w:rPr>
          <w:spacing w:val="-9"/>
          <w:w w:val="105"/>
          <w:sz w:val="17"/>
        </w:rPr>
        <w:t> </w:t>
      </w:r>
      <w:r>
        <w:rPr>
          <w:w w:val="105"/>
          <w:sz w:val="17"/>
        </w:rPr>
        <w:t>139</w:t>
      </w:r>
      <w:r>
        <w:rPr>
          <w:spacing w:val="-8"/>
          <w:w w:val="105"/>
          <w:sz w:val="17"/>
        </w:rPr>
        <w:t> </w:t>
      </w:r>
      <w:r>
        <w:rPr>
          <w:w w:val="105"/>
          <w:sz w:val="17"/>
        </w:rPr>
        <w:t>da</w:t>
      </w:r>
      <w:r>
        <w:rPr>
          <w:spacing w:val="-8"/>
          <w:w w:val="105"/>
          <w:sz w:val="17"/>
        </w:rPr>
        <w:t> </w:t>
      </w:r>
      <w:r>
        <w:rPr>
          <w:w w:val="105"/>
          <w:sz w:val="17"/>
        </w:rPr>
        <w:t>Lei</w:t>
      </w:r>
      <w:r>
        <w:rPr>
          <w:spacing w:val="-9"/>
          <w:w w:val="105"/>
          <w:sz w:val="17"/>
        </w:rPr>
        <w:t> </w:t>
      </w:r>
      <w:r>
        <w:rPr>
          <w:w w:val="105"/>
          <w:sz w:val="17"/>
        </w:rPr>
        <w:t>nº</w:t>
      </w:r>
      <w:r>
        <w:rPr>
          <w:spacing w:val="-8"/>
          <w:w w:val="105"/>
          <w:sz w:val="17"/>
        </w:rPr>
        <w:t> </w:t>
      </w:r>
      <w:r>
        <w:rPr>
          <w:w w:val="105"/>
          <w:sz w:val="17"/>
        </w:rPr>
        <w:t>14.133/2021,</w:t>
      </w:r>
      <w:r>
        <w:rPr>
          <w:spacing w:val="-9"/>
          <w:w w:val="105"/>
          <w:sz w:val="17"/>
        </w:rPr>
        <w:t> </w:t>
      </w:r>
      <w:r>
        <w:rPr>
          <w:w w:val="105"/>
          <w:sz w:val="17"/>
        </w:rPr>
        <w:t>garantido</w:t>
      </w:r>
      <w:r>
        <w:rPr>
          <w:spacing w:val="-8"/>
          <w:w w:val="105"/>
          <w:sz w:val="17"/>
        </w:rPr>
        <w:t> </w:t>
      </w:r>
      <w:r>
        <w:rPr>
          <w:w w:val="105"/>
          <w:sz w:val="17"/>
        </w:rPr>
        <w:t>o</w:t>
      </w:r>
      <w:r>
        <w:rPr>
          <w:spacing w:val="-8"/>
          <w:w w:val="105"/>
          <w:sz w:val="17"/>
        </w:rPr>
        <w:t> </w:t>
      </w:r>
      <w:r>
        <w:rPr>
          <w:w w:val="105"/>
          <w:sz w:val="17"/>
        </w:rPr>
        <w:t>contraditório</w:t>
      </w:r>
      <w:r>
        <w:rPr>
          <w:spacing w:val="-9"/>
          <w:w w:val="105"/>
          <w:sz w:val="17"/>
        </w:rPr>
        <w:t> </w:t>
      </w:r>
      <w:r>
        <w:rPr>
          <w:w w:val="105"/>
          <w:sz w:val="17"/>
        </w:rPr>
        <w:t>e</w:t>
      </w:r>
      <w:r>
        <w:rPr>
          <w:spacing w:val="-8"/>
          <w:w w:val="105"/>
          <w:sz w:val="17"/>
        </w:rPr>
        <w:t> </w:t>
      </w:r>
      <w:r>
        <w:rPr>
          <w:w w:val="105"/>
          <w:sz w:val="17"/>
        </w:rPr>
        <w:t>a</w:t>
      </w:r>
      <w:r>
        <w:rPr>
          <w:spacing w:val="-9"/>
          <w:w w:val="105"/>
          <w:sz w:val="17"/>
        </w:rPr>
        <w:t> </w:t>
      </w:r>
      <w:r>
        <w:rPr>
          <w:w w:val="105"/>
          <w:sz w:val="17"/>
        </w:rPr>
        <w:t>ampla</w:t>
      </w:r>
      <w:r>
        <w:rPr>
          <w:spacing w:val="-8"/>
          <w:w w:val="105"/>
          <w:sz w:val="17"/>
        </w:rPr>
        <w:t> </w:t>
      </w:r>
      <w:r>
        <w:rPr>
          <w:spacing w:val="-2"/>
          <w:w w:val="105"/>
          <w:sz w:val="17"/>
        </w:rPr>
        <w:t>defesa.</w:t>
      </w:r>
    </w:p>
    <w:p>
      <w:pPr>
        <w:pStyle w:val="BodyText"/>
        <w:spacing w:before="56"/>
      </w:pPr>
    </w:p>
    <w:p>
      <w:pPr>
        <w:pStyle w:val="ListParagraph"/>
        <w:numPr>
          <w:ilvl w:val="2"/>
          <w:numId w:val="43"/>
        </w:numPr>
        <w:tabs>
          <w:tab w:pos="779" w:val="left" w:leader="none"/>
        </w:tabs>
        <w:spacing w:line="240" w:lineRule="auto" w:before="1" w:after="0"/>
        <w:ind w:left="779" w:right="0" w:hanging="464"/>
        <w:jc w:val="left"/>
        <w:rPr>
          <w:sz w:val="17"/>
        </w:rPr>
      </w:pPr>
      <w:r>
        <w:rPr>
          <w:w w:val="105"/>
          <w:sz w:val="17"/>
        </w:rPr>
        <w:t>Aplica-se</w:t>
      </w:r>
      <w:r>
        <w:rPr>
          <w:spacing w:val="-9"/>
          <w:w w:val="105"/>
          <w:sz w:val="17"/>
        </w:rPr>
        <w:t> </w:t>
      </w:r>
      <w:r>
        <w:rPr>
          <w:w w:val="105"/>
          <w:sz w:val="17"/>
        </w:rPr>
        <w:t>o</w:t>
      </w:r>
      <w:r>
        <w:rPr>
          <w:spacing w:val="-8"/>
          <w:w w:val="105"/>
          <w:sz w:val="17"/>
        </w:rPr>
        <w:t> </w:t>
      </w:r>
      <w:r>
        <w:rPr>
          <w:w w:val="105"/>
          <w:sz w:val="17"/>
        </w:rPr>
        <w:t>disposto</w:t>
      </w:r>
      <w:r>
        <w:rPr>
          <w:spacing w:val="-8"/>
          <w:w w:val="105"/>
          <w:sz w:val="17"/>
        </w:rPr>
        <w:t> </w:t>
      </w:r>
      <w:r>
        <w:rPr>
          <w:w w:val="105"/>
          <w:sz w:val="17"/>
        </w:rPr>
        <w:t>na</w:t>
      </w:r>
      <w:r>
        <w:rPr>
          <w:spacing w:val="-8"/>
          <w:w w:val="105"/>
          <w:sz w:val="17"/>
        </w:rPr>
        <w:t> </w:t>
      </w:r>
      <w:r>
        <w:rPr>
          <w:w w:val="105"/>
          <w:sz w:val="17"/>
        </w:rPr>
        <w:t>alínea</w:t>
      </w:r>
      <w:r>
        <w:rPr>
          <w:spacing w:val="-8"/>
          <w:w w:val="105"/>
          <w:sz w:val="17"/>
        </w:rPr>
        <w:t> </w:t>
      </w:r>
      <w:r>
        <w:rPr>
          <w:w w:val="105"/>
          <w:sz w:val="17"/>
        </w:rPr>
        <w:t>a</w:t>
      </w:r>
      <w:r>
        <w:rPr>
          <w:spacing w:val="-9"/>
          <w:w w:val="105"/>
          <w:sz w:val="17"/>
        </w:rPr>
        <w:t> </w:t>
      </w:r>
      <w:r>
        <w:rPr>
          <w:w w:val="105"/>
          <w:sz w:val="17"/>
        </w:rPr>
        <w:t>do</w:t>
      </w:r>
      <w:r>
        <w:rPr>
          <w:spacing w:val="-8"/>
          <w:w w:val="105"/>
          <w:sz w:val="17"/>
        </w:rPr>
        <w:t> </w:t>
      </w:r>
      <w:r>
        <w:rPr>
          <w:w w:val="105"/>
          <w:sz w:val="17"/>
        </w:rPr>
        <w:t>item</w:t>
      </w:r>
      <w:r>
        <w:rPr>
          <w:spacing w:val="-8"/>
          <w:w w:val="105"/>
          <w:sz w:val="17"/>
        </w:rPr>
        <w:t> </w:t>
      </w:r>
      <w:r>
        <w:rPr>
          <w:w w:val="105"/>
          <w:sz w:val="17"/>
        </w:rPr>
        <w:t>11.8</w:t>
      </w:r>
      <w:r>
        <w:rPr>
          <w:spacing w:val="-8"/>
          <w:w w:val="105"/>
          <w:sz w:val="17"/>
        </w:rPr>
        <w:t> </w:t>
      </w:r>
      <w:r>
        <w:rPr>
          <w:w w:val="105"/>
          <w:sz w:val="17"/>
        </w:rPr>
        <w:t>à</w:t>
      </w:r>
      <w:r>
        <w:rPr>
          <w:spacing w:val="-8"/>
          <w:w w:val="105"/>
          <w:sz w:val="17"/>
        </w:rPr>
        <w:t> </w:t>
      </w:r>
      <w:r>
        <w:rPr>
          <w:w w:val="105"/>
          <w:sz w:val="17"/>
        </w:rPr>
        <w:t>multa</w:t>
      </w:r>
      <w:r>
        <w:rPr>
          <w:spacing w:val="-9"/>
          <w:w w:val="105"/>
          <w:sz w:val="17"/>
        </w:rPr>
        <w:t> </w:t>
      </w:r>
      <w:r>
        <w:rPr>
          <w:w w:val="105"/>
          <w:sz w:val="17"/>
        </w:rPr>
        <w:t>compensatória,</w:t>
      </w:r>
      <w:r>
        <w:rPr>
          <w:spacing w:val="-8"/>
          <w:w w:val="105"/>
          <w:sz w:val="17"/>
        </w:rPr>
        <w:t> </w:t>
      </w:r>
      <w:r>
        <w:rPr>
          <w:w w:val="105"/>
          <w:sz w:val="17"/>
        </w:rPr>
        <w:t>nos</w:t>
      </w:r>
      <w:r>
        <w:rPr>
          <w:spacing w:val="-8"/>
          <w:w w:val="105"/>
          <w:sz w:val="17"/>
        </w:rPr>
        <w:t> </w:t>
      </w:r>
      <w:r>
        <w:rPr>
          <w:w w:val="105"/>
          <w:sz w:val="17"/>
        </w:rPr>
        <w:t>termos</w:t>
      </w:r>
      <w:r>
        <w:rPr>
          <w:spacing w:val="-8"/>
          <w:w w:val="105"/>
          <w:sz w:val="17"/>
        </w:rPr>
        <w:t> </w:t>
      </w:r>
      <w:r>
        <w:rPr>
          <w:w w:val="105"/>
          <w:sz w:val="17"/>
        </w:rPr>
        <w:t>do</w:t>
      </w:r>
      <w:r>
        <w:rPr>
          <w:spacing w:val="-8"/>
          <w:w w:val="105"/>
          <w:sz w:val="17"/>
        </w:rPr>
        <w:t> </w:t>
      </w:r>
      <w:r>
        <w:rPr>
          <w:w w:val="105"/>
          <w:sz w:val="17"/>
        </w:rPr>
        <w:t>parágrafo</w:t>
      </w:r>
      <w:r>
        <w:rPr>
          <w:spacing w:val="-9"/>
          <w:w w:val="105"/>
          <w:sz w:val="17"/>
        </w:rPr>
        <w:t> </w:t>
      </w:r>
      <w:r>
        <w:rPr>
          <w:w w:val="105"/>
          <w:sz w:val="17"/>
        </w:rPr>
        <w:t>único</w:t>
      </w:r>
      <w:r>
        <w:rPr>
          <w:spacing w:val="-8"/>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416</w:t>
      </w:r>
      <w:r>
        <w:rPr>
          <w:spacing w:val="-8"/>
          <w:w w:val="105"/>
          <w:sz w:val="17"/>
        </w:rPr>
        <w:t> </w:t>
      </w:r>
      <w:r>
        <w:rPr>
          <w:w w:val="105"/>
          <w:sz w:val="17"/>
        </w:rPr>
        <w:t>do</w:t>
      </w:r>
      <w:r>
        <w:rPr>
          <w:spacing w:val="-9"/>
          <w:w w:val="105"/>
          <w:sz w:val="17"/>
        </w:rPr>
        <w:t> </w:t>
      </w:r>
      <w:r>
        <w:rPr>
          <w:w w:val="105"/>
          <w:sz w:val="17"/>
        </w:rPr>
        <w:t>Código</w:t>
      </w:r>
      <w:r>
        <w:rPr>
          <w:spacing w:val="-8"/>
          <w:w w:val="105"/>
          <w:sz w:val="17"/>
        </w:rPr>
        <w:t> </w:t>
      </w:r>
      <w:r>
        <w:rPr>
          <w:spacing w:val="-2"/>
          <w:w w:val="105"/>
          <w:sz w:val="17"/>
        </w:rPr>
        <w:t>Civil.</w:t>
      </w:r>
    </w:p>
    <w:p>
      <w:pPr>
        <w:pStyle w:val="BodyText"/>
        <w:spacing w:before="56"/>
      </w:pPr>
    </w:p>
    <w:p>
      <w:pPr>
        <w:pStyle w:val="ListParagraph"/>
        <w:numPr>
          <w:ilvl w:val="1"/>
          <w:numId w:val="43"/>
        </w:numPr>
        <w:tabs>
          <w:tab w:pos="665" w:val="left" w:leader="none"/>
        </w:tabs>
        <w:spacing w:line="290" w:lineRule="auto" w:before="0" w:after="0"/>
        <w:ind w:left="315" w:right="298" w:firstLine="0"/>
        <w:jc w:val="both"/>
        <w:rPr>
          <w:sz w:val="17"/>
        </w:rPr>
      </w:pPr>
      <w:r>
        <w:rPr>
          <w:w w:val="105"/>
          <w:sz w:val="17"/>
        </w:rPr>
        <w:t>As sanções de impedimento de licitar e contratar e de declaração de inidoneidade para licitar ou contratar são passíveis de reabilitação, observados os requisitos estabelecidos no art. 163 da Lei nº </w:t>
      </w:r>
      <w:r>
        <w:rPr>
          <w:spacing w:val="-2"/>
          <w:w w:val="105"/>
          <w:sz w:val="17"/>
        </w:rPr>
        <w:t>14.133/2021.</w:t>
      </w:r>
    </w:p>
    <w:p>
      <w:pPr>
        <w:pStyle w:val="BodyText"/>
        <w:spacing w:before="15"/>
      </w:pPr>
    </w:p>
    <w:p>
      <w:pPr>
        <w:pStyle w:val="ListParagraph"/>
        <w:numPr>
          <w:ilvl w:val="1"/>
          <w:numId w:val="43"/>
        </w:numPr>
        <w:tabs>
          <w:tab w:pos="747" w:val="left" w:leader="none"/>
        </w:tabs>
        <w:spacing w:line="290" w:lineRule="auto" w:before="0" w:after="0"/>
        <w:ind w:left="315" w:right="298" w:firstLine="0"/>
        <w:jc w:val="both"/>
        <w:rPr>
          <w:sz w:val="17"/>
        </w:rPr>
      </w:pPr>
      <w:r>
        <w:rPr>
          <w:w w:val="105"/>
          <w:sz w:val="17"/>
        </w:rPr>
        <w:t>Se,</w:t>
      </w:r>
      <w:r>
        <w:rPr>
          <w:spacing w:val="-9"/>
          <w:w w:val="105"/>
          <w:sz w:val="17"/>
        </w:rPr>
        <w:t> </w:t>
      </w:r>
      <w:r>
        <w:rPr>
          <w:w w:val="105"/>
          <w:sz w:val="17"/>
        </w:rPr>
        <w:t>durante</w:t>
      </w:r>
      <w:r>
        <w:rPr>
          <w:spacing w:val="-9"/>
          <w:w w:val="105"/>
          <w:sz w:val="17"/>
        </w:rPr>
        <w:t> </w:t>
      </w:r>
      <w:r>
        <w:rPr>
          <w:w w:val="105"/>
          <w:sz w:val="17"/>
        </w:rPr>
        <w:t>o</w:t>
      </w:r>
      <w:r>
        <w:rPr>
          <w:spacing w:val="-9"/>
          <w:w w:val="105"/>
          <w:sz w:val="17"/>
        </w:rPr>
        <w:t> </w:t>
      </w:r>
      <w:r>
        <w:rPr>
          <w:w w:val="105"/>
          <w:sz w:val="17"/>
        </w:rPr>
        <w:t>processo</w:t>
      </w:r>
      <w:r>
        <w:rPr>
          <w:spacing w:val="-9"/>
          <w:w w:val="105"/>
          <w:sz w:val="17"/>
        </w:rPr>
        <w:t> </w:t>
      </w:r>
      <w:r>
        <w:rPr>
          <w:w w:val="105"/>
          <w:sz w:val="17"/>
        </w:rPr>
        <w:t>de</w:t>
      </w:r>
      <w:r>
        <w:rPr>
          <w:spacing w:val="-9"/>
          <w:w w:val="105"/>
          <w:sz w:val="17"/>
        </w:rPr>
        <w:t> </w:t>
      </w:r>
      <w:r>
        <w:rPr>
          <w:w w:val="105"/>
          <w:sz w:val="17"/>
        </w:rPr>
        <w:t>aplicação</w:t>
      </w:r>
      <w:r>
        <w:rPr>
          <w:spacing w:val="-9"/>
          <w:w w:val="105"/>
          <w:sz w:val="17"/>
        </w:rPr>
        <w:t> </w:t>
      </w:r>
      <w:r>
        <w:rPr>
          <w:w w:val="105"/>
          <w:sz w:val="17"/>
        </w:rPr>
        <w:t>de</w:t>
      </w:r>
      <w:r>
        <w:rPr>
          <w:spacing w:val="-9"/>
          <w:w w:val="105"/>
          <w:sz w:val="17"/>
        </w:rPr>
        <w:t> </w:t>
      </w:r>
      <w:r>
        <w:rPr>
          <w:w w:val="105"/>
          <w:sz w:val="17"/>
        </w:rPr>
        <w:t>penalidade,</w:t>
      </w:r>
      <w:r>
        <w:rPr>
          <w:spacing w:val="-9"/>
          <w:w w:val="105"/>
          <w:sz w:val="17"/>
        </w:rPr>
        <w:t> </w:t>
      </w:r>
      <w:r>
        <w:rPr>
          <w:w w:val="105"/>
          <w:sz w:val="17"/>
        </w:rPr>
        <w:t>houver</w:t>
      </w:r>
      <w:r>
        <w:rPr>
          <w:spacing w:val="-9"/>
          <w:w w:val="105"/>
          <w:sz w:val="17"/>
        </w:rPr>
        <w:t> </w:t>
      </w:r>
      <w:r>
        <w:rPr>
          <w:w w:val="105"/>
          <w:sz w:val="17"/>
        </w:rPr>
        <w:t>indícios</w:t>
      </w:r>
      <w:r>
        <w:rPr>
          <w:spacing w:val="-9"/>
          <w:w w:val="105"/>
          <w:sz w:val="17"/>
        </w:rPr>
        <w:t> </w:t>
      </w:r>
      <w:r>
        <w:rPr>
          <w:w w:val="105"/>
          <w:sz w:val="17"/>
        </w:rPr>
        <w:t>de</w:t>
      </w:r>
      <w:r>
        <w:rPr>
          <w:spacing w:val="-9"/>
          <w:w w:val="105"/>
          <w:sz w:val="17"/>
        </w:rPr>
        <w:t> </w:t>
      </w:r>
      <w:r>
        <w:rPr>
          <w:w w:val="105"/>
          <w:sz w:val="17"/>
        </w:rPr>
        <w:t>prática</w:t>
      </w:r>
      <w:r>
        <w:rPr>
          <w:spacing w:val="-9"/>
          <w:w w:val="105"/>
          <w:sz w:val="17"/>
        </w:rPr>
        <w:t> </w:t>
      </w:r>
      <w:r>
        <w:rPr>
          <w:w w:val="105"/>
          <w:sz w:val="17"/>
        </w:rPr>
        <w:t>de</w:t>
      </w:r>
      <w:r>
        <w:rPr>
          <w:spacing w:val="-9"/>
          <w:w w:val="105"/>
          <w:sz w:val="17"/>
        </w:rPr>
        <w:t> </w:t>
      </w:r>
      <w:r>
        <w:rPr>
          <w:w w:val="105"/>
          <w:sz w:val="17"/>
        </w:rPr>
        <w:t>infração</w:t>
      </w:r>
      <w:r>
        <w:rPr>
          <w:spacing w:val="-9"/>
          <w:w w:val="105"/>
          <w:sz w:val="17"/>
        </w:rPr>
        <w:t> </w:t>
      </w:r>
      <w:r>
        <w:rPr>
          <w:w w:val="105"/>
          <w:sz w:val="17"/>
        </w:rPr>
        <w:t>administrativa</w:t>
      </w:r>
      <w:r>
        <w:rPr>
          <w:spacing w:val="-9"/>
          <w:w w:val="105"/>
          <w:sz w:val="17"/>
        </w:rPr>
        <w:t> </w:t>
      </w:r>
      <w:r>
        <w:rPr>
          <w:w w:val="105"/>
          <w:sz w:val="17"/>
        </w:rPr>
        <w:t>tipificada</w:t>
      </w:r>
      <w:r>
        <w:rPr>
          <w:spacing w:val="-9"/>
          <w:w w:val="105"/>
          <w:sz w:val="17"/>
        </w:rPr>
        <w:t> </w:t>
      </w:r>
      <w:r>
        <w:rPr>
          <w:w w:val="105"/>
          <w:sz w:val="17"/>
        </w:rPr>
        <w:t>pela</w:t>
      </w:r>
      <w:r>
        <w:rPr>
          <w:spacing w:val="-9"/>
          <w:w w:val="105"/>
          <w:sz w:val="17"/>
        </w:rPr>
        <w:t> </w:t>
      </w:r>
      <w:r>
        <w:rPr>
          <w:w w:val="105"/>
          <w:sz w:val="17"/>
        </w:rPr>
        <w:t>Lei</w:t>
      </w:r>
      <w:r>
        <w:rPr>
          <w:spacing w:val="-9"/>
          <w:w w:val="105"/>
          <w:sz w:val="17"/>
        </w:rPr>
        <w:t> </w:t>
      </w:r>
      <w:r>
        <w:rPr>
          <w:w w:val="105"/>
          <w:sz w:val="17"/>
        </w:rPr>
        <w:t>nº</w:t>
      </w:r>
      <w:r>
        <w:rPr>
          <w:spacing w:val="-9"/>
          <w:w w:val="105"/>
          <w:sz w:val="17"/>
        </w:rPr>
        <w:t> </w:t>
      </w:r>
      <w:r>
        <w:rPr>
          <w:w w:val="105"/>
          <w:sz w:val="17"/>
        </w:rPr>
        <w:t>12.846/2013,</w:t>
      </w:r>
      <w:r>
        <w:rPr>
          <w:spacing w:val="-9"/>
          <w:w w:val="105"/>
          <w:sz w:val="17"/>
        </w:rPr>
        <w:t> </w:t>
      </w:r>
      <w:r>
        <w:rPr>
          <w:w w:val="105"/>
          <w:sz w:val="17"/>
        </w:rPr>
        <w:t>como</w:t>
      </w:r>
      <w:r>
        <w:rPr>
          <w:spacing w:val="-9"/>
          <w:w w:val="105"/>
          <w:sz w:val="17"/>
        </w:rPr>
        <w:t> </w:t>
      </w:r>
      <w:r>
        <w:rPr>
          <w:w w:val="105"/>
          <w:sz w:val="17"/>
        </w:rPr>
        <w:t>ato</w:t>
      </w:r>
      <w:r>
        <w:rPr>
          <w:spacing w:val="-9"/>
          <w:w w:val="105"/>
          <w:sz w:val="17"/>
        </w:rPr>
        <w:t> </w:t>
      </w:r>
      <w:r>
        <w:rPr>
          <w:w w:val="105"/>
          <w:sz w:val="17"/>
        </w:rPr>
        <w:t>lesivo</w:t>
      </w:r>
      <w:r>
        <w:rPr>
          <w:spacing w:val="-9"/>
          <w:w w:val="105"/>
          <w:sz w:val="17"/>
        </w:rPr>
        <w:t> </w:t>
      </w:r>
      <w:r>
        <w:rPr>
          <w:w w:val="105"/>
          <w:sz w:val="17"/>
        </w:rPr>
        <w:t>à</w:t>
      </w:r>
      <w:r>
        <w:rPr>
          <w:spacing w:val="-9"/>
          <w:w w:val="105"/>
          <w:sz w:val="17"/>
        </w:rPr>
        <w:t> </w:t>
      </w:r>
      <w:r>
        <w:rPr>
          <w:w w:val="105"/>
          <w:sz w:val="17"/>
        </w:rPr>
        <w:t>administração</w:t>
      </w:r>
      <w:r>
        <w:rPr>
          <w:spacing w:val="-9"/>
          <w:w w:val="105"/>
          <w:sz w:val="17"/>
        </w:rPr>
        <w:t> </w:t>
      </w:r>
      <w:r>
        <w:rPr>
          <w:w w:val="105"/>
          <w:sz w:val="17"/>
        </w:rPr>
        <w:t>pública</w:t>
      </w:r>
      <w:r>
        <w:rPr>
          <w:spacing w:val="-9"/>
          <w:w w:val="105"/>
          <w:sz w:val="17"/>
        </w:rPr>
        <w:t> </w:t>
      </w:r>
      <w:r>
        <w:rPr>
          <w:w w:val="105"/>
          <w:sz w:val="17"/>
        </w:rPr>
        <w:t>nacional,</w:t>
      </w:r>
      <w:r>
        <w:rPr>
          <w:spacing w:val="-9"/>
          <w:w w:val="105"/>
          <w:sz w:val="17"/>
        </w:rPr>
        <w:t> </w:t>
      </w:r>
      <w:r>
        <w:rPr>
          <w:w w:val="105"/>
          <w:sz w:val="17"/>
        </w:rPr>
        <w:t>cópias</w:t>
      </w:r>
      <w:r>
        <w:rPr>
          <w:spacing w:val="-9"/>
          <w:w w:val="105"/>
          <w:sz w:val="17"/>
        </w:rPr>
        <w:t> </w:t>
      </w:r>
      <w:r>
        <w:rPr>
          <w:w w:val="105"/>
          <w:sz w:val="17"/>
        </w:rPr>
        <w:t>do processo</w:t>
      </w:r>
      <w:r>
        <w:rPr>
          <w:w w:val="105"/>
          <w:sz w:val="17"/>
        </w:rPr>
        <w:t> administrativo</w:t>
      </w:r>
      <w:r>
        <w:rPr>
          <w:w w:val="105"/>
          <w:sz w:val="17"/>
        </w:rPr>
        <w:t> necessárias</w:t>
      </w:r>
      <w:r>
        <w:rPr>
          <w:w w:val="105"/>
          <w:sz w:val="17"/>
        </w:rPr>
        <w:t> à</w:t>
      </w:r>
      <w:r>
        <w:rPr>
          <w:w w:val="105"/>
          <w:sz w:val="17"/>
        </w:rPr>
        <w:t> apuração</w:t>
      </w:r>
      <w:r>
        <w:rPr>
          <w:w w:val="105"/>
          <w:sz w:val="17"/>
        </w:rPr>
        <w:t> da</w:t>
      </w:r>
      <w:r>
        <w:rPr>
          <w:w w:val="105"/>
          <w:sz w:val="17"/>
        </w:rPr>
        <w:t> responsabilidade</w:t>
      </w:r>
      <w:r>
        <w:rPr>
          <w:w w:val="105"/>
          <w:sz w:val="17"/>
        </w:rPr>
        <w:t> da</w:t>
      </w:r>
      <w:r>
        <w:rPr>
          <w:w w:val="105"/>
          <w:sz w:val="17"/>
        </w:rPr>
        <w:t> empresa</w:t>
      </w:r>
      <w:r>
        <w:rPr>
          <w:w w:val="105"/>
          <w:sz w:val="17"/>
        </w:rPr>
        <w:t> deverão</w:t>
      </w:r>
      <w:r>
        <w:rPr>
          <w:w w:val="105"/>
          <w:sz w:val="17"/>
        </w:rPr>
        <w:t> ser</w:t>
      </w:r>
      <w:r>
        <w:rPr>
          <w:w w:val="105"/>
          <w:sz w:val="17"/>
        </w:rPr>
        <w:t> remetidas</w:t>
      </w:r>
      <w:r>
        <w:rPr>
          <w:w w:val="105"/>
          <w:sz w:val="17"/>
        </w:rPr>
        <w:t> à</w:t>
      </w:r>
      <w:r>
        <w:rPr>
          <w:w w:val="105"/>
          <w:sz w:val="17"/>
        </w:rPr>
        <w:t> autoridade</w:t>
      </w:r>
      <w:r>
        <w:rPr>
          <w:w w:val="105"/>
          <w:sz w:val="17"/>
        </w:rPr>
        <w:t> competente,</w:t>
      </w:r>
      <w:r>
        <w:rPr>
          <w:w w:val="105"/>
          <w:sz w:val="17"/>
        </w:rPr>
        <w:t> com</w:t>
      </w:r>
      <w:r>
        <w:rPr>
          <w:w w:val="105"/>
          <w:sz w:val="17"/>
        </w:rPr>
        <w:t> despacho</w:t>
      </w:r>
      <w:r>
        <w:rPr>
          <w:w w:val="105"/>
          <w:sz w:val="17"/>
        </w:rPr>
        <w:t> fundamentado,</w:t>
      </w:r>
      <w:r>
        <w:rPr>
          <w:w w:val="105"/>
          <w:sz w:val="17"/>
        </w:rPr>
        <w:t> para</w:t>
      </w:r>
      <w:r>
        <w:rPr>
          <w:w w:val="105"/>
          <w:sz w:val="17"/>
        </w:rPr>
        <w:t> ciência</w:t>
      </w:r>
      <w:r>
        <w:rPr>
          <w:w w:val="105"/>
          <w:sz w:val="17"/>
        </w:rPr>
        <w:t> e</w:t>
      </w:r>
      <w:r>
        <w:rPr>
          <w:w w:val="105"/>
          <w:sz w:val="17"/>
        </w:rPr>
        <w:t> decisão</w:t>
      </w:r>
      <w:r>
        <w:rPr>
          <w:w w:val="105"/>
          <w:sz w:val="17"/>
        </w:rPr>
        <w:t> sobre</w:t>
      </w:r>
      <w:r>
        <w:rPr>
          <w:w w:val="105"/>
          <w:sz w:val="17"/>
        </w:rPr>
        <w:t> a</w:t>
      </w:r>
      <w:r>
        <w:rPr>
          <w:w w:val="105"/>
          <w:sz w:val="17"/>
        </w:rPr>
        <w:t> eventual instauração de investigação preliminar ou Processo</w:t>
      </w:r>
      <w:r>
        <w:rPr>
          <w:spacing w:val="-10"/>
          <w:w w:val="105"/>
          <w:sz w:val="17"/>
        </w:rPr>
        <w:t> </w:t>
      </w:r>
      <w:r>
        <w:rPr>
          <w:w w:val="105"/>
          <w:sz w:val="17"/>
        </w:rPr>
        <w:t>Administrativo de Responsabilização – PAR.</w:t>
      </w:r>
    </w:p>
    <w:p>
      <w:pPr>
        <w:pStyle w:val="BodyText"/>
        <w:spacing w:before="15"/>
      </w:pPr>
    </w:p>
    <w:p>
      <w:pPr>
        <w:pStyle w:val="ListParagraph"/>
        <w:numPr>
          <w:ilvl w:val="2"/>
          <w:numId w:val="43"/>
        </w:numPr>
        <w:tabs>
          <w:tab w:pos="878" w:val="left" w:leader="none"/>
        </w:tabs>
        <w:spacing w:line="290" w:lineRule="auto" w:before="0" w:after="0"/>
        <w:ind w:left="315" w:right="298" w:firstLine="0"/>
        <w:jc w:val="both"/>
        <w:rPr>
          <w:sz w:val="17"/>
        </w:rPr>
      </w:pPr>
      <w:r>
        <w:rPr>
          <w:w w:val="105"/>
          <w:sz w:val="17"/>
        </w:rPr>
        <w:t>A</w:t>
      </w:r>
      <w:r>
        <w:rPr>
          <w:spacing w:val="-8"/>
          <w:w w:val="105"/>
          <w:sz w:val="17"/>
        </w:rPr>
        <w:t> </w:t>
      </w:r>
      <w:r>
        <w:rPr>
          <w:w w:val="105"/>
          <w:sz w:val="17"/>
        </w:rPr>
        <w:t>apuração</w:t>
      </w:r>
      <w:r>
        <w:rPr>
          <w:spacing w:val="-1"/>
          <w:w w:val="105"/>
          <w:sz w:val="17"/>
        </w:rPr>
        <w:t> </w:t>
      </w:r>
      <w:r>
        <w:rPr>
          <w:w w:val="105"/>
          <w:sz w:val="17"/>
        </w:rPr>
        <w:t>e</w:t>
      </w:r>
      <w:r>
        <w:rPr>
          <w:spacing w:val="-1"/>
          <w:w w:val="105"/>
          <w:sz w:val="17"/>
        </w:rPr>
        <w:t> </w:t>
      </w:r>
      <w:r>
        <w:rPr>
          <w:w w:val="105"/>
          <w:sz w:val="17"/>
        </w:rPr>
        <w:t>o</w:t>
      </w:r>
      <w:r>
        <w:rPr>
          <w:spacing w:val="-1"/>
          <w:w w:val="105"/>
          <w:sz w:val="17"/>
        </w:rPr>
        <w:t> </w:t>
      </w:r>
      <w:r>
        <w:rPr>
          <w:w w:val="105"/>
          <w:sz w:val="17"/>
        </w:rPr>
        <w:t>julgamento</w:t>
      </w:r>
      <w:r>
        <w:rPr>
          <w:spacing w:val="-1"/>
          <w:w w:val="105"/>
          <w:sz w:val="17"/>
        </w:rPr>
        <w:t> </w:t>
      </w:r>
      <w:r>
        <w:rPr>
          <w:w w:val="105"/>
          <w:sz w:val="17"/>
        </w:rPr>
        <w:t>das</w:t>
      </w:r>
      <w:r>
        <w:rPr>
          <w:spacing w:val="-1"/>
          <w:w w:val="105"/>
          <w:sz w:val="17"/>
        </w:rPr>
        <w:t> </w:t>
      </w:r>
      <w:r>
        <w:rPr>
          <w:w w:val="105"/>
          <w:sz w:val="17"/>
        </w:rPr>
        <w:t>demais</w:t>
      </w:r>
      <w:r>
        <w:rPr>
          <w:spacing w:val="-1"/>
          <w:w w:val="105"/>
          <w:sz w:val="17"/>
        </w:rPr>
        <w:t> </w:t>
      </w:r>
      <w:r>
        <w:rPr>
          <w:w w:val="105"/>
          <w:sz w:val="17"/>
        </w:rPr>
        <w:t>infrações</w:t>
      </w:r>
      <w:r>
        <w:rPr>
          <w:spacing w:val="-1"/>
          <w:w w:val="105"/>
          <w:sz w:val="17"/>
        </w:rPr>
        <w:t> </w:t>
      </w:r>
      <w:r>
        <w:rPr>
          <w:w w:val="105"/>
          <w:sz w:val="17"/>
        </w:rPr>
        <w:t>administrativas</w:t>
      </w:r>
      <w:r>
        <w:rPr>
          <w:spacing w:val="-1"/>
          <w:w w:val="105"/>
          <w:sz w:val="17"/>
        </w:rPr>
        <w:t> </w:t>
      </w:r>
      <w:r>
        <w:rPr>
          <w:w w:val="105"/>
          <w:sz w:val="17"/>
        </w:rPr>
        <w:t>não</w:t>
      </w:r>
      <w:r>
        <w:rPr>
          <w:spacing w:val="-1"/>
          <w:w w:val="105"/>
          <w:sz w:val="17"/>
        </w:rPr>
        <w:t> </w:t>
      </w:r>
      <w:r>
        <w:rPr>
          <w:w w:val="105"/>
          <w:sz w:val="17"/>
        </w:rPr>
        <w:t>consideradas</w:t>
      </w:r>
      <w:r>
        <w:rPr>
          <w:spacing w:val="-1"/>
          <w:w w:val="105"/>
          <w:sz w:val="17"/>
        </w:rPr>
        <w:t> </w:t>
      </w:r>
      <w:r>
        <w:rPr>
          <w:w w:val="105"/>
          <w:sz w:val="17"/>
        </w:rPr>
        <w:t>como</w:t>
      </w:r>
      <w:r>
        <w:rPr>
          <w:spacing w:val="-1"/>
          <w:w w:val="105"/>
          <w:sz w:val="17"/>
        </w:rPr>
        <w:t> </w:t>
      </w:r>
      <w:r>
        <w:rPr>
          <w:w w:val="105"/>
          <w:sz w:val="17"/>
        </w:rPr>
        <w:t>ato</w:t>
      </w:r>
      <w:r>
        <w:rPr>
          <w:spacing w:val="-1"/>
          <w:w w:val="105"/>
          <w:sz w:val="17"/>
        </w:rPr>
        <w:t> </w:t>
      </w:r>
      <w:r>
        <w:rPr>
          <w:w w:val="105"/>
          <w:sz w:val="17"/>
        </w:rPr>
        <w:t>lesivo</w:t>
      </w:r>
      <w:r>
        <w:rPr>
          <w:spacing w:val="-1"/>
          <w:w w:val="105"/>
          <w:sz w:val="17"/>
        </w:rPr>
        <w:t> </w:t>
      </w:r>
      <w:r>
        <w:rPr>
          <w:w w:val="105"/>
          <w:sz w:val="17"/>
        </w:rPr>
        <w:t>à</w:t>
      </w:r>
      <w:r>
        <w:rPr>
          <w:spacing w:val="-8"/>
          <w:w w:val="105"/>
          <w:sz w:val="17"/>
        </w:rPr>
        <w:t> </w:t>
      </w:r>
      <w:r>
        <w:rPr>
          <w:w w:val="105"/>
          <w:sz w:val="17"/>
        </w:rPr>
        <w:t>Administração</w:t>
      </w:r>
      <w:r>
        <w:rPr>
          <w:spacing w:val="-1"/>
          <w:w w:val="105"/>
          <w:sz w:val="17"/>
        </w:rPr>
        <w:t> </w:t>
      </w:r>
      <w:r>
        <w:rPr>
          <w:w w:val="105"/>
          <w:sz w:val="17"/>
        </w:rPr>
        <w:t>Pública</w:t>
      </w:r>
      <w:r>
        <w:rPr>
          <w:spacing w:val="-1"/>
          <w:w w:val="105"/>
          <w:sz w:val="17"/>
        </w:rPr>
        <w:t> </w:t>
      </w:r>
      <w:r>
        <w:rPr>
          <w:w w:val="105"/>
          <w:sz w:val="17"/>
        </w:rPr>
        <w:t>nacional</w:t>
      </w:r>
      <w:r>
        <w:rPr>
          <w:spacing w:val="-1"/>
          <w:w w:val="105"/>
          <w:sz w:val="17"/>
        </w:rPr>
        <w:t> </w:t>
      </w:r>
      <w:r>
        <w:rPr>
          <w:w w:val="105"/>
          <w:sz w:val="17"/>
        </w:rPr>
        <w:t>nos</w:t>
      </w:r>
      <w:r>
        <w:rPr>
          <w:spacing w:val="-1"/>
          <w:w w:val="105"/>
          <w:sz w:val="17"/>
        </w:rPr>
        <w:t> </w:t>
      </w:r>
      <w:r>
        <w:rPr>
          <w:w w:val="105"/>
          <w:sz w:val="17"/>
        </w:rPr>
        <w:t>termos</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12.846/2013</w:t>
      </w:r>
      <w:r>
        <w:rPr>
          <w:spacing w:val="-1"/>
          <w:w w:val="105"/>
          <w:sz w:val="17"/>
        </w:rPr>
        <w:t> </w:t>
      </w:r>
      <w:r>
        <w:rPr>
          <w:w w:val="105"/>
          <w:sz w:val="17"/>
        </w:rPr>
        <w:t>seguirão</w:t>
      </w:r>
      <w:r>
        <w:rPr>
          <w:spacing w:val="-1"/>
          <w:w w:val="105"/>
          <w:sz w:val="17"/>
        </w:rPr>
        <w:t> </w:t>
      </w:r>
      <w:r>
        <w:rPr>
          <w:w w:val="105"/>
          <w:sz w:val="17"/>
        </w:rPr>
        <w:t>seu</w:t>
      </w:r>
      <w:r>
        <w:rPr>
          <w:spacing w:val="-1"/>
          <w:w w:val="105"/>
          <w:sz w:val="17"/>
        </w:rPr>
        <w:t> </w:t>
      </w:r>
      <w:r>
        <w:rPr>
          <w:w w:val="105"/>
          <w:sz w:val="17"/>
        </w:rPr>
        <w:t>rito</w:t>
      </w:r>
      <w:r>
        <w:rPr>
          <w:spacing w:val="-1"/>
          <w:w w:val="105"/>
          <w:sz w:val="17"/>
        </w:rPr>
        <w:t> </w:t>
      </w:r>
      <w:r>
        <w:rPr>
          <w:w w:val="105"/>
          <w:sz w:val="17"/>
        </w:rPr>
        <w:t>normal</w:t>
      </w:r>
      <w:r>
        <w:rPr>
          <w:spacing w:val="-1"/>
          <w:w w:val="105"/>
          <w:sz w:val="17"/>
        </w:rPr>
        <w:t> </w:t>
      </w:r>
      <w:r>
        <w:rPr>
          <w:w w:val="105"/>
          <w:sz w:val="17"/>
        </w:rPr>
        <w:t>na unidade administrativa.</w:t>
      </w:r>
    </w:p>
    <w:p>
      <w:pPr>
        <w:pStyle w:val="BodyText"/>
        <w:spacing w:before="15"/>
      </w:pPr>
    </w:p>
    <w:p>
      <w:pPr>
        <w:pStyle w:val="ListParagraph"/>
        <w:numPr>
          <w:ilvl w:val="2"/>
          <w:numId w:val="43"/>
        </w:numPr>
        <w:tabs>
          <w:tab w:pos="906" w:val="left" w:leader="none"/>
        </w:tabs>
        <w:spacing w:line="290" w:lineRule="auto" w:before="1" w:after="0"/>
        <w:ind w:left="315" w:right="298" w:firstLine="0"/>
        <w:jc w:val="both"/>
        <w:rPr>
          <w:sz w:val="17"/>
        </w:rPr>
      </w:pPr>
      <w:r>
        <w:rPr>
          <w:w w:val="105"/>
          <w:sz w:val="17"/>
        </w:rPr>
        <w:t>O</w:t>
      </w:r>
      <w:r>
        <w:rPr>
          <w:w w:val="105"/>
          <w:sz w:val="17"/>
        </w:rPr>
        <w:t> processamento</w:t>
      </w:r>
      <w:r>
        <w:rPr>
          <w:w w:val="105"/>
          <w:sz w:val="17"/>
        </w:rPr>
        <w:t> do</w:t>
      </w:r>
      <w:r>
        <w:rPr>
          <w:w w:val="105"/>
          <w:sz w:val="17"/>
        </w:rPr>
        <w:t> PAR</w:t>
      </w:r>
      <w:r>
        <w:rPr>
          <w:w w:val="105"/>
          <w:sz w:val="17"/>
        </w:rPr>
        <w:t> não</w:t>
      </w:r>
      <w:r>
        <w:rPr>
          <w:w w:val="105"/>
          <w:sz w:val="17"/>
        </w:rPr>
        <w:t> interfere</w:t>
      </w:r>
      <w:r>
        <w:rPr>
          <w:w w:val="105"/>
          <w:sz w:val="17"/>
        </w:rPr>
        <w:t> no</w:t>
      </w:r>
      <w:r>
        <w:rPr>
          <w:w w:val="105"/>
          <w:sz w:val="17"/>
        </w:rPr>
        <w:t> seguimento</w:t>
      </w:r>
      <w:r>
        <w:rPr>
          <w:w w:val="105"/>
          <w:sz w:val="17"/>
        </w:rPr>
        <w:t> regular</w:t>
      </w:r>
      <w:r>
        <w:rPr>
          <w:w w:val="105"/>
          <w:sz w:val="17"/>
        </w:rPr>
        <w:t> dos</w:t>
      </w:r>
      <w:r>
        <w:rPr>
          <w:w w:val="105"/>
          <w:sz w:val="17"/>
        </w:rPr>
        <w:t> processos</w:t>
      </w:r>
      <w:r>
        <w:rPr>
          <w:w w:val="105"/>
          <w:sz w:val="17"/>
        </w:rPr>
        <w:t> administrativos</w:t>
      </w:r>
      <w:r>
        <w:rPr>
          <w:w w:val="105"/>
          <w:sz w:val="17"/>
        </w:rPr>
        <w:t> específicos</w:t>
      </w:r>
      <w:r>
        <w:rPr>
          <w:w w:val="105"/>
          <w:sz w:val="17"/>
        </w:rPr>
        <w:t> para</w:t>
      </w:r>
      <w:r>
        <w:rPr>
          <w:w w:val="105"/>
          <w:sz w:val="17"/>
        </w:rPr>
        <w:t> apuração</w:t>
      </w:r>
      <w:r>
        <w:rPr>
          <w:w w:val="105"/>
          <w:sz w:val="17"/>
        </w:rPr>
        <w:t> da</w:t>
      </w:r>
      <w:r>
        <w:rPr>
          <w:w w:val="105"/>
          <w:sz w:val="17"/>
        </w:rPr>
        <w:t> ocorrência</w:t>
      </w:r>
      <w:r>
        <w:rPr>
          <w:w w:val="105"/>
          <w:sz w:val="17"/>
        </w:rPr>
        <w:t> de</w:t>
      </w:r>
      <w:r>
        <w:rPr>
          <w:w w:val="105"/>
          <w:sz w:val="17"/>
        </w:rPr>
        <w:t> danos</w:t>
      </w:r>
      <w:r>
        <w:rPr>
          <w:w w:val="105"/>
          <w:sz w:val="17"/>
        </w:rPr>
        <w:t> e</w:t>
      </w:r>
      <w:r>
        <w:rPr>
          <w:w w:val="105"/>
          <w:sz w:val="17"/>
        </w:rPr>
        <w:t> prejuízos</w:t>
      </w:r>
      <w:r>
        <w:rPr>
          <w:w w:val="105"/>
          <w:sz w:val="17"/>
        </w:rPr>
        <w:t> à</w:t>
      </w:r>
      <w:r>
        <w:rPr>
          <w:w w:val="105"/>
          <w:sz w:val="17"/>
        </w:rPr>
        <w:t> Administração</w:t>
      </w:r>
      <w:r>
        <w:rPr>
          <w:w w:val="105"/>
          <w:sz w:val="17"/>
        </w:rPr>
        <w:t> Pública</w:t>
      </w:r>
      <w:r>
        <w:rPr>
          <w:w w:val="105"/>
          <w:sz w:val="17"/>
        </w:rPr>
        <w:t> Estadual resultantes de ato lesivo cometido por pessoa jurídica, com ou sem a participação de agente público.</w:t>
      </w:r>
    </w:p>
    <w:p>
      <w:pPr>
        <w:pStyle w:val="BodyText"/>
        <w:spacing w:before="15"/>
      </w:pPr>
    </w:p>
    <w:p>
      <w:pPr>
        <w:pStyle w:val="ListParagraph"/>
        <w:numPr>
          <w:ilvl w:val="3"/>
          <w:numId w:val="43"/>
        </w:numPr>
        <w:tabs>
          <w:tab w:pos="1008" w:val="left" w:leader="none"/>
        </w:tabs>
        <w:spacing w:line="240" w:lineRule="auto" w:before="0" w:after="0"/>
        <w:ind w:left="1008" w:right="0" w:hanging="693"/>
        <w:jc w:val="left"/>
        <w:rPr>
          <w:sz w:val="17"/>
        </w:rPr>
      </w:pPr>
      <w:r>
        <w:rPr>
          <w:w w:val="105"/>
          <w:sz w:val="17"/>
        </w:rPr>
        <w:t>Caso</w:t>
      </w:r>
      <w:r>
        <w:rPr>
          <w:spacing w:val="-8"/>
          <w:w w:val="105"/>
          <w:sz w:val="17"/>
        </w:rPr>
        <w:t> </w:t>
      </w:r>
      <w:r>
        <w:rPr>
          <w:w w:val="105"/>
          <w:sz w:val="17"/>
        </w:rPr>
        <w:t>seja</w:t>
      </w:r>
      <w:r>
        <w:rPr>
          <w:spacing w:val="-8"/>
          <w:w w:val="105"/>
          <w:sz w:val="17"/>
        </w:rPr>
        <w:t> </w:t>
      </w:r>
      <w:r>
        <w:rPr>
          <w:w w:val="105"/>
          <w:sz w:val="17"/>
        </w:rPr>
        <w:t>possível,</w:t>
      </w:r>
      <w:r>
        <w:rPr>
          <w:spacing w:val="-8"/>
          <w:w w:val="105"/>
          <w:sz w:val="17"/>
        </w:rPr>
        <w:t> </w:t>
      </w:r>
      <w:r>
        <w:rPr>
          <w:w w:val="105"/>
          <w:sz w:val="17"/>
        </w:rPr>
        <w:t>a</w:t>
      </w:r>
      <w:r>
        <w:rPr>
          <w:spacing w:val="-7"/>
          <w:w w:val="105"/>
          <w:sz w:val="17"/>
        </w:rPr>
        <w:t> </w:t>
      </w:r>
      <w:r>
        <w:rPr>
          <w:w w:val="105"/>
          <w:sz w:val="17"/>
        </w:rPr>
        <w:t>apuração</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promovida</w:t>
      </w:r>
      <w:r>
        <w:rPr>
          <w:spacing w:val="-7"/>
          <w:w w:val="105"/>
          <w:sz w:val="17"/>
        </w:rPr>
        <w:t> </w:t>
      </w:r>
      <w:r>
        <w:rPr>
          <w:w w:val="105"/>
          <w:sz w:val="17"/>
        </w:rPr>
        <w:t>em</w:t>
      </w:r>
      <w:r>
        <w:rPr>
          <w:spacing w:val="-8"/>
          <w:w w:val="105"/>
          <w:sz w:val="17"/>
        </w:rPr>
        <w:t> </w:t>
      </w:r>
      <w:r>
        <w:rPr>
          <w:w w:val="105"/>
          <w:sz w:val="17"/>
        </w:rPr>
        <w:t>conjunto</w:t>
      </w:r>
      <w:r>
        <w:rPr>
          <w:spacing w:val="-8"/>
          <w:w w:val="105"/>
          <w:sz w:val="17"/>
        </w:rPr>
        <w:t> </w:t>
      </w:r>
      <w:r>
        <w:rPr>
          <w:w w:val="105"/>
          <w:sz w:val="17"/>
        </w:rPr>
        <w:t>no</w:t>
      </w:r>
      <w:r>
        <w:rPr>
          <w:spacing w:val="-8"/>
          <w:w w:val="105"/>
          <w:sz w:val="17"/>
        </w:rPr>
        <w:t> </w:t>
      </w:r>
      <w:r>
        <w:rPr>
          <w:w w:val="105"/>
          <w:sz w:val="17"/>
        </w:rPr>
        <w:t>PAR,</w:t>
      </w:r>
      <w:r>
        <w:rPr>
          <w:spacing w:val="-7"/>
          <w:w w:val="105"/>
          <w:sz w:val="17"/>
        </w:rPr>
        <w:t> </w:t>
      </w:r>
      <w:r>
        <w:rPr>
          <w:w w:val="105"/>
          <w:sz w:val="17"/>
        </w:rPr>
        <w:t>na</w:t>
      </w:r>
      <w:r>
        <w:rPr>
          <w:spacing w:val="-8"/>
          <w:w w:val="105"/>
          <w:sz w:val="17"/>
        </w:rPr>
        <w:t> </w:t>
      </w:r>
      <w:r>
        <w:rPr>
          <w:w w:val="105"/>
          <w:sz w:val="17"/>
        </w:rPr>
        <w:t>forma</w:t>
      </w:r>
      <w:r>
        <w:rPr>
          <w:spacing w:val="-8"/>
          <w:w w:val="105"/>
          <w:sz w:val="17"/>
        </w:rPr>
        <w:t> </w:t>
      </w:r>
      <w:r>
        <w:rPr>
          <w:w w:val="105"/>
          <w:sz w:val="17"/>
        </w:rPr>
        <w:t>do</w:t>
      </w:r>
      <w:r>
        <w:rPr>
          <w:spacing w:val="-8"/>
          <w:w w:val="105"/>
          <w:sz w:val="17"/>
        </w:rPr>
        <w:t> </w:t>
      </w:r>
      <w:r>
        <w:rPr>
          <w:w w:val="105"/>
          <w:sz w:val="17"/>
        </w:rPr>
        <w:t>art.</w:t>
      </w:r>
      <w:r>
        <w:rPr>
          <w:spacing w:val="-7"/>
          <w:w w:val="105"/>
          <w:sz w:val="17"/>
        </w:rPr>
        <w:t> </w:t>
      </w:r>
      <w:r>
        <w:rPr>
          <w:w w:val="105"/>
          <w:sz w:val="17"/>
        </w:rPr>
        <w:t>33,</w:t>
      </w:r>
      <w:r>
        <w:rPr>
          <w:spacing w:val="-8"/>
          <w:w w:val="105"/>
          <w:sz w:val="17"/>
        </w:rPr>
        <w:t> </w:t>
      </w:r>
      <w:r>
        <w:rPr>
          <w:w w:val="105"/>
          <w:sz w:val="17"/>
        </w:rPr>
        <w:t>§</w:t>
      </w:r>
      <w:r>
        <w:rPr>
          <w:spacing w:val="-8"/>
          <w:w w:val="105"/>
          <w:sz w:val="17"/>
        </w:rPr>
        <w:t> </w:t>
      </w:r>
      <w:r>
        <w:rPr>
          <w:w w:val="105"/>
          <w:sz w:val="17"/>
        </w:rPr>
        <w:t>1º,</w:t>
      </w:r>
      <w:r>
        <w:rPr>
          <w:spacing w:val="-8"/>
          <w:w w:val="105"/>
          <w:sz w:val="17"/>
        </w:rPr>
        <w:t> </w:t>
      </w:r>
      <w:r>
        <w:rPr>
          <w:w w:val="105"/>
          <w:sz w:val="17"/>
        </w:rPr>
        <w:t>do</w:t>
      </w:r>
      <w:r>
        <w:rPr>
          <w:spacing w:val="-7"/>
          <w:w w:val="105"/>
          <w:sz w:val="17"/>
        </w:rPr>
        <w:t> </w:t>
      </w:r>
      <w:r>
        <w:rPr>
          <w:w w:val="105"/>
          <w:sz w:val="17"/>
        </w:rPr>
        <w:t>Decreto</w:t>
      </w:r>
      <w:r>
        <w:rPr>
          <w:spacing w:val="-8"/>
          <w:w w:val="105"/>
          <w:sz w:val="17"/>
        </w:rPr>
        <w:t> </w:t>
      </w:r>
      <w:r>
        <w:rPr>
          <w:w w:val="105"/>
          <w:sz w:val="17"/>
        </w:rPr>
        <w:t>nº</w:t>
      </w:r>
      <w:r>
        <w:rPr>
          <w:spacing w:val="-8"/>
          <w:w w:val="105"/>
          <w:sz w:val="17"/>
        </w:rPr>
        <w:t> </w:t>
      </w:r>
      <w:r>
        <w:rPr>
          <w:w w:val="105"/>
          <w:sz w:val="17"/>
        </w:rPr>
        <w:t>46.366,</w:t>
      </w:r>
      <w:r>
        <w:rPr>
          <w:spacing w:val="-8"/>
          <w:w w:val="105"/>
          <w:sz w:val="17"/>
        </w:rPr>
        <w:t> </w:t>
      </w:r>
      <w:r>
        <w:rPr>
          <w:w w:val="105"/>
          <w:sz w:val="17"/>
        </w:rPr>
        <w:t>de</w:t>
      </w:r>
      <w:r>
        <w:rPr>
          <w:spacing w:val="-7"/>
          <w:w w:val="105"/>
          <w:sz w:val="17"/>
        </w:rPr>
        <w:t> </w:t>
      </w:r>
      <w:r>
        <w:rPr>
          <w:w w:val="105"/>
          <w:sz w:val="17"/>
        </w:rPr>
        <w:t>19</w:t>
      </w:r>
      <w:r>
        <w:rPr>
          <w:spacing w:val="-8"/>
          <w:w w:val="105"/>
          <w:sz w:val="17"/>
        </w:rPr>
        <w:t> </w:t>
      </w:r>
      <w:r>
        <w:rPr>
          <w:w w:val="105"/>
          <w:sz w:val="17"/>
        </w:rPr>
        <w:t>de</w:t>
      </w:r>
      <w:r>
        <w:rPr>
          <w:spacing w:val="-8"/>
          <w:w w:val="105"/>
          <w:sz w:val="17"/>
        </w:rPr>
        <w:t> </w:t>
      </w:r>
      <w:r>
        <w:rPr>
          <w:w w:val="105"/>
          <w:sz w:val="17"/>
        </w:rPr>
        <w:t>julho</w:t>
      </w:r>
      <w:r>
        <w:rPr>
          <w:spacing w:val="-8"/>
          <w:w w:val="105"/>
          <w:sz w:val="17"/>
        </w:rPr>
        <w:t> </w:t>
      </w:r>
      <w:r>
        <w:rPr>
          <w:w w:val="105"/>
          <w:sz w:val="17"/>
        </w:rPr>
        <w:t>de</w:t>
      </w:r>
      <w:r>
        <w:rPr>
          <w:spacing w:val="-7"/>
          <w:w w:val="105"/>
          <w:sz w:val="17"/>
        </w:rPr>
        <w:t> </w:t>
      </w:r>
      <w:r>
        <w:rPr>
          <w:spacing w:val="-4"/>
          <w:w w:val="105"/>
          <w:sz w:val="17"/>
        </w:rPr>
        <w:t>2018.</w:t>
      </w:r>
    </w:p>
    <w:p>
      <w:pPr>
        <w:pStyle w:val="BodyText"/>
        <w:spacing w:before="56"/>
      </w:pPr>
    </w:p>
    <w:p>
      <w:pPr>
        <w:pStyle w:val="ListParagraph"/>
        <w:numPr>
          <w:ilvl w:val="1"/>
          <w:numId w:val="43"/>
        </w:numPr>
        <w:tabs>
          <w:tab w:pos="761" w:val="left" w:leader="none"/>
        </w:tabs>
        <w:spacing w:line="290" w:lineRule="auto" w:before="0" w:after="0"/>
        <w:ind w:left="315" w:right="298" w:firstLine="0"/>
        <w:jc w:val="both"/>
        <w:rPr>
          <w:sz w:val="17"/>
        </w:rPr>
      </w:pPr>
      <w:r>
        <w:rPr>
          <w:w w:val="105"/>
          <w:sz w:val="17"/>
        </w:rPr>
        <w:t>Na</w:t>
      </w:r>
      <w:r>
        <w:rPr>
          <w:w w:val="105"/>
          <w:sz w:val="17"/>
        </w:rPr>
        <w:t> hipótese</w:t>
      </w:r>
      <w:r>
        <w:rPr>
          <w:w w:val="105"/>
          <w:sz w:val="17"/>
        </w:rPr>
        <w:t> de</w:t>
      </w:r>
      <w:r>
        <w:rPr>
          <w:w w:val="105"/>
          <w:sz w:val="17"/>
        </w:rPr>
        <w:t> abertura</w:t>
      </w:r>
      <w:r>
        <w:rPr>
          <w:w w:val="105"/>
          <w:sz w:val="17"/>
        </w:rPr>
        <w:t> de</w:t>
      </w:r>
      <w:r>
        <w:rPr>
          <w:w w:val="105"/>
          <w:sz w:val="17"/>
        </w:rPr>
        <w:t> processo</w:t>
      </w:r>
      <w:r>
        <w:rPr>
          <w:w w:val="105"/>
          <w:sz w:val="17"/>
        </w:rPr>
        <w:t> administrativo</w:t>
      </w:r>
      <w:r>
        <w:rPr>
          <w:w w:val="105"/>
          <w:sz w:val="17"/>
        </w:rPr>
        <w:t> destinado</w:t>
      </w:r>
      <w:r>
        <w:rPr>
          <w:w w:val="105"/>
          <w:sz w:val="17"/>
        </w:rPr>
        <w:t> a</w:t>
      </w:r>
      <w:r>
        <w:rPr>
          <w:w w:val="105"/>
          <w:sz w:val="17"/>
        </w:rPr>
        <w:t> apuração</w:t>
      </w:r>
      <w:r>
        <w:rPr>
          <w:w w:val="105"/>
          <w:sz w:val="17"/>
        </w:rPr>
        <w:t> de</w:t>
      </w:r>
      <w:r>
        <w:rPr>
          <w:w w:val="105"/>
          <w:sz w:val="17"/>
        </w:rPr>
        <w:t> fatos</w:t>
      </w:r>
      <w:r>
        <w:rPr>
          <w:w w:val="105"/>
          <w:sz w:val="17"/>
        </w:rPr>
        <w:t> e,</w:t>
      </w:r>
      <w:r>
        <w:rPr>
          <w:w w:val="105"/>
          <w:sz w:val="17"/>
        </w:rPr>
        <w:t> se</w:t>
      </w:r>
      <w:r>
        <w:rPr>
          <w:w w:val="105"/>
          <w:sz w:val="17"/>
        </w:rPr>
        <w:t> for</w:t>
      </w:r>
      <w:r>
        <w:rPr>
          <w:w w:val="105"/>
          <w:sz w:val="17"/>
        </w:rPr>
        <w:t> o</w:t>
      </w:r>
      <w:r>
        <w:rPr>
          <w:w w:val="105"/>
          <w:sz w:val="17"/>
        </w:rPr>
        <w:t> caso,</w:t>
      </w:r>
      <w:r>
        <w:rPr>
          <w:w w:val="105"/>
          <w:sz w:val="17"/>
        </w:rPr>
        <w:t> aplicação</w:t>
      </w:r>
      <w:r>
        <w:rPr>
          <w:w w:val="105"/>
          <w:sz w:val="17"/>
        </w:rPr>
        <w:t> de</w:t>
      </w:r>
      <w:r>
        <w:rPr>
          <w:w w:val="105"/>
          <w:sz w:val="17"/>
        </w:rPr>
        <w:t> sanções</w:t>
      </w:r>
      <w:r>
        <w:rPr>
          <w:w w:val="105"/>
          <w:sz w:val="17"/>
        </w:rPr>
        <w:t> ao</w:t>
      </w:r>
      <w:r>
        <w:rPr>
          <w:w w:val="105"/>
          <w:sz w:val="17"/>
        </w:rPr>
        <w:t> </w:t>
      </w:r>
      <w:r>
        <w:rPr>
          <w:b/>
          <w:w w:val="105"/>
          <w:sz w:val="17"/>
        </w:rPr>
        <w:t>CONTRATADO</w:t>
      </w:r>
      <w:r>
        <w:rPr>
          <w:w w:val="105"/>
          <w:sz w:val="17"/>
        </w:rPr>
        <w:t>,</w:t>
      </w:r>
      <w:r>
        <w:rPr>
          <w:w w:val="105"/>
          <w:sz w:val="17"/>
        </w:rPr>
        <w:t> em</w:t>
      </w:r>
      <w:r>
        <w:rPr>
          <w:w w:val="105"/>
          <w:sz w:val="17"/>
        </w:rPr>
        <w:t> decorrência</w:t>
      </w:r>
      <w:r>
        <w:rPr>
          <w:w w:val="105"/>
          <w:sz w:val="17"/>
        </w:rPr>
        <w:t> de</w:t>
      </w:r>
      <w:r>
        <w:rPr>
          <w:w w:val="105"/>
          <w:sz w:val="17"/>
        </w:rPr>
        <w:t> conduta</w:t>
      </w:r>
      <w:r>
        <w:rPr>
          <w:w w:val="105"/>
          <w:sz w:val="17"/>
        </w:rPr>
        <w:t> vedada</w:t>
      </w:r>
      <w:r>
        <w:rPr>
          <w:w w:val="105"/>
          <w:sz w:val="17"/>
        </w:rPr>
        <w:t> no</w:t>
      </w:r>
      <w:r>
        <w:rPr>
          <w:w w:val="105"/>
          <w:sz w:val="17"/>
        </w:rPr>
        <w:t> contrato,</w:t>
      </w:r>
      <w:r>
        <w:rPr>
          <w:w w:val="105"/>
          <w:sz w:val="17"/>
        </w:rPr>
        <w:t> as comunicações</w:t>
      </w:r>
      <w:r>
        <w:rPr>
          <w:spacing w:val="-3"/>
          <w:w w:val="105"/>
          <w:sz w:val="17"/>
        </w:rPr>
        <w:t> </w:t>
      </w:r>
      <w:r>
        <w:rPr>
          <w:w w:val="105"/>
          <w:sz w:val="17"/>
        </w:rPr>
        <w:t>serão</w:t>
      </w:r>
      <w:r>
        <w:rPr>
          <w:spacing w:val="-3"/>
          <w:w w:val="105"/>
          <w:sz w:val="17"/>
        </w:rPr>
        <w:t> </w:t>
      </w:r>
      <w:r>
        <w:rPr>
          <w:w w:val="105"/>
          <w:sz w:val="17"/>
        </w:rPr>
        <w:t>efetuadas</w:t>
      </w:r>
      <w:r>
        <w:rPr>
          <w:spacing w:val="-3"/>
          <w:w w:val="105"/>
          <w:sz w:val="17"/>
        </w:rPr>
        <w:t> </w:t>
      </w:r>
      <w:r>
        <w:rPr>
          <w:w w:val="105"/>
          <w:sz w:val="17"/>
        </w:rPr>
        <w:t>por</w:t>
      </w:r>
      <w:r>
        <w:rPr>
          <w:spacing w:val="-3"/>
          <w:w w:val="105"/>
          <w:sz w:val="17"/>
        </w:rPr>
        <w:t> </w:t>
      </w:r>
      <w:r>
        <w:rPr>
          <w:w w:val="105"/>
          <w:sz w:val="17"/>
        </w:rPr>
        <w:t>meio</w:t>
      </w:r>
      <w:r>
        <w:rPr>
          <w:spacing w:val="-3"/>
          <w:w w:val="105"/>
          <w:sz w:val="17"/>
        </w:rPr>
        <w:t> </w:t>
      </w:r>
      <w:r>
        <w:rPr>
          <w:w w:val="105"/>
          <w:sz w:val="17"/>
        </w:rPr>
        <w:t>do</w:t>
      </w:r>
      <w:r>
        <w:rPr>
          <w:spacing w:val="-3"/>
          <w:w w:val="105"/>
          <w:sz w:val="17"/>
        </w:rPr>
        <w:t> </w:t>
      </w:r>
      <w:r>
        <w:rPr>
          <w:w w:val="105"/>
          <w:sz w:val="17"/>
        </w:rPr>
        <w:t>endereço</w:t>
      </w:r>
      <w:r>
        <w:rPr>
          <w:spacing w:val="-3"/>
          <w:w w:val="105"/>
          <w:sz w:val="17"/>
        </w:rPr>
        <w:t> </w:t>
      </w:r>
      <w:r>
        <w:rPr>
          <w:w w:val="105"/>
          <w:sz w:val="17"/>
        </w:rPr>
        <w:t>de</w:t>
      </w:r>
      <w:r>
        <w:rPr>
          <w:spacing w:val="-3"/>
          <w:w w:val="105"/>
          <w:sz w:val="17"/>
        </w:rPr>
        <w:t> </w:t>
      </w:r>
      <w:r>
        <w:rPr>
          <w:w w:val="105"/>
          <w:sz w:val="17"/>
        </w:rPr>
        <w:t>correio</w:t>
      </w:r>
      <w:r>
        <w:rPr>
          <w:spacing w:val="-3"/>
          <w:w w:val="105"/>
          <w:sz w:val="17"/>
        </w:rPr>
        <w:t> </w:t>
      </w:r>
      <w:r>
        <w:rPr>
          <w:w w:val="105"/>
          <w:sz w:val="17"/>
        </w:rPr>
        <w:t>eletrônico</w:t>
      </w:r>
      <w:r>
        <w:rPr>
          <w:spacing w:val="-3"/>
          <w:w w:val="105"/>
          <w:sz w:val="17"/>
        </w:rPr>
        <w:t> </w:t>
      </w:r>
      <w:r>
        <w:rPr>
          <w:w w:val="105"/>
          <w:sz w:val="17"/>
        </w:rPr>
        <w:t>("e-mail")</w:t>
      </w:r>
      <w:r>
        <w:rPr>
          <w:spacing w:val="-3"/>
          <w:w w:val="105"/>
          <w:sz w:val="17"/>
        </w:rPr>
        <w:t> </w:t>
      </w:r>
      <w:r>
        <w:rPr>
          <w:w w:val="105"/>
          <w:sz w:val="17"/>
        </w:rPr>
        <w:t>cadastrado</w:t>
      </w:r>
      <w:r>
        <w:rPr>
          <w:spacing w:val="-3"/>
          <w:w w:val="105"/>
          <w:sz w:val="17"/>
        </w:rPr>
        <w:t> </w:t>
      </w:r>
      <w:r>
        <w:rPr>
          <w:w w:val="105"/>
          <w:sz w:val="17"/>
        </w:rPr>
        <w:t>pela</w:t>
      </w:r>
      <w:r>
        <w:rPr>
          <w:spacing w:val="-3"/>
          <w:w w:val="105"/>
          <w:sz w:val="17"/>
        </w:rPr>
        <w:t> </w:t>
      </w:r>
      <w:r>
        <w:rPr>
          <w:w w:val="105"/>
          <w:sz w:val="17"/>
        </w:rPr>
        <w:t>empresa</w:t>
      </w:r>
      <w:r>
        <w:rPr>
          <w:spacing w:val="-3"/>
          <w:w w:val="105"/>
          <w:sz w:val="17"/>
        </w:rPr>
        <w:t> </w:t>
      </w:r>
      <w:r>
        <w:rPr>
          <w:w w:val="105"/>
          <w:sz w:val="17"/>
        </w:rPr>
        <w:t>junto</w:t>
      </w:r>
      <w:r>
        <w:rPr>
          <w:spacing w:val="-3"/>
          <w:w w:val="105"/>
          <w:sz w:val="17"/>
        </w:rPr>
        <w:t> </w:t>
      </w:r>
      <w:r>
        <w:rPr>
          <w:w w:val="105"/>
          <w:sz w:val="17"/>
        </w:rPr>
        <w:t>ao</w:t>
      </w:r>
      <w:r>
        <w:rPr>
          <w:spacing w:val="-3"/>
          <w:w w:val="105"/>
          <w:sz w:val="17"/>
        </w:rPr>
        <w:t> </w:t>
      </w:r>
      <w:r>
        <w:rPr>
          <w:w w:val="105"/>
          <w:sz w:val="17"/>
        </w:rPr>
        <w:t>sistema</w:t>
      </w:r>
      <w:r>
        <w:rPr>
          <w:spacing w:val="-3"/>
          <w:w w:val="105"/>
          <w:sz w:val="17"/>
        </w:rPr>
        <w:t> </w:t>
      </w:r>
      <w:r>
        <w:rPr>
          <w:w w:val="105"/>
          <w:sz w:val="17"/>
        </w:rPr>
        <w:t>eletrônico</w:t>
      </w:r>
      <w:r>
        <w:rPr>
          <w:spacing w:val="-3"/>
          <w:w w:val="105"/>
          <w:sz w:val="17"/>
        </w:rPr>
        <w:t> </w:t>
      </w:r>
      <w:r>
        <w:rPr>
          <w:w w:val="105"/>
          <w:sz w:val="17"/>
        </w:rPr>
        <w:t>de</w:t>
      </w:r>
      <w:r>
        <w:rPr>
          <w:spacing w:val="-3"/>
          <w:w w:val="105"/>
          <w:sz w:val="17"/>
        </w:rPr>
        <w:t> </w:t>
      </w:r>
      <w:r>
        <w:rPr>
          <w:w w:val="105"/>
          <w:sz w:val="17"/>
        </w:rPr>
        <w:t>contratações</w:t>
      </w:r>
      <w:r>
        <w:rPr>
          <w:spacing w:val="-3"/>
          <w:w w:val="105"/>
          <w:sz w:val="17"/>
        </w:rPr>
        <w:t> </w:t>
      </w:r>
      <w:r>
        <w:rPr>
          <w:w w:val="105"/>
          <w:sz w:val="17"/>
        </w:rPr>
        <w:t>do</w:t>
      </w:r>
      <w:r>
        <w:rPr>
          <w:spacing w:val="-3"/>
          <w:w w:val="105"/>
          <w:sz w:val="17"/>
        </w:rPr>
        <w:t> </w:t>
      </w:r>
      <w:r>
        <w:rPr>
          <w:w w:val="105"/>
          <w:sz w:val="17"/>
        </w:rPr>
        <w:t>Estado.</w:t>
      </w:r>
    </w:p>
    <w:p>
      <w:pPr>
        <w:pStyle w:val="BodyText"/>
        <w:spacing w:before="15"/>
      </w:pPr>
    </w:p>
    <w:p>
      <w:pPr>
        <w:pStyle w:val="ListParagraph"/>
        <w:numPr>
          <w:ilvl w:val="2"/>
          <w:numId w:val="43"/>
        </w:numPr>
        <w:tabs>
          <w:tab w:pos="874" w:val="left" w:leader="none"/>
        </w:tabs>
        <w:spacing w:line="290" w:lineRule="auto" w:before="0" w:after="0"/>
        <w:ind w:left="315" w:right="298" w:firstLine="0"/>
        <w:jc w:val="both"/>
        <w:rPr>
          <w:sz w:val="17"/>
        </w:rPr>
      </w:pPr>
      <w:r>
        <w:rPr>
          <w:w w:val="105"/>
          <w:sz w:val="17"/>
        </w:rPr>
        <w:t>O</w:t>
      </w:r>
      <w:r>
        <w:rPr>
          <w:spacing w:val="-9"/>
          <w:w w:val="105"/>
          <w:sz w:val="17"/>
        </w:rPr>
        <w:t> </w:t>
      </w:r>
      <w:r>
        <w:rPr>
          <w:b/>
          <w:w w:val="105"/>
          <w:sz w:val="17"/>
        </w:rPr>
        <w:t>CONTRATADO</w:t>
      </w:r>
      <w:r>
        <w:rPr>
          <w:b/>
          <w:spacing w:val="-9"/>
          <w:w w:val="105"/>
          <w:sz w:val="17"/>
        </w:rPr>
        <w:t> </w:t>
      </w:r>
      <w:r>
        <w:rPr>
          <w:w w:val="105"/>
          <w:sz w:val="17"/>
        </w:rPr>
        <w:t>deverá</w:t>
      </w:r>
      <w:r>
        <w:rPr>
          <w:spacing w:val="-9"/>
          <w:w w:val="105"/>
          <w:sz w:val="17"/>
        </w:rPr>
        <w:t> </w:t>
      </w:r>
      <w:r>
        <w:rPr>
          <w:w w:val="105"/>
          <w:sz w:val="17"/>
        </w:rPr>
        <w:t>manter</w:t>
      </w:r>
      <w:r>
        <w:rPr>
          <w:spacing w:val="-9"/>
          <w:w w:val="105"/>
          <w:sz w:val="17"/>
        </w:rPr>
        <w:t> </w:t>
      </w:r>
      <w:r>
        <w:rPr>
          <w:w w:val="105"/>
          <w:sz w:val="17"/>
        </w:rPr>
        <w:t>atualizado</w:t>
      </w:r>
      <w:r>
        <w:rPr>
          <w:spacing w:val="-9"/>
          <w:w w:val="105"/>
          <w:sz w:val="17"/>
        </w:rPr>
        <w:t> </w:t>
      </w:r>
      <w:r>
        <w:rPr>
          <w:w w:val="105"/>
          <w:sz w:val="17"/>
        </w:rPr>
        <w:t>o</w:t>
      </w:r>
      <w:r>
        <w:rPr>
          <w:spacing w:val="-9"/>
          <w:w w:val="105"/>
          <w:sz w:val="17"/>
        </w:rPr>
        <w:t> </w:t>
      </w:r>
      <w:r>
        <w:rPr>
          <w:w w:val="105"/>
          <w:sz w:val="17"/>
        </w:rPr>
        <w:t>endereço</w:t>
      </w:r>
      <w:r>
        <w:rPr>
          <w:spacing w:val="-9"/>
          <w:w w:val="105"/>
          <w:sz w:val="17"/>
        </w:rPr>
        <w:t> </w:t>
      </w:r>
      <w:r>
        <w:rPr>
          <w:w w:val="105"/>
          <w:sz w:val="17"/>
        </w:rPr>
        <w:t>de</w:t>
      </w:r>
      <w:r>
        <w:rPr>
          <w:spacing w:val="-9"/>
          <w:w w:val="105"/>
          <w:sz w:val="17"/>
        </w:rPr>
        <w:t> </w:t>
      </w:r>
      <w:r>
        <w:rPr>
          <w:w w:val="105"/>
          <w:sz w:val="17"/>
        </w:rPr>
        <w:t>correio</w:t>
      </w:r>
      <w:r>
        <w:rPr>
          <w:spacing w:val="-9"/>
          <w:w w:val="105"/>
          <w:sz w:val="17"/>
        </w:rPr>
        <w:t> </w:t>
      </w:r>
      <w:r>
        <w:rPr>
          <w:w w:val="105"/>
          <w:sz w:val="17"/>
        </w:rPr>
        <w:t>eletrônico</w:t>
      </w:r>
      <w:r>
        <w:rPr>
          <w:spacing w:val="-9"/>
          <w:w w:val="105"/>
          <w:sz w:val="17"/>
        </w:rPr>
        <w:t> </w:t>
      </w:r>
      <w:r>
        <w:rPr>
          <w:w w:val="105"/>
          <w:sz w:val="17"/>
        </w:rPr>
        <w:t>("e-mail")</w:t>
      </w:r>
      <w:r>
        <w:rPr>
          <w:spacing w:val="-9"/>
          <w:w w:val="105"/>
          <w:sz w:val="17"/>
        </w:rPr>
        <w:t> </w:t>
      </w:r>
      <w:r>
        <w:rPr>
          <w:w w:val="105"/>
          <w:sz w:val="17"/>
        </w:rPr>
        <w:t>cadastrado</w:t>
      </w:r>
      <w:r>
        <w:rPr>
          <w:spacing w:val="-9"/>
          <w:w w:val="105"/>
          <w:sz w:val="17"/>
        </w:rPr>
        <w:t> </w:t>
      </w:r>
      <w:r>
        <w:rPr>
          <w:w w:val="105"/>
          <w:sz w:val="17"/>
        </w:rPr>
        <w:t>junto</w:t>
      </w:r>
      <w:r>
        <w:rPr>
          <w:spacing w:val="-9"/>
          <w:w w:val="105"/>
          <w:sz w:val="17"/>
        </w:rPr>
        <w:t> </w:t>
      </w:r>
      <w:r>
        <w:rPr>
          <w:w w:val="105"/>
          <w:sz w:val="17"/>
        </w:rPr>
        <w:t>ao</w:t>
      </w:r>
      <w:r>
        <w:rPr>
          <w:spacing w:val="-9"/>
          <w:w w:val="105"/>
          <w:sz w:val="17"/>
        </w:rPr>
        <w:t> </w:t>
      </w:r>
      <w:r>
        <w:rPr>
          <w:w w:val="105"/>
          <w:sz w:val="17"/>
        </w:rPr>
        <w:t>sistema</w:t>
      </w:r>
      <w:r>
        <w:rPr>
          <w:spacing w:val="-9"/>
          <w:w w:val="105"/>
          <w:sz w:val="17"/>
        </w:rPr>
        <w:t> </w:t>
      </w:r>
      <w:r>
        <w:rPr>
          <w:w w:val="105"/>
          <w:sz w:val="17"/>
        </w:rPr>
        <w:t>eletrônico</w:t>
      </w:r>
      <w:r>
        <w:rPr>
          <w:spacing w:val="-9"/>
          <w:w w:val="105"/>
          <w:sz w:val="17"/>
        </w:rPr>
        <w:t> </w:t>
      </w:r>
      <w:r>
        <w:rPr>
          <w:w w:val="105"/>
          <w:sz w:val="17"/>
        </w:rPr>
        <w:t>de</w:t>
      </w:r>
      <w:r>
        <w:rPr>
          <w:spacing w:val="-9"/>
          <w:w w:val="105"/>
          <w:sz w:val="17"/>
        </w:rPr>
        <w:t> </w:t>
      </w:r>
      <w:r>
        <w:rPr>
          <w:w w:val="105"/>
          <w:sz w:val="17"/>
        </w:rPr>
        <w:t>contratações</w:t>
      </w:r>
      <w:r>
        <w:rPr>
          <w:spacing w:val="-9"/>
          <w:w w:val="105"/>
          <w:sz w:val="17"/>
        </w:rPr>
        <w:t> </w:t>
      </w:r>
      <w:r>
        <w:rPr>
          <w:w w:val="105"/>
          <w:sz w:val="17"/>
        </w:rPr>
        <w:t>do</w:t>
      </w:r>
      <w:r>
        <w:rPr>
          <w:spacing w:val="-9"/>
          <w:w w:val="105"/>
          <w:sz w:val="17"/>
        </w:rPr>
        <w:t> </w:t>
      </w:r>
      <w:r>
        <w:rPr>
          <w:w w:val="105"/>
          <w:sz w:val="17"/>
        </w:rPr>
        <w:t>Estado</w:t>
      </w:r>
      <w:r>
        <w:rPr>
          <w:spacing w:val="-9"/>
          <w:w w:val="105"/>
          <w:sz w:val="17"/>
        </w:rPr>
        <w:t> </w:t>
      </w:r>
      <w:r>
        <w:rPr>
          <w:w w:val="105"/>
          <w:sz w:val="17"/>
        </w:rPr>
        <w:t>e</w:t>
      </w:r>
      <w:r>
        <w:rPr>
          <w:spacing w:val="-9"/>
          <w:w w:val="105"/>
          <w:sz w:val="17"/>
        </w:rPr>
        <w:t> </w:t>
      </w:r>
      <w:r>
        <w:rPr>
          <w:w w:val="105"/>
          <w:sz w:val="17"/>
        </w:rPr>
        <w:t>confirmar</w:t>
      </w:r>
      <w:r>
        <w:rPr>
          <w:spacing w:val="-9"/>
          <w:w w:val="105"/>
          <w:sz w:val="17"/>
        </w:rPr>
        <w:t> </w:t>
      </w:r>
      <w:r>
        <w:rPr>
          <w:w w:val="105"/>
          <w:sz w:val="17"/>
        </w:rPr>
        <w:t>o</w:t>
      </w:r>
      <w:r>
        <w:rPr>
          <w:spacing w:val="-9"/>
          <w:w w:val="105"/>
          <w:sz w:val="17"/>
        </w:rPr>
        <w:t> </w:t>
      </w:r>
      <w:r>
        <w:rPr>
          <w:w w:val="105"/>
          <w:sz w:val="17"/>
        </w:rPr>
        <w:t>recebimento</w:t>
      </w:r>
      <w:r>
        <w:rPr>
          <w:spacing w:val="-9"/>
          <w:w w:val="105"/>
          <w:sz w:val="17"/>
        </w:rPr>
        <w:t> </w:t>
      </w:r>
      <w:r>
        <w:rPr>
          <w:w w:val="105"/>
          <w:sz w:val="17"/>
        </w:rPr>
        <w:t>das</w:t>
      </w:r>
      <w:r>
        <w:rPr>
          <w:spacing w:val="-9"/>
          <w:w w:val="105"/>
          <w:sz w:val="17"/>
        </w:rPr>
        <w:t> </w:t>
      </w:r>
      <w:r>
        <w:rPr>
          <w:w w:val="105"/>
          <w:sz w:val="17"/>
        </w:rPr>
        <w:t>mensagens encaminhadas</w:t>
      </w:r>
      <w:r>
        <w:rPr>
          <w:spacing w:val="-9"/>
          <w:w w:val="105"/>
          <w:sz w:val="17"/>
        </w:rPr>
        <w:t> </w:t>
      </w:r>
      <w:r>
        <w:rPr>
          <w:w w:val="105"/>
          <w:sz w:val="17"/>
        </w:rPr>
        <w:t>pelo</w:t>
      </w:r>
      <w:r>
        <w:rPr>
          <w:spacing w:val="-9"/>
          <w:w w:val="105"/>
          <w:sz w:val="17"/>
        </w:rPr>
        <w:t> </w:t>
      </w:r>
      <w:r>
        <w:rPr>
          <w:w w:val="105"/>
          <w:sz w:val="17"/>
        </w:rPr>
        <w:t>órgão</w:t>
      </w:r>
      <w:r>
        <w:rPr>
          <w:spacing w:val="-9"/>
          <w:w w:val="105"/>
          <w:sz w:val="17"/>
        </w:rPr>
        <w:t> </w:t>
      </w:r>
      <w:r>
        <w:rPr>
          <w:w w:val="105"/>
          <w:sz w:val="17"/>
        </w:rPr>
        <w:t>ou</w:t>
      </w:r>
      <w:r>
        <w:rPr>
          <w:spacing w:val="-9"/>
          <w:w w:val="105"/>
          <w:sz w:val="17"/>
        </w:rPr>
        <w:t> </w:t>
      </w:r>
      <w:r>
        <w:rPr>
          <w:w w:val="105"/>
          <w:sz w:val="17"/>
        </w:rPr>
        <w:t>entidade</w:t>
      </w:r>
      <w:r>
        <w:rPr>
          <w:spacing w:val="-9"/>
          <w:w w:val="105"/>
          <w:sz w:val="17"/>
        </w:rPr>
        <w:t> </w:t>
      </w:r>
      <w:r>
        <w:rPr>
          <w:w w:val="105"/>
          <w:sz w:val="17"/>
        </w:rPr>
        <w:t>contratante,</w:t>
      </w:r>
      <w:r>
        <w:rPr>
          <w:spacing w:val="-9"/>
          <w:w w:val="105"/>
          <w:sz w:val="17"/>
        </w:rPr>
        <w:t> </w:t>
      </w:r>
      <w:r>
        <w:rPr>
          <w:w w:val="105"/>
          <w:sz w:val="17"/>
        </w:rPr>
        <w:t>não</w:t>
      </w:r>
      <w:r>
        <w:rPr>
          <w:spacing w:val="-9"/>
          <w:w w:val="105"/>
          <w:sz w:val="17"/>
        </w:rPr>
        <w:t> </w:t>
      </w:r>
      <w:r>
        <w:rPr>
          <w:w w:val="105"/>
          <w:sz w:val="17"/>
        </w:rPr>
        <w:t>podendo</w:t>
      </w:r>
      <w:r>
        <w:rPr>
          <w:spacing w:val="-9"/>
          <w:w w:val="105"/>
          <w:sz w:val="17"/>
        </w:rPr>
        <w:t> </w:t>
      </w:r>
      <w:r>
        <w:rPr>
          <w:w w:val="105"/>
          <w:sz w:val="17"/>
        </w:rPr>
        <w:t>alegar</w:t>
      </w:r>
      <w:r>
        <w:rPr>
          <w:spacing w:val="-9"/>
          <w:w w:val="105"/>
          <w:sz w:val="17"/>
        </w:rPr>
        <w:t> </w:t>
      </w:r>
      <w:r>
        <w:rPr>
          <w:w w:val="105"/>
          <w:sz w:val="17"/>
        </w:rPr>
        <w:t>o</w:t>
      </w:r>
      <w:r>
        <w:rPr>
          <w:spacing w:val="-9"/>
          <w:w w:val="105"/>
          <w:sz w:val="17"/>
        </w:rPr>
        <w:t> </w:t>
      </w:r>
      <w:r>
        <w:rPr>
          <w:w w:val="105"/>
          <w:sz w:val="17"/>
        </w:rPr>
        <w:t>desconhecimento</w:t>
      </w:r>
      <w:r>
        <w:rPr>
          <w:spacing w:val="-9"/>
          <w:w w:val="105"/>
          <w:sz w:val="17"/>
        </w:rPr>
        <w:t> </w:t>
      </w:r>
      <w:r>
        <w:rPr>
          <w:w w:val="105"/>
          <w:sz w:val="17"/>
        </w:rPr>
        <w:t>do</w:t>
      </w:r>
      <w:r>
        <w:rPr>
          <w:spacing w:val="-9"/>
          <w:w w:val="105"/>
          <w:sz w:val="17"/>
        </w:rPr>
        <w:t> </w:t>
      </w:r>
      <w:r>
        <w:rPr>
          <w:w w:val="105"/>
          <w:sz w:val="17"/>
        </w:rPr>
        <w:t>recebimento</w:t>
      </w:r>
      <w:r>
        <w:rPr>
          <w:spacing w:val="-9"/>
          <w:w w:val="105"/>
          <w:sz w:val="17"/>
        </w:rPr>
        <w:t> </w:t>
      </w:r>
      <w:r>
        <w:rPr>
          <w:w w:val="105"/>
          <w:sz w:val="17"/>
        </w:rPr>
        <w:t>das</w:t>
      </w:r>
      <w:r>
        <w:rPr>
          <w:spacing w:val="-9"/>
          <w:w w:val="105"/>
          <w:sz w:val="17"/>
        </w:rPr>
        <w:t> </w:t>
      </w:r>
      <w:r>
        <w:rPr>
          <w:w w:val="105"/>
          <w:sz w:val="17"/>
        </w:rPr>
        <w:t>comunicações</w:t>
      </w:r>
      <w:r>
        <w:rPr>
          <w:spacing w:val="-9"/>
          <w:w w:val="105"/>
          <w:sz w:val="17"/>
        </w:rPr>
        <w:t> </w:t>
      </w:r>
      <w:r>
        <w:rPr>
          <w:w w:val="105"/>
          <w:sz w:val="17"/>
        </w:rPr>
        <w:t>por</w:t>
      </w:r>
      <w:r>
        <w:rPr>
          <w:spacing w:val="-9"/>
          <w:w w:val="105"/>
          <w:sz w:val="17"/>
        </w:rPr>
        <w:t> </w:t>
      </w:r>
      <w:r>
        <w:rPr>
          <w:w w:val="105"/>
          <w:sz w:val="17"/>
        </w:rPr>
        <w:t>este</w:t>
      </w:r>
      <w:r>
        <w:rPr>
          <w:spacing w:val="-9"/>
          <w:w w:val="105"/>
          <w:sz w:val="17"/>
        </w:rPr>
        <w:t> </w:t>
      </w:r>
      <w:r>
        <w:rPr>
          <w:w w:val="105"/>
          <w:sz w:val="17"/>
        </w:rPr>
        <w:t>meio</w:t>
      </w:r>
      <w:r>
        <w:rPr>
          <w:spacing w:val="-9"/>
          <w:w w:val="105"/>
          <w:sz w:val="17"/>
        </w:rPr>
        <w:t> </w:t>
      </w:r>
      <w:r>
        <w:rPr>
          <w:w w:val="105"/>
          <w:sz w:val="17"/>
        </w:rPr>
        <w:t>como</w:t>
      </w:r>
      <w:r>
        <w:rPr>
          <w:spacing w:val="-9"/>
          <w:w w:val="105"/>
          <w:sz w:val="17"/>
        </w:rPr>
        <w:t> </w:t>
      </w:r>
      <w:r>
        <w:rPr>
          <w:w w:val="105"/>
          <w:sz w:val="17"/>
        </w:rPr>
        <w:t>justificativa</w:t>
      </w:r>
      <w:r>
        <w:rPr>
          <w:spacing w:val="-9"/>
          <w:w w:val="105"/>
          <w:sz w:val="17"/>
        </w:rPr>
        <w:t> </w:t>
      </w:r>
      <w:r>
        <w:rPr>
          <w:w w:val="105"/>
          <w:sz w:val="17"/>
        </w:rPr>
        <w:t>para</w:t>
      </w:r>
      <w:r>
        <w:rPr>
          <w:spacing w:val="-9"/>
          <w:w w:val="105"/>
          <w:sz w:val="17"/>
        </w:rPr>
        <w:t> </w:t>
      </w:r>
      <w:r>
        <w:rPr>
          <w:w w:val="105"/>
          <w:sz w:val="17"/>
        </w:rPr>
        <w:t>se</w:t>
      </w:r>
      <w:r>
        <w:rPr>
          <w:spacing w:val="-9"/>
          <w:w w:val="105"/>
          <w:sz w:val="17"/>
        </w:rPr>
        <w:t> </w:t>
      </w:r>
      <w:r>
        <w:rPr>
          <w:w w:val="105"/>
          <w:sz w:val="17"/>
        </w:rPr>
        <w:t>eximir</w:t>
      </w:r>
      <w:r>
        <w:rPr>
          <w:spacing w:val="-9"/>
          <w:w w:val="105"/>
          <w:sz w:val="17"/>
        </w:rPr>
        <w:t> </w:t>
      </w:r>
      <w:r>
        <w:rPr>
          <w:w w:val="105"/>
          <w:sz w:val="17"/>
        </w:rPr>
        <w:t>das</w:t>
      </w:r>
      <w:r>
        <w:rPr>
          <w:spacing w:val="-9"/>
          <w:w w:val="105"/>
          <w:sz w:val="17"/>
        </w:rPr>
        <w:t> </w:t>
      </w:r>
      <w:r>
        <w:rPr>
          <w:w w:val="105"/>
          <w:sz w:val="17"/>
        </w:rPr>
        <w:t>responsabilidades</w:t>
      </w:r>
      <w:r>
        <w:rPr>
          <w:spacing w:val="-9"/>
          <w:w w:val="105"/>
          <w:sz w:val="17"/>
        </w:rPr>
        <w:t> </w:t>
      </w:r>
      <w:r>
        <w:rPr>
          <w:w w:val="105"/>
          <w:sz w:val="17"/>
        </w:rPr>
        <w:t>assumidas ou eventuais sanções aplicadas.</w:t>
      </w:r>
    </w:p>
    <w:p>
      <w:pPr>
        <w:pStyle w:val="BodyText"/>
        <w:spacing w:before="16"/>
      </w:pPr>
    </w:p>
    <w:p>
      <w:pPr>
        <w:pStyle w:val="ListParagraph"/>
        <w:numPr>
          <w:ilvl w:val="1"/>
          <w:numId w:val="43"/>
        </w:numPr>
        <w:tabs>
          <w:tab w:pos="755" w:val="left" w:leader="none"/>
        </w:tabs>
        <w:spacing w:line="290" w:lineRule="auto" w:before="0" w:after="0"/>
        <w:ind w:left="315" w:right="298" w:firstLine="0"/>
        <w:jc w:val="both"/>
        <w:rPr>
          <w:sz w:val="17"/>
        </w:rPr>
      </w:pPr>
      <w:r>
        <w:rPr>
          <w:w w:val="105"/>
          <w:sz w:val="17"/>
        </w:rPr>
        <w:t>O</w:t>
      </w:r>
      <w:r>
        <w:rPr>
          <w:spacing w:val="-1"/>
          <w:w w:val="105"/>
          <w:sz w:val="17"/>
        </w:rPr>
        <w:t> </w:t>
      </w:r>
      <w:r>
        <w:rPr>
          <w:b/>
          <w:w w:val="105"/>
          <w:sz w:val="17"/>
        </w:rPr>
        <w:t>CONTRATANTE</w:t>
      </w:r>
      <w:r>
        <w:rPr>
          <w:b/>
          <w:spacing w:val="-1"/>
          <w:w w:val="105"/>
          <w:sz w:val="17"/>
        </w:rPr>
        <w:t> </w:t>
      </w:r>
      <w:r>
        <w:rPr>
          <w:w w:val="105"/>
          <w:sz w:val="17"/>
        </w:rPr>
        <w:t>deverá</w:t>
      </w:r>
      <w:r>
        <w:rPr>
          <w:spacing w:val="-1"/>
          <w:w w:val="105"/>
          <w:sz w:val="17"/>
        </w:rPr>
        <w:t> </w:t>
      </w:r>
      <w:r>
        <w:rPr>
          <w:w w:val="105"/>
          <w:sz w:val="17"/>
        </w:rPr>
        <w:t>remeter</w:t>
      </w:r>
      <w:r>
        <w:rPr>
          <w:spacing w:val="-1"/>
          <w:w w:val="105"/>
          <w:sz w:val="17"/>
        </w:rPr>
        <w:t> </w:t>
      </w:r>
      <w:r>
        <w:rPr>
          <w:w w:val="105"/>
          <w:sz w:val="17"/>
        </w:rPr>
        <w:t>para</w:t>
      </w:r>
      <w:r>
        <w:rPr>
          <w:spacing w:val="-1"/>
          <w:w w:val="105"/>
          <w:sz w:val="17"/>
        </w:rPr>
        <w:t> </w:t>
      </w:r>
      <w:r>
        <w:rPr>
          <w:w w:val="105"/>
          <w:sz w:val="17"/>
        </w:rPr>
        <w:t>o</w:t>
      </w:r>
      <w:r>
        <w:rPr>
          <w:spacing w:val="-1"/>
          <w:w w:val="105"/>
          <w:sz w:val="17"/>
        </w:rPr>
        <w:t> </w:t>
      </w:r>
      <w:r>
        <w:rPr>
          <w:w w:val="105"/>
          <w:sz w:val="17"/>
        </w:rPr>
        <w:t>Órgão</w:t>
      </w:r>
      <w:r>
        <w:rPr>
          <w:spacing w:val="-1"/>
          <w:w w:val="105"/>
          <w:sz w:val="17"/>
        </w:rPr>
        <w:t> </w:t>
      </w:r>
      <w:r>
        <w:rPr>
          <w:w w:val="105"/>
          <w:sz w:val="17"/>
        </w:rPr>
        <w:t>Central</w:t>
      </w:r>
      <w:r>
        <w:rPr>
          <w:spacing w:val="-1"/>
          <w:w w:val="105"/>
          <w:sz w:val="17"/>
        </w:rPr>
        <w:t> </w:t>
      </w:r>
      <w:r>
        <w:rPr>
          <w:w w:val="105"/>
          <w:sz w:val="17"/>
        </w:rPr>
        <w:t>de</w:t>
      </w:r>
      <w:r>
        <w:rPr>
          <w:spacing w:val="-1"/>
          <w:w w:val="105"/>
          <w:sz w:val="17"/>
        </w:rPr>
        <w:t> </w:t>
      </w:r>
      <w:r>
        <w:rPr>
          <w:w w:val="105"/>
          <w:sz w:val="17"/>
        </w:rPr>
        <w:t>Logística</w:t>
      </w:r>
      <w:r>
        <w:rPr>
          <w:spacing w:val="-1"/>
          <w:w w:val="105"/>
          <w:sz w:val="17"/>
        </w:rPr>
        <w:t> </w:t>
      </w:r>
      <w:r>
        <w:rPr>
          <w:w w:val="105"/>
          <w:sz w:val="17"/>
        </w:rPr>
        <w:t>(SUBLOG)</w:t>
      </w:r>
      <w:r>
        <w:rPr>
          <w:spacing w:val="-1"/>
          <w:w w:val="105"/>
          <w:sz w:val="17"/>
        </w:rPr>
        <w:t> </w:t>
      </w:r>
      <w:r>
        <w:rPr>
          <w:w w:val="105"/>
          <w:sz w:val="17"/>
        </w:rPr>
        <w:t>o</w:t>
      </w:r>
      <w:r>
        <w:rPr>
          <w:spacing w:val="-1"/>
          <w:w w:val="105"/>
          <w:sz w:val="17"/>
        </w:rPr>
        <w:t> </w:t>
      </w:r>
      <w:r>
        <w:rPr>
          <w:w w:val="105"/>
          <w:sz w:val="17"/>
        </w:rPr>
        <w:t>extrato</w:t>
      </w:r>
      <w:r>
        <w:rPr>
          <w:spacing w:val="-1"/>
          <w:w w:val="105"/>
          <w:sz w:val="17"/>
        </w:rPr>
        <w:t> </w:t>
      </w:r>
      <w:r>
        <w:rPr>
          <w:w w:val="105"/>
          <w:sz w:val="17"/>
        </w:rPr>
        <w:t>de</w:t>
      </w:r>
      <w:r>
        <w:rPr>
          <w:spacing w:val="-1"/>
          <w:w w:val="105"/>
          <w:sz w:val="17"/>
        </w:rPr>
        <w:t> </w:t>
      </w:r>
      <w:r>
        <w:rPr>
          <w:w w:val="105"/>
          <w:sz w:val="17"/>
        </w:rPr>
        <w:t>publicação</w:t>
      </w:r>
      <w:r>
        <w:rPr>
          <w:spacing w:val="-1"/>
          <w:w w:val="105"/>
          <w:sz w:val="17"/>
        </w:rPr>
        <w:t> </w:t>
      </w:r>
      <w:r>
        <w:rPr>
          <w:w w:val="105"/>
          <w:sz w:val="17"/>
        </w:rPr>
        <w:t>no</w:t>
      </w:r>
      <w:r>
        <w:rPr>
          <w:spacing w:val="-1"/>
          <w:w w:val="105"/>
          <w:sz w:val="17"/>
        </w:rPr>
        <w:t> </w:t>
      </w:r>
      <w:r>
        <w:rPr>
          <w:w w:val="105"/>
          <w:sz w:val="17"/>
        </w:rPr>
        <w:t>Diário</w:t>
      </w:r>
      <w:r>
        <w:rPr>
          <w:spacing w:val="-1"/>
          <w:w w:val="105"/>
          <w:sz w:val="17"/>
        </w:rPr>
        <w:t> </w:t>
      </w:r>
      <w:r>
        <w:rPr>
          <w:w w:val="105"/>
          <w:sz w:val="17"/>
        </w:rPr>
        <w:t>Oficial</w:t>
      </w:r>
      <w:r>
        <w:rPr>
          <w:spacing w:val="-1"/>
          <w:w w:val="105"/>
          <w:sz w:val="17"/>
        </w:rPr>
        <w:t> </w:t>
      </w:r>
      <w:r>
        <w:rPr>
          <w:w w:val="105"/>
          <w:sz w:val="17"/>
        </w:rPr>
        <w:t>do</w:t>
      </w:r>
      <w:r>
        <w:rPr>
          <w:spacing w:val="-1"/>
          <w:w w:val="105"/>
          <w:sz w:val="17"/>
        </w:rPr>
        <w:t> </w:t>
      </w:r>
      <w:r>
        <w:rPr>
          <w:w w:val="105"/>
          <w:sz w:val="17"/>
        </w:rPr>
        <w:t>Estado</w:t>
      </w:r>
      <w:r>
        <w:rPr>
          <w:spacing w:val="-1"/>
          <w:w w:val="105"/>
          <w:sz w:val="17"/>
        </w:rPr>
        <w:t> </w:t>
      </w:r>
      <w:r>
        <w:rPr>
          <w:w w:val="105"/>
          <w:sz w:val="17"/>
        </w:rPr>
        <w:t>do</w:t>
      </w:r>
      <w:r>
        <w:rPr>
          <w:spacing w:val="-1"/>
          <w:w w:val="105"/>
          <w:sz w:val="17"/>
        </w:rPr>
        <w:t> </w:t>
      </w:r>
      <w:r>
        <w:rPr>
          <w:w w:val="105"/>
          <w:sz w:val="17"/>
        </w:rPr>
        <w:t>ato</w:t>
      </w:r>
      <w:r>
        <w:rPr>
          <w:spacing w:val="-1"/>
          <w:w w:val="105"/>
          <w:sz w:val="17"/>
        </w:rPr>
        <w:t> </w:t>
      </w:r>
      <w:r>
        <w:rPr>
          <w:w w:val="105"/>
          <w:sz w:val="17"/>
        </w:rPr>
        <w:t>de</w:t>
      </w:r>
      <w:r>
        <w:rPr>
          <w:spacing w:val="-1"/>
          <w:w w:val="105"/>
          <w:sz w:val="17"/>
        </w:rPr>
        <w:t> </w:t>
      </w:r>
      <w:r>
        <w:rPr>
          <w:w w:val="105"/>
          <w:sz w:val="17"/>
        </w:rPr>
        <w:t>aplicação</w:t>
      </w:r>
      <w:r>
        <w:rPr>
          <w:spacing w:val="-1"/>
          <w:w w:val="105"/>
          <w:sz w:val="17"/>
        </w:rPr>
        <w:t> </w:t>
      </w:r>
      <w:r>
        <w:rPr>
          <w:w w:val="105"/>
          <w:sz w:val="17"/>
        </w:rPr>
        <w:t>das</w:t>
      </w:r>
      <w:r>
        <w:rPr>
          <w:spacing w:val="-1"/>
          <w:w w:val="105"/>
          <w:sz w:val="17"/>
        </w:rPr>
        <w:t> </w:t>
      </w:r>
      <w:r>
        <w:rPr>
          <w:w w:val="105"/>
          <w:sz w:val="17"/>
        </w:rPr>
        <w:t>sanções</w:t>
      </w:r>
      <w:r>
        <w:rPr>
          <w:spacing w:val="-1"/>
          <w:w w:val="105"/>
          <w:sz w:val="17"/>
        </w:rPr>
        <w:t> </w:t>
      </w:r>
      <w:r>
        <w:rPr>
          <w:w w:val="105"/>
          <w:sz w:val="17"/>
        </w:rPr>
        <w:t>de</w:t>
      </w:r>
      <w:r>
        <w:rPr>
          <w:spacing w:val="-1"/>
          <w:w w:val="105"/>
          <w:sz w:val="17"/>
        </w:rPr>
        <w:t> </w:t>
      </w:r>
      <w:r>
        <w:rPr>
          <w:w w:val="105"/>
          <w:sz w:val="17"/>
        </w:rPr>
        <w:t>impedimento</w:t>
      </w:r>
      <w:r>
        <w:rPr>
          <w:spacing w:val="-1"/>
          <w:w w:val="105"/>
          <w:sz w:val="17"/>
        </w:rPr>
        <w:t> </w:t>
      </w:r>
      <w:r>
        <w:rPr>
          <w:w w:val="105"/>
          <w:sz w:val="17"/>
        </w:rPr>
        <w:t>de</w:t>
      </w:r>
      <w:r>
        <w:rPr>
          <w:spacing w:val="-1"/>
          <w:w w:val="105"/>
          <w:sz w:val="17"/>
        </w:rPr>
        <w:t> </w:t>
      </w:r>
      <w:r>
        <w:rPr>
          <w:w w:val="105"/>
          <w:sz w:val="17"/>
        </w:rPr>
        <w:t>licitar</w:t>
      </w:r>
      <w:r>
        <w:rPr>
          <w:spacing w:val="-1"/>
          <w:w w:val="105"/>
          <w:sz w:val="17"/>
        </w:rPr>
        <w:t> </w:t>
      </w:r>
      <w:r>
        <w:rPr>
          <w:w w:val="105"/>
          <w:sz w:val="17"/>
        </w:rPr>
        <w:t>e contratar</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declaração</w:t>
      </w:r>
      <w:r>
        <w:rPr>
          <w:spacing w:val="-5"/>
          <w:w w:val="105"/>
          <w:sz w:val="17"/>
        </w:rPr>
        <w:t> </w:t>
      </w:r>
      <w:r>
        <w:rPr>
          <w:w w:val="105"/>
          <w:sz w:val="17"/>
        </w:rPr>
        <w:t>de</w:t>
      </w:r>
      <w:r>
        <w:rPr>
          <w:spacing w:val="-5"/>
          <w:w w:val="105"/>
          <w:sz w:val="17"/>
        </w:rPr>
        <w:t> </w:t>
      </w:r>
      <w:r>
        <w:rPr>
          <w:w w:val="105"/>
          <w:sz w:val="17"/>
        </w:rPr>
        <w:t>inidoneidade</w:t>
      </w:r>
      <w:r>
        <w:rPr>
          <w:spacing w:val="-5"/>
          <w:w w:val="105"/>
          <w:sz w:val="17"/>
        </w:rPr>
        <w:t> </w:t>
      </w:r>
      <w:r>
        <w:rPr>
          <w:w w:val="105"/>
          <w:sz w:val="17"/>
        </w:rPr>
        <w:t>para</w:t>
      </w:r>
      <w:r>
        <w:rPr>
          <w:spacing w:val="-5"/>
          <w:w w:val="105"/>
          <w:sz w:val="17"/>
        </w:rPr>
        <w:t> </w:t>
      </w:r>
      <w:r>
        <w:rPr>
          <w:w w:val="105"/>
          <w:sz w:val="17"/>
        </w:rPr>
        <w:t>licitar</w:t>
      </w:r>
      <w:r>
        <w:rPr>
          <w:spacing w:val="-5"/>
          <w:w w:val="105"/>
          <w:sz w:val="17"/>
        </w:rPr>
        <w:t> </w:t>
      </w:r>
      <w:r>
        <w:rPr>
          <w:w w:val="105"/>
          <w:sz w:val="17"/>
        </w:rPr>
        <w:t>e</w:t>
      </w:r>
      <w:r>
        <w:rPr>
          <w:spacing w:val="-5"/>
          <w:w w:val="105"/>
          <w:sz w:val="17"/>
        </w:rPr>
        <w:t> </w:t>
      </w:r>
      <w:r>
        <w:rPr>
          <w:w w:val="105"/>
          <w:sz w:val="17"/>
        </w:rPr>
        <w:t>contratar,</w:t>
      </w:r>
      <w:r>
        <w:rPr>
          <w:spacing w:val="-5"/>
          <w:w w:val="105"/>
          <w:sz w:val="17"/>
        </w:rPr>
        <w:t> </w:t>
      </w:r>
      <w:r>
        <w:rPr>
          <w:w w:val="105"/>
          <w:sz w:val="17"/>
        </w:rPr>
        <w:t>de</w:t>
      </w:r>
      <w:r>
        <w:rPr>
          <w:spacing w:val="-5"/>
          <w:w w:val="105"/>
          <w:sz w:val="17"/>
        </w:rPr>
        <w:t> </w:t>
      </w:r>
      <w:r>
        <w:rPr>
          <w:w w:val="105"/>
          <w:sz w:val="17"/>
        </w:rPr>
        <w:t>modo</w:t>
      </w:r>
      <w:r>
        <w:rPr>
          <w:spacing w:val="-5"/>
          <w:w w:val="105"/>
          <w:sz w:val="17"/>
        </w:rPr>
        <w:t> </w:t>
      </w:r>
      <w:r>
        <w:rPr>
          <w:w w:val="105"/>
          <w:sz w:val="17"/>
        </w:rPr>
        <w:t>a</w:t>
      </w:r>
      <w:r>
        <w:rPr>
          <w:spacing w:val="-5"/>
          <w:w w:val="105"/>
          <w:sz w:val="17"/>
        </w:rPr>
        <w:t> </w:t>
      </w:r>
      <w:r>
        <w:rPr>
          <w:w w:val="105"/>
          <w:sz w:val="17"/>
        </w:rPr>
        <w:t>possibilitar</w:t>
      </w:r>
      <w:r>
        <w:rPr>
          <w:spacing w:val="-5"/>
          <w:w w:val="105"/>
          <w:sz w:val="17"/>
        </w:rPr>
        <w:t> </w:t>
      </w:r>
      <w:r>
        <w:rPr>
          <w:w w:val="105"/>
          <w:sz w:val="17"/>
        </w:rPr>
        <w:t>a</w:t>
      </w:r>
      <w:r>
        <w:rPr>
          <w:spacing w:val="-5"/>
          <w:w w:val="105"/>
          <w:sz w:val="17"/>
        </w:rPr>
        <w:t> </w:t>
      </w:r>
      <w:r>
        <w:rPr>
          <w:w w:val="105"/>
          <w:sz w:val="17"/>
        </w:rPr>
        <w:t>formalização</w:t>
      </w:r>
      <w:r>
        <w:rPr>
          <w:spacing w:val="-5"/>
          <w:w w:val="105"/>
          <w:sz w:val="17"/>
        </w:rPr>
        <w:t> </w:t>
      </w:r>
      <w:r>
        <w:rPr>
          <w:w w:val="105"/>
          <w:sz w:val="17"/>
        </w:rPr>
        <w:t>da</w:t>
      </w:r>
      <w:r>
        <w:rPr>
          <w:spacing w:val="-5"/>
          <w:w w:val="105"/>
          <w:sz w:val="17"/>
        </w:rPr>
        <w:t> </w:t>
      </w:r>
      <w:r>
        <w:rPr>
          <w:w w:val="105"/>
          <w:sz w:val="17"/>
        </w:rPr>
        <w:t>extensão</w:t>
      </w:r>
      <w:r>
        <w:rPr>
          <w:spacing w:val="-5"/>
          <w:w w:val="105"/>
          <w:sz w:val="17"/>
        </w:rPr>
        <w:t> </w:t>
      </w:r>
      <w:r>
        <w:rPr>
          <w:w w:val="105"/>
          <w:sz w:val="17"/>
        </w:rPr>
        <w:t>dos</w:t>
      </w:r>
      <w:r>
        <w:rPr>
          <w:spacing w:val="-5"/>
          <w:w w:val="105"/>
          <w:sz w:val="17"/>
        </w:rPr>
        <w:t> </w:t>
      </w:r>
      <w:r>
        <w:rPr>
          <w:w w:val="105"/>
          <w:sz w:val="17"/>
        </w:rPr>
        <w:t>seus</w:t>
      </w:r>
      <w:r>
        <w:rPr>
          <w:spacing w:val="-5"/>
          <w:w w:val="105"/>
          <w:sz w:val="17"/>
        </w:rPr>
        <w:t> </w:t>
      </w:r>
      <w:r>
        <w:rPr>
          <w:w w:val="105"/>
          <w:sz w:val="17"/>
        </w:rPr>
        <w:t>efeitos</w:t>
      </w:r>
      <w:r>
        <w:rPr>
          <w:spacing w:val="-5"/>
          <w:w w:val="105"/>
          <w:sz w:val="17"/>
        </w:rPr>
        <w:t> </w:t>
      </w:r>
      <w:r>
        <w:rPr>
          <w:w w:val="105"/>
          <w:sz w:val="17"/>
        </w:rPr>
        <w:t>para</w:t>
      </w:r>
      <w:r>
        <w:rPr>
          <w:spacing w:val="-5"/>
          <w:w w:val="105"/>
          <w:sz w:val="17"/>
        </w:rPr>
        <w:t> </w:t>
      </w:r>
      <w:r>
        <w:rPr>
          <w:w w:val="105"/>
          <w:sz w:val="17"/>
        </w:rPr>
        <w:t>todos</w:t>
      </w:r>
      <w:r>
        <w:rPr>
          <w:spacing w:val="-5"/>
          <w:w w:val="105"/>
          <w:sz w:val="17"/>
        </w:rPr>
        <w:t> </w:t>
      </w:r>
      <w:r>
        <w:rPr>
          <w:w w:val="105"/>
          <w:sz w:val="17"/>
        </w:rPr>
        <w:t>os</w:t>
      </w:r>
      <w:r>
        <w:rPr>
          <w:spacing w:val="-5"/>
          <w:w w:val="105"/>
          <w:sz w:val="17"/>
        </w:rPr>
        <w:t> </w:t>
      </w:r>
      <w:r>
        <w:rPr>
          <w:w w:val="105"/>
          <w:sz w:val="17"/>
        </w:rPr>
        <w:t>órgãos</w:t>
      </w:r>
      <w:r>
        <w:rPr>
          <w:spacing w:val="-5"/>
          <w:w w:val="105"/>
          <w:sz w:val="17"/>
        </w:rPr>
        <w:t> </w:t>
      </w:r>
      <w:r>
        <w:rPr>
          <w:w w:val="105"/>
          <w:sz w:val="17"/>
        </w:rPr>
        <w:t>e</w:t>
      </w:r>
      <w:r>
        <w:rPr>
          <w:spacing w:val="-5"/>
          <w:w w:val="105"/>
          <w:sz w:val="17"/>
        </w:rPr>
        <w:t> </w:t>
      </w:r>
      <w:r>
        <w:rPr>
          <w:w w:val="105"/>
          <w:sz w:val="17"/>
        </w:rPr>
        <w:t>entidades</w:t>
      </w:r>
      <w:r>
        <w:rPr>
          <w:spacing w:val="-5"/>
          <w:w w:val="105"/>
          <w:sz w:val="17"/>
        </w:rPr>
        <w:t> </w:t>
      </w:r>
      <w:r>
        <w:rPr>
          <w:w w:val="105"/>
          <w:sz w:val="17"/>
        </w:rPr>
        <w:t>da</w:t>
      </w:r>
      <w:r>
        <w:rPr>
          <w:spacing w:val="-12"/>
          <w:w w:val="105"/>
          <w:sz w:val="17"/>
        </w:rPr>
        <w:t> </w:t>
      </w:r>
      <w:r>
        <w:rPr>
          <w:w w:val="105"/>
          <w:sz w:val="17"/>
        </w:rPr>
        <w:t>Administração</w:t>
      </w:r>
      <w:r>
        <w:rPr>
          <w:spacing w:val="-4"/>
          <w:w w:val="105"/>
          <w:sz w:val="17"/>
        </w:rPr>
        <w:t> </w:t>
      </w:r>
      <w:r>
        <w:rPr>
          <w:w w:val="105"/>
          <w:sz w:val="17"/>
        </w:rPr>
        <w:t>Pública</w:t>
      </w:r>
      <w:r>
        <w:rPr>
          <w:spacing w:val="-5"/>
          <w:w w:val="105"/>
          <w:sz w:val="17"/>
        </w:rPr>
        <w:t> </w:t>
      </w:r>
      <w:r>
        <w:rPr>
          <w:w w:val="105"/>
          <w:sz w:val="17"/>
        </w:rPr>
        <w:t>do</w:t>
      </w:r>
      <w:r>
        <w:rPr>
          <w:spacing w:val="-5"/>
          <w:w w:val="105"/>
          <w:sz w:val="17"/>
        </w:rPr>
        <w:t> </w:t>
      </w:r>
      <w:r>
        <w:rPr>
          <w:w w:val="105"/>
          <w:sz w:val="17"/>
        </w:rPr>
        <w:t>Estado</w:t>
      </w:r>
      <w:r>
        <w:rPr>
          <w:spacing w:val="-5"/>
          <w:w w:val="105"/>
          <w:sz w:val="17"/>
        </w:rPr>
        <w:t> </w:t>
      </w:r>
      <w:r>
        <w:rPr>
          <w:w w:val="105"/>
          <w:sz w:val="17"/>
        </w:rPr>
        <w:t>do Rio de Janeiro.</w:t>
      </w:r>
    </w:p>
    <w:p>
      <w:pPr>
        <w:pStyle w:val="BodyText"/>
        <w:spacing w:before="28"/>
      </w:pPr>
    </w:p>
    <w:p>
      <w:pPr>
        <w:pStyle w:val="ListParagraph"/>
        <w:numPr>
          <w:ilvl w:val="2"/>
          <w:numId w:val="43"/>
        </w:numPr>
        <w:tabs>
          <w:tab w:pos="869" w:val="left" w:leader="none"/>
        </w:tabs>
        <w:spacing w:line="307" w:lineRule="auto" w:before="0" w:after="0"/>
        <w:ind w:left="315" w:right="298" w:firstLine="0"/>
        <w:jc w:val="both"/>
        <w:rPr>
          <w:sz w:val="17"/>
        </w:rPr>
      </w:pPr>
      <w:r>
        <w:rPr>
          <w:w w:val="105"/>
          <w:sz w:val="17"/>
        </w:rPr>
        <w:t>A</w:t>
      </w:r>
      <w:r>
        <w:rPr>
          <w:spacing w:val="-12"/>
          <w:w w:val="105"/>
          <w:sz w:val="17"/>
        </w:rPr>
        <w:t> </w:t>
      </w:r>
      <w:r>
        <w:rPr>
          <w:w w:val="105"/>
          <w:sz w:val="17"/>
        </w:rPr>
        <w:t>aplicação</w:t>
      </w:r>
      <w:r>
        <w:rPr>
          <w:spacing w:val="-11"/>
          <w:w w:val="105"/>
          <w:sz w:val="17"/>
        </w:rPr>
        <w:t> </w:t>
      </w:r>
      <w:r>
        <w:rPr>
          <w:w w:val="105"/>
          <w:sz w:val="17"/>
        </w:rPr>
        <w:t>das</w:t>
      </w:r>
      <w:r>
        <w:rPr>
          <w:spacing w:val="-9"/>
          <w:w w:val="105"/>
          <w:sz w:val="17"/>
        </w:rPr>
        <w:t> </w:t>
      </w:r>
      <w:r>
        <w:rPr>
          <w:w w:val="105"/>
          <w:sz w:val="17"/>
        </w:rPr>
        <w:t>sanções</w:t>
      </w:r>
      <w:r>
        <w:rPr>
          <w:spacing w:val="-8"/>
          <w:w w:val="105"/>
          <w:sz w:val="17"/>
        </w:rPr>
        <w:t> </w:t>
      </w:r>
      <w:r>
        <w:rPr>
          <w:w w:val="105"/>
          <w:sz w:val="17"/>
        </w:rPr>
        <w:t>de</w:t>
      </w:r>
      <w:r>
        <w:rPr>
          <w:spacing w:val="-8"/>
          <w:w w:val="105"/>
          <w:sz w:val="17"/>
        </w:rPr>
        <w:t> </w:t>
      </w:r>
      <w:r>
        <w:rPr>
          <w:w w:val="105"/>
          <w:sz w:val="17"/>
        </w:rPr>
        <w:t>impedimento</w:t>
      </w:r>
      <w:r>
        <w:rPr>
          <w:spacing w:val="-8"/>
          <w:w w:val="105"/>
          <w:sz w:val="17"/>
        </w:rPr>
        <w:t> </w:t>
      </w:r>
      <w:r>
        <w:rPr>
          <w:w w:val="105"/>
          <w:sz w:val="17"/>
        </w:rPr>
        <w:t>de</w:t>
      </w:r>
      <w:r>
        <w:rPr>
          <w:spacing w:val="-8"/>
          <w:w w:val="105"/>
          <w:sz w:val="17"/>
        </w:rPr>
        <w:t> </w:t>
      </w:r>
      <w:r>
        <w:rPr>
          <w:w w:val="105"/>
          <w:sz w:val="17"/>
        </w:rPr>
        <w:t>licitar</w:t>
      </w:r>
      <w:r>
        <w:rPr>
          <w:spacing w:val="-8"/>
          <w:w w:val="105"/>
          <w:sz w:val="17"/>
        </w:rPr>
        <w:t> </w:t>
      </w:r>
      <w:r>
        <w:rPr>
          <w:w w:val="105"/>
          <w:sz w:val="17"/>
        </w:rPr>
        <w:t>e</w:t>
      </w:r>
      <w:r>
        <w:rPr>
          <w:spacing w:val="-8"/>
          <w:w w:val="105"/>
          <w:sz w:val="17"/>
        </w:rPr>
        <w:t> </w:t>
      </w:r>
      <w:r>
        <w:rPr>
          <w:w w:val="105"/>
          <w:sz w:val="17"/>
        </w:rPr>
        <w:t>contratar</w:t>
      </w:r>
      <w:r>
        <w:rPr>
          <w:spacing w:val="-8"/>
          <w:w w:val="105"/>
          <w:sz w:val="17"/>
        </w:rPr>
        <w:t> </w:t>
      </w:r>
      <w:r>
        <w:rPr>
          <w:w w:val="105"/>
          <w:sz w:val="17"/>
        </w:rPr>
        <w:t>e</w:t>
      </w:r>
      <w:r>
        <w:rPr>
          <w:spacing w:val="-8"/>
          <w:w w:val="105"/>
          <w:sz w:val="17"/>
        </w:rPr>
        <w:t> </w:t>
      </w:r>
      <w:r>
        <w:rPr>
          <w:w w:val="105"/>
          <w:sz w:val="17"/>
        </w:rPr>
        <w:t>de</w:t>
      </w:r>
      <w:r>
        <w:rPr>
          <w:spacing w:val="-8"/>
          <w:w w:val="105"/>
          <w:sz w:val="17"/>
        </w:rPr>
        <w:t> </w:t>
      </w:r>
      <w:r>
        <w:rPr>
          <w:w w:val="105"/>
          <w:sz w:val="17"/>
        </w:rPr>
        <w:t>declaração</w:t>
      </w:r>
      <w:r>
        <w:rPr>
          <w:spacing w:val="-8"/>
          <w:w w:val="105"/>
          <w:sz w:val="17"/>
        </w:rPr>
        <w:t> </w:t>
      </w:r>
      <w:r>
        <w:rPr>
          <w:w w:val="105"/>
          <w:sz w:val="17"/>
        </w:rPr>
        <w:t>de</w:t>
      </w:r>
      <w:r>
        <w:rPr>
          <w:spacing w:val="-8"/>
          <w:w w:val="105"/>
          <w:sz w:val="17"/>
        </w:rPr>
        <w:t> </w:t>
      </w:r>
      <w:r>
        <w:rPr>
          <w:w w:val="105"/>
          <w:sz w:val="17"/>
        </w:rPr>
        <w:t>inidoneidade</w:t>
      </w:r>
      <w:r>
        <w:rPr>
          <w:spacing w:val="-8"/>
          <w:w w:val="105"/>
          <w:sz w:val="17"/>
        </w:rPr>
        <w:t> </w:t>
      </w:r>
      <w:r>
        <w:rPr>
          <w:w w:val="105"/>
          <w:sz w:val="17"/>
        </w:rPr>
        <w:t>para</w:t>
      </w:r>
      <w:r>
        <w:rPr>
          <w:spacing w:val="-8"/>
          <w:w w:val="105"/>
          <w:sz w:val="17"/>
        </w:rPr>
        <w:t> </w:t>
      </w:r>
      <w:r>
        <w:rPr>
          <w:w w:val="105"/>
          <w:sz w:val="17"/>
        </w:rPr>
        <w:t>licitar</w:t>
      </w:r>
      <w:r>
        <w:rPr>
          <w:spacing w:val="-8"/>
          <w:w w:val="105"/>
          <w:sz w:val="17"/>
        </w:rPr>
        <w:t> </w:t>
      </w:r>
      <w:r>
        <w:rPr>
          <w:w w:val="105"/>
          <w:sz w:val="17"/>
        </w:rPr>
        <w:t>e</w:t>
      </w:r>
      <w:r>
        <w:rPr>
          <w:spacing w:val="-8"/>
          <w:w w:val="105"/>
          <w:sz w:val="17"/>
        </w:rPr>
        <w:t> </w:t>
      </w:r>
      <w:r>
        <w:rPr>
          <w:w w:val="105"/>
          <w:sz w:val="17"/>
        </w:rPr>
        <w:t>contratar</w:t>
      </w:r>
      <w:r>
        <w:rPr>
          <w:spacing w:val="-8"/>
          <w:w w:val="105"/>
          <w:sz w:val="17"/>
        </w:rPr>
        <w:t> </w:t>
      </w:r>
      <w:r>
        <w:rPr>
          <w:w w:val="105"/>
          <w:sz w:val="17"/>
        </w:rPr>
        <w:t>deverá</w:t>
      </w:r>
      <w:r>
        <w:rPr>
          <w:spacing w:val="-8"/>
          <w:w w:val="105"/>
          <w:sz w:val="17"/>
        </w:rPr>
        <w:t> </w:t>
      </w:r>
      <w:r>
        <w:rPr>
          <w:w w:val="105"/>
          <w:sz w:val="17"/>
        </w:rPr>
        <w:t>ser</w:t>
      </w:r>
      <w:r>
        <w:rPr>
          <w:spacing w:val="-8"/>
          <w:w w:val="105"/>
          <w:sz w:val="17"/>
        </w:rPr>
        <w:t> </w:t>
      </w:r>
      <w:r>
        <w:rPr>
          <w:w w:val="105"/>
          <w:sz w:val="17"/>
        </w:rPr>
        <w:t>comunicada</w:t>
      </w:r>
      <w:r>
        <w:rPr>
          <w:spacing w:val="-8"/>
          <w:w w:val="105"/>
          <w:sz w:val="17"/>
        </w:rPr>
        <w:t> </w:t>
      </w:r>
      <w:r>
        <w:rPr>
          <w:w w:val="105"/>
          <w:sz w:val="17"/>
        </w:rPr>
        <w:t>à</w:t>
      </w:r>
      <w:r>
        <w:rPr>
          <w:spacing w:val="-8"/>
          <w:w w:val="105"/>
          <w:sz w:val="17"/>
        </w:rPr>
        <w:t> </w:t>
      </w:r>
      <w:r>
        <w:rPr>
          <w:w w:val="105"/>
          <w:sz w:val="17"/>
        </w:rPr>
        <w:t>Controladoria</w:t>
      </w:r>
      <w:r>
        <w:rPr>
          <w:spacing w:val="-8"/>
          <w:w w:val="105"/>
          <w:sz w:val="17"/>
        </w:rPr>
        <w:t> </w:t>
      </w:r>
      <w:r>
        <w:rPr>
          <w:w w:val="105"/>
          <w:sz w:val="17"/>
        </w:rPr>
        <w:t>Geral</w:t>
      </w:r>
      <w:r>
        <w:rPr>
          <w:spacing w:val="-8"/>
          <w:w w:val="105"/>
          <w:sz w:val="17"/>
        </w:rPr>
        <w:t> </w:t>
      </w:r>
      <w:r>
        <w:rPr>
          <w:w w:val="105"/>
          <w:sz w:val="17"/>
        </w:rPr>
        <w:t>do</w:t>
      </w:r>
      <w:r>
        <w:rPr>
          <w:spacing w:val="-8"/>
          <w:w w:val="105"/>
          <w:sz w:val="17"/>
        </w:rPr>
        <w:t> </w:t>
      </w:r>
      <w:r>
        <w:rPr>
          <w:w w:val="105"/>
          <w:sz w:val="17"/>
        </w:rPr>
        <w:t>Estado,</w:t>
      </w:r>
      <w:r>
        <w:rPr>
          <w:spacing w:val="-8"/>
          <w:w w:val="105"/>
          <w:sz w:val="17"/>
        </w:rPr>
        <w:t> </w:t>
      </w:r>
      <w:r>
        <w:rPr>
          <w:w w:val="105"/>
          <w:sz w:val="17"/>
        </w:rPr>
        <w:t>no</w:t>
      </w:r>
      <w:r>
        <w:rPr>
          <w:spacing w:val="-8"/>
          <w:w w:val="105"/>
          <w:sz w:val="17"/>
        </w:rPr>
        <w:t> </w:t>
      </w:r>
      <w:r>
        <w:rPr>
          <w:w w:val="105"/>
          <w:sz w:val="17"/>
        </w:rPr>
        <w:t>prazo</w:t>
      </w:r>
      <w:r>
        <w:rPr>
          <w:spacing w:val="-8"/>
          <w:w w:val="105"/>
          <w:sz w:val="17"/>
        </w:rPr>
        <w:t> </w:t>
      </w:r>
      <w:r>
        <w:rPr>
          <w:w w:val="105"/>
          <w:sz w:val="17"/>
        </w:rPr>
        <w:t>de</w:t>
      </w:r>
      <w:r>
        <w:rPr>
          <w:spacing w:val="-8"/>
          <w:w w:val="105"/>
          <w:sz w:val="17"/>
        </w:rPr>
        <w:t> </w:t>
      </w:r>
      <w:r>
        <w:rPr>
          <w:w w:val="105"/>
          <w:sz w:val="17"/>
        </w:rPr>
        <w:t>15</w:t>
      </w:r>
      <w:r>
        <w:rPr>
          <w:spacing w:val="-8"/>
          <w:w w:val="105"/>
          <w:sz w:val="17"/>
        </w:rPr>
        <w:t> </w:t>
      </w:r>
      <w:r>
        <w:rPr>
          <w:w w:val="105"/>
          <w:sz w:val="17"/>
        </w:rPr>
        <w:t>(quinze) dias</w:t>
      </w:r>
      <w:r>
        <w:rPr>
          <w:spacing w:val="-10"/>
          <w:w w:val="105"/>
          <w:sz w:val="17"/>
        </w:rPr>
        <w:t> </w:t>
      </w:r>
      <w:r>
        <w:rPr>
          <w:w w:val="105"/>
          <w:sz w:val="17"/>
        </w:rPr>
        <w:t>úteis,</w:t>
      </w:r>
      <w:r>
        <w:rPr>
          <w:spacing w:val="-10"/>
          <w:w w:val="105"/>
          <w:sz w:val="17"/>
        </w:rPr>
        <w:t> </w:t>
      </w:r>
      <w:r>
        <w:rPr>
          <w:w w:val="105"/>
          <w:sz w:val="17"/>
        </w:rPr>
        <w:t>contado</w:t>
      </w:r>
      <w:r>
        <w:rPr>
          <w:spacing w:val="-10"/>
          <w:w w:val="105"/>
          <w:sz w:val="17"/>
        </w:rPr>
        <w:t> </w:t>
      </w:r>
      <w:r>
        <w:rPr>
          <w:w w:val="105"/>
          <w:sz w:val="17"/>
        </w:rPr>
        <w:t>da</w:t>
      </w:r>
      <w:r>
        <w:rPr>
          <w:spacing w:val="-10"/>
          <w:w w:val="105"/>
          <w:sz w:val="17"/>
        </w:rPr>
        <w:t> </w:t>
      </w:r>
      <w:r>
        <w:rPr>
          <w:w w:val="105"/>
          <w:sz w:val="17"/>
        </w:rPr>
        <w:t>sua</w:t>
      </w:r>
      <w:r>
        <w:rPr>
          <w:spacing w:val="-10"/>
          <w:w w:val="105"/>
          <w:sz w:val="17"/>
        </w:rPr>
        <w:t> </w:t>
      </w:r>
      <w:r>
        <w:rPr>
          <w:w w:val="105"/>
          <w:sz w:val="17"/>
        </w:rPr>
        <w:t>aplicação,</w:t>
      </w:r>
      <w:r>
        <w:rPr>
          <w:spacing w:val="-10"/>
          <w:w w:val="105"/>
          <w:sz w:val="17"/>
        </w:rPr>
        <w:t> </w:t>
      </w:r>
      <w:r>
        <w:rPr>
          <w:w w:val="105"/>
          <w:sz w:val="17"/>
        </w:rPr>
        <w:t>que</w:t>
      </w:r>
      <w:r>
        <w:rPr>
          <w:spacing w:val="-10"/>
          <w:w w:val="105"/>
          <w:sz w:val="17"/>
        </w:rPr>
        <w:t> </w:t>
      </w:r>
      <w:r>
        <w:rPr>
          <w:w w:val="105"/>
          <w:sz w:val="17"/>
        </w:rPr>
        <w:t>informará,</w:t>
      </w:r>
      <w:r>
        <w:rPr>
          <w:spacing w:val="-10"/>
          <w:w w:val="105"/>
          <w:sz w:val="17"/>
        </w:rPr>
        <w:t> </w:t>
      </w:r>
      <w:r>
        <w:rPr>
          <w:w w:val="105"/>
          <w:sz w:val="17"/>
        </w:rPr>
        <w:t>para</w:t>
      </w:r>
      <w:r>
        <w:rPr>
          <w:spacing w:val="-10"/>
          <w:w w:val="105"/>
          <w:sz w:val="17"/>
        </w:rPr>
        <w:t> </w:t>
      </w:r>
      <w:r>
        <w:rPr>
          <w:w w:val="105"/>
          <w:sz w:val="17"/>
        </w:rPr>
        <w:t>fins</w:t>
      </w:r>
      <w:r>
        <w:rPr>
          <w:spacing w:val="-10"/>
          <w:w w:val="105"/>
          <w:sz w:val="17"/>
        </w:rPr>
        <w:t> </w:t>
      </w:r>
      <w:r>
        <w:rPr>
          <w:w w:val="105"/>
          <w:sz w:val="17"/>
        </w:rPr>
        <w:t>de</w:t>
      </w:r>
      <w:r>
        <w:rPr>
          <w:spacing w:val="-10"/>
          <w:w w:val="105"/>
          <w:sz w:val="17"/>
        </w:rPr>
        <w:t> </w:t>
      </w:r>
      <w:r>
        <w:rPr>
          <w:w w:val="105"/>
          <w:sz w:val="17"/>
        </w:rPr>
        <w:t>publicidade,</w:t>
      </w:r>
      <w:r>
        <w:rPr>
          <w:spacing w:val="-10"/>
          <w:w w:val="105"/>
          <w:sz w:val="17"/>
        </w:rPr>
        <w:t> </w:t>
      </w:r>
      <w:r>
        <w:rPr>
          <w:w w:val="105"/>
          <w:sz w:val="17"/>
        </w:rPr>
        <w:t>ao</w:t>
      </w:r>
      <w:r>
        <w:rPr>
          <w:spacing w:val="-10"/>
          <w:w w:val="105"/>
          <w:sz w:val="17"/>
        </w:rPr>
        <w:t> </w:t>
      </w:r>
      <w:r>
        <w:rPr>
          <w:w w:val="105"/>
          <w:sz w:val="17"/>
        </w:rPr>
        <w:t>Cadastro</w:t>
      </w:r>
      <w:r>
        <w:rPr>
          <w:spacing w:val="-10"/>
          <w:w w:val="105"/>
          <w:sz w:val="17"/>
        </w:rPr>
        <w:t> </w:t>
      </w:r>
      <w:r>
        <w:rPr>
          <w:w w:val="105"/>
          <w:sz w:val="17"/>
        </w:rPr>
        <w:t>Nacional</w:t>
      </w:r>
      <w:r>
        <w:rPr>
          <w:spacing w:val="-10"/>
          <w:w w:val="105"/>
          <w:sz w:val="17"/>
        </w:rPr>
        <w:t> </w:t>
      </w:r>
      <w:r>
        <w:rPr>
          <w:w w:val="105"/>
          <w:sz w:val="17"/>
        </w:rPr>
        <w:t>de</w:t>
      </w:r>
      <w:r>
        <w:rPr>
          <w:spacing w:val="-10"/>
          <w:w w:val="105"/>
          <w:sz w:val="17"/>
        </w:rPr>
        <w:t> </w:t>
      </w:r>
      <w:r>
        <w:rPr>
          <w:w w:val="105"/>
          <w:sz w:val="17"/>
        </w:rPr>
        <w:t>Empresas</w:t>
      </w:r>
      <w:r>
        <w:rPr>
          <w:spacing w:val="-10"/>
          <w:w w:val="105"/>
          <w:sz w:val="17"/>
        </w:rPr>
        <w:t> </w:t>
      </w:r>
      <w:r>
        <w:rPr>
          <w:w w:val="105"/>
          <w:sz w:val="17"/>
        </w:rPr>
        <w:t>Inidôneas</w:t>
      </w:r>
      <w:r>
        <w:rPr>
          <w:spacing w:val="-10"/>
          <w:w w:val="105"/>
          <w:sz w:val="17"/>
        </w:rPr>
        <w:t> </w:t>
      </w:r>
      <w:r>
        <w:rPr>
          <w:w w:val="105"/>
          <w:sz w:val="17"/>
        </w:rPr>
        <w:t>e</w:t>
      </w:r>
      <w:r>
        <w:rPr>
          <w:spacing w:val="-10"/>
          <w:w w:val="105"/>
          <w:sz w:val="17"/>
        </w:rPr>
        <w:t> </w:t>
      </w:r>
      <w:r>
        <w:rPr>
          <w:w w:val="105"/>
          <w:sz w:val="17"/>
        </w:rPr>
        <w:t>Suspensas</w:t>
      </w:r>
      <w:r>
        <w:rPr>
          <w:spacing w:val="-10"/>
          <w:w w:val="105"/>
          <w:sz w:val="17"/>
        </w:rPr>
        <w:t> </w:t>
      </w:r>
      <w:r>
        <w:rPr>
          <w:w w:val="105"/>
          <w:sz w:val="17"/>
        </w:rPr>
        <w:t>–</w:t>
      </w:r>
      <w:r>
        <w:rPr>
          <w:spacing w:val="-10"/>
          <w:w w:val="105"/>
          <w:sz w:val="17"/>
        </w:rPr>
        <w:t> </w:t>
      </w:r>
      <w:r>
        <w:rPr>
          <w:w w:val="105"/>
          <w:sz w:val="17"/>
        </w:rPr>
        <w:t>CEIS</w:t>
      </w:r>
      <w:r>
        <w:rPr>
          <w:spacing w:val="-10"/>
          <w:w w:val="105"/>
          <w:sz w:val="17"/>
        </w:rPr>
        <w:t> </w:t>
      </w:r>
      <w:r>
        <w:rPr>
          <w:w w:val="105"/>
          <w:sz w:val="17"/>
        </w:rPr>
        <w:t>e</w:t>
      </w:r>
      <w:r>
        <w:rPr>
          <w:spacing w:val="-10"/>
          <w:w w:val="105"/>
          <w:sz w:val="17"/>
        </w:rPr>
        <w:t> </w:t>
      </w:r>
      <w:r>
        <w:rPr>
          <w:w w:val="105"/>
          <w:sz w:val="17"/>
        </w:rPr>
        <w:t>ao</w:t>
      </w:r>
      <w:r>
        <w:rPr>
          <w:spacing w:val="-10"/>
          <w:w w:val="105"/>
          <w:sz w:val="17"/>
        </w:rPr>
        <w:t> </w:t>
      </w:r>
      <w:r>
        <w:rPr>
          <w:w w:val="105"/>
          <w:sz w:val="17"/>
        </w:rPr>
        <w:t>Cadastro</w:t>
      </w:r>
      <w:r>
        <w:rPr>
          <w:spacing w:val="-10"/>
          <w:w w:val="105"/>
          <w:sz w:val="17"/>
        </w:rPr>
        <w:t> </w:t>
      </w:r>
      <w:r>
        <w:rPr>
          <w:w w:val="105"/>
          <w:sz w:val="17"/>
        </w:rPr>
        <w:t>Nacional</w:t>
      </w:r>
      <w:r>
        <w:rPr>
          <w:spacing w:val="-10"/>
          <w:w w:val="105"/>
          <w:sz w:val="17"/>
        </w:rPr>
        <w:t> </w:t>
      </w:r>
      <w:r>
        <w:rPr>
          <w:w w:val="105"/>
          <w:sz w:val="17"/>
        </w:rPr>
        <w:t>de</w:t>
      </w:r>
      <w:r>
        <w:rPr>
          <w:spacing w:val="-10"/>
          <w:w w:val="105"/>
          <w:sz w:val="17"/>
        </w:rPr>
        <w:t> </w:t>
      </w:r>
      <w:r>
        <w:rPr>
          <w:w w:val="105"/>
          <w:sz w:val="17"/>
        </w:rPr>
        <w:t>Empresas</w:t>
      </w:r>
      <w:r>
        <w:rPr>
          <w:spacing w:val="-10"/>
          <w:w w:val="105"/>
          <w:sz w:val="17"/>
        </w:rPr>
        <w:t> </w:t>
      </w:r>
      <w:r>
        <w:rPr>
          <w:w w:val="105"/>
          <w:sz w:val="17"/>
        </w:rPr>
        <w:t>Punidas</w:t>
      </w:r>
      <w:r>
        <w:rPr>
          <w:spacing w:val="-10"/>
          <w:w w:val="105"/>
          <w:sz w:val="17"/>
        </w:rPr>
        <w:t> </w:t>
      </w:r>
      <w:r>
        <w:rPr>
          <w:w w:val="105"/>
          <w:sz w:val="17"/>
        </w:rPr>
        <w:t>(Cnep),</w:t>
      </w:r>
      <w:r>
        <w:rPr>
          <w:spacing w:val="-10"/>
          <w:w w:val="105"/>
          <w:sz w:val="17"/>
        </w:rPr>
        <w:t> </w:t>
      </w:r>
      <w:r>
        <w:rPr>
          <w:w w:val="105"/>
          <w:sz w:val="17"/>
        </w:rPr>
        <w:t>na</w:t>
      </w:r>
      <w:r>
        <w:rPr>
          <w:spacing w:val="-10"/>
          <w:w w:val="105"/>
          <w:sz w:val="17"/>
        </w:rPr>
        <w:t> </w:t>
      </w:r>
      <w:r>
        <w:rPr>
          <w:w w:val="105"/>
          <w:sz w:val="17"/>
        </w:rPr>
        <w:t>forma do art. 161 da Lei nº 14.133/2021.</w:t>
      </w:r>
    </w:p>
    <w:p>
      <w:pPr>
        <w:pStyle w:val="BodyText"/>
        <w:spacing w:before="1"/>
      </w:pPr>
    </w:p>
    <w:p>
      <w:pPr>
        <w:pStyle w:val="ListParagraph"/>
        <w:numPr>
          <w:ilvl w:val="1"/>
          <w:numId w:val="43"/>
        </w:numPr>
        <w:tabs>
          <w:tab w:pos="759" w:val="left" w:leader="none"/>
        </w:tabs>
        <w:spacing w:line="290" w:lineRule="auto" w:before="0" w:after="0"/>
        <w:ind w:left="315" w:right="298" w:firstLine="0"/>
        <w:jc w:val="both"/>
        <w:rPr>
          <w:sz w:val="17"/>
        </w:rPr>
      </w:pPr>
      <w:r>
        <w:rPr>
          <w:w w:val="105"/>
          <w:sz w:val="17"/>
        </w:rPr>
        <w:t>Caso o valor da multa aplicada seja superior ao do pagamento eventualmente devido pela</w:t>
      </w:r>
      <w:r>
        <w:rPr>
          <w:spacing w:val="-5"/>
          <w:w w:val="105"/>
          <w:sz w:val="17"/>
        </w:rPr>
        <w:t> </w:t>
      </w:r>
      <w:r>
        <w:rPr>
          <w:w w:val="105"/>
          <w:sz w:val="17"/>
        </w:rPr>
        <w:t>Administração ao </w:t>
      </w:r>
      <w:r>
        <w:rPr>
          <w:b/>
          <w:w w:val="105"/>
          <w:sz w:val="17"/>
        </w:rPr>
        <w:t>CONTRATADO </w:t>
      </w:r>
      <w:r>
        <w:rPr>
          <w:w w:val="105"/>
          <w:sz w:val="17"/>
        </w:rPr>
        <w:t>e da garantia prestada, deverá ser emitida nota de débito no valor do saldo, no prazo de 30 (trinta) dias após a decisão final quanto à penalidade.</w:t>
      </w:r>
    </w:p>
    <w:p>
      <w:pPr>
        <w:pStyle w:val="BodyText"/>
        <w:spacing w:before="15"/>
      </w:pPr>
    </w:p>
    <w:p>
      <w:pPr>
        <w:pStyle w:val="ListParagraph"/>
        <w:numPr>
          <w:ilvl w:val="2"/>
          <w:numId w:val="43"/>
        </w:numPr>
        <w:tabs>
          <w:tab w:pos="880" w:val="left" w:leader="none"/>
        </w:tabs>
        <w:spacing w:line="290" w:lineRule="auto" w:before="0" w:after="0"/>
        <w:ind w:left="315" w:right="298" w:firstLine="0"/>
        <w:jc w:val="both"/>
        <w:rPr>
          <w:sz w:val="17"/>
        </w:rPr>
      </w:pPr>
      <w:r>
        <w:rPr>
          <w:w w:val="105"/>
          <w:sz w:val="17"/>
        </w:rPr>
        <w:t>A</w:t>
      </w:r>
      <w:r>
        <w:rPr>
          <w:spacing w:val="-4"/>
          <w:w w:val="105"/>
          <w:sz w:val="17"/>
        </w:rPr>
        <w:t> </w:t>
      </w:r>
      <w:r>
        <w:rPr>
          <w:w w:val="105"/>
          <w:sz w:val="17"/>
        </w:rPr>
        <w:t>nota de débito deverá ser encaminhada à Procuradoria Geral do Estado para inscrição do débito em dívida ativa e propositura de execução fiscal, na forma do art. 39 da Lei nº 4.320, de 17 de março de 1964, e do art. 1º da Lei nº 1.012, de 15 de julho de 1986.</w:t>
      </w:r>
    </w:p>
    <w:p>
      <w:pPr>
        <w:pStyle w:val="BodyText"/>
        <w:spacing w:before="15"/>
      </w:pPr>
    </w:p>
    <w:p>
      <w:pPr>
        <w:pStyle w:val="ListParagraph"/>
        <w:numPr>
          <w:ilvl w:val="2"/>
          <w:numId w:val="43"/>
        </w:numPr>
        <w:tabs>
          <w:tab w:pos="877" w:val="left" w:leader="none"/>
        </w:tabs>
        <w:spacing w:line="290" w:lineRule="auto" w:before="0" w:after="0"/>
        <w:ind w:left="315" w:right="298" w:firstLine="0"/>
        <w:jc w:val="both"/>
        <w:rPr>
          <w:sz w:val="17"/>
        </w:rPr>
      </w:pPr>
      <w:r>
        <w:rPr>
          <w:w w:val="105"/>
          <w:sz w:val="17"/>
        </w:rPr>
        <w:t>O</w:t>
      </w:r>
      <w:r>
        <w:rPr>
          <w:spacing w:val="-8"/>
          <w:w w:val="105"/>
          <w:sz w:val="17"/>
        </w:rPr>
        <w:t> </w:t>
      </w:r>
      <w:r>
        <w:rPr>
          <w:w w:val="105"/>
          <w:sz w:val="17"/>
        </w:rPr>
        <w:t>procedimento</w:t>
      </w:r>
      <w:r>
        <w:rPr>
          <w:spacing w:val="-8"/>
          <w:w w:val="105"/>
          <w:sz w:val="17"/>
        </w:rPr>
        <w:t> </w:t>
      </w:r>
      <w:r>
        <w:rPr>
          <w:w w:val="105"/>
          <w:sz w:val="17"/>
        </w:rPr>
        <w:t>para</w:t>
      </w:r>
      <w:r>
        <w:rPr>
          <w:spacing w:val="-8"/>
          <w:w w:val="105"/>
          <w:sz w:val="17"/>
        </w:rPr>
        <w:t> </w:t>
      </w:r>
      <w:r>
        <w:rPr>
          <w:w w:val="105"/>
          <w:sz w:val="17"/>
        </w:rPr>
        <w:t>inscrição</w:t>
      </w:r>
      <w:r>
        <w:rPr>
          <w:spacing w:val="-8"/>
          <w:w w:val="105"/>
          <w:sz w:val="17"/>
        </w:rPr>
        <w:t> </w:t>
      </w:r>
      <w:r>
        <w:rPr>
          <w:w w:val="105"/>
          <w:sz w:val="17"/>
        </w:rPr>
        <w:t>do</w:t>
      </w:r>
      <w:r>
        <w:rPr>
          <w:spacing w:val="-8"/>
          <w:w w:val="105"/>
          <w:sz w:val="17"/>
        </w:rPr>
        <w:t> </w:t>
      </w:r>
      <w:r>
        <w:rPr>
          <w:w w:val="105"/>
          <w:sz w:val="17"/>
        </w:rPr>
        <w:t>débito</w:t>
      </w:r>
      <w:r>
        <w:rPr>
          <w:spacing w:val="-8"/>
          <w:w w:val="105"/>
          <w:sz w:val="17"/>
        </w:rPr>
        <w:t> </w:t>
      </w:r>
      <w:r>
        <w:rPr>
          <w:w w:val="105"/>
          <w:sz w:val="17"/>
        </w:rPr>
        <w:t>em</w:t>
      </w:r>
      <w:r>
        <w:rPr>
          <w:spacing w:val="-8"/>
          <w:w w:val="105"/>
          <w:sz w:val="17"/>
        </w:rPr>
        <w:t> </w:t>
      </w:r>
      <w:r>
        <w:rPr>
          <w:w w:val="105"/>
          <w:sz w:val="17"/>
        </w:rPr>
        <w:t>dívida</w:t>
      </w:r>
      <w:r>
        <w:rPr>
          <w:spacing w:val="-8"/>
          <w:w w:val="105"/>
          <w:sz w:val="17"/>
        </w:rPr>
        <w:t> </w:t>
      </w:r>
      <w:r>
        <w:rPr>
          <w:w w:val="105"/>
          <w:sz w:val="17"/>
        </w:rPr>
        <w:t>ativa</w:t>
      </w:r>
      <w:r>
        <w:rPr>
          <w:spacing w:val="-8"/>
          <w:w w:val="105"/>
          <w:sz w:val="17"/>
        </w:rPr>
        <w:t> </w:t>
      </w:r>
      <w:r>
        <w:rPr>
          <w:w w:val="105"/>
          <w:sz w:val="17"/>
        </w:rPr>
        <w:t>deverá</w:t>
      </w:r>
      <w:r>
        <w:rPr>
          <w:spacing w:val="-8"/>
          <w:w w:val="105"/>
          <w:sz w:val="17"/>
        </w:rPr>
        <w:t> </w:t>
      </w:r>
      <w:r>
        <w:rPr>
          <w:w w:val="105"/>
          <w:sz w:val="17"/>
        </w:rPr>
        <w:t>observar</w:t>
      </w:r>
      <w:r>
        <w:rPr>
          <w:spacing w:val="-8"/>
          <w:w w:val="105"/>
          <w:sz w:val="17"/>
        </w:rPr>
        <w:t> </w:t>
      </w:r>
      <w:r>
        <w:rPr>
          <w:w w:val="105"/>
          <w:sz w:val="17"/>
        </w:rPr>
        <w:t>o</w:t>
      </w:r>
      <w:r>
        <w:rPr>
          <w:spacing w:val="-8"/>
          <w:w w:val="105"/>
          <w:sz w:val="17"/>
        </w:rPr>
        <w:t> </w:t>
      </w:r>
      <w:r>
        <w:rPr>
          <w:w w:val="105"/>
          <w:sz w:val="17"/>
        </w:rPr>
        <w:t>que</w:t>
      </w:r>
      <w:r>
        <w:rPr>
          <w:spacing w:val="-8"/>
          <w:w w:val="105"/>
          <w:sz w:val="17"/>
        </w:rPr>
        <w:t> </w:t>
      </w:r>
      <w:r>
        <w:rPr>
          <w:w w:val="105"/>
          <w:sz w:val="17"/>
        </w:rPr>
        <w:t>dispõem</w:t>
      </w:r>
      <w:r>
        <w:rPr>
          <w:spacing w:val="-8"/>
          <w:w w:val="105"/>
          <w:sz w:val="17"/>
        </w:rPr>
        <w:t> </w:t>
      </w:r>
      <w:r>
        <w:rPr>
          <w:w w:val="105"/>
          <w:sz w:val="17"/>
        </w:rPr>
        <w:t>os</w:t>
      </w:r>
      <w:r>
        <w:rPr>
          <w:spacing w:val="-8"/>
          <w:w w:val="105"/>
          <w:sz w:val="17"/>
        </w:rPr>
        <w:t> </w:t>
      </w:r>
      <w:r>
        <w:rPr>
          <w:w w:val="105"/>
          <w:sz w:val="17"/>
        </w:rPr>
        <w:t>arts.</w:t>
      </w:r>
      <w:r>
        <w:rPr>
          <w:spacing w:val="-8"/>
          <w:w w:val="105"/>
          <w:sz w:val="17"/>
        </w:rPr>
        <w:t> </w:t>
      </w:r>
      <w:r>
        <w:rPr>
          <w:w w:val="105"/>
          <w:sz w:val="17"/>
        </w:rPr>
        <w:t>4°</w:t>
      </w:r>
      <w:r>
        <w:rPr>
          <w:spacing w:val="-8"/>
          <w:w w:val="105"/>
          <w:sz w:val="17"/>
        </w:rPr>
        <w:t> </w:t>
      </w:r>
      <w:r>
        <w:rPr>
          <w:w w:val="105"/>
          <w:sz w:val="17"/>
        </w:rPr>
        <w:t>e</w:t>
      </w:r>
      <w:r>
        <w:rPr>
          <w:spacing w:val="-8"/>
          <w:w w:val="105"/>
          <w:sz w:val="17"/>
        </w:rPr>
        <w:t> </w:t>
      </w:r>
      <w:r>
        <w:rPr>
          <w:w w:val="105"/>
          <w:sz w:val="17"/>
        </w:rPr>
        <w:t>5°</w:t>
      </w:r>
      <w:r>
        <w:rPr>
          <w:spacing w:val="-8"/>
          <w:w w:val="105"/>
          <w:sz w:val="17"/>
        </w:rPr>
        <w:t> </w:t>
      </w:r>
      <w:r>
        <w:rPr>
          <w:w w:val="105"/>
          <w:sz w:val="17"/>
        </w:rPr>
        <w:t>da</w:t>
      </w:r>
      <w:r>
        <w:rPr>
          <w:spacing w:val="-8"/>
          <w:w w:val="105"/>
          <w:sz w:val="17"/>
        </w:rPr>
        <w:t> </w:t>
      </w:r>
      <w:r>
        <w:rPr>
          <w:w w:val="105"/>
          <w:sz w:val="17"/>
        </w:rPr>
        <w:t>Lei</w:t>
      </w:r>
      <w:r>
        <w:rPr>
          <w:spacing w:val="-8"/>
          <w:w w:val="105"/>
          <w:sz w:val="17"/>
        </w:rPr>
        <w:t> </w:t>
      </w:r>
      <w:r>
        <w:rPr>
          <w:w w:val="105"/>
          <w:sz w:val="17"/>
        </w:rPr>
        <w:t>n°</w:t>
      </w:r>
      <w:r>
        <w:rPr>
          <w:spacing w:val="-8"/>
          <w:w w:val="105"/>
          <w:sz w:val="17"/>
        </w:rPr>
        <w:t> </w:t>
      </w:r>
      <w:r>
        <w:rPr>
          <w:w w:val="105"/>
          <w:sz w:val="17"/>
        </w:rPr>
        <w:t>5.351,</w:t>
      </w:r>
      <w:r>
        <w:rPr>
          <w:spacing w:val="-8"/>
          <w:w w:val="105"/>
          <w:sz w:val="17"/>
        </w:rPr>
        <w:t> </w:t>
      </w:r>
      <w:r>
        <w:rPr>
          <w:w w:val="105"/>
          <w:sz w:val="17"/>
        </w:rPr>
        <w:t>de</w:t>
      </w:r>
      <w:r>
        <w:rPr>
          <w:spacing w:val="-8"/>
          <w:w w:val="105"/>
          <w:sz w:val="17"/>
        </w:rPr>
        <w:t> </w:t>
      </w:r>
      <w:r>
        <w:rPr>
          <w:w w:val="105"/>
          <w:sz w:val="17"/>
        </w:rPr>
        <w:t>15</w:t>
      </w:r>
      <w:r>
        <w:rPr>
          <w:spacing w:val="-8"/>
          <w:w w:val="105"/>
          <w:sz w:val="17"/>
        </w:rPr>
        <w:t> </w:t>
      </w:r>
      <w:r>
        <w:rPr>
          <w:w w:val="105"/>
          <w:sz w:val="17"/>
        </w:rPr>
        <w:t>de</w:t>
      </w:r>
      <w:r>
        <w:rPr>
          <w:spacing w:val="-8"/>
          <w:w w:val="105"/>
          <w:sz w:val="17"/>
        </w:rPr>
        <w:t> </w:t>
      </w:r>
      <w:r>
        <w:rPr>
          <w:w w:val="105"/>
          <w:sz w:val="17"/>
        </w:rPr>
        <w:t>dezembro</w:t>
      </w:r>
      <w:r>
        <w:rPr>
          <w:spacing w:val="-8"/>
          <w:w w:val="105"/>
          <w:sz w:val="17"/>
        </w:rPr>
        <w:t> </w:t>
      </w:r>
      <w:r>
        <w:rPr>
          <w:w w:val="105"/>
          <w:sz w:val="17"/>
        </w:rPr>
        <w:t>de</w:t>
      </w:r>
      <w:r>
        <w:rPr>
          <w:spacing w:val="-8"/>
          <w:w w:val="105"/>
          <w:sz w:val="17"/>
        </w:rPr>
        <w:t> </w:t>
      </w:r>
      <w:r>
        <w:rPr>
          <w:w w:val="105"/>
          <w:sz w:val="17"/>
        </w:rPr>
        <w:t>2008,</w:t>
      </w:r>
      <w:r>
        <w:rPr>
          <w:spacing w:val="-8"/>
          <w:w w:val="105"/>
          <w:sz w:val="17"/>
        </w:rPr>
        <w:t> </w:t>
      </w:r>
      <w:r>
        <w:rPr>
          <w:w w:val="105"/>
          <w:sz w:val="17"/>
        </w:rPr>
        <w:t>sendo</w:t>
      </w:r>
      <w:r>
        <w:rPr>
          <w:spacing w:val="-8"/>
          <w:w w:val="105"/>
          <w:sz w:val="17"/>
        </w:rPr>
        <w:t> </w:t>
      </w:r>
      <w:r>
        <w:rPr>
          <w:w w:val="105"/>
          <w:sz w:val="17"/>
        </w:rPr>
        <w:t>que,</w:t>
      </w:r>
      <w:r>
        <w:rPr>
          <w:spacing w:val="-8"/>
          <w:w w:val="105"/>
          <w:sz w:val="17"/>
        </w:rPr>
        <w:t> </w:t>
      </w:r>
      <w:r>
        <w:rPr>
          <w:w w:val="105"/>
          <w:sz w:val="17"/>
        </w:rPr>
        <w:t>em</w:t>
      </w:r>
      <w:r>
        <w:rPr>
          <w:spacing w:val="-8"/>
          <w:w w:val="105"/>
          <w:sz w:val="17"/>
        </w:rPr>
        <w:t> </w:t>
      </w:r>
      <w:r>
        <w:rPr>
          <w:w w:val="105"/>
          <w:sz w:val="17"/>
        </w:rPr>
        <w:t>caso</w:t>
      </w:r>
      <w:r>
        <w:rPr>
          <w:spacing w:val="-8"/>
          <w:w w:val="105"/>
          <w:sz w:val="17"/>
        </w:rPr>
        <w:t> </w:t>
      </w:r>
      <w:r>
        <w:rPr>
          <w:w w:val="105"/>
          <w:sz w:val="17"/>
        </w:rPr>
        <w:t>de</w:t>
      </w:r>
      <w:r>
        <w:rPr>
          <w:spacing w:val="-8"/>
          <w:w w:val="105"/>
          <w:sz w:val="17"/>
        </w:rPr>
        <w:t> </w:t>
      </w:r>
      <w:r>
        <w:rPr>
          <w:w w:val="105"/>
          <w:sz w:val="17"/>
        </w:rPr>
        <w:t>dúvida,</w:t>
      </w:r>
      <w:r>
        <w:rPr>
          <w:spacing w:val="-8"/>
          <w:w w:val="105"/>
          <w:sz w:val="17"/>
        </w:rPr>
        <w:t> </w:t>
      </w:r>
      <w:r>
        <w:rPr>
          <w:w w:val="105"/>
          <w:sz w:val="17"/>
        </w:rPr>
        <w:t>a</w:t>
      </w:r>
      <w:r>
        <w:rPr>
          <w:spacing w:val="-8"/>
          <w:w w:val="105"/>
          <w:sz w:val="17"/>
        </w:rPr>
        <w:t> </w:t>
      </w:r>
      <w:r>
        <w:rPr>
          <w:w w:val="105"/>
          <w:sz w:val="17"/>
        </w:rPr>
        <w:t>Procuradoria</w:t>
      </w:r>
      <w:r>
        <w:rPr>
          <w:spacing w:val="-8"/>
          <w:w w:val="105"/>
          <w:sz w:val="17"/>
        </w:rPr>
        <w:t> </w:t>
      </w:r>
      <w:r>
        <w:rPr>
          <w:w w:val="105"/>
          <w:sz w:val="17"/>
        </w:rPr>
        <w:t>da Dívida Ativa deverá ser consultada.</w:t>
      </w:r>
    </w:p>
    <w:p>
      <w:pPr>
        <w:pStyle w:val="BodyText"/>
      </w:pPr>
    </w:p>
    <w:p>
      <w:pPr>
        <w:pStyle w:val="BodyText"/>
        <w:spacing w:before="96"/>
      </w:pPr>
    </w:p>
    <w:p>
      <w:pPr>
        <w:spacing w:before="0"/>
        <w:ind w:left="315" w:right="0" w:firstLine="0"/>
        <w:jc w:val="left"/>
        <w:rPr>
          <w:b/>
          <w:sz w:val="17"/>
        </w:rPr>
      </w:pPr>
      <w:r>
        <w:rPr>
          <w:b/>
          <w:sz w:val="17"/>
        </w:rPr>
        <w:t>CLÁUSULA</w:t>
      </w:r>
      <w:r>
        <w:rPr>
          <w:b/>
          <w:spacing w:val="7"/>
          <w:sz w:val="17"/>
        </w:rPr>
        <w:t> </w:t>
      </w:r>
      <w:r>
        <w:rPr>
          <w:b/>
          <w:sz w:val="17"/>
        </w:rPr>
        <w:t>DÉCIMA</w:t>
      </w:r>
      <w:r>
        <w:rPr>
          <w:b/>
          <w:spacing w:val="8"/>
          <w:sz w:val="17"/>
        </w:rPr>
        <w:t> </w:t>
      </w:r>
      <w:r>
        <w:rPr>
          <w:b/>
          <w:sz w:val="17"/>
        </w:rPr>
        <w:t>SEGUNDA</w:t>
      </w:r>
      <w:r>
        <w:rPr>
          <w:b/>
          <w:spacing w:val="8"/>
          <w:sz w:val="17"/>
        </w:rPr>
        <w:t> </w:t>
      </w:r>
      <w:r>
        <w:rPr>
          <w:b/>
          <w:sz w:val="17"/>
        </w:rPr>
        <w:t>–</w:t>
      </w:r>
      <w:r>
        <w:rPr>
          <w:b/>
          <w:spacing w:val="23"/>
          <w:sz w:val="17"/>
        </w:rPr>
        <w:t> </w:t>
      </w:r>
      <w:r>
        <w:rPr>
          <w:b/>
          <w:sz w:val="17"/>
        </w:rPr>
        <w:t>DA</w:t>
      </w:r>
      <w:r>
        <w:rPr>
          <w:b/>
          <w:spacing w:val="8"/>
          <w:sz w:val="17"/>
        </w:rPr>
        <w:t> </w:t>
      </w:r>
      <w:r>
        <w:rPr>
          <w:b/>
          <w:sz w:val="17"/>
        </w:rPr>
        <w:t>EXTINÇÃO</w:t>
      </w:r>
      <w:r>
        <w:rPr>
          <w:b/>
          <w:spacing w:val="23"/>
          <w:sz w:val="17"/>
        </w:rPr>
        <w:t> </w:t>
      </w:r>
      <w:r>
        <w:rPr>
          <w:b/>
          <w:spacing w:val="-2"/>
          <w:sz w:val="17"/>
        </w:rPr>
        <w:t>CONTRATUAL</w:t>
      </w:r>
    </w:p>
    <w:p>
      <w:pPr>
        <w:pStyle w:val="ListParagraph"/>
        <w:numPr>
          <w:ilvl w:val="1"/>
          <w:numId w:val="48"/>
        </w:numPr>
        <w:tabs>
          <w:tab w:pos="735" w:val="left" w:leader="none"/>
        </w:tabs>
        <w:spacing w:line="235" w:lineRule="auto" w:before="21" w:after="0"/>
        <w:ind w:left="315" w:right="348" w:firstLine="0"/>
        <w:jc w:val="left"/>
        <w:rPr>
          <w:sz w:val="21"/>
        </w:rPr>
      </w:pPr>
      <w:r>
        <w:rPr>
          <w:sz w:val="21"/>
        </w:rPr>
        <w:t>O</w:t>
      </w:r>
      <w:r>
        <w:rPr>
          <w:spacing w:val="-1"/>
          <w:sz w:val="21"/>
        </w:rPr>
        <w:t> </w:t>
      </w:r>
      <w:r>
        <w:rPr>
          <w:sz w:val="21"/>
        </w:rPr>
        <w:t>contrato</w:t>
      </w:r>
      <w:r>
        <w:rPr>
          <w:spacing w:val="-1"/>
          <w:sz w:val="21"/>
        </w:rPr>
        <w:t> </w:t>
      </w:r>
      <w:r>
        <w:rPr>
          <w:sz w:val="21"/>
        </w:rPr>
        <w:t>se</w:t>
      </w:r>
      <w:r>
        <w:rPr>
          <w:spacing w:val="-1"/>
          <w:sz w:val="21"/>
        </w:rPr>
        <w:t> </w:t>
      </w:r>
      <w:r>
        <w:rPr>
          <w:sz w:val="21"/>
        </w:rPr>
        <w:t>extingue</w:t>
      </w:r>
      <w:r>
        <w:rPr>
          <w:spacing w:val="-1"/>
          <w:sz w:val="21"/>
        </w:rPr>
        <w:t> </w:t>
      </w:r>
      <w:r>
        <w:rPr>
          <w:sz w:val="21"/>
        </w:rPr>
        <w:t>quando</w:t>
      </w:r>
      <w:r>
        <w:rPr>
          <w:spacing w:val="-1"/>
          <w:sz w:val="21"/>
        </w:rPr>
        <w:t> </w:t>
      </w:r>
      <w:r>
        <w:rPr>
          <w:sz w:val="21"/>
        </w:rPr>
        <w:t>vencido</w:t>
      </w:r>
      <w:r>
        <w:rPr>
          <w:spacing w:val="-1"/>
          <w:sz w:val="21"/>
        </w:rPr>
        <w:t> </w:t>
      </w:r>
      <w:r>
        <w:rPr>
          <w:sz w:val="21"/>
        </w:rPr>
        <w:t>o</w:t>
      </w:r>
      <w:r>
        <w:rPr>
          <w:spacing w:val="-1"/>
          <w:sz w:val="21"/>
        </w:rPr>
        <w:t> </w:t>
      </w:r>
      <w:r>
        <w:rPr>
          <w:sz w:val="21"/>
        </w:rPr>
        <w:t>prazo</w:t>
      </w:r>
      <w:r>
        <w:rPr>
          <w:spacing w:val="-1"/>
          <w:sz w:val="21"/>
        </w:rPr>
        <w:t> </w:t>
      </w:r>
      <w:r>
        <w:rPr>
          <w:sz w:val="21"/>
        </w:rPr>
        <w:t>nele</w:t>
      </w:r>
      <w:r>
        <w:rPr>
          <w:spacing w:val="-1"/>
          <w:sz w:val="21"/>
        </w:rPr>
        <w:t> </w:t>
      </w:r>
      <w:r>
        <w:rPr>
          <w:sz w:val="21"/>
        </w:rPr>
        <w:t>estipulado,</w:t>
      </w:r>
      <w:r>
        <w:rPr>
          <w:spacing w:val="-1"/>
          <w:sz w:val="21"/>
        </w:rPr>
        <w:t> </w:t>
      </w:r>
      <w:r>
        <w:rPr>
          <w:sz w:val="21"/>
        </w:rPr>
        <w:t>independentemente</w:t>
      </w:r>
      <w:r>
        <w:rPr>
          <w:spacing w:val="-1"/>
          <w:sz w:val="21"/>
        </w:rPr>
        <w:t> </w:t>
      </w:r>
      <w:r>
        <w:rPr>
          <w:sz w:val="21"/>
        </w:rPr>
        <w:t>de</w:t>
      </w:r>
      <w:r>
        <w:rPr>
          <w:spacing w:val="-1"/>
          <w:sz w:val="21"/>
        </w:rPr>
        <w:t> </w:t>
      </w:r>
      <w:r>
        <w:rPr>
          <w:sz w:val="21"/>
        </w:rPr>
        <w:t>terem</w:t>
      </w:r>
      <w:r>
        <w:rPr>
          <w:spacing w:val="-1"/>
          <w:sz w:val="21"/>
        </w:rPr>
        <w:t> </w:t>
      </w:r>
      <w:r>
        <w:rPr>
          <w:sz w:val="21"/>
        </w:rPr>
        <w:t>sido</w:t>
      </w:r>
      <w:r>
        <w:rPr>
          <w:spacing w:val="-1"/>
          <w:sz w:val="21"/>
        </w:rPr>
        <w:t> </w:t>
      </w:r>
      <w:r>
        <w:rPr>
          <w:sz w:val="21"/>
        </w:rPr>
        <w:t>cumpridas</w:t>
      </w:r>
      <w:r>
        <w:rPr>
          <w:spacing w:val="-1"/>
          <w:sz w:val="21"/>
        </w:rPr>
        <w:t> </w:t>
      </w:r>
      <w:r>
        <w:rPr>
          <w:sz w:val="21"/>
        </w:rPr>
        <w:t>ou</w:t>
      </w:r>
      <w:r>
        <w:rPr>
          <w:spacing w:val="-1"/>
          <w:sz w:val="21"/>
        </w:rPr>
        <w:t> </w:t>
      </w:r>
      <w:r>
        <w:rPr>
          <w:sz w:val="21"/>
        </w:rPr>
        <w:t>não</w:t>
      </w:r>
      <w:r>
        <w:rPr>
          <w:spacing w:val="-1"/>
          <w:sz w:val="21"/>
        </w:rPr>
        <w:t> </w:t>
      </w:r>
      <w:r>
        <w:rPr>
          <w:sz w:val="21"/>
        </w:rPr>
        <w:t>as</w:t>
      </w:r>
      <w:r>
        <w:rPr>
          <w:spacing w:val="-1"/>
          <w:sz w:val="21"/>
        </w:rPr>
        <w:t> </w:t>
      </w:r>
      <w:r>
        <w:rPr>
          <w:sz w:val="21"/>
        </w:rPr>
        <w:t>obrigações</w:t>
      </w:r>
      <w:r>
        <w:rPr>
          <w:spacing w:val="-1"/>
          <w:sz w:val="21"/>
        </w:rPr>
        <w:t> </w:t>
      </w:r>
      <w:r>
        <w:rPr>
          <w:sz w:val="21"/>
        </w:rPr>
        <w:t>de</w:t>
      </w:r>
      <w:r>
        <w:rPr>
          <w:spacing w:val="-1"/>
          <w:sz w:val="21"/>
        </w:rPr>
        <w:t> </w:t>
      </w:r>
      <w:r>
        <w:rPr>
          <w:sz w:val="21"/>
        </w:rPr>
        <w:t>ambas</w:t>
      </w:r>
      <w:r>
        <w:rPr>
          <w:spacing w:val="-1"/>
          <w:sz w:val="21"/>
        </w:rPr>
        <w:t> </w:t>
      </w:r>
      <w:r>
        <w:rPr>
          <w:sz w:val="21"/>
        </w:rPr>
        <w:t>as</w:t>
      </w:r>
      <w:r>
        <w:rPr>
          <w:spacing w:val="-1"/>
          <w:sz w:val="21"/>
        </w:rPr>
        <w:t> </w:t>
      </w:r>
      <w:r>
        <w:rPr>
          <w:sz w:val="21"/>
        </w:rPr>
        <w:t>partes</w:t>
      </w:r>
      <w:r>
        <w:rPr>
          <w:spacing w:val="-1"/>
          <w:sz w:val="21"/>
        </w:rPr>
        <w:t> </w:t>
      </w:r>
      <w:r>
        <w:rPr>
          <w:sz w:val="21"/>
        </w:rPr>
        <w:t>contraentes,</w:t>
      </w:r>
      <w:r>
        <w:rPr>
          <w:spacing w:val="-1"/>
          <w:sz w:val="21"/>
        </w:rPr>
        <w:t> </w:t>
      </w:r>
      <w:r>
        <w:rPr>
          <w:sz w:val="21"/>
        </w:rPr>
        <w:t>sem prejuízo da aplicação das penalidades eventualmente cabíveis, observados os preceitos da Lei nº 14.133/21 e neste Contrato.</w:t>
      </w:r>
    </w:p>
    <w:p>
      <w:pPr>
        <w:pStyle w:val="ListParagraph"/>
        <w:numPr>
          <w:ilvl w:val="1"/>
          <w:numId w:val="48"/>
        </w:numPr>
        <w:tabs>
          <w:tab w:pos="735" w:val="left" w:leader="none"/>
        </w:tabs>
        <w:spacing w:line="235" w:lineRule="auto" w:before="0" w:after="0"/>
        <w:ind w:left="315" w:right="343" w:firstLine="0"/>
        <w:jc w:val="left"/>
        <w:rPr>
          <w:sz w:val="21"/>
        </w:rPr>
      </w:pPr>
      <w:r>
        <w:rPr>
          <w:sz w:val="21"/>
        </w:rPr>
        <w:t>O</w:t>
      </w:r>
      <w:r>
        <w:rPr>
          <w:spacing w:val="-2"/>
          <w:sz w:val="21"/>
        </w:rPr>
        <w:t> </w:t>
      </w:r>
      <w:r>
        <w:rPr>
          <w:sz w:val="21"/>
        </w:rPr>
        <w:t>Contrato</w:t>
      </w:r>
      <w:r>
        <w:rPr>
          <w:spacing w:val="-2"/>
          <w:sz w:val="21"/>
        </w:rPr>
        <w:t> </w:t>
      </w:r>
      <w:r>
        <w:rPr>
          <w:sz w:val="21"/>
        </w:rPr>
        <w:t>pode</w:t>
      </w:r>
      <w:r>
        <w:rPr>
          <w:spacing w:val="-2"/>
          <w:sz w:val="21"/>
        </w:rPr>
        <w:t> </w:t>
      </w:r>
      <w:r>
        <w:rPr>
          <w:sz w:val="21"/>
        </w:rPr>
        <w:t>ser</w:t>
      </w:r>
      <w:r>
        <w:rPr>
          <w:spacing w:val="-2"/>
          <w:sz w:val="21"/>
        </w:rPr>
        <w:t> </w:t>
      </w:r>
      <w:r>
        <w:rPr>
          <w:sz w:val="21"/>
        </w:rPr>
        <w:t>extinto</w:t>
      </w:r>
      <w:r>
        <w:rPr>
          <w:spacing w:val="-2"/>
          <w:sz w:val="21"/>
        </w:rPr>
        <w:t> </w:t>
      </w:r>
      <w:r>
        <w:rPr>
          <w:sz w:val="21"/>
        </w:rPr>
        <w:t>antes</w:t>
      </w:r>
      <w:r>
        <w:rPr>
          <w:spacing w:val="-2"/>
          <w:sz w:val="21"/>
        </w:rPr>
        <w:t> </w:t>
      </w:r>
      <w:r>
        <w:rPr>
          <w:sz w:val="21"/>
        </w:rPr>
        <w:t>do</w:t>
      </w:r>
      <w:r>
        <w:rPr>
          <w:spacing w:val="-2"/>
          <w:sz w:val="21"/>
        </w:rPr>
        <w:t> </w:t>
      </w:r>
      <w:r>
        <w:rPr>
          <w:sz w:val="21"/>
        </w:rPr>
        <w:t>prazo</w:t>
      </w:r>
      <w:r>
        <w:rPr>
          <w:spacing w:val="-2"/>
          <w:sz w:val="21"/>
        </w:rPr>
        <w:t> </w:t>
      </w:r>
      <w:r>
        <w:rPr>
          <w:sz w:val="21"/>
        </w:rPr>
        <w:t>nele</w:t>
      </w:r>
      <w:r>
        <w:rPr>
          <w:spacing w:val="-2"/>
          <w:sz w:val="21"/>
        </w:rPr>
        <w:t> </w:t>
      </w:r>
      <w:r>
        <w:rPr>
          <w:sz w:val="21"/>
        </w:rPr>
        <w:t>fixado,</w:t>
      </w:r>
      <w:r>
        <w:rPr>
          <w:spacing w:val="-2"/>
          <w:sz w:val="21"/>
        </w:rPr>
        <w:t> </w:t>
      </w:r>
      <w:r>
        <w:rPr>
          <w:sz w:val="21"/>
        </w:rPr>
        <w:t>sem</w:t>
      </w:r>
      <w:r>
        <w:rPr>
          <w:spacing w:val="-2"/>
          <w:sz w:val="21"/>
        </w:rPr>
        <w:t> </w:t>
      </w:r>
      <w:r>
        <w:rPr>
          <w:sz w:val="21"/>
        </w:rPr>
        <w:t>ônus</w:t>
      </w:r>
      <w:r>
        <w:rPr>
          <w:spacing w:val="-2"/>
          <w:sz w:val="21"/>
        </w:rPr>
        <w:t> </w:t>
      </w:r>
      <w:r>
        <w:rPr>
          <w:sz w:val="21"/>
        </w:rPr>
        <w:t>para</w:t>
      </w:r>
      <w:r>
        <w:rPr>
          <w:spacing w:val="-2"/>
          <w:sz w:val="21"/>
        </w:rPr>
        <w:t> </w:t>
      </w:r>
      <w:r>
        <w:rPr>
          <w:sz w:val="21"/>
        </w:rPr>
        <w:t>o</w:t>
      </w:r>
      <w:r>
        <w:rPr>
          <w:spacing w:val="-2"/>
          <w:sz w:val="21"/>
        </w:rPr>
        <w:t> </w:t>
      </w:r>
      <w:r>
        <w:rPr>
          <w:b/>
          <w:sz w:val="21"/>
        </w:rPr>
        <w:t>CONTRATANTE</w:t>
      </w:r>
      <w:r>
        <w:rPr>
          <w:sz w:val="21"/>
        </w:rPr>
        <w:t>,</w:t>
      </w:r>
      <w:r>
        <w:rPr>
          <w:spacing w:val="-2"/>
          <w:sz w:val="21"/>
        </w:rPr>
        <w:t> </w:t>
      </w:r>
      <w:r>
        <w:rPr>
          <w:sz w:val="21"/>
        </w:rPr>
        <w:t>quando</w:t>
      </w:r>
      <w:r>
        <w:rPr>
          <w:spacing w:val="-2"/>
          <w:sz w:val="21"/>
        </w:rPr>
        <w:t> </w:t>
      </w:r>
      <w:r>
        <w:rPr>
          <w:sz w:val="21"/>
        </w:rPr>
        <w:t>esta</w:t>
      </w:r>
      <w:r>
        <w:rPr>
          <w:spacing w:val="-2"/>
          <w:sz w:val="21"/>
        </w:rPr>
        <w:t> </w:t>
      </w:r>
      <w:r>
        <w:rPr>
          <w:sz w:val="21"/>
        </w:rPr>
        <w:t>não</w:t>
      </w:r>
      <w:r>
        <w:rPr>
          <w:spacing w:val="-2"/>
          <w:sz w:val="21"/>
        </w:rPr>
        <w:t> </w:t>
      </w:r>
      <w:r>
        <w:rPr>
          <w:sz w:val="21"/>
        </w:rPr>
        <w:t>dispuser</w:t>
      </w:r>
      <w:r>
        <w:rPr>
          <w:spacing w:val="-2"/>
          <w:sz w:val="21"/>
        </w:rPr>
        <w:t> </w:t>
      </w:r>
      <w:r>
        <w:rPr>
          <w:sz w:val="21"/>
        </w:rPr>
        <w:t>de</w:t>
      </w:r>
      <w:r>
        <w:rPr>
          <w:spacing w:val="-2"/>
          <w:sz w:val="21"/>
        </w:rPr>
        <w:t> </w:t>
      </w:r>
      <w:r>
        <w:rPr>
          <w:sz w:val="21"/>
        </w:rPr>
        <w:t>créditos</w:t>
      </w:r>
      <w:r>
        <w:rPr>
          <w:spacing w:val="-2"/>
          <w:sz w:val="21"/>
        </w:rPr>
        <w:t> </w:t>
      </w:r>
      <w:r>
        <w:rPr>
          <w:sz w:val="21"/>
        </w:rPr>
        <w:t>orçamentários</w:t>
      </w:r>
      <w:r>
        <w:rPr>
          <w:spacing w:val="-2"/>
          <w:sz w:val="21"/>
        </w:rPr>
        <w:t> </w:t>
      </w:r>
      <w:r>
        <w:rPr>
          <w:sz w:val="21"/>
        </w:rPr>
        <w:t>para</w:t>
      </w:r>
      <w:r>
        <w:rPr>
          <w:spacing w:val="-2"/>
          <w:sz w:val="21"/>
        </w:rPr>
        <w:t> </w:t>
      </w:r>
      <w:r>
        <w:rPr>
          <w:sz w:val="21"/>
        </w:rPr>
        <w:t>sua</w:t>
      </w:r>
      <w:r>
        <w:rPr>
          <w:spacing w:val="-2"/>
          <w:sz w:val="21"/>
        </w:rPr>
        <w:t> </w:t>
      </w:r>
      <w:r>
        <w:rPr>
          <w:sz w:val="21"/>
        </w:rPr>
        <w:t>continuidade ou quando entender que o Contrato não mais lhe oferece vantagem.</w:t>
      </w:r>
    </w:p>
    <w:p>
      <w:pPr>
        <w:pStyle w:val="ListParagraph"/>
        <w:numPr>
          <w:ilvl w:val="2"/>
          <w:numId w:val="48"/>
        </w:numPr>
        <w:tabs>
          <w:tab w:pos="881" w:val="left" w:leader="none"/>
        </w:tabs>
        <w:spacing w:line="235" w:lineRule="auto" w:before="1" w:after="0"/>
        <w:ind w:left="315" w:right="777" w:firstLine="0"/>
        <w:jc w:val="left"/>
        <w:rPr>
          <w:sz w:val="21"/>
        </w:rPr>
      </w:pPr>
      <w:r>
        <w:rPr>
          <w:sz w:val="21"/>
        </w:rPr>
        <w:t>A</w:t>
      </w:r>
      <w:r>
        <w:rPr>
          <w:spacing w:val="-14"/>
          <w:sz w:val="21"/>
        </w:rPr>
        <w:t> </w:t>
      </w:r>
      <w:r>
        <w:rPr>
          <w:sz w:val="21"/>
        </w:rPr>
        <w:t>extinção</w:t>
      </w:r>
      <w:r>
        <w:rPr>
          <w:spacing w:val="-5"/>
          <w:sz w:val="21"/>
        </w:rPr>
        <w:t> </w:t>
      </w:r>
      <w:r>
        <w:rPr>
          <w:sz w:val="21"/>
        </w:rPr>
        <w:t>nesta</w:t>
      </w:r>
      <w:r>
        <w:rPr>
          <w:spacing w:val="-4"/>
          <w:sz w:val="21"/>
        </w:rPr>
        <w:t> </w:t>
      </w:r>
      <w:r>
        <w:rPr>
          <w:sz w:val="21"/>
        </w:rPr>
        <w:t>hipótese</w:t>
      </w:r>
      <w:r>
        <w:rPr>
          <w:spacing w:val="-4"/>
          <w:sz w:val="21"/>
        </w:rPr>
        <w:t> </w:t>
      </w:r>
      <w:r>
        <w:rPr>
          <w:sz w:val="21"/>
        </w:rPr>
        <w:t>ocorrerá</w:t>
      </w:r>
      <w:r>
        <w:rPr>
          <w:spacing w:val="-4"/>
          <w:sz w:val="21"/>
        </w:rPr>
        <w:t> </w:t>
      </w:r>
      <w:r>
        <w:rPr>
          <w:sz w:val="21"/>
        </w:rPr>
        <w:t>na</w:t>
      </w:r>
      <w:r>
        <w:rPr>
          <w:spacing w:val="-4"/>
          <w:sz w:val="21"/>
        </w:rPr>
        <w:t> </w:t>
      </w:r>
      <w:r>
        <w:rPr>
          <w:sz w:val="21"/>
        </w:rPr>
        <w:t>próxima</w:t>
      </w:r>
      <w:r>
        <w:rPr>
          <w:spacing w:val="-4"/>
          <w:sz w:val="21"/>
        </w:rPr>
        <w:t> </w:t>
      </w:r>
      <w:r>
        <w:rPr>
          <w:sz w:val="21"/>
        </w:rPr>
        <w:t>data</w:t>
      </w:r>
      <w:r>
        <w:rPr>
          <w:spacing w:val="-4"/>
          <w:sz w:val="21"/>
        </w:rPr>
        <w:t> </w:t>
      </w:r>
      <w:r>
        <w:rPr>
          <w:sz w:val="21"/>
        </w:rPr>
        <w:t>de</w:t>
      </w:r>
      <w:r>
        <w:rPr>
          <w:spacing w:val="-4"/>
          <w:sz w:val="21"/>
        </w:rPr>
        <w:t> </w:t>
      </w:r>
      <w:r>
        <w:rPr>
          <w:sz w:val="21"/>
        </w:rPr>
        <w:t>aniversário</w:t>
      </w:r>
      <w:r>
        <w:rPr>
          <w:spacing w:val="-4"/>
          <w:sz w:val="21"/>
        </w:rPr>
        <w:t> </w:t>
      </w:r>
      <w:r>
        <w:rPr>
          <w:sz w:val="21"/>
        </w:rPr>
        <w:t>do</w:t>
      </w:r>
      <w:r>
        <w:rPr>
          <w:spacing w:val="-4"/>
          <w:sz w:val="21"/>
        </w:rPr>
        <w:t> </w:t>
      </w:r>
      <w:r>
        <w:rPr>
          <w:sz w:val="21"/>
        </w:rPr>
        <w:t>Contrato,</w:t>
      </w:r>
      <w:r>
        <w:rPr>
          <w:spacing w:val="-4"/>
          <w:sz w:val="21"/>
        </w:rPr>
        <w:t> </w:t>
      </w:r>
      <w:r>
        <w:rPr>
          <w:sz w:val="21"/>
        </w:rPr>
        <w:t>desde</w:t>
      </w:r>
      <w:r>
        <w:rPr>
          <w:spacing w:val="-4"/>
          <w:sz w:val="21"/>
        </w:rPr>
        <w:t> </w:t>
      </w:r>
      <w:r>
        <w:rPr>
          <w:sz w:val="21"/>
        </w:rPr>
        <w:t>que</w:t>
      </w:r>
      <w:r>
        <w:rPr>
          <w:spacing w:val="-4"/>
          <w:sz w:val="21"/>
        </w:rPr>
        <w:t> </w:t>
      </w:r>
      <w:r>
        <w:rPr>
          <w:sz w:val="21"/>
        </w:rPr>
        <w:t>haja</w:t>
      </w:r>
      <w:r>
        <w:rPr>
          <w:spacing w:val="-4"/>
          <w:sz w:val="21"/>
        </w:rPr>
        <w:t> </w:t>
      </w:r>
      <w:r>
        <w:rPr>
          <w:sz w:val="21"/>
        </w:rPr>
        <w:t>a</w:t>
      </w:r>
      <w:r>
        <w:rPr>
          <w:spacing w:val="-4"/>
          <w:sz w:val="21"/>
        </w:rPr>
        <w:t> </w:t>
      </w:r>
      <w:r>
        <w:rPr>
          <w:sz w:val="21"/>
        </w:rPr>
        <w:t>notificação</w:t>
      </w:r>
      <w:r>
        <w:rPr>
          <w:spacing w:val="-4"/>
          <w:sz w:val="21"/>
        </w:rPr>
        <w:t> </w:t>
      </w:r>
      <w:r>
        <w:rPr>
          <w:sz w:val="21"/>
        </w:rPr>
        <w:t>do</w:t>
      </w:r>
      <w:r>
        <w:rPr>
          <w:spacing w:val="-4"/>
          <w:sz w:val="21"/>
        </w:rPr>
        <w:t> </w:t>
      </w:r>
      <w:r>
        <w:rPr>
          <w:b/>
          <w:sz w:val="21"/>
        </w:rPr>
        <w:t>CONTRATADO</w:t>
      </w:r>
      <w:r>
        <w:rPr>
          <w:b/>
          <w:spacing w:val="-4"/>
          <w:sz w:val="21"/>
        </w:rPr>
        <w:t> </w:t>
      </w:r>
      <w:r>
        <w:rPr>
          <w:sz w:val="21"/>
        </w:rPr>
        <w:t>pelo</w:t>
      </w:r>
      <w:r>
        <w:rPr>
          <w:spacing w:val="-4"/>
          <w:sz w:val="21"/>
        </w:rPr>
        <w:t> </w:t>
      </w:r>
      <w:r>
        <w:rPr>
          <w:b/>
          <w:sz w:val="21"/>
        </w:rPr>
        <w:t>CONTRATANTE</w:t>
      </w:r>
      <w:r>
        <w:rPr>
          <w:b/>
          <w:spacing w:val="-4"/>
          <w:sz w:val="21"/>
        </w:rPr>
        <w:t> </w:t>
      </w:r>
      <w:r>
        <w:rPr>
          <w:sz w:val="21"/>
        </w:rPr>
        <w:t>nesse sentido com pelo menos 2 (dois) meses de antecedência desse dia.</w:t>
      </w:r>
    </w:p>
    <w:p>
      <w:pPr>
        <w:pStyle w:val="BodyText"/>
        <w:spacing w:before="2"/>
        <w:rPr>
          <w:sz w:val="21"/>
        </w:rPr>
      </w:pPr>
    </w:p>
    <w:p>
      <w:pPr>
        <w:pStyle w:val="ListParagraph"/>
        <w:numPr>
          <w:ilvl w:val="2"/>
          <w:numId w:val="48"/>
        </w:numPr>
        <w:tabs>
          <w:tab w:pos="801" w:val="left" w:leader="none"/>
        </w:tabs>
        <w:spacing w:line="290" w:lineRule="auto" w:before="0" w:after="0"/>
        <w:ind w:left="315" w:right="298" w:firstLine="0"/>
        <w:jc w:val="both"/>
        <w:rPr>
          <w:sz w:val="17"/>
        </w:rPr>
      </w:pPr>
      <w:r>
        <w:rPr>
          <w:w w:val="105"/>
          <w:sz w:val="17"/>
        </w:rPr>
        <w:t>Caso</w:t>
      </w:r>
      <w:r>
        <w:rPr>
          <w:spacing w:val="-4"/>
          <w:w w:val="105"/>
          <w:sz w:val="17"/>
        </w:rPr>
        <w:t> </w:t>
      </w:r>
      <w:r>
        <w:rPr>
          <w:w w:val="105"/>
          <w:sz w:val="17"/>
        </w:rPr>
        <w:t>a</w:t>
      </w:r>
      <w:r>
        <w:rPr>
          <w:spacing w:val="-4"/>
          <w:w w:val="105"/>
          <w:sz w:val="17"/>
        </w:rPr>
        <w:t> </w:t>
      </w:r>
      <w:r>
        <w:rPr>
          <w:w w:val="105"/>
          <w:sz w:val="17"/>
        </w:rPr>
        <w:t>notificação</w:t>
      </w:r>
      <w:r>
        <w:rPr>
          <w:spacing w:val="-4"/>
          <w:w w:val="105"/>
          <w:sz w:val="17"/>
        </w:rPr>
        <w:t> </w:t>
      </w:r>
      <w:r>
        <w:rPr>
          <w:w w:val="105"/>
          <w:sz w:val="17"/>
        </w:rPr>
        <w:t>da</w:t>
      </w:r>
      <w:r>
        <w:rPr>
          <w:spacing w:val="-4"/>
          <w:w w:val="105"/>
          <w:sz w:val="17"/>
        </w:rPr>
        <w:t> </w:t>
      </w:r>
      <w:r>
        <w:rPr>
          <w:w w:val="105"/>
          <w:sz w:val="17"/>
        </w:rPr>
        <w:t>não-continuidade</w:t>
      </w:r>
      <w:r>
        <w:rPr>
          <w:spacing w:val="-4"/>
          <w:w w:val="105"/>
          <w:sz w:val="17"/>
        </w:rPr>
        <w:t> </w:t>
      </w:r>
      <w:r>
        <w:rPr>
          <w:w w:val="105"/>
          <w:sz w:val="17"/>
        </w:rPr>
        <w:t>do</w:t>
      </w:r>
      <w:r>
        <w:rPr>
          <w:spacing w:val="-4"/>
          <w:w w:val="105"/>
          <w:sz w:val="17"/>
        </w:rPr>
        <w:t> </w:t>
      </w:r>
      <w:r>
        <w:rPr>
          <w:w w:val="105"/>
          <w:sz w:val="17"/>
        </w:rPr>
        <w:t>contrato</w:t>
      </w:r>
      <w:r>
        <w:rPr>
          <w:spacing w:val="-4"/>
          <w:w w:val="105"/>
          <w:sz w:val="17"/>
        </w:rPr>
        <w:t> </w:t>
      </w:r>
      <w:r>
        <w:rPr>
          <w:w w:val="105"/>
          <w:sz w:val="17"/>
        </w:rPr>
        <w:t>de</w:t>
      </w:r>
      <w:r>
        <w:rPr>
          <w:spacing w:val="-4"/>
          <w:w w:val="105"/>
          <w:sz w:val="17"/>
        </w:rPr>
        <w:t> </w:t>
      </w:r>
      <w:r>
        <w:rPr>
          <w:w w:val="105"/>
          <w:sz w:val="17"/>
        </w:rPr>
        <w:t>que</w:t>
      </w:r>
      <w:r>
        <w:rPr>
          <w:spacing w:val="-4"/>
          <w:w w:val="105"/>
          <w:sz w:val="17"/>
        </w:rPr>
        <w:t> </w:t>
      </w:r>
      <w:r>
        <w:rPr>
          <w:w w:val="105"/>
          <w:sz w:val="17"/>
        </w:rPr>
        <w:t>trata</w:t>
      </w:r>
      <w:r>
        <w:rPr>
          <w:spacing w:val="-4"/>
          <w:w w:val="105"/>
          <w:sz w:val="17"/>
        </w:rPr>
        <w:t> </w:t>
      </w:r>
      <w:r>
        <w:rPr>
          <w:w w:val="105"/>
          <w:sz w:val="17"/>
        </w:rPr>
        <w:t>este</w:t>
      </w:r>
      <w:r>
        <w:rPr>
          <w:spacing w:val="-4"/>
          <w:w w:val="105"/>
          <w:sz w:val="17"/>
        </w:rPr>
        <w:t> </w:t>
      </w:r>
      <w:r>
        <w:rPr>
          <w:w w:val="105"/>
          <w:sz w:val="17"/>
        </w:rPr>
        <w:t>subitem</w:t>
      </w:r>
      <w:r>
        <w:rPr>
          <w:spacing w:val="-4"/>
          <w:w w:val="105"/>
          <w:sz w:val="17"/>
        </w:rPr>
        <w:t> </w:t>
      </w:r>
      <w:r>
        <w:rPr>
          <w:w w:val="105"/>
          <w:sz w:val="17"/>
        </w:rPr>
        <w:t>ocorra</w:t>
      </w:r>
      <w:r>
        <w:rPr>
          <w:spacing w:val="-4"/>
          <w:w w:val="105"/>
          <w:sz w:val="17"/>
        </w:rPr>
        <w:t> </w:t>
      </w:r>
      <w:r>
        <w:rPr>
          <w:w w:val="105"/>
          <w:sz w:val="17"/>
        </w:rPr>
        <w:t>com</w:t>
      </w:r>
      <w:r>
        <w:rPr>
          <w:spacing w:val="-4"/>
          <w:w w:val="105"/>
          <w:sz w:val="17"/>
        </w:rPr>
        <w:t> </w:t>
      </w:r>
      <w:r>
        <w:rPr>
          <w:w w:val="105"/>
          <w:sz w:val="17"/>
        </w:rPr>
        <w:t>menos</w:t>
      </w:r>
      <w:r>
        <w:rPr>
          <w:spacing w:val="-4"/>
          <w:w w:val="105"/>
          <w:sz w:val="17"/>
        </w:rPr>
        <w:t> </w:t>
      </w:r>
      <w:r>
        <w:rPr>
          <w:w w:val="105"/>
          <w:sz w:val="17"/>
        </w:rPr>
        <w:t>de</w:t>
      </w:r>
      <w:r>
        <w:rPr>
          <w:spacing w:val="-4"/>
          <w:w w:val="105"/>
          <w:sz w:val="17"/>
        </w:rPr>
        <w:t> </w:t>
      </w:r>
      <w:r>
        <w:rPr>
          <w:w w:val="105"/>
          <w:sz w:val="17"/>
        </w:rPr>
        <w:t>2</w:t>
      </w:r>
      <w:r>
        <w:rPr>
          <w:spacing w:val="-4"/>
          <w:w w:val="105"/>
          <w:sz w:val="17"/>
        </w:rPr>
        <w:t> </w:t>
      </w:r>
      <w:r>
        <w:rPr>
          <w:w w:val="105"/>
          <w:sz w:val="17"/>
        </w:rPr>
        <w:t>(dois)</w:t>
      </w:r>
      <w:r>
        <w:rPr>
          <w:spacing w:val="-4"/>
          <w:w w:val="105"/>
          <w:sz w:val="17"/>
        </w:rPr>
        <w:t> </w:t>
      </w:r>
      <w:r>
        <w:rPr>
          <w:w w:val="105"/>
          <w:sz w:val="17"/>
        </w:rPr>
        <w:t>meses</w:t>
      </w:r>
      <w:r>
        <w:rPr>
          <w:spacing w:val="-4"/>
          <w:w w:val="105"/>
          <w:sz w:val="17"/>
        </w:rPr>
        <w:t> </w:t>
      </w:r>
      <w:r>
        <w:rPr>
          <w:w w:val="105"/>
          <w:sz w:val="17"/>
        </w:rPr>
        <w:t>de</w:t>
      </w:r>
      <w:r>
        <w:rPr>
          <w:spacing w:val="-4"/>
          <w:w w:val="105"/>
          <w:sz w:val="17"/>
        </w:rPr>
        <w:t> </w:t>
      </w:r>
      <w:r>
        <w:rPr>
          <w:w w:val="105"/>
          <w:sz w:val="17"/>
        </w:rPr>
        <w:t>antecedência</w:t>
      </w:r>
      <w:r>
        <w:rPr>
          <w:spacing w:val="-4"/>
          <w:w w:val="105"/>
          <w:sz w:val="17"/>
        </w:rPr>
        <w:t> </w:t>
      </w:r>
      <w:r>
        <w:rPr>
          <w:w w:val="105"/>
          <w:sz w:val="17"/>
        </w:rPr>
        <w:t>da</w:t>
      </w:r>
      <w:r>
        <w:rPr>
          <w:spacing w:val="-4"/>
          <w:w w:val="105"/>
          <w:sz w:val="17"/>
        </w:rPr>
        <w:t> </w:t>
      </w:r>
      <w:r>
        <w:rPr>
          <w:w w:val="105"/>
          <w:sz w:val="17"/>
        </w:rPr>
        <w:t>data</w:t>
      </w:r>
      <w:r>
        <w:rPr>
          <w:spacing w:val="-4"/>
          <w:w w:val="105"/>
          <w:sz w:val="17"/>
        </w:rPr>
        <w:t> </w:t>
      </w:r>
      <w:r>
        <w:rPr>
          <w:w w:val="105"/>
          <w:sz w:val="17"/>
        </w:rPr>
        <w:t>de</w:t>
      </w:r>
      <w:r>
        <w:rPr>
          <w:spacing w:val="-4"/>
          <w:w w:val="105"/>
          <w:sz w:val="17"/>
        </w:rPr>
        <w:t> </w:t>
      </w:r>
      <w:r>
        <w:rPr>
          <w:w w:val="105"/>
          <w:sz w:val="17"/>
        </w:rPr>
        <w:t>aniversário,</w:t>
      </w:r>
      <w:r>
        <w:rPr>
          <w:spacing w:val="-4"/>
          <w:w w:val="105"/>
          <w:sz w:val="17"/>
        </w:rPr>
        <w:t> </w:t>
      </w:r>
      <w:r>
        <w:rPr>
          <w:w w:val="105"/>
          <w:sz w:val="17"/>
        </w:rPr>
        <w:t>a</w:t>
      </w:r>
      <w:r>
        <w:rPr>
          <w:spacing w:val="-4"/>
          <w:w w:val="105"/>
          <w:sz w:val="17"/>
        </w:rPr>
        <w:t> </w:t>
      </w:r>
      <w:r>
        <w:rPr>
          <w:w w:val="105"/>
          <w:sz w:val="17"/>
        </w:rPr>
        <w:t>extinção</w:t>
      </w:r>
      <w:r>
        <w:rPr>
          <w:spacing w:val="-4"/>
          <w:w w:val="105"/>
          <w:sz w:val="17"/>
        </w:rPr>
        <w:t> </w:t>
      </w:r>
      <w:r>
        <w:rPr>
          <w:w w:val="105"/>
          <w:sz w:val="17"/>
        </w:rPr>
        <w:t>contratual</w:t>
      </w:r>
      <w:r>
        <w:rPr>
          <w:spacing w:val="-4"/>
          <w:w w:val="105"/>
          <w:sz w:val="17"/>
        </w:rPr>
        <w:t> </w:t>
      </w:r>
      <w:r>
        <w:rPr>
          <w:w w:val="105"/>
          <w:sz w:val="17"/>
        </w:rPr>
        <w:t>ocorrerá</w:t>
      </w:r>
      <w:r>
        <w:rPr>
          <w:spacing w:val="-4"/>
          <w:w w:val="105"/>
          <w:sz w:val="17"/>
        </w:rPr>
        <w:t> </w:t>
      </w:r>
      <w:r>
        <w:rPr>
          <w:w w:val="105"/>
          <w:sz w:val="17"/>
        </w:rPr>
        <w:t>após</w:t>
      </w:r>
      <w:r>
        <w:rPr>
          <w:spacing w:val="-4"/>
          <w:w w:val="105"/>
          <w:sz w:val="17"/>
        </w:rPr>
        <w:t> </w:t>
      </w:r>
      <w:r>
        <w:rPr>
          <w:w w:val="105"/>
          <w:sz w:val="17"/>
        </w:rPr>
        <w:t>2</w:t>
      </w:r>
      <w:r>
        <w:rPr>
          <w:spacing w:val="-4"/>
          <w:w w:val="105"/>
          <w:sz w:val="17"/>
        </w:rPr>
        <w:t> </w:t>
      </w:r>
      <w:r>
        <w:rPr>
          <w:w w:val="105"/>
          <w:sz w:val="17"/>
        </w:rPr>
        <w:t>(dois) meses da data da comunicação.</w:t>
      </w:r>
    </w:p>
    <w:p>
      <w:pPr>
        <w:pStyle w:val="BodyText"/>
        <w:spacing w:before="15"/>
      </w:pPr>
    </w:p>
    <w:p>
      <w:pPr>
        <w:pStyle w:val="ListParagraph"/>
        <w:numPr>
          <w:ilvl w:val="1"/>
          <w:numId w:val="48"/>
        </w:numPr>
        <w:tabs>
          <w:tab w:pos="665" w:val="left" w:leader="none"/>
        </w:tabs>
        <w:spacing w:line="240" w:lineRule="auto" w:before="0" w:after="0"/>
        <w:ind w:left="665" w:right="0" w:hanging="350"/>
        <w:jc w:val="left"/>
        <w:rPr>
          <w:sz w:val="17"/>
        </w:rPr>
      </w:pPr>
      <w:r>
        <w:rPr>
          <w:w w:val="105"/>
          <w:sz w:val="17"/>
        </w:rPr>
        <w:t>O</w:t>
      </w:r>
      <w:r>
        <w:rPr>
          <w:spacing w:val="-10"/>
          <w:w w:val="105"/>
          <w:sz w:val="17"/>
        </w:rPr>
        <w:t> </w:t>
      </w:r>
      <w:r>
        <w:rPr>
          <w:w w:val="105"/>
          <w:sz w:val="17"/>
        </w:rPr>
        <w:t>presente</w:t>
      </w:r>
      <w:r>
        <w:rPr>
          <w:spacing w:val="-9"/>
          <w:w w:val="105"/>
          <w:sz w:val="17"/>
        </w:rPr>
        <w:t> </w:t>
      </w:r>
      <w:r>
        <w:rPr>
          <w:w w:val="105"/>
          <w:sz w:val="17"/>
        </w:rPr>
        <w:t>Contrato</w:t>
      </w:r>
      <w:r>
        <w:rPr>
          <w:spacing w:val="-9"/>
          <w:w w:val="105"/>
          <w:sz w:val="17"/>
        </w:rPr>
        <w:t> </w:t>
      </w:r>
      <w:r>
        <w:rPr>
          <w:w w:val="105"/>
          <w:sz w:val="17"/>
        </w:rPr>
        <w:t>poderá</w:t>
      </w:r>
      <w:r>
        <w:rPr>
          <w:spacing w:val="-9"/>
          <w:w w:val="105"/>
          <w:sz w:val="17"/>
        </w:rPr>
        <w:t> </w:t>
      </w:r>
      <w:r>
        <w:rPr>
          <w:w w:val="105"/>
          <w:sz w:val="17"/>
        </w:rPr>
        <w:t>ser</w:t>
      </w:r>
      <w:r>
        <w:rPr>
          <w:spacing w:val="-9"/>
          <w:w w:val="105"/>
          <w:sz w:val="17"/>
        </w:rPr>
        <w:t> </w:t>
      </w:r>
      <w:r>
        <w:rPr>
          <w:w w:val="105"/>
          <w:sz w:val="17"/>
        </w:rPr>
        <w:t>extinto,</w:t>
      </w:r>
      <w:r>
        <w:rPr>
          <w:spacing w:val="-9"/>
          <w:w w:val="105"/>
          <w:sz w:val="17"/>
        </w:rPr>
        <w:t> </w:t>
      </w:r>
      <w:r>
        <w:rPr>
          <w:w w:val="105"/>
          <w:sz w:val="17"/>
        </w:rPr>
        <w:t>antes</w:t>
      </w:r>
      <w:r>
        <w:rPr>
          <w:spacing w:val="-9"/>
          <w:w w:val="105"/>
          <w:sz w:val="17"/>
        </w:rPr>
        <w:t> </w:t>
      </w:r>
      <w:r>
        <w:rPr>
          <w:w w:val="105"/>
          <w:sz w:val="17"/>
        </w:rPr>
        <w:t>de</w:t>
      </w:r>
      <w:r>
        <w:rPr>
          <w:spacing w:val="-9"/>
          <w:w w:val="105"/>
          <w:sz w:val="17"/>
        </w:rPr>
        <w:t> </w:t>
      </w:r>
      <w:r>
        <w:rPr>
          <w:w w:val="105"/>
          <w:sz w:val="17"/>
        </w:rPr>
        <w:t>cumpridas</w:t>
      </w:r>
      <w:r>
        <w:rPr>
          <w:spacing w:val="-9"/>
          <w:w w:val="105"/>
          <w:sz w:val="17"/>
        </w:rPr>
        <w:t> </w:t>
      </w:r>
      <w:r>
        <w:rPr>
          <w:w w:val="105"/>
          <w:sz w:val="17"/>
        </w:rPr>
        <w:t>as</w:t>
      </w:r>
      <w:r>
        <w:rPr>
          <w:spacing w:val="-9"/>
          <w:w w:val="105"/>
          <w:sz w:val="17"/>
        </w:rPr>
        <w:t> </w:t>
      </w:r>
      <w:r>
        <w:rPr>
          <w:w w:val="105"/>
          <w:sz w:val="17"/>
        </w:rPr>
        <w:t>obrigações</w:t>
      </w:r>
      <w:r>
        <w:rPr>
          <w:spacing w:val="-9"/>
          <w:w w:val="105"/>
          <w:sz w:val="17"/>
        </w:rPr>
        <w:t> </w:t>
      </w:r>
      <w:r>
        <w:rPr>
          <w:w w:val="105"/>
          <w:sz w:val="17"/>
        </w:rPr>
        <w:t>estipuladas,</w:t>
      </w:r>
      <w:r>
        <w:rPr>
          <w:spacing w:val="-10"/>
          <w:w w:val="105"/>
          <w:sz w:val="17"/>
        </w:rPr>
        <w:t> </w:t>
      </w:r>
      <w:r>
        <w:rPr>
          <w:w w:val="105"/>
          <w:sz w:val="17"/>
        </w:rPr>
        <w:t>ou</w:t>
      </w:r>
      <w:r>
        <w:rPr>
          <w:spacing w:val="-9"/>
          <w:w w:val="105"/>
          <w:sz w:val="17"/>
        </w:rPr>
        <w:t> </w:t>
      </w:r>
      <w:r>
        <w:rPr>
          <w:w w:val="105"/>
          <w:sz w:val="17"/>
        </w:rPr>
        <w:t>antes</w:t>
      </w:r>
      <w:r>
        <w:rPr>
          <w:spacing w:val="-9"/>
          <w:w w:val="105"/>
          <w:sz w:val="17"/>
        </w:rPr>
        <w:t> </w:t>
      </w:r>
      <w:r>
        <w:rPr>
          <w:w w:val="105"/>
          <w:sz w:val="17"/>
        </w:rPr>
        <w:t>do</w:t>
      </w:r>
      <w:r>
        <w:rPr>
          <w:spacing w:val="-9"/>
          <w:w w:val="105"/>
          <w:sz w:val="17"/>
        </w:rPr>
        <w:t> </w:t>
      </w:r>
      <w:r>
        <w:rPr>
          <w:w w:val="105"/>
          <w:sz w:val="17"/>
        </w:rPr>
        <w:t>prazo</w:t>
      </w:r>
      <w:r>
        <w:rPr>
          <w:spacing w:val="-9"/>
          <w:w w:val="105"/>
          <w:sz w:val="17"/>
        </w:rPr>
        <w:t> </w:t>
      </w:r>
      <w:r>
        <w:rPr>
          <w:w w:val="105"/>
          <w:sz w:val="17"/>
        </w:rPr>
        <w:t>neste</w:t>
      </w:r>
      <w:r>
        <w:rPr>
          <w:spacing w:val="-9"/>
          <w:w w:val="105"/>
          <w:sz w:val="17"/>
        </w:rPr>
        <w:t> </w:t>
      </w:r>
      <w:r>
        <w:rPr>
          <w:spacing w:val="-2"/>
          <w:w w:val="105"/>
          <w:sz w:val="17"/>
        </w:rPr>
        <w:t>fixado:</w:t>
      </w:r>
    </w:p>
    <w:p>
      <w:pPr>
        <w:pStyle w:val="BodyText"/>
        <w:spacing w:before="56"/>
      </w:pPr>
    </w:p>
    <w:p>
      <w:pPr>
        <w:pStyle w:val="ListParagraph"/>
        <w:numPr>
          <w:ilvl w:val="0"/>
          <w:numId w:val="49"/>
        </w:numPr>
        <w:tabs>
          <w:tab w:pos="499" w:val="left" w:leader="none"/>
        </w:tabs>
        <w:spacing w:line="290" w:lineRule="auto" w:before="0" w:after="0"/>
        <w:ind w:left="315" w:right="298" w:firstLine="0"/>
        <w:jc w:val="both"/>
        <w:rPr>
          <w:sz w:val="17"/>
        </w:rPr>
      </w:pPr>
      <w:r>
        <w:rPr>
          <w:w w:val="105"/>
          <w:sz w:val="17"/>
        </w:rPr>
        <w:t>por</w:t>
      </w:r>
      <w:r>
        <w:rPr>
          <w:spacing w:val="-5"/>
          <w:w w:val="105"/>
          <w:sz w:val="17"/>
        </w:rPr>
        <w:t> </w:t>
      </w:r>
      <w:r>
        <w:rPr>
          <w:w w:val="105"/>
          <w:sz w:val="17"/>
        </w:rPr>
        <w:t>ato</w:t>
      </w:r>
      <w:r>
        <w:rPr>
          <w:spacing w:val="-5"/>
          <w:w w:val="105"/>
          <w:sz w:val="17"/>
        </w:rPr>
        <w:t> </w:t>
      </w:r>
      <w:r>
        <w:rPr>
          <w:w w:val="105"/>
          <w:sz w:val="17"/>
        </w:rPr>
        <w:t>unilateral</w:t>
      </w:r>
      <w:r>
        <w:rPr>
          <w:spacing w:val="-5"/>
          <w:w w:val="105"/>
          <w:sz w:val="17"/>
        </w:rPr>
        <w:t> </w:t>
      </w:r>
      <w:r>
        <w:rPr>
          <w:w w:val="105"/>
          <w:sz w:val="17"/>
        </w:rPr>
        <w:t>do</w:t>
      </w:r>
      <w:r>
        <w:rPr>
          <w:spacing w:val="-4"/>
          <w:w w:val="105"/>
          <w:sz w:val="17"/>
        </w:rPr>
        <w:t> </w:t>
      </w:r>
      <w:r>
        <w:rPr>
          <w:b/>
          <w:w w:val="105"/>
          <w:sz w:val="17"/>
        </w:rPr>
        <w:t>CONTRATANTE</w:t>
      </w:r>
      <w:r>
        <w:rPr>
          <w:w w:val="105"/>
          <w:sz w:val="17"/>
        </w:rPr>
        <w:t>,</w:t>
      </w:r>
      <w:r>
        <w:rPr>
          <w:spacing w:val="-5"/>
          <w:w w:val="105"/>
          <w:sz w:val="17"/>
        </w:rPr>
        <w:t> </w:t>
      </w:r>
      <w:r>
        <w:rPr>
          <w:w w:val="105"/>
          <w:sz w:val="17"/>
        </w:rPr>
        <w:t>em</w:t>
      </w:r>
      <w:r>
        <w:rPr>
          <w:spacing w:val="-5"/>
          <w:w w:val="105"/>
          <w:sz w:val="17"/>
        </w:rPr>
        <w:t> </w:t>
      </w:r>
      <w:r>
        <w:rPr>
          <w:w w:val="105"/>
          <w:sz w:val="17"/>
        </w:rPr>
        <w:t>razão</w:t>
      </w:r>
      <w:r>
        <w:rPr>
          <w:spacing w:val="-5"/>
          <w:w w:val="105"/>
          <w:sz w:val="17"/>
        </w:rPr>
        <w:t> </w:t>
      </w:r>
      <w:r>
        <w:rPr>
          <w:w w:val="105"/>
          <w:sz w:val="17"/>
        </w:rPr>
        <w:t>da</w:t>
      </w:r>
      <w:r>
        <w:rPr>
          <w:spacing w:val="-5"/>
          <w:w w:val="105"/>
          <w:sz w:val="17"/>
        </w:rPr>
        <w:t> </w:t>
      </w:r>
      <w:r>
        <w:rPr>
          <w:w w:val="105"/>
          <w:sz w:val="17"/>
        </w:rPr>
        <w:t>inexecução</w:t>
      </w:r>
      <w:r>
        <w:rPr>
          <w:spacing w:val="-5"/>
          <w:w w:val="105"/>
          <w:sz w:val="17"/>
        </w:rPr>
        <w:t> </w:t>
      </w:r>
      <w:r>
        <w:rPr>
          <w:w w:val="105"/>
          <w:sz w:val="17"/>
        </w:rPr>
        <w:t>total</w:t>
      </w:r>
      <w:r>
        <w:rPr>
          <w:spacing w:val="-5"/>
          <w:w w:val="105"/>
          <w:sz w:val="17"/>
        </w:rPr>
        <w:t> </w:t>
      </w:r>
      <w:r>
        <w:rPr>
          <w:w w:val="105"/>
          <w:sz w:val="17"/>
        </w:rPr>
        <w:t>ou</w:t>
      </w:r>
      <w:r>
        <w:rPr>
          <w:spacing w:val="-5"/>
          <w:w w:val="105"/>
          <w:sz w:val="17"/>
        </w:rPr>
        <w:t> </w:t>
      </w:r>
      <w:r>
        <w:rPr>
          <w:w w:val="105"/>
          <w:sz w:val="17"/>
        </w:rPr>
        <w:t>parcial</w:t>
      </w:r>
      <w:r>
        <w:rPr>
          <w:spacing w:val="-5"/>
          <w:w w:val="105"/>
          <w:sz w:val="17"/>
        </w:rPr>
        <w:t> </w:t>
      </w:r>
      <w:r>
        <w:rPr>
          <w:w w:val="105"/>
          <w:sz w:val="17"/>
        </w:rPr>
        <w:t>do</w:t>
      </w:r>
      <w:r>
        <w:rPr>
          <w:spacing w:val="-5"/>
          <w:w w:val="105"/>
          <w:sz w:val="17"/>
        </w:rPr>
        <w:t> </w:t>
      </w:r>
      <w:r>
        <w:rPr>
          <w:w w:val="105"/>
          <w:sz w:val="17"/>
        </w:rPr>
        <w:t>objeto</w:t>
      </w:r>
      <w:r>
        <w:rPr>
          <w:spacing w:val="-5"/>
          <w:w w:val="105"/>
          <w:sz w:val="17"/>
        </w:rPr>
        <w:t> </w:t>
      </w:r>
      <w:r>
        <w:rPr>
          <w:w w:val="105"/>
          <w:sz w:val="17"/>
        </w:rPr>
        <w:t>e/ou</w:t>
      </w:r>
      <w:r>
        <w:rPr>
          <w:spacing w:val="-5"/>
          <w:w w:val="105"/>
          <w:sz w:val="17"/>
        </w:rPr>
        <w:t> </w:t>
      </w:r>
      <w:r>
        <w:rPr>
          <w:w w:val="105"/>
          <w:sz w:val="17"/>
        </w:rPr>
        <w:t>das</w:t>
      </w:r>
      <w:r>
        <w:rPr>
          <w:spacing w:val="-5"/>
          <w:w w:val="105"/>
          <w:sz w:val="17"/>
        </w:rPr>
        <w:t> </w:t>
      </w:r>
      <w:r>
        <w:rPr>
          <w:w w:val="105"/>
          <w:sz w:val="17"/>
        </w:rPr>
        <w:t>obrigações</w:t>
      </w:r>
      <w:r>
        <w:rPr>
          <w:spacing w:val="-5"/>
          <w:w w:val="105"/>
          <w:sz w:val="17"/>
        </w:rPr>
        <w:t> </w:t>
      </w:r>
      <w:r>
        <w:rPr>
          <w:w w:val="105"/>
          <w:sz w:val="17"/>
        </w:rPr>
        <w:t>previstas</w:t>
      </w:r>
      <w:r>
        <w:rPr>
          <w:spacing w:val="-5"/>
          <w:w w:val="105"/>
          <w:sz w:val="17"/>
        </w:rPr>
        <w:t> </w:t>
      </w:r>
      <w:r>
        <w:rPr>
          <w:w w:val="105"/>
          <w:sz w:val="17"/>
        </w:rPr>
        <w:t>no</w:t>
      </w:r>
      <w:r>
        <w:rPr>
          <w:spacing w:val="-5"/>
          <w:w w:val="105"/>
          <w:sz w:val="17"/>
        </w:rPr>
        <w:t> </w:t>
      </w:r>
      <w:r>
        <w:rPr>
          <w:w w:val="105"/>
          <w:sz w:val="17"/>
        </w:rPr>
        <w:t>presente</w:t>
      </w:r>
      <w:r>
        <w:rPr>
          <w:spacing w:val="-5"/>
          <w:w w:val="105"/>
          <w:sz w:val="17"/>
        </w:rPr>
        <w:t> </w:t>
      </w:r>
      <w:r>
        <w:rPr>
          <w:w w:val="105"/>
          <w:sz w:val="17"/>
        </w:rPr>
        <w:t>instrumento</w:t>
      </w:r>
      <w:r>
        <w:rPr>
          <w:spacing w:val="-5"/>
          <w:w w:val="105"/>
          <w:sz w:val="17"/>
        </w:rPr>
        <w:t> </w:t>
      </w:r>
      <w:r>
        <w:rPr>
          <w:w w:val="105"/>
          <w:sz w:val="17"/>
        </w:rPr>
        <w:t>e/ou</w:t>
      </w:r>
      <w:r>
        <w:rPr>
          <w:spacing w:val="-5"/>
          <w:w w:val="105"/>
          <w:sz w:val="17"/>
        </w:rPr>
        <w:t> </w:t>
      </w:r>
      <w:r>
        <w:rPr>
          <w:w w:val="105"/>
          <w:sz w:val="17"/>
        </w:rPr>
        <w:t>por</w:t>
      </w:r>
      <w:r>
        <w:rPr>
          <w:spacing w:val="-5"/>
          <w:w w:val="105"/>
          <w:sz w:val="17"/>
        </w:rPr>
        <w:t> </w:t>
      </w:r>
      <w:r>
        <w:rPr>
          <w:w w:val="105"/>
          <w:sz w:val="17"/>
        </w:rPr>
        <w:t>algum</w:t>
      </w:r>
      <w:r>
        <w:rPr>
          <w:spacing w:val="-5"/>
          <w:w w:val="105"/>
          <w:sz w:val="17"/>
        </w:rPr>
        <w:t> </w:t>
      </w:r>
      <w:r>
        <w:rPr>
          <w:w w:val="105"/>
          <w:sz w:val="17"/>
        </w:rPr>
        <w:t>dos</w:t>
      </w:r>
      <w:r>
        <w:rPr>
          <w:spacing w:val="-5"/>
          <w:w w:val="105"/>
          <w:sz w:val="17"/>
        </w:rPr>
        <w:t> </w:t>
      </w:r>
      <w:r>
        <w:rPr>
          <w:w w:val="105"/>
          <w:sz w:val="17"/>
        </w:rPr>
        <w:t>motivos</w:t>
      </w:r>
      <w:r>
        <w:rPr>
          <w:spacing w:val="-5"/>
          <w:w w:val="105"/>
          <w:sz w:val="17"/>
        </w:rPr>
        <w:t> </w:t>
      </w:r>
      <w:r>
        <w:rPr>
          <w:w w:val="105"/>
          <w:sz w:val="17"/>
        </w:rPr>
        <w:t>previstos</w:t>
      </w:r>
      <w:r>
        <w:rPr>
          <w:spacing w:val="-5"/>
          <w:w w:val="105"/>
          <w:sz w:val="17"/>
        </w:rPr>
        <w:t> </w:t>
      </w:r>
      <w:r>
        <w:rPr>
          <w:w w:val="105"/>
          <w:sz w:val="17"/>
        </w:rPr>
        <w:t>no</w:t>
      </w:r>
      <w:r>
        <w:rPr>
          <w:spacing w:val="-5"/>
          <w:w w:val="105"/>
          <w:sz w:val="17"/>
        </w:rPr>
        <w:t> </w:t>
      </w:r>
      <w:r>
        <w:rPr>
          <w:w w:val="105"/>
          <w:sz w:val="17"/>
        </w:rPr>
        <w:t>art.</w:t>
      </w:r>
      <w:r>
        <w:rPr>
          <w:spacing w:val="-5"/>
          <w:w w:val="105"/>
          <w:sz w:val="17"/>
        </w:rPr>
        <w:t> </w:t>
      </w:r>
      <w:r>
        <w:rPr>
          <w:w w:val="105"/>
          <w:sz w:val="17"/>
        </w:rPr>
        <w:t>137</w:t>
      </w:r>
      <w:r>
        <w:rPr>
          <w:spacing w:val="-5"/>
          <w:w w:val="105"/>
          <w:sz w:val="17"/>
        </w:rPr>
        <w:t> </w:t>
      </w:r>
      <w:r>
        <w:rPr>
          <w:w w:val="105"/>
          <w:sz w:val="17"/>
        </w:rPr>
        <w:t>da</w:t>
      </w:r>
      <w:r>
        <w:rPr>
          <w:spacing w:val="-5"/>
          <w:w w:val="105"/>
          <w:sz w:val="17"/>
        </w:rPr>
        <w:t> </w:t>
      </w:r>
      <w:r>
        <w:rPr>
          <w:w w:val="105"/>
          <w:sz w:val="17"/>
        </w:rPr>
        <w:t>Lei nº</w:t>
      </w:r>
      <w:r>
        <w:rPr>
          <w:spacing w:val="-2"/>
          <w:w w:val="105"/>
          <w:sz w:val="17"/>
        </w:rPr>
        <w:t> </w:t>
      </w:r>
      <w:r>
        <w:rPr>
          <w:w w:val="105"/>
          <w:sz w:val="17"/>
        </w:rPr>
        <w:t>14.133/2021,</w:t>
      </w:r>
      <w:r>
        <w:rPr>
          <w:spacing w:val="-2"/>
          <w:w w:val="105"/>
          <w:sz w:val="17"/>
        </w:rPr>
        <w:t> </w:t>
      </w:r>
      <w:r>
        <w:rPr>
          <w:w w:val="105"/>
          <w:sz w:val="17"/>
        </w:rPr>
        <w:t>assegurados</w:t>
      </w:r>
      <w:r>
        <w:rPr>
          <w:spacing w:val="-2"/>
          <w:w w:val="105"/>
          <w:sz w:val="17"/>
        </w:rPr>
        <w:t> </w:t>
      </w:r>
      <w:r>
        <w:rPr>
          <w:w w:val="105"/>
          <w:sz w:val="17"/>
        </w:rPr>
        <w:t>o</w:t>
      </w:r>
      <w:r>
        <w:rPr>
          <w:spacing w:val="-2"/>
          <w:w w:val="105"/>
          <w:sz w:val="17"/>
        </w:rPr>
        <w:t> </w:t>
      </w:r>
      <w:r>
        <w:rPr>
          <w:w w:val="105"/>
          <w:sz w:val="17"/>
        </w:rPr>
        <w:t>contraditório</w:t>
      </w:r>
      <w:r>
        <w:rPr>
          <w:spacing w:val="-2"/>
          <w:w w:val="105"/>
          <w:sz w:val="17"/>
        </w:rPr>
        <w:t> </w:t>
      </w:r>
      <w:r>
        <w:rPr>
          <w:w w:val="105"/>
          <w:sz w:val="17"/>
        </w:rPr>
        <w:t>e</w:t>
      </w:r>
      <w:r>
        <w:rPr>
          <w:spacing w:val="-2"/>
          <w:w w:val="105"/>
          <w:sz w:val="17"/>
        </w:rPr>
        <w:t> </w:t>
      </w:r>
      <w:r>
        <w:rPr>
          <w:w w:val="105"/>
          <w:sz w:val="17"/>
        </w:rPr>
        <w:t>a</w:t>
      </w:r>
      <w:r>
        <w:rPr>
          <w:spacing w:val="-2"/>
          <w:w w:val="105"/>
          <w:sz w:val="17"/>
        </w:rPr>
        <w:t> </w:t>
      </w:r>
      <w:r>
        <w:rPr>
          <w:w w:val="105"/>
          <w:sz w:val="17"/>
        </w:rPr>
        <w:t>ampla</w:t>
      </w:r>
      <w:r>
        <w:rPr>
          <w:spacing w:val="-2"/>
          <w:w w:val="105"/>
          <w:sz w:val="17"/>
        </w:rPr>
        <w:t> </w:t>
      </w:r>
      <w:r>
        <w:rPr>
          <w:w w:val="105"/>
          <w:sz w:val="17"/>
        </w:rPr>
        <w:t>defesa,</w:t>
      </w:r>
      <w:r>
        <w:rPr>
          <w:spacing w:val="-2"/>
          <w:w w:val="105"/>
          <w:sz w:val="17"/>
        </w:rPr>
        <w:t> </w:t>
      </w:r>
      <w:r>
        <w:rPr>
          <w:w w:val="105"/>
          <w:sz w:val="17"/>
        </w:rPr>
        <w:t>devendo,</w:t>
      </w:r>
      <w:r>
        <w:rPr>
          <w:spacing w:val="-2"/>
          <w:w w:val="105"/>
          <w:sz w:val="17"/>
        </w:rPr>
        <w:t> </w:t>
      </w:r>
      <w:r>
        <w:rPr>
          <w:w w:val="105"/>
          <w:sz w:val="17"/>
        </w:rPr>
        <w:t>ainda,</w:t>
      </w:r>
      <w:r>
        <w:rPr>
          <w:spacing w:val="-2"/>
          <w:w w:val="105"/>
          <w:sz w:val="17"/>
        </w:rPr>
        <w:t> </w:t>
      </w:r>
      <w:r>
        <w:rPr>
          <w:w w:val="105"/>
          <w:sz w:val="17"/>
        </w:rPr>
        <w:t>ser</w:t>
      </w:r>
      <w:r>
        <w:rPr>
          <w:spacing w:val="-2"/>
          <w:w w:val="105"/>
          <w:sz w:val="17"/>
        </w:rPr>
        <w:t> </w:t>
      </w:r>
      <w:r>
        <w:rPr>
          <w:w w:val="105"/>
          <w:sz w:val="17"/>
        </w:rPr>
        <w:t>observado</w:t>
      </w:r>
      <w:r>
        <w:rPr>
          <w:spacing w:val="-2"/>
          <w:w w:val="105"/>
          <w:sz w:val="17"/>
        </w:rPr>
        <w:t> </w:t>
      </w:r>
      <w:r>
        <w:rPr>
          <w:w w:val="105"/>
          <w:sz w:val="17"/>
        </w:rPr>
        <w:t>o</w:t>
      </w:r>
      <w:r>
        <w:rPr>
          <w:spacing w:val="-2"/>
          <w:w w:val="105"/>
          <w:sz w:val="17"/>
        </w:rPr>
        <w:t> </w:t>
      </w:r>
      <w:r>
        <w:rPr>
          <w:w w:val="105"/>
          <w:sz w:val="17"/>
        </w:rPr>
        <w:t>disposto</w:t>
      </w:r>
      <w:r>
        <w:rPr>
          <w:spacing w:val="-2"/>
          <w:w w:val="105"/>
          <w:sz w:val="17"/>
        </w:rPr>
        <w:t> </w:t>
      </w:r>
      <w:r>
        <w:rPr>
          <w:w w:val="105"/>
          <w:sz w:val="17"/>
        </w:rPr>
        <w:t>nos</w:t>
      </w:r>
      <w:r>
        <w:rPr>
          <w:spacing w:val="-2"/>
          <w:w w:val="105"/>
          <w:sz w:val="17"/>
        </w:rPr>
        <w:t> </w:t>
      </w:r>
      <w:r>
        <w:rPr>
          <w:w w:val="105"/>
          <w:sz w:val="17"/>
        </w:rPr>
        <w:t>arts.</w:t>
      </w:r>
      <w:r>
        <w:rPr>
          <w:spacing w:val="-2"/>
          <w:w w:val="105"/>
          <w:sz w:val="17"/>
        </w:rPr>
        <w:t> </w:t>
      </w:r>
      <w:r>
        <w:rPr>
          <w:w w:val="105"/>
          <w:sz w:val="17"/>
        </w:rPr>
        <w:t>138</w:t>
      </w:r>
      <w:r>
        <w:rPr>
          <w:spacing w:val="-2"/>
          <w:w w:val="105"/>
          <w:sz w:val="17"/>
        </w:rPr>
        <w:t> </w:t>
      </w:r>
      <w:r>
        <w:rPr>
          <w:w w:val="105"/>
          <w:sz w:val="17"/>
        </w:rPr>
        <w:t>e</w:t>
      </w:r>
      <w:r>
        <w:rPr>
          <w:spacing w:val="-2"/>
          <w:w w:val="105"/>
          <w:sz w:val="17"/>
        </w:rPr>
        <w:t> </w:t>
      </w:r>
      <w:r>
        <w:rPr>
          <w:w w:val="105"/>
          <w:sz w:val="17"/>
        </w:rPr>
        <w:t>139</w:t>
      </w:r>
      <w:r>
        <w:rPr>
          <w:spacing w:val="-2"/>
          <w:w w:val="105"/>
          <w:sz w:val="17"/>
        </w:rPr>
        <w:t> </w:t>
      </w:r>
      <w:r>
        <w:rPr>
          <w:w w:val="105"/>
          <w:sz w:val="17"/>
        </w:rPr>
        <w:t>da</w:t>
      </w:r>
      <w:r>
        <w:rPr>
          <w:spacing w:val="-2"/>
          <w:w w:val="105"/>
          <w:sz w:val="17"/>
        </w:rPr>
        <w:t> </w:t>
      </w:r>
      <w:r>
        <w:rPr>
          <w:w w:val="105"/>
          <w:sz w:val="17"/>
        </w:rPr>
        <w:t>referida</w:t>
      </w:r>
      <w:r>
        <w:rPr>
          <w:spacing w:val="-2"/>
          <w:w w:val="105"/>
          <w:sz w:val="17"/>
        </w:rPr>
        <w:t> </w:t>
      </w:r>
      <w:r>
        <w:rPr>
          <w:w w:val="105"/>
          <w:sz w:val="17"/>
        </w:rPr>
        <w:t>Lei;</w:t>
      </w:r>
    </w:p>
    <w:p>
      <w:pPr>
        <w:pStyle w:val="BodyText"/>
        <w:spacing w:before="15"/>
      </w:pPr>
    </w:p>
    <w:p>
      <w:pPr>
        <w:pStyle w:val="ListParagraph"/>
        <w:numPr>
          <w:ilvl w:val="0"/>
          <w:numId w:val="49"/>
        </w:numPr>
        <w:tabs>
          <w:tab w:pos="504" w:val="left" w:leader="none"/>
        </w:tabs>
        <w:spacing w:line="240" w:lineRule="auto" w:before="1" w:after="0"/>
        <w:ind w:left="504" w:right="0" w:hanging="189"/>
        <w:jc w:val="left"/>
        <w:rPr>
          <w:sz w:val="17"/>
        </w:rPr>
      </w:pPr>
      <w:r>
        <w:rPr>
          <w:w w:val="105"/>
          <w:sz w:val="17"/>
        </w:rPr>
        <w:t>consensualmente,</w:t>
      </w:r>
      <w:r>
        <w:rPr>
          <w:spacing w:val="-9"/>
          <w:w w:val="105"/>
          <w:sz w:val="17"/>
        </w:rPr>
        <w:t> </w:t>
      </w:r>
      <w:r>
        <w:rPr>
          <w:w w:val="105"/>
          <w:sz w:val="17"/>
        </w:rPr>
        <w:t>na</w:t>
      </w:r>
      <w:r>
        <w:rPr>
          <w:spacing w:val="-8"/>
          <w:w w:val="105"/>
          <w:sz w:val="17"/>
        </w:rPr>
        <w:t> </w:t>
      </w:r>
      <w:r>
        <w:rPr>
          <w:w w:val="105"/>
          <w:sz w:val="17"/>
        </w:rPr>
        <w:t>forma</w:t>
      </w:r>
      <w:r>
        <w:rPr>
          <w:spacing w:val="-9"/>
          <w:w w:val="105"/>
          <w:sz w:val="17"/>
        </w:rPr>
        <w:t> </w:t>
      </w:r>
      <w:r>
        <w:rPr>
          <w:w w:val="105"/>
          <w:sz w:val="17"/>
        </w:rPr>
        <w:t>do</w:t>
      </w:r>
      <w:r>
        <w:rPr>
          <w:spacing w:val="-8"/>
          <w:w w:val="105"/>
          <w:sz w:val="17"/>
        </w:rPr>
        <w:t> </w:t>
      </w:r>
      <w:r>
        <w:rPr>
          <w:w w:val="105"/>
          <w:sz w:val="17"/>
        </w:rPr>
        <w:t>art.</w:t>
      </w:r>
      <w:r>
        <w:rPr>
          <w:spacing w:val="-8"/>
          <w:w w:val="105"/>
          <w:sz w:val="17"/>
        </w:rPr>
        <w:t> </w:t>
      </w:r>
      <w:r>
        <w:rPr>
          <w:w w:val="105"/>
          <w:sz w:val="17"/>
        </w:rPr>
        <w:t>138,</w:t>
      </w:r>
      <w:r>
        <w:rPr>
          <w:spacing w:val="-9"/>
          <w:w w:val="105"/>
          <w:sz w:val="17"/>
        </w:rPr>
        <w:t> </w:t>
      </w:r>
      <w:r>
        <w:rPr>
          <w:w w:val="105"/>
          <w:sz w:val="17"/>
        </w:rPr>
        <w:t>II</w:t>
      </w:r>
      <w:r>
        <w:rPr>
          <w:spacing w:val="-8"/>
          <w:w w:val="105"/>
          <w:sz w:val="17"/>
        </w:rPr>
        <w:t> </w:t>
      </w:r>
      <w:r>
        <w:rPr>
          <w:w w:val="105"/>
          <w:sz w:val="17"/>
        </w:rPr>
        <w:t>da</w:t>
      </w:r>
      <w:r>
        <w:rPr>
          <w:spacing w:val="-9"/>
          <w:w w:val="105"/>
          <w:sz w:val="17"/>
        </w:rPr>
        <w:t> </w:t>
      </w:r>
      <w:r>
        <w:rPr>
          <w:w w:val="105"/>
          <w:sz w:val="17"/>
        </w:rPr>
        <w:t>Lei</w:t>
      </w:r>
      <w:r>
        <w:rPr>
          <w:spacing w:val="-8"/>
          <w:w w:val="105"/>
          <w:sz w:val="17"/>
        </w:rPr>
        <w:t> </w:t>
      </w:r>
      <w:r>
        <w:rPr>
          <w:w w:val="105"/>
          <w:sz w:val="17"/>
        </w:rPr>
        <w:t>nº</w:t>
      </w:r>
      <w:r>
        <w:rPr>
          <w:spacing w:val="-8"/>
          <w:w w:val="105"/>
          <w:sz w:val="17"/>
        </w:rPr>
        <w:t> </w:t>
      </w:r>
      <w:r>
        <w:rPr>
          <w:w w:val="105"/>
          <w:sz w:val="17"/>
        </w:rPr>
        <w:t>14.133/2021;</w:t>
      </w:r>
      <w:r>
        <w:rPr>
          <w:spacing w:val="-9"/>
          <w:w w:val="105"/>
          <w:sz w:val="17"/>
        </w:rPr>
        <w:t> </w:t>
      </w:r>
      <w:r>
        <w:rPr>
          <w:spacing w:val="-12"/>
          <w:w w:val="105"/>
          <w:sz w:val="17"/>
        </w:rPr>
        <w:t>e</w:t>
      </w:r>
    </w:p>
    <w:p>
      <w:pPr>
        <w:pStyle w:val="BodyText"/>
        <w:spacing w:before="56"/>
      </w:pPr>
    </w:p>
    <w:p>
      <w:pPr>
        <w:pStyle w:val="ListParagraph"/>
        <w:numPr>
          <w:ilvl w:val="0"/>
          <w:numId w:val="49"/>
        </w:numPr>
        <w:tabs>
          <w:tab w:pos="503" w:val="left" w:leader="none"/>
        </w:tabs>
        <w:spacing w:line="290" w:lineRule="auto" w:before="0" w:after="0"/>
        <w:ind w:left="315" w:right="298"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contratação</w:t>
      </w:r>
      <w:r>
        <w:rPr>
          <w:spacing w:val="-1"/>
          <w:w w:val="105"/>
          <w:sz w:val="17"/>
        </w:rPr>
        <w:t> </w:t>
      </w:r>
      <w:r>
        <w:rPr>
          <w:w w:val="105"/>
          <w:sz w:val="17"/>
        </w:rPr>
        <w:t>direta</w:t>
      </w:r>
      <w:r>
        <w:rPr>
          <w:spacing w:val="-1"/>
          <w:w w:val="105"/>
          <w:sz w:val="17"/>
        </w:rPr>
        <w:t> </w:t>
      </w:r>
      <w:r>
        <w:rPr>
          <w:w w:val="105"/>
          <w:sz w:val="17"/>
        </w:rPr>
        <w:t>fundamentada</w:t>
      </w:r>
      <w:r>
        <w:rPr>
          <w:spacing w:val="-1"/>
          <w:w w:val="105"/>
          <w:sz w:val="17"/>
        </w:rPr>
        <w:t> </w:t>
      </w:r>
      <w:r>
        <w:rPr>
          <w:w w:val="105"/>
          <w:sz w:val="17"/>
        </w:rPr>
        <w:t>no</w:t>
      </w:r>
      <w:r>
        <w:rPr>
          <w:spacing w:val="-1"/>
          <w:w w:val="105"/>
          <w:sz w:val="17"/>
        </w:rPr>
        <w:t> </w:t>
      </w:r>
      <w:r>
        <w:rPr>
          <w:w w:val="105"/>
          <w:sz w:val="17"/>
        </w:rPr>
        <w:t>art.</w:t>
      </w:r>
      <w:r>
        <w:rPr>
          <w:spacing w:val="-1"/>
          <w:w w:val="105"/>
          <w:sz w:val="17"/>
        </w:rPr>
        <w:t> </w:t>
      </w:r>
      <w:r>
        <w:rPr>
          <w:w w:val="105"/>
          <w:sz w:val="17"/>
        </w:rPr>
        <w:t>75,</w:t>
      </w:r>
      <w:r>
        <w:rPr>
          <w:spacing w:val="-4"/>
          <w:w w:val="105"/>
          <w:sz w:val="17"/>
        </w:rPr>
        <w:t> </w:t>
      </w:r>
      <w:r>
        <w:rPr>
          <w:w w:val="105"/>
          <w:sz w:val="17"/>
        </w:rPr>
        <w:t>VIII,</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nº</w:t>
      </w:r>
      <w:r>
        <w:rPr>
          <w:spacing w:val="-1"/>
          <w:w w:val="105"/>
          <w:sz w:val="17"/>
        </w:rPr>
        <w:t> </w:t>
      </w:r>
      <w:r>
        <w:rPr>
          <w:w w:val="105"/>
          <w:sz w:val="17"/>
        </w:rPr>
        <w:t>14.133/2021,</w:t>
      </w:r>
      <w:r>
        <w:rPr>
          <w:spacing w:val="-1"/>
          <w:w w:val="105"/>
          <w:sz w:val="17"/>
        </w:rPr>
        <w:t> </w:t>
      </w:r>
      <w:r>
        <w:rPr>
          <w:w w:val="105"/>
          <w:sz w:val="17"/>
        </w:rPr>
        <w:t>a</w:t>
      </w:r>
      <w:r>
        <w:rPr>
          <w:spacing w:val="-1"/>
          <w:w w:val="105"/>
          <w:sz w:val="17"/>
        </w:rPr>
        <w:t> </w:t>
      </w:r>
      <w:r>
        <w:rPr>
          <w:w w:val="105"/>
          <w:sz w:val="17"/>
        </w:rPr>
        <w:t>qualquer</w:t>
      </w:r>
      <w:r>
        <w:rPr>
          <w:spacing w:val="-1"/>
          <w:w w:val="105"/>
          <w:sz w:val="17"/>
        </w:rPr>
        <w:t> </w:t>
      </w:r>
      <w:r>
        <w:rPr>
          <w:w w:val="105"/>
          <w:sz w:val="17"/>
        </w:rPr>
        <w:t>tempo,</w:t>
      </w:r>
      <w:r>
        <w:rPr>
          <w:spacing w:val="-1"/>
          <w:w w:val="105"/>
          <w:sz w:val="17"/>
        </w:rPr>
        <w:t> </w:t>
      </w:r>
      <w:r>
        <w:rPr>
          <w:w w:val="105"/>
          <w:sz w:val="17"/>
        </w:rPr>
        <w:t>sem</w:t>
      </w:r>
      <w:r>
        <w:rPr>
          <w:spacing w:val="-1"/>
          <w:w w:val="105"/>
          <w:sz w:val="17"/>
        </w:rPr>
        <w:t> </w:t>
      </w:r>
      <w:r>
        <w:rPr>
          <w:w w:val="105"/>
          <w:sz w:val="17"/>
        </w:rPr>
        <w:t>indenização,</w:t>
      </w:r>
      <w:r>
        <w:rPr>
          <w:spacing w:val="-1"/>
          <w:w w:val="105"/>
          <w:sz w:val="17"/>
        </w:rPr>
        <w:t> </w:t>
      </w:r>
      <w:r>
        <w:rPr>
          <w:w w:val="105"/>
          <w:sz w:val="17"/>
        </w:rPr>
        <w:t>e</w:t>
      </w:r>
      <w:r>
        <w:rPr>
          <w:spacing w:val="-1"/>
          <w:w w:val="105"/>
          <w:sz w:val="17"/>
        </w:rPr>
        <w:t> </w:t>
      </w:r>
      <w:r>
        <w:rPr>
          <w:w w:val="105"/>
          <w:sz w:val="17"/>
        </w:rPr>
        <w:t>independentemente</w:t>
      </w:r>
      <w:r>
        <w:rPr>
          <w:spacing w:val="-1"/>
          <w:w w:val="105"/>
          <w:sz w:val="17"/>
        </w:rPr>
        <w:t> </w:t>
      </w:r>
      <w:r>
        <w:rPr>
          <w:w w:val="105"/>
          <w:sz w:val="17"/>
        </w:rPr>
        <w:t>de</w:t>
      </w:r>
      <w:r>
        <w:rPr>
          <w:spacing w:val="-1"/>
          <w:w w:val="105"/>
          <w:sz w:val="17"/>
        </w:rPr>
        <w:t> </w:t>
      </w:r>
      <w:r>
        <w:rPr>
          <w:w w:val="105"/>
          <w:sz w:val="17"/>
        </w:rPr>
        <w:t>aviso</w:t>
      </w:r>
      <w:r>
        <w:rPr>
          <w:spacing w:val="-1"/>
          <w:w w:val="105"/>
          <w:sz w:val="17"/>
        </w:rPr>
        <w:t> </w:t>
      </w:r>
      <w:r>
        <w:rPr>
          <w:w w:val="105"/>
          <w:sz w:val="17"/>
        </w:rPr>
        <w:t>ou</w:t>
      </w:r>
      <w:r>
        <w:rPr>
          <w:spacing w:val="-1"/>
          <w:w w:val="105"/>
          <w:sz w:val="17"/>
        </w:rPr>
        <w:t> </w:t>
      </w:r>
      <w:r>
        <w:rPr>
          <w:w w:val="105"/>
          <w:sz w:val="17"/>
        </w:rPr>
        <w:t>prazo,</w:t>
      </w:r>
      <w:r>
        <w:rPr>
          <w:spacing w:val="-1"/>
          <w:w w:val="105"/>
          <w:sz w:val="17"/>
        </w:rPr>
        <w:t> </w:t>
      </w:r>
      <w:r>
        <w:rPr>
          <w:w w:val="105"/>
          <w:sz w:val="17"/>
        </w:rPr>
        <w:t>pelo</w:t>
      </w:r>
      <w:r>
        <w:rPr>
          <w:spacing w:val="-1"/>
          <w:w w:val="105"/>
          <w:sz w:val="17"/>
        </w:rPr>
        <w:t> </w:t>
      </w:r>
      <w:r>
        <w:rPr>
          <w:w w:val="105"/>
          <w:sz w:val="17"/>
        </w:rPr>
        <w:t>contratante,</w:t>
      </w:r>
      <w:r>
        <w:rPr>
          <w:spacing w:val="-1"/>
          <w:w w:val="105"/>
          <w:sz w:val="17"/>
        </w:rPr>
        <w:t> </w:t>
      </w:r>
      <w:r>
        <w:rPr>
          <w:w w:val="105"/>
          <w:sz w:val="17"/>
        </w:rPr>
        <w:t>tão</w:t>
      </w:r>
      <w:r>
        <w:rPr>
          <w:spacing w:val="-1"/>
          <w:w w:val="105"/>
          <w:sz w:val="17"/>
        </w:rPr>
        <w:t> </w:t>
      </w:r>
      <w:r>
        <w:rPr>
          <w:w w:val="105"/>
          <w:sz w:val="17"/>
        </w:rPr>
        <w:t>logo</w:t>
      </w:r>
      <w:r>
        <w:rPr>
          <w:spacing w:val="-1"/>
          <w:w w:val="105"/>
          <w:sz w:val="17"/>
        </w:rPr>
        <w:t> </w:t>
      </w:r>
      <w:r>
        <w:rPr>
          <w:w w:val="105"/>
          <w:sz w:val="17"/>
        </w:rPr>
        <w:t>esteja(m) concluído(s) o(s) procedimento(s) licitatório(s) implementado(s) para a contratação do objeto em questão.</w:t>
      </w:r>
    </w:p>
    <w:p>
      <w:pPr>
        <w:pStyle w:val="ListParagraph"/>
        <w:numPr>
          <w:ilvl w:val="2"/>
          <w:numId w:val="48"/>
        </w:numPr>
        <w:tabs>
          <w:tab w:pos="881" w:val="left" w:leader="none"/>
        </w:tabs>
        <w:spacing w:line="239" w:lineRule="exact" w:before="173" w:after="0"/>
        <w:ind w:left="881" w:right="0" w:hanging="566"/>
        <w:jc w:val="left"/>
        <w:rPr>
          <w:sz w:val="21"/>
        </w:rPr>
      </w:pPr>
      <w:r>
        <w:rPr>
          <w:sz w:val="21"/>
        </w:rPr>
        <w:t>A</w:t>
      </w:r>
      <w:r>
        <w:rPr>
          <w:spacing w:val="-12"/>
          <w:sz w:val="21"/>
        </w:rPr>
        <w:t> </w:t>
      </w:r>
      <w:r>
        <w:rPr>
          <w:sz w:val="21"/>
        </w:rPr>
        <w:t>alteração social ou a modificação da finalidade ou da estrutura da empresa não ensejará a rescisão se não restringir sua capacidade de concluir o </w:t>
      </w:r>
      <w:r>
        <w:rPr>
          <w:spacing w:val="-2"/>
          <w:sz w:val="21"/>
        </w:rPr>
        <w:t>Contrato.</w:t>
      </w:r>
    </w:p>
    <w:p>
      <w:pPr>
        <w:pStyle w:val="ListParagraph"/>
        <w:numPr>
          <w:ilvl w:val="2"/>
          <w:numId w:val="48"/>
        </w:numPr>
        <w:tabs>
          <w:tab w:pos="893" w:val="left" w:leader="none"/>
        </w:tabs>
        <w:spacing w:line="239" w:lineRule="exact" w:before="0" w:after="0"/>
        <w:ind w:left="893" w:right="0" w:hanging="578"/>
        <w:jc w:val="left"/>
        <w:rPr>
          <w:sz w:val="21"/>
        </w:rPr>
      </w:pPr>
      <w:r>
        <w:rPr>
          <w:sz w:val="21"/>
        </w:rPr>
        <w:t>Se a operação implicar mudança da pessoa jurídica contratada, deverá ser formalizado termo aditivo para alteração </w:t>
      </w:r>
      <w:r>
        <w:rPr>
          <w:spacing w:val="-2"/>
          <w:sz w:val="21"/>
        </w:rPr>
        <w:t>subjetiva.</w:t>
      </w:r>
    </w:p>
    <w:p>
      <w:pPr>
        <w:pStyle w:val="BodyText"/>
        <w:spacing w:before="1"/>
        <w:rPr>
          <w:sz w:val="21"/>
        </w:rPr>
      </w:pPr>
    </w:p>
    <w:p>
      <w:pPr>
        <w:pStyle w:val="ListParagraph"/>
        <w:numPr>
          <w:ilvl w:val="1"/>
          <w:numId w:val="48"/>
        </w:numPr>
        <w:tabs>
          <w:tab w:pos="655" w:val="left" w:leader="none"/>
        </w:tabs>
        <w:spacing w:line="240" w:lineRule="auto" w:before="1" w:after="0"/>
        <w:ind w:left="655" w:right="0" w:hanging="340"/>
        <w:jc w:val="left"/>
        <w:rPr>
          <w:sz w:val="17"/>
        </w:rPr>
      </w:pPr>
      <w:r>
        <w:rPr>
          <w:w w:val="105"/>
          <w:sz w:val="17"/>
        </w:rPr>
        <w:t>A</w:t>
      </w:r>
      <w:r>
        <w:rPr>
          <w:spacing w:val="-12"/>
          <w:w w:val="105"/>
          <w:sz w:val="17"/>
        </w:rPr>
        <w:t> </w:t>
      </w:r>
      <w:r>
        <w:rPr>
          <w:w w:val="105"/>
          <w:sz w:val="17"/>
        </w:rPr>
        <w:t>extinção</w:t>
      </w:r>
      <w:r>
        <w:rPr>
          <w:spacing w:val="-11"/>
          <w:w w:val="105"/>
          <w:sz w:val="17"/>
        </w:rPr>
        <w:t> </w:t>
      </w:r>
      <w:r>
        <w:rPr>
          <w:w w:val="105"/>
          <w:sz w:val="17"/>
        </w:rPr>
        <w:t>prematura</w:t>
      </w:r>
      <w:r>
        <w:rPr>
          <w:spacing w:val="-11"/>
          <w:w w:val="105"/>
          <w:sz w:val="17"/>
        </w:rPr>
        <w:t> </w:t>
      </w:r>
      <w:r>
        <w:rPr>
          <w:w w:val="105"/>
          <w:sz w:val="17"/>
        </w:rPr>
        <w:t>do</w:t>
      </w:r>
      <w:r>
        <w:rPr>
          <w:spacing w:val="-11"/>
          <w:w w:val="105"/>
          <w:sz w:val="17"/>
        </w:rPr>
        <w:t> </w:t>
      </w:r>
      <w:r>
        <w:rPr>
          <w:w w:val="105"/>
          <w:sz w:val="17"/>
        </w:rPr>
        <w:t>Contrato</w:t>
      </w:r>
      <w:r>
        <w:rPr>
          <w:spacing w:val="-11"/>
          <w:w w:val="105"/>
          <w:sz w:val="17"/>
        </w:rPr>
        <w:t> </w:t>
      </w:r>
      <w:r>
        <w:rPr>
          <w:w w:val="105"/>
          <w:sz w:val="17"/>
        </w:rPr>
        <w:t>deverá</w:t>
      </w:r>
      <w:r>
        <w:rPr>
          <w:spacing w:val="-11"/>
          <w:w w:val="105"/>
          <w:sz w:val="17"/>
        </w:rPr>
        <w:t> </w:t>
      </w:r>
      <w:r>
        <w:rPr>
          <w:w w:val="105"/>
          <w:sz w:val="17"/>
        </w:rPr>
        <w:t>ser</w:t>
      </w:r>
      <w:r>
        <w:rPr>
          <w:spacing w:val="-11"/>
          <w:w w:val="105"/>
          <w:sz w:val="17"/>
        </w:rPr>
        <w:t> </w:t>
      </w:r>
      <w:r>
        <w:rPr>
          <w:w w:val="105"/>
          <w:sz w:val="17"/>
        </w:rPr>
        <w:t>precedida</w:t>
      </w:r>
      <w:r>
        <w:rPr>
          <w:spacing w:val="-10"/>
          <w:w w:val="105"/>
          <w:sz w:val="17"/>
        </w:rPr>
        <w:t> </w:t>
      </w:r>
      <w:r>
        <w:rPr>
          <w:w w:val="105"/>
          <w:sz w:val="17"/>
        </w:rPr>
        <w:t>de</w:t>
      </w:r>
      <w:r>
        <w:rPr>
          <w:spacing w:val="-10"/>
          <w:w w:val="105"/>
          <w:sz w:val="17"/>
        </w:rPr>
        <w:t> </w:t>
      </w:r>
      <w:r>
        <w:rPr>
          <w:w w:val="105"/>
          <w:sz w:val="17"/>
        </w:rPr>
        <w:t>autorização</w:t>
      </w:r>
      <w:r>
        <w:rPr>
          <w:spacing w:val="-9"/>
          <w:w w:val="105"/>
          <w:sz w:val="17"/>
        </w:rPr>
        <w:t> </w:t>
      </w:r>
      <w:r>
        <w:rPr>
          <w:w w:val="105"/>
          <w:sz w:val="17"/>
        </w:rPr>
        <w:t>escrita</w:t>
      </w:r>
      <w:r>
        <w:rPr>
          <w:spacing w:val="-10"/>
          <w:w w:val="105"/>
          <w:sz w:val="17"/>
        </w:rPr>
        <w:t> </w:t>
      </w:r>
      <w:r>
        <w:rPr>
          <w:w w:val="105"/>
          <w:sz w:val="17"/>
        </w:rPr>
        <w:t>e</w:t>
      </w:r>
      <w:r>
        <w:rPr>
          <w:spacing w:val="-10"/>
          <w:w w:val="105"/>
          <w:sz w:val="17"/>
        </w:rPr>
        <w:t> </w:t>
      </w:r>
      <w:r>
        <w:rPr>
          <w:w w:val="105"/>
          <w:sz w:val="17"/>
        </w:rPr>
        <w:t>fundamentada</w:t>
      </w:r>
      <w:r>
        <w:rPr>
          <w:spacing w:val="-10"/>
          <w:w w:val="105"/>
          <w:sz w:val="17"/>
        </w:rPr>
        <w:t> </w:t>
      </w:r>
      <w:r>
        <w:rPr>
          <w:w w:val="105"/>
          <w:sz w:val="17"/>
        </w:rPr>
        <w:t>da</w:t>
      </w:r>
      <w:r>
        <w:rPr>
          <w:spacing w:val="-10"/>
          <w:w w:val="105"/>
          <w:sz w:val="17"/>
        </w:rPr>
        <w:t> </w:t>
      </w:r>
      <w:r>
        <w:rPr>
          <w:w w:val="105"/>
          <w:sz w:val="17"/>
        </w:rPr>
        <w:t>autoridade</w:t>
      </w:r>
      <w:r>
        <w:rPr>
          <w:spacing w:val="-10"/>
          <w:w w:val="105"/>
          <w:sz w:val="17"/>
        </w:rPr>
        <w:t> </w:t>
      </w:r>
      <w:r>
        <w:rPr>
          <w:w w:val="105"/>
          <w:sz w:val="17"/>
        </w:rPr>
        <w:t>competente</w:t>
      </w:r>
      <w:r>
        <w:rPr>
          <w:spacing w:val="-10"/>
          <w:w w:val="105"/>
          <w:sz w:val="17"/>
        </w:rPr>
        <w:t> </w:t>
      </w:r>
      <w:r>
        <w:rPr>
          <w:w w:val="105"/>
          <w:sz w:val="17"/>
        </w:rPr>
        <w:t>e</w:t>
      </w:r>
      <w:r>
        <w:rPr>
          <w:spacing w:val="-10"/>
          <w:w w:val="105"/>
          <w:sz w:val="17"/>
        </w:rPr>
        <w:t> </w:t>
      </w:r>
      <w:r>
        <w:rPr>
          <w:w w:val="105"/>
          <w:sz w:val="17"/>
        </w:rPr>
        <w:t>reduzida</w:t>
      </w:r>
      <w:r>
        <w:rPr>
          <w:spacing w:val="-10"/>
          <w:w w:val="105"/>
          <w:sz w:val="17"/>
        </w:rPr>
        <w:t> </w:t>
      </w:r>
      <w:r>
        <w:rPr>
          <w:w w:val="105"/>
          <w:sz w:val="17"/>
        </w:rPr>
        <w:t>a</w:t>
      </w:r>
      <w:r>
        <w:rPr>
          <w:spacing w:val="-10"/>
          <w:w w:val="105"/>
          <w:sz w:val="17"/>
        </w:rPr>
        <w:t> </w:t>
      </w:r>
      <w:r>
        <w:rPr>
          <w:w w:val="105"/>
          <w:sz w:val="17"/>
        </w:rPr>
        <w:t>termo</w:t>
      </w:r>
      <w:r>
        <w:rPr>
          <w:spacing w:val="-9"/>
          <w:w w:val="105"/>
          <w:sz w:val="17"/>
        </w:rPr>
        <w:t> </w:t>
      </w:r>
      <w:r>
        <w:rPr>
          <w:w w:val="105"/>
          <w:sz w:val="17"/>
        </w:rPr>
        <w:t>no</w:t>
      </w:r>
      <w:r>
        <w:rPr>
          <w:spacing w:val="-10"/>
          <w:w w:val="105"/>
          <w:sz w:val="17"/>
        </w:rPr>
        <w:t> </w:t>
      </w:r>
      <w:r>
        <w:rPr>
          <w:w w:val="105"/>
          <w:sz w:val="17"/>
        </w:rPr>
        <w:t>respectivo</w:t>
      </w:r>
      <w:r>
        <w:rPr>
          <w:spacing w:val="-10"/>
          <w:w w:val="105"/>
          <w:sz w:val="17"/>
        </w:rPr>
        <w:t> </w:t>
      </w:r>
      <w:r>
        <w:rPr>
          <w:spacing w:val="-2"/>
          <w:w w:val="105"/>
          <w:sz w:val="17"/>
        </w:rPr>
        <w:t>processo.</w:t>
      </w:r>
    </w:p>
    <w:p>
      <w:pPr>
        <w:pStyle w:val="BodyText"/>
        <w:spacing w:before="56"/>
      </w:pPr>
    </w:p>
    <w:p>
      <w:pPr>
        <w:pStyle w:val="ListParagraph"/>
        <w:numPr>
          <w:ilvl w:val="2"/>
          <w:numId w:val="48"/>
        </w:numPr>
        <w:tabs>
          <w:tab w:pos="786" w:val="left" w:leader="none"/>
        </w:tabs>
        <w:spacing w:line="240" w:lineRule="auto" w:before="0" w:after="0"/>
        <w:ind w:left="786" w:right="0" w:hanging="471"/>
        <w:jc w:val="left"/>
        <w:rPr>
          <w:sz w:val="17"/>
        </w:rPr>
      </w:pPr>
      <w:r>
        <w:rPr>
          <w:sz w:val="17"/>
        </w:rPr>
        <w:t>A justificativa</w:t>
      </w:r>
      <w:r>
        <w:rPr>
          <w:spacing w:val="13"/>
          <w:sz w:val="17"/>
        </w:rPr>
        <w:t> </w:t>
      </w:r>
      <w:r>
        <w:rPr>
          <w:sz w:val="17"/>
        </w:rPr>
        <w:t>da</w:t>
      </w:r>
      <w:r>
        <w:rPr>
          <w:spacing w:val="13"/>
          <w:sz w:val="17"/>
        </w:rPr>
        <w:t> </w:t>
      </w:r>
      <w:r>
        <w:rPr>
          <w:sz w:val="17"/>
        </w:rPr>
        <w:t>rescisão</w:t>
      </w:r>
      <w:r>
        <w:rPr>
          <w:spacing w:val="12"/>
          <w:sz w:val="17"/>
        </w:rPr>
        <w:t> </w:t>
      </w:r>
      <w:r>
        <w:rPr>
          <w:sz w:val="17"/>
        </w:rPr>
        <w:t>por</w:t>
      </w:r>
      <w:r>
        <w:rPr>
          <w:spacing w:val="13"/>
          <w:sz w:val="17"/>
        </w:rPr>
        <w:t> </w:t>
      </w:r>
      <w:r>
        <w:rPr>
          <w:sz w:val="17"/>
        </w:rPr>
        <w:t>ato</w:t>
      </w:r>
      <w:r>
        <w:rPr>
          <w:spacing w:val="13"/>
          <w:sz w:val="17"/>
        </w:rPr>
        <w:t> </w:t>
      </w:r>
      <w:r>
        <w:rPr>
          <w:sz w:val="17"/>
        </w:rPr>
        <w:t>unilateral</w:t>
      </w:r>
      <w:r>
        <w:rPr>
          <w:spacing w:val="13"/>
          <w:sz w:val="17"/>
        </w:rPr>
        <w:t> </w:t>
      </w:r>
      <w:r>
        <w:rPr>
          <w:sz w:val="17"/>
        </w:rPr>
        <w:t>do</w:t>
      </w:r>
      <w:r>
        <w:rPr>
          <w:spacing w:val="13"/>
          <w:sz w:val="17"/>
        </w:rPr>
        <w:t> </w:t>
      </w:r>
      <w:r>
        <w:rPr>
          <w:b/>
          <w:sz w:val="17"/>
        </w:rPr>
        <w:t>CONTRATANTE</w:t>
      </w:r>
      <w:r>
        <w:rPr>
          <w:sz w:val="17"/>
        </w:rPr>
        <w:t>,</w:t>
      </w:r>
      <w:r>
        <w:rPr>
          <w:spacing w:val="13"/>
          <w:sz w:val="17"/>
        </w:rPr>
        <w:t> </w:t>
      </w:r>
      <w:r>
        <w:rPr>
          <w:sz w:val="17"/>
        </w:rPr>
        <w:t>sempre</w:t>
      </w:r>
      <w:r>
        <w:rPr>
          <w:spacing w:val="13"/>
          <w:sz w:val="17"/>
        </w:rPr>
        <w:t> </w:t>
      </w:r>
      <w:r>
        <w:rPr>
          <w:sz w:val="17"/>
        </w:rPr>
        <w:t>que</w:t>
      </w:r>
      <w:r>
        <w:rPr>
          <w:spacing w:val="13"/>
          <w:sz w:val="17"/>
        </w:rPr>
        <w:t> </w:t>
      </w:r>
      <w:r>
        <w:rPr>
          <w:sz w:val="17"/>
        </w:rPr>
        <w:t>possível,</w:t>
      </w:r>
      <w:r>
        <w:rPr>
          <w:spacing w:val="13"/>
          <w:sz w:val="17"/>
        </w:rPr>
        <w:t> </w:t>
      </w:r>
      <w:r>
        <w:rPr>
          <w:spacing w:val="-2"/>
          <w:sz w:val="17"/>
        </w:rPr>
        <w:t>contemplará:</w:t>
      </w:r>
    </w:p>
    <w:p>
      <w:pPr>
        <w:pStyle w:val="BodyText"/>
        <w:spacing w:before="56"/>
      </w:pPr>
    </w:p>
    <w:p>
      <w:pPr>
        <w:pStyle w:val="ListParagraph"/>
        <w:numPr>
          <w:ilvl w:val="0"/>
          <w:numId w:val="50"/>
        </w:numPr>
        <w:tabs>
          <w:tab w:pos="494" w:val="left" w:leader="none"/>
        </w:tabs>
        <w:spacing w:line="240" w:lineRule="auto" w:before="0" w:after="0"/>
        <w:ind w:left="494" w:right="0" w:hanging="179"/>
        <w:jc w:val="left"/>
        <w:rPr>
          <w:sz w:val="17"/>
        </w:rPr>
      </w:pPr>
      <w:r>
        <w:rPr>
          <w:w w:val="105"/>
          <w:sz w:val="17"/>
        </w:rPr>
        <w:t>as</w:t>
      </w:r>
      <w:r>
        <w:rPr>
          <w:spacing w:val="-12"/>
          <w:w w:val="105"/>
          <w:sz w:val="17"/>
        </w:rPr>
        <w:t> </w:t>
      </w:r>
      <w:r>
        <w:rPr>
          <w:w w:val="105"/>
          <w:sz w:val="17"/>
        </w:rPr>
        <w:t>obrigações</w:t>
      </w:r>
      <w:r>
        <w:rPr>
          <w:spacing w:val="-11"/>
          <w:w w:val="105"/>
          <w:sz w:val="17"/>
        </w:rPr>
        <w:t> </w:t>
      </w:r>
      <w:r>
        <w:rPr>
          <w:w w:val="105"/>
          <w:sz w:val="17"/>
        </w:rPr>
        <w:t>contratuais</w:t>
      </w:r>
      <w:r>
        <w:rPr>
          <w:spacing w:val="-11"/>
          <w:w w:val="105"/>
          <w:sz w:val="17"/>
        </w:rPr>
        <w:t> </w:t>
      </w:r>
      <w:r>
        <w:rPr>
          <w:w w:val="105"/>
          <w:sz w:val="17"/>
        </w:rPr>
        <w:t>já</w:t>
      </w:r>
      <w:r>
        <w:rPr>
          <w:spacing w:val="-11"/>
          <w:w w:val="105"/>
          <w:sz w:val="17"/>
        </w:rPr>
        <w:t> </w:t>
      </w:r>
      <w:r>
        <w:rPr>
          <w:w w:val="105"/>
          <w:sz w:val="17"/>
        </w:rPr>
        <w:t>cumpridas</w:t>
      </w:r>
      <w:r>
        <w:rPr>
          <w:spacing w:val="-11"/>
          <w:w w:val="105"/>
          <w:sz w:val="17"/>
        </w:rPr>
        <w:t> </w:t>
      </w:r>
      <w:r>
        <w:rPr>
          <w:w w:val="105"/>
          <w:sz w:val="17"/>
        </w:rPr>
        <w:t>ou</w:t>
      </w:r>
      <w:r>
        <w:rPr>
          <w:spacing w:val="-11"/>
          <w:w w:val="105"/>
          <w:sz w:val="17"/>
        </w:rPr>
        <w:t> </w:t>
      </w:r>
      <w:r>
        <w:rPr>
          <w:w w:val="105"/>
          <w:sz w:val="17"/>
        </w:rPr>
        <w:t>parcialmente</w:t>
      </w:r>
      <w:r>
        <w:rPr>
          <w:spacing w:val="-11"/>
          <w:w w:val="105"/>
          <w:sz w:val="17"/>
        </w:rPr>
        <w:t> </w:t>
      </w:r>
      <w:r>
        <w:rPr>
          <w:spacing w:val="-2"/>
          <w:w w:val="105"/>
          <w:sz w:val="17"/>
        </w:rPr>
        <w:t>cumpridas;</w:t>
      </w:r>
    </w:p>
    <w:p>
      <w:pPr>
        <w:pStyle w:val="BodyText"/>
        <w:spacing w:before="56"/>
      </w:pPr>
    </w:p>
    <w:p>
      <w:pPr>
        <w:pStyle w:val="ListParagraph"/>
        <w:numPr>
          <w:ilvl w:val="0"/>
          <w:numId w:val="50"/>
        </w:numPr>
        <w:tabs>
          <w:tab w:pos="504" w:val="left" w:leader="none"/>
        </w:tabs>
        <w:spacing w:line="240" w:lineRule="auto" w:before="0" w:after="0"/>
        <w:ind w:left="504" w:right="0" w:hanging="189"/>
        <w:jc w:val="left"/>
        <w:rPr>
          <w:sz w:val="17"/>
        </w:rPr>
      </w:pPr>
      <w:r>
        <w:rPr>
          <w:w w:val="105"/>
          <w:sz w:val="17"/>
        </w:rPr>
        <w:t>os</w:t>
      </w:r>
      <w:r>
        <w:rPr>
          <w:spacing w:val="-9"/>
          <w:w w:val="105"/>
          <w:sz w:val="17"/>
        </w:rPr>
        <w:t> </w:t>
      </w:r>
      <w:r>
        <w:rPr>
          <w:w w:val="105"/>
          <w:sz w:val="17"/>
        </w:rPr>
        <w:t>pagamentos</w:t>
      </w:r>
      <w:r>
        <w:rPr>
          <w:spacing w:val="-8"/>
          <w:w w:val="105"/>
          <w:sz w:val="17"/>
        </w:rPr>
        <w:t> </w:t>
      </w:r>
      <w:r>
        <w:rPr>
          <w:w w:val="105"/>
          <w:sz w:val="17"/>
        </w:rPr>
        <w:t>já</w:t>
      </w:r>
      <w:r>
        <w:rPr>
          <w:spacing w:val="-9"/>
          <w:w w:val="105"/>
          <w:sz w:val="17"/>
        </w:rPr>
        <w:t> </w:t>
      </w:r>
      <w:r>
        <w:rPr>
          <w:w w:val="105"/>
          <w:sz w:val="17"/>
        </w:rPr>
        <w:t>efetuados</w:t>
      </w:r>
      <w:r>
        <w:rPr>
          <w:spacing w:val="-8"/>
          <w:w w:val="105"/>
          <w:sz w:val="17"/>
        </w:rPr>
        <w:t> </w:t>
      </w:r>
      <w:r>
        <w:rPr>
          <w:w w:val="105"/>
          <w:sz w:val="17"/>
        </w:rPr>
        <w:t>e</w:t>
      </w:r>
      <w:r>
        <w:rPr>
          <w:spacing w:val="-8"/>
          <w:w w:val="105"/>
          <w:sz w:val="17"/>
        </w:rPr>
        <w:t> </w:t>
      </w:r>
      <w:r>
        <w:rPr>
          <w:w w:val="105"/>
          <w:sz w:val="17"/>
        </w:rPr>
        <w:t>ainda</w:t>
      </w:r>
      <w:r>
        <w:rPr>
          <w:spacing w:val="-9"/>
          <w:w w:val="105"/>
          <w:sz w:val="17"/>
        </w:rPr>
        <w:t> </w:t>
      </w:r>
      <w:r>
        <w:rPr>
          <w:spacing w:val="-2"/>
          <w:w w:val="105"/>
          <w:sz w:val="17"/>
        </w:rPr>
        <w:t>devidos;</w:t>
      </w:r>
    </w:p>
    <w:p>
      <w:pPr>
        <w:pStyle w:val="ListParagraph"/>
        <w:spacing w:after="0" w:line="240" w:lineRule="auto"/>
        <w:jc w:val="left"/>
        <w:rPr>
          <w:sz w:val="17"/>
        </w:rPr>
        <w:sectPr>
          <w:pgSz w:w="15840" w:h="24480"/>
          <w:pgMar w:top="560" w:bottom="280" w:left="360" w:right="360"/>
        </w:sectPr>
      </w:pPr>
    </w:p>
    <w:p>
      <w:pPr>
        <w:pStyle w:val="ListParagraph"/>
        <w:numPr>
          <w:ilvl w:val="0"/>
          <w:numId w:val="50"/>
        </w:numPr>
        <w:tabs>
          <w:tab w:pos="494" w:val="left" w:leader="none"/>
        </w:tabs>
        <w:spacing w:line="240" w:lineRule="auto" w:before="75" w:after="0"/>
        <w:ind w:left="494" w:right="0" w:hanging="179"/>
        <w:jc w:val="left"/>
        <w:rPr>
          <w:sz w:val="17"/>
        </w:rPr>
      </w:pPr>
      <w:r>
        <w:rPr>
          <w:w w:val="105"/>
          <w:sz w:val="17"/>
        </w:rPr>
        <w:t>as</w:t>
      </w:r>
      <w:r>
        <w:rPr>
          <w:spacing w:val="-9"/>
          <w:w w:val="105"/>
          <w:sz w:val="17"/>
        </w:rPr>
        <w:t> </w:t>
      </w:r>
      <w:r>
        <w:rPr>
          <w:w w:val="105"/>
          <w:sz w:val="17"/>
        </w:rPr>
        <w:t>indenizações</w:t>
      </w:r>
      <w:r>
        <w:rPr>
          <w:spacing w:val="-8"/>
          <w:w w:val="105"/>
          <w:sz w:val="17"/>
        </w:rPr>
        <w:t> </w:t>
      </w:r>
      <w:r>
        <w:rPr>
          <w:w w:val="105"/>
          <w:sz w:val="17"/>
        </w:rPr>
        <w:t>e</w:t>
      </w:r>
      <w:r>
        <w:rPr>
          <w:spacing w:val="-9"/>
          <w:w w:val="105"/>
          <w:sz w:val="17"/>
        </w:rPr>
        <w:t> </w:t>
      </w:r>
      <w:r>
        <w:rPr>
          <w:spacing w:val="-2"/>
          <w:w w:val="105"/>
          <w:sz w:val="17"/>
        </w:rPr>
        <w:t>multas.</w:t>
      </w:r>
    </w:p>
    <w:p>
      <w:pPr>
        <w:pStyle w:val="BodyText"/>
        <w:spacing w:before="23"/>
      </w:pPr>
    </w:p>
    <w:p>
      <w:pPr>
        <w:pStyle w:val="ListParagraph"/>
        <w:numPr>
          <w:ilvl w:val="1"/>
          <w:numId w:val="48"/>
        </w:numPr>
        <w:tabs>
          <w:tab w:pos="723" w:val="left" w:leader="none"/>
        </w:tabs>
        <w:spacing w:line="235" w:lineRule="auto" w:before="0" w:after="0"/>
        <w:ind w:left="315" w:right="341" w:firstLine="0"/>
        <w:jc w:val="left"/>
        <w:rPr>
          <w:sz w:val="21"/>
        </w:rPr>
      </w:pPr>
      <w:r>
        <w:rPr>
          <w:sz w:val="21"/>
        </w:rPr>
        <w:t>A</w:t>
      </w:r>
      <w:r>
        <w:rPr>
          <w:spacing w:val="-6"/>
          <w:sz w:val="21"/>
        </w:rPr>
        <w:t> </w:t>
      </w:r>
      <w:r>
        <w:rPr>
          <w:sz w:val="21"/>
        </w:rPr>
        <w:t>extinção do Contrato não configura óbice para o reconhecimento do desequilíbrio econômico-financeiro, hipótese em que será concedida indenização por meio de termo</w:t>
      </w:r>
      <w:r>
        <w:rPr>
          <w:spacing w:val="-1"/>
          <w:sz w:val="21"/>
        </w:rPr>
        <w:t> </w:t>
      </w:r>
      <w:r>
        <w:rPr>
          <w:sz w:val="21"/>
        </w:rPr>
        <w:t>indenizatório,</w:t>
      </w:r>
      <w:r>
        <w:rPr>
          <w:spacing w:val="-1"/>
          <w:sz w:val="21"/>
        </w:rPr>
        <w:t> </w:t>
      </w:r>
      <w:r>
        <w:rPr>
          <w:sz w:val="21"/>
        </w:rPr>
        <w:t>na</w:t>
      </w:r>
      <w:r>
        <w:rPr>
          <w:spacing w:val="-1"/>
          <w:sz w:val="21"/>
        </w:rPr>
        <w:t> </w:t>
      </w:r>
      <w:r>
        <w:rPr>
          <w:sz w:val="21"/>
        </w:rPr>
        <w:t>forma</w:t>
      </w:r>
      <w:r>
        <w:rPr>
          <w:spacing w:val="-1"/>
          <w:sz w:val="21"/>
        </w:rPr>
        <w:t> </w:t>
      </w:r>
      <w:r>
        <w:rPr>
          <w:sz w:val="21"/>
        </w:rPr>
        <w:t>do</w:t>
      </w:r>
      <w:r>
        <w:rPr>
          <w:spacing w:val="-1"/>
          <w:sz w:val="21"/>
        </w:rPr>
        <w:t> </w:t>
      </w:r>
      <w:hyperlink r:id="rId61">
        <w:r>
          <w:rPr>
            <w:color w:val="000080"/>
            <w:sz w:val="21"/>
            <w:u w:val="single" w:color="000080"/>
          </w:rPr>
          <w:t>art.</w:t>
        </w:r>
        <w:r>
          <w:rPr>
            <w:color w:val="000080"/>
            <w:spacing w:val="-1"/>
            <w:sz w:val="21"/>
            <w:u w:val="single" w:color="000080"/>
          </w:rPr>
          <w:t> </w:t>
        </w:r>
        <w:r>
          <w:rPr>
            <w:color w:val="000080"/>
            <w:sz w:val="21"/>
            <w:u w:val="single" w:color="000080"/>
          </w:rPr>
          <w:t>131,</w:t>
        </w:r>
      </w:hyperlink>
      <w:r>
        <w:rPr>
          <w:color w:val="000080"/>
          <w:spacing w:val="-1"/>
          <w:sz w:val="21"/>
          <w:u w:val="single" w:color="000080"/>
        </w:rPr>
        <w:t> </w:t>
      </w:r>
      <w:r>
        <w:rPr>
          <w:i/>
          <w:color w:val="000080"/>
          <w:sz w:val="21"/>
          <w:u w:val="single" w:color="000080"/>
        </w:rPr>
        <w:t>caput,</w:t>
      </w:r>
      <w:r>
        <w:rPr>
          <w:i/>
          <w:color w:val="000080"/>
          <w:spacing w:val="-1"/>
          <w:sz w:val="21"/>
          <w:u w:val="single" w:color="000080"/>
        </w:rPr>
        <w:t> </w:t>
      </w:r>
      <w:r>
        <w:rPr>
          <w:color w:val="000080"/>
          <w:sz w:val="21"/>
          <w:u w:val="single" w:color="000080"/>
        </w:rPr>
        <w:t>da</w:t>
      </w:r>
      <w:r>
        <w:rPr>
          <w:color w:val="000080"/>
          <w:spacing w:val="-1"/>
          <w:sz w:val="21"/>
          <w:u w:val="single" w:color="000080"/>
        </w:rPr>
        <w:t> </w:t>
      </w:r>
      <w:r>
        <w:rPr>
          <w:color w:val="000080"/>
          <w:sz w:val="21"/>
          <w:u w:val="single" w:color="000080"/>
        </w:rPr>
        <w:t>Lei</w:t>
      </w:r>
      <w:r>
        <w:rPr>
          <w:color w:val="000080"/>
          <w:spacing w:val="-1"/>
          <w:sz w:val="21"/>
          <w:u w:val="single" w:color="000080"/>
        </w:rPr>
        <w:t> </w:t>
      </w:r>
      <w:r>
        <w:rPr>
          <w:color w:val="000080"/>
          <w:sz w:val="21"/>
          <w:u w:val="single" w:color="000080"/>
        </w:rPr>
        <w:t>nº</w:t>
      </w:r>
      <w:r>
        <w:rPr>
          <w:color w:val="000080"/>
          <w:spacing w:val="-1"/>
          <w:sz w:val="21"/>
          <w:u w:val="single" w:color="000080"/>
        </w:rPr>
        <w:t> </w:t>
      </w:r>
      <w:r>
        <w:rPr>
          <w:color w:val="000080"/>
          <w:sz w:val="21"/>
          <w:u w:val="single" w:color="000080"/>
        </w:rPr>
        <w:t>14.133/2021,</w:t>
      </w:r>
      <w:r>
        <w:rPr>
          <w:color w:val="000080"/>
          <w:spacing w:val="-1"/>
          <w:sz w:val="21"/>
          <w:u w:val="single" w:color="000080"/>
        </w:rPr>
        <w:t> </w:t>
      </w:r>
      <w:r>
        <w:rPr>
          <w:color w:val="000080"/>
          <w:sz w:val="21"/>
          <w:u w:val="single" w:color="000080"/>
        </w:rPr>
        <w:t>desde</w:t>
      </w:r>
      <w:r>
        <w:rPr>
          <w:color w:val="000080"/>
          <w:spacing w:val="-1"/>
          <w:sz w:val="21"/>
          <w:u w:val="single" w:color="000080"/>
        </w:rPr>
        <w:t> </w:t>
      </w:r>
      <w:r>
        <w:rPr>
          <w:color w:val="000080"/>
          <w:sz w:val="21"/>
          <w:u w:val="single" w:color="000080"/>
        </w:rPr>
        <w:t>que</w:t>
      </w:r>
      <w:r>
        <w:rPr>
          <w:color w:val="000080"/>
          <w:spacing w:val="-1"/>
          <w:sz w:val="21"/>
          <w:u w:val="single" w:color="000080"/>
        </w:rPr>
        <w:t> </w:t>
      </w:r>
      <w:r>
        <w:rPr>
          <w:color w:val="000080"/>
          <w:sz w:val="21"/>
          <w:u w:val="single" w:color="000080"/>
        </w:rPr>
        <w:t>o</w:t>
      </w:r>
      <w:r>
        <w:rPr>
          <w:color w:val="000080"/>
          <w:spacing w:val="-1"/>
          <w:sz w:val="21"/>
          <w:u w:val="single" w:color="000080"/>
        </w:rPr>
        <w:t> </w:t>
      </w:r>
      <w:r>
        <w:rPr>
          <w:color w:val="000080"/>
          <w:sz w:val="21"/>
          <w:u w:val="single" w:color="000080"/>
        </w:rPr>
        <w:t>pedido</w:t>
      </w:r>
      <w:r>
        <w:rPr>
          <w:color w:val="000080"/>
          <w:spacing w:val="-1"/>
          <w:sz w:val="21"/>
          <w:u w:val="single" w:color="000080"/>
        </w:rPr>
        <w:t> </w:t>
      </w:r>
      <w:r>
        <w:rPr>
          <w:color w:val="000080"/>
          <w:sz w:val="21"/>
          <w:u w:val="single" w:color="000080"/>
        </w:rPr>
        <w:t>seja</w:t>
      </w:r>
      <w:r>
        <w:rPr>
          <w:color w:val="000080"/>
          <w:spacing w:val="-1"/>
          <w:sz w:val="21"/>
          <w:u w:val="single" w:color="000080"/>
        </w:rPr>
        <w:t> </w:t>
      </w:r>
      <w:r>
        <w:rPr>
          <w:color w:val="000080"/>
          <w:sz w:val="21"/>
          <w:u w:val="single" w:color="000080"/>
        </w:rPr>
        <w:t>formulado</w:t>
      </w:r>
      <w:r>
        <w:rPr>
          <w:color w:val="000080"/>
          <w:spacing w:val="-1"/>
          <w:sz w:val="21"/>
          <w:u w:val="single" w:color="000080"/>
        </w:rPr>
        <w:t> </w:t>
      </w:r>
      <w:r>
        <w:rPr>
          <w:color w:val="000080"/>
          <w:sz w:val="21"/>
          <w:u w:val="single" w:color="000080"/>
        </w:rPr>
        <w:t>durante</w:t>
      </w:r>
      <w:r>
        <w:rPr>
          <w:color w:val="000080"/>
          <w:spacing w:val="-1"/>
          <w:sz w:val="21"/>
          <w:u w:val="single" w:color="000080"/>
        </w:rPr>
        <w:t> </w:t>
      </w:r>
      <w:r>
        <w:rPr>
          <w:color w:val="000080"/>
          <w:sz w:val="21"/>
          <w:u w:val="single" w:color="000080"/>
        </w:rPr>
        <w:t>a</w:t>
      </w:r>
      <w:r>
        <w:rPr>
          <w:color w:val="000080"/>
          <w:spacing w:val="-1"/>
          <w:sz w:val="21"/>
          <w:u w:val="single" w:color="000080"/>
        </w:rPr>
        <w:t> </w:t>
      </w:r>
      <w:r>
        <w:rPr>
          <w:color w:val="000080"/>
          <w:sz w:val="21"/>
          <w:u w:val="single" w:color="000080"/>
        </w:rPr>
        <w:t>v</w:t>
      </w:r>
      <w:r>
        <w:rPr>
          <w:color w:val="000080"/>
          <w:sz w:val="21"/>
        </w:rPr>
        <w:t>ig</w:t>
      </w:r>
      <w:r>
        <w:rPr>
          <w:color w:val="000080"/>
          <w:sz w:val="21"/>
          <w:u w:val="single" w:color="000080"/>
        </w:rPr>
        <w:t>ência</w:t>
      </w:r>
      <w:r>
        <w:rPr>
          <w:color w:val="000080"/>
          <w:spacing w:val="-1"/>
          <w:sz w:val="21"/>
          <w:u w:val="single" w:color="000080"/>
        </w:rPr>
        <w:t> </w:t>
      </w:r>
      <w:r>
        <w:rPr>
          <w:color w:val="000080"/>
          <w:sz w:val="21"/>
          <w:u w:val="single" w:color="000080"/>
        </w:rPr>
        <w:t>do</w:t>
      </w:r>
      <w:r>
        <w:rPr>
          <w:color w:val="000080"/>
          <w:spacing w:val="-1"/>
          <w:sz w:val="21"/>
          <w:u w:val="single" w:color="000080"/>
        </w:rPr>
        <w:t> </w:t>
      </w:r>
      <w:r>
        <w:rPr>
          <w:color w:val="000080"/>
          <w:sz w:val="21"/>
          <w:u w:val="single" w:color="000080"/>
        </w:rPr>
        <w:t>Contrato</w:t>
      </w:r>
      <w:r>
        <w:rPr>
          <w:color w:val="000080"/>
          <w:spacing w:val="-1"/>
          <w:sz w:val="21"/>
          <w:u w:val="single" w:color="000080"/>
        </w:rPr>
        <w:t> </w:t>
      </w:r>
      <w:r>
        <w:rPr>
          <w:color w:val="000080"/>
          <w:sz w:val="21"/>
          <w:u w:val="single" w:color="000080"/>
        </w:rPr>
        <w:t>e</w:t>
      </w:r>
      <w:r>
        <w:rPr>
          <w:color w:val="000080"/>
          <w:spacing w:val="-1"/>
          <w:sz w:val="21"/>
          <w:u w:val="single" w:color="000080"/>
        </w:rPr>
        <w:t> </w:t>
      </w:r>
      <w:r>
        <w:rPr>
          <w:color w:val="000080"/>
          <w:sz w:val="21"/>
          <w:u w:val="single" w:color="000080"/>
        </w:rPr>
        <w:t>antes</w:t>
      </w:r>
      <w:r>
        <w:rPr>
          <w:color w:val="000080"/>
          <w:spacing w:val="-1"/>
          <w:sz w:val="21"/>
          <w:u w:val="single" w:color="000080"/>
        </w:rPr>
        <w:t> </w:t>
      </w:r>
      <w:r>
        <w:rPr>
          <w:color w:val="000080"/>
          <w:sz w:val="21"/>
          <w:u w:val="single" w:color="000080"/>
        </w:rPr>
        <w:t>de</w:t>
      </w:r>
      <w:r>
        <w:rPr>
          <w:color w:val="000080"/>
          <w:spacing w:val="-1"/>
          <w:sz w:val="21"/>
          <w:u w:val="single" w:color="000080"/>
        </w:rPr>
        <w:t> </w:t>
      </w:r>
      <w:r>
        <w:rPr>
          <w:color w:val="000080"/>
          <w:sz w:val="21"/>
          <w:u w:val="single" w:color="000080"/>
        </w:rPr>
        <w:t>eventual</w:t>
      </w:r>
      <w:r>
        <w:rPr>
          <w:color w:val="000080"/>
          <w:spacing w:val="-1"/>
          <w:sz w:val="21"/>
          <w:u w:val="single" w:color="000080"/>
        </w:rPr>
        <w:t> </w:t>
      </w:r>
      <w:r>
        <w:rPr>
          <w:color w:val="000080"/>
          <w:sz w:val="21"/>
          <w:u w:val="single" w:color="000080"/>
        </w:rPr>
        <w:t>prorrogação.</w:t>
      </w:r>
    </w:p>
    <w:p>
      <w:pPr>
        <w:pStyle w:val="ListParagraph"/>
        <w:numPr>
          <w:ilvl w:val="1"/>
          <w:numId w:val="51"/>
        </w:numPr>
        <w:tabs>
          <w:tab w:pos="788" w:val="left" w:leader="none"/>
        </w:tabs>
        <w:spacing w:line="238" w:lineRule="exact" w:before="0" w:after="0"/>
        <w:ind w:left="788" w:right="0" w:hanging="473"/>
        <w:jc w:val="left"/>
        <w:rPr>
          <w:sz w:val="21"/>
        </w:rPr>
      </w:pPr>
      <w:r>
        <w:rPr>
          <w:sz w:val="21"/>
        </w:rPr>
        <w:t>Extinto</w:t>
      </w:r>
      <w:r>
        <w:rPr>
          <w:spacing w:val="-6"/>
          <w:sz w:val="21"/>
        </w:rPr>
        <w:t> </w:t>
      </w:r>
      <w:r>
        <w:rPr>
          <w:sz w:val="21"/>
        </w:rPr>
        <w:t>o</w:t>
      </w:r>
      <w:r>
        <w:rPr>
          <w:spacing w:val="-5"/>
          <w:sz w:val="21"/>
        </w:rPr>
        <w:t> </w:t>
      </w:r>
      <w:r>
        <w:rPr>
          <w:sz w:val="21"/>
        </w:rPr>
        <w:t>Contrato,</w:t>
      </w:r>
      <w:r>
        <w:rPr>
          <w:spacing w:val="-5"/>
          <w:sz w:val="21"/>
        </w:rPr>
        <w:t> </w:t>
      </w:r>
      <w:r>
        <w:rPr>
          <w:sz w:val="21"/>
        </w:rPr>
        <w:t>o</w:t>
      </w:r>
      <w:r>
        <w:rPr>
          <w:spacing w:val="-6"/>
          <w:sz w:val="21"/>
        </w:rPr>
        <w:t> </w:t>
      </w:r>
      <w:r>
        <w:rPr>
          <w:b/>
          <w:sz w:val="21"/>
        </w:rPr>
        <w:t>CONTRATANTE</w:t>
      </w:r>
      <w:r>
        <w:rPr>
          <w:b/>
          <w:spacing w:val="-5"/>
          <w:sz w:val="21"/>
        </w:rPr>
        <w:t> </w:t>
      </w:r>
      <w:r>
        <w:rPr>
          <w:sz w:val="21"/>
        </w:rPr>
        <w:t>poderá</w:t>
      </w:r>
      <w:r>
        <w:rPr>
          <w:spacing w:val="-5"/>
          <w:sz w:val="21"/>
        </w:rPr>
        <w:t> </w:t>
      </w:r>
      <w:r>
        <w:rPr>
          <w:spacing w:val="-2"/>
          <w:sz w:val="21"/>
        </w:rPr>
        <w:t>ainda:</w:t>
      </w:r>
    </w:p>
    <w:p>
      <w:pPr>
        <w:pStyle w:val="BodyText"/>
        <w:spacing w:before="1"/>
        <w:rPr>
          <w:sz w:val="21"/>
        </w:rPr>
      </w:pPr>
    </w:p>
    <w:p>
      <w:pPr>
        <w:pStyle w:val="ListParagraph"/>
        <w:numPr>
          <w:ilvl w:val="2"/>
          <w:numId w:val="51"/>
        </w:numPr>
        <w:tabs>
          <w:tab w:pos="796" w:val="left" w:leader="none"/>
        </w:tabs>
        <w:spacing w:line="240" w:lineRule="auto" w:before="0" w:after="0"/>
        <w:ind w:left="796" w:right="0" w:hanging="481"/>
        <w:jc w:val="left"/>
        <w:rPr>
          <w:sz w:val="17"/>
        </w:rPr>
      </w:pPr>
      <w:r>
        <w:rPr>
          <w:w w:val="105"/>
          <w:sz w:val="17"/>
        </w:rPr>
        <w:t>nos</w:t>
      </w:r>
      <w:r>
        <w:rPr>
          <w:spacing w:val="-12"/>
          <w:w w:val="105"/>
          <w:sz w:val="17"/>
        </w:rPr>
        <w:t> </w:t>
      </w:r>
      <w:r>
        <w:rPr>
          <w:w w:val="105"/>
          <w:sz w:val="17"/>
        </w:rPr>
        <w:t>casos</w:t>
      </w:r>
      <w:r>
        <w:rPr>
          <w:spacing w:val="-11"/>
          <w:w w:val="105"/>
          <w:sz w:val="17"/>
        </w:rPr>
        <w:t> </w:t>
      </w:r>
      <w:r>
        <w:rPr>
          <w:w w:val="105"/>
          <w:sz w:val="17"/>
        </w:rPr>
        <w:t>de</w:t>
      </w:r>
      <w:r>
        <w:rPr>
          <w:spacing w:val="-11"/>
          <w:w w:val="105"/>
          <w:sz w:val="17"/>
        </w:rPr>
        <w:t> </w:t>
      </w:r>
      <w:r>
        <w:rPr>
          <w:w w:val="105"/>
          <w:sz w:val="17"/>
        </w:rPr>
        <w:t>obrigação</w:t>
      </w:r>
      <w:r>
        <w:rPr>
          <w:spacing w:val="-11"/>
          <w:w w:val="105"/>
          <w:sz w:val="17"/>
        </w:rPr>
        <w:t> </w:t>
      </w:r>
      <w:r>
        <w:rPr>
          <w:w w:val="105"/>
          <w:sz w:val="17"/>
        </w:rPr>
        <w:t>de</w:t>
      </w:r>
      <w:r>
        <w:rPr>
          <w:spacing w:val="-11"/>
          <w:w w:val="105"/>
          <w:sz w:val="17"/>
        </w:rPr>
        <w:t> </w:t>
      </w:r>
      <w:r>
        <w:rPr>
          <w:w w:val="105"/>
          <w:sz w:val="17"/>
        </w:rPr>
        <w:t>pagamento</w:t>
      </w:r>
      <w:r>
        <w:rPr>
          <w:spacing w:val="-11"/>
          <w:w w:val="105"/>
          <w:sz w:val="17"/>
        </w:rPr>
        <w:t> </w:t>
      </w:r>
      <w:r>
        <w:rPr>
          <w:w w:val="105"/>
          <w:sz w:val="17"/>
        </w:rPr>
        <w:t>de</w:t>
      </w:r>
      <w:r>
        <w:rPr>
          <w:spacing w:val="-11"/>
          <w:w w:val="105"/>
          <w:sz w:val="17"/>
        </w:rPr>
        <w:t> </w:t>
      </w:r>
      <w:r>
        <w:rPr>
          <w:w w:val="105"/>
          <w:sz w:val="17"/>
        </w:rPr>
        <w:t>multa</w:t>
      </w:r>
      <w:r>
        <w:rPr>
          <w:spacing w:val="-11"/>
          <w:w w:val="105"/>
          <w:sz w:val="17"/>
        </w:rPr>
        <w:t> </w:t>
      </w:r>
      <w:r>
        <w:rPr>
          <w:w w:val="105"/>
          <w:sz w:val="17"/>
        </w:rPr>
        <w:t>pelo</w:t>
      </w:r>
      <w:r>
        <w:rPr>
          <w:spacing w:val="-12"/>
          <w:w w:val="105"/>
          <w:sz w:val="17"/>
        </w:rPr>
        <w:t> </w:t>
      </w:r>
      <w:r>
        <w:rPr>
          <w:b/>
          <w:w w:val="105"/>
          <w:sz w:val="17"/>
        </w:rPr>
        <w:t>CONTRATADO</w:t>
      </w:r>
      <w:r>
        <w:rPr>
          <w:w w:val="105"/>
          <w:sz w:val="17"/>
        </w:rPr>
        <w:t>,</w:t>
      </w:r>
      <w:r>
        <w:rPr>
          <w:spacing w:val="-11"/>
          <w:w w:val="105"/>
          <w:sz w:val="17"/>
        </w:rPr>
        <w:t> </w:t>
      </w:r>
      <w:r>
        <w:rPr>
          <w:w w:val="105"/>
          <w:sz w:val="17"/>
        </w:rPr>
        <w:t>reter</w:t>
      </w:r>
      <w:r>
        <w:rPr>
          <w:spacing w:val="-11"/>
          <w:w w:val="105"/>
          <w:sz w:val="17"/>
        </w:rPr>
        <w:t> </w:t>
      </w:r>
      <w:r>
        <w:rPr>
          <w:w w:val="105"/>
          <w:sz w:val="17"/>
        </w:rPr>
        <w:t>e</w:t>
      </w:r>
      <w:r>
        <w:rPr>
          <w:spacing w:val="-11"/>
          <w:w w:val="105"/>
          <w:sz w:val="17"/>
        </w:rPr>
        <w:t> </w:t>
      </w:r>
      <w:r>
        <w:rPr>
          <w:w w:val="105"/>
          <w:sz w:val="17"/>
        </w:rPr>
        <w:t>executar</w:t>
      </w:r>
      <w:r>
        <w:rPr>
          <w:spacing w:val="-11"/>
          <w:w w:val="105"/>
          <w:sz w:val="17"/>
        </w:rPr>
        <w:t> </w:t>
      </w:r>
      <w:r>
        <w:rPr>
          <w:w w:val="105"/>
          <w:sz w:val="17"/>
        </w:rPr>
        <w:t>a</w:t>
      </w:r>
      <w:r>
        <w:rPr>
          <w:spacing w:val="-11"/>
          <w:w w:val="105"/>
          <w:sz w:val="17"/>
        </w:rPr>
        <w:t> </w:t>
      </w:r>
      <w:r>
        <w:rPr>
          <w:w w:val="105"/>
          <w:sz w:val="17"/>
        </w:rPr>
        <w:t>garantia</w:t>
      </w:r>
      <w:r>
        <w:rPr>
          <w:spacing w:val="-11"/>
          <w:w w:val="105"/>
          <w:sz w:val="17"/>
        </w:rPr>
        <w:t> </w:t>
      </w:r>
      <w:r>
        <w:rPr>
          <w:w w:val="105"/>
          <w:sz w:val="17"/>
        </w:rPr>
        <w:t>prestada;</w:t>
      </w:r>
      <w:r>
        <w:rPr>
          <w:spacing w:val="-12"/>
          <w:w w:val="105"/>
          <w:sz w:val="17"/>
        </w:rPr>
        <w:t> </w:t>
      </w:r>
      <w:r>
        <w:rPr>
          <w:spacing w:val="-10"/>
          <w:w w:val="105"/>
          <w:sz w:val="17"/>
        </w:rPr>
        <w:t>e</w:t>
      </w:r>
    </w:p>
    <w:p>
      <w:pPr>
        <w:pStyle w:val="BodyText"/>
        <w:spacing w:before="56"/>
      </w:pPr>
    </w:p>
    <w:p>
      <w:pPr>
        <w:pStyle w:val="ListParagraph"/>
        <w:numPr>
          <w:ilvl w:val="2"/>
          <w:numId w:val="51"/>
        </w:numPr>
        <w:tabs>
          <w:tab w:pos="807" w:val="left" w:leader="none"/>
        </w:tabs>
        <w:spacing w:line="290" w:lineRule="auto" w:before="0" w:after="0"/>
        <w:ind w:left="315" w:right="298" w:firstLine="0"/>
        <w:jc w:val="left"/>
        <w:rPr>
          <w:sz w:val="17"/>
        </w:rPr>
      </w:pPr>
      <w:r>
        <w:rPr>
          <w:w w:val="105"/>
          <w:sz w:val="17"/>
        </w:rPr>
        <w:t>nos casos em que houver necessidade de ressarcimento de prejuízos causados à</w:t>
      </w:r>
      <w:r>
        <w:rPr>
          <w:spacing w:val="-8"/>
          <w:w w:val="105"/>
          <w:sz w:val="17"/>
        </w:rPr>
        <w:t> </w:t>
      </w:r>
      <w:r>
        <w:rPr>
          <w:w w:val="105"/>
          <w:sz w:val="17"/>
        </w:rPr>
        <w:t>Administração, nos termos do inciso IV</w:t>
      </w:r>
      <w:r>
        <w:rPr>
          <w:spacing w:val="-2"/>
          <w:w w:val="105"/>
          <w:sz w:val="17"/>
        </w:rPr>
        <w:t> </w:t>
      </w:r>
      <w:r>
        <w:rPr>
          <w:w w:val="105"/>
          <w:sz w:val="17"/>
        </w:rPr>
        <w:t>do art. 139 da Lei nº 14.133/2021, reter os eventuais créditos existentes em favor do </w:t>
      </w:r>
      <w:r>
        <w:rPr>
          <w:b/>
          <w:w w:val="105"/>
          <w:sz w:val="17"/>
        </w:rPr>
        <w:t>CONTRATADO </w:t>
      </w:r>
      <w:r>
        <w:rPr>
          <w:w w:val="105"/>
          <w:sz w:val="17"/>
        </w:rPr>
        <w:t>decorrentes do Contrato.</w:t>
      </w:r>
    </w:p>
    <w:p>
      <w:pPr>
        <w:pStyle w:val="BodyText"/>
      </w:pPr>
    </w:p>
    <w:p>
      <w:pPr>
        <w:pStyle w:val="BodyText"/>
        <w:spacing w:before="57"/>
      </w:pPr>
    </w:p>
    <w:p>
      <w:pPr>
        <w:pStyle w:val="Heading3"/>
        <w:ind w:left="315"/>
      </w:pPr>
      <w:r>
        <w:rPr/>
        <w:t>CLÁUSULA</w:t>
      </w:r>
      <w:r>
        <w:rPr>
          <w:spacing w:val="11"/>
        </w:rPr>
        <w:t> </w:t>
      </w:r>
      <w:r>
        <w:rPr/>
        <w:t>DÉCIMA</w:t>
      </w:r>
      <w:r>
        <w:rPr>
          <w:spacing w:val="6"/>
        </w:rPr>
        <w:t> </w:t>
      </w:r>
      <w:r>
        <w:rPr/>
        <w:t>TERCEIRA</w:t>
      </w:r>
      <w:r>
        <w:rPr>
          <w:spacing w:val="11"/>
        </w:rPr>
        <w:t> </w:t>
      </w:r>
      <w:r>
        <w:rPr/>
        <w:t>–</w:t>
      </w:r>
      <w:r>
        <w:rPr>
          <w:spacing w:val="11"/>
        </w:rPr>
        <w:t> </w:t>
      </w:r>
      <w:r>
        <w:rPr>
          <w:spacing w:val="-2"/>
        </w:rPr>
        <w:t>ALTERAÇÕES</w:t>
      </w:r>
    </w:p>
    <w:p>
      <w:pPr>
        <w:pStyle w:val="ListParagraph"/>
        <w:numPr>
          <w:ilvl w:val="1"/>
          <w:numId w:val="52"/>
        </w:numPr>
        <w:tabs>
          <w:tab w:pos="665" w:val="left" w:leader="none"/>
        </w:tabs>
        <w:spacing w:line="240" w:lineRule="auto" w:before="41" w:after="0"/>
        <w:ind w:left="665" w:right="0" w:hanging="350"/>
        <w:jc w:val="left"/>
        <w:rPr>
          <w:sz w:val="17"/>
        </w:rPr>
      </w:pPr>
      <w:r>
        <w:rPr>
          <w:w w:val="105"/>
          <w:sz w:val="17"/>
        </w:rPr>
        <w:t>Eventuais</w:t>
      </w:r>
      <w:r>
        <w:rPr>
          <w:spacing w:val="-10"/>
          <w:w w:val="105"/>
          <w:sz w:val="17"/>
        </w:rPr>
        <w:t> </w:t>
      </w:r>
      <w:r>
        <w:rPr>
          <w:w w:val="105"/>
          <w:sz w:val="17"/>
        </w:rPr>
        <w:t>alterações</w:t>
      </w:r>
      <w:r>
        <w:rPr>
          <w:spacing w:val="-10"/>
          <w:w w:val="105"/>
          <w:sz w:val="17"/>
        </w:rPr>
        <w:t> </w:t>
      </w:r>
      <w:r>
        <w:rPr>
          <w:w w:val="105"/>
          <w:sz w:val="17"/>
        </w:rPr>
        <w:t>contratuais</w:t>
      </w:r>
      <w:r>
        <w:rPr>
          <w:spacing w:val="-10"/>
          <w:w w:val="105"/>
          <w:sz w:val="17"/>
        </w:rPr>
        <w:t> </w:t>
      </w:r>
      <w:r>
        <w:rPr>
          <w:w w:val="105"/>
          <w:sz w:val="17"/>
        </w:rPr>
        <w:t>reger-se-ão</w:t>
      </w:r>
      <w:r>
        <w:rPr>
          <w:spacing w:val="-9"/>
          <w:w w:val="105"/>
          <w:sz w:val="17"/>
        </w:rPr>
        <w:t> </w:t>
      </w:r>
      <w:r>
        <w:rPr>
          <w:w w:val="105"/>
          <w:sz w:val="17"/>
        </w:rPr>
        <w:t>pela</w:t>
      </w:r>
      <w:r>
        <w:rPr>
          <w:spacing w:val="-10"/>
          <w:w w:val="105"/>
          <w:sz w:val="17"/>
        </w:rPr>
        <w:t> </w:t>
      </w:r>
      <w:r>
        <w:rPr>
          <w:w w:val="105"/>
          <w:sz w:val="17"/>
        </w:rPr>
        <w:t>disciplina</w:t>
      </w:r>
      <w:r>
        <w:rPr>
          <w:spacing w:val="-10"/>
          <w:w w:val="105"/>
          <w:sz w:val="17"/>
        </w:rPr>
        <w:t> </w:t>
      </w:r>
      <w:r>
        <w:rPr>
          <w:w w:val="105"/>
          <w:sz w:val="17"/>
        </w:rPr>
        <w:t>dos</w:t>
      </w:r>
      <w:r>
        <w:rPr>
          <w:spacing w:val="-10"/>
          <w:w w:val="105"/>
          <w:sz w:val="17"/>
        </w:rPr>
        <w:t> </w:t>
      </w:r>
      <w:hyperlink r:id="rId60">
        <w:r>
          <w:rPr>
            <w:color w:val="000080"/>
            <w:w w:val="105"/>
            <w:sz w:val="17"/>
            <w:u w:val="single" w:color="000080"/>
          </w:rPr>
          <w:t>arts.</w:t>
        </w:r>
        <w:r>
          <w:rPr>
            <w:color w:val="000080"/>
            <w:spacing w:val="-9"/>
            <w:w w:val="105"/>
            <w:sz w:val="17"/>
            <w:u w:val="single" w:color="000080"/>
          </w:rPr>
          <w:t> </w:t>
        </w:r>
        <w:r>
          <w:rPr>
            <w:color w:val="000080"/>
            <w:w w:val="105"/>
            <w:sz w:val="17"/>
            <w:u w:val="single" w:color="000080"/>
          </w:rPr>
          <w:t>124</w:t>
        </w:r>
        <w:r>
          <w:rPr>
            <w:color w:val="000080"/>
            <w:spacing w:val="-10"/>
            <w:w w:val="105"/>
            <w:sz w:val="17"/>
            <w:u w:val="single" w:color="000080"/>
          </w:rPr>
          <w:t> </w:t>
        </w:r>
        <w:r>
          <w:rPr>
            <w:color w:val="000080"/>
            <w:w w:val="105"/>
            <w:sz w:val="17"/>
            <w:u w:val="single" w:color="000080"/>
          </w:rPr>
          <w:t>e</w:t>
        </w:r>
        <w:r>
          <w:rPr>
            <w:color w:val="000080"/>
            <w:spacing w:val="-10"/>
            <w:w w:val="105"/>
            <w:sz w:val="17"/>
            <w:u w:val="single" w:color="000080"/>
          </w:rPr>
          <w:t> </w:t>
        </w:r>
        <w:r>
          <w:rPr>
            <w:color w:val="000080"/>
            <w:w w:val="105"/>
            <w:sz w:val="17"/>
            <w:u w:val="single" w:color="000080"/>
          </w:rPr>
          <w:t>seguintes</w:t>
        </w:r>
        <w:r>
          <w:rPr>
            <w:color w:val="000080"/>
            <w:spacing w:val="-9"/>
            <w:w w:val="105"/>
            <w:sz w:val="17"/>
            <w:u w:val="single" w:color="000080"/>
          </w:rPr>
          <w:t> </w:t>
        </w:r>
        <w:r>
          <w:rPr>
            <w:color w:val="000080"/>
            <w:w w:val="105"/>
            <w:sz w:val="17"/>
            <w:u w:val="single" w:color="000080"/>
          </w:rPr>
          <w:t>da</w:t>
        </w:r>
        <w:r>
          <w:rPr>
            <w:color w:val="000080"/>
            <w:spacing w:val="-10"/>
            <w:w w:val="105"/>
            <w:sz w:val="17"/>
            <w:u w:val="single" w:color="000080"/>
          </w:rPr>
          <w:t> </w:t>
        </w:r>
        <w:r>
          <w:rPr>
            <w:color w:val="000080"/>
            <w:w w:val="105"/>
            <w:sz w:val="17"/>
            <w:u w:val="single" w:color="000080"/>
          </w:rPr>
          <w:t>Lei</w:t>
        </w:r>
        <w:r>
          <w:rPr>
            <w:color w:val="000080"/>
            <w:spacing w:val="-10"/>
            <w:w w:val="105"/>
            <w:sz w:val="17"/>
            <w:u w:val="single" w:color="000080"/>
          </w:rPr>
          <w:t> </w:t>
        </w:r>
        <w:r>
          <w:rPr>
            <w:color w:val="000080"/>
            <w:w w:val="105"/>
            <w:sz w:val="17"/>
            <w:u w:val="single" w:color="000080"/>
          </w:rPr>
          <w:t>nº</w:t>
        </w:r>
        <w:r>
          <w:rPr>
            <w:color w:val="000080"/>
            <w:spacing w:val="-10"/>
            <w:w w:val="105"/>
            <w:sz w:val="17"/>
            <w:u w:val="single" w:color="000080"/>
          </w:rPr>
          <w:t> </w:t>
        </w:r>
        <w:r>
          <w:rPr>
            <w:color w:val="000080"/>
            <w:spacing w:val="-2"/>
            <w:w w:val="105"/>
            <w:sz w:val="17"/>
            <w:u w:val="single" w:color="000080"/>
          </w:rPr>
          <w:t>14.133/2021</w:t>
        </w:r>
      </w:hyperlink>
      <w:r>
        <w:rPr>
          <w:spacing w:val="-2"/>
          <w:w w:val="105"/>
          <w:sz w:val="17"/>
        </w:rPr>
        <w:t>.</w:t>
      </w:r>
    </w:p>
    <w:p>
      <w:pPr>
        <w:pStyle w:val="BodyText"/>
        <w:spacing w:before="56"/>
      </w:pPr>
    </w:p>
    <w:p>
      <w:pPr>
        <w:pStyle w:val="ListParagraph"/>
        <w:numPr>
          <w:ilvl w:val="1"/>
          <w:numId w:val="52"/>
        </w:numPr>
        <w:tabs>
          <w:tab w:pos="682" w:val="left" w:leader="none"/>
        </w:tabs>
        <w:spacing w:line="290" w:lineRule="auto" w:before="0" w:after="0"/>
        <w:ind w:left="315" w:right="298" w:firstLine="0"/>
        <w:jc w:val="left"/>
        <w:rPr>
          <w:sz w:val="17"/>
        </w:rPr>
      </w:pPr>
      <w:r>
        <w:rPr>
          <w:w w:val="105"/>
          <w:sz w:val="17"/>
        </w:rPr>
        <w:t>O </w:t>
      </w:r>
      <w:r>
        <w:rPr>
          <w:b/>
          <w:w w:val="105"/>
          <w:sz w:val="17"/>
        </w:rPr>
        <w:t>CONTRATADO </w:t>
      </w:r>
      <w:r>
        <w:rPr>
          <w:w w:val="105"/>
          <w:sz w:val="17"/>
        </w:rPr>
        <w:t>é obrigado a aceitar, nas mesmas condições contratuais, os acréscimos ou supressões que se fizerem necessários, até o limite de 25% (vinte e cinco por cento) do valor inicial</w:t>
      </w:r>
      <w:r>
        <w:rPr>
          <w:spacing w:val="40"/>
          <w:w w:val="105"/>
          <w:sz w:val="17"/>
        </w:rPr>
        <w:t> </w:t>
      </w:r>
      <w:r>
        <w:rPr>
          <w:w w:val="105"/>
          <w:sz w:val="17"/>
        </w:rPr>
        <w:t>atualizado do contrato, na forma do art. 125 da Lei nº 14.133/2021.</w:t>
      </w:r>
    </w:p>
    <w:p>
      <w:pPr>
        <w:pStyle w:val="BodyText"/>
        <w:spacing w:before="15"/>
      </w:pPr>
    </w:p>
    <w:p>
      <w:pPr>
        <w:pStyle w:val="ListParagraph"/>
        <w:numPr>
          <w:ilvl w:val="1"/>
          <w:numId w:val="52"/>
        </w:numPr>
        <w:tabs>
          <w:tab w:pos="655" w:val="left" w:leader="none"/>
        </w:tabs>
        <w:spacing w:line="240" w:lineRule="auto" w:before="0" w:after="0"/>
        <w:ind w:left="655" w:right="0" w:hanging="340"/>
        <w:jc w:val="left"/>
        <w:rPr>
          <w:sz w:val="17"/>
        </w:rPr>
      </w:pPr>
      <w:r>
        <w:rPr>
          <w:w w:val="105"/>
          <w:sz w:val="17"/>
        </w:rPr>
        <w:t>As</w:t>
      </w:r>
      <w:r>
        <w:rPr>
          <w:spacing w:val="-11"/>
          <w:w w:val="105"/>
          <w:sz w:val="17"/>
        </w:rPr>
        <w:t> </w:t>
      </w:r>
      <w:r>
        <w:rPr>
          <w:w w:val="105"/>
          <w:sz w:val="17"/>
        </w:rPr>
        <w:t>alterações</w:t>
      </w:r>
      <w:r>
        <w:rPr>
          <w:spacing w:val="-11"/>
          <w:w w:val="105"/>
          <w:sz w:val="17"/>
        </w:rPr>
        <w:t> </w:t>
      </w:r>
      <w:r>
        <w:rPr>
          <w:w w:val="105"/>
          <w:sz w:val="17"/>
        </w:rPr>
        <w:t>contratuais</w:t>
      </w:r>
      <w:r>
        <w:rPr>
          <w:spacing w:val="-10"/>
          <w:w w:val="105"/>
          <w:sz w:val="17"/>
        </w:rPr>
        <w:t> </w:t>
      </w:r>
      <w:r>
        <w:rPr>
          <w:w w:val="105"/>
          <w:sz w:val="17"/>
        </w:rPr>
        <w:t>deverão</w:t>
      </w:r>
      <w:r>
        <w:rPr>
          <w:spacing w:val="-11"/>
          <w:w w:val="105"/>
          <w:sz w:val="17"/>
        </w:rPr>
        <w:t> </w:t>
      </w:r>
      <w:r>
        <w:rPr>
          <w:w w:val="105"/>
          <w:sz w:val="17"/>
        </w:rPr>
        <w:t>ser</w:t>
      </w:r>
      <w:r>
        <w:rPr>
          <w:spacing w:val="-11"/>
          <w:w w:val="105"/>
          <w:sz w:val="17"/>
        </w:rPr>
        <w:t> </w:t>
      </w:r>
      <w:r>
        <w:rPr>
          <w:w w:val="105"/>
          <w:sz w:val="17"/>
        </w:rPr>
        <w:t>promovidas</w:t>
      </w:r>
      <w:r>
        <w:rPr>
          <w:spacing w:val="-10"/>
          <w:w w:val="105"/>
          <w:sz w:val="17"/>
        </w:rPr>
        <w:t> </w:t>
      </w:r>
      <w:r>
        <w:rPr>
          <w:w w:val="105"/>
          <w:sz w:val="17"/>
        </w:rPr>
        <w:t>mediante</w:t>
      </w:r>
      <w:r>
        <w:rPr>
          <w:spacing w:val="-11"/>
          <w:w w:val="105"/>
          <w:sz w:val="17"/>
        </w:rPr>
        <w:t> </w:t>
      </w:r>
      <w:r>
        <w:rPr>
          <w:w w:val="105"/>
          <w:sz w:val="17"/>
        </w:rPr>
        <w:t>celebração</w:t>
      </w:r>
      <w:r>
        <w:rPr>
          <w:spacing w:val="-10"/>
          <w:w w:val="105"/>
          <w:sz w:val="17"/>
        </w:rPr>
        <w:t> </w:t>
      </w:r>
      <w:r>
        <w:rPr>
          <w:w w:val="105"/>
          <w:sz w:val="17"/>
        </w:rPr>
        <w:t>de</w:t>
      </w:r>
      <w:r>
        <w:rPr>
          <w:spacing w:val="-11"/>
          <w:w w:val="105"/>
          <w:sz w:val="17"/>
        </w:rPr>
        <w:t> </w:t>
      </w:r>
      <w:r>
        <w:rPr>
          <w:w w:val="105"/>
          <w:sz w:val="17"/>
        </w:rPr>
        <w:t>termo</w:t>
      </w:r>
      <w:r>
        <w:rPr>
          <w:spacing w:val="-11"/>
          <w:w w:val="105"/>
          <w:sz w:val="17"/>
        </w:rPr>
        <w:t> </w:t>
      </w:r>
      <w:r>
        <w:rPr>
          <w:w w:val="105"/>
          <w:sz w:val="17"/>
        </w:rPr>
        <w:t>aditivo,</w:t>
      </w:r>
      <w:r>
        <w:rPr>
          <w:spacing w:val="-10"/>
          <w:w w:val="105"/>
          <w:sz w:val="17"/>
        </w:rPr>
        <w:t> </w:t>
      </w:r>
      <w:r>
        <w:rPr>
          <w:w w:val="105"/>
          <w:sz w:val="17"/>
        </w:rPr>
        <w:t>submetido</w:t>
      </w:r>
      <w:r>
        <w:rPr>
          <w:spacing w:val="-11"/>
          <w:w w:val="105"/>
          <w:sz w:val="17"/>
        </w:rPr>
        <w:t> </w:t>
      </w:r>
      <w:r>
        <w:rPr>
          <w:w w:val="105"/>
          <w:sz w:val="17"/>
        </w:rPr>
        <w:t>à</w:t>
      </w:r>
      <w:r>
        <w:rPr>
          <w:spacing w:val="-10"/>
          <w:w w:val="105"/>
          <w:sz w:val="17"/>
        </w:rPr>
        <w:t> </w:t>
      </w:r>
      <w:r>
        <w:rPr>
          <w:w w:val="105"/>
          <w:sz w:val="17"/>
        </w:rPr>
        <w:t>prévia</w:t>
      </w:r>
      <w:r>
        <w:rPr>
          <w:spacing w:val="-11"/>
          <w:w w:val="105"/>
          <w:sz w:val="17"/>
        </w:rPr>
        <w:t> </w:t>
      </w:r>
      <w:r>
        <w:rPr>
          <w:w w:val="105"/>
          <w:sz w:val="17"/>
        </w:rPr>
        <w:t>aprovação</w:t>
      </w:r>
      <w:r>
        <w:rPr>
          <w:spacing w:val="-11"/>
          <w:w w:val="105"/>
          <w:sz w:val="17"/>
        </w:rPr>
        <w:t> </w:t>
      </w:r>
      <w:r>
        <w:rPr>
          <w:w w:val="105"/>
          <w:sz w:val="17"/>
        </w:rPr>
        <w:t>da</w:t>
      </w:r>
      <w:r>
        <w:rPr>
          <w:spacing w:val="-10"/>
          <w:w w:val="105"/>
          <w:sz w:val="17"/>
        </w:rPr>
        <w:t> </w:t>
      </w:r>
      <w:r>
        <w:rPr>
          <w:w w:val="105"/>
          <w:sz w:val="17"/>
        </w:rPr>
        <w:t>assessoria</w:t>
      </w:r>
      <w:r>
        <w:rPr>
          <w:spacing w:val="-11"/>
          <w:w w:val="105"/>
          <w:sz w:val="17"/>
        </w:rPr>
        <w:t> </w:t>
      </w:r>
      <w:r>
        <w:rPr>
          <w:w w:val="105"/>
          <w:sz w:val="17"/>
        </w:rPr>
        <w:t>jurídica</w:t>
      </w:r>
      <w:r>
        <w:rPr>
          <w:spacing w:val="-10"/>
          <w:w w:val="105"/>
          <w:sz w:val="17"/>
        </w:rPr>
        <w:t> </w:t>
      </w:r>
      <w:r>
        <w:rPr>
          <w:w w:val="105"/>
          <w:sz w:val="17"/>
        </w:rPr>
        <w:t>do</w:t>
      </w:r>
      <w:r>
        <w:rPr>
          <w:spacing w:val="-11"/>
          <w:w w:val="105"/>
          <w:sz w:val="17"/>
        </w:rPr>
        <w:t> </w:t>
      </w:r>
      <w:r>
        <w:rPr>
          <w:b/>
          <w:spacing w:val="-2"/>
          <w:w w:val="105"/>
          <w:sz w:val="17"/>
        </w:rPr>
        <w:t>CONTRATANTE</w:t>
      </w:r>
      <w:r>
        <w:rPr>
          <w:spacing w:val="-2"/>
          <w:w w:val="105"/>
          <w:sz w:val="17"/>
        </w:rPr>
        <w:t>.</w:t>
      </w:r>
    </w:p>
    <w:p>
      <w:pPr>
        <w:pStyle w:val="BodyText"/>
        <w:spacing w:before="56"/>
      </w:pPr>
    </w:p>
    <w:p>
      <w:pPr>
        <w:pStyle w:val="ListParagraph"/>
        <w:numPr>
          <w:ilvl w:val="1"/>
          <w:numId w:val="52"/>
        </w:numPr>
        <w:tabs>
          <w:tab w:pos="670" w:val="left" w:leader="none"/>
        </w:tabs>
        <w:spacing w:line="240" w:lineRule="auto" w:before="1" w:after="0"/>
        <w:ind w:left="670" w:right="0" w:hanging="355"/>
        <w:jc w:val="left"/>
        <w:rPr>
          <w:sz w:val="17"/>
        </w:rPr>
      </w:pPr>
      <w:r>
        <w:rPr>
          <w:w w:val="105"/>
          <w:sz w:val="17"/>
        </w:rPr>
        <w:t>Registros</w:t>
      </w:r>
      <w:r>
        <w:rPr>
          <w:spacing w:val="-9"/>
          <w:w w:val="105"/>
          <w:sz w:val="17"/>
        </w:rPr>
        <w:t> </w:t>
      </w:r>
      <w:r>
        <w:rPr>
          <w:w w:val="105"/>
          <w:sz w:val="17"/>
        </w:rPr>
        <w:t>que</w:t>
      </w:r>
      <w:r>
        <w:rPr>
          <w:spacing w:val="-9"/>
          <w:w w:val="105"/>
          <w:sz w:val="17"/>
        </w:rPr>
        <w:t> </w:t>
      </w:r>
      <w:r>
        <w:rPr>
          <w:w w:val="105"/>
          <w:sz w:val="17"/>
        </w:rPr>
        <w:t>não</w:t>
      </w:r>
      <w:r>
        <w:rPr>
          <w:spacing w:val="-9"/>
          <w:w w:val="105"/>
          <w:sz w:val="17"/>
        </w:rPr>
        <w:t> </w:t>
      </w:r>
      <w:r>
        <w:rPr>
          <w:w w:val="105"/>
          <w:sz w:val="17"/>
        </w:rPr>
        <w:t>caracterizam</w:t>
      </w:r>
      <w:r>
        <w:rPr>
          <w:spacing w:val="-9"/>
          <w:w w:val="105"/>
          <w:sz w:val="17"/>
        </w:rPr>
        <w:t> </w:t>
      </w:r>
      <w:r>
        <w:rPr>
          <w:w w:val="105"/>
          <w:sz w:val="17"/>
        </w:rPr>
        <w:t>alteração</w:t>
      </w:r>
      <w:r>
        <w:rPr>
          <w:spacing w:val="-8"/>
          <w:w w:val="105"/>
          <w:sz w:val="17"/>
        </w:rPr>
        <w:t> </w:t>
      </w:r>
      <w:r>
        <w:rPr>
          <w:w w:val="105"/>
          <w:sz w:val="17"/>
        </w:rPr>
        <w:t>do</w:t>
      </w:r>
      <w:r>
        <w:rPr>
          <w:spacing w:val="-9"/>
          <w:w w:val="105"/>
          <w:sz w:val="17"/>
        </w:rPr>
        <w:t> </w:t>
      </w:r>
      <w:r>
        <w:rPr>
          <w:w w:val="105"/>
          <w:sz w:val="17"/>
        </w:rPr>
        <w:t>Contrato</w:t>
      </w:r>
      <w:r>
        <w:rPr>
          <w:spacing w:val="-9"/>
          <w:w w:val="105"/>
          <w:sz w:val="17"/>
        </w:rPr>
        <w:t> </w:t>
      </w:r>
      <w:r>
        <w:rPr>
          <w:w w:val="105"/>
          <w:sz w:val="17"/>
        </w:rPr>
        <w:t>podem</w:t>
      </w:r>
      <w:r>
        <w:rPr>
          <w:spacing w:val="-9"/>
          <w:w w:val="105"/>
          <w:sz w:val="17"/>
        </w:rPr>
        <w:t> </w:t>
      </w:r>
      <w:r>
        <w:rPr>
          <w:w w:val="105"/>
          <w:sz w:val="17"/>
        </w:rPr>
        <w:t>ser</w:t>
      </w:r>
      <w:r>
        <w:rPr>
          <w:spacing w:val="-8"/>
          <w:w w:val="105"/>
          <w:sz w:val="17"/>
        </w:rPr>
        <w:t> </w:t>
      </w:r>
      <w:r>
        <w:rPr>
          <w:w w:val="105"/>
          <w:sz w:val="17"/>
        </w:rPr>
        <w:t>realizados</w:t>
      </w:r>
      <w:r>
        <w:rPr>
          <w:spacing w:val="-9"/>
          <w:w w:val="105"/>
          <w:sz w:val="17"/>
        </w:rPr>
        <w:t> </w:t>
      </w:r>
      <w:r>
        <w:rPr>
          <w:w w:val="105"/>
          <w:sz w:val="17"/>
        </w:rPr>
        <w:t>por</w:t>
      </w:r>
      <w:r>
        <w:rPr>
          <w:spacing w:val="-9"/>
          <w:w w:val="105"/>
          <w:sz w:val="17"/>
        </w:rPr>
        <w:t> </w:t>
      </w:r>
      <w:r>
        <w:rPr>
          <w:w w:val="105"/>
          <w:sz w:val="17"/>
        </w:rPr>
        <w:t>simples</w:t>
      </w:r>
      <w:r>
        <w:rPr>
          <w:spacing w:val="-9"/>
          <w:w w:val="105"/>
          <w:sz w:val="17"/>
        </w:rPr>
        <w:t> </w:t>
      </w:r>
      <w:r>
        <w:rPr>
          <w:w w:val="105"/>
          <w:sz w:val="17"/>
        </w:rPr>
        <w:t>apostila,</w:t>
      </w:r>
      <w:r>
        <w:rPr>
          <w:spacing w:val="-8"/>
          <w:w w:val="105"/>
          <w:sz w:val="17"/>
        </w:rPr>
        <w:t> </w:t>
      </w:r>
      <w:r>
        <w:rPr>
          <w:w w:val="105"/>
          <w:sz w:val="17"/>
        </w:rPr>
        <w:t>dispensada</w:t>
      </w:r>
      <w:r>
        <w:rPr>
          <w:spacing w:val="-9"/>
          <w:w w:val="105"/>
          <w:sz w:val="17"/>
        </w:rPr>
        <w:t> </w:t>
      </w:r>
      <w:r>
        <w:rPr>
          <w:w w:val="105"/>
          <w:sz w:val="17"/>
        </w:rPr>
        <w:t>a</w:t>
      </w:r>
      <w:r>
        <w:rPr>
          <w:spacing w:val="-9"/>
          <w:w w:val="105"/>
          <w:sz w:val="17"/>
        </w:rPr>
        <w:t> </w:t>
      </w:r>
      <w:r>
        <w:rPr>
          <w:w w:val="105"/>
          <w:sz w:val="17"/>
        </w:rPr>
        <w:t>celebração</w:t>
      </w:r>
      <w:r>
        <w:rPr>
          <w:spacing w:val="-9"/>
          <w:w w:val="105"/>
          <w:sz w:val="17"/>
        </w:rPr>
        <w:t> </w:t>
      </w:r>
      <w:r>
        <w:rPr>
          <w:w w:val="105"/>
          <w:sz w:val="17"/>
        </w:rPr>
        <w:t>de</w:t>
      </w:r>
      <w:r>
        <w:rPr>
          <w:spacing w:val="-8"/>
          <w:w w:val="105"/>
          <w:sz w:val="17"/>
        </w:rPr>
        <w:t> </w:t>
      </w:r>
      <w:r>
        <w:rPr>
          <w:w w:val="105"/>
          <w:sz w:val="17"/>
        </w:rPr>
        <w:t>termo</w:t>
      </w:r>
      <w:r>
        <w:rPr>
          <w:spacing w:val="-9"/>
          <w:w w:val="105"/>
          <w:sz w:val="17"/>
        </w:rPr>
        <w:t> </w:t>
      </w:r>
      <w:r>
        <w:rPr>
          <w:w w:val="105"/>
          <w:sz w:val="17"/>
        </w:rPr>
        <w:t>aditivo,</w:t>
      </w:r>
      <w:r>
        <w:rPr>
          <w:spacing w:val="-9"/>
          <w:w w:val="105"/>
          <w:sz w:val="17"/>
        </w:rPr>
        <w:t> </w:t>
      </w:r>
      <w:r>
        <w:rPr>
          <w:w w:val="105"/>
          <w:sz w:val="17"/>
        </w:rPr>
        <w:t>na</w:t>
      </w:r>
      <w:r>
        <w:rPr>
          <w:spacing w:val="-9"/>
          <w:w w:val="105"/>
          <w:sz w:val="17"/>
        </w:rPr>
        <w:t> </w:t>
      </w:r>
      <w:r>
        <w:rPr>
          <w:w w:val="105"/>
          <w:sz w:val="17"/>
        </w:rPr>
        <w:t>forma</w:t>
      </w:r>
      <w:r>
        <w:rPr>
          <w:spacing w:val="-9"/>
          <w:w w:val="105"/>
          <w:sz w:val="17"/>
        </w:rPr>
        <w:t> </w:t>
      </w:r>
      <w:r>
        <w:rPr>
          <w:w w:val="105"/>
          <w:sz w:val="17"/>
        </w:rPr>
        <w:t>do</w:t>
      </w:r>
      <w:r>
        <w:rPr>
          <w:spacing w:val="-8"/>
          <w:w w:val="105"/>
          <w:sz w:val="17"/>
        </w:rPr>
        <w:t> </w:t>
      </w:r>
      <w:hyperlink r:id="rId62">
        <w:r>
          <w:rPr>
            <w:color w:val="000080"/>
            <w:w w:val="105"/>
            <w:sz w:val="17"/>
            <w:u w:val="single" w:color="000080"/>
          </w:rPr>
          <w:t>art.</w:t>
        </w:r>
        <w:r>
          <w:rPr>
            <w:color w:val="000080"/>
            <w:spacing w:val="-9"/>
            <w:w w:val="105"/>
            <w:sz w:val="17"/>
            <w:u w:val="single" w:color="000080"/>
          </w:rPr>
          <w:t> </w:t>
        </w:r>
        <w:r>
          <w:rPr>
            <w:color w:val="000080"/>
            <w:w w:val="105"/>
            <w:sz w:val="17"/>
            <w:u w:val="single" w:color="000080"/>
          </w:rPr>
          <w:t>136</w:t>
        </w:r>
        <w:r>
          <w:rPr>
            <w:color w:val="000080"/>
            <w:spacing w:val="-9"/>
            <w:w w:val="105"/>
            <w:sz w:val="17"/>
            <w:u w:val="single" w:color="000080"/>
          </w:rPr>
          <w:t> </w:t>
        </w:r>
        <w:r>
          <w:rPr>
            <w:color w:val="000080"/>
            <w:w w:val="105"/>
            <w:sz w:val="17"/>
            <w:u w:val="single" w:color="000080"/>
          </w:rPr>
          <w:t>da</w:t>
        </w:r>
        <w:r>
          <w:rPr>
            <w:color w:val="000080"/>
            <w:spacing w:val="-9"/>
            <w:w w:val="105"/>
            <w:sz w:val="17"/>
            <w:u w:val="single" w:color="000080"/>
          </w:rPr>
          <w:t> </w:t>
        </w:r>
        <w:r>
          <w:rPr>
            <w:color w:val="000080"/>
            <w:w w:val="105"/>
            <w:sz w:val="17"/>
            <w:u w:val="single" w:color="000080"/>
          </w:rPr>
          <w:t>Lei</w:t>
        </w:r>
        <w:r>
          <w:rPr>
            <w:color w:val="000080"/>
            <w:spacing w:val="-8"/>
            <w:w w:val="105"/>
            <w:sz w:val="17"/>
            <w:u w:val="single" w:color="000080"/>
          </w:rPr>
          <w:t> </w:t>
        </w:r>
        <w:r>
          <w:rPr>
            <w:color w:val="000080"/>
            <w:w w:val="105"/>
            <w:sz w:val="17"/>
            <w:u w:val="single" w:color="000080"/>
          </w:rPr>
          <w:t>nº</w:t>
        </w:r>
        <w:r>
          <w:rPr>
            <w:color w:val="000080"/>
            <w:spacing w:val="-9"/>
            <w:w w:val="105"/>
            <w:sz w:val="17"/>
            <w:u w:val="single" w:color="000080"/>
          </w:rPr>
          <w:t> </w:t>
        </w:r>
        <w:r>
          <w:rPr>
            <w:color w:val="000080"/>
            <w:w w:val="105"/>
            <w:sz w:val="17"/>
            <w:u w:val="single" w:color="000080"/>
          </w:rPr>
          <w:t>14.133,</w:t>
        </w:r>
        <w:r>
          <w:rPr>
            <w:color w:val="000080"/>
            <w:spacing w:val="-9"/>
            <w:w w:val="105"/>
            <w:sz w:val="17"/>
            <w:u w:val="single" w:color="000080"/>
          </w:rPr>
          <w:t> </w:t>
        </w:r>
        <w:r>
          <w:rPr>
            <w:color w:val="000080"/>
            <w:w w:val="105"/>
            <w:sz w:val="17"/>
            <w:u w:val="single" w:color="000080"/>
          </w:rPr>
          <w:t>de</w:t>
        </w:r>
        <w:r>
          <w:rPr>
            <w:color w:val="000080"/>
            <w:spacing w:val="-9"/>
            <w:w w:val="105"/>
            <w:sz w:val="17"/>
            <w:u w:val="single" w:color="000080"/>
          </w:rPr>
          <w:t> </w:t>
        </w:r>
        <w:r>
          <w:rPr>
            <w:color w:val="000080"/>
            <w:spacing w:val="-2"/>
            <w:w w:val="105"/>
            <w:sz w:val="17"/>
            <w:u w:val="single" w:color="000080"/>
          </w:rPr>
          <w:t>2021</w:t>
        </w:r>
      </w:hyperlink>
      <w:r>
        <w:rPr>
          <w:spacing w:val="-2"/>
          <w:w w:val="105"/>
          <w:sz w:val="17"/>
        </w:rPr>
        <w:t>.</w:t>
      </w:r>
    </w:p>
    <w:p>
      <w:pPr>
        <w:pStyle w:val="BodyText"/>
        <w:spacing w:before="82"/>
      </w:pPr>
    </w:p>
    <w:p>
      <w:pPr>
        <w:spacing w:before="0"/>
        <w:ind w:left="315" w:right="0" w:firstLine="0"/>
        <w:jc w:val="left"/>
        <w:rPr>
          <w:b/>
          <w:sz w:val="17"/>
        </w:rPr>
      </w:pPr>
      <w:r>
        <w:rPr>
          <w:b/>
          <w:sz w:val="17"/>
        </w:rPr>
        <w:t>CLÁUSULA</w:t>
      </w:r>
      <w:r>
        <w:rPr>
          <w:b/>
          <w:spacing w:val="2"/>
          <w:sz w:val="17"/>
        </w:rPr>
        <w:t> </w:t>
      </w:r>
      <w:r>
        <w:rPr>
          <w:b/>
          <w:sz w:val="17"/>
        </w:rPr>
        <w:t>DÉCIMA</w:t>
      </w:r>
      <w:r>
        <w:rPr>
          <w:b/>
          <w:spacing w:val="3"/>
          <w:sz w:val="17"/>
        </w:rPr>
        <w:t> </w:t>
      </w:r>
      <w:r>
        <w:rPr>
          <w:b/>
          <w:sz w:val="17"/>
        </w:rPr>
        <w:t>QUARTA</w:t>
      </w:r>
      <w:r>
        <w:rPr>
          <w:b/>
          <w:spacing w:val="2"/>
          <w:sz w:val="17"/>
        </w:rPr>
        <w:t> </w:t>
      </w:r>
      <w:r>
        <w:rPr>
          <w:b/>
          <w:sz w:val="17"/>
        </w:rPr>
        <w:t>–</w:t>
      </w:r>
      <w:r>
        <w:rPr>
          <w:b/>
          <w:spacing w:val="16"/>
          <w:sz w:val="17"/>
        </w:rPr>
        <w:t> </w:t>
      </w:r>
      <w:r>
        <w:rPr>
          <w:b/>
          <w:sz w:val="17"/>
        </w:rPr>
        <w:t>DOTAÇÃO</w:t>
      </w:r>
      <w:r>
        <w:rPr>
          <w:b/>
          <w:spacing w:val="17"/>
          <w:sz w:val="17"/>
        </w:rPr>
        <w:t> </w:t>
      </w:r>
      <w:r>
        <w:rPr>
          <w:b/>
          <w:spacing w:val="-2"/>
          <w:sz w:val="17"/>
        </w:rPr>
        <w:t>ORÇAMENTÁRIA</w:t>
      </w:r>
    </w:p>
    <w:p>
      <w:pPr>
        <w:pStyle w:val="ListParagraph"/>
        <w:numPr>
          <w:ilvl w:val="1"/>
          <w:numId w:val="53"/>
        </w:numPr>
        <w:tabs>
          <w:tab w:pos="723" w:val="left" w:leader="none"/>
        </w:tabs>
        <w:spacing w:line="235" w:lineRule="auto" w:before="8" w:after="0"/>
        <w:ind w:left="315" w:right="1050" w:firstLine="0"/>
        <w:jc w:val="left"/>
        <w:rPr>
          <w:sz w:val="21"/>
        </w:rPr>
      </w:pPr>
      <w:r>
        <w:rPr>
          <w:sz w:val="21"/>
        </w:rPr>
        <w:t>As</w:t>
      </w:r>
      <w:r>
        <w:rPr>
          <w:spacing w:val="-1"/>
          <w:sz w:val="21"/>
        </w:rPr>
        <w:t> </w:t>
      </w:r>
      <w:r>
        <w:rPr>
          <w:sz w:val="21"/>
        </w:rPr>
        <w:t>despesas</w:t>
      </w:r>
      <w:r>
        <w:rPr>
          <w:spacing w:val="-1"/>
          <w:sz w:val="21"/>
        </w:rPr>
        <w:t> </w:t>
      </w:r>
      <w:r>
        <w:rPr>
          <w:sz w:val="21"/>
        </w:rPr>
        <w:t>com</w:t>
      </w:r>
      <w:r>
        <w:rPr>
          <w:spacing w:val="-1"/>
          <w:sz w:val="21"/>
        </w:rPr>
        <w:t> </w:t>
      </w:r>
      <w:r>
        <w:rPr>
          <w:sz w:val="21"/>
        </w:rPr>
        <w:t>a</w:t>
      </w:r>
      <w:r>
        <w:rPr>
          <w:spacing w:val="-1"/>
          <w:sz w:val="21"/>
        </w:rPr>
        <w:t> </w:t>
      </w:r>
      <w:r>
        <w:rPr>
          <w:sz w:val="21"/>
        </w:rPr>
        <w:t>execução</w:t>
      </w:r>
      <w:r>
        <w:rPr>
          <w:spacing w:val="-1"/>
          <w:sz w:val="21"/>
        </w:rPr>
        <w:t> </w:t>
      </w:r>
      <w:r>
        <w:rPr>
          <w:sz w:val="21"/>
        </w:rPr>
        <w:t>do</w:t>
      </w:r>
      <w:r>
        <w:rPr>
          <w:spacing w:val="-1"/>
          <w:sz w:val="21"/>
        </w:rPr>
        <w:t> </w:t>
      </w:r>
      <w:r>
        <w:rPr>
          <w:sz w:val="21"/>
        </w:rPr>
        <w:t>presente</w:t>
      </w:r>
      <w:r>
        <w:rPr>
          <w:spacing w:val="-1"/>
          <w:sz w:val="21"/>
        </w:rPr>
        <w:t> </w:t>
      </w:r>
      <w:r>
        <w:rPr>
          <w:sz w:val="21"/>
        </w:rPr>
        <w:t>Contrato</w:t>
      </w:r>
      <w:r>
        <w:rPr>
          <w:spacing w:val="-1"/>
          <w:sz w:val="21"/>
        </w:rPr>
        <w:t> </w:t>
      </w:r>
      <w:r>
        <w:rPr>
          <w:sz w:val="21"/>
        </w:rPr>
        <w:t>contratação</w:t>
      </w:r>
      <w:r>
        <w:rPr>
          <w:spacing w:val="-1"/>
          <w:sz w:val="21"/>
        </w:rPr>
        <w:t> </w:t>
      </w:r>
      <w:r>
        <w:rPr>
          <w:sz w:val="21"/>
        </w:rPr>
        <w:t>correrão</w:t>
      </w:r>
      <w:r>
        <w:rPr>
          <w:spacing w:val="-1"/>
          <w:sz w:val="21"/>
        </w:rPr>
        <w:t> </w:t>
      </w:r>
      <w:r>
        <w:rPr>
          <w:sz w:val="21"/>
        </w:rPr>
        <w:t>à</w:t>
      </w:r>
      <w:r>
        <w:rPr>
          <w:spacing w:val="-1"/>
          <w:sz w:val="21"/>
        </w:rPr>
        <w:t> </w:t>
      </w:r>
      <w:r>
        <w:rPr>
          <w:sz w:val="21"/>
        </w:rPr>
        <w:t>conta</w:t>
      </w:r>
      <w:r>
        <w:rPr>
          <w:spacing w:val="-1"/>
          <w:sz w:val="21"/>
        </w:rPr>
        <w:t> </w:t>
      </w:r>
      <w:r>
        <w:rPr>
          <w:sz w:val="21"/>
        </w:rPr>
        <w:t>das</w:t>
      </w:r>
      <w:r>
        <w:rPr>
          <w:spacing w:val="-1"/>
          <w:sz w:val="21"/>
        </w:rPr>
        <w:t> </w:t>
      </w:r>
      <w:r>
        <w:rPr>
          <w:sz w:val="21"/>
        </w:rPr>
        <w:t>seguintes</w:t>
      </w:r>
      <w:r>
        <w:rPr>
          <w:spacing w:val="-1"/>
          <w:sz w:val="21"/>
        </w:rPr>
        <w:t> </w:t>
      </w:r>
      <w:r>
        <w:rPr>
          <w:sz w:val="21"/>
        </w:rPr>
        <w:t>dotações</w:t>
      </w:r>
      <w:r>
        <w:rPr>
          <w:spacing w:val="-1"/>
          <w:sz w:val="21"/>
        </w:rPr>
        <w:t> </w:t>
      </w:r>
      <w:r>
        <w:rPr>
          <w:sz w:val="21"/>
        </w:rPr>
        <w:t>orçamentárias,</w:t>
      </w:r>
      <w:r>
        <w:rPr>
          <w:spacing w:val="-1"/>
          <w:sz w:val="21"/>
        </w:rPr>
        <w:t> </w:t>
      </w:r>
      <w:r>
        <w:rPr>
          <w:sz w:val="21"/>
        </w:rPr>
        <w:t>para</w:t>
      </w:r>
      <w:r>
        <w:rPr>
          <w:spacing w:val="-1"/>
          <w:sz w:val="21"/>
        </w:rPr>
        <w:t> </w:t>
      </w:r>
      <w:r>
        <w:rPr>
          <w:sz w:val="21"/>
        </w:rPr>
        <w:t>o</w:t>
      </w:r>
      <w:r>
        <w:rPr>
          <w:spacing w:val="-1"/>
          <w:sz w:val="21"/>
        </w:rPr>
        <w:t> </w:t>
      </w:r>
      <w:r>
        <w:rPr>
          <w:sz w:val="21"/>
        </w:rPr>
        <w:t>corrente</w:t>
      </w:r>
      <w:r>
        <w:rPr>
          <w:spacing w:val="-1"/>
          <w:sz w:val="21"/>
        </w:rPr>
        <w:t> </w:t>
      </w:r>
      <w:r>
        <w:rPr>
          <w:sz w:val="21"/>
        </w:rPr>
        <w:t>exercício</w:t>
      </w:r>
      <w:r>
        <w:rPr>
          <w:spacing w:val="-1"/>
          <w:sz w:val="21"/>
        </w:rPr>
        <w:t> </w:t>
      </w:r>
      <w:r>
        <w:rPr>
          <w:sz w:val="21"/>
        </w:rPr>
        <w:t>de</w:t>
      </w:r>
      <w:r>
        <w:rPr>
          <w:spacing w:val="-1"/>
          <w:sz w:val="21"/>
        </w:rPr>
        <w:t> </w:t>
      </w:r>
      <w:r>
        <w:rPr>
          <w:b/>
          <w:sz w:val="21"/>
        </w:rPr>
        <w:t>2026</w:t>
      </w:r>
      <w:r>
        <w:rPr>
          <w:sz w:val="21"/>
        </w:rPr>
        <w:t>,</w:t>
      </w:r>
      <w:r>
        <w:rPr>
          <w:spacing w:val="-1"/>
          <w:sz w:val="21"/>
        </w:rPr>
        <w:t> </w:t>
      </w:r>
      <w:r>
        <w:rPr>
          <w:sz w:val="21"/>
        </w:rPr>
        <w:t>assim </w:t>
      </w:r>
      <w:r>
        <w:rPr>
          <w:spacing w:val="-2"/>
          <w:sz w:val="21"/>
        </w:rPr>
        <w:t>classificadas:</w:t>
      </w:r>
    </w:p>
    <w:p>
      <w:pPr>
        <w:pStyle w:val="BodyText"/>
        <w:spacing w:before="201"/>
        <w:rPr>
          <w:sz w:val="21"/>
        </w:rPr>
      </w:pPr>
    </w:p>
    <w:p>
      <w:pPr>
        <w:spacing w:line="444" w:lineRule="auto" w:before="1"/>
        <w:ind w:left="315" w:right="11609" w:firstLine="0"/>
        <w:jc w:val="left"/>
        <w:rPr>
          <w:sz w:val="21"/>
        </w:rPr>
      </w:pPr>
      <w:r>
        <w:rPr>
          <w:sz w:val="21"/>
        </w:rPr>
        <w:t>Natureza</w:t>
      </w:r>
      <w:r>
        <w:rPr>
          <w:spacing w:val="-11"/>
          <w:sz w:val="21"/>
        </w:rPr>
        <w:t> </w:t>
      </w:r>
      <w:r>
        <w:rPr>
          <w:sz w:val="21"/>
        </w:rPr>
        <w:t>da</w:t>
      </w:r>
      <w:r>
        <w:rPr>
          <w:spacing w:val="-11"/>
          <w:sz w:val="21"/>
        </w:rPr>
        <w:t> </w:t>
      </w:r>
      <w:r>
        <w:rPr>
          <w:sz w:val="21"/>
        </w:rPr>
        <w:t>Despesa:</w:t>
      </w:r>
      <w:r>
        <w:rPr>
          <w:spacing w:val="-11"/>
          <w:sz w:val="21"/>
        </w:rPr>
        <w:t> </w:t>
      </w:r>
      <w:r>
        <w:rPr>
          <w:sz w:val="21"/>
        </w:rPr>
        <w:t>339030/06 Fonte de Recurso: 225</w:t>
      </w:r>
    </w:p>
    <w:p>
      <w:pPr>
        <w:spacing w:line="444" w:lineRule="auto" w:before="0"/>
        <w:ind w:left="315" w:right="10368" w:firstLine="0"/>
        <w:jc w:val="left"/>
        <w:rPr>
          <w:sz w:val="21"/>
        </w:rPr>
      </w:pPr>
      <w:r>
        <w:rPr>
          <w:sz w:val="21"/>
        </w:rPr>
        <w:t>Programa</w:t>
      </w:r>
      <w:r>
        <w:rPr>
          <w:spacing w:val="-14"/>
          <w:sz w:val="21"/>
        </w:rPr>
        <w:t> </w:t>
      </w:r>
      <w:r>
        <w:rPr>
          <w:sz w:val="21"/>
        </w:rPr>
        <w:t>de</w:t>
      </w:r>
      <w:r>
        <w:rPr>
          <w:spacing w:val="-13"/>
          <w:sz w:val="21"/>
        </w:rPr>
        <w:t> </w:t>
      </w:r>
      <w:r>
        <w:rPr>
          <w:sz w:val="21"/>
        </w:rPr>
        <w:t>Trabalho:</w:t>
      </w:r>
      <w:r>
        <w:rPr>
          <w:spacing w:val="-13"/>
          <w:sz w:val="21"/>
        </w:rPr>
        <w:t> </w:t>
      </w:r>
      <w:r>
        <w:rPr>
          <w:sz w:val="21"/>
        </w:rPr>
        <w:t>29610.10.302.0508.4866 Nota de Empenho:</w:t>
      </w:r>
    </w:p>
    <w:p>
      <w:pPr>
        <w:pStyle w:val="BodyText"/>
        <w:spacing w:before="207"/>
        <w:rPr>
          <w:sz w:val="21"/>
        </w:rPr>
      </w:pPr>
    </w:p>
    <w:p>
      <w:pPr>
        <w:pStyle w:val="ListParagraph"/>
        <w:numPr>
          <w:ilvl w:val="1"/>
          <w:numId w:val="53"/>
        </w:numPr>
        <w:tabs>
          <w:tab w:pos="723" w:val="left" w:leader="none"/>
        </w:tabs>
        <w:spacing w:line="240" w:lineRule="auto" w:before="0" w:after="0"/>
        <w:ind w:left="723" w:right="0" w:hanging="408"/>
        <w:jc w:val="left"/>
        <w:rPr>
          <w:sz w:val="21"/>
        </w:rPr>
      </w:pPr>
      <w:r>
        <w:rPr>
          <w:sz w:val="21"/>
        </w:rPr>
        <w:t>As despesas relativas aos exercícios subsequentes correrão por conta das dotações orçamentárias respectivas, devendo ser empenhadas no início de cada </w:t>
      </w:r>
      <w:r>
        <w:rPr>
          <w:spacing w:val="-2"/>
          <w:sz w:val="21"/>
        </w:rPr>
        <w:t>exercício.</w:t>
      </w:r>
    </w:p>
    <w:p>
      <w:pPr>
        <w:pStyle w:val="ListParagraph"/>
        <w:numPr>
          <w:ilvl w:val="1"/>
          <w:numId w:val="53"/>
        </w:numPr>
        <w:tabs>
          <w:tab w:pos="741" w:val="left" w:leader="none"/>
        </w:tabs>
        <w:spacing w:line="235" w:lineRule="auto" w:before="209" w:after="0"/>
        <w:ind w:left="315" w:right="298" w:firstLine="0"/>
        <w:jc w:val="left"/>
        <w:rPr>
          <w:sz w:val="21"/>
        </w:rPr>
      </w:pPr>
      <w:r>
        <w:rPr>
          <w:sz w:val="21"/>
        </w:rPr>
        <w:t>No início da contratação e de cada exercício deverá ser atestada a existência de créditos orçamentários vinculados à contratação e a vantagem em sua manutenção, </w:t>
      </w:r>
      <w:r>
        <w:rPr>
          <w:sz w:val="21"/>
        </w:rPr>
        <w:t>na forma do art. 106, II, da Lei nº 14.133/2021.</w:t>
      </w:r>
    </w:p>
    <w:p>
      <w:pPr>
        <w:pStyle w:val="BodyText"/>
        <w:rPr>
          <w:sz w:val="21"/>
        </w:rPr>
      </w:pPr>
    </w:p>
    <w:p>
      <w:pPr>
        <w:pStyle w:val="BodyText"/>
        <w:spacing w:before="208"/>
        <w:rPr>
          <w:sz w:val="21"/>
        </w:rPr>
      </w:pPr>
    </w:p>
    <w:p>
      <w:pPr>
        <w:pStyle w:val="Heading3"/>
        <w:ind w:left="315"/>
      </w:pPr>
      <w:r>
        <w:rPr/>
        <w:t>CLÁUSULA</w:t>
      </w:r>
      <w:r>
        <w:rPr>
          <w:spacing w:val="3"/>
        </w:rPr>
        <w:t> </w:t>
      </w:r>
      <w:r>
        <w:rPr/>
        <w:t>DÉCIMA</w:t>
      </w:r>
      <w:r>
        <w:rPr>
          <w:spacing w:val="3"/>
        </w:rPr>
        <w:t> </w:t>
      </w:r>
      <w:r>
        <w:rPr/>
        <w:t>QUINTA</w:t>
      </w:r>
      <w:r>
        <w:rPr>
          <w:spacing w:val="4"/>
        </w:rPr>
        <w:t> </w:t>
      </w:r>
      <w:r>
        <w:rPr/>
        <w:t>–</w:t>
      </w:r>
      <w:r>
        <w:rPr>
          <w:spacing w:val="17"/>
        </w:rPr>
        <w:t> </w:t>
      </w:r>
      <w:r>
        <w:rPr/>
        <w:t>DOS</w:t>
      </w:r>
      <w:r>
        <w:rPr>
          <w:spacing w:val="17"/>
        </w:rPr>
        <w:t> </w:t>
      </w:r>
      <w:r>
        <w:rPr/>
        <w:t>CASOS</w:t>
      </w:r>
      <w:r>
        <w:rPr>
          <w:spacing w:val="17"/>
        </w:rPr>
        <w:t> </w:t>
      </w:r>
      <w:r>
        <w:rPr>
          <w:spacing w:val="-2"/>
        </w:rPr>
        <w:t>OMISSOS</w:t>
      </w:r>
    </w:p>
    <w:p>
      <w:pPr>
        <w:pStyle w:val="ListParagraph"/>
        <w:numPr>
          <w:ilvl w:val="1"/>
          <w:numId w:val="54"/>
        </w:numPr>
        <w:tabs>
          <w:tab w:pos="682" w:val="left" w:leader="none"/>
        </w:tabs>
        <w:spacing w:line="290" w:lineRule="auto" w:before="42" w:after="0"/>
        <w:ind w:left="315" w:right="298" w:firstLine="0"/>
        <w:jc w:val="left"/>
        <w:rPr>
          <w:sz w:val="17"/>
        </w:rPr>
      </w:pPr>
      <w:r>
        <w:rPr>
          <w:w w:val="105"/>
          <w:sz w:val="17"/>
        </w:rPr>
        <w:t>Os casos omissos serão decididos pelo </w:t>
      </w:r>
      <w:r>
        <w:rPr>
          <w:b/>
          <w:w w:val="105"/>
          <w:sz w:val="17"/>
        </w:rPr>
        <w:t>CONTRATANTE</w:t>
      </w:r>
      <w:r>
        <w:rPr>
          <w:w w:val="105"/>
          <w:sz w:val="17"/>
        </w:rPr>
        <w:t>, segundo as disposições contidas na Lei </w:t>
      </w:r>
      <w:hyperlink r:id="rId6">
        <w:r>
          <w:rPr>
            <w:color w:val="000080"/>
            <w:w w:val="105"/>
            <w:sz w:val="17"/>
            <w:u w:val="single" w:color="000080"/>
          </w:rPr>
          <w:t>nº 14.133/2021</w:t>
        </w:r>
      </w:hyperlink>
      <w:r>
        <w:rPr>
          <w:w w:val="105"/>
          <w:sz w:val="17"/>
        </w:rPr>
        <w:t>, e demais normas federais e estaduais aplicáveis e, subsidiariamente, segundo as disposições</w:t>
      </w:r>
      <w:r>
        <w:rPr>
          <w:spacing w:val="-1"/>
          <w:w w:val="105"/>
          <w:sz w:val="17"/>
        </w:rPr>
        <w:t> </w:t>
      </w:r>
      <w:r>
        <w:rPr>
          <w:w w:val="105"/>
          <w:sz w:val="17"/>
        </w:rPr>
        <w:t>contidas</w:t>
      </w:r>
      <w:r>
        <w:rPr>
          <w:spacing w:val="-1"/>
          <w:w w:val="105"/>
          <w:sz w:val="17"/>
        </w:rPr>
        <w:t> </w:t>
      </w:r>
      <w:r>
        <w:rPr>
          <w:w w:val="105"/>
          <w:sz w:val="17"/>
        </w:rPr>
        <w:t>na</w:t>
      </w:r>
      <w:r>
        <w:rPr>
          <w:spacing w:val="-1"/>
          <w:w w:val="105"/>
          <w:sz w:val="17"/>
        </w:rPr>
        <w:t> </w:t>
      </w:r>
      <w:hyperlink r:id="rId58">
        <w:r>
          <w:rPr>
            <w:color w:val="000080"/>
            <w:w w:val="105"/>
            <w:sz w:val="17"/>
            <w:u w:val="single" w:color="000080"/>
          </w:rPr>
          <w:t>Lei</w:t>
        </w:r>
        <w:r>
          <w:rPr>
            <w:color w:val="000080"/>
            <w:spacing w:val="-1"/>
            <w:w w:val="105"/>
            <w:sz w:val="17"/>
            <w:u w:val="single" w:color="000080"/>
          </w:rPr>
          <w:t> </w:t>
        </w:r>
        <w:r>
          <w:rPr>
            <w:color w:val="000080"/>
            <w:w w:val="105"/>
            <w:sz w:val="17"/>
            <w:u w:val="single" w:color="000080"/>
          </w:rPr>
          <w:t>nº</w:t>
        </w:r>
        <w:r>
          <w:rPr>
            <w:color w:val="000080"/>
            <w:spacing w:val="-1"/>
            <w:w w:val="105"/>
            <w:sz w:val="17"/>
            <w:u w:val="single" w:color="000080"/>
          </w:rPr>
          <w:t> </w:t>
        </w:r>
        <w:r>
          <w:rPr>
            <w:color w:val="000080"/>
            <w:w w:val="105"/>
            <w:sz w:val="17"/>
            <w:u w:val="single" w:color="000080"/>
          </w:rPr>
          <w:t>8.078/1990</w:t>
        </w:r>
        <w:r>
          <w:rPr>
            <w:color w:val="000080"/>
            <w:spacing w:val="-1"/>
            <w:w w:val="105"/>
            <w:sz w:val="17"/>
            <w:u w:val="single" w:color="000080"/>
          </w:rPr>
          <w:t> </w:t>
        </w:r>
        <w:r>
          <w:rPr>
            <w:color w:val="000080"/>
            <w:w w:val="105"/>
            <w:sz w:val="17"/>
            <w:u w:val="single" w:color="000080"/>
          </w:rPr>
          <w:t>–</w:t>
        </w:r>
        <w:r>
          <w:rPr>
            <w:color w:val="000080"/>
            <w:spacing w:val="-1"/>
            <w:w w:val="105"/>
            <w:sz w:val="17"/>
            <w:u w:val="single" w:color="000080"/>
          </w:rPr>
          <w:t> </w:t>
        </w:r>
        <w:r>
          <w:rPr>
            <w:color w:val="000080"/>
            <w:w w:val="105"/>
            <w:sz w:val="17"/>
            <w:u w:val="single" w:color="000080"/>
          </w:rPr>
          <w:t>Cód</w:t>
        </w:r>
        <w:r>
          <w:rPr>
            <w:color w:val="000080"/>
            <w:w w:val="105"/>
            <w:sz w:val="17"/>
          </w:rPr>
          <w:t>ig</w:t>
        </w:r>
        <w:r>
          <w:rPr>
            <w:color w:val="000080"/>
            <w:w w:val="105"/>
            <w:sz w:val="17"/>
            <w:u w:val="single" w:color="000080"/>
          </w:rPr>
          <w:t>o</w:t>
        </w:r>
        <w:r>
          <w:rPr>
            <w:color w:val="000080"/>
            <w:spacing w:val="-1"/>
            <w:w w:val="105"/>
            <w:sz w:val="17"/>
            <w:u w:val="single" w:color="000080"/>
          </w:rPr>
          <w:t> </w:t>
        </w:r>
        <w:r>
          <w:rPr>
            <w:color w:val="000080"/>
            <w:w w:val="105"/>
            <w:sz w:val="17"/>
            <w:u w:val="single" w:color="000080"/>
          </w:rPr>
          <w:t>de</w:t>
        </w:r>
        <w:r>
          <w:rPr>
            <w:color w:val="000080"/>
            <w:spacing w:val="-1"/>
            <w:w w:val="105"/>
            <w:sz w:val="17"/>
            <w:u w:val="single" w:color="000080"/>
          </w:rPr>
          <w:t> </w:t>
        </w:r>
        <w:r>
          <w:rPr>
            <w:color w:val="000080"/>
            <w:w w:val="105"/>
            <w:sz w:val="17"/>
            <w:u w:val="single" w:color="000080"/>
          </w:rPr>
          <w:t>Defesa</w:t>
        </w:r>
        <w:r>
          <w:rPr>
            <w:color w:val="000080"/>
            <w:spacing w:val="-1"/>
            <w:w w:val="105"/>
            <w:sz w:val="17"/>
            <w:u w:val="single" w:color="000080"/>
          </w:rPr>
          <w:t> </w:t>
        </w:r>
        <w:r>
          <w:rPr>
            <w:color w:val="000080"/>
            <w:w w:val="105"/>
            <w:sz w:val="17"/>
            <w:u w:val="single" w:color="000080"/>
          </w:rPr>
          <w:t>do</w:t>
        </w:r>
        <w:r>
          <w:rPr>
            <w:color w:val="000080"/>
            <w:spacing w:val="-1"/>
            <w:w w:val="105"/>
            <w:sz w:val="17"/>
            <w:u w:val="single" w:color="000080"/>
          </w:rPr>
          <w:t> </w:t>
        </w:r>
        <w:r>
          <w:rPr>
            <w:color w:val="000080"/>
            <w:w w:val="105"/>
            <w:sz w:val="17"/>
            <w:u w:val="single" w:color="000080"/>
          </w:rPr>
          <w:t>Consumidor</w:t>
        </w:r>
      </w:hyperlink>
      <w:r>
        <w:rPr>
          <w:color w:val="000080"/>
          <w:spacing w:val="-1"/>
          <w:w w:val="105"/>
          <w:sz w:val="17"/>
        </w:rPr>
        <w:t> </w:t>
      </w:r>
      <w:r>
        <w:rPr>
          <w:w w:val="105"/>
          <w:sz w:val="17"/>
        </w:rPr>
        <w:t>–</w:t>
      </w:r>
      <w:r>
        <w:rPr>
          <w:spacing w:val="-1"/>
          <w:w w:val="105"/>
          <w:sz w:val="17"/>
        </w:rPr>
        <w:t> </w:t>
      </w:r>
      <w:r>
        <w:rPr>
          <w:w w:val="105"/>
          <w:sz w:val="17"/>
        </w:rPr>
        <w:t>e</w:t>
      </w:r>
      <w:r>
        <w:rPr>
          <w:spacing w:val="-1"/>
          <w:w w:val="105"/>
          <w:sz w:val="17"/>
        </w:rPr>
        <w:t> </w:t>
      </w:r>
      <w:r>
        <w:rPr>
          <w:w w:val="105"/>
          <w:sz w:val="17"/>
        </w:rPr>
        <w:t>normas</w:t>
      </w:r>
      <w:r>
        <w:rPr>
          <w:spacing w:val="-1"/>
          <w:w w:val="105"/>
          <w:sz w:val="17"/>
        </w:rPr>
        <w:t> </w:t>
      </w:r>
      <w:r>
        <w:rPr>
          <w:w w:val="105"/>
          <w:sz w:val="17"/>
        </w:rPr>
        <w:t>e</w:t>
      </w:r>
      <w:r>
        <w:rPr>
          <w:spacing w:val="-1"/>
          <w:w w:val="105"/>
          <w:sz w:val="17"/>
        </w:rPr>
        <w:t> </w:t>
      </w:r>
      <w:r>
        <w:rPr>
          <w:w w:val="105"/>
          <w:sz w:val="17"/>
        </w:rPr>
        <w:t>princípios</w:t>
      </w:r>
      <w:r>
        <w:rPr>
          <w:spacing w:val="-1"/>
          <w:w w:val="105"/>
          <w:sz w:val="17"/>
        </w:rPr>
        <w:t> </w:t>
      </w:r>
      <w:r>
        <w:rPr>
          <w:w w:val="105"/>
          <w:sz w:val="17"/>
        </w:rPr>
        <w:t>gerais</w:t>
      </w:r>
      <w:r>
        <w:rPr>
          <w:spacing w:val="-1"/>
          <w:w w:val="105"/>
          <w:sz w:val="17"/>
        </w:rPr>
        <w:t> </w:t>
      </w:r>
      <w:r>
        <w:rPr>
          <w:w w:val="105"/>
          <w:sz w:val="17"/>
        </w:rPr>
        <w:t>dos</w:t>
      </w:r>
      <w:r>
        <w:rPr>
          <w:spacing w:val="-1"/>
          <w:w w:val="105"/>
          <w:sz w:val="17"/>
        </w:rPr>
        <w:t> </w:t>
      </w:r>
      <w:r>
        <w:rPr>
          <w:w w:val="105"/>
          <w:sz w:val="17"/>
        </w:rPr>
        <w:t>contratos.</w:t>
      </w:r>
    </w:p>
    <w:p>
      <w:pPr>
        <w:pStyle w:val="BodyText"/>
        <w:spacing w:before="41"/>
      </w:pPr>
    </w:p>
    <w:p>
      <w:pPr>
        <w:pStyle w:val="Heading3"/>
        <w:ind w:left="315"/>
      </w:pPr>
      <w:r>
        <w:rPr/>
        <w:t>CLÁUSULA</w:t>
      </w:r>
      <w:r>
        <w:rPr>
          <w:spacing w:val="4"/>
        </w:rPr>
        <w:t> </w:t>
      </w:r>
      <w:r>
        <w:rPr/>
        <w:t>DÉCIMA</w:t>
      </w:r>
      <w:r>
        <w:rPr>
          <w:spacing w:val="5"/>
        </w:rPr>
        <w:t> </w:t>
      </w:r>
      <w:r>
        <w:rPr/>
        <w:t>SEXTA</w:t>
      </w:r>
      <w:r>
        <w:rPr>
          <w:spacing w:val="4"/>
        </w:rPr>
        <w:t> </w:t>
      </w:r>
      <w:r>
        <w:rPr/>
        <w:t>–</w:t>
      </w:r>
      <w:r>
        <w:rPr>
          <w:spacing w:val="19"/>
        </w:rPr>
        <w:t> </w:t>
      </w:r>
      <w:r>
        <w:rPr/>
        <w:t>PUBLICAÇÃO</w:t>
      </w:r>
      <w:r>
        <w:rPr>
          <w:spacing w:val="19"/>
        </w:rPr>
        <w:t> </w:t>
      </w:r>
      <w:r>
        <w:rPr/>
        <w:t>E</w:t>
      </w:r>
      <w:r>
        <w:rPr>
          <w:spacing w:val="18"/>
        </w:rPr>
        <w:t> </w:t>
      </w:r>
      <w:r>
        <w:rPr/>
        <w:t>CONTROLE</w:t>
      </w:r>
      <w:r>
        <w:rPr>
          <w:spacing w:val="19"/>
        </w:rPr>
        <w:t> </w:t>
      </w:r>
      <w:r>
        <w:rPr/>
        <w:t>DO</w:t>
      </w:r>
      <w:r>
        <w:rPr>
          <w:spacing w:val="19"/>
        </w:rPr>
        <w:t> </w:t>
      </w:r>
      <w:r>
        <w:rPr>
          <w:spacing w:val="-2"/>
        </w:rPr>
        <w:t>CONTRATO</w:t>
      </w:r>
    </w:p>
    <w:p>
      <w:pPr>
        <w:pStyle w:val="ListParagraph"/>
        <w:numPr>
          <w:ilvl w:val="1"/>
          <w:numId w:val="55"/>
        </w:numPr>
        <w:tabs>
          <w:tab w:pos="673" w:val="left" w:leader="none"/>
        </w:tabs>
        <w:spacing w:line="290" w:lineRule="auto" w:before="41" w:after="0"/>
        <w:ind w:left="315" w:right="298" w:firstLine="0"/>
        <w:jc w:val="left"/>
        <w:rPr>
          <w:sz w:val="17"/>
        </w:rPr>
      </w:pPr>
      <w:r>
        <w:rPr>
          <w:sz w:val="17"/>
        </w:rPr>
        <mc:AlternateContent>
          <mc:Choice Requires="wps">
            <w:drawing>
              <wp:anchor distT="0" distB="0" distL="0" distR="0" allowOverlap="1" layoutInCell="1" locked="0" behindDoc="1" simplePos="0" relativeHeight="485095936">
                <wp:simplePos x="0" y="0"/>
                <wp:positionH relativeFrom="page">
                  <wp:posOffset>2231225</wp:posOffset>
                </wp:positionH>
                <wp:positionV relativeFrom="paragraph">
                  <wp:posOffset>285873</wp:posOffset>
                </wp:positionV>
                <wp:extent cx="29845" cy="8890"/>
                <wp:effectExtent l="0" t="0" r="0" b="0"/>
                <wp:wrapNone/>
                <wp:docPr id="25" name="Graphic 25"/>
                <wp:cNvGraphicFramePr>
                  <a:graphicFrameLocks/>
                </wp:cNvGraphicFramePr>
                <a:graphic>
                  <a:graphicData uri="http://schemas.microsoft.com/office/word/2010/wordprocessingShape">
                    <wps:wsp>
                      <wps:cNvPr id="25" name="Graphic 25"/>
                      <wps:cNvSpPr/>
                      <wps:spPr>
                        <a:xfrm>
                          <a:off x="0" y="0"/>
                          <a:ext cx="29845" cy="8890"/>
                        </a:xfrm>
                        <a:custGeom>
                          <a:avLst/>
                          <a:gdLst/>
                          <a:ahLst/>
                          <a:cxnLst/>
                          <a:rect l="l" t="t" r="r" b="b"/>
                          <a:pathLst>
                            <a:path w="29845" h="8890">
                              <a:moveTo>
                                <a:pt x="29320" y="8350"/>
                              </a:moveTo>
                              <a:lnTo>
                                <a:pt x="0" y="8350"/>
                              </a:lnTo>
                              <a:lnTo>
                                <a:pt x="0" y="0"/>
                              </a:lnTo>
                              <a:lnTo>
                                <a:pt x="29320" y="0"/>
                              </a:lnTo>
                              <a:lnTo>
                                <a:pt x="29320"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75.687012pt;margin-top:22.509756pt;width:2.308694pt;height:.657507pt;mso-position-horizontal-relative:page;mso-position-vertical-relative:paragraph;z-index:-18220544" id="docshape22" filled="true" fillcolor="#000080" stroked="false">
                <v:fill type="solid"/>
                <w10:wrap type="none"/>
              </v:rect>
            </w:pict>
          </mc:Fallback>
        </mc:AlternateContent>
      </w:r>
      <w:r>
        <w:rPr>
          <w:w w:val="105"/>
          <w:sz w:val="17"/>
        </w:rPr>
        <w:t>Incumbirá</w:t>
      </w:r>
      <w:r>
        <w:rPr>
          <w:spacing w:val="-4"/>
          <w:w w:val="105"/>
          <w:sz w:val="17"/>
        </w:rPr>
        <w:t> </w:t>
      </w:r>
      <w:r>
        <w:rPr>
          <w:w w:val="105"/>
          <w:sz w:val="17"/>
        </w:rPr>
        <w:t>ao</w:t>
      </w:r>
      <w:r>
        <w:rPr>
          <w:spacing w:val="-4"/>
          <w:w w:val="105"/>
          <w:sz w:val="17"/>
        </w:rPr>
        <w:t> </w:t>
      </w:r>
      <w:r>
        <w:rPr>
          <w:b/>
          <w:w w:val="105"/>
          <w:sz w:val="17"/>
        </w:rPr>
        <w:t>CONTRATANTE</w:t>
      </w:r>
      <w:r>
        <w:rPr>
          <w:b/>
          <w:spacing w:val="-4"/>
          <w:w w:val="105"/>
          <w:sz w:val="17"/>
        </w:rPr>
        <w:t> </w:t>
      </w:r>
      <w:r>
        <w:rPr>
          <w:w w:val="105"/>
          <w:sz w:val="17"/>
        </w:rPr>
        <w:t>divulgar</w:t>
      </w:r>
      <w:r>
        <w:rPr>
          <w:spacing w:val="-4"/>
          <w:w w:val="105"/>
          <w:sz w:val="17"/>
        </w:rPr>
        <w:t> </w:t>
      </w:r>
      <w:r>
        <w:rPr>
          <w:w w:val="105"/>
          <w:sz w:val="17"/>
        </w:rPr>
        <w:t>o</w:t>
      </w:r>
      <w:r>
        <w:rPr>
          <w:spacing w:val="-4"/>
          <w:w w:val="105"/>
          <w:sz w:val="17"/>
        </w:rPr>
        <w:t> </w:t>
      </w:r>
      <w:r>
        <w:rPr>
          <w:w w:val="105"/>
          <w:sz w:val="17"/>
        </w:rPr>
        <w:t>presente</w:t>
      </w:r>
      <w:r>
        <w:rPr>
          <w:spacing w:val="-4"/>
          <w:w w:val="105"/>
          <w:sz w:val="17"/>
        </w:rPr>
        <w:t> </w:t>
      </w:r>
      <w:r>
        <w:rPr>
          <w:w w:val="105"/>
          <w:sz w:val="17"/>
        </w:rPr>
        <w:t>instrumento</w:t>
      </w:r>
      <w:r>
        <w:rPr>
          <w:spacing w:val="-4"/>
          <w:w w:val="105"/>
          <w:sz w:val="17"/>
        </w:rPr>
        <w:t> </w:t>
      </w:r>
      <w:r>
        <w:rPr>
          <w:w w:val="105"/>
          <w:sz w:val="17"/>
        </w:rPr>
        <w:t>no</w:t>
      </w:r>
      <w:r>
        <w:rPr>
          <w:spacing w:val="-4"/>
          <w:w w:val="105"/>
          <w:sz w:val="17"/>
        </w:rPr>
        <w:t> </w:t>
      </w:r>
      <w:r>
        <w:rPr>
          <w:w w:val="105"/>
          <w:sz w:val="17"/>
        </w:rPr>
        <w:t>Portal</w:t>
      </w:r>
      <w:r>
        <w:rPr>
          <w:spacing w:val="-4"/>
          <w:w w:val="105"/>
          <w:sz w:val="17"/>
        </w:rPr>
        <w:t> </w:t>
      </w:r>
      <w:r>
        <w:rPr>
          <w:w w:val="105"/>
          <w:sz w:val="17"/>
        </w:rPr>
        <w:t>Nacional</w:t>
      </w:r>
      <w:r>
        <w:rPr>
          <w:spacing w:val="-4"/>
          <w:w w:val="105"/>
          <w:sz w:val="17"/>
        </w:rPr>
        <w:t> </w:t>
      </w:r>
      <w:r>
        <w:rPr>
          <w:w w:val="105"/>
          <w:sz w:val="17"/>
        </w:rPr>
        <w:t>de</w:t>
      </w:r>
      <w:r>
        <w:rPr>
          <w:spacing w:val="-4"/>
          <w:w w:val="105"/>
          <w:sz w:val="17"/>
        </w:rPr>
        <w:t> </w:t>
      </w:r>
      <w:r>
        <w:rPr>
          <w:w w:val="105"/>
          <w:sz w:val="17"/>
        </w:rPr>
        <w:t>Contratações</w:t>
      </w:r>
      <w:r>
        <w:rPr>
          <w:spacing w:val="-4"/>
          <w:w w:val="105"/>
          <w:sz w:val="17"/>
        </w:rPr>
        <w:t> </w:t>
      </w:r>
      <w:r>
        <w:rPr>
          <w:w w:val="105"/>
          <w:sz w:val="17"/>
        </w:rPr>
        <w:t>Públicas</w:t>
      </w:r>
      <w:r>
        <w:rPr>
          <w:spacing w:val="-4"/>
          <w:w w:val="105"/>
          <w:sz w:val="17"/>
        </w:rPr>
        <w:t> </w:t>
      </w:r>
      <w:r>
        <w:rPr>
          <w:w w:val="105"/>
          <w:sz w:val="17"/>
        </w:rPr>
        <w:t>(PNCP),</w:t>
      </w:r>
      <w:r>
        <w:rPr>
          <w:spacing w:val="-4"/>
          <w:w w:val="105"/>
          <w:sz w:val="17"/>
        </w:rPr>
        <w:t> </w:t>
      </w:r>
      <w:r>
        <w:rPr>
          <w:w w:val="105"/>
          <w:sz w:val="17"/>
        </w:rPr>
        <w:t>na</w:t>
      </w:r>
      <w:r>
        <w:rPr>
          <w:spacing w:val="-4"/>
          <w:w w:val="105"/>
          <w:sz w:val="17"/>
        </w:rPr>
        <w:t> </w:t>
      </w:r>
      <w:r>
        <w:rPr>
          <w:w w:val="105"/>
          <w:sz w:val="17"/>
        </w:rPr>
        <w:t>forma</w:t>
      </w:r>
      <w:r>
        <w:rPr>
          <w:spacing w:val="-4"/>
          <w:w w:val="105"/>
          <w:sz w:val="17"/>
        </w:rPr>
        <w:t> </w:t>
      </w:r>
      <w:r>
        <w:rPr>
          <w:w w:val="105"/>
          <w:sz w:val="17"/>
        </w:rPr>
        <w:t>prevista</w:t>
      </w:r>
      <w:r>
        <w:rPr>
          <w:spacing w:val="-4"/>
          <w:w w:val="105"/>
          <w:sz w:val="17"/>
        </w:rPr>
        <w:t> </w:t>
      </w:r>
      <w:r>
        <w:rPr>
          <w:w w:val="105"/>
          <w:sz w:val="17"/>
        </w:rPr>
        <w:t>no</w:t>
      </w:r>
      <w:r>
        <w:rPr>
          <w:spacing w:val="-4"/>
          <w:w w:val="105"/>
          <w:sz w:val="17"/>
        </w:rPr>
        <w:t> </w:t>
      </w:r>
      <w:hyperlink r:id="rId63">
        <w:r>
          <w:rPr>
            <w:color w:val="000080"/>
            <w:w w:val="105"/>
            <w:sz w:val="17"/>
            <w:u w:val="single" w:color="000080"/>
          </w:rPr>
          <w:t>art.</w:t>
        </w:r>
        <w:r>
          <w:rPr>
            <w:color w:val="000080"/>
            <w:spacing w:val="-4"/>
            <w:w w:val="105"/>
            <w:sz w:val="17"/>
            <w:u w:val="single" w:color="000080"/>
          </w:rPr>
          <w:t> </w:t>
        </w:r>
        <w:r>
          <w:rPr>
            <w:color w:val="000080"/>
            <w:w w:val="105"/>
            <w:sz w:val="17"/>
            <w:u w:val="single" w:color="000080"/>
          </w:rPr>
          <w:t>94</w:t>
        </w:r>
        <w:r>
          <w:rPr>
            <w:color w:val="000080"/>
            <w:spacing w:val="-4"/>
            <w:w w:val="105"/>
            <w:sz w:val="17"/>
            <w:u w:val="single" w:color="000080"/>
          </w:rPr>
          <w:t> </w:t>
        </w:r>
        <w:r>
          <w:rPr>
            <w:color w:val="000080"/>
            <w:w w:val="105"/>
            <w:sz w:val="17"/>
            <w:u w:val="single" w:color="000080"/>
          </w:rPr>
          <w:t>da</w:t>
        </w:r>
        <w:r>
          <w:rPr>
            <w:color w:val="000080"/>
            <w:spacing w:val="-4"/>
            <w:w w:val="105"/>
            <w:sz w:val="17"/>
            <w:u w:val="single" w:color="000080"/>
          </w:rPr>
          <w:t> </w:t>
        </w:r>
        <w:r>
          <w:rPr>
            <w:color w:val="000080"/>
            <w:w w:val="105"/>
            <w:sz w:val="17"/>
            <w:u w:val="single" w:color="000080"/>
          </w:rPr>
          <w:t>Lei</w:t>
        </w:r>
        <w:r>
          <w:rPr>
            <w:color w:val="000080"/>
            <w:spacing w:val="-4"/>
            <w:w w:val="105"/>
            <w:sz w:val="17"/>
            <w:u w:val="single" w:color="000080"/>
          </w:rPr>
          <w:t> </w:t>
        </w:r>
        <w:r>
          <w:rPr>
            <w:color w:val="000080"/>
            <w:w w:val="105"/>
            <w:sz w:val="17"/>
            <w:u w:val="single" w:color="000080"/>
          </w:rPr>
          <w:t>14.133/2021</w:t>
        </w:r>
      </w:hyperlink>
      <w:r>
        <w:rPr>
          <w:w w:val="105"/>
          <w:sz w:val="17"/>
        </w:rPr>
        <w:t>,</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no</w:t>
      </w:r>
      <w:r>
        <w:rPr>
          <w:spacing w:val="-4"/>
          <w:w w:val="105"/>
          <w:sz w:val="17"/>
        </w:rPr>
        <w:t> </w:t>
      </w:r>
      <w:r>
        <w:rPr>
          <w:w w:val="105"/>
          <w:sz w:val="17"/>
        </w:rPr>
        <w:t>respectivo</w:t>
      </w:r>
      <w:r>
        <w:rPr>
          <w:spacing w:val="-4"/>
          <w:w w:val="105"/>
          <w:sz w:val="17"/>
        </w:rPr>
        <w:t> </w:t>
      </w:r>
      <w:r>
        <w:rPr>
          <w:w w:val="105"/>
          <w:sz w:val="17"/>
        </w:rPr>
        <w:t>sítio oficial</w:t>
      </w:r>
      <w:r>
        <w:rPr>
          <w:spacing w:val="-3"/>
          <w:w w:val="105"/>
          <w:sz w:val="17"/>
        </w:rPr>
        <w:t> </w:t>
      </w:r>
      <w:r>
        <w:rPr>
          <w:w w:val="105"/>
          <w:sz w:val="17"/>
        </w:rPr>
        <w:t>na</w:t>
      </w:r>
      <w:r>
        <w:rPr>
          <w:spacing w:val="-3"/>
          <w:w w:val="105"/>
          <w:sz w:val="17"/>
        </w:rPr>
        <w:t> </w:t>
      </w:r>
      <w:r>
        <w:rPr>
          <w:w w:val="105"/>
          <w:sz w:val="17"/>
        </w:rPr>
        <w:t>Internet,</w:t>
      </w:r>
      <w:r>
        <w:rPr>
          <w:spacing w:val="-3"/>
          <w:w w:val="105"/>
          <w:sz w:val="17"/>
        </w:rPr>
        <w:t> </w:t>
      </w:r>
      <w:r>
        <w:rPr>
          <w:w w:val="105"/>
          <w:sz w:val="17"/>
        </w:rPr>
        <w:t>em</w:t>
      </w:r>
      <w:r>
        <w:rPr>
          <w:spacing w:val="-3"/>
          <w:w w:val="105"/>
          <w:sz w:val="17"/>
        </w:rPr>
        <w:t> </w:t>
      </w:r>
      <w:r>
        <w:rPr>
          <w:w w:val="105"/>
          <w:sz w:val="17"/>
        </w:rPr>
        <w:t>atenção</w:t>
      </w:r>
      <w:r>
        <w:rPr>
          <w:spacing w:val="-3"/>
          <w:w w:val="105"/>
          <w:sz w:val="17"/>
        </w:rPr>
        <w:t> </w:t>
      </w:r>
      <w:r>
        <w:rPr>
          <w:w w:val="105"/>
          <w:sz w:val="17"/>
        </w:rPr>
        <w:t>ao</w:t>
      </w:r>
      <w:r>
        <w:rPr>
          <w:spacing w:val="-3"/>
          <w:w w:val="105"/>
          <w:sz w:val="17"/>
        </w:rPr>
        <w:t> </w:t>
      </w:r>
      <w:hyperlink r:id="rId64">
        <w:r>
          <w:rPr>
            <w:color w:val="000080"/>
            <w:w w:val="105"/>
            <w:sz w:val="17"/>
            <w:u w:val="single" w:color="000080"/>
          </w:rPr>
          <w:t>art.</w:t>
        </w:r>
        <w:r>
          <w:rPr>
            <w:color w:val="000080"/>
            <w:spacing w:val="-3"/>
            <w:w w:val="105"/>
            <w:sz w:val="17"/>
            <w:u w:val="single" w:color="000080"/>
          </w:rPr>
          <w:t> </w:t>
        </w:r>
        <w:r>
          <w:rPr>
            <w:color w:val="000080"/>
            <w:w w:val="105"/>
            <w:sz w:val="17"/>
            <w:u w:val="single" w:color="000080"/>
          </w:rPr>
          <w:t>8º</w:t>
        </w:r>
        <w:r>
          <w:rPr>
            <w:color w:val="000080"/>
            <w:w w:val="105"/>
            <w:sz w:val="17"/>
          </w:rPr>
          <w:t>,</w:t>
        </w:r>
        <w:r>
          <w:rPr>
            <w:color w:val="000080"/>
            <w:spacing w:val="-3"/>
            <w:w w:val="105"/>
            <w:sz w:val="17"/>
          </w:rPr>
          <w:t> </w:t>
        </w:r>
        <w:r>
          <w:rPr>
            <w:color w:val="000080"/>
            <w:w w:val="105"/>
            <w:sz w:val="17"/>
          </w:rPr>
          <w:t>§</w:t>
        </w:r>
        <w:r>
          <w:rPr>
            <w:color w:val="000080"/>
            <w:w w:val="105"/>
            <w:sz w:val="17"/>
            <w:u w:val="single" w:color="000080"/>
          </w:rPr>
          <w:t>2º,</w:t>
        </w:r>
        <w:r>
          <w:rPr>
            <w:color w:val="000080"/>
            <w:spacing w:val="-3"/>
            <w:w w:val="105"/>
            <w:sz w:val="17"/>
            <w:u w:val="single" w:color="000080"/>
          </w:rPr>
          <w:t> </w:t>
        </w:r>
        <w:r>
          <w:rPr>
            <w:color w:val="000080"/>
            <w:w w:val="105"/>
            <w:sz w:val="17"/>
            <w:u w:val="single" w:color="000080"/>
          </w:rPr>
          <w:t>da</w:t>
        </w:r>
        <w:r>
          <w:rPr>
            <w:color w:val="000080"/>
            <w:spacing w:val="-3"/>
            <w:w w:val="105"/>
            <w:sz w:val="17"/>
            <w:u w:val="single" w:color="000080"/>
          </w:rPr>
          <w:t> </w:t>
        </w:r>
        <w:r>
          <w:rPr>
            <w:color w:val="000080"/>
            <w:w w:val="105"/>
            <w:sz w:val="17"/>
            <w:u w:val="single" w:color="000080"/>
          </w:rPr>
          <w:t>Lei</w:t>
        </w:r>
        <w:r>
          <w:rPr>
            <w:color w:val="000080"/>
            <w:spacing w:val="-3"/>
            <w:w w:val="105"/>
            <w:sz w:val="17"/>
            <w:u w:val="single" w:color="000080"/>
          </w:rPr>
          <w:t> </w:t>
        </w:r>
        <w:r>
          <w:rPr>
            <w:color w:val="000080"/>
            <w:w w:val="105"/>
            <w:sz w:val="17"/>
            <w:u w:val="single" w:color="000080"/>
          </w:rPr>
          <w:t>nº</w:t>
        </w:r>
        <w:r>
          <w:rPr>
            <w:color w:val="000080"/>
            <w:spacing w:val="-3"/>
            <w:w w:val="105"/>
            <w:sz w:val="17"/>
            <w:u w:val="single" w:color="000080"/>
          </w:rPr>
          <w:t> </w:t>
        </w:r>
        <w:r>
          <w:rPr>
            <w:color w:val="000080"/>
            <w:w w:val="105"/>
            <w:sz w:val="17"/>
            <w:u w:val="single" w:color="000080"/>
          </w:rPr>
          <w:t>12.527/2011</w:t>
        </w:r>
      </w:hyperlink>
      <w:r>
        <w:rPr>
          <w:w w:val="105"/>
          <w:sz w:val="17"/>
        </w:rPr>
        <w:t>,</w:t>
      </w:r>
      <w:r>
        <w:rPr>
          <w:spacing w:val="-3"/>
          <w:w w:val="105"/>
          <w:sz w:val="17"/>
        </w:rPr>
        <w:t> </w:t>
      </w:r>
      <w:r>
        <w:rPr>
          <w:w w:val="105"/>
          <w:sz w:val="17"/>
        </w:rPr>
        <w:t>e</w:t>
      </w:r>
      <w:r>
        <w:rPr>
          <w:spacing w:val="-3"/>
          <w:w w:val="105"/>
          <w:sz w:val="17"/>
        </w:rPr>
        <w:t> </w:t>
      </w:r>
      <w:r>
        <w:rPr>
          <w:w w:val="105"/>
          <w:sz w:val="17"/>
        </w:rPr>
        <w:t>publicar</w:t>
      </w:r>
      <w:r>
        <w:rPr>
          <w:spacing w:val="-3"/>
          <w:w w:val="105"/>
          <w:sz w:val="17"/>
        </w:rPr>
        <w:t> </w:t>
      </w:r>
      <w:r>
        <w:rPr>
          <w:w w:val="105"/>
          <w:sz w:val="17"/>
        </w:rPr>
        <w:t>extrato</w:t>
      </w:r>
      <w:r>
        <w:rPr>
          <w:spacing w:val="-3"/>
          <w:w w:val="105"/>
          <w:sz w:val="17"/>
        </w:rPr>
        <w:t> </w:t>
      </w:r>
      <w:r>
        <w:rPr>
          <w:w w:val="105"/>
          <w:sz w:val="17"/>
        </w:rPr>
        <w:t>da</w:t>
      </w:r>
      <w:r>
        <w:rPr>
          <w:spacing w:val="-3"/>
          <w:w w:val="105"/>
          <w:sz w:val="17"/>
        </w:rPr>
        <w:t> </w:t>
      </w:r>
      <w:r>
        <w:rPr>
          <w:w w:val="105"/>
          <w:sz w:val="17"/>
        </w:rPr>
        <w:t>contratação</w:t>
      </w:r>
      <w:r>
        <w:rPr>
          <w:spacing w:val="-3"/>
          <w:w w:val="105"/>
          <w:sz w:val="17"/>
        </w:rPr>
        <w:t> </w:t>
      </w:r>
      <w:r>
        <w:rPr>
          <w:w w:val="105"/>
          <w:sz w:val="17"/>
        </w:rPr>
        <w:t>no</w:t>
      </w:r>
      <w:r>
        <w:rPr>
          <w:spacing w:val="-3"/>
          <w:w w:val="105"/>
          <w:sz w:val="17"/>
        </w:rPr>
        <w:t> </w:t>
      </w:r>
      <w:r>
        <w:rPr>
          <w:w w:val="105"/>
          <w:sz w:val="17"/>
        </w:rPr>
        <w:t>Diário</w:t>
      </w:r>
      <w:r>
        <w:rPr>
          <w:spacing w:val="-3"/>
          <w:w w:val="105"/>
          <w:sz w:val="17"/>
        </w:rPr>
        <w:t> </w:t>
      </w:r>
      <w:r>
        <w:rPr>
          <w:w w:val="105"/>
          <w:sz w:val="17"/>
        </w:rPr>
        <w:t>Oficial</w:t>
      </w:r>
      <w:r>
        <w:rPr>
          <w:spacing w:val="-3"/>
          <w:w w:val="105"/>
          <w:sz w:val="17"/>
        </w:rPr>
        <w:t> </w:t>
      </w:r>
      <w:r>
        <w:rPr>
          <w:w w:val="105"/>
          <w:sz w:val="17"/>
        </w:rPr>
        <w:t>do</w:t>
      </w:r>
      <w:r>
        <w:rPr>
          <w:spacing w:val="-3"/>
          <w:w w:val="105"/>
          <w:sz w:val="17"/>
        </w:rPr>
        <w:t> </w:t>
      </w:r>
      <w:r>
        <w:rPr>
          <w:w w:val="105"/>
          <w:sz w:val="17"/>
        </w:rPr>
        <w:t>Estado,</w:t>
      </w:r>
      <w:r>
        <w:rPr>
          <w:spacing w:val="-3"/>
          <w:w w:val="105"/>
          <w:sz w:val="17"/>
        </w:rPr>
        <w:t> </w:t>
      </w:r>
      <w:r>
        <w:rPr>
          <w:w w:val="105"/>
          <w:sz w:val="17"/>
        </w:rPr>
        <w:t>em</w:t>
      </w:r>
      <w:r>
        <w:rPr>
          <w:spacing w:val="-3"/>
          <w:w w:val="105"/>
          <w:sz w:val="17"/>
        </w:rPr>
        <w:t> </w:t>
      </w:r>
      <w:r>
        <w:rPr>
          <w:w w:val="105"/>
          <w:sz w:val="17"/>
        </w:rPr>
        <w:t>atenção</w:t>
      </w:r>
      <w:r>
        <w:rPr>
          <w:spacing w:val="-3"/>
          <w:w w:val="105"/>
          <w:sz w:val="17"/>
        </w:rPr>
        <w:t> </w:t>
      </w:r>
      <w:r>
        <w:rPr>
          <w:w w:val="105"/>
          <w:sz w:val="17"/>
        </w:rPr>
        <w:t>ao</w:t>
      </w:r>
      <w:r>
        <w:rPr>
          <w:spacing w:val="-3"/>
          <w:w w:val="105"/>
          <w:sz w:val="17"/>
        </w:rPr>
        <w:t> </w:t>
      </w:r>
      <w:r>
        <w:rPr>
          <w:w w:val="105"/>
          <w:sz w:val="17"/>
        </w:rPr>
        <w:t>art.</w:t>
      </w:r>
      <w:r>
        <w:rPr>
          <w:spacing w:val="-3"/>
          <w:w w:val="105"/>
          <w:sz w:val="17"/>
        </w:rPr>
        <w:t> </w:t>
      </w:r>
      <w:r>
        <w:rPr>
          <w:w w:val="105"/>
          <w:sz w:val="17"/>
        </w:rPr>
        <w:t>2º,</w:t>
      </w:r>
      <w:r>
        <w:rPr>
          <w:spacing w:val="-3"/>
          <w:w w:val="105"/>
          <w:sz w:val="17"/>
        </w:rPr>
        <w:t> </w:t>
      </w:r>
      <w:r>
        <w:rPr>
          <w:w w:val="105"/>
          <w:sz w:val="17"/>
        </w:rPr>
        <w:t>§</w:t>
      </w:r>
      <w:r>
        <w:rPr>
          <w:spacing w:val="-3"/>
          <w:w w:val="105"/>
          <w:sz w:val="17"/>
        </w:rPr>
        <w:t> </w:t>
      </w:r>
      <w:r>
        <w:rPr>
          <w:w w:val="105"/>
          <w:sz w:val="17"/>
        </w:rPr>
        <w:t>2º,</w:t>
      </w:r>
      <w:r>
        <w:rPr>
          <w:spacing w:val="-3"/>
          <w:w w:val="105"/>
          <w:sz w:val="17"/>
        </w:rPr>
        <w:t> </w:t>
      </w:r>
      <w:r>
        <w:rPr>
          <w:w w:val="105"/>
          <w:sz w:val="17"/>
        </w:rPr>
        <w:t>da</w:t>
      </w:r>
      <w:r>
        <w:rPr>
          <w:spacing w:val="-3"/>
          <w:w w:val="105"/>
          <w:sz w:val="17"/>
        </w:rPr>
        <w:t> </w:t>
      </w:r>
      <w:r>
        <w:rPr>
          <w:w w:val="105"/>
          <w:sz w:val="17"/>
        </w:rPr>
        <w:t>Lei</w:t>
      </w:r>
      <w:r>
        <w:rPr>
          <w:spacing w:val="-3"/>
          <w:w w:val="105"/>
          <w:sz w:val="17"/>
        </w:rPr>
        <w:t> </w:t>
      </w:r>
      <w:r>
        <w:rPr>
          <w:w w:val="105"/>
          <w:sz w:val="17"/>
        </w:rPr>
        <w:t>nº</w:t>
      </w:r>
      <w:r>
        <w:rPr>
          <w:spacing w:val="-3"/>
          <w:w w:val="105"/>
          <w:sz w:val="17"/>
        </w:rPr>
        <w:t> </w:t>
      </w:r>
      <w:r>
        <w:rPr>
          <w:w w:val="105"/>
          <w:sz w:val="17"/>
        </w:rPr>
        <w:t>5.27/2009.</w:t>
      </w:r>
    </w:p>
    <w:p>
      <w:pPr>
        <w:pStyle w:val="BodyText"/>
        <w:spacing w:before="15"/>
      </w:pPr>
    </w:p>
    <w:p>
      <w:pPr>
        <w:pStyle w:val="ListParagraph"/>
        <w:numPr>
          <w:ilvl w:val="2"/>
          <w:numId w:val="55"/>
        </w:numPr>
        <w:tabs>
          <w:tab w:pos="793" w:val="left" w:leader="none"/>
        </w:tabs>
        <w:spacing w:line="290" w:lineRule="auto" w:before="1" w:after="0"/>
        <w:ind w:left="315" w:right="298" w:firstLine="0"/>
        <w:jc w:val="left"/>
        <w:rPr>
          <w:sz w:val="17"/>
        </w:rPr>
      </w:pPr>
      <w:r>
        <w:rPr>
          <w:w w:val="105"/>
          <w:sz w:val="17"/>
        </w:rPr>
        <w:t>A</w:t>
      </w:r>
      <w:r>
        <w:rPr>
          <w:spacing w:val="-12"/>
          <w:w w:val="105"/>
          <w:sz w:val="17"/>
        </w:rPr>
        <w:t> </w:t>
      </w:r>
      <w:r>
        <w:rPr>
          <w:w w:val="105"/>
          <w:sz w:val="17"/>
        </w:rPr>
        <w:t>divulgação</w:t>
      </w:r>
      <w:r>
        <w:rPr>
          <w:spacing w:val="-4"/>
          <w:w w:val="105"/>
          <w:sz w:val="17"/>
        </w:rPr>
        <w:t> </w:t>
      </w:r>
      <w:r>
        <w:rPr>
          <w:w w:val="105"/>
          <w:sz w:val="17"/>
        </w:rPr>
        <w:t>do</w:t>
      </w:r>
      <w:r>
        <w:rPr>
          <w:spacing w:val="-5"/>
          <w:w w:val="105"/>
          <w:sz w:val="17"/>
        </w:rPr>
        <w:t> </w:t>
      </w:r>
      <w:r>
        <w:rPr>
          <w:w w:val="105"/>
          <w:sz w:val="17"/>
        </w:rPr>
        <w:t>Contrato</w:t>
      </w:r>
      <w:r>
        <w:rPr>
          <w:spacing w:val="-5"/>
          <w:w w:val="105"/>
          <w:sz w:val="17"/>
        </w:rPr>
        <w:t> </w:t>
      </w:r>
      <w:r>
        <w:rPr>
          <w:w w:val="105"/>
          <w:sz w:val="17"/>
        </w:rPr>
        <w:t>e</w:t>
      </w:r>
      <w:r>
        <w:rPr>
          <w:spacing w:val="-5"/>
          <w:w w:val="105"/>
          <w:sz w:val="17"/>
        </w:rPr>
        <w:t> </w:t>
      </w:r>
      <w:r>
        <w:rPr>
          <w:w w:val="105"/>
          <w:sz w:val="17"/>
        </w:rPr>
        <w:t>de</w:t>
      </w:r>
      <w:r>
        <w:rPr>
          <w:spacing w:val="-5"/>
          <w:w w:val="105"/>
          <w:sz w:val="17"/>
        </w:rPr>
        <w:t> </w:t>
      </w:r>
      <w:r>
        <w:rPr>
          <w:w w:val="105"/>
          <w:sz w:val="17"/>
        </w:rPr>
        <w:t>seus</w:t>
      </w:r>
      <w:r>
        <w:rPr>
          <w:spacing w:val="-5"/>
          <w:w w:val="105"/>
          <w:sz w:val="17"/>
        </w:rPr>
        <w:t> </w:t>
      </w:r>
      <w:r>
        <w:rPr>
          <w:w w:val="105"/>
          <w:sz w:val="17"/>
        </w:rPr>
        <w:t>aditamentos</w:t>
      </w:r>
      <w:r>
        <w:rPr>
          <w:spacing w:val="-5"/>
          <w:w w:val="105"/>
          <w:sz w:val="17"/>
        </w:rPr>
        <w:t> </w:t>
      </w:r>
      <w:r>
        <w:rPr>
          <w:w w:val="105"/>
          <w:sz w:val="17"/>
        </w:rPr>
        <w:t>no</w:t>
      </w:r>
      <w:r>
        <w:rPr>
          <w:spacing w:val="-5"/>
          <w:w w:val="105"/>
          <w:sz w:val="17"/>
        </w:rPr>
        <w:t> </w:t>
      </w:r>
      <w:r>
        <w:rPr>
          <w:w w:val="105"/>
          <w:sz w:val="17"/>
        </w:rPr>
        <w:t>Portal</w:t>
      </w:r>
      <w:r>
        <w:rPr>
          <w:spacing w:val="-5"/>
          <w:w w:val="105"/>
          <w:sz w:val="17"/>
        </w:rPr>
        <w:t> </w:t>
      </w:r>
      <w:r>
        <w:rPr>
          <w:w w:val="105"/>
          <w:sz w:val="17"/>
        </w:rPr>
        <w:t>Nacional</w:t>
      </w:r>
      <w:r>
        <w:rPr>
          <w:spacing w:val="-5"/>
          <w:w w:val="105"/>
          <w:sz w:val="17"/>
        </w:rPr>
        <w:t> </w:t>
      </w:r>
      <w:r>
        <w:rPr>
          <w:w w:val="105"/>
          <w:sz w:val="17"/>
        </w:rPr>
        <w:t>de</w:t>
      </w:r>
      <w:r>
        <w:rPr>
          <w:spacing w:val="-5"/>
          <w:w w:val="105"/>
          <w:sz w:val="17"/>
        </w:rPr>
        <w:t> </w:t>
      </w:r>
      <w:r>
        <w:rPr>
          <w:w w:val="105"/>
          <w:sz w:val="17"/>
        </w:rPr>
        <w:t>Contratações</w:t>
      </w:r>
      <w:r>
        <w:rPr>
          <w:spacing w:val="-5"/>
          <w:w w:val="105"/>
          <w:sz w:val="17"/>
        </w:rPr>
        <w:t> </w:t>
      </w:r>
      <w:r>
        <w:rPr>
          <w:w w:val="105"/>
          <w:sz w:val="17"/>
        </w:rPr>
        <w:t>Públicas</w:t>
      </w:r>
      <w:r>
        <w:rPr>
          <w:spacing w:val="-5"/>
          <w:w w:val="105"/>
          <w:sz w:val="17"/>
        </w:rPr>
        <w:t> </w:t>
      </w:r>
      <w:r>
        <w:rPr>
          <w:w w:val="105"/>
          <w:sz w:val="17"/>
        </w:rPr>
        <w:t>–</w:t>
      </w:r>
      <w:r>
        <w:rPr>
          <w:spacing w:val="-5"/>
          <w:w w:val="105"/>
          <w:sz w:val="17"/>
        </w:rPr>
        <w:t> </w:t>
      </w:r>
      <w:r>
        <w:rPr>
          <w:w w:val="105"/>
          <w:sz w:val="17"/>
        </w:rPr>
        <w:t>PNCP,</w:t>
      </w:r>
      <w:r>
        <w:rPr>
          <w:spacing w:val="-5"/>
          <w:w w:val="105"/>
          <w:sz w:val="17"/>
        </w:rPr>
        <w:t> </w:t>
      </w:r>
      <w:r>
        <w:rPr>
          <w:w w:val="105"/>
          <w:sz w:val="17"/>
        </w:rPr>
        <w:t>condição</w:t>
      </w:r>
      <w:r>
        <w:rPr>
          <w:spacing w:val="-5"/>
          <w:w w:val="105"/>
          <w:sz w:val="17"/>
        </w:rPr>
        <w:t> </w:t>
      </w:r>
      <w:r>
        <w:rPr>
          <w:w w:val="105"/>
          <w:sz w:val="17"/>
        </w:rPr>
        <w:t>indispensável</w:t>
      </w:r>
      <w:r>
        <w:rPr>
          <w:spacing w:val="-5"/>
          <w:w w:val="105"/>
          <w:sz w:val="17"/>
        </w:rPr>
        <w:t> </w:t>
      </w:r>
      <w:r>
        <w:rPr>
          <w:w w:val="105"/>
          <w:sz w:val="17"/>
        </w:rPr>
        <w:t>para</w:t>
      </w:r>
      <w:r>
        <w:rPr>
          <w:spacing w:val="-5"/>
          <w:w w:val="105"/>
          <w:sz w:val="17"/>
        </w:rPr>
        <w:t> </w:t>
      </w:r>
      <w:r>
        <w:rPr>
          <w:w w:val="105"/>
          <w:sz w:val="17"/>
        </w:rPr>
        <w:t>sua</w:t>
      </w:r>
      <w:r>
        <w:rPr>
          <w:spacing w:val="-5"/>
          <w:w w:val="105"/>
          <w:sz w:val="17"/>
        </w:rPr>
        <w:t> </w:t>
      </w:r>
      <w:r>
        <w:rPr>
          <w:w w:val="105"/>
          <w:sz w:val="17"/>
        </w:rPr>
        <w:t>eficácia,</w:t>
      </w:r>
      <w:r>
        <w:rPr>
          <w:spacing w:val="-5"/>
          <w:w w:val="105"/>
          <w:sz w:val="17"/>
        </w:rPr>
        <w:t> </w:t>
      </w:r>
      <w:r>
        <w:rPr>
          <w:w w:val="105"/>
          <w:sz w:val="17"/>
        </w:rPr>
        <w:t>deverá</w:t>
      </w:r>
      <w:r>
        <w:rPr>
          <w:spacing w:val="-5"/>
          <w:w w:val="105"/>
          <w:sz w:val="17"/>
        </w:rPr>
        <w:t> </w:t>
      </w:r>
      <w:r>
        <w:rPr>
          <w:w w:val="105"/>
          <w:sz w:val="17"/>
        </w:rPr>
        <w:t>ocorrer</w:t>
      </w:r>
      <w:r>
        <w:rPr>
          <w:spacing w:val="-5"/>
          <w:w w:val="105"/>
          <w:sz w:val="17"/>
        </w:rPr>
        <w:t> </w:t>
      </w:r>
      <w:r>
        <w:rPr>
          <w:w w:val="105"/>
          <w:sz w:val="17"/>
        </w:rPr>
        <w:t>nos</w:t>
      </w:r>
      <w:r>
        <w:rPr>
          <w:spacing w:val="-5"/>
          <w:w w:val="105"/>
          <w:sz w:val="17"/>
        </w:rPr>
        <w:t> </w:t>
      </w:r>
      <w:r>
        <w:rPr>
          <w:w w:val="105"/>
          <w:sz w:val="17"/>
        </w:rPr>
        <w:t>prazos</w:t>
      </w:r>
      <w:r>
        <w:rPr>
          <w:spacing w:val="-5"/>
          <w:w w:val="105"/>
          <w:sz w:val="17"/>
        </w:rPr>
        <w:t> </w:t>
      </w:r>
      <w:r>
        <w:rPr>
          <w:w w:val="105"/>
          <w:sz w:val="17"/>
        </w:rPr>
        <w:t>estipulados</w:t>
      </w:r>
      <w:r>
        <w:rPr>
          <w:spacing w:val="-5"/>
          <w:w w:val="105"/>
          <w:sz w:val="17"/>
        </w:rPr>
        <w:t> </w:t>
      </w:r>
      <w:r>
        <w:rPr>
          <w:w w:val="105"/>
          <w:sz w:val="17"/>
        </w:rPr>
        <w:t>pelo</w:t>
      </w:r>
      <w:r>
        <w:rPr>
          <w:spacing w:val="-5"/>
          <w:w w:val="105"/>
          <w:sz w:val="17"/>
        </w:rPr>
        <w:t> </w:t>
      </w:r>
      <w:r>
        <w:rPr>
          <w:w w:val="105"/>
          <w:sz w:val="17"/>
        </w:rPr>
        <w:t>art.</w:t>
      </w:r>
      <w:r>
        <w:rPr>
          <w:spacing w:val="-5"/>
          <w:w w:val="105"/>
          <w:sz w:val="17"/>
        </w:rPr>
        <w:t> </w:t>
      </w:r>
      <w:r>
        <w:rPr>
          <w:w w:val="105"/>
          <w:sz w:val="17"/>
        </w:rPr>
        <w:t>94</w:t>
      </w:r>
      <w:r>
        <w:rPr>
          <w:spacing w:val="-5"/>
          <w:w w:val="105"/>
          <w:sz w:val="17"/>
        </w:rPr>
        <w:t> </w:t>
      </w:r>
      <w:r>
        <w:rPr>
          <w:w w:val="105"/>
          <w:sz w:val="17"/>
        </w:rPr>
        <w:t>da Lei nº 14.133/2021.</w:t>
      </w:r>
    </w:p>
    <w:p>
      <w:pPr>
        <w:pStyle w:val="BodyText"/>
        <w:spacing w:before="15"/>
      </w:pPr>
    </w:p>
    <w:p>
      <w:pPr>
        <w:pStyle w:val="ListParagraph"/>
        <w:numPr>
          <w:ilvl w:val="1"/>
          <w:numId w:val="55"/>
        </w:numPr>
        <w:tabs>
          <w:tab w:pos="665" w:val="left" w:leader="none"/>
        </w:tabs>
        <w:spacing w:line="240" w:lineRule="auto" w:before="0" w:after="0"/>
        <w:ind w:left="665" w:right="0" w:hanging="350"/>
        <w:jc w:val="left"/>
        <w:rPr>
          <w:sz w:val="17"/>
        </w:rPr>
      </w:pPr>
      <w:r>
        <w:rPr>
          <w:spacing w:val="-2"/>
          <w:w w:val="105"/>
          <w:sz w:val="17"/>
        </w:rPr>
        <w:t>O</w:t>
      </w:r>
      <w:r>
        <w:rPr>
          <w:spacing w:val="-1"/>
          <w:w w:val="105"/>
          <w:sz w:val="17"/>
        </w:rPr>
        <w:t> </w:t>
      </w:r>
      <w:r>
        <w:rPr>
          <w:b/>
          <w:spacing w:val="-2"/>
          <w:w w:val="105"/>
          <w:sz w:val="17"/>
        </w:rPr>
        <w:t>CONTRATANTE</w:t>
      </w:r>
      <w:r>
        <w:rPr>
          <w:b/>
          <w:spacing w:val="-1"/>
          <w:w w:val="105"/>
          <w:sz w:val="17"/>
        </w:rPr>
        <w:t> </w:t>
      </w:r>
      <w:r>
        <w:rPr>
          <w:spacing w:val="-2"/>
          <w:w w:val="105"/>
          <w:sz w:val="17"/>
        </w:rPr>
        <w:t>deverá</w:t>
      </w:r>
      <w:r>
        <w:rPr>
          <w:w w:val="105"/>
          <w:sz w:val="17"/>
        </w:rPr>
        <w:t> </w:t>
      </w:r>
      <w:r>
        <w:rPr>
          <w:spacing w:val="-2"/>
          <w:w w:val="105"/>
          <w:sz w:val="17"/>
        </w:rPr>
        <w:t>adotar</w:t>
      </w:r>
      <w:r>
        <w:rPr>
          <w:spacing w:val="-1"/>
          <w:w w:val="105"/>
          <w:sz w:val="17"/>
        </w:rPr>
        <w:t> </w:t>
      </w:r>
      <w:r>
        <w:rPr>
          <w:spacing w:val="-2"/>
          <w:w w:val="105"/>
          <w:sz w:val="17"/>
        </w:rPr>
        <w:t>as</w:t>
      </w:r>
      <w:r>
        <w:rPr>
          <w:w w:val="105"/>
          <w:sz w:val="17"/>
        </w:rPr>
        <w:t> </w:t>
      </w:r>
      <w:r>
        <w:rPr>
          <w:spacing w:val="-2"/>
          <w:w w:val="105"/>
          <w:sz w:val="17"/>
        </w:rPr>
        <w:t>providências</w:t>
      </w:r>
      <w:r>
        <w:rPr>
          <w:spacing w:val="-1"/>
          <w:w w:val="105"/>
          <w:sz w:val="17"/>
        </w:rPr>
        <w:t> </w:t>
      </w:r>
      <w:r>
        <w:rPr>
          <w:spacing w:val="-2"/>
          <w:w w:val="105"/>
          <w:sz w:val="17"/>
        </w:rPr>
        <w:t>necessárias</w:t>
      </w:r>
      <w:r>
        <w:rPr>
          <w:w w:val="105"/>
          <w:sz w:val="17"/>
        </w:rPr>
        <w:t> </w:t>
      </w:r>
      <w:r>
        <w:rPr>
          <w:spacing w:val="-2"/>
          <w:w w:val="105"/>
          <w:sz w:val="17"/>
        </w:rPr>
        <w:t>para</w:t>
      </w:r>
      <w:r>
        <w:rPr>
          <w:spacing w:val="-1"/>
          <w:w w:val="105"/>
          <w:sz w:val="17"/>
        </w:rPr>
        <w:t> </w:t>
      </w:r>
      <w:r>
        <w:rPr>
          <w:spacing w:val="-2"/>
          <w:w w:val="105"/>
          <w:sz w:val="17"/>
        </w:rPr>
        <w:t>dar</w:t>
      </w:r>
      <w:r>
        <w:rPr>
          <w:w w:val="105"/>
          <w:sz w:val="17"/>
        </w:rPr>
        <w:t> </w:t>
      </w:r>
      <w:r>
        <w:rPr>
          <w:spacing w:val="-2"/>
          <w:w w:val="105"/>
          <w:sz w:val="17"/>
        </w:rPr>
        <w:t>conhecimento</w:t>
      </w:r>
      <w:r>
        <w:rPr>
          <w:spacing w:val="-1"/>
          <w:w w:val="105"/>
          <w:sz w:val="17"/>
        </w:rPr>
        <w:t> </w:t>
      </w:r>
      <w:r>
        <w:rPr>
          <w:spacing w:val="-2"/>
          <w:w w:val="105"/>
          <w:sz w:val="17"/>
        </w:rPr>
        <w:t>da</w:t>
      </w:r>
      <w:r>
        <w:rPr>
          <w:w w:val="105"/>
          <w:sz w:val="17"/>
        </w:rPr>
        <w:t> </w:t>
      </w:r>
      <w:r>
        <w:rPr>
          <w:spacing w:val="-2"/>
          <w:w w:val="105"/>
          <w:sz w:val="17"/>
        </w:rPr>
        <w:t>contratação,</w:t>
      </w:r>
      <w:r>
        <w:rPr>
          <w:spacing w:val="-1"/>
          <w:w w:val="105"/>
          <w:sz w:val="17"/>
        </w:rPr>
        <w:t> </w:t>
      </w:r>
      <w:r>
        <w:rPr>
          <w:spacing w:val="-2"/>
          <w:w w:val="105"/>
          <w:sz w:val="17"/>
        </w:rPr>
        <w:t>junto</w:t>
      </w:r>
      <w:r>
        <w:rPr>
          <w:w w:val="105"/>
          <w:sz w:val="17"/>
        </w:rPr>
        <w:t> </w:t>
      </w:r>
      <w:r>
        <w:rPr>
          <w:spacing w:val="-2"/>
          <w:w w:val="105"/>
          <w:sz w:val="17"/>
        </w:rPr>
        <w:t>ao</w:t>
      </w:r>
      <w:r>
        <w:rPr>
          <w:spacing w:val="-4"/>
          <w:w w:val="105"/>
          <w:sz w:val="17"/>
        </w:rPr>
        <w:t> </w:t>
      </w:r>
      <w:r>
        <w:rPr>
          <w:spacing w:val="-2"/>
          <w:w w:val="105"/>
          <w:sz w:val="17"/>
        </w:rPr>
        <w:t>Tribunal</w:t>
      </w:r>
      <w:r>
        <w:rPr>
          <w:w w:val="105"/>
          <w:sz w:val="17"/>
        </w:rPr>
        <w:t> </w:t>
      </w:r>
      <w:r>
        <w:rPr>
          <w:spacing w:val="-2"/>
          <w:w w:val="105"/>
          <w:sz w:val="17"/>
        </w:rPr>
        <w:t>de</w:t>
      </w:r>
      <w:r>
        <w:rPr>
          <w:spacing w:val="-1"/>
          <w:w w:val="105"/>
          <w:sz w:val="17"/>
        </w:rPr>
        <w:t> </w:t>
      </w:r>
      <w:r>
        <w:rPr>
          <w:spacing w:val="-2"/>
          <w:w w:val="105"/>
          <w:sz w:val="17"/>
        </w:rPr>
        <w:t>Contas</w:t>
      </w:r>
      <w:r>
        <w:rPr>
          <w:w w:val="105"/>
          <w:sz w:val="17"/>
        </w:rPr>
        <w:t> </w:t>
      </w:r>
      <w:r>
        <w:rPr>
          <w:spacing w:val="-2"/>
          <w:w w:val="105"/>
          <w:sz w:val="17"/>
        </w:rPr>
        <w:t>do</w:t>
      </w:r>
      <w:r>
        <w:rPr>
          <w:spacing w:val="-1"/>
          <w:w w:val="105"/>
          <w:sz w:val="17"/>
        </w:rPr>
        <w:t> </w:t>
      </w:r>
      <w:r>
        <w:rPr>
          <w:spacing w:val="-2"/>
          <w:w w:val="105"/>
          <w:sz w:val="17"/>
        </w:rPr>
        <w:t>Estado.</w:t>
      </w:r>
    </w:p>
    <w:p>
      <w:pPr>
        <w:pStyle w:val="BodyText"/>
      </w:pPr>
    </w:p>
    <w:p>
      <w:pPr>
        <w:pStyle w:val="BodyText"/>
        <w:spacing w:before="71"/>
      </w:pPr>
    </w:p>
    <w:p>
      <w:pPr>
        <w:spacing w:before="0"/>
        <w:ind w:left="315" w:right="0" w:firstLine="0"/>
        <w:jc w:val="left"/>
        <w:rPr>
          <w:sz w:val="24"/>
        </w:rPr>
      </w:pPr>
      <w:r>
        <w:rPr>
          <w:sz w:val="24"/>
        </w:rPr>
        <w:t>CLÁUSULA DÉCIMA SÉTIMA</w:t>
      </w:r>
      <w:r>
        <w:rPr>
          <w:spacing w:val="1"/>
          <w:sz w:val="24"/>
        </w:rPr>
        <w:t> </w:t>
      </w:r>
      <w:r>
        <w:rPr>
          <w:sz w:val="24"/>
        </w:rPr>
        <w:t>-</w:t>
      </w:r>
      <w:r>
        <w:rPr>
          <w:spacing w:val="18"/>
          <w:sz w:val="24"/>
        </w:rPr>
        <w:t> </w:t>
      </w:r>
      <w:r>
        <w:rPr>
          <w:sz w:val="24"/>
        </w:rPr>
        <w:t>DA </w:t>
      </w:r>
      <w:r>
        <w:rPr>
          <w:spacing w:val="-2"/>
          <w:sz w:val="24"/>
        </w:rPr>
        <w:t>HOMOLOGAÇÃO</w:t>
      </w:r>
    </w:p>
    <w:p>
      <w:pPr>
        <w:pStyle w:val="ListParagraph"/>
        <w:numPr>
          <w:ilvl w:val="1"/>
          <w:numId w:val="56"/>
        </w:numPr>
        <w:tabs>
          <w:tab w:pos="665" w:val="left" w:leader="none"/>
        </w:tabs>
        <w:spacing w:line="240" w:lineRule="auto" w:before="40" w:after="0"/>
        <w:ind w:left="665" w:right="0" w:hanging="350"/>
        <w:jc w:val="left"/>
        <w:rPr>
          <w:sz w:val="17"/>
        </w:rPr>
      </w:pPr>
      <w:r>
        <w:rPr>
          <w:w w:val="105"/>
          <w:sz w:val="17"/>
        </w:rPr>
        <w:t>O</w:t>
      </w:r>
      <w:r>
        <w:rPr>
          <w:spacing w:val="-9"/>
          <w:w w:val="105"/>
          <w:sz w:val="17"/>
        </w:rPr>
        <w:t> </w:t>
      </w:r>
      <w:r>
        <w:rPr>
          <w:w w:val="105"/>
          <w:sz w:val="17"/>
        </w:rPr>
        <w:t>presente</w:t>
      </w:r>
      <w:r>
        <w:rPr>
          <w:spacing w:val="-9"/>
          <w:w w:val="105"/>
          <w:sz w:val="17"/>
        </w:rPr>
        <w:t> </w:t>
      </w:r>
      <w:r>
        <w:rPr>
          <w:b/>
          <w:w w:val="105"/>
          <w:sz w:val="17"/>
        </w:rPr>
        <w:t>CONTRATO</w:t>
      </w:r>
      <w:r>
        <w:rPr>
          <w:b/>
          <w:spacing w:val="-9"/>
          <w:w w:val="105"/>
          <w:sz w:val="17"/>
        </w:rPr>
        <w:t> </w:t>
      </w:r>
      <w:r>
        <w:rPr>
          <w:w w:val="105"/>
          <w:sz w:val="17"/>
        </w:rPr>
        <w:t>deverá</w:t>
      </w:r>
      <w:r>
        <w:rPr>
          <w:spacing w:val="-9"/>
          <w:w w:val="105"/>
          <w:sz w:val="17"/>
        </w:rPr>
        <w:t> </w:t>
      </w:r>
      <w:r>
        <w:rPr>
          <w:w w:val="105"/>
          <w:sz w:val="17"/>
        </w:rPr>
        <w:t>ser</w:t>
      </w:r>
      <w:r>
        <w:rPr>
          <w:spacing w:val="-8"/>
          <w:w w:val="105"/>
          <w:sz w:val="17"/>
        </w:rPr>
        <w:t> </w:t>
      </w:r>
      <w:r>
        <w:rPr>
          <w:w w:val="105"/>
          <w:sz w:val="17"/>
        </w:rPr>
        <w:t>submetido</w:t>
      </w:r>
      <w:r>
        <w:rPr>
          <w:spacing w:val="-9"/>
          <w:w w:val="105"/>
          <w:sz w:val="17"/>
        </w:rPr>
        <w:t> </w:t>
      </w:r>
      <w:r>
        <w:rPr>
          <w:w w:val="105"/>
          <w:sz w:val="17"/>
        </w:rPr>
        <w:t>à</w:t>
      </w:r>
      <w:r>
        <w:rPr>
          <w:spacing w:val="-9"/>
          <w:w w:val="105"/>
          <w:sz w:val="17"/>
        </w:rPr>
        <w:t> </w:t>
      </w:r>
      <w:r>
        <w:rPr>
          <w:w w:val="105"/>
          <w:sz w:val="17"/>
        </w:rPr>
        <w:t>homologação</w:t>
      </w:r>
      <w:r>
        <w:rPr>
          <w:spacing w:val="-9"/>
          <w:w w:val="105"/>
          <w:sz w:val="17"/>
        </w:rPr>
        <w:t> </w:t>
      </w:r>
      <w:r>
        <w:rPr>
          <w:w w:val="105"/>
          <w:sz w:val="17"/>
        </w:rPr>
        <w:t>do</w:t>
      </w:r>
      <w:r>
        <w:rPr>
          <w:spacing w:val="-9"/>
          <w:w w:val="105"/>
          <w:sz w:val="17"/>
        </w:rPr>
        <w:t> </w:t>
      </w:r>
      <w:r>
        <w:rPr>
          <w:w w:val="105"/>
          <w:sz w:val="17"/>
        </w:rPr>
        <w:t>Conselho</w:t>
      </w:r>
      <w:r>
        <w:rPr>
          <w:spacing w:val="-8"/>
          <w:w w:val="105"/>
          <w:sz w:val="17"/>
        </w:rPr>
        <w:t> </w:t>
      </w:r>
      <w:r>
        <w:rPr>
          <w:w w:val="105"/>
          <w:sz w:val="17"/>
        </w:rPr>
        <w:t>de</w:t>
      </w:r>
      <w:r>
        <w:rPr>
          <w:spacing w:val="-9"/>
          <w:w w:val="105"/>
          <w:sz w:val="17"/>
        </w:rPr>
        <w:t> </w:t>
      </w:r>
      <w:r>
        <w:rPr>
          <w:w w:val="105"/>
          <w:sz w:val="17"/>
        </w:rPr>
        <w:t>Curadores</w:t>
      </w:r>
      <w:r>
        <w:rPr>
          <w:spacing w:val="-9"/>
          <w:w w:val="105"/>
          <w:sz w:val="17"/>
        </w:rPr>
        <w:t> </w:t>
      </w:r>
      <w:r>
        <w:rPr>
          <w:w w:val="105"/>
          <w:sz w:val="17"/>
        </w:rPr>
        <w:t>da</w:t>
      </w:r>
      <w:r>
        <w:rPr>
          <w:spacing w:val="-9"/>
          <w:w w:val="105"/>
          <w:sz w:val="17"/>
        </w:rPr>
        <w:t> </w:t>
      </w:r>
      <w:r>
        <w:rPr>
          <w:w w:val="105"/>
          <w:sz w:val="17"/>
        </w:rPr>
        <w:t>UERJ,</w:t>
      </w:r>
      <w:r>
        <w:rPr>
          <w:spacing w:val="-9"/>
          <w:w w:val="105"/>
          <w:sz w:val="17"/>
        </w:rPr>
        <w:t> </w:t>
      </w:r>
      <w:r>
        <w:rPr>
          <w:w w:val="105"/>
          <w:sz w:val="17"/>
        </w:rPr>
        <w:t>nos</w:t>
      </w:r>
      <w:r>
        <w:rPr>
          <w:spacing w:val="-8"/>
          <w:w w:val="105"/>
          <w:sz w:val="17"/>
        </w:rPr>
        <w:t> </w:t>
      </w:r>
      <w:r>
        <w:rPr>
          <w:w w:val="105"/>
          <w:sz w:val="17"/>
        </w:rPr>
        <w:t>termos</w:t>
      </w:r>
      <w:r>
        <w:rPr>
          <w:spacing w:val="-9"/>
          <w:w w:val="105"/>
          <w:sz w:val="17"/>
        </w:rPr>
        <w:t> </w:t>
      </w:r>
      <w:r>
        <w:rPr>
          <w:w w:val="105"/>
          <w:sz w:val="17"/>
        </w:rPr>
        <w:t>do</w:t>
      </w:r>
      <w:r>
        <w:rPr>
          <w:spacing w:val="-9"/>
          <w:w w:val="105"/>
          <w:sz w:val="17"/>
        </w:rPr>
        <w:t> </w:t>
      </w:r>
      <w:r>
        <w:rPr>
          <w:w w:val="105"/>
          <w:sz w:val="17"/>
        </w:rPr>
        <w:t>inciso</w:t>
      </w:r>
      <w:r>
        <w:rPr>
          <w:spacing w:val="-9"/>
          <w:w w:val="105"/>
          <w:sz w:val="17"/>
        </w:rPr>
        <w:t> </w:t>
      </w:r>
      <w:r>
        <w:rPr>
          <w:w w:val="105"/>
          <w:sz w:val="17"/>
        </w:rPr>
        <w:t>X</w:t>
      </w:r>
      <w:r>
        <w:rPr>
          <w:spacing w:val="-9"/>
          <w:w w:val="105"/>
          <w:sz w:val="17"/>
        </w:rPr>
        <w:t> </w:t>
      </w:r>
      <w:r>
        <w:rPr>
          <w:w w:val="105"/>
          <w:sz w:val="17"/>
        </w:rPr>
        <w:t>do</w:t>
      </w:r>
      <w:r>
        <w:rPr>
          <w:spacing w:val="-8"/>
          <w:w w:val="105"/>
          <w:sz w:val="17"/>
        </w:rPr>
        <w:t> </w:t>
      </w:r>
      <w:r>
        <w:rPr>
          <w:w w:val="105"/>
          <w:sz w:val="17"/>
        </w:rPr>
        <w:t>art.</w:t>
      </w:r>
      <w:r>
        <w:rPr>
          <w:spacing w:val="-9"/>
          <w:w w:val="105"/>
          <w:sz w:val="17"/>
        </w:rPr>
        <w:t> </w:t>
      </w:r>
      <w:r>
        <w:rPr>
          <w:w w:val="105"/>
          <w:sz w:val="17"/>
        </w:rPr>
        <w:t>10</w:t>
      </w:r>
      <w:r>
        <w:rPr>
          <w:spacing w:val="-9"/>
          <w:w w:val="105"/>
          <w:sz w:val="17"/>
        </w:rPr>
        <w:t> </w:t>
      </w:r>
      <w:r>
        <w:rPr>
          <w:w w:val="105"/>
          <w:sz w:val="17"/>
        </w:rPr>
        <w:t>do</w:t>
      </w:r>
      <w:r>
        <w:rPr>
          <w:spacing w:val="-9"/>
          <w:w w:val="105"/>
          <w:sz w:val="17"/>
        </w:rPr>
        <w:t> </w:t>
      </w:r>
      <w:r>
        <w:rPr>
          <w:w w:val="105"/>
          <w:sz w:val="17"/>
        </w:rPr>
        <w:t>Provimento</w:t>
      </w:r>
      <w:r>
        <w:rPr>
          <w:spacing w:val="-9"/>
          <w:w w:val="105"/>
          <w:sz w:val="17"/>
        </w:rPr>
        <w:t> </w:t>
      </w:r>
      <w:r>
        <w:rPr>
          <w:w w:val="105"/>
          <w:sz w:val="17"/>
        </w:rPr>
        <w:t>n.º</w:t>
      </w:r>
      <w:r>
        <w:rPr>
          <w:spacing w:val="-8"/>
          <w:w w:val="105"/>
          <w:sz w:val="17"/>
        </w:rPr>
        <w:t> </w:t>
      </w:r>
      <w:r>
        <w:rPr>
          <w:w w:val="105"/>
          <w:sz w:val="17"/>
        </w:rPr>
        <w:t>002/2000</w:t>
      </w:r>
      <w:r>
        <w:rPr>
          <w:spacing w:val="-9"/>
          <w:w w:val="105"/>
          <w:sz w:val="17"/>
        </w:rPr>
        <w:t> </w:t>
      </w:r>
      <w:r>
        <w:rPr>
          <w:w w:val="105"/>
          <w:sz w:val="17"/>
        </w:rPr>
        <w:t>de</w:t>
      </w:r>
      <w:r>
        <w:rPr>
          <w:spacing w:val="-9"/>
          <w:w w:val="105"/>
          <w:sz w:val="17"/>
        </w:rPr>
        <w:t> </w:t>
      </w:r>
      <w:r>
        <w:rPr>
          <w:w w:val="105"/>
          <w:sz w:val="17"/>
        </w:rPr>
        <w:t>02</w:t>
      </w:r>
      <w:r>
        <w:rPr>
          <w:spacing w:val="-9"/>
          <w:w w:val="105"/>
          <w:sz w:val="17"/>
        </w:rPr>
        <w:t> </w:t>
      </w:r>
      <w:r>
        <w:rPr>
          <w:w w:val="105"/>
          <w:sz w:val="17"/>
        </w:rPr>
        <w:t>de</w:t>
      </w:r>
      <w:r>
        <w:rPr>
          <w:spacing w:val="-9"/>
          <w:w w:val="105"/>
          <w:sz w:val="17"/>
        </w:rPr>
        <w:t> </w:t>
      </w:r>
      <w:r>
        <w:rPr>
          <w:w w:val="105"/>
          <w:sz w:val="17"/>
        </w:rPr>
        <w:t>maio</w:t>
      </w:r>
      <w:r>
        <w:rPr>
          <w:spacing w:val="-8"/>
          <w:w w:val="105"/>
          <w:sz w:val="17"/>
        </w:rPr>
        <w:t> </w:t>
      </w:r>
      <w:r>
        <w:rPr>
          <w:w w:val="105"/>
          <w:sz w:val="17"/>
        </w:rPr>
        <w:t>de</w:t>
      </w:r>
      <w:r>
        <w:rPr>
          <w:spacing w:val="-9"/>
          <w:w w:val="105"/>
          <w:sz w:val="17"/>
        </w:rPr>
        <w:t> </w:t>
      </w:r>
      <w:r>
        <w:rPr>
          <w:spacing w:val="-2"/>
          <w:w w:val="105"/>
          <w:sz w:val="17"/>
        </w:rPr>
        <w:t>2000.</w:t>
      </w:r>
    </w:p>
    <w:p>
      <w:pPr>
        <w:pStyle w:val="BodyText"/>
        <w:spacing w:before="82"/>
      </w:pPr>
    </w:p>
    <w:p>
      <w:pPr>
        <w:pStyle w:val="Heading3"/>
        <w:ind w:left="315"/>
      </w:pPr>
      <w:r>
        <w:rPr/>
        <w:t>CLÁUSULA</w:t>
      </w:r>
      <w:r>
        <w:rPr>
          <w:spacing w:val="-7"/>
        </w:rPr>
        <w:t> </w:t>
      </w:r>
      <w:r>
        <w:rPr/>
        <w:t>DÉCIMA</w:t>
      </w:r>
      <w:r>
        <w:rPr>
          <w:spacing w:val="-6"/>
        </w:rPr>
        <w:t> </w:t>
      </w:r>
      <w:r>
        <w:rPr/>
        <w:t>OITAVA</w:t>
      </w:r>
      <w:r>
        <w:rPr>
          <w:spacing w:val="-6"/>
        </w:rPr>
        <w:t> </w:t>
      </w:r>
      <w:r>
        <w:rPr/>
        <w:t>–</w:t>
      </w:r>
      <w:r>
        <w:rPr>
          <w:spacing w:val="5"/>
        </w:rPr>
        <w:t> </w:t>
      </w:r>
      <w:r>
        <w:rPr>
          <w:spacing w:val="-4"/>
        </w:rPr>
        <w:t>FORO</w:t>
      </w:r>
    </w:p>
    <w:p>
      <w:pPr>
        <w:pStyle w:val="BodyText"/>
        <w:spacing w:before="56"/>
        <w:rPr>
          <w:b/>
        </w:rPr>
      </w:pPr>
    </w:p>
    <w:p>
      <w:pPr>
        <w:pStyle w:val="ListParagraph"/>
        <w:numPr>
          <w:ilvl w:val="1"/>
          <w:numId w:val="57"/>
        </w:numPr>
        <w:tabs>
          <w:tab w:pos="668" w:val="left" w:leader="none"/>
        </w:tabs>
        <w:spacing w:line="290" w:lineRule="auto" w:before="0" w:after="0"/>
        <w:ind w:left="315" w:right="298" w:firstLine="0"/>
        <w:jc w:val="left"/>
        <w:rPr>
          <w:sz w:val="17"/>
        </w:rPr>
      </w:pPr>
      <w:r>
        <w:rPr>
          <w:w w:val="105"/>
          <w:sz w:val="17"/>
        </w:rPr>
        <w:t>Fica</w:t>
      </w:r>
      <w:r>
        <w:rPr>
          <w:spacing w:val="-7"/>
          <w:w w:val="105"/>
          <w:sz w:val="17"/>
        </w:rPr>
        <w:t> </w:t>
      </w:r>
      <w:r>
        <w:rPr>
          <w:w w:val="105"/>
          <w:sz w:val="17"/>
        </w:rPr>
        <w:t>eleito</w:t>
      </w:r>
      <w:r>
        <w:rPr>
          <w:spacing w:val="-7"/>
          <w:w w:val="105"/>
          <w:sz w:val="17"/>
        </w:rPr>
        <w:t> </w:t>
      </w:r>
      <w:r>
        <w:rPr>
          <w:w w:val="105"/>
          <w:sz w:val="17"/>
        </w:rPr>
        <w:t>o</w:t>
      </w:r>
      <w:r>
        <w:rPr>
          <w:spacing w:val="-7"/>
          <w:w w:val="105"/>
          <w:sz w:val="17"/>
        </w:rPr>
        <w:t> </w:t>
      </w:r>
      <w:r>
        <w:rPr>
          <w:w w:val="105"/>
          <w:sz w:val="17"/>
        </w:rPr>
        <w:t>Foro</w:t>
      </w:r>
      <w:r>
        <w:rPr>
          <w:spacing w:val="-7"/>
          <w:w w:val="105"/>
          <w:sz w:val="17"/>
        </w:rPr>
        <w:t> </w:t>
      </w:r>
      <w:r>
        <w:rPr>
          <w:w w:val="105"/>
          <w:sz w:val="17"/>
        </w:rPr>
        <w:t>da</w:t>
      </w:r>
      <w:r>
        <w:rPr>
          <w:spacing w:val="-7"/>
          <w:w w:val="105"/>
          <w:sz w:val="17"/>
        </w:rPr>
        <w:t> </w:t>
      </w:r>
      <w:r>
        <w:rPr>
          <w:w w:val="105"/>
          <w:sz w:val="17"/>
        </w:rPr>
        <w:t>Cidade</w:t>
      </w:r>
      <w:r>
        <w:rPr>
          <w:spacing w:val="-7"/>
          <w:w w:val="105"/>
          <w:sz w:val="17"/>
        </w:rPr>
        <w:t> </w:t>
      </w:r>
      <w:r>
        <w:rPr>
          <w:w w:val="105"/>
          <w:sz w:val="17"/>
        </w:rPr>
        <w:t>do</w:t>
      </w:r>
      <w:r>
        <w:rPr>
          <w:spacing w:val="-7"/>
          <w:w w:val="105"/>
          <w:sz w:val="17"/>
        </w:rPr>
        <w:t> </w:t>
      </w:r>
      <w:r>
        <w:rPr>
          <w:w w:val="105"/>
          <w:sz w:val="17"/>
        </w:rPr>
        <w:t>Rio</w:t>
      </w:r>
      <w:r>
        <w:rPr>
          <w:spacing w:val="-7"/>
          <w:w w:val="105"/>
          <w:sz w:val="17"/>
        </w:rPr>
        <w:t> </w:t>
      </w:r>
      <w:r>
        <w:rPr>
          <w:w w:val="105"/>
          <w:sz w:val="17"/>
        </w:rPr>
        <w:t>de</w:t>
      </w:r>
      <w:r>
        <w:rPr>
          <w:spacing w:val="-7"/>
          <w:w w:val="105"/>
          <w:sz w:val="17"/>
        </w:rPr>
        <w:t> </w:t>
      </w:r>
      <w:r>
        <w:rPr>
          <w:w w:val="105"/>
          <w:sz w:val="17"/>
        </w:rPr>
        <w:t>Janeiro,</w:t>
      </w:r>
      <w:r>
        <w:rPr>
          <w:spacing w:val="-7"/>
          <w:w w:val="105"/>
          <w:sz w:val="17"/>
        </w:rPr>
        <w:t> </w:t>
      </w:r>
      <w:r>
        <w:rPr>
          <w:w w:val="105"/>
          <w:sz w:val="17"/>
        </w:rPr>
        <w:t>comarca</w:t>
      </w:r>
      <w:r>
        <w:rPr>
          <w:spacing w:val="-7"/>
          <w:w w:val="105"/>
          <w:sz w:val="17"/>
        </w:rPr>
        <w:t> </w:t>
      </w:r>
      <w:r>
        <w:rPr>
          <w:w w:val="105"/>
          <w:sz w:val="17"/>
        </w:rPr>
        <w:t>da</w:t>
      </w:r>
      <w:r>
        <w:rPr>
          <w:spacing w:val="-7"/>
          <w:w w:val="105"/>
          <w:sz w:val="17"/>
        </w:rPr>
        <w:t> </w:t>
      </w:r>
      <w:r>
        <w:rPr>
          <w:w w:val="105"/>
          <w:sz w:val="17"/>
        </w:rPr>
        <w:t>Capital,</w:t>
      </w:r>
      <w:r>
        <w:rPr>
          <w:spacing w:val="-7"/>
          <w:w w:val="105"/>
          <w:sz w:val="17"/>
        </w:rPr>
        <w:t> </w:t>
      </w:r>
      <w:r>
        <w:rPr>
          <w:w w:val="105"/>
          <w:sz w:val="17"/>
        </w:rPr>
        <w:t>para</w:t>
      </w:r>
      <w:r>
        <w:rPr>
          <w:spacing w:val="-7"/>
          <w:w w:val="105"/>
          <w:sz w:val="17"/>
        </w:rPr>
        <w:t> </w:t>
      </w:r>
      <w:r>
        <w:rPr>
          <w:w w:val="105"/>
          <w:sz w:val="17"/>
        </w:rPr>
        <w:t>dirimir</w:t>
      </w:r>
      <w:r>
        <w:rPr>
          <w:spacing w:val="-7"/>
          <w:w w:val="105"/>
          <w:sz w:val="17"/>
        </w:rPr>
        <w:t> </w:t>
      </w:r>
      <w:r>
        <w:rPr>
          <w:w w:val="105"/>
          <w:sz w:val="17"/>
        </w:rPr>
        <w:t>qualquer</w:t>
      </w:r>
      <w:r>
        <w:rPr>
          <w:spacing w:val="-7"/>
          <w:w w:val="105"/>
          <w:sz w:val="17"/>
        </w:rPr>
        <w:t> </w:t>
      </w:r>
      <w:r>
        <w:rPr>
          <w:w w:val="105"/>
          <w:sz w:val="17"/>
        </w:rPr>
        <w:t>litígio</w:t>
      </w:r>
      <w:r>
        <w:rPr>
          <w:spacing w:val="-7"/>
          <w:w w:val="105"/>
          <w:sz w:val="17"/>
        </w:rPr>
        <w:t> </w:t>
      </w:r>
      <w:r>
        <w:rPr>
          <w:w w:val="105"/>
          <w:sz w:val="17"/>
        </w:rPr>
        <w:t>decorrente</w:t>
      </w:r>
      <w:r>
        <w:rPr>
          <w:spacing w:val="-7"/>
          <w:w w:val="105"/>
          <w:sz w:val="17"/>
        </w:rPr>
        <w:t> </w:t>
      </w:r>
      <w:r>
        <w:rPr>
          <w:w w:val="105"/>
          <w:sz w:val="17"/>
        </w:rPr>
        <w:t>do</w:t>
      </w:r>
      <w:r>
        <w:rPr>
          <w:spacing w:val="-7"/>
          <w:w w:val="105"/>
          <w:sz w:val="17"/>
        </w:rPr>
        <w:t> </w:t>
      </w:r>
      <w:r>
        <w:rPr>
          <w:w w:val="105"/>
          <w:sz w:val="17"/>
        </w:rPr>
        <w:t>presente</w:t>
      </w:r>
      <w:r>
        <w:rPr>
          <w:spacing w:val="-7"/>
          <w:w w:val="105"/>
          <w:sz w:val="17"/>
        </w:rPr>
        <w:t> </w:t>
      </w:r>
      <w:r>
        <w:rPr>
          <w:w w:val="105"/>
          <w:sz w:val="17"/>
        </w:rPr>
        <w:t>Contrato</w:t>
      </w:r>
      <w:r>
        <w:rPr>
          <w:spacing w:val="-7"/>
          <w:w w:val="105"/>
          <w:sz w:val="17"/>
        </w:rPr>
        <w:t> </w:t>
      </w:r>
      <w:r>
        <w:rPr>
          <w:w w:val="105"/>
          <w:sz w:val="17"/>
        </w:rPr>
        <w:t>que</w:t>
      </w:r>
      <w:r>
        <w:rPr>
          <w:spacing w:val="-7"/>
          <w:w w:val="105"/>
          <w:sz w:val="17"/>
        </w:rPr>
        <w:t> </w:t>
      </w:r>
      <w:r>
        <w:rPr>
          <w:w w:val="105"/>
          <w:sz w:val="17"/>
        </w:rPr>
        <w:t>não</w:t>
      </w:r>
      <w:r>
        <w:rPr>
          <w:spacing w:val="-7"/>
          <w:w w:val="105"/>
          <w:sz w:val="17"/>
        </w:rPr>
        <w:t> </w:t>
      </w:r>
      <w:r>
        <w:rPr>
          <w:w w:val="105"/>
          <w:sz w:val="17"/>
        </w:rPr>
        <w:t>possa</w:t>
      </w:r>
      <w:r>
        <w:rPr>
          <w:spacing w:val="-7"/>
          <w:w w:val="105"/>
          <w:sz w:val="17"/>
        </w:rPr>
        <w:t> </w:t>
      </w:r>
      <w:r>
        <w:rPr>
          <w:w w:val="105"/>
          <w:sz w:val="17"/>
        </w:rPr>
        <w:t>ser</w:t>
      </w:r>
      <w:r>
        <w:rPr>
          <w:spacing w:val="-7"/>
          <w:w w:val="105"/>
          <w:sz w:val="17"/>
        </w:rPr>
        <w:t> </w:t>
      </w:r>
      <w:r>
        <w:rPr>
          <w:w w:val="105"/>
          <w:sz w:val="17"/>
        </w:rPr>
        <w:t>resolvido</w:t>
      </w:r>
      <w:r>
        <w:rPr>
          <w:spacing w:val="-7"/>
          <w:w w:val="105"/>
          <w:sz w:val="17"/>
        </w:rPr>
        <w:t> </w:t>
      </w:r>
      <w:r>
        <w:rPr>
          <w:w w:val="105"/>
          <w:sz w:val="17"/>
        </w:rPr>
        <w:t>por</w:t>
      </w:r>
      <w:r>
        <w:rPr>
          <w:spacing w:val="-7"/>
          <w:w w:val="105"/>
          <w:sz w:val="17"/>
        </w:rPr>
        <w:t> </w:t>
      </w:r>
      <w:r>
        <w:rPr>
          <w:w w:val="105"/>
          <w:sz w:val="17"/>
        </w:rPr>
        <w:t>meio</w:t>
      </w:r>
      <w:r>
        <w:rPr>
          <w:spacing w:val="-7"/>
          <w:w w:val="105"/>
          <w:sz w:val="17"/>
        </w:rPr>
        <w:t> </w:t>
      </w:r>
      <w:r>
        <w:rPr>
          <w:w w:val="105"/>
          <w:sz w:val="17"/>
        </w:rPr>
        <w:t>amigável,</w:t>
      </w:r>
      <w:r>
        <w:rPr>
          <w:spacing w:val="-7"/>
          <w:w w:val="105"/>
          <w:sz w:val="17"/>
        </w:rPr>
        <w:t> </w:t>
      </w:r>
      <w:r>
        <w:rPr>
          <w:w w:val="105"/>
          <w:sz w:val="17"/>
        </w:rPr>
        <w:t>com</w:t>
      </w:r>
      <w:r>
        <w:rPr>
          <w:spacing w:val="-7"/>
          <w:w w:val="105"/>
          <w:sz w:val="17"/>
        </w:rPr>
        <w:t> </w:t>
      </w:r>
      <w:r>
        <w:rPr>
          <w:w w:val="105"/>
          <w:sz w:val="17"/>
        </w:rPr>
        <w:t>expressa</w:t>
      </w:r>
      <w:r>
        <w:rPr>
          <w:spacing w:val="-7"/>
          <w:w w:val="105"/>
          <w:sz w:val="17"/>
        </w:rPr>
        <w:t> </w:t>
      </w:r>
      <w:r>
        <w:rPr>
          <w:w w:val="105"/>
          <w:sz w:val="17"/>
        </w:rPr>
        <w:t>renúncia a qualquer outro, por mais privilegiado que seja.</w:t>
      </w:r>
    </w:p>
    <w:p>
      <w:pPr>
        <w:pStyle w:val="BodyText"/>
      </w:pPr>
    </w:p>
    <w:p>
      <w:pPr>
        <w:pStyle w:val="BodyText"/>
      </w:pPr>
    </w:p>
    <w:p>
      <w:pPr>
        <w:pStyle w:val="BodyText"/>
        <w:spacing w:before="71"/>
      </w:pPr>
    </w:p>
    <w:p>
      <w:pPr>
        <w:pStyle w:val="BodyText"/>
        <w:spacing w:line="290" w:lineRule="auto" w:before="1"/>
        <w:ind w:left="315"/>
      </w:pPr>
      <w:r>
        <w:rPr>
          <w:w w:val="105"/>
        </w:rPr>
        <w:t>E, por estarem assim acordes em todas as condições e cláusulas estabelecidas neste Contrato, firmam as partes o presente instrumento, depois de achado conforme, em presença das testemunhas abaixo </w:t>
      </w:r>
      <w:r>
        <w:rPr>
          <w:spacing w:val="-2"/>
          <w:w w:val="105"/>
        </w:rPr>
        <w:t>firmadas.</w:t>
      </w:r>
    </w:p>
    <w:p>
      <w:pPr>
        <w:pStyle w:val="BodyText"/>
      </w:pPr>
    </w:p>
    <w:p>
      <w:pPr>
        <w:pStyle w:val="BodyText"/>
        <w:spacing w:before="161"/>
      </w:pPr>
    </w:p>
    <w:p>
      <w:pPr>
        <w:pStyle w:val="BodyText"/>
        <w:ind w:right="75"/>
        <w:jc w:val="center"/>
      </w:pPr>
      <w:r>
        <w:rPr>
          <w:w w:val="105"/>
        </w:rPr>
        <w:t>RIO</w:t>
      </w:r>
      <w:r>
        <w:rPr>
          <w:spacing w:val="-9"/>
          <w:w w:val="105"/>
        </w:rPr>
        <w:t> </w:t>
      </w:r>
      <w:r>
        <w:rPr>
          <w:w w:val="105"/>
        </w:rPr>
        <w:t>DE</w:t>
      </w:r>
      <w:r>
        <w:rPr>
          <w:spacing w:val="-8"/>
          <w:w w:val="105"/>
        </w:rPr>
        <w:t> </w:t>
      </w:r>
      <w:r>
        <w:rPr>
          <w:w w:val="105"/>
        </w:rPr>
        <w:t>JANEIRO,</w:t>
      </w:r>
      <w:r>
        <w:rPr>
          <w:spacing w:val="-8"/>
          <w:w w:val="105"/>
        </w:rPr>
        <w:t> </w:t>
      </w:r>
      <w:r>
        <w:rPr>
          <w:w w:val="105"/>
        </w:rPr>
        <w:t>de</w:t>
      </w:r>
      <w:r>
        <w:rPr>
          <w:spacing w:val="-9"/>
          <w:w w:val="105"/>
        </w:rPr>
        <w:t> </w:t>
      </w:r>
      <w:r>
        <w:rPr>
          <w:spacing w:val="-2"/>
          <w:w w:val="105"/>
        </w:rPr>
        <w:t>2026.</w:t>
      </w:r>
    </w:p>
    <w:p>
      <w:pPr>
        <w:pStyle w:val="BodyText"/>
        <w:spacing w:before="148"/>
      </w:pPr>
    </w:p>
    <w:p>
      <w:pPr>
        <w:pStyle w:val="BodyText"/>
        <w:ind w:right="88"/>
        <w:jc w:val="center"/>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pPr>
    </w:p>
    <w:p>
      <w:pPr>
        <w:pStyle w:val="BodyText"/>
        <w:spacing w:before="150"/>
      </w:pPr>
    </w:p>
    <w:p>
      <w:pPr>
        <w:pStyle w:val="BodyText"/>
        <w:spacing w:line="290" w:lineRule="auto"/>
        <w:ind w:left="6086" w:right="5558" w:firstLine="973"/>
      </w:pPr>
      <w:r>
        <w:rPr>
          <w:spacing w:val="-2"/>
          <w:w w:val="105"/>
        </w:rPr>
        <w:t>CONTRATADO </w:t>
      </w:r>
      <w:r>
        <w:rPr/>
        <w:t>IDENTIFICAÇÃO DO </w:t>
      </w:r>
      <w:r>
        <w:rPr/>
        <w:t>REPRESENTANTE</w:t>
      </w:r>
    </w:p>
    <w:p>
      <w:pPr>
        <w:pStyle w:val="BodyText"/>
      </w:pPr>
    </w:p>
    <w:p>
      <w:pPr>
        <w:pStyle w:val="BodyText"/>
      </w:pPr>
    </w:p>
    <w:p>
      <w:pPr>
        <w:pStyle w:val="BodyText"/>
        <w:spacing w:before="19"/>
      </w:pPr>
    </w:p>
    <w:p>
      <w:pPr>
        <w:pStyle w:val="BodyText"/>
        <w:ind w:right="75"/>
        <w:jc w:val="center"/>
      </w:pPr>
      <w:r>
        <w:rPr>
          <w:spacing w:val="-2"/>
          <w:w w:val="105"/>
        </w:rPr>
        <w:t>TESTEMUNHA</w:t>
      </w:r>
    </w:p>
    <w:p>
      <w:pPr>
        <w:pStyle w:val="BodyText"/>
      </w:pPr>
    </w:p>
    <w:p>
      <w:pPr>
        <w:pStyle w:val="BodyText"/>
        <w:spacing w:before="18"/>
      </w:pPr>
    </w:p>
    <w:p>
      <w:pPr>
        <w:pStyle w:val="BodyText"/>
        <w:spacing w:before="1"/>
        <w:ind w:right="75"/>
        <w:jc w:val="center"/>
      </w:pPr>
      <w:r>
        <w:rPr>
          <w:spacing w:val="-2"/>
          <w:w w:val="105"/>
        </w:rPr>
        <w:t>TESTEMUNHA</w:t>
      </w:r>
    </w:p>
    <w:p>
      <w:pPr>
        <w:pStyle w:val="BodyText"/>
        <w:spacing w:after="0"/>
        <w:jc w:val="center"/>
        <w:sectPr>
          <w:pgSz w:w="15840" w:h="24480"/>
          <w:pgMar w:top="520" w:bottom="280" w:left="360" w:right="360"/>
        </w:sectPr>
      </w:pPr>
    </w:p>
    <w:p>
      <w:pPr>
        <w:spacing w:before="79"/>
        <w:ind w:left="0" w:right="75" w:firstLine="0"/>
        <w:jc w:val="center"/>
        <w:rPr>
          <w:b/>
          <w:sz w:val="17"/>
        </w:rPr>
      </w:pPr>
      <w:r>
        <w:rPr>
          <w:b/>
          <w:sz w:val="17"/>
          <w:u w:val="single"/>
        </w:rPr>
        <w:t>ANEXO</w:t>
      </w:r>
      <w:r>
        <w:rPr>
          <w:b/>
          <w:spacing w:val="15"/>
          <w:sz w:val="17"/>
          <w:u w:val="single"/>
        </w:rPr>
        <w:t> </w:t>
      </w:r>
      <w:r>
        <w:rPr>
          <w:b/>
          <w:sz w:val="17"/>
          <w:u w:val="single"/>
        </w:rPr>
        <w:t>III</w:t>
      </w:r>
      <w:r>
        <w:rPr>
          <w:b/>
          <w:spacing w:val="16"/>
          <w:sz w:val="17"/>
          <w:u w:val="single"/>
        </w:rPr>
        <w:t> </w:t>
      </w:r>
      <w:r>
        <w:rPr>
          <w:b/>
          <w:sz w:val="17"/>
          <w:u w:val="single"/>
        </w:rPr>
        <w:t>–</w:t>
      </w:r>
      <w:r>
        <w:rPr>
          <w:b/>
          <w:spacing w:val="15"/>
          <w:sz w:val="17"/>
          <w:u w:val="single"/>
        </w:rPr>
        <w:t> </w:t>
      </w:r>
      <w:r>
        <w:rPr>
          <w:b/>
          <w:sz w:val="17"/>
          <w:u w:val="single"/>
        </w:rPr>
        <w:t>DOCUMENTAÇÃO</w:t>
      </w:r>
      <w:r>
        <w:rPr>
          <w:b/>
          <w:spacing w:val="16"/>
          <w:sz w:val="17"/>
          <w:u w:val="single"/>
        </w:rPr>
        <w:t> </w:t>
      </w:r>
      <w:r>
        <w:rPr>
          <w:b/>
          <w:sz w:val="17"/>
          <w:u w:val="single"/>
        </w:rPr>
        <w:t>EXIGIDA</w:t>
      </w:r>
      <w:r>
        <w:rPr>
          <w:b/>
          <w:spacing w:val="2"/>
          <w:sz w:val="17"/>
          <w:u w:val="single"/>
        </w:rPr>
        <w:t> </w:t>
      </w:r>
      <w:r>
        <w:rPr>
          <w:b/>
          <w:sz w:val="17"/>
          <w:u w:val="single"/>
        </w:rPr>
        <w:t>PARA</w:t>
      </w:r>
      <w:r>
        <w:rPr>
          <w:b/>
          <w:spacing w:val="2"/>
          <w:sz w:val="17"/>
          <w:u w:val="single"/>
        </w:rPr>
        <w:t> </w:t>
      </w:r>
      <w:r>
        <w:rPr>
          <w:b/>
          <w:spacing w:val="-2"/>
          <w:sz w:val="17"/>
          <w:u w:val="single"/>
        </w:rPr>
        <w:t>HABILITAÇÃO</w:t>
      </w:r>
    </w:p>
    <w:p>
      <w:pPr>
        <w:pStyle w:val="BodyText"/>
        <w:rPr>
          <w:b/>
        </w:rPr>
      </w:pPr>
    </w:p>
    <w:p>
      <w:pPr>
        <w:pStyle w:val="BodyText"/>
        <w:spacing w:before="110"/>
        <w:rPr>
          <w:b/>
        </w:rPr>
      </w:pPr>
    </w:p>
    <w:p>
      <w:pPr>
        <w:pStyle w:val="Heading3"/>
        <w:numPr>
          <w:ilvl w:val="0"/>
          <w:numId w:val="58"/>
        </w:numPr>
        <w:tabs>
          <w:tab w:pos="489" w:val="left" w:leader="none"/>
        </w:tabs>
        <w:spacing w:line="240" w:lineRule="auto" w:before="1" w:after="0"/>
        <w:ind w:left="489" w:right="0" w:hanging="174"/>
        <w:jc w:val="left"/>
      </w:pPr>
      <w:r>
        <w:rPr/>
        <w:t>HABILITAÇÃO</w:t>
      </w:r>
      <w:r>
        <w:rPr>
          <w:spacing w:val="23"/>
        </w:rPr>
        <w:t> </w:t>
      </w:r>
      <w:r>
        <w:rPr>
          <w:spacing w:val="-2"/>
        </w:rPr>
        <w:t>JURÍDICA</w:t>
      </w:r>
    </w:p>
    <w:p>
      <w:pPr>
        <w:pStyle w:val="BodyText"/>
        <w:rPr>
          <w:b/>
        </w:rPr>
      </w:pPr>
    </w:p>
    <w:p>
      <w:pPr>
        <w:pStyle w:val="BodyText"/>
        <w:rPr>
          <w:b/>
        </w:rPr>
      </w:pPr>
    </w:p>
    <w:p>
      <w:pPr>
        <w:pStyle w:val="BodyText"/>
        <w:spacing w:before="138"/>
        <w:rPr>
          <w:b/>
        </w:rPr>
      </w:pPr>
    </w:p>
    <w:p>
      <w:pPr>
        <w:pStyle w:val="ListParagraph"/>
        <w:numPr>
          <w:ilvl w:val="1"/>
          <w:numId w:val="58"/>
        </w:numPr>
        <w:tabs>
          <w:tab w:pos="577" w:val="left" w:leader="none"/>
        </w:tabs>
        <w:spacing w:line="240" w:lineRule="auto" w:before="0" w:after="0"/>
        <w:ind w:left="577" w:right="0" w:hanging="262"/>
        <w:jc w:val="left"/>
        <w:rPr>
          <w:sz w:val="17"/>
        </w:rPr>
      </w:pPr>
      <w:r>
        <w:rPr>
          <w:w w:val="105"/>
          <w:sz w:val="17"/>
        </w:rPr>
        <w:t>Pessoa</w:t>
      </w:r>
      <w:r>
        <w:rPr>
          <w:spacing w:val="-9"/>
          <w:w w:val="105"/>
          <w:sz w:val="17"/>
        </w:rPr>
        <w:t> </w:t>
      </w:r>
      <w:r>
        <w:rPr>
          <w:w w:val="105"/>
          <w:sz w:val="17"/>
        </w:rPr>
        <w:t>física:</w:t>
      </w:r>
      <w:r>
        <w:rPr>
          <w:spacing w:val="-9"/>
          <w:w w:val="105"/>
          <w:sz w:val="17"/>
        </w:rPr>
        <w:t> </w:t>
      </w:r>
      <w:r>
        <w:rPr>
          <w:w w:val="105"/>
          <w:sz w:val="17"/>
        </w:rPr>
        <w:t>cédula</w:t>
      </w:r>
      <w:r>
        <w:rPr>
          <w:spacing w:val="-9"/>
          <w:w w:val="105"/>
          <w:sz w:val="17"/>
        </w:rPr>
        <w:t> </w:t>
      </w:r>
      <w:r>
        <w:rPr>
          <w:w w:val="105"/>
          <w:sz w:val="17"/>
        </w:rPr>
        <w:t>de</w:t>
      </w:r>
      <w:r>
        <w:rPr>
          <w:spacing w:val="-9"/>
          <w:w w:val="105"/>
          <w:sz w:val="17"/>
        </w:rPr>
        <w:t> </w:t>
      </w:r>
      <w:r>
        <w:rPr>
          <w:w w:val="105"/>
          <w:sz w:val="17"/>
        </w:rPr>
        <w:t>identidade</w:t>
      </w:r>
      <w:r>
        <w:rPr>
          <w:spacing w:val="-9"/>
          <w:w w:val="105"/>
          <w:sz w:val="17"/>
        </w:rPr>
        <w:t> </w:t>
      </w:r>
      <w:r>
        <w:rPr>
          <w:w w:val="105"/>
          <w:sz w:val="17"/>
        </w:rPr>
        <w:t>(RG)</w:t>
      </w:r>
      <w:r>
        <w:rPr>
          <w:spacing w:val="-8"/>
          <w:w w:val="105"/>
          <w:sz w:val="17"/>
        </w:rPr>
        <w:t> </w:t>
      </w:r>
      <w:r>
        <w:rPr>
          <w:w w:val="105"/>
          <w:sz w:val="17"/>
        </w:rPr>
        <w:t>ou</w:t>
      </w:r>
      <w:r>
        <w:rPr>
          <w:spacing w:val="-9"/>
          <w:w w:val="105"/>
          <w:sz w:val="17"/>
        </w:rPr>
        <w:t> </w:t>
      </w:r>
      <w:r>
        <w:rPr>
          <w:w w:val="105"/>
          <w:sz w:val="17"/>
        </w:rPr>
        <w:t>documento</w:t>
      </w:r>
      <w:r>
        <w:rPr>
          <w:spacing w:val="-9"/>
          <w:w w:val="105"/>
          <w:sz w:val="17"/>
        </w:rPr>
        <w:t> </w:t>
      </w:r>
      <w:r>
        <w:rPr>
          <w:w w:val="105"/>
          <w:sz w:val="17"/>
        </w:rPr>
        <w:t>equivalente</w:t>
      </w:r>
      <w:r>
        <w:rPr>
          <w:spacing w:val="-9"/>
          <w:w w:val="105"/>
          <w:sz w:val="17"/>
        </w:rPr>
        <w:t> </w:t>
      </w:r>
      <w:r>
        <w:rPr>
          <w:w w:val="105"/>
          <w:sz w:val="17"/>
        </w:rPr>
        <w:t>que,</w:t>
      </w:r>
      <w:r>
        <w:rPr>
          <w:spacing w:val="-9"/>
          <w:w w:val="105"/>
          <w:sz w:val="17"/>
        </w:rPr>
        <w:t> </w:t>
      </w:r>
      <w:r>
        <w:rPr>
          <w:w w:val="105"/>
          <w:sz w:val="17"/>
        </w:rPr>
        <w:t>por</w:t>
      </w:r>
      <w:r>
        <w:rPr>
          <w:spacing w:val="-8"/>
          <w:w w:val="105"/>
          <w:sz w:val="17"/>
        </w:rPr>
        <w:t> </w:t>
      </w:r>
      <w:r>
        <w:rPr>
          <w:w w:val="105"/>
          <w:sz w:val="17"/>
        </w:rPr>
        <w:t>força</w:t>
      </w:r>
      <w:r>
        <w:rPr>
          <w:spacing w:val="-9"/>
          <w:w w:val="105"/>
          <w:sz w:val="17"/>
        </w:rPr>
        <w:t> </w:t>
      </w:r>
      <w:r>
        <w:rPr>
          <w:w w:val="105"/>
          <w:sz w:val="17"/>
        </w:rPr>
        <w:t>de</w:t>
      </w:r>
      <w:r>
        <w:rPr>
          <w:spacing w:val="-9"/>
          <w:w w:val="105"/>
          <w:sz w:val="17"/>
        </w:rPr>
        <w:t> </w:t>
      </w:r>
      <w:r>
        <w:rPr>
          <w:w w:val="105"/>
          <w:sz w:val="17"/>
        </w:rPr>
        <w:t>lei,</w:t>
      </w:r>
      <w:r>
        <w:rPr>
          <w:spacing w:val="-9"/>
          <w:w w:val="105"/>
          <w:sz w:val="17"/>
        </w:rPr>
        <w:t> </w:t>
      </w:r>
      <w:r>
        <w:rPr>
          <w:w w:val="105"/>
          <w:sz w:val="17"/>
        </w:rPr>
        <w:t>tenha</w:t>
      </w:r>
      <w:r>
        <w:rPr>
          <w:spacing w:val="-9"/>
          <w:w w:val="105"/>
          <w:sz w:val="17"/>
        </w:rPr>
        <w:t> </w:t>
      </w:r>
      <w:r>
        <w:rPr>
          <w:w w:val="105"/>
          <w:sz w:val="17"/>
        </w:rPr>
        <w:t>validade</w:t>
      </w:r>
      <w:r>
        <w:rPr>
          <w:spacing w:val="-8"/>
          <w:w w:val="105"/>
          <w:sz w:val="17"/>
        </w:rPr>
        <w:t> </w:t>
      </w:r>
      <w:r>
        <w:rPr>
          <w:w w:val="105"/>
          <w:sz w:val="17"/>
        </w:rPr>
        <w:t>para</w:t>
      </w:r>
      <w:r>
        <w:rPr>
          <w:spacing w:val="-9"/>
          <w:w w:val="105"/>
          <w:sz w:val="17"/>
        </w:rPr>
        <w:t> </w:t>
      </w:r>
      <w:r>
        <w:rPr>
          <w:w w:val="105"/>
          <w:sz w:val="17"/>
        </w:rPr>
        <w:t>fins</w:t>
      </w:r>
      <w:r>
        <w:rPr>
          <w:spacing w:val="-9"/>
          <w:w w:val="105"/>
          <w:sz w:val="17"/>
        </w:rPr>
        <w:t> </w:t>
      </w:r>
      <w:r>
        <w:rPr>
          <w:w w:val="105"/>
          <w:sz w:val="17"/>
        </w:rPr>
        <w:t>de</w:t>
      </w:r>
      <w:r>
        <w:rPr>
          <w:spacing w:val="-9"/>
          <w:w w:val="105"/>
          <w:sz w:val="17"/>
        </w:rPr>
        <w:t> </w:t>
      </w:r>
      <w:r>
        <w:rPr>
          <w:w w:val="105"/>
          <w:sz w:val="17"/>
        </w:rPr>
        <w:t>identificação</w:t>
      </w:r>
      <w:r>
        <w:rPr>
          <w:spacing w:val="-9"/>
          <w:w w:val="105"/>
          <w:sz w:val="17"/>
        </w:rPr>
        <w:t> </w:t>
      </w:r>
      <w:r>
        <w:rPr>
          <w:w w:val="105"/>
          <w:sz w:val="17"/>
        </w:rPr>
        <w:t>em</w:t>
      </w:r>
      <w:r>
        <w:rPr>
          <w:spacing w:val="-8"/>
          <w:w w:val="105"/>
          <w:sz w:val="17"/>
        </w:rPr>
        <w:t> </w:t>
      </w:r>
      <w:r>
        <w:rPr>
          <w:w w:val="105"/>
          <w:sz w:val="17"/>
        </w:rPr>
        <w:t>todo</w:t>
      </w:r>
      <w:r>
        <w:rPr>
          <w:spacing w:val="-9"/>
          <w:w w:val="105"/>
          <w:sz w:val="17"/>
        </w:rPr>
        <w:t> </w:t>
      </w:r>
      <w:r>
        <w:rPr>
          <w:w w:val="105"/>
          <w:sz w:val="17"/>
        </w:rPr>
        <w:t>o</w:t>
      </w:r>
      <w:r>
        <w:rPr>
          <w:spacing w:val="-9"/>
          <w:w w:val="105"/>
          <w:sz w:val="17"/>
        </w:rPr>
        <w:t> </w:t>
      </w:r>
      <w:r>
        <w:rPr>
          <w:w w:val="105"/>
          <w:sz w:val="17"/>
        </w:rPr>
        <w:t>território</w:t>
      </w:r>
      <w:r>
        <w:rPr>
          <w:spacing w:val="-9"/>
          <w:w w:val="105"/>
          <w:sz w:val="17"/>
        </w:rPr>
        <w:t> </w:t>
      </w:r>
      <w:r>
        <w:rPr>
          <w:spacing w:val="-2"/>
          <w:w w:val="105"/>
          <w:sz w:val="17"/>
        </w:rPr>
        <w:t>nacional.</w:t>
      </w:r>
    </w:p>
    <w:p>
      <w:pPr>
        <w:pStyle w:val="BodyText"/>
        <w:spacing w:before="82"/>
      </w:pPr>
    </w:p>
    <w:p>
      <w:pPr>
        <w:pStyle w:val="ListParagraph"/>
        <w:numPr>
          <w:ilvl w:val="1"/>
          <w:numId w:val="58"/>
        </w:numPr>
        <w:tabs>
          <w:tab w:pos="577" w:val="left" w:leader="none"/>
        </w:tabs>
        <w:spacing w:line="240" w:lineRule="auto" w:before="1" w:after="0"/>
        <w:ind w:left="577" w:right="0" w:hanging="262"/>
        <w:jc w:val="left"/>
        <w:rPr>
          <w:sz w:val="17"/>
        </w:rPr>
      </w:pPr>
      <w:r>
        <w:rPr>
          <w:w w:val="105"/>
          <w:sz w:val="17"/>
        </w:rPr>
        <w:t>Empresário</w:t>
      </w:r>
      <w:r>
        <w:rPr>
          <w:spacing w:val="-11"/>
          <w:w w:val="105"/>
          <w:sz w:val="17"/>
        </w:rPr>
        <w:t> </w:t>
      </w:r>
      <w:r>
        <w:rPr>
          <w:w w:val="105"/>
          <w:sz w:val="17"/>
        </w:rPr>
        <w:t>individual:</w:t>
      </w:r>
      <w:r>
        <w:rPr>
          <w:spacing w:val="-11"/>
          <w:w w:val="105"/>
          <w:sz w:val="17"/>
        </w:rPr>
        <w:t> </w:t>
      </w:r>
      <w:r>
        <w:rPr>
          <w:w w:val="105"/>
          <w:sz w:val="17"/>
        </w:rPr>
        <w:t>inscrição</w:t>
      </w:r>
      <w:r>
        <w:rPr>
          <w:spacing w:val="-11"/>
          <w:w w:val="105"/>
          <w:sz w:val="17"/>
        </w:rPr>
        <w:t> </w:t>
      </w:r>
      <w:r>
        <w:rPr>
          <w:w w:val="105"/>
          <w:sz w:val="17"/>
        </w:rPr>
        <w:t>no</w:t>
      </w:r>
      <w:r>
        <w:rPr>
          <w:spacing w:val="-10"/>
          <w:w w:val="105"/>
          <w:sz w:val="17"/>
        </w:rPr>
        <w:t> </w:t>
      </w:r>
      <w:r>
        <w:rPr>
          <w:w w:val="105"/>
          <w:sz w:val="17"/>
        </w:rPr>
        <w:t>Registro</w:t>
      </w:r>
      <w:r>
        <w:rPr>
          <w:spacing w:val="-11"/>
          <w:w w:val="105"/>
          <w:sz w:val="17"/>
        </w:rPr>
        <w:t> </w:t>
      </w:r>
      <w:r>
        <w:rPr>
          <w:w w:val="105"/>
          <w:sz w:val="17"/>
        </w:rPr>
        <w:t>Público</w:t>
      </w:r>
      <w:r>
        <w:rPr>
          <w:spacing w:val="-11"/>
          <w:w w:val="105"/>
          <w:sz w:val="17"/>
        </w:rPr>
        <w:t> </w:t>
      </w:r>
      <w:r>
        <w:rPr>
          <w:w w:val="105"/>
          <w:sz w:val="17"/>
        </w:rPr>
        <w:t>de</w:t>
      </w:r>
      <w:r>
        <w:rPr>
          <w:spacing w:val="-11"/>
          <w:w w:val="105"/>
          <w:sz w:val="17"/>
        </w:rPr>
        <w:t> </w:t>
      </w:r>
      <w:r>
        <w:rPr>
          <w:w w:val="105"/>
          <w:sz w:val="17"/>
        </w:rPr>
        <w:t>Empresas</w:t>
      </w:r>
      <w:r>
        <w:rPr>
          <w:spacing w:val="-10"/>
          <w:w w:val="105"/>
          <w:sz w:val="17"/>
        </w:rPr>
        <w:t> </w:t>
      </w:r>
      <w:r>
        <w:rPr>
          <w:w w:val="105"/>
          <w:sz w:val="17"/>
        </w:rPr>
        <w:t>Mercantis,</w:t>
      </w:r>
      <w:r>
        <w:rPr>
          <w:spacing w:val="-11"/>
          <w:w w:val="105"/>
          <w:sz w:val="17"/>
        </w:rPr>
        <w:t> </w:t>
      </w:r>
      <w:r>
        <w:rPr>
          <w:w w:val="105"/>
          <w:sz w:val="17"/>
        </w:rPr>
        <w:t>a</w:t>
      </w:r>
      <w:r>
        <w:rPr>
          <w:spacing w:val="-11"/>
          <w:w w:val="105"/>
          <w:sz w:val="17"/>
        </w:rPr>
        <w:t> </w:t>
      </w:r>
      <w:r>
        <w:rPr>
          <w:w w:val="105"/>
          <w:sz w:val="17"/>
        </w:rPr>
        <w:t>cargo</w:t>
      </w:r>
      <w:r>
        <w:rPr>
          <w:spacing w:val="-10"/>
          <w:w w:val="105"/>
          <w:sz w:val="17"/>
        </w:rPr>
        <w:t> </w:t>
      </w:r>
      <w:r>
        <w:rPr>
          <w:w w:val="105"/>
          <w:sz w:val="17"/>
        </w:rPr>
        <w:t>da</w:t>
      </w:r>
      <w:r>
        <w:rPr>
          <w:spacing w:val="-11"/>
          <w:w w:val="105"/>
          <w:sz w:val="17"/>
        </w:rPr>
        <w:t> </w:t>
      </w:r>
      <w:r>
        <w:rPr>
          <w:w w:val="105"/>
          <w:sz w:val="17"/>
        </w:rPr>
        <w:t>Junta</w:t>
      </w:r>
      <w:r>
        <w:rPr>
          <w:spacing w:val="-11"/>
          <w:w w:val="105"/>
          <w:sz w:val="17"/>
        </w:rPr>
        <w:t> </w:t>
      </w:r>
      <w:r>
        <w:rPr>
          <w:w w:val="105"/>
          <w:sz w:val="17"/>
        </w:rPr>
        <w:t>Comercial</w:t>
      </w:r>
      <w:r>
        <w:rPr>
          <w:spacing w:val="-11"/>
          <w:w w:val="105"/>
          <w:sz w:val="17"/>
        </w:rPr>
        <w:t> </w:t>
      </w:r>
      <w:r>
        <w:rPr>
          <w:w w:val="105"/>
          <w:sz w:val="17"/>
        </w:rPr>
        <w:t>da</w:t>
      </w:r>
      <w:r>
        <w:rPr>
          <w:spacing w:val="-10"/>
          <w:w w:val="105"/>
          <w:sz w:val="17"/>
        </w:rPr>
        <w:t> </w:t>
      </w:r>
      <w:r>
        <w:rPr>
          <w:w w:val="105"/>
          <w:sz w:val="17"/>
        </w:rPr>
        <w:t>respectiva</w:t>
      </w:r>
      <w:r>
        <w:rPr>
          <w:spacing w:val="-11"/>
          <w:w w:val="105"/>
          <w:sz w:val="17"/>
        </w:rPr>
        <w:t> </w:t>
      </w:r>
      <w:r>
        <w:rPr>
          <w:spacing w:val="-2"/>
          <w:w w:val="105"/>
          <w:sz w:val="17"/>
        </w:rPr>
        <w:t>sede.</w:t>
      </w:r>
    </w:p>
    <w:p>
      <w:pPr>
        <w:pStyle w:val="BodyText"/>
        <w:spacing w:before="95"/>
      </w:pPr>
    </w:p>
    <w:p>
      <w:pPr>
        <w:pStyle w:val="ListParagraph"/>
        <w:numPr>
          <w:ilvl w:val="1"/>
          <w:numId w:val="58"/>
        </w:numPr>
        <w:tabs>
          <w:tab w:pos="642" w:val="left" w:leader="none"/>
        </w:tabs>
        <w:spacing w:line="324" w:lineRule="auto" w:before="0" w:after="0"/>
        <w:ind w:left="315" w:right="298" w:firstLine="0"/>
        <w:jc w:val="both"/>
        <w:rPr>
          <w:sz w:val="17"/>
        </w:rPr>
      </w:pPr>
      <w:r>
        <w:rPr>
          <w:w w:val="105"/>
          <w:sz w:val="17"/>
        </w:rPr>
        <w:t>Microempreendedor</w:t>
      </w:r>
      <w:r>
        <w:rPr>
          <w:w w:val="105"/>
          <w:sz w:val="17"/>
        </w:rPr>
        <w:t> Individual</w:t>
      </w:r>
      <w:r>
        <w:rPr>
          <w:w w:val="105"/>
          <w:sz w:val="17"/>
        </w:rPr>
        <w:t> -</w:t>
      </w:r>
      <w:r>
        <w:rPr>
          <w:w w:val="105"/>
          <w:sz w:val="17"/>
        </w:rPr>
        <w:t> MEI:</w:t>
      </w:r>
      <w:r>
        <w:rPr>
          <w:w w:val="105"/>
          <w:sz w:val="17"/>
        </w:rPr>
        <w:t> Certificado</w:t>
      </w:r>
      <w:r>
        <w:rPr>
          <w:w w:val="105"/>
          <w:sz w:val="17"/>
        </w:rPr>
        <w:t> da</w:t>
      </w:r>
      <w:r>
        <w:rPr>
          <w:w w:val="105"/>
          <w:sz w:val="17"/>
        </w:rPr>
        <w:t> Condição</w:t>
      </w:r>
      <w:r>
        <w:rPr>
          <w:w w:val="105"/>
          <w:sz w:val="17"/>
        </w:rPr>
        <w:t> de</w:t>
      </w:r>
      <w:r>
        <w:rPr>
          <w:w w:val="105"/>
          <w:sz w:val="17"/>
        </w:rPr>
        <w:t> Microempreendedor</w:t>
      </w:r>
      <w:r>
        <w:rPr>
          <w:w w:val="105"/>
          <w:sz w:val="17"/>
        </w:rPr>
        <w:t> Individual</w:t>
      </w:r>
      <w:r>
        <w:rPr>
          <w:w w:val="105"/>
          <w:sz w:val="17"/>
        </w:rPr>
        <w:t> -</w:t>
      </w:r>
      <w:r>
        <w:rPr>
          <w:w w:val="105"/>
          <w:sz w:val="17"/>
        </w:rPr>
        <w:t> CCMEI,</w:t>
      </w:r>
      <w:r>
        <w:rPr>
          <w:w w:val="105"/>
          <w:sz w:val="17"/>
        </w:rPr>
        <w:t> cuja</w:t>
      </w:r>
      <w:r>
        <w:rPr>
          <w:w w:val="105"/>
          <w:sz w:val="17"/>
        </w:rPr>
        <w:t> aceitação</w:t>
      </w:r>
      <w:r>
        <w:rPr>
          <w:w w:val="105"/>
          <w:sz w:val="17"/>
        </w:rPr>
        <w:t> ficará</w:t>
      </w:r>
      <w:r>
        <w:rPr>
          <w:w w:val="105"/>
          <w:sz w:val="17"/>
        </w:rPr>
        <w:t> condicionada</w:t>
      </w:r>
      <w:r>
        <w:rPr>
          <w:w w:val="105"/>
          <w:sz w:val="17"/>
        </w:rPr>
        <w:t> à</w:t>
      </w:r>
      <w:r>
        <w:rPr>
          <w:w w:val="105"/>
          <w:sz w:val="17"/>
        </w:rPr>
        <w:t> verificação</w:t>
      </w:r>
      <w:r>
        <w:rPr>
          <w:w w:val="105"/>
          <w:sz w:val="17"/>
        </w:rPr>
        <w:t> da</w:t>
      </w:r>
      <w:r>
        <w:rPr>
          <w:w w:val="105"/>
          <w:sz w:val="17"/>
        </w:rPr>
        <w:t> autenticidade</w:t>
      </w:r>
      <w:r>
        <w:rPr>
          <w:w w:val="105"/>
          <w:sz w:val="17"/>
        </w:rPr>
        <w:t> no</w:t>
      </w:r>
      <w:r>
        <w:rPr>
          <w:w w:val="105"/>
          <w:sz w:val="17"/>
        </w:rPr>
        <w:t> sítio </w:t>
      </w:r>
      <w:hyperlink r:id="rId50">
        <w:r>
          <w:rPr>
            <w:color w:val="000080"/>
            <w:spacing w:val="-2"/>
            <w:w w:val="105"/>
            <w:sz w:val="17"/>
            <w:u w:val="single" w:color="000080"/>
          </w:rPr>
          <w:t>www.portaldoempreendedor</w:t>
        </w:r>
        <w:r>
          <w:rPr>
            <w:color w:val="000080"/>
            <w:spacing w:val="-2"/>
            <w:w w:val="105"/>
            <w:sz w:val="17"/>
          </w:rPr>
          <w:t>.g</w:t>
        </w:r>
        <w:r>
          <w:rPr>
            <w:color w:val="000080"/>
            <w:spacing w:val="-2"/>
            <w:w w:val="105"/>
            <w:sz w:val="17"/>
            <w:u w:val="single" w:color="000080"/>
          </w:rPr>
          <w:t>ov.b</w:t>
        </w:r>
      </w:hyperlink>
      <w:r>
        <w:rPr>
          <w:color w:val="000080"/>
          <w:spacing w:val="-2"/>
          <w:w w:val="105"/>
          <w:sz w:val="17"/>
          <w:u w:val="single" w:color="000080"/>
        </w:rPr>
        <w:t>r</w:t>
      </w:r>
      <w:r>
        <w:rPr>
          <w:spacing w:val="-2"/>
          <w:w w:val="105"/>
          <w:sz w:val="17"/>
        </w:rPr>
        <w:t>.</w:t>
      </w:r>
    </w:p>
    <w:p>
      <w:pPr>
        <w:pStyle w:val="BodyText"/>
        <w:spacing w:before="13"/>
      </w:pPr>
    </w:p>
    <w:p>
      <w:pPr>
        <w:pStyle w:val="ListParagraph"/>
        <w:numPr>
          <w:ilvl w:val="1"/>
          <w:numId w:val="58"/>
        </w:numPr>
        <w:tabs>
          <w:tab w:pos="603" w:val="left" w:leader="none"/>
        </w:tabs>
        <w:spacing w:line="324" w:lineRule="auto" w:before="0" w:after="0"/>
        <w:ind w:left="315" w:right="298" w:firstLine="0"/>
        <w:jc w:val="both"/>
        <w:rPr>
          <w:sz w:val="17"/>
        </w:rPr>
      </w:pPr>
      <w:r>
        <w:rPr>
          <w:w w:val="105"/>
          <w:sz w:val="17"/>
        </w:rPr>
        <w:t>Sociedade</w:t>
      </w:r>
      <w:r>
        <w:rPr>
          <w:w w:val="105"/>
          <w:sz w:val="17"/>
        </w:rPr>
        <w:t> Limitada</w:t>
      </w:r>
      <w:r>
        <w:rPr>
          <w:w w:val="105"/>
          <w:sz w:val="17"/>
        </w:rPr>
        <w:t> Unipessoal</w:t>
      </w:r>
      <w:r>
        <w:rPr>
          <w:w w:val="105"/>
          <w:sz w:val="17"/>
        </w:rPr>
        <w:t> -</w:t>
      </w:r>
      <w:r>
        <w:rPr>
          <w:w w:val="105"/>
          <w:sz w:val="17"/>
        </w:rPr>
        <w:t> SLU:</w:t>
      </w:r>
      <w:r>
        <w:rPr>
          <w:w w:val="105"/>
          <w:sz w:val="17"/>
        </w:rPr>
        <w:t> ato</w:t>
      </w:r>
      <w:r>
        <w:rPr>
          <w:w w:val="105"/>
          <w:sz w:val="17"/>
        </w:rPr>
        <w:t> constitutivo,</w:t>
      </w:r>
      <w:r>
        <w:rPr>
          <w:w w:val="105"/>
          <w:sz w:val="17"/>
        </w:rPr>
        <w:t> estatuto</w:t>
      </w:r>
      <w:r>
        <w:rPr>
          <w:w w:val="105"/>
          <w:sz w:val="17"/>
        </w:rPr>
        <w:t> ou</w:t>
      </w:r>
      <w:r>
        <w:rPr>
          <w:w w:val="105"/>
          <w:sz w:val="17"/>
        </w:rPr>
        <w:t> contrato</w:t>
      </w:r>
      <w:r>
        <w:rPr>
          <w:w w:val="105"/>
          <w:sz w:val="17"/>
        </w:rPr>
        <w:t> social</w:t>
      </w:r>
      <w:r>
        <w:rPr>
          <w:w w:val="105"/>
          <w:sz w:val="17"/>
        </w:rPr>
        <w:t> em</w:t>
      </w:r>
      <w:r>
        <w:rPr>
          <w:w w:val="105"/>
          <w:sz w:val="17"/>
        </w:rPr>
        <w:t> vigor</w:t>
      </w:r>
      <w:r>
        <w:rPr>
          <w:w w:val="105"/>
          <w:sz w:val="17"/>
        </w:rPr>
        <w:t> inscrito</w:t>
      </w:r>
      <w:r>
        <w:rPr>
          <w:w w:val="105"/>
          <w:sz w:val="17"/>
        </w:rPr>
        <w:t> no</w:t>
      </w:r>
      <w:r>
        <w:rPr>
          <w:w w:val="105"/>
          <w:sz w:val="17"/>
        </w:rPr>
        <w:t> Registro</w:t>
      </w:r>
      <w:r>
        <w:rPr>
          <w:w w:val="105"/>
          <w:sz w:val="17"/>
        </w:rPr>
        <w:t> Público</w:t>
      </w:r>
      <w:r>
        <w:rPr>
          <w:w w:val="105"/>
          <w:sz w:val="17"/>
        </w:rPr>
        <w:t> de</w:t>
      </w:r>
      <w:r>
        <w:rPr>
          <w:w w:val="105"/>
          <w:sz w:val="17"/>
        </w:rPr>
        <w:t> Empresas</w:t>
      </w:r>
      <w:r>
        <w:rPr>
          <w:w w:val="105"/>
          <w:sz w:val="17"/>
        </w:rPr>
        <w:t> Mercantis,</w:t>
      </w:r>
      <w:r>
        <w:rPr>
          <w:w w:val="105"/>
          <w:sz w:val="17"/>
        </w:rPr>
        <w:t> a</w:t>
      </w:r>
      <w:r>
        <w:rPr>
          <w:w w:val="105"/>
          <w:sz w:val="17"/>
        </w:rPr>
        <w:t> cargo</w:t>
      </w:r>
      <w:r>
        <w:rPr>
          <w:w w:val="105"/>
          <w:sz w:val="17"/>
        </w:rPr>
        <w:t> da</w:t>
      </w:r>
      <w:r>
        <w:rPr>
          <w:w w:val="105"/>
          <w:sz w:val="17"/>
        </w:rPr>
        <w:t> Junta</w:t>
      </w:r>
      <w:r>
        <w:rPr>
          <w:w w:val="105"/>
          <w:sz w:val="17"/>
        </w:rPr>
        <w:t> Comercial</w:t>
      </w:r>
      <w:r>
        <w:rPr>
          <w:w w:val="105"/>
          <w:sz w:val="17"/>
        </w:rPr>
        <w:t> da</w:t>
      </w:r>
      <w:r>
        <w:rPr>
          <w:w w:val="105"/>
          <w:sz w:val="17"/>
        </w:rPr>
        <w:t> respectiva</w:t>
      </w:r>
      <w:r>
        <w:rPr>
          <w:w w:val="105"/>
          <w:sz w:val="17"/>
        </w:rPr>
        <w:t> sede, acompanhado</w:t>
      </w:r>
      <w:r>
        <w:rPr>
          <w:spacing w:val="-6"/>
          <w:w w:val="105"/>
          <w:sz w:val="17"/>
        </w:rPr>
        <w:t> </w:t>
      </w:r>
      <w:r>
        <w:rPr>
          <w:w w:val="105"/>
          <w:sz w:val="17"/>
        </w:rPr>
        <w:t>de</w:t>
      </w:r>
      <w:r>
        <w:rPr>
          <w:spacing w:val="-6"/>
          <w:w w:val="105"/>
          <w:sz w:val="17"/>
        </w:rPr>
        <w:t> </w:t>
      </w:r>
      <w:r>
        <w:rPr>
          <w:w w:val="105"/>
          <w:sz w:val="17"/>
        </w:rPr>
        <w:t>documento</w:t>
      </w:r>
      <w:r>
        <w:rPr>
          <w:spacing w:val="-6"/>
          <w:w w:val="105"/>
          <w:sz w:val="17"/>
        </w:rPr>
        <w:t> </w:t>
      </w:r>
      <w:r>
        <w:rPr>
          <w:w w:val="105"/>
          <w:sz w:val="17"/>
        </w:rPr>
        <w:t>comprobatório</w:t>
      </w:r>
      <w:r>
        <w:rPr>
          <w:spacing w:val="-6"/>
          <w:w w:val="105"/>
          <w:sz w:val="17"/>
        </w:rPr>
        <w:t> </w:t>
      </w:r>
      <w:r>
        <w:rPr>
          <w:w w:val="105"/>
          <w:sz w:val="17"/>
        </w:rPr>
        <w:t>do</w:t>
      </w:r>
      <w:r>
        <w:rPr>
          <w:spacing w:val="-6"/>
          <w:w w:val="105"/>
          <w:sz w:val="17"/>
        </w:rPr>
        <w:t> </w:t>
      </w:r>
      <w:r>
        <w:rPr>
          <w:w w:val="105"/>
          <w:sz w:val="17"/>
        </w:rPr>
        <w:t>administrador,</w:t>
      </w:r>
      <w:r>
        <w:rPr>
          <w:spacing w:val="-6"/>
          <w:w w:val="105"/>
          <w:sz w:val="17"/>
        </w:rPr>
        <w:t> </w:t>
      </w:r>
      <w:r>
        <w:rPr>
          <w:w w:val="105"/>
          <w:sz w:val="17"/>
        </w:rPr>
        <w:t>sendo</w:t>
      </w:r>
      <w:r>
        <w:rPr>
          <w:spacing w:val="-6"/>
          <w:w w:val="105"/>
          <w:sz w:val="17"/>
        </w:rPr>
        <w:t> </w:t>
      </w:r>
      <w:r>
        <w:rPr>
          <w:w w:val="105"/>
          <w:sz w:val="17"/>
        </w:rPr>
        <w:t>assim</w:t>
      </w:r>
      <w:r>
        <w:rPr>
          <w:spacing w:val="-6"/>
          <w:w w:val="105"/>
          <w:sz w:val="17"/>
        </w:rPr>
        <w:t> </w:t>
      </w:r>
      <w:r>
        <w:rPr>
          <w:w w:val="105"/>
          <w:sz w:val="17"/>
        </w:rPr>
        <w:t>enquadrada</w:t>
      </w:r>
      <w:r>
        <w:rPr>
          <w:spacing w:val="-6"/>
          <w:w w:val="105"/>
          <w:sz w:val="17"/>
        </w:rPr>
        <w:t> </w:t>
      </w:r>
      <w:r>
        <w:rPr>
          <w:w w:val="105"/>
          <w:sz w:val="17"/>
        </w:rPr>
        <w:t>a</w:t>
      </w:r>
      <w:r>
        <w:rPr>
          <w:spacing w:val="-6"/>
          <w:w w:val="105"/>
          <w:sz w:val="17"/>
        </w:rPr>
        <w:t> </w:t>
      </w:r>
      <w:r>
        <w:rPr>
          <w:w w:val="105"/>
          <w:sz w:val="17"/>
        </w:rPr>
        <w:t>sociedade</w:t>
      </w:r>
      <w:r>
        <w:rPr>
          <w:spacing w:val="-6"/>
          <w:w w:val="105"/>
          <w:sz w:val="17"/>
        </w:rPr>
        <w:t> </w:t>
      </w:r>
      <w:r>
        <w:rPr>
          <w:w w:val="105"/>
          <w:sz w:val="17"/>
        </w:rPr>
        <w:t>identificada</w:t>
      </w:r>
      <w:r>
        <w:rPr>
          <w:spacing w:val="-6"/>
          <w:w w:val="105"/>
          <w:sz w:val="17"/>
        </w:rPr>
        <w:t> </w:t>
      </w:r>
      <w:r>
        <w:rPr>
          <w:w w:val="105"/>
          <w:sz w:val="17"/>
        </w:rPr>
        <w:t>como</w:t>
      </w:r>
      <w:r>
        <w:rPr>
          <w:spacing w:val="-6"/>
          <w:w w:val="105"/>
          <w:sz w:val="17"/>
        </w:rPr>
        <w:t> </w:t>
      </w:r>
      <w:r>
        <w:rPr>
          <w:w w:val="105"/>
          <w:sz w:val="17"/>
        </w:rPr>
        <w:t>Empresas</w:t>
      </w:r>
      <w:r>
        <w:rPr>
          <w:spacing w:val="-6"/>
          <w:w w:val="105"/>
          <w:sz w:val="17"/>
        </w:rPr>
        <w:t> </w:t>
      </w:r>
      <w:r>
        <w:rPr>
          <w:w w:val="105"/>
          <w:sz w:val="17"/>
        </w:rPr>
        <w:t>Individual</w:t>
      </w:r>
      <w:r>
        <w:rPr>
          <w:spacing w:val="-6"/>
          <w:w w:val="105"/>
          <w:sz w:val="17"/>
        </w:rPr>
        <w:t> </w:t>
      </w:r>
      <w:r>
        <w:rPr>
          <w:w w:val="105"/>
          <w:sz w:val="17"/>
        </w:rPr>
        <w:t>de</w:t>
      </w:r>
      <w:r>
        <w:rPr>
          <w:spacing w:val="-6"/>
          <w:w w:val="105"/>
          <w:sz w:val="17"/>
        </w:rPr>
        <w:t> </w:t>
      </w:r>
      <w:r>
        <w:rPr>
          <w:w w:val="105"/>
          <w:sz w:val="17"/>
        </w:rPr>
        <w:t>Responsabilidade</w:t>
      </w:r>
      <w:r>
        <w:rPr>
          <w:spacing w:val="-6"/>
          <w:w w:val="105"/>
          <w:sz w:val="17"/>
        </w:rPr>
        <w:t> </w:t>
      </w:r>
      <w:r>
        <w:rPr>
          <w:w w:val="105"/>
          <w:sz w:val="17"/>
        </w:rPr>
        <w:t>Limitada</w:t>
      </w:r>
      <w:r>
        <w:rPr>
          <w:spacing w:val="-6"/>
          <w:w w:val="105"/>
          <w:sz w:val="17"/>
        </w:rPr>
        <w:t> </w:t>
      </w:r>
      <w:r>
        <w:rPr>
          <w:w w:val="105"/>
          <w:sz w:val="17"/>
        </w:rPr>
        <w:t>–</w:t>
      </w:r>
      <w:r>
        <w:rPr>
          <w:spacing w:val="-6"/>
          <w:w w:val="105"/>
          <w:sz w:val="17"/>
        </w:rPr>
        <w:t> </w:t>
      </w:r>
      <w:r>
        <w:rPr>
          <w:w w:val="105"/>
          <w:sz w:val="17"/>
        </w:rPr>
        <w:t>EIRELI,</w:t>
      </w:r>
      <w:r>
        <w:rPr>
          <w:spacing w:val="-6"/>
          <w:w w:val="105"/>
          <w:sz w:val="17"/>
        </w:rPr>
        <w:t> </w:t>
      </w:r>
      <w:r>
        <w:rPr>
          <w:w w:val="105"/>
          <w:sz w:val="17"/>
        </w:rPr>
        <w:t>na</w:t>
      </w:r>
      <w:r>
        <w:rPr>
          <w:spacing w:val="-6"/>
          <w:w w:val="105"/>
          <w:sz w:val="17"/>
        </w:rPr>
        <w:t> </w:t>
      </w:r>
      <w:r>
        <w:rPr>
          <w:w w:val="105"/>
          <w:sz w:val="17"/>
        </w:rPr>
        <w:t>forma</w:t>
      </w:r>
      <w:r>
        <w:rPr>
          <w:spacing w:val="-6"/>
          <w:w w:val="105"/>
          <w:sz w:val="17"/>
        </w:rPr>
        <w:t> </w:t>
      </w:r>
      <w:r>
        <w:rPr>
          <w:w w:val="105"/>
          <w:sz w:val="17"/>
        </w:rPr>
        <w:t>do</w:t>
      </w:r>
      <w:r>
        <w:rPr>
          <w:spacing w:val="-6"/>
          <w:w w:val="105"/>
          <w:sz w:val="17"/>
        </w:rPr>
        <w:t> </w:t>
      </w:r>
      <w:r>
        <w:rPr>
          <w:w w:val="105"/>
          <w:sz w:val="17"/>
        </w:rPr>
        <w:t>art.</w:t>
      </w:r>
      <w:r>
        <w:rPr>
          <w:spacing w:val="-6"/>
          <w:w w:val="105"/>
          <w:sz w:val="17"/>
        </w:rPr>
        <w:t> </w:t>
      </w:r>
      <w:r>
        <w:rPr>
          <w:w w:val="105"/>
          <w:sz w:val="17"/>
        </w:rPr>
        <w:t>41,</w:t>
      </w:r>
      <w:r>
        <w:rPr>
          <w:spacing w:val="-6"/>
          <w:w w:val="105"/>
          <w:sz w:val="17"/>
        </w:rPr>
        <w:t> </w:t>
      </w:r>
      <w:r>
        <w:rPr>
          <w:w w:val="105"/>
          <w:sz w:val="17"/>
        </w:rPr>
        <w:t>da Lei nº 14.195, de 26 de agosto de 2021.</w:t>
      </w:r>
    </w:p>
    <w:p>
      <w:pPr>
        <w:pStyle w:val="BodyText"/>
        <w:spacing w:before="26"/>
      </w:pPr>
    </w:p>
    <w:p>
      <w:pPr>
        <w:pStyle w:val="ListParagraph"/>
        <w:numPr>
          <w:ilvl w:val="1"/>
          <w:numId w:val="58"/>
        </w:numPr>
        <w:tabs>
          <w:tab w:pos="595" w:val="left" w:leader="none"/>
        </w:tabs>
        <w:spacing w:line="324" w:lineRule="auto" w:before="0" w:after="0"/>
        <w:ind w:left="315" w:right="298" w:firstLine="0"/>
        <w:jc w:val="both"/>
        <w:rPr>
          <w:sz w:val="17"/>
        </w:rPr>
      </w:pPr>
      <w:r>
        <w:rPr>
          <w:w w:val="105"/>
          <w:sz w:val="17"/>
        </w:rPr>
        <w:t>Sociedade Empresária Estrangeira em funcionamento no País: portaria de autorização de funcionamento no Brasil, publicada no Diário Oficial da União e arquivada na Junta Comercial da unidade federativa</w:t>
      </w:r>
      <w:r>
        <w:rPr>
          <w:spacing w:val="-10"/>
          <w:w w:val="105"/>
          <w:sz w:val="17"/>
        </w:rPr>
        <w:t> </w:t>
      </w:r>
      <w:r>
        <w:rPr>
          <w:w w:val="105"/>
          <w:sz w:val="17"/>
        </w:rPr>
        <w:t>onde</w:t>
      </w:r>
      <w:r>
        <w:rPr>
          <w:spacing w:val="-10"/>
          <w:w w:val="105"/>
          <w:sz w:val="17"/>
        </w:rPr>
        <w:t> </w:t>
      </w:r>
      <w:r>
        <w:rPr>
          <w:w w:val="105"/>
          <w:sz w:val="17"/>
        </w:rPr>
        <w:t>se</w:t>
      </w:r>
      <w:r>
        <w:rPr>
          <w:spacing w:val="-10"/>
          <w:w w:val="105"/>
          <w:sz w:val="17"/>
        </w:rPr>
        <w:t> </w:t>
      </w:r>
      <w:r>
        <w:rPr>
          <w:w w:val="105"/>
          <w:sz w:val="17"/>
        </w:rPr>
        <w:t>localizar</w:t>
      </w:r>
      <w:r>
        <w:rPr>
          <w:spacing w:val="-10"/>
          <w:w w:val="105"/>
          <w:sz w:val="17"/>
        </w:rPr>
        <w:t> </w:t>
      </w:r>
      <w:r>
        <w:rPr>
          <w:w w:val="105"/>
          <w:sz w:val="17"/>
        </w:rPr>
        <w:t>a</w:t>
      </w:r>
      <w:r>
        <w:rPr>
          <w:spacing w:val="-10"/>
          <w:w w:val="105"/>
          <w:sz w:val="17"/>
        </w:rPr>
        <w:t> </w:t>
      </w:r>
      <w:r>
        <w:rPr>
          <w:w w:val="105"/>
          <w:sz w:val="17"/>
        </w:rPr>
        <w:t>filial,</w:t>
      </w:r>
      <w:r>
        <w:rPr>
          <w:spacing w:val="-10"/>
          <w:w w:val="105"/>
          <w:sz w:val="17"/>
        </w:rPr>
        <w:t> </w:t>
      </w:r>
      <w:r>
        <w:rPr>
          <w:w w:val="105"/>
          <w:sz w:val="17"/>
        </w:rPr>
        <w:t>agência,</w:t>
      </w:r>
      <w:r>
        <w:rPr>
          <w:spacing w:val="-10"/>
          <w:w w:val="105"/>
          <w:sz w:val="17"/>
        </w:rPr>
        <w:t> </w:t>
      </w:r>
      <w:r>
        <w:rPr>
          <w:w w:val="105"/>
          <w:sz w:val="17"/>
        </w:rPr>
        <w:t>sucursal</w:t>
      </w:r>
      <w:r>
        <w:rPr>
          <w:spacing w:val="-10"/>
          <w:w w:val="105"/>
          <w:sz w:val="17"/>
        </w:rPr>
        <w:t> </w:t>
      </w:r>
      <w:r>
        <w:rPr>
          <w:w w:val="105"/>
          <w:sz w:val="17"/>
        </w:rPr>
        <w:t>ou</w:t>
      </w:r>
      <w:r>
        <w:rPr>
          <w:spacing w:val="-10"/>
          <w:w w:val="105"/>
          <w:sz w:val="17"/>
        </w:rPr>
        <w:t> </w:t>
      </w:r>
      <w:r>
        <w:rPr>
          <w:w w:val="105"/>
          <w:sz w:val="17"/>
        </w:rPr>
        <w:t>estabelecimento,</w:t>
      </w:r>
      <w:r>
        <w:rPr>
          <w:spacing w:val="-10"/>
          <w:w w:val="105"/>
          <w:sz w:val="17"/>
        </w:rPr>
        <w:t> </w:t>
      </w:r>
      <w:r>
        <w:rPr>
          <w:w w:val="105"/>
          <w:sz w:val="17"/>
        </w:rPr>
        <w:t>a</w:t>
      </w:r>
      <w:r>
        <w:rPr>
          <w:spacing w:val="-10"/>
          <w:w w:val="105"/>
          <w:sz w:val="17"/>
        </w:rPr>
        <w:t> </w:t>
      </w:r>
      <w:r>
        <w:rPr>
          <w:w w:val="105"/>
          <w:sz w:val="17"/>
        </w:rPr>
        <w:t>qual</w:t>
      </w:r>
      <w:r>
        <w:rPr>
          <w:spacing w:val="-10"/>
          <w:w w:val="105"/>
          <w:sz w:val="17"/>
        </w:rPr>
        <w:t> </w:t>
      </w:r>
      <w:r>
        <w:rPr>
          <w:w w:val="105"/>
          <w:sz w:val="17"/>
        </w:rPr>
        <w:t>será</w:t>
      </w:r>
      <w:r>
        <w:rPr>
          <w:spacing w:val="-10"/>
          <w:w w:val="105"/>
          <w:sz w:val="17"/>
        </w:rPr>
        <w:t> </w:t>
      </w:r>
      <w:r>
        <w:rPr>
          <w:w w:val="105"/>
          <w:sz w:val="17"/>
        </w:rPr>
        <w:t>considerada</w:t>
      </w:r>
      <w:r>
        <w:rPr>
          <w:spacing w:val="-10"/>
          <w:w w:val="105"/>
          <w:sz w:val="17"/>
        </w:rPr>
        <w:t> </w:t>
      </w:r>
      <w:r>
        <w:rPr>
          <w:w w:val="105"/>
          <w:sz w:val="17"/>
        </w:rPr>
        <w:t>como</w:t>
      </w:r>
      <w:r>
        <w:rPr>
          <w:spacing w:val="-10"/>
          <w:w w:val="105"/>
          <w:sz w:val="17"/>
        </w:rPr>
        <w:t> </w:t>
      </w:r>
      <w:r>
        <w:rPr>
          <w:w w:val="105"/>
          <w:sz w:val="17"/>
        </w:rPr>
        <w:t>sua</w:t>
      </w:r>
      <w:r>
        <w:rPr>
          <w:spacing w:val="-10"/>
          <w:w w:val="105"/>
          <w:sz w:val="17"/>
        </w:rPr>
        <w:t> </w:t>
      </w:r>
      <w:r>
        <w:rPr>
          <w:w w:val="105"/>
          <w:sz w:val="17"/>
        </w:rPr>
        <w:t>sede,</w:t>
      </w:r>
      <w:r>
        <w:rPr>
          <w:spacing w:val="-10"/>
          <w:w w:val="105"/>
          <w:sz w:val="17"/>
        </w:rPr>
        <w:t> </w:t>
      </w:r>
      <w:r>
        <w:rPr>
          <w:w w:val="105"/>
          <w:sz w:val="17"/>
        </w:rPr>
        <w:t>conforme</w:t>
      </w:r>
      <w:r>
        <w:rPr>
          <w:spacing w:val="-10"/>
          <w:w w:val="105"/>
          <w:sz w:val="17"/>
        </w:rPr>
        <w:t> </w:t>
      </w:r>
      <w:r>
        <w:rPr>
          <w:w w:val="105"/>
          <w:sz w:val="17"/>
        </w:rPr>
        <w:t>Instrução</w:t>
      </w:r>
      <w:r>
        <w:rPr>
          <w:spacing w:val="-10"/>
          <w:w w:val="105"/>
          <w:sz w:val="17"/>
        </w:rPr>
        <w:t> </w:t>
      </w:r>
      <w:r>
        <w:rPr>
          <w:w w:val="105"/>
          <w:sz w:val="17"/>
        </w:rPr>
        <w:t>Normativa</w:t>
      </w:r>
      <w:r>
        <w:rPr>
          <w:spacing w:val="-10"/>
          <w:w w:val="105"/>
          <w:sz w:val="17"/>
        </w:rPr>
        <w:t> </w:t>
      </w:r>
      <w:r>
        <w:rPr>
          <w:w w:val="105"/>
          <w:sz w:val="17"/>
        </w:rPr>
        <w:t>DREI/ME</w:t>
      </w:r>
      <w:r>
        <w:rPr>
          <w:spacing w:val="-10"/>
          <w:w w:val="105"/>
          <w:sz w:val="17"/>
        </w:rPr>
        <w:t> </w:t>
      </w:r>
      <w:r>
        <w:rPr>
          <w:w w:val="105"/>
          <w:sz w:val="17"/>
        </w:rPr>
        <w:t>n.º</w:t>
      </w:r>
      <w:r>
        <w:rPr>
          <w:spacing w:val="-10"/>
          <w:w w:val="105"/>
          <w:sz w:val="17"/>
        </w:rPr>
        <w:t> </w:t>
      </w:r>
      <w:r>
        <w:rPr>
          <w:w w:val="105"/>
          <w:sz w:val="17"/>
        </w:rPr>
        <w:t>77,</w:t>
      </w:r>
      <w:r>
        <w:rPr>
          <w:spacing w:val="-10"/>
          <w:w w:val="105"/>
          <w:sz w:val="17"/>
        </w:rPr>
        <w:t> </w:t>
      </w:r>
      <w:r>
        <w:rPr>
          <w:w w:val="105"/>
          <w:sz w:val="17"/>
        </w:rPr>
        <w:t>de</w:t>
      </w:r>
      <w:r>
        <w:rPr>
          <w:spacing w:val="-10"/>
          <w:w w:val="105"/>
          <w:sz w:val="17"/>
        </w:rPr>
        <w:t> </w:t>
      </w:r>
      <w:r>
        <w:rPr>
          <w:w w:val="105"/>
          <w:sz w:val="17"/>
        </w:rPr>
        <w:t>18</w:t>
      </w:r>
      <w:r>
        <w:rPr>
          <w:spacing w:val="-10"/>
          <w:w w:val="105"/>
          <w:sz w:val="17"/>
        </w:rPr>
        <w:t> </w:t>
      </w:r>
      <w:r>
        <w:rPr>
          <w:w w:val="105"/>
          <w:sz w:val="17"/>
        </w:rPr>
        <w:t>de</w:t>
      </w:r>
      <w:r>
        <w:rPr>
          <w:spacing w:val="-10"/>
          <w:w w:val="105"/>
          <w:sz w:val="17"/>
        </w:rPr>
        <w:t> </w:t>
      </w:r>
      <w:r>
        <w:rPr>
          <w:w w:val="105"/>
          <w:sz w:val="17"/>
        </w:rPr>
        <w:t>março</w:t>
      </w:r>
      <w:r>
        <w:rPr>
          <w:spacing w:val="-10"/>
          <w:w w:val="105"/>
          <w:sz w:val="17"/>
        </w:rPr>
        <w:t> </w:t>
      </w:r>
      <w:r>
        <w:rPr>
          <w:w w:val="105"/>
          <w:sz w:val="17"/>
        </w:rPr>
        <w:t>de</w:t>
      </w:r>
      <w:r>
        <w:rPr>
          <w:spacing w:val="-10"/>
          <w:w w:val="105"/>
          <w:sz w:val="17"/>
        </w:rPr>
        <w:t> </w:t>
      </w:r>
      <w:r>
        <w:rPr>
          <w:w w:val="105"/>
          <w:sz w:val="17"/>
        </w:rPr>
        <w:t>2020</w:t>
      </w:r>
      <w:r>
        <w:rPr>
          <w:spacing w:val="-10"/>
          <w:w w:val="105"/>
          <w:sz w:val="17"/>
        </w:rPr>
        <w:t> </w:t>
      </w:r>
      <w:r>
        <w:rPr>
          <w:w w:val="105"/>
          <w:sz w:val="17"/>
        </w:rPr>
        <w:t>ou</w:t>
      </w:r>
      <w:r>
        <w:rPr>
          <w:spacing w:val="-10"/>
          <w:w w:val="105"/>
          <w:sz w:val="17"/>
        </w:rPr>
        <w:t> </w:t>
      </w:r>
      <w:r>
        <w:rPr>
          <w:w w:val="105"/>
          <w:sz w:val="17"/>
        </w:rPr>
        <w:t>norma</w:t>
      </w:r>
      <w:r>
        <w:rPr>
          <w:spacing w:val="-10"/>
          <w:w w:val="105"/>
          <w:sz w:val="17"/>
        </w:rPr>
        <w:t> </w:t>
      </w:r>
      <w:r>
        <w:rPr>
          <w:w w:val="105"/>
          <w:sz w:val="17"/>
        </w:rPr>
        <w:t>posterior que regule a matéria.</w:t>
      </w:r>
    </w:p>
    <w:p>
      <w:pPr>
        <w:pStyle w:val="BodyText"/>
        <w:spacing w:before="12"/>
      </w:pPr>
    </w:p>
    <w:p>
      <w:pPr>
        <w:pStyle w:val="ListParagraph"/>
        <w:numPr>
          <w:ilvl w:val="1"/>
          <w:numId w:val="58"/>
        </w:numPr>
        <w:tabs>
          <w:tab w:pos="577" w:val="left" w:leader="none"/>
        </w:tabs>
        <w:spacing w:line="240" w:lineRule="auto" w:before="0" w:after="0"/>
        <w:ind w:left="577" w:right="0" w:hanging="262"/>
        <w:jc w:val="left"/>
        <w:rPr>
          <w:sz w:val="17"/>
        </w:rPr>
      </w:pPr>
      <w:r>
        <w:rPr>
          <w:w w:val="105"/>
          <w:sz w:val="17"/>
        </w:rPr>
        <w:t>Sociedade</w:t>
      </w:r>
      <w:r>
        <w:rPr>
          <w:spacing w:val="-10"/>
          <w:w w:val="105"/>
          <w:sz w:val="17"/>
        </w:rPr>
        <w:t> </w:t>
      </w:r>
      <w:r>
        <w:rPr>
          <w:w w:val="105"/>
          <w:sz w:val="17"/>
        </w:rPr>
        <w:t>Simples:</w:t>
      </w:r>
      <w:r>
        <w:rPr>
          <w:spacing w:val="-9"/>
          <w:w w:val="105"/>
          <w:sz w:val="17"/>
        </w:rPr>
        <w:t> </w:t>
      </w:r>
      <w:r>
        <w:rPr>
          <w:w w:val="105"/>
          <w:sz w:val="17"/>
        </w:rPr>
        <w:t>inscrição</w:t>
      </w:r>
      <w:r>
        <w:rPr>
          <w:spacing w:val="-9"/>
          <w:w w:val="105"/>
          <w:sz w:val="17"/>
        </w:rPr>
        <w:t> </w:t>
      </w:r>
      <w:r>
        <w:rPr>
          <w:w w:val="105"/>
          <w:sz w:val="17"/>
        </w:rPr>
        <w:t>do</w:t>
      </w:r>
      <w:r>
        <w:rPr>
          <w:spacing w:val="-9"/>
          <w:w w:val="105"/>
          <w:sz w:val="17"/>
        </w:rPr>
        <w:t> </w:t>
      </w:r>
      <w:r>
        <w:rPr>
          <w:w w:val="105"/>
          <w:sz w:val="17"/>
        </w:rPr>
        <w:t>ato</w:t>
      </w:r>
      <w:r>
        <w:rPr>
          <w:spacing w:val="-9"/>
          <w:w w:val="105"/>
          <w:sz w:val="17"/>
        </w:rPr>
        <w:t> </w:t>
      </w:r>
      <w:r>
        <w:rPr>
          <w:w w:val="105"/>
          <w:sz w:val="17"/>
        </w:rPr>
        <w:t>constitutivo</w:t>
      </w:r>
      <w:r>
        <w:rPr>
          <w:spacing w:val="-9"/>
          <w:w w:val="105"/>
          <w:sz w:val="17"/>
        </w:rPr>
        <w:t> </w:t>
      </w:r>
      <w:r>
        <w:rPr>
          <w:w w:val="105"/>
          <w:sz w:val="17"/>
        </w:rPr>
        <w:t>no</w:t>
      </w:r>
      <w:r>
        <w:rPr>
          <w:spacing w:val="-9"/>
          <w:w w:val="105"/>
          <w:sz w:val="17"/>
        </w:rPr>
        <w:t> </w:t>
      </w:r>
      <w:r>
        <w:rPr>
          <w:w w:val="105"/>
          <w:sz w:val="17"/>
        </w:rPr>
        <w:t>Registro</w:t>
      </w:r>
      <w:r>
        <w:rPr>
          <w:spacing w:val="-9"/>
          <w:w w:val="105"/>
          <w:sz w:val="17"/>
        </w:rPr>
        <w:t> </w:t>
      </w:r>
      <w:r>
        <w:rPr>
          <w:w w:val="105"/>
          <w:sz w:val="17"/>
        </w:rPr>
        <w:t>Civil</w:t>
      </w:r>
      <w:r>
        <w:rPr>
          <w:spacing w:val="-10"/>
          <w:w w:val="105"/>
          <w:sz w:val="17"/>
        </w:rPr>
        <w:t> </w:t>
      </w:r>
      <w:r>
        <w:rPr>
          <w:w w:val="105"/>
          <w:sz w:val="17"/>
        </w:rPr>
        <w:t>das</w:t>
      </w:r>
      <w:r>
        <w:rPr>
          <w:spacing w:val="-9"/>
          <w:w w:val="105"/>
          <w:sz w:val="17"/>
        </w:rPr>
        <w:t> </w:t>
      </w:r>
      <w:r>
        <w:rPr>
          <w:w w:val="105"/>
          <w:sz w:val="17"/>
        </w:rPr>
        <w:t>Pessoas</w:t>
      </w:r>
      <w:r>
        <w:rPr>
          <w:spacing w:val="-9"/>
          <w:w w:val="105"/>
          <w:sz w:val="17"/>
        </w:rPr>
        <w:t> </w:t>
      </w:r>
      <w:r>
        <w:rPr>
          <w:w w:val="105"/>
          <w:sz w:val="17"/>
        </w:rPr>
        <w:t>Jurídicas</w:t>
      </w:r>
      <w:r>
        <w:rPr>
          <w:spacing w:val="-9"/>
          <w:w w:val="105"/>
          <w:sz w:val="17"/>
        </w:rPr>
        <w:t> </w:t>
      </w:r>
      <w:r>
        <w:rPr>
          <w:w w:val="105"/>
          <w:sz w:val="17"/>
        </w:rPr>
        <w:t>do</w:t>
      </w:r>
      <w:r>
        <w:rPr>
          <w:spacing w:val="-9"/>
          <w:w w:val="105"/>
          <w:sz w:val="17"/>
        </w:rPr>
        <w:t> </w:t>
      </w:r>
      <w:r>
        <w:rPr>
          <w:w w:val="105"/>
          <w:sz w:val="17"/>
        </w:rPr>
        <w:t>local</w:t>
      </w:r>
      <w:r>
        <w:rPr>
          <w:spacing w:val="-9"/>
          <w:w w:val="105"/>
          <w:sz w:val="17"/>
        </w:rPr>
        <w:t> </w:t>
      </w:r>
      <w:r>
        <w:rPr>
          <w:w w:val="105"/>
          <w:sz w:val="17"/>
        </w:rPr>
        <w:t>de</w:t>
      </w:r>
      <w:r>
        <w:rPr>
          <w:spacing w:val="-9"/>
          <w:w w:val="105"/>
          <w:sz w:val="17"/>
        </w:rPr>
        <w:t> </w:t>
      </w:r>
      <w:r>
        <w:rPr>
          <w:w w:val="105"/>
          <w:sz w:val="17"/>
        </w:rPr>
        <w:t>sua</w:t>
      </w:r>
      <w:r>
        <w:rPr>
          <w:spacing w:val="-9"/>
          <w:w w:val="105"/>
          <w:sz w:val="17"/>
        </w:rPr>
        <w:t> </w:t>
      </w:r>
      <w:r>
        <w:rPr>
          <w:w w:val="105"/>
          <w:sz w:val="17"/>
        </w:rPr>
        <w:t>sede,</w:t>
      </w:r>
      <w:r>
        <w:rPr>
          <w:spacing w:val="-9"/>
          <w:w w:val="105"/>
          <w:sz w:val="17"/>
        </w:rPr>
        <w:t> </w:t>
      </w:r>
      <w:r>
        <w:rPr>
          <w:w w:val="105"/>
          <w:sz w:val="17"/>
        </w:rPr>
        <w:t>acompanhada</w:t>
      </w:r>
      <w:r>
        <w:rPr>
          <w:spacing w:val="-10"/>
          <w:w w:val="105"/>
          <w:sz w:val="17"/>
        </w:rPr>
        <w:t> </w:t>
      </w:r>
      <w:r>
        <w:rPr>
          <w:w w:val="105"/>
          <w:sz w:val="17"/>
        </w:rPr>
        <w:t>de</w:t>
      </w:r>
      <w:r>
        <w:rPr>
          <w:spacing w:val="-9"/>
          <w:w w:val="105"/>
          <w:sz w:val="17"/>
        </w:rPr>
        <w:t> </w:t>
      </w:r>
      <w:r>
        <w:rPr>
          <w:w w:val="105"/>
          <w:sz w:val="17"/>
        </w:rPr>
        <w:t>prova</w:t>
      </w:r>
      <w:r>
        <w:rPr>
          <w:spacing w:val="-9"/>
          <w:w w:val="105"/>
          <w:sz w:val="17"/>
        </w:rPr>
        <w:t> </w:t>
      </w:r>
      <w:r>
        <w:rPr>
          <w:w w:val="105"/>
          <w:sz w:val="17"/>
        </w:rPr>
        <w:t>da</w:t>
      </w:r>
      <w:r>
        <w:rPr>
          <w:spacing w:val="-9"/>
          <w:w w:val="105"/>
          <w:sz w:val="17"/>
        </w:rPr>
        <w:t> </w:t>
      </w:r>
      <w:r>
        <w:rPr>
          <w:w w:val="105"/>
          <w:sz w:val="17"/>
        </w:rPr>
        <w:t>indicação</w:t>
      </w:r>
      <w:r>
        <w:rPr>
          <w:spacing w:val="-9"/>
          <w:w w:val="105"/>
          <w:sz w:val="17"/>
        </w:rPr>
        <w:t> </w:t>
      </w:r>
      <w:r>
        <w:rPr>
          <w:w w:val="105"/>
          <w:sz w:val="17"/>
        </w:rPr>
        <w:t>dos</w:t>
      </w:r>
      <w:r>
        <w:rPr>
          <w:spacing w:val="-9"/>
          <w:w w:val="105"/>
          <w:sz w:val="17"/>
        </w:rPr>
        <w:t> </w:t>
      </w:r>
      <w:r>
        <w:rPr>
          <w:w w:val="105"/>
          <w:sz w:val="17"/>
        </w:rPr>
        <w:t>seus</w:t>
      </w:r>
      <w:r>
        <w:rPr>
          <w:spacing w:val="-9"/>
          <w:w w:val="105"/>
          <w:sz w:val="17"/>
        </w:rPr>
        <w:t> </w:t>
      </w:r>
      <w:r>
        <w:rPr>
          <w:spacing w:val="-2"/>
          <w:w w:val="105"/>
          <w:sz w:val="17"/>
        </w:rPr>
        <w:t>administradores.</w:t>
      </w:r>
    </w:p>
    <w:p>
      <w:pPr>
        <w:pStyle w:val="BodyText"/>
        <w:spacing w:before="82"/>
      </w:pPr>
    </w:p>
    <w:p>
      <w:pPr>
        <w:pStyle w:val="ListParagraph"/>
        <w:numPr>
          <w:ilvl w:val="1"/>
          <w:numId w:val="58"/>
        </w:numPr>
        <w:tabs>
          <w:tab w:pos="591" w:val="left" w:leader="none"/>
        </w:tabs>
        <w:spacing w:line="338" w:lineRule="auto" w:before="0" w:after="0"/>
        <w:ind w:left="315" w:right="298" w:firstLine="0"/>
        <w:jc w:val="both"/>
        <w:rPr>
          <w:sz w:val="17"/>
        </w:rPr>
      </w:pPr>
      <w:r>
        <w:rPr>
          <w:w w:val="105"/>
          <w:sz w:val="17"/>
        </w:rPr>
        <w:t>Filial, sucursal ou agência de sociedade simples ou empresária: inscrição do ato constitutivo da filial, sucursal ou agência da sociedade simples ou empresária, respectivamente, no Registro Civil </w:t>
      </w:r>
      <w:r>
        <w:rPr>
          <w:w w:val="105"/>
          <w:sz w:val="17"/>
        </w:rPr>
        <w:t>das Pessoas</w:t>
      </w:r>
      <w:r>
        <w:rPr>
          <w:spacing w:val="-2"/>
          <w:w w:val="105"/>
          <w:sz w:val="17"/>
        </w:rPr>
        <w:t> </w:t>
      </w:r>
      <w:r>
        <w:rPr>
          <w:w w:val="105"/>
          <w:sz w:val="17"/>
        </w:rPr>
        <w:t>Jurídicas</w:t>
      </w:r>
      <w:r>
        <w:rPr>
          <w:spacing w:val="-2"/>
          <w:w w:val="105"/>
          <w:sz w:val="17"/>
        </w:rPr>
        <w:t> </w:t>
      </w:r>
      <w:r>
        <w:rPr>
          <w:w w:val="105"/>
          <w:sz w:val="17"/>
        </w:rPr>
        <w:t>ou</w:t>
      </w:r>
      <w:r>
        <w:rPr>
          <w:spacing w:val="-2"/>
          <w:w w:val="105"/>
          <w:sz w:val="17"/>
        </w:rPr>
        <w:t> </w:t>
      </w:r>
      <w:r>
        <w:rPr>
          <w:w w:val="105"/>
          <w:sz w:val="17"/>
        </w:rPr>
        <w:t>no</w:t>
      </w:r>
      <w:r>
        <w:rPr>
          <w:spacing w:val="-2"/>
          <w:w w:val="105"/>
          <w:sz w:val="17"/>
        </w:rPr>
        <w:t> </w:t>
      </w:r>
      <w:r>
        <w:rPr>
          <w:w w:val="105"/>
          <w:sz w:val="17"/>
        </w:rPr>
        <w:t>Registro</w:t>
      </w:r>
      <w:r>
        <w:rPr>
          <w:spacing w:val="-2"/>
          <w:w w:val="105"/>
          <w:sz w:val="17"/>
        </w:rPr>
        <w:t> </w:t>
      </w:r>
      <w:r>
        <w:rPr>
          <w:w w:val="105"/>
          <w:sz w:val="17"/>
        </w:rPr>
        <w:t>Público</w:t>
      </w:r>
      <w:r>
        <w:rPr>
          <w:spacing w:val="-2"/>
          <w:w w:val="105"/>
          <w:sz w:val="17"/>
        </w:rPr>
        <w:t> </w:t>
      </w:r>
      <w:r>
        <w:rPr>
          <w:w w:val="105"/>
          <w:sz w:val="17"/>
        </w:rPr>
        <w:t>de</w:t>
      </w:r>
      <w:r>
        <w:rPr>
          <w:spacing w:val="-2"/>
          <w:w w:val="105"/>
          <w:sz w:val="17"/>
        </w:rPr>
        <w:t> </w:t>
      </w:r>
      <w:r>
        <w:rPr>
          <w:w w:val="105"/>
          <w:sz w:val="17"/>
        </w:rPr>
        <w:t>Empresas</w:t>
      </w:r>
      <w:r>
        <w:rPr>
          <w:spacing w:val="-2"/>
          <w:w w:val="105"/>
          <w:sz w:val="17"/>
        </w:rPr>
        <w:t> </w:t>
      </w:r>
      <w:r>
        <w:rPr>
          <w:w w:val="105"/>
          <w:sz w:val="17"/>
        </w:rPr>
        <w:t>Mercantis</w:t>
      </w:r>
      <w:r>
        <w:rPr>
          <w:spacing w:val="-2"/>
          <w:w w:val="105"/>
          <w:sz w:val="17"/>
        </w:rPr>
        <w:t> </w:t>
      </w:r>
      <w:r>
        <w:rPr>
          <w:w w:val="105"/>
          <w:sz w:val="17"/>
        </w:rPr>
        <w:t>onde</w:t>
      </w:r>
      <w:r>
        <w:rPr>
          <w:spacing w:val="-2"/>
          <w:w w:val="105"/>
          <w:sz w:val="17"/>
        </w:rPr>
        <w:t> </w:t>
      </w:r>
      <w:r>
        <w:rPr>
          <w:w w:val="105"/>
          <w:sz w:val="17"/>
        </w:rPr>
        <w:t>opera,</w:t>
      </w:r>
      <w:r>
        <w:rPr>
          <w:spacing w:val="-2"/>
          <w:w w:val="105"/>
          <w:sz w:val="17"/>
        </w:rPr>
        <w:t> </w:t>
      </w:r>
      <w:r>
        <w:rPr>
          <w:w w:val="105"/>
          <w:sz w:val="17"/>
        </w:rPr>
        <w:t>com</w:t>
      </w:r>
      <w:r>
        <w:rPr>
          <w:spacing w:val="-2"/>
          <w:w w:val="105"/>
          <w:sz w:val="17"/>
        </w:rPr>
        <w:t> </w:t>
      </w:r>
      <w:r>
        <w:rPr>
          <w:w w:val="105"/>
          <w:sz w:val="17"/>
        </w:rPr>
        <w:t>averbação</w:t>
      </w:r>
      <w:r>
        <w:rPr>
          <w:spacing w:val="-2"/>
          <w:w w:val="105"/>
          <w:sz w:val="17"/>
        </w:rPr>
        <w:t> </w:t>
      </w:r>
      <w:r>
        <w:rPr>
          <w:w w:val="105"/>
          <w:sz w:val="17"/>
        </w:rPr>
        <w:t>no</w:t>
      </w:r>
      <w:r>
        <w:rPr>
          <w:spacing w:val="-2"/>
          <w:w w:val="105"/>
          <w:sz w:val="17"/>
        </w:rPr>
        <w:t> </w:t>
      </w:r>
      <w:r>
        <w:rPr>
          <w:w w:val="105"/>
          <w:sz w:val="17"/>
        </w:rPr>
        <w:t>Registro</w:t>
      </w:r>
      <w:r>
        <w:rPr>
          <w:spacing w:val="-2"/>
          <w:w w:val="105"/>
          <w:sz w:val="17"/>
        </w:rPr>
        <w:t> </w:t>
      </w:r>
      <w:r>
        <w:rPr>
          <w:w w:val="105"/>
          <w:sz w:val="17"/>
        </w:rPr>
        <w:t>onde</w:t>
      </w:r>
      <w:r>
        <w:rPr>
          <w:spacing w:val="-2"/>
          <w:w w:val="105"/>
          <w:sz w:val="17"/>
        </w:rPr>
        <w:t> </w:t>
      </w:r>
      <w:r>
        <w:rPr>
          <w:w w:val="105"/>
          <w:sz w:val="17"/>
        </w:rPr>
        <w:t>se</w:t>
      </w:r>
      <w:r>
        <w:rPr>
          <w:spacing w:val="-2"/>
          <w:w w:val="105"/>
          <w:sz w:val="17"/>
        </w:rPr>
        <w:t> </w:t>
      </w:r>
      <w:r>
        <w:rPr>
          <w:w w:val="105"/>
          <w:sz w:val="17"/>
        </w:rPr>
        <w:t>encontra</w:t>
      </w:r>
      <w:r>
        <w:rPr>
          <w:spacing w:val="-2"/>
          <w:w w:val="105"/>
          <w:sz w:val="17"/>
        </w:rPr>
        <w:t> </w:t>
      </w:r>
      <w:r>
        <w:rPr>
          <w:w w:val="105"/>
          <w:sz w:val="17"/>
        </w:rPr>
        <w:t>estabelecida</w:t>
      </w:r>
      <w:r>
        <w:rPr>
          <w:spacing w:val="-2"/>
          <w:w w:val="105"/>
          <w:sz w:val="17"/>
        </w:rPr>
        <w:t> </w:t>
      </w:r>
      <w:r>
        <w:rPr>
          <w:w w:val="105"/>
          <w:sz w:val="17"/>
        </w:rPr>
        <w:t>a</w:t>
      </w:r>
      <w:r>
        <w:rPr>
          <w:spacing w:val="-2"/>
          <w:w w:val="105"/>
          <w:sz w:val="17"/>
        </w:rPr>
        <w:t> </w:t>
      </w:r>
      <w:r>
        <w:rPr>
          <w:w w:val="105"/>
          <w:sz w:val="17"/>
        </w:rPr>
        <w:t>matriz.</w:t>
      </w:r>
    </w:p>
    <w:p>
      <w:pPr>
        <w:pStyle w:val="BodyText"/>
        <w:spacing w:before="3"/>
      </w:pPr>
    </w:p>
    <w:p>
      <w:pPr>
        <w:pStyle w:val="ListParagraph"/>
        <w:numPr>
          <w:ilvl w:val="1"/>
          <w:numId w:val="58"/>
        </w:numPr>
        <w:tabs>
          <w:tab w:pos="579" w:val="left" w:leader="none"/>
        </w:tabs>
        <w:spacing w:line="324" w:lineRule="auto" w:before="0" w:after="0"/>
        <w:ind w:left="315" w:right="298" w:firstLine="0"/>
        <w:jc w:val="both"/>
        <w:rPr>
          <w:sz w:val="17"/>
        </w:rPr>
      </w:pPr>
      <w:r>
        <w:rPr>
          <w:w w:val="105"/>
          <w:sz w:val="17"/>
        </w:rPr>
        <w:t>Sociedade</w:t>
      </w:r>
      <w:r>
        <w:rPr>
          <w:spacing w:val="-8"/>
          <w:w w:val="105"/>
          <w:sz w:val="17"/>
        </w:rPr>
        <w:t> </w:t>
      </w:r>
      <w:r>
        <w:rPr>
          <w:w w:val="105"/>
          <w:sz w:val="17"/>
        </w:rPr>
        <w:t>Cooperativa:</w:t>
      </w:r>
      <w:r>
        <w:rPr>
          <w:spacing w:val="-8"/>
          <w:w w:val="105"/>
          <w:sz w:val="17"/>
        </w:rPr>
        <w:t> </w:t>
      </w:r>
      <w:r>
        <w:rPr>
          <w:w w:val="105"/>
          <w:sz w:val="17"/>
        </w:rPr>
        <w:t>ata</w:t>
      </w:r>
      <w:r>
        <w:rPr>
          <w:spacing w:val="-8"/>
          <w:w w:val="105"/>
          <w:sz w:val="17"/>
        </w:rPr>
        <w:t> </w:t>
      </w:r>
      <w:r>
        <w:rPr>
          <w:w w:val="105"/>
          <w:sz w:val="17"/>
        </w:rPr>
        <w:t>de</w:t>
      </w:r>
      <w:r>
        <w:rPr>
          <w:spacing w:val="-8"/>
          <w:w w:val="105"/>
          <w:sz w:val="17"/>
        </w:rPr>
        <w:t> </w:t>
      </w:r>
      <w:r>
        <w:rPr>
          <w:w w:val="105"/>
          <w:sz w:val="17"/>
        </w:rPr>
        <w:t>fundação</w:t>
      </w:r>
      <w:r>
        <w:rPr>
          <w:spacing w:val="-8"/>
          <w:w w:val="105"/>
          <w:sz w:val="17"/>
        </w:rPr>
        <w:t> </w:t>
      </w:r>
      <w:r>
        <w:rPr>
          <w:w w:val="105"/>
          <w:sz w:val="17"/>
        </w:rPr>
        <w:t>e</w:t>
      </w:r>
      <w:r>
        <w:rPr>
          <w:spacing w:val="-8"/>
          <w:w w:val="105"/>
          <w:sz w:val="17"/>
        </w:rPr>
        <w:t> </w:t>
      </w:r>
      <w:r>
        <w:rPr>
          <w:w w:val="105"/>
          <w:sz w:val="17"/>
        </w:rPr>
        <w:t>estatuto</w:t>
      </w:r>
      <w:r>
        <w:rPr>
          <w:spacing w:val="-8"/>
          <w:w w:val="105"/>
          <w:sz w:val="17"/>
        </w:rPr>
        <w:t> </w:t>
      </w:r>
      <w:r>
        <w:rPr>
          <w:w w:val="105"/>
          <w:sz w:val="17"/>
        </w:rPr>
        <w:t>social</w:t>
      </w:r>
      <w:r>
        <w:rPr>
          <w:spacing w:val="-8"/>
          <w:w w:val="105"/>
          <w:sz w:val="17"/>
        </w:rPr>
        <w:t> </w:t>
      </w:r>
      <w:r>
        <w:rPr>
          <w:w w:val="105"/>
          <w:sz w:val="17"/>
        </w:rPr>
        <w:t>em</w:t>
      </w:r>
      <w:r>
        <w:rPr>
          <w:spacing w:val="-8"/>
          <w:w w:val="105"/>
          <w:sz w:val="17"/>
        </w:rPr>
        <w:t> </w:t>
      </w:r>
      <w:r>
        <w:rPr>
          <w:w w:val="105"/>
          <w:sz w:val="17"/>
        </w:rPr>
        <w:t>vigor,</w:t>
      </w:r>
      <w:r>
        <w:rPr>
          <w:spacing w:val="-8"/>
          <w:w w:val="105"/>
          <w:sz w:val="17"/>
        </w:rPr>
        <w:t> </w:t>
      </w:r>
      <w:r>
        <w:rPr>
          <w:w w:val="105"/>
          <w:sz w:val="17"/>
        </w:rPr>
        <w:t>com</w:t>
      </w:r>
      <w:r>
        <w:rPr>
          <w:spacing w:val="-8"/>
          <w:w w:val="105"/>
          <w:sz w:val="17"/>
        </w:rPr>
        <w:t> </w:t>
      </w:r>
      <w:r>
        <w:rPr>
          <w:w w:val="105"/>
          <w:sz w:val="17"/>
        </w:rPr>
        <w:t>a</w:t>
      </w:r>
      <w:r>
        <w:rPr>
          <w:spacing w:val="-8"/>
          <w:w w:val="105"/>
          <w:sz w:val="17"/>
        </w:rPr>
        <w:t> </w:t>
      </w:r>
      <w:r>
        <w:rPr>
          <w:w w:val="105"/>
          <w:sz w:val="17"/>
        </w:rPr>
        <w:t>ata</w:t>
      </w:r>
      <w:r>
        <w:rPr>
          <w:spacing w:val="-8"/>
          <w:w w:val="105"/>
          <w:sz w:val="17"/>
        </w:rPr>
        <w:t> </w:t>
      </w:r>
      <w:r>
        <w:rPr>
          <w:w w:val="105"/>
          <w:sz w:val="17"/>
        </w:rPr>
        <w:t>da</w:t>
      </w:r>
      <w:r>
        <w:rPr>
          <w:spacing w:val="-8"/>
          <w:w w:val="105"/>
          <w:sz w:val="17"/>
        </w:rPr>
        <w:t> </w:t>
      </w:r>
      <w:r>
        <w:rPr>
          <w:w w:val="105"/>
          <w:sz w:val="17"/>
        </w:rPr>
        <w:t>assembleia</w:t>
      </w:r>
      <w:r>
        <w:rPr>
          <w:spacing w:val="-8"/>
          <w:w w:val="105"/>
          <w:sz w:val="17"/>
        </w:rPr>
        <w:t> </w:t>
      </w:r>
      <w:r>
        <w:rPr>
          <w:w w:val="105"/>
          <w:sz w:val="17"/>
        </w:rPr>
        <w:t>que</w:t>
      </w:r>
      <w:r>
        <w:rPr>
          <w:spacing w:val="-8"/>
          <w:w w:val="105"/>
          <w:sz w:val="17"/>
        </w:rPr>
        <w:t> </w:t>
      </w:r>
      <w:r>
        <w:rPr>
          <w:w w:val="105"/>
          <w:sz w:val="17"/>
        </w:rPr>
        <w:t>o</w:t>
      </w:r>
      <w:r>
        <w:rPr>
          <w:spacing w:val="-8"/>
          <w:w w:val="105"/>
          <w:sz w:val="17"/>
        </w:rPr>
        <w:t> </w:t>
      </w:r>
      <w:r>
        <w:rPr>
          <w:w w:val="105"/>
          <w:sz w:val="17"/>
        </w:rPr>
        <w:t>aprovou,</w:t>
      </w:r>
      <w:r>
        <w:rPr>
          <w:spacing w:val="-8"/>
          <w:w w:val="105"/>
          <w:sz w:val="17"/>
        </w:rPr>
        <w:t> </w:t>
      </w:r>
      <w:r>
        <w:rPr>
          <w:w w:val="105"/>
          <w:sz w:val="17"/>
        </w:rPr>
        <w:t>devidamente</w:t>
      </w:r>
      <w:r>
        <w:rPr>
          <w:spacing w:val="-8"/>
          <w:w w:val="105"/>
          <w:sz w:val="17"/>
        </w:rPr>
        <w:t> </w:t>
      </w:r>
      <w:r>
        <w:rPr>
          <w:w w:val="105"/>
          <w:sz w:val="17"/>
        </w:rPr>
        <w:t>arquivado</w:t>
      </w:r>
      <w:r>
        <w:rPr>
          <w:spacing w:val="-8"/>
          <w:w w:val="105"/>
          <w:sz w:val="17"/>
        </w:rPr>
        <w:t> </w:t>
      </w:r>
      <w:r>
        <w:rPr>
          <w:w w:val="105"/>
          <w:sz w:val="17"/>
        </w:rPr>
        <w:t>na</w:t>
      </w:r>
      <w:r>
        <w:rPr>
          <w:spacing w:val="-8"/>
          <w:w w:val="105"/>
          <w:sz w:val="17"/>
        </w:rPr>
        <w:t> </w:t>
      </w:r>
      <w:r>
        <w:rPr>
          <w:w w:val="105"/>
          <w:sz w:val="17"/>
        </w:rPr>
        <w:t>Junta</w:t>
      </w:r>
      <w:r>
        <w:rPr>
          <w:spacing w:val="-8"/>
          <w:w w:val="105"/>
          <w:sz w:val="17"/>
        </w:rPr>
        <w:t> </w:t>
      </w:r>
      <w:r>
        <w:rPr>
          <w:w w:val="105"/>
          <w:sz w:val="17"/>
        </w:rPr>
        <w:t>Comercial</w:t>
      </w:r>
      <w:r>
        <w:rPr>
          <w:spacing w:val="-8"/>
          <w:w w:val="105"/>
          <w:sz w:val="17"/>
        </w:rPr>
        <w:t> </w:t>
      </w:r>
      <w:r>
        <w:rPr>
          <w:w w:val="105"/>
          <w:sz w:val="17"/>
        </w:rPr>
        <w:t>ou</w:t>
      </w:r>
      <w:r>
        <w:rPr>
          <w:spacing w:val="-8"/>
          <w:w w:val="105"/>
          <w:sz w:val="17"/>
        </w:rPr>
        <w:t> </w:t>
      </w:r>
      <w:r>
        <w:rPr>
          <w:w w:val="105"/>
          <w:sz w:val="17"/>
        </w:rPr>
        <w:t>inscrito</w:t>
      </w:r>
      <w:r>
        <w:rPr>
          <w:spacing w:val="-8"/>
          <w:w w:val="105"/>
          <w:sz w:val="17"/>
        </w:rPr>
        <w:t> </w:t>
      </w:r>
      <w:r>
        <w:rPr>
          <w:w w:val="105"/>
          <w:sz w:val="17"/>
        </w:rPr>
        <w:t>no</w:t>
      </w:r>
      <w:r>
        <w:rPr>
          <w:spacing w:val="-8"/>
          <w:w w:val="105"/>
          <w:sz w:val="17"/>
        </w:rPr>
        <w:t> </w:t>
      </w:r>
      <w:r>
        <w:rPr>
          <w:w w:val="105"/>
          <w:sz w:val="17"/>
        </w:rPr>
        <w:t>Registro</w:t>
      </w:r>
      <w:r>
        <w:rPr>
          <w:spacing w:val="-8"/>
          <w:w w:val="105"/>
          <w:sz w:val="17"/>
        </w:rPr>
        <w:t> </w:t>
      </w:r>
      <w:r>
        <w:rPr>
          <w:w w:val="105"/>
          <w:sz w:val="17"/>
        </w:rPr>
        <w:t>Civil</w:t>
      </w:r>
      <w:r>
        <w:rPr>
          <w:spacing w:val="-8"/>
          <w:w w:val="105"/>
          <w:sz w:val="17"/>
        </w:rPr>
        <w:t> </w:t>
      </w:r>
      <w:r>
        <w:rPr>
          <w:w w:val="105"/>
          <w:sz w:val="17"/>
        </w:rPr>
        <w:t>das</w:t>
      </w:r>
      <w:r>
        <w:rPr>
          <w:spacing w:val="-8"/>
          <w:w w:val="105"/>
          <w:sz w:val="17"/>
        </w:rPr>
        <w:t> </w:t>
      </w:r>
      <w:r>
        <w:rPr>
          <w:w w:val="105"/>
          <w:sz w:val="17"/>
        </w:rPr>
        <w:t>Pessoas</w:t>
      </w:r>
      <w:r>
        <w:rPr>
          <w:spacing w:val="-8"/>
          <w:w w:val="105"/>
          <w:sz w:val="17"/>
        </w:rPr>
        <w:t> </w:t>
      </w:r>
      <w:r>
        <w:rPr>
          <w:w w:val="105"/>
          <w:sz w:val="17"/>
        </w:rPr>
        <w:t>Jurídicas da respectiva sede, bem como o registro de que trata o art. 107 da Lei nº 5.764, de 16 de dezembro de 1971, demonstrando que a sua constituição e funcionamento observam as regras estabelecidas na legislação</w:t>
      </w:r>
      <w:r>
        <w:rPr>
          <w:spacing w:val="-2"/>
          <w:w w:val="105"/>
          <w:sz w:val="17"/>
        </w:rPr>
        <w:t> </w:t>
      </w:r>
      <w:r>
        <w:rPr>
          <w:w w:val="105"/>
          <w:sz w:val="17"/>
        </w:rPr>
        <w:t>aplicável,</w:t>
      </w:r>
      <w:r>
        <w:rPr>
          <w:spacing w:val="-2"/>
          <w:w w:val="105"/>
          <w:sz w:val="17"/>
        </w:rPr>
        <w:t> </w:t>
      </w:r>
      <w:r>
        <w:rPr>
          <w:w w:val="105"/>
          <w:sz w:val="17"/>
        </w:rPr>
        <w:t>em</w:t>
      </w:r>
      <w:r>
        <w:rPr>
          <w:spacing w:val="-2"/>
          <w:w w:val="105"/>
          <w:sz w:val="17"/>
        </w:rPr>
        <w:t> </w:t>
      </w:r>
      <w:r>
        <w:rPr>
          <w:w w:val="105"/>
          <w:sz w:val="17"/>
        </w:rPr>
        <w:t>especial</w:t>
      </w:r>
      <w:r>
        <w:rPr>
          <w:spacing w:val="-2"/>
          <w:w w:val="105"/>
          <w:sz w:val="17"/>
        </w:rPr>
        <w:t> </w:t>
      </w:r>
      <w:r>
        <w:rPr>
          <w:w w:val="105"/>
          <w:sz w:val="17"/>
        </w:rPr>
        <w:t>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5.764/1971,</w:t>
      </w:r>
      <w:r>
        <w:rPr>
          <w:spacing w:val="-2"/>
          <w:w w:val="105"/>
          <w:sz w:val="17"/>
        </w:rPr>
        <w:t> </w:t>
      </w:r>
      <w:r>
        <w:rPr>
          <w:w w:val="105"/>
          <w:sz w:val="17"/>
        </w:rPr>
        <w:t>a</w:t>
      </w:r>
      <w:r>
        <w:rPr>
          <w:spacing w:val="-2"/>
          <w:w w:val="105"/>
          <w:sz w:val="17"/>
        </w:rPr>
        <w:t> </w:t>
      </w:r>
      <w:r>
        <w:rPr>
          <w:w w:val="105"/>
          <w:sz w:val="17"/>
        </w:rPr>
        <w:t>Lei</w:t>
      </w:r>
      <w:r>
        <w:rPr>
          <w:spacing w:val="-2"/>
          <w:w w:val="105"/>
          <w:sz w:val="17"/>
        </w:rPr>
        <w:t> </w:t>
      </w:r>
      <w:r>
        <w:rPr>
          <w:w w:val="105"/>
          <w:sz w:val="17"/>
        </w:rPr>
        <w:t>nº</w:t>
      </w:r>
      <w:r>
        <w:rPr>
          <w:spacing w:val="-2"/>
          <w:w w:val="105"/>
          <w:sz w:val="17"/>
        </w:rPr>
        <w:t> </w:t>
      </w:r>
      <w:r>
        <w:rPr>
          <w:w w:val="105"/>
          <w:sz w:val="17"/>
        </w:rPr>
        <w:t>12.690,</w:t>
      </w:r>
      <w:r>
        <w:rPr>
          <w:spacing w:val="-2"/>
          <w:w w:val="105"/>
          <w:sz w:val="17"/>
        </w:rPr>
        <w:t> </w:t>
      </w:r>
      <w:r>
        <w:rPr>
          <w:w w:val="105"/>
          <w:sz w:val="17"/>
        </w:rPr>
        <w:t>de</w:t>
      </w:r>
      <w:r>
        <w:rPr>
          <w:spacing w:val="-2"/>
          <w:w w:val="105"/>
          <w:sz w:val="17"/>
        </w:rPr>
        <w:t> </w:t>
      </w:r>
      <w:r>
        <w:rPr>
          <w:w w:val="105"/>
          <w:sz w:val="17"/>
        </w:rPr>
        <w:t>19</w:t>
      </w:r>
      <w:r>
        <w:rPr>
          <w:spacing w:val="-2"/>
          <w:w w:val="105"/>
          <w:sz w:val="17"/>
        </w:rPr>
        <w:t> </w:t>
      </w:r>
      <w:r>
        <w:rPr>
          <w:w w:val="105"/>
          <w:sz w:val="17"/>
        </w:rPr>
        <w:t>de</w:t>
      </w:r>
      <w:r>
        <w:rPr>
          <w:spacing w:val="-2"/>
          <w:w w:val="105"/>
          <w:sz w:val="17"/>
        </w:rPr>
        <w:t> </w:t>
      </w:r>
      <w:r>
        <w:rPr>
          <w:w w:val="105"/>
          <w:sz w:val="17"/>
        </w:rPr>
        <w:t>julho</w:t>
      </w:r>
      <w:r>
        <w:rPr>
          <w:spacing w:val="-2"/>
          <w:w w:val="105"/>
          <w:sz w:val="17"/>
        </w:rPr>
        <w:t> </w:t>
      </w:r>
      <w:r>
        <w:rPr>
          <w:w w:val="105"/>
          <w:sz w:val="17"/>
        </w:rPr>
        <w:t>de</w:t>
      </w:r>
      <w:r>
        <w:rPr>
          <w:spacing w:val="-2"/>
          <w:w w:val="105"/>
          <w:sz w:val="17"/>
        </w:rPr>
        <w:t> </w:t>
      </w:r>
      <w:r>
        <w:rPr>
          <w:w w:val="105"/>
          <w:sz w:val="17"/>
        </w:rPr>
        <w:t>2012,</w:t>
      </w:r>
      <w:r>
        <w:rPr>
          <w:spacing w:val="-2"/>
          <w:w w:val="105"/>
          <w:sz w:val="17"/>
        </w:rPr>
        <w:t> </w:t>
      </w:r>
      <w:r>
        <w:rPr>
          <w:w w:val="105"/>
          <w:sz w:val="17"/>
        </w:rPr>
        <w:t>e</w:t>
      </w:r>
      <w:r>
        <w:rPr>
          <w:spacing w:val="-2"/>
          <w:w w:val="105"/>
          <w:sz w:val="17"/>
        </w:rPr>
        <w:t> </w:t>
      </w:r>
      <w:r>
        <w:rPr>
          <w:w w:val="105"/>
          <w:sz w:val="17"/>
        </w:rPr>
        <w:t>a</w:t>
      </w:r>
      <w:r>
        <w:rPr>
          <w:spacing w:val="-2"/>
          <w:w w:val="105"/>
          <w:sz w:val="17"/>
        </w:rPr>
        <w:t> </w:t>
      </w:r>
      <w:r>
        <w:rPr>
          <w:w w:val="105"/>
          <w:sz w:val="17"/>
        </w:rPr>
        <w:t>Lei</w:t>
      </w:r>
      <w:r>
        <w:rPr>
          <w:spacing w:val="-2"/>
          <w:w w:val="105"/>
          <w:sz w:val="17"/>
        </w:rPr>
        <w:t> </w:t>
      </w:r>
      <w:r>
        <w:rPr>
          <w:w w:val="105"/>
          <w:sz w:val="17"/>
        </w:rPr>
        <w:t>Complementar</w:t>
      </w:r>
      <w:r>
        <w:rPr>
          <w:spacing w:val="-2"/>
          <w:w w:val="105"/>
          <w:sz w:val="17"/>
        </w:rPr>
        <w:t> </w:t>
      </w:r>
      <w:r>
        <w:rPr>
          <w:w w:val="105"/>
          <w:sz w:val="17"/>
        </w:rPr>
        <w:t>nº</w:t>
      </w:r>
      <w:r>
        <w:rPr>
          <w:spacing w:val="-2"/>
          <w:w w:val="105"/>
          <w:sz w:val="17"/>
        </w:rPr>
        <w:t> </w:t>
      </w:r>
      <w:r>
        <w:rPr>
          <w:w w:val="105"/>
          <w:sz w:val="17"/>
        </w:rPr>
        <w:t>130,</w:t>
      </w:r>
      <w:r>
        <w:rPr>
          <w:spacing w:val="-2"/>
          <w:w w:val="105"/>
          <w:sz w:val="17"/>
        </w:rPr>
        <w:t> </w:t>
      </w:r>
      <w:r>
        <w:rPr>
          <w:w w:val="105"/>
          <w:sz w:val="17"/>
        </w:rPr>
        <w:t>de</w:t>
      </w:r>
      <w:r>
        <w:rPr>
          <w:spacing w:val="-2"/>
          <w:w w:val="105"/>
          <w:sz w:val="17"/>
        </w:rPr>
        <w:t> </w:t>
      </w:r>
      <w:r>
        <w:rPr>
          <w:w w:val="105"/>
          <w:sz w:val="17"/>
        </w:rPr>
        <w:t>17</w:t>
      </w:r>
      <w:r>
        <w:rPr>
          <w:spacing w:val="-2"/>
          <w:w w:val="105"/>
          <w:sz w:val="17"/>
        </w:rPr>
        <w:t> </w:t>
      </w:r>
      <w:r>
        <w:rPr>
          <w:w w:val="105"/>
          <w:sz w:val="17"/>
        </w:rPr>
        <w:t>de</w:t>
      </w:r>
      <w:r>
        <w:rPr>
          <w:spacing w:val="-2"/>
          <w:w w:val="105"/>
          <w:sz w:val="17"/>
        </w:rPr>
        <w:t> </w:t>
      </w:r>
      <w:r>
        <w:rPr>
          <w:w w:val="105"/>
          <w:sz w:val="17"/>
        </w:rPr>
        <w:t>abril</w:t>
      </w:r>
      <w:r>
        <w:rPr>
          <w:spacing w:val="-2"/>
          <w:w w:val="105"/>
          <w:sz w:val="17"/>
        </w:rPr>
        <w:t> </w:t>
      </w:r>
      <w:r>
        <w:rPr>
          <w:w w:val="105"/>
          <w:sz w:val="17"/>
        </w:rPr>
        <w:t>de</w:t>
      </w:r>
      <w:r>
        <w:rPr>
          <w:spacing w:val="-2"/>
          <w:w w:val="105"/>
          <w:sz w:val="17"/>
        </w:rPr>
        <w:t> </w:t>
      </w:r>
      <w:r>
        <w:rPr>
          <w:w w:val="105"/>
          <w:sz w:val="17"/>
        </w:rPr>
        <w:t>2009.</w:t>
      </w:r>
    </w:p>
    <w:p>
      <w:pPr>
        <w:pStyle w:val="BodyText"/>
      </w:pPr>
    </w:p>
    <w:p>
      <w:pPr>
        <w:pStyle w:val="BodyText"/>
      </w:pPr>
    </w:p>
    <w:p>
      <w:pPr>
        <w:pStyle w:val="BodyText"/>
        <w:spacing w:before="68"/>
      </w:pPr>
    </w:p>
    <w:p>
      <w:pPr>
        <w:pStyle w:val="Heading3"/>
        <w:numPr>
          <w:ilvl w:val="0"/>
          <w:numId w:val="58"/>
        </w:numPr>
        <w:tabs>
          <w:tab w:pos="489" w:val="left" w:leader="none"/>
        </w:tabs>
        <w:spacing w:line="240" w:lineRule="auto" w:before="1" w:after="0"/>
        <w:ind w:left="489" w:right="0" w:hanging="174"/>
        <w:jc w:val="left"/>
      </w:pPr>
      <w:r>
        <w:rPr/>
        <w:t>HABILITAÇÃO</w:t>
      </w:r>
      <w:r>
        <w:rPr>
          <w:spacing w:val="18"/>
        </w:rPr>
        <w:t> </w:t>
      </w:r>
      <w:r>
        <w:rPr/>
        <w:t>FISCAL,</w:t>
      </w:r>
      <w:r>
        <w:rPr>
          <w:spacing w:val="19"/>
        </w:rPr>
        <w:t> </w:t>
      </w:r>
      <w:r>
        <w:rPr/>
        <w:t>SOCIAL</w:t>
      </w:r>
      <w:r>
        <w:rPr>
          <w:spacing w:val="5"/>
        </w:rPr>
        <w:t> </w:t>
      </w:r>
      <w:r>
        <w:rPr/>
        <w:t>E</w:t>
      </w:r>
      <w:r>
        <w:rPr>
          <w:spacing w:val="14"/>
        </w:rPr>
        <w:t> </w:t>
      </w:r>
      <w:r>
        <w:rPr>
          <w:spacing w:val="-2"/>
        </w:rPr>
        <w:t>TRABALHISTA:</w:t>
      </w:r>
    </w:p>
    <w:p>
      <w:pPr>
        <w:pStyle w:val="BodyText"/>
        <w:rPr>
          <w:b/>
        </w:rPr>
      </w:pPr>
    </w:p>
    <w:p>
      <w:pPr>
        <w:pStyle w:val="BodyText"/>
        <w:rPr>
          <w:b/>
        </w:rPr>
      </w:pPr>
    </w:p>
    <w:p>
      <w:pPr>
        <w:pStyle w:val="BodyText"/>
        <w:spacing w:before="151"/>
        <w:rPr>
          <w:b/>
        </w:rPr>
      </w:pPr>
    </w:p>
    <w:p>
      <w:pPr>
        <w:pStyle w:val="ListParagraph"/>
        <w:numPr>
          <w:ilvl w:val="1"/>
          <w:numId w:val="58"/>
        </w:numPr>
        <w:tabs>
          <w:tab w:pos="577" w:val="left" w:leader="none"/>
        </w:tabs>
        <w:spacing w:line="240" w:lineRule="auto" w:before="0" w:after="0"/>
        <w:ind w:left="577" w:right="0" w:hanging="262"/>
        <w:jc w:val="left"/>
        <w:rPr>
          <w:sz w:val="17"/>
        </w:rPr>
      </w:pPr>
      <w:r>
        <w:rPr>
          <w:w w:val="105"/>
          <w:sz w:val="17"/>
        </w:rPr>
        <w:t>Inscrição</w:t>
      </w:r>
      <w:r>
        <w:rPr>
          <w:spacing w:val="-10"/>
          <w:w w:val="105"/>
          <w:sz w:val="17"/>
        </w:rPr>
        <w:t> </w:t>
      </w:r>
      <w:r>
        <w:rPr>
          <w:w w:val="105"/>
          <w:sz w:val="17"/>
        </w:rPr>
        <w:t>no</w:t>
      </w:r>
      <w:r>
        <w:rPr>
          <w:spacing w:val="-9"/>
          <w:w w:val="105"/>
          <w:sz w:val="17"/>
        </w:rPr>
        <w:t> </w:t>
      </w:r>
      <w:r>
        <w:rPr>
          <w:w w:val="105"/>
          <w:sz w:val="17"/>
        </w:rPr>
        <w:t>Cadastro</w:t>
      </w:r>
      <w:r>
        <w:rPr>
          <w:spacing w:val="-10"/>
          <w:w w:val="105"/>
          <w:sz w:val="17"/>
        </w:rPr>
        <w:t> </w:t>
      </w:r>
      <w:r>
        <w:rPr>
          <w:w w:val="105"/>
          <w:sz w:val="17"/>
        </w:rPr>
        <w:t>Nacional</w:t>
      </w:r>
      <w:r>
        <w:rPr>
          <w:spacing w:val="-9"/>
          <w:w w:val="105"/>
          <w:sz w:val="17"/>
        </w:rPr>
        <w:t> </w:t>
      </w:r>
      <w:r>
        <w:rPr>
          <w:w w:val="105"/>
          <w:sz w:val="17"/>
        </w:rPr>
        <w:t>de</w:t>
      </w:r>
      <w:r>
        <w:rPr>
          <w:spacing w:val="-9"/>
          <w:w w:val="105"/>
          <w:sz w:val="17"/>
        </w:rPr>
        <w:t> </w:t>
      </w:r>
      <w:r>
        <w:rPr>
          <w:w w:val="105"/>
          <w:sz w:val="17"/>
        </w:rPr>
        <w:t>Pessoas</w:t>
      </w:r>
      <w:r>
        <w:rPr>
          <w:spacing w:val="-10"/>
          <w:w w:val="105"/>
          <w:sz w:val="17"/>
        </w:rPr>
        <w:t> </w:t>
      </w:r>
      <w:r>
        <w:rPr>
          <w:w w:val="105"/>
          <w:sz w:val="17"/>
        </w:rPr>
        <w:t>Jurídicas</w:t>
      </w:r>
      <w:r>
        <w:rPr>
          <w:spacing w:val="-9"/>
          <w:w w:val="105"/>
          <w:sz w:val="17"/>
        </w:rPr>
        <w:t> </w:t>
      </w:r>
      <w:r>
        <w:rPr>
          <w:w w:val="105"/>
          <w:sz w:val="17"/>
        </w:rPr>
        <w:t>ou</w:t>
      </w:r>
      <w:r>
        <w:rPr>
          <w:spacing w:val="-10"/>
          <w:w w:val="105"/>
          <w:sz w:val="17"/>
        </w:rPr>
        <w:t> </w:t>
      </w:r>
      <w:r>
        <w:rPr>
          <w:w w:val="105"/>
          <w:sz w:val="17"/>
        </w:rPr>
        <w:t>no</w:t>
      </w:r>
      <w:r>
        <w:rPr>
          <w:spacing w:val="-9"/>
          <w:w w:val="105"/>
          <w:sz w:val="17"/>
        </w:rPr>
        <w:t> </w:t>
      </w:r>
      <w:r>
        <w:rPr>
          <w:w w:val="105"/>
          <w:sz w:val="17"/>
        </w:rPr>
        <w:t>Cadastro</w:t>
      </w:r>
      <w:r>
        <w:rPr>
          <w:spacing w:val="-9"/>
          <w:w w:val="105"/>
          <w:sz w:val="17"/>
        </w:rPr>
        <w:t> </w:t>
      </w:r>
      <w:r>
        <w:rPr>
          <w:w w:val="105"/>
          <w:sz w:val="17"/>
        </w:rPr>
        <w:t>de</w:t>
      </w:r>
      <w:r>
        <w:rPr>
          <w:spacing w:val="-10"/>
          <w:w w:val="105"/>
          <w:sz w:val="17"/>
        </w:rPr>
        <w:t> </w:t>
      </w:r>
      <w:r>
        <w:rPr>
          <w:w w:val="105"/>
          <w:sz w:val="17"/>
        </w:rPr>
        <w:t>Pessoas</w:t>
      </w:r>
      <w:r>
        <w:rPr>
          <w:spacing w:val="-9"/>
          <w:w w:val="105"/>
          <w:sz w:val="17"/>
        </w:rPr>
        <w:t> </w:t>
      </w:r>
      <w:r>
        <w:rPr>
          <w:w w:val="105"/>
          <w:sz w:val="17"/>
        </w:rPr>
        <w:t>Físicas,</w:t>
      </w:r>
      <w:r>
        <w:rPr>
          <w:spacing w:val="-9"/>
          <w:w w:val="105"/>
          <w:sz w:val="17"/>
        </w:rPr>
        <w:t> </w:t>
      </w:r>
      <w:r>
        <w:rPr>
          <w:w w:val="105"/>
          <w:sz w:val="17"/>
        </w:rPr>
        <w:t>conforme</w:t>
      </w:r>
      <w:r>
        <w:rPr>
          <w:spacing w:val="-10"/>
          <w:w w:val="105"/>
          <w:sz w:val="17"/>
        </w:rPr>
        <w:t> </w:t>
      </w:r>
      <w:r>
        <w:rPr>
          <w:w w:val="105"/>
          <w:sz w:val="17"/>
        </w:rPr>
        <w:t>o</w:t>
      </w:r>
      <w:r>
        <w:rPr>
          <w:spacing w:val="-9"/>
          <w:w w:val="105"/>
          <w:sz w:val="17"/>
        </w:rPr>
        <w:t> </w:t>
      </w:r>
      <w:r>
        <w:rPr>
          <w:spacing w:val="-2"/>
          <w:w w:val="105"/>
          <w:sz w:val="17"/>
        </w:rPr>
        <w:t>caso.</w:t>
      </w:r>
    </w:p>
    <w:p>
      <w:pPr>
        <w:pStyle w:val="BodyText"/>
        <w:spacing w:before="83"/>
      </w:pPr>
    </w:p>
    <w:p>
      <w:pPr>
        <w:pStyle w:val="ListParagraph"/>
        <w:numPr>
          <w:ilvl w:val="1"/>
          <w:numId w:val="58"/>
        </w:numPr>
        <w:tabs>
          <w:tab w:pos="591" w:val="left" w:leader="none"/>
        </w:tabs>
        <w:spacing w:line="324" w:lineRule="auto" w:before="0" w:after="0"/>
        <w:ind w:left="315" w:right="298" w:firstLine="0"/>
        <w:jc w:val="both"/>
        <w:rPr>
          <w:sz w:val="17"/>
        </w:rPr>
      </w:pPr>
      <w:r>
        <w:rPr>
          <w:w w:val="105"/>
          <w:sz w:val="17"/>
        </w:rPr>
        <w:t>Regularidade fiscal perante a Fazenda Nacional, mediante apresentação de certidão expedida conjuntamente pela Secretaria da Receita Federal do Brasil (RFB) e pela Procuradoria-Geral da Fazenda Nacional</w:t>
      </w:r>
      <w:r>
        <w:rPr>
          <w:spacing w:val="-5"/>
          <w:w w:val="105"/>
          <w:sz w:val="17"/>
        </w:rPr>
        <w:t> </w:t>
      </w:r>
      <w:r>
        <w:rPr>
          <w:w w:val="105"/>
          <w:sz w:val="17"/>
        </w:rPr>
        <w:t>(PGFN),</w:t>
      </w:r>
      <w:r>
        <w:rPr>
          <w:spacing w:val="-4"/>
          <w:w w:val="105"/>
          <w:sz w:val="17"/>
        </w:rPr>
        <w:t> </w:t>
      </w:r>
      <w:r>
        <w:rPr>
          <w:w w:val="105"/>
          <w:sz w:val="17"/>
        </w:rPr>
        <w:t>referente</w:t>
      </w:r>
      <w:r>
        <w:rPr>
          <w:spacing w:val="-4"/>
          <w:w w:val="105"/>
          <w:sz w:val="17"/>
        </w:rPr>
        <w:t> </w:t>
      </w:r>
      <w:r>
        <w:rPr>
          <w:w w:val="105"/>
          <w:sz w:val="17"/>
        </w:rPr>
        <w:t>a</w:t>
      </w:r>
      <w:r>
        <w:rPr>
          <w:spacing w:val="-4"/>
          <w:w w:val="105"/>
          <w:sz w:val="17"/>
        </w:rPr>
        <w:t> </w:t>
      </w:r>
      <w:r>
        <w:rPr>
          <w:w w:val="105"/>
          <w:sz w:val="17"/>
        </w:rPr>
        <w:t>todos</w:t>
      </w:r>
      <w:r>
        <w:rPr>
          <w:spacing w:val="-4"/>
          <w:w w:val="105"/>
          <w:sz w:val="17"/>
        </w:rPr>
        <w:t> </w:t>
      </w:r>
      <w:r>
        <w:rPr>
          <w:w w:val="105"/>
          <w:sz w:val="17"/>
        </w:rPr>
        <w:t>os</w:t>
      </w:r>
      <w:r>
        <w:rPr>
          <w:spacing w:val="-4"/>
          <w:w w:val="105"/>
          <w:sz w:val="17"/>
        </w:rPr>
        <w:t> </w:t>
      </w:r>
      <w:r>
        <w:rPr>
          <w:w w:val="105"/>
          <w:sz w:val="17"/>
        </w:rPr>
        <w:t>créditos</w:t>
      </w:r>
      <w:r>
        <w:rPr>
          <w:spacing w:val="-4"/>
          <w:w w:val="105"/>
          <w:sz w:val="17"/>
        </w:rPr>
        <w:t> </w:t>
      </w:r>
      <w:r>
        <w:rPr>
          <w:w w:val="105"/>
          <w:sz w:val="17"/>
        </w:rPr>
        <w:t>tributários</w:t>
      </w:r>
      <w:r>
        <w:rPr>
          <w:spacing w:val="-4"/>
          <w:w w:val="105"/>
          <w:sz w:val="17"/>
        </w:rPr>
        <w:t> </w:t>
      </w:r>
      <w:r>
        <w:rPr>
          <w:w w:val="105"/>
          <w:sz w:val="17"/>
        </w:rPr>
        <w:t>federais</w:t>
      </w:r>
      <w:r>
        <w:rPr>
          <w:spacing w:val="-4"/>
          <w:w w:val="105"/>
          <w:sz w:val="17"/>
        </w:rPr>
        <w:t> </w:t>
      </w:r>
      <w:r>
        <w:rPr>
          <w:w w:val="105"/>
          <w:sz w:val="17"/>
        </w:rPr>
        <w:t>e</w:t>
      </w:r>
      <w:r>
        <w:rPr>
          <w:spacing w:val="-4"/>
          <w:w w:val="105"/>
          <w:sz w:val="17"/>
        </w:rPr>
        <w:t> </w:t>
      </w:r>
      <w:r>
        <w:rPr>
          <w:w w:val="105"/>
          <w:sz w:val="17"/>
        </w:rPr>
        <w:t>à</w:t>
      </w:r>
      <w:r>
        <w:rPr>
          <w:spacing w:val="-4"/>
          <w:w w:val="105"/>
          <w:sz w:val="17"/>
        </w:rPr>
        <w:t> </w:t>
      </w:r>
      <w:r>
        <w:rPr>
          <w:w w:val="105"/>
          <w:sz w:val="17"/>
        </w:rPr>
        <w:t>Dívida</w:t>
      </w:r>
      <w:r>
        <w:rPr>
          <w:spacing w:val="-12"/>
          <w:w w:val="105"/>
          <w:sz w:val="17"/>
        </w:rPr>
        <w:t> </w:t>
      </w:r>
      <w:r>
        <w:rPr>
          <w:w w:val="105"/>
          <w:sz w:val="17"/>
        </w:rPr>
        <w:t>Ativa</w:t>
      </w:r>
      <w:r>
        <w:rPr>
          <w:spacing w:val="-3"/>
          <w:w w:val="105"/>
          <w:sz w:val="17"/>
        </w:rPr>
        <w:t> </w:t>
      </w:r>
      <w:r>
        <w:rPr>
          <w:w w:val="105"/>
          <w:sz w:val="17"/>
        </w:rPr>
        <w:t>da</w:t>
      </w:r>
      <w:r>
        <w:rPr>
          <w:spacing w:val="-4"/>
          <w:w w:val="105"/>
          <w:sz w:val="17"/>
        </w:rPr>
        <w:t> </w:t>
      </w:r>
      <w:r>
        <w:rPr>
          <w:w w:val="105"/>
          <w:sz w:val="17"/>
        </w:rPr>
        <w:t>União</w:t>
      </w:r>
      <w:r>
        <w:rPr>
          <w:spacing w:val="-4"/>
          <w:w w:val="105"/>
          <w:sz w:val="17"/>
        </w:rPr>
        <w:t> </w:t>
      </w:r>
      <w:r>
        <w:rPr>
          <w:w w:val="105"/>
          <w:sz w:val="17"/>
        </w:rPr>
        <w:t>(DAU)</w:t>
      </w:r>
      <w:r>
        <w:rPr>
          <w:spacing w:val="-4"/>
          <w:w w:val="105"/>
          <w:sz w:val="17"/>
        </w:rPr>
        <w:t> </w:t>
      </w:r>
      <w:r>
        <w:rPr>
          <w:w w:val="105"/>
          <w:sz w:val="17"/>
        </w:rPr>
        <w:t>por</w:t>
      </w:r>
      <w:r>
        <w:rPr>
          <w:spacing w:val="-4"/>
          <w:w w:val="105"/>
          <w:sz w:val="17"/>
        </w:rPr>
        <w:t> </w:t>
      </w:r>
      <w:r>
        <w:rPr>
          <w:w w:val="105"/>
          <w:sz w:val="17"/>
        </w:rPr>
        <w:t>elas</w:t>
      </w:r>
      <w:r>
        <w:rPr>
          <w:spacing w:val="-4"/>
          <w:w w:val="105"/>
          <w:sz w:val="17"/>
        </w:rPr>
        <w:t> </w:t>
      </w:r>
      <w:r>
        <w:rPr>
          <w:w w:val="105"/>
          <w:sz w:val="17"/>
        </w:rPr>
        <w:t>administrados,</w:t>
      </w:r>
      <w:r>
        <w:rPr>
          <w:spacing w:val="-4"/>
          <w:w w:val="105"/>
          <w:sz w:val="17"/>
        </w:rPr>
        <w:t> </w:t>
      </w:r>
      <w:r>
        <w:rPr>
          <w:w w:val="105"/>
          <w:sz w:val="17"/>
        </w:rPr>
        <w:t>inclusive</w:t>
      </w:r>
      <w:r>
        <w:rPr>
          <w:spacing w:val="-4"/>
          <w:w w:val="105"/>
          <w:sz w:val="17"/>
        </w:rPr>
        <w:t> </w:t>
      </w:r>
      <w:r>
        <w:rPr>
          <w:w w:val="105"/>
          <w:sz w:val="17"/>
        </w:rPr>
        <w:t>aqueles</w:t>
      </w:r>
      <w:r>
        <w:rPr>
          <w:spacing w:val="-4"/>
          <w:w w:val="105"/>
          <w:sz w:val="17"/>
        </w:rPr>
        <w:t> </w:t>
      </w:r>
      <w:r>
        <w:rPr>
          <w:w w:val="105"/>
          <w:sz w:val="17"/>
        </w:rPr>
        <w:t>relativos</w:t>
      </w:r>
      <w:r>
        <w:rPr>
          <w:spacing w:val="-4"/>
          <w:w w:val="105"/>
          <w:sz w:val="17"/>
        </w:rPr>
        <w:t> </w:t>
      </w:r>
      <w:r>
        <w:rPr>
          <w:w w:val="105"/>
          <w:sz w:val="17"/>
        </w:rPr>
        <w:t>à</w:t>
      </w:r>
      <w:r>
        <w:rPr>
          <w:spacing w:val="-4"/>
          <w:w w:val="105"/>
          <w:sz w:val="17"/>
        </w:rPr>
        <w:t> </w:t>
      </w:r>
      <w:r>
        <w:rPr>
          <w:w w:val="105"/>
          <w:sz w:val="17"/>
        </w:rPr>
        <w:t>Seguridade</w:t>
      </w:r>
      <w:r>
        <w:rPr>
          <w:spacing w:val="-4"/>
          <w:w w:val="105"/>
          <w:sz w:val="17"/>
        </w:rPr>
        <w:t> </w:t>
      </w:r>
      <w:r>
        <w:rPr>
          <w:w w:val="105"/>
          <w:sz w:val="17"/>
        </w:rPr>
        <w:t>Social.</w:t>
      </w:r>
    </w:p>
    <w:p>
      <w:pPr>
        <w:pStyle w:val="BodyText"/>
        <w:spacing w:before="13"/>
      </w:pPr>
    </w:p>
    <w:p>
      <w:pPr>
        <w:pStyle w:val="ListParagraph"/>
        <w:numPr>
          <w:ilvl w:val="1"/>
          <w:numId w:val="58"/>
        </w:numPr>
        <w:tabs>
          <w:tab w:pos="577" w:val="left" w:leader="none"/>
        </w:tabs>
        <w:spacing w:line="240" w:lineRule="auto" w:before="0" w:after="0"/>
        <w:ind w:left="577" w:right="0" w:hanging="262"/>
        <w:jc w:val="left"/>
        <w:rPr>
          <w:sz w:val="17"/>
        </w:rPr>
      </w:pPr>
      <w:r>
        <w:rPr>
          <w:w w:val="105"/>
          <w:sz w:val="17"/>
        </w:rPr>
        <w:t>Regularidade</w:t>
      </w:r>
      <w:r>
        <w:rPr>
          <w:spacing w:val="-12"/>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Fundo</w:t>
      </w:r>
      <w:r>
        <w:rPr>
          <w:spacing w:val="-10"/>
          <w:w w:val="105"/>
          <w:sz w:val="17"/>
        </w:rPr>
        <w:t> </w:t>
      </w:r>
      <w:r>
        <w:rPr>
          <w:w w:val="105"/>
          <w:sz w:val="17"/>
        </w:rPr>
        <w:t>de</w:t>
      </w:r>
      <w:r>
        <w:rPr>
          <w:spacing w:val="-10"/>
          <w:w w:val="105"/>
          <w:sz w:val="17"/>
        </w:rPr>
        <w:t> </w:t>
      </w:r>
      <w:r>
        <w:rPr>
          <w:w w:val="105"/>
          <w:sz w:val="17"/>
        </w:rPr>
        <w:t>Garantia</w:t>
      </w:r>
      <w:r>
        <w:rPr>
          <w:spacing w:val="-10"/>
          <w:w w:val="105"/>
          <w:sz w:val="17"/>
        </w:rPr>
        <w:t> </w:t>
      </w:r>
      <w:r>
        <w:rPr>
          <w:w w:val="105"/>
          <w:sz w:val="17"/>
        </w:rPr>
        <w:t>do</w:t>
      </w:r>
      <w:r>
        <w:rPr>
          <w:spacing w:val="-11"/>
          <w:w w:val="105"/>
          <w:sz w:val="17"/>
        </w:rPr>
        <w:t> </w:t>
      </w:r>
      <w:r>
        <w:rPr>
          <w:w w:val="105"/>
          <w:sz w:val="17"/>
        </w:rPr>
        <w:t>Tempo</w:t>
      </w:r>
      <w:r>
        <w:rPr>
          <w:spacing w:val="-10"/>
          <w:w w:val="105"/>
          <w:sz w:val="17"/>
        </w:rPr>
        <w:t> </w:t>
      </w:r>
      <w:r>
        <w:rPr>
          <w:w w:val="105"/>
          <w:sz w:val="17"/>
        </w:rPr>
        <w:t>de</w:t>
      </w:r>
      <w:r>
        <w:rPr>
          <w:spacing w:val="-11"/>
          <w:w w:val="105"/>
          <w:sz w:val="17"/>
        </w:rPr>
        <w:t> </w:t>
      </w:r>
      <w:r>
        <w:rPr>
          <w:w w:val="105"/>
          <w:sz w:val="17"/>
        </w:rPr>
        <w:t>Serviço</w:t>
      </w:r>
      <w:r>
        <w:rPr>
          <w:spacing w:val="-10"/>
          <w:w w:val="105"/>
          <w:sz w:val="17"/>
        </w:rPr>
        <w:t> </w:t>
      </w:r>
      <w:r>
        <w:rPr>
          <w:spacing w:val="-2"/>
          <w:w w:val="105"/>
          <w:sz w:val="17"/>
        </w:rPr>
        <w:t>(FGTS).</w:t>
      </w:r>
    </w:p>
    <w:p>
      <w:pPr>
        <w:pStyle w:val="BodyText"/>
        <w:spacing w:before="82"/>
      </w:pPr>
    </w:p>
    <w:p>
      <w:pPr>
        <w:pStyle w:val="ListParagraph"/>
        <w:numPr>
          <w:ilvl w:val="1"/>
          <w:numId w:val="58"/>
        </w:numPr>
        <w:tabs>
          <w:tab w:pos="580" w:val="left" w:leader="none"/>
        </w:tabs>
        <w:spacing w:line="338" w:lineRule="auto" w:before="0" w:after="0"/>
        <w:ind w:left="315" w:right="298" w:firstLine="0"/>
        <w:jc w:val="both"/>
        <w:rPr>
          <w:sz w:val="17"/>
        </w:rPr>
      </w:pPr>
      <w:r>
        <w:rPr>
          <w:w w:val="105"/>
          <w:sz w:val="17"/>
        </w:rPr>
        <w:t>Declaração</w:t>
      </w:r>
      <w:r>
        <w:rPr>
          <w:spacing w:val="-6"/>
          <w:w w:val="105"/>
          <w:sz w:val="17"/>
        </w:rPr>
        <w:t> </w:t>
      </w:r>
      <w:r>
        <w:rPr>
          <w:w w:val="105"/>
          <w:sz w:val="17"/>
        </w:rPr>
        <w:t>de</w:t>
      </w:r>
      <w:r>
        <w:rPr>
          <w:spacing w:val="-6"/>
          <w:w w:val="105"/>
          <w:sz w:val="17"/>
        </w:rPr>
        <w:t> </w:t>
      </w:r>
      <w:r>
        <w:rPr>
          <w:w w:val="105"/>
          <w:sz w:val="17"/>
        </w:rPr>
        <w:t>que</w:t>
      </w:r>
      <w:r>
        <w:rPr>
          <w:spacing w:val="-6"/>
          <w:w w:val="105"/>
          <w:sz w:val="17"/>
        </w:rPr>
        <w:t> </w:t>
      </w:r>
      <w:r>
        <w:rPr>
          <w:w w:val="105"/>
          <w:sz w:val="17"/>
        </w:rPr>
        <w:t>não</w:t>
      </w:r>
      <w:r>
        <w:rPr>
          <w:spacing w:val="-6"/>
          <w:w w:val="105"/>
          <w:sz w:val="17"/>
        </w:rPr>
        <w:t> </w:t>
      </w:r>
      <w:r>
        <w:rPr>
          <w:w w:val="105"/>
          <w:sz w:val="17"/>
        </w:rPr>
        <w:t>emprega</w:t>
      </w:r>
      <w:r>
        <w:rPr>
          <w:spacing w:val="-6"/>
          <w:w w:val="105"/>
          <w:sz w:val="17"/>
        </w:rPr>
        <w:t> </w:t>
      </w:r>
      <w:r>
        <w:rPr>
          <w:w w:val="105"/>
          <w:sz w:val="17"/>
        </w:rPr>
        <w:t>menor</w:t>
      </w:r>
      <w:r>
        <w:rPr>
          <w:spacing w:val="-6"/>
          <w:w w:val="105"/>
          <w:sz w:val="17"/>
        </w:rPr>
        <w:t> </w:t>
      </w:r>
      <w:r>
        <w:rPr>
          <w:w w:val="105"/>
          <w:sz w:val="17"/>
        </w:rPr>
        <w:t>de</w:t>
      </w:r>
      <w:r>
        <w:rPr>
          <w:spacing w:val="-6"/>
          <w:w w:val="105"/>
          <w:sz w:val="17"/>
        </w:rPr>
        <w:t> </w:t>
      </w:r>
      <w:r>
        <w:rPr>
          <w:w w:val="105"/>
          <w:sz w:val="17"/>
        </w:rPr>
        <w:t>18</w:t>
      </w:r>
      <w:r>
        <w:rPr>
          <w:spacing w:val="-6"/>
          <w:w w:val="105"/>
          <w:sz w:val="17"/>
        </w:rPr>
        <w:t> </w:t>
      </w:r>
      <w:r>
        <w:rPr>
          <w:w w:val="105"/>
          <w:sz w:val="17"/>
        </w:rPr>
        <w:t>anos</w:t>
      </w:r>
      <w:r>
        <w:rPr>
          <w:spacing w:val="-6"/>
          <w:w w:val="105"/>
          <w:sz w:val="17"/>
        </w:rPr>
        <w:t> </w:t>
      </w:r>
      <w:r>
        <w:rPr>
          <w:w w:val="105"/>
          <w:sz w:val="17"/>
        </w:rPr>
        <w:t>em</w:t>
      </w:r>
      <w:r>
        <w:rPr>
          <w:spacing w:val="-6"/>
          <w:w w:val="105"/>
          <w:sz w:val="17"/>
        </w:rPr>
        <w:t> </w:t>
      </w:r>
      <w:r>
        <w:rPr>
          <w:w w:val="105"/>
          <w:sz w:val="17"/>
        </w:rPr>
        <w:t>trabalho</w:t>
      </w:r>
      <w:r>
        <w:rPr>
          <w:spacing w:val="-6"/>
          <w:w w:val="105"/>
          <w:sz w:val="17"/>
        </w:rPr>
        <w:t> </w:t>
      </w:r>
      <w:r>
        <w:rPr>
          <w:w w:val="105"/>
          <w:sz w:val="17"/>
        </w:rPr>
        <w:t>noturno,</w:t>
      </w:r>
      <w:r>
        <w:rPr>
          <w:spacing w:val="-6"/>
          <w:w w:val="105"/>
          <w:sz w:val="17"/>
        </w:rPr>
        <w:t> </w:t>
      </w:r>
      <w:r>
        <w:rPr>
          <w:w w:val="105"/>
          <w:sz w:val="17"/>
        </w:rPr>
        <w:t>perigoso</w:t>
      </w:r>
      <w:r>
        <w:rPr>
          <w:spacing w:val="-6"/>
          <w:w w:val="105"/>
          <w:sz w:val="17"/>
        </w:rPr>
        <w:t> </w:t>
      </w:r>
      <w:r>
        <w:rPr>
          <w:w w:val="105"/>
          <w:sz w:val="17"/>
        </w:rPr>
        <w:t>ou</w:t>
      </w:r>
      <w:r>
        <w:rPr>
          <w:spacing w:val="-6"/>
          <w:w w:val="105"/>
          <w:sz w:val="17"/>
        </w:rPr>
        <w:t> </w:t>
      </w:r>
      <w:r>
        <w:rPr>
          <w:w w:val="105"/>
          <w:sz w:val="17"/>
        </w:rPr>
        <w:t>insalubre</w:t>
      </w:r>
      <w:r>
        <w:rPr>
          <w:spacing w:val="-6"/>
          <w:w w:val="105"/>
          <w:sz w:val="17"/>
        </w:rPr>
        <w:t> </w:t>
      </w:r>
      <w:r>
        <w:rPr>
          <w:w w:val="105"/>
          <w:sz w:val="17"/>
        </w:rPr>
        <w:t>e</w:t>
      </w:r>
      <w:r>
        <w:rPr>
          <w:spacing w:val="-6"/>
          <w:w w:val="105"/>
          <w:sz w:val="17"/>
        </w:rPr>
        <w:t> </w:t>
      </w:r>
      <w:r>
        <w:rPr>
          <w:w w:val="105"/>
          <w:sz w:val="17"/>
        </w:rPr>
        <w:t>não</w:t>
      </w:r>
      <w:r>
        <w:rPr>
          <w:spacing w:val="-6"/>
          <w:w w:val="105"/>
          <w:sz w:val="17"/>
        </w:rPr>
        <w:t> </w:t>
      </w:r>
      <w:r>
        <w:rPr>
          <w:w w:val="105"/>
          <w:sz w:val="17"/>
        </w:rPr>
        <w:t>emprega</w:t>
      </w:r>
      <w:r>
        <w:rPr>
          <w:spacing w:val="-6"/>
          <w:w w:val="105"/>
          <w:sz w:val="17"/>
        </w:rPr>
        <w:t> </w:t>
      </w:r>
      <w:r>
        <w:rPr>
          <w:w w:val="105"/>
          <w:sz w:val="17"/>
        </w:rPr>
        <w:t>menor</w:t>
      </w:r>
      <w:r>
        <w:rPr>
          <w:spacing w:val="-6"/>
          <w:w w:val="105"/>
          <w:sz w:val="17"/>
        </w:rPr>
        <w:t> </w:t>
      </w:r>
      <w:r>
        <w:rPr>
          <w:w w:val="105"/>
          <w:sz w:val="17"/>
        </w:rPr>
        <w:t>de</w:t>
      </w:r>
      <w:r>
        <w:rPr>
          <w:spacing w:val="-6"/>
          <w:w w:val="105"/>
          <w:sz w:val="17"/>
        </w:rPr>
        <w:t> </w:t>
      </w:r>
      <w:r>
        <w:rPr>
          <w:w w:val="105"/>
          <w:sz w:val="17"/>
        </w:rPr>
        <w:t>16</w:t>
      </w:r>
      <w:r>
        <w:rPr>
          <w:spacing w:val="-6"/>
          <w:w w:val="105"/>
          <w:sz w:val="17"/>
        </w:rPr>
        <w:t> </w:t>
      </w:r>
      <w:r>
        <w:rPr>
          <w:w w:val="105"/>
          <w:sz w:val="17"/>
        </w:rPr>
        <w:t>anos,</w:t>
      </w:r>
      <w:r>
        <w:rPr>
          <w:spacing w:val="-6"/>
          <w:w w:val="105"/>
          <w:sz w:val="17"/>
        </w:rPr>
        <w:t> </w:t>
      </w:r>
      <w:r>
        <w:rPr>
          <w:w w:val="105"/>
          <w:sz w:val="17"/>
        </w:rPr>
        <w:t>salvo</w:t>
      </w:r>
      <w:r>
        <w:rPr>
          <w:spacing w:val="-6"/>
          <w:w w:val="105"/>
          <w:sz w:val="17"/>
        </w:rPr>
        <w:t> </w:t>
      </w:r>
      <w:r>
        <w:rPr>
          <w:w w:val="105"/>
          <w:sz w:val="17"/>
        </w:rPr>
        <w:t>menor,</w:t>
      </w:r>
      <w:r>
        <w:rPr>
          <w:spacing w:val="-6"/>
          <w:w w:val="105"/>
          <w:sz w:val="17"/>
        </w:rPr>
        <w:t> </w:t>
      </w:r>
      <w:r>
        <w:rPr>
          <w:w w:val="105"/>
          <w:sz w:val="17"/>
        </w:rPr>
        <w:t>a</w:t>
      </w:r>
      <w:r>
        <w:rPr>
          <w:spacing w:val="-6"/>
          <w:w w:val="105"/>
          <w:sz w:val="17"/>
        </w:rPr>
        <w:t> </w:t>
      </w:r>
      <w:r>
        <w:rPr>
          <w:w w:val="105"/>
          <w:sz w:val="17"/>
        </w:rPr>
        <w:t>partir</w:t>
      </w:r>
      <w:r>
        <w:rPr>
          <w:spacing w:val="-6"/>
          <w:w w:val="105"/>
          <w:sz w:val="17"/>
        </w:rPr>
        <w:t> </w:t>
      </w:r>
      <w:r>
        <w:rPr>
          <w:w w:val="105"/>
          <w:sz w:val="17"/>
        </w:rPr>
        <w:t>de</w:t>
      </w:r>
      <w:r>
        <w:rPr>
          <w:spacing w:val="-6"/>
          <w:w w:val="105"/>
          <w:sz w:val="17"/>
        </w:rPr>
        <w:t> </w:t>
      </w:r>
      <w:r>
        <w:rPr>
          <w:w w:val="105"/>
          <w:sz w:val="17"/>
        </w:rPr>
        <w:t>14</w:t>
      </w:r>
      <w:r>
        <w:rPr>
          <w:spacing w:val="-6"/>
          <w:w w:val="105"/>
          <w:sz w:val="17"/>
        </w:rPr>
        <w:t> </w:t>
      </w:r>
      <w:r>
        <w:rPr>
          <w:w w:val="105"/>
          <w:sz w:val="17"/>
        </w:rPr>
        <w:t>anos,</w:t>
      </w:r>
      <w:r>
        <w:rPr>
          <w:spacing w:val="-6"/>
          <w:w w:val="105"/>
          <w:sz w:val="17"/>
        </w:rPr>
        <w:t> </w:t>
      </w:r>
      <w:r>
        <w:rPr>
          <w:w w:val="105"/>
          <w:sz w:val="17"/>
        </w:rPr>
        <w:t>na</w:t>
      </w:r>
      <w:r>
        <w:rPr>
          <w:spacing w:val="-6"/>
          <w:w w:val="105"/>
          <w:sz w:val="17"/>
        </w:rPr>
        <w:t> </w:t>
      </w:r>
      <w:r>
        <w:rPr>
          <w:w w:val="105"/>
          <w:sz w:val="17"/>
        </w:rPr>
        <w:t>condição</w:t>
      </w:r>
      <w:r>
        <w:rPr>
          <w:spacing w:val="-6"/>
          <w:w w:val="105"/>
          <w:sz w:val="17"/>
        </w:rPr>
        <w:t> </w:t>
      </w:r>
      <w:r>
        <w:rPr>
          <w:w w:val="105"/>
          <w:sz w:val="17"/>
        </w:rPr>
        <w:t>de</w:t>
      </w:r>
      <w:r>
        <w:rPr>
          <w:spacing w:val="-6"/>
          <w:w w:val="105"/>
          <w:sz w:val="17"/>
        </w:rPr>
        <w:t> </w:t>
      </w:r>
      <w:r>
        <w:rPr>
          <w:w w:val="105"/>
          <w:sz w:val="17"/>
        </w:rPr>
        <w:t>aprendiz,</w:t>
      </w:r>
      <w:r>
        <w:rPr>
          <w:spacing w:val="-6"/>
          <w:w w:val="105"/>
          <w:sz w:val="17"/>
        </w:rPr>
        <w:t> </w:t>
      </w:r>
      <w:r>
        <w:rPr>
          <w:w w:val="105"/>
          <w:sz w:val="17"/>
        </w:rPr>
        <w:t>nos</w:t>
      </w:r>
      <w:r>
        <w:rPr>
          <w:spacing w:val="-6"/>
          <w:w w:val="105"/>
          <w:sz w:val="17"/>
        </w:rPr>
        <w:t> </w:t>
      </w:r>
      <w:r>
        <w:rPr>
          <w:w w:val="105"/>
          <w:sz w:val="17"/>
        </w:rPr>
        <w:t>termos</w:t>
      </w:r>
      <w:r>
        <w:rPr>
          <w:spacing w:val="-6"/>
          <w:w w:val="105"/>
          <w:sz w:val="17"/>
        </w:rPr>
        <w:t> </w:t>
      </w:r>
      <w:r>
        <w:rPr>
          <w:w w:val="105"/>
          <w:sz w:val="17"/>
        </w:rPr>
        <w:t>do art. 7°, XXXIII, da Constituição.</w:t>
      </w:r>
    </w:p>
    <w:p>
      <w:pPr>
        <w:pStyle w:val="BodyText"/>
        <w:spacing w:before="3"/>
      </w:pPr>
    </w:p>
    <w:p>
      <w:pPr>
        <w:pStyle w:val="ListParagraph"/>
        <w:numPr>
          <w:ilvl w:val="1"/>
          <w:numId w:val="58"/>
        </w:numPr>
        <w:tabs>
          <w:tab w:pos="577" w:val="left" w:leader="none"/>
        </w:tabs>
        <w:spacing w:line="324" w:lineRule="auto" w:before="0" w:after="0"/>
        <w:ind w:left="315" w:right="298" w:firstLine="0"/>
        <w:jc w:val="both"/>
        <w:rPr>
          <w:sz w:val="17"/>
        </w:rPr>
      </w:pPr>
      <w:r>
        <w:rPr>
          <w:w w:val="105"/>
          <w:sz w:val="17"/>
        </w:rPr>
        <w:t>Prova</w:t>
      </w:r>
      <w:r>
        <w:rPr>
          <w:spacing w:val="-12"/>
          <w:w w:val="105"/>
          <w:sz w:val="17"/>
        </w:rPr>
        <w:t> </w:t>
      </w:r>
      <w:r>
        <w:rPr>
          <w:w w:val="105"/>
          <w:sz w:val="17"/>
        </w:rPr>
        <w:t>de</w:t>
      </w:r>
      <w:r>
        <w:rPr>
          <w:spacing w:val="-11"/>
          <w:w w:val="105"/>
          <w:sz w:val="17"/>
        </w:rPr>
        <w:t> </w:t>
      </w:r>
      <w:r>
        <w:rPr>
          <w:w w:val="105"/>
          <w:sz w:val="17"/>
        </w:rPr>
        <w:t>inexistência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inadimplidos</w:t>
      </w:r>
      <w:r>
        <w:rPr>
          <w:spacing w:val="-11"/>
          <w:w w:val="105"/>
          <w:sz w:val="17"/>
        </w:rPr>
        <w:t> </w:t>
      </w:r>
      <w:r>
        <w:rPr>
          <w:w w:val="105"/>
          <w:sz w:val="17"/>
        </w:rPr>
        <w:t>perante</w:t>
      </w:r>
      <w:r>
        <w:rPr>
          <w:spacing w:val="-12"/>
          <w:w w:val="105"/>
          <w:sz w:val="17"/>
        </w:rPr>
        <w:t> </w:t>
      </w:r>
      <w:r>
        <w:rPr>
          <w:w w:val="105"/>
          <w:sz w:val="17"/>
        </w:rPr>
        <w:t>a</w:t>
      </w:r>
      <w:r>
        <w:rPr>
          <w:spacing w:val="-11"/>
          <w:w w:val="105"/>
          <w:sz w:val="17"/>
        </w:rPr>
        <w:t> </w:t>
      </w:r>
      <w:r>
        <w:rPr>
          <w:w w:val="105"/>
          <w:sz w:val="17"/>
        </w:rPr>
        <w:t>Justiça</w:t>
      </w:r>
      <w:r>
        <w:rPr>
          <w:spacing w:val="-10"/>
          <w:w w:val="105"/>
          <w:sz w:val="17"/>
        </w:rPr>
        <w:t> </w:t>
      </w:r>
      <w:r>
        <w:rPr>
          <w:w w:val="105"/>
          <w:sz w:val="17"/>
        </w:rPr>
        <w:t>do</w:t>
      </w:r>
      <w:r>
        <w:rPr>
          <w:spacing w:val="-12"/>
          <w:w w:val="105"/>
          <w:sz w:val="17"/>
        </w:rPr>
        <w:t> </w:t>
      </w:r>
      <w:r>
        <w:rPr>
          <w:w w:val="105"/>
          <w:sz w:val="17"/>
        </w:rPr>
        <w:t>Trabalho,</w:t>
      </w:r>
      <w:r>
        <w:rPr>
          <w:spacing w:val="-10"/>
          <w:w w:val="105"/>
          <w:sz w:val="17"/>
        </w:rPr>
        <w:t> </w:t>
      </w:r>
      <w:r>
        <w:rPr>
          <w:w w:val="105"/>
          <w:sz w:val="17"/>
        </w:rPr>
        <w:t>mediante</w:t>
      </w:r>
      <w:r>
        <w:rPr>
          <w:spacing w:val="-10"/>
          <w:w w:val="105"/>
          <w:sz w:val="17"/>
        </w:rPr>
        <w:t> </w:t>
      </w:r>
      <w:r>
        <w:rPr>
          <w:w w:val="105"/>
          <w:sz w:val="17"/>
        </w:rPr>
        <w:t>a</w:t>
      </w:r>
      <w:r>
        <w:rPr>
          <w:spacing w:val="-10"/>
          <w:w w:val="105"/>
          <w:sz w:val="17"/>
        </w:rPr>
        <w:t> </w:t>
      </w:r>
      <w:r>
        <w:rPr>
          <w:w w:val="105"/>
          <w:sz w:val="17"/>
        </w:rPr>
        <w:t>apresentação</w:t>
      </w:r>
      <w:r>
        <w:rPr>
          <w:spacing w:val="-10"/>
          <w:w w:val="105"/>
          <w:sz w:val="17"/>
        </w:rPr>
        <w:t> </w:t>
      </w:r>
      <w:r>
        <w:rPr>
          <w:w w:val="105"/>
          <w:sz w:val="17"/>
        </w:rPr>
        <w:t>de</w:t>
      </w:r>
      <w:r>
        <w:rPr>
          <w:spacing w:val="-10"/>
          <w:w w:val="105"/>
          <w:sz w:val="17"/>
        </w:rPr>
        <w:t> </w:t>
      </w:r>
      <w:r>
        <w:rPr>
          <w:w w:val="105"/>
          <w:sz w:val="17"/>
        </w:rPr>
        <w:t>certidão</w:t>
      </w:r>
      <w:r>
        <w:rPr>
          <w:spacing w:val="-10"/>
          <w:w w:val="105"/>
          <w:sz w:val="17"/>
        </w:rPr>
        <w:t> </w:t>
      </w:r>
      <w:r>
        <w:rPr>
          <w:w w:val="105"/>
          <w:sz w:val="17"/>
        </w:rPr>
        <w:t>negativa</w:t>
      </w:r>
      <w:r>
        <w:rPr>
          <w:spacing w:val="-10"/>
          <w:w w:val="105"/>
          <w:sz w:val="17"/>
        </w:rPr>
        <w:t> </w:t>
      </w:r>
      <w:r>
        <w:rPr>
          <w:w w:val="105"/>
          <w:sz w:val="17"/>
        </w:rPr>
        <w:t>ou</w:t>
      </w:r>
      <w:r>
        <w:rPr>
          <w:spacing w:val="-10"/>
          <w:w w:val="105"/>
          <w:sz w:val="17"/>
        </w:rPr>
        <w:t> </w:t>
      </w:r>
      <w:r>
        <w:rPr>
          <w:w w:val="105"/>
          <w:sz w:val="17"/>
        </w:rPr>
        <w:t>positiva</w:t>
      </w:r>
      <w:r>
        <w:rPr>
          <w:spacing w:val="-10"/>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nos</w:t>
      </w:r>
      <w:r>
        <w:rPr>
          <w:spacing w:val="-10"/>
          <w:w w:val="105"/>
          <w:sz w:val="17"/>
        </w:rPr>
        <w:t> </w:t>
      </w:r>
      <w:r>
        <w:rPr>
          <w:w w:val="105"/>
          <w:sz w:val="17"/>
        </w:rPr>
        <w:t>termos</w:t>
      </w:r>
      <w:r>
        <w:rPr>
          <w:spacing w:val="-10"/>
          <w:w w:val="105"/>
          <w:sz w:val="17"/>
        </w:rPr>
        <w:t> </w:t>
      </w:r>
      <w:r>
        <w:rPr>
          <w:w w:val="105"/>
          <w:sz w:val="17"/>
        </w:rPr>
        <w:t>do</w:t>
      </w:r>
      <w:r>
        <w:rPr>
          <w:spacing w:val="-12"/>
          <w:w w:val="105"/>
          <w:sz w:val="17"/>
        </w:rPr>
        <w:t> </w:t>
      </w:r>
      <w:r>
        <w:rPr>
          <w:w w:val="105"/>
          <w:sz w:val="17"/>
        </w:rPr>
        <w:t>Título</w:t>
      </w:r>
      <w:r>
        <w:rPr>
          <w:spacing w:val="-11"/>
          <w:w w:val="105"/>
          <w:sz w:val="17"/>
        </w:rPr>
        <w:t> </w:t>
      </w:r>
      <w:r>
        <w:rPr>
          <w:w w:val="105"/>
          <w:sz w:val="17"/>
        </w:rPr>
        <w:t>VII-A</w:t>
      </w:r>
      <w:r>
        <w:rPr>
          <w:spacing w:val="-11"/>
          <w:w w:val="105"/>
          <w:sz w:val="17"/>
        </w:rPr>
        <w:t> </w:t>
      </w:r>
      <w:r>
        <w:rPr>
          <w:w w:val="105"/>
          <w:sz w:val="17"/>
        </w:rPr>
        <w:t>da</w:t>
      </w:r>
      <w:r>
        <w:rPr>
          <w:spacing w:val="-10"/>
          <w:w w:val="105"/>
          <w:sz w:val="17"/>
        </w:rPr>
        <w:t> </w:t>
      </w:r>
      <w:r>
        <w:rPr>
          <w:w w:val="105"/>
          <w:sz w:val="17"/>
        </w:rPr>
        <w:t>Consolidação das Leis do</w:t>
      </w:r>
      <w:r>
        <w:rPr>
          <w:spacing w:val="-1"/>
          <w:w w:val="105"/>
          <w:sz w:val="17"/>
        </w:rPr>
        <w:t> </w:t>
      </w:r>
      <w:r>
        <w:rPr>
          <w:w w:val="105"/>
          <w:sz w:val="17"/>
        </w:rPr>
        <w:t>Trabalho, aprovada pelo Decreto-Lei nº 5.452, de 1º de maio de 1943.</w:t>
      </w:r>
    </w:p>
    <w:p>
      <w:pPr>
        <w:pStyle w:val="BodyText"/>
        <w:spacing w:before="13"/>
      </w:pPr>
    </w:p>
    <w:p>
      <w:pPr>
        <w:pStyle w:val="ListParagraph"/>
        <w:numPr>
          <w:ilvl w:val="1"/>
          <w:numId w:val="58"/>
        </w:numPr>
        <w:tabs>
          <w:tab w:pos="577" w:val="left" w:leader="none"/>
        </w:tabs>
        <w:spacing w:line="240" w:lineRule="auto" w:before="0" w:after="0"/>
        <w:ind w:left="577" w:right="0" w:hanging="262"/>
        <w:jc w:val="left"/>
        <w:rPr>
          <w:sz w:val="17"/>
        </w:rPr>
      </w:pPr>
      <w:r>
        <w:rPr>
          <w:w w:val="105"/>
          <w:sz w:val="17"/>
        </w:rPr>
        <w:t>Prova</w:t>
      </w:r>
      <w:r>
        <w:rPr>
          <w:spacing w:val="-10"/>
          <w:w w:val="105"/>
          <w:sz w:val="17"/>
        </w:rPr>
        <w:t> </w:t>
      </w:r>
      <w:r>
        <w:rPr>
          <w:w w:val="105"/>
          <w:sz w:val="17"/>
        </w:rPr>
        <w:t>de</w:t>
      </w:r>
      <w:r>
        <w:rPr>
          <w:spacing w:val="-10"/>
          <w:w w:val="105"/>
          <w:sz w:val="17"/>
        </w:rPr>
        <w:t> </w:t>
      </w:r>
      <w:r>
        <w:rPr>
          <w:w w:val="105"/>
          <w:sz w:val="17"/>
        </w:rPr>
        <w:t>inscrição</w:t>
      </w:r>
      <w:r>
        <w:rPr>
          <w:spacing w:val="-9"/>
          <w:w w:val="105"/>
          <w:sz w:val="17"/>
        </w:rPr>
        <w:t> </w:t>
      </w:r>
      <w:r>
        <w:rPr>
          <w:w w:val="105"/>
          <w:sz w:val="17"/>
        </w:rPr>
        <w:t>no</w:t>
      </w:r>
      <w:r>
        <w:rPr>
          <w:spacing w:val="-10"/>
          <w:w w:val="105"/>
          <w:sz w:val="17"/>
        </w:rPr>
        <w:t> </w:t>
      </w:r>
      <w:r>
        <w:rPr>
          <w:w w:val="105"/>
          <w:sz w:val="17"/>
        </w:rPr>
        <w:t>cadastro</w:t>
      </w:r>
      <w:r>
        <w:rPr>
          <w:spacing w:val="-10"/>
          <w:w w:val="105"/>
          <w:sz w:val="17"/>
        </w:rPr>
        <w:t> </w:t>
      </w:r>
      <w:r>
        <w:rPr>
          <w:w w:val="105"/>
          <w:sz w:val="17"/>
        </w:rPr>
        <w:t>de</w:t>
      </w:r>
      <w:r>
        <w:rPr>
          <w:spacing w:val="-9"/>
          <w:w w:val="105"/>
          <w:sz w:val="17"/>
        </w:rPr>
        <w:t> </w:t>
      </w:r>
      <w:r>
        <w:rPr>
          <w:w w:val="105"/>
          <w:sz w:val="17"/>
        </w:rPr>
        <w:t>contribuintes</w:t>
      </w:r>
      <w:r>
        <w:rPr>
          <w:spacing w:val="-10"/>
          <w:w w:val="105"/>
          <w:sz w:val="17"/>
        </w:rPr>
        <w:t> </w:t>
      </w:r>
      <w:r>
        <w:rPr>
          <w:w w:val="105"/>
          <w:sz w:val="17"/>
        </w:rPr>
        <w:t>estadual/distrital,</w:t>
      </w:r>
      <w:r>
        <w:rPr>
          <w:spacing w:val="-10"/>
          <w:w w:val="105"/>
          <w:sz w:val="17"/>
        </w:rPr>
        <w:t> </w:t>
      </w:r>
      <w:r>
        <w:rPr>
          <w:w w:val="105"/>
          <w:sz w:val="17"/>
        </w:rPr>
        <w:t>relativo</w:t>
      </w:r>
      <w:r>
        <w:rPr>
          <w:spacing w:val="-10"/>
          <w:w w:val="105"/>
          <w:sz w:val="17"/>
        </w:rPr>
        <w:t> </w:t>
      </w:r>
      <w:r>
        <w:rPr>
          <w:w w:val="105"/>
          <w:sz w:val="17"/>
        </w:rPr>
        <w:t>ao</w:t>
      </w:r>
      <w:r>
        <w:rPr>
          <w:spacing w:val="-9"/>
          <w:w w:val="105"/>
          <w:sz w:val="17"/>
        </w:rPr>
        <w:t> </w:t>
      </w:r>
      <w:r>
        <w:rPr>
          <w:w w:val="105"/>
          <w:sz w:val="17"/>
        </w:rPr>
        <w:t>domicílio</w:t>
      </w:r>
      <w:r>
        <w:rPr>
          <w:spacing w:val="-10"/>
          <w:w w:val="105"/>
          <w:sz w:val="17"/>
        </w:rPr>
        <w:t> </w:t>
      </w:r>
      <w:r>
        <w:rPr>
          <w:w w:val="105"/>
          <w:sz w:val="17"/>
        </w:rPr>
        <w:t>ou</w:t>
      </w:r>
      <w:r>
        <w:rPr>
          <w:spacing w:val="-10"/>
          <w:w w:val="105"/>
          <w:sz w:val="17"/>
        </w:rPr>
        <w:t> </w:t>
      </w:r>
      <w:r>
        <w:rPr>
          <w:w w:val="105"/>
          <w:sz w:val="17"/>
        </w:rPr>
        <w:t>sede</w:t>
      </w:r>
      <w:r>
        <w:rPr>
          <w:spacing w:val="-9"/>
          <w:w w:val="105"/>
          <w:sz w:val="17"/>
        </w:rPr>
        <w:t> </w:t>
      </w:r>
      <w:r>
        <w:rPr>
          <w:w w:val="105"/>
          <w:sz w:val="17"/>
        </w:rPr>
        <w:t>do</w:t>
      </w:r>
      <w:r>
        <w:rPr>
          <w:spacing w:val="-10"/>
          <w:w w:val="105"/>
          <w:sz w:val="17"/>
        </w:rPr>
        <w:t> </w:t>
      </w:r>
      <w:r>
        <w:rPr>
          <w:w w:val="105"/>
          <w:sz w:val="17"/>
        </w:rPr>
        <w:t>fornecedor,</w:t>
      </w:r>
      <w:r>
        <w:rPr>
          <w:spacing w:val="-10"/>
          <w:w w:val="105"/>
          <w:sz w:val="17"/>
        </w:rPr>
        <w:t> </w:t>
      </w:r>
      <w:r>
        <w:rPr>
          <w:w w:val="105"/>
          <w:sz w:val="17"/>
        </w:rPr>
        <w:t>pertinente</w:t>
      </w:r>
      <w:r>
        <w:rPr>
          <w:spacing w:val="-9"/>
          <w:w w:val="105"/>
          <w:sz w:val="17"/>
        </w:rPr>
        <w:t> </w:t>
      </w:r>
      <w:r>
        <w:rPr>
          <w:w w:val="105"/>
          <w:sz w:val="17"/>
        </w:rPr>
        <w:t>ao</w:t>
      </w:r>
      <w:r>
        <w:rPr>
          <w:spacing w:val="-10"/>
          <w:w w:val="105"/>
          <w:sz w:val="17"/>
        </w:rPr>
        <w:t> </w:t>
      </w:r>
      <w:r>
        <w:rPr>
          <w:w w:val="105"/>
          <w:sz w:val="17"/>
        </w:rPr>
        <w:t>seu</w:t>
      </w:r>
      <w:r>
        <w:rPr>
          <w:spacing w:val="-10"/>
          <w:w w:val="105"/>
          <w:sz w:val="17"/>
        </w:rPr>
        <w:t> </w:t>
      </w:r>
      <w:r>
        <w:rPr>
          <w:w w:val="105"/>
          <w:sz w:val="17"/>
        </w:rPr>
        <w:t>ramo</w:t>
      </w:r>
      <w:r>
        <w:rPr>
          <w:spacing w:val="-9"/>
          <w:w w:val="105"/>
          <w:sz w:val="17"/>
        </w:rPr>
        <w:t> </w:t>
      </w:r>
      <w:r>
        <w:rPr>
          <w:w w:val="105"/>
          <w:sz w:val="17"/>
        </w:rPr>
        <w:t>de</w:t>
      </w:r>
      <w:r>
        <w:rPr>
          <w:spacing w:val="-10"/>
          <w:w w:val="105"/>
          <w:sz w:val="17"/>
        </w:rPr>
        <w:t> </w:t>
      </w:r>
      <w:r>
        <w:rPr>
          <w:w w:val="105"/>
          <w:sz w:val="17"/>
        </w:rPr>
        <w:t>atividade</w:t>
      </w:r>
      <w:r>
        <w:rPr>
          <w:spacing w:val="-10"/>
          <w:w w:val="105"/>
          <w:sz w:val="17"/>
        </w:rPr>
        <w:t> </w:t>
      </w:r>
      <w:r>
        <w:rPr>
          <w:w w:val="105"/>
          <w:sz w:val="17"/>
        </w:rPr>
        <w:t>e</w:t>
      </w:r>
      <w:r>
        <w:rPr>
          <w:spacing w:val="-9"/>
          <w:w w:val="105"/>
          <w:sz w:val="17"/>
        </w:rPr>
        <w:t> </w:t>
      </w:r>
      <w:r>
        <w:rPr>
          <w:w w:val="105"/>
          <w:sz w:val="17"/>
        </w:rPr>
        <w:t>compatível</w:t>
      </w:r>
      <w:r>
        <w:rPr>
          <w:spacing w:val="-10"/>
          <w:w w:val="105"/>
          <w:sz w:val="17"/>
        </w:rPr>
        <w:t> </w:t>
      </w:r>
      <w:r>
        <w:rPr>
          <w:w w:val="105"/>
          <w:sz w:val="17"/>
        </w:rPr>
        <w:t>com</w:t>
      </w:r>
      <w:r>
        <w:rPr>
          <w:spacing w:val="-10"/>
          <w:w w:val="105"/>
          <w:sz w:val="17"/>
        </w:rPr>
        <w:t> </w:t>
      </w:r>
      <w:r>
        <w:rPr>
          <w:w w:val="105"/>
          <w:sz w:val="17"/>
        </w:rPr>
        <w:t>o</w:t>
      </w:r>
      <w:r>
        <w:rPr>
          <w:spacing w:val="-9"/>
          <w:w w:val="105"/>
          <w:sz w:val="17"/>
        </w:rPr>
        <w:t> </w:t>
      </w:r>
      <w:r>
        <w:rPr>
          <w:w w:val="105"/>
          <w:sz w:val="17"/>
        </w:rPr>
        <w:t>objeto</w:t>
      </w:r>
      <w:r>
        <w:rPr>
          <w:spacing w:val="-10"/>
          <w:w w:val="105"/>
          <w:sz w:val="17"/>
        </w:rPr>
        <w:t> </w:t>
      </w:r>
      <w:r>
        <w:rPr>
          <w:spacing w:val="-2"/>
          <w:w w:val="105"/>
          <w:sz w:val="17"/>
        </w:rPr>
        <w:t>contratual.</w:t>
      </w:r>
    </w:p>
    <w:p>
      <w:pPr>
        <w:pStyle w:val="BodyText"/>
        <w:spacing w:before="82"/>
      </w:pPr>
    </w:p>
    <w:p>
      <w:pPr>
        <w:pStyle w:val="ListParagraph"/>
        <w:numPr>
          <w:ilvl w:val="2"/>
          <w:numId w:val="58"/>
        </w:numPr>
        <w:tabs>
          <w:tab w:pos="709" w:val="left" w:leader="none"/>
        </w:tabs>
        <w:spacing w:line="338" w:lineRule="auto" w:before="1" w:after="0"/>
        <w:ind w:left="315" w:right="298" w:firstLine="0"/>
        <w:jc w:val="both"/>
        <w:rPr>
          <w:sz w:val="17"/>
        </w:rPr>
      </w:pPr>
      <w:r>
        <w:rPr>
          <w:w w:val="105"/>
          <w:sz w:val="17"/>
        </w:rPr>
        <w:t>O</w:t>
      </w:r>
      <w:r>
        <w:rPr>
          <w:spacing w:val="-12"/>
          <w:w w:val="105"/>
          <w:sz w:val="17"/>
        </w:rPr>
        <w:t> </w:t>
      </w:r>
      <w:r>
        <w:rPr>
          <w:w w:val="105"/>
          <w:sz w:val="17"/>
        </w:rPr>
        <w:t>fornecedor</w:t>
      </w:r>
      <w:r>
        <w:rPr>
          <w:spacing w:val="-11"/>
          <w:w w:val="105"/>
          <w:sz w:val="17"/>
        </w:rPr>
        <w:t> </w:t>
      </w:r>
      <w:r>
        <w:rPr>
          <w:w w:val="105"/>
          <w:sz w:val="17"/>
        </w:rPr>
        <w:t>enquadrado</w:t>
      </w:r>
      <w:r>
        <w:rPr>
          <w:spacing w:val="-11"/>
          <w:w w:val="105"/>
          <w:sz w:val="17"/>
        </w:rPr>
        <w:t> </w:t>
      </w:r>
      <w:r>
        <w:rPr>
          <w:w w:val="105"/>
          <w:sz w:val="17"/>
        </w:rPr>
        <w:t>como</w:t>
      </w:r>
      <w:r>
        <w:rPr>
          <w:spacing w:val="-11"/>
          <w:w w:val="105"/>
          <w:sz w:val="17"/>
        </w:rPr>
        <w:t> </w:t>
      </w:r>
      <w:r>
        <w:rPr>
          <w:w w:val="105"/>
          <w:sz w:val="17"/>
        </w:rPr>
        <w:t>microempreendedor</w:t>
      </w:r>
      <w:r>
        <w:rPr>
          <w:spacing w:val="-11"/>
          <w:w w:val="105"/>
          <w:sz w:val="17"/>
        </w:rPr>
        <w:t> </w:t>
      </w:r>
      <w:r>
        <w:rPr>
          <w:w w:val="105"/>
          <w:sz w:val="17"/>
        </w:rPr>
        <w:t>individual</w:t>
      </w:r>
      <w:r>
        <w:rPr>
          <w:spacing w:val="-11"/>
          <w:w w:val="105"/>
          <w:sz w:val="17"/>
        </w:rPr>
        <w:t> </w:t>
      </w:r>
      <w:r>
        <w:rPr>
          <w:w w:val="105"/>
          <w:sz w:val="17"/>
        </w:rPr>
        <w:t>que</w:t>
      </w:r>
      <w:r>
        <w:rPr>
          <w:spacing w:val="-12"/>
          <w:w w:val="105"/>
          <w:sz w:val="17"/>
        </w:rPr>
        <w:t> </w:t>
      </w:r>
      <w:r>
        <w:rPr>
          <w:w w:val="105"/>
          <w:sz w:val="17"/>
        </w:rPr>
        <w:t>pretenda</w:t>
      </w:r>
      <w:r>
        <w:rPr>
          <w:spacing w:val="-11"/>
          <w:w w:val="105"/>
          <w:sz w:val="17"/>
        </w:rPr>
        <w:t> </w:t>
      </w:r>
      <w:r>
        <w:rPr>
          <w:w w:val="105"/>
          <w:sz w:val="17"/>
        </w:rPr>
        <w:t>auferir</w:t>
      </w:r>
      <w:r>
        <w:rPr>
          <w:spacing w:val="-11"/>
          <w:w w:val="105"/>
          <w:sz w:val="17"/>
        </w:rPr>
        <w:t> </w:t>
      </w:r>
      <w:r>
        <w:rPr>
          <w:w w:val="105"/>
          <w:sz w:val="17"/>
        </w:rPr>
        <w:t>os</w:t>
      </w:r>
      <w:r>
        <w:rPr>
          <w:spacing w:val="-11"/>
          <w:w w:val="105"/>
          <w:sz w:val="17"/>
        </w:rPr>
        <w:t> </w:t>
      </w:r>
      <w:r>
        <w:rPr>
          <w:w w:val="105"/>
          <w:sz w:val="17"/>
        </w:rPr>
        <w:t>benefícios</w:t>
      </w:r>
      <w:r>
        <w:rPr>
          <w:spacing w:val="-11"/>
          <w:w w:val="105"/>
          <w:sz w:val="17"/>
        </w:rPr>
        <w:t> </w:t>
      </w:r>
      <w:r>
        <w:rPr>
          <w:w w:val="105"/>
          <w:sz w:val="17"/>
        </w:rPr>
        <w:t>do</w:t>
      </w:r>
      <w:r>
        <w:rPr>
          <w:spacing w:val="-11"/>
          <w:w w:val="105"/>
          <w:sz w:val="17"/>
        </w:rPr>
        <w:t> </w:t>
      </w:r>
      <w:r>
        <w:rPr>
          <w:w w:val="105"/>
          <w:sz w:val="17"/>
        </w:rPr>
        <w:t>tratamento</w:t>
      </w:r>
      <w:r>
        <w:rPr>
          <w:spacing w:val="-12"/>
          <w:w w:val="105"/>
          <w:sz w:val="17"/>
        </w:rPr>
        <w:t> </w:t>
      </w:r>
      <w:r>
        <w:rPr>
          <w:w w:val="105"/>
          <w:sz w:val="17"/>
        </w:rPr>
        <w:t>diferenciado</w:t>
      </w:r>
      <w:r>
        <w:rPr>
          <w:spacing w:val="-11"/>
          <w:w w:val="105"/>
          <w:sz w:val="17"/>
        </w:rPr>
        <w:t> </w:t>
      </w:r>
      <w:r>
        <w:rPr>
          <w:w w:val="105"/>
          <w:sz w:val="17"/>
        </w:rPr>
        <w:t>previstos</w:t>
      </w:r>
      <w:r>
        <w:rPr>
          <w:spacing w:val="-11"/>
          <w:w w:val="105"/>
          <w:sz w:val="17"/>
        </w:rPr>
        <w:t> </w:t>
      </w:r>
      <w:r>
        <w:rPr>
          <w:w w:val="105"/>
          <w:sz w:val="17"/>
        </w:rPr>
        <w:t>na</w:t>
      </w:r>
      <w:r>
        <w:rPr>
          <w:spacing w:val="-11"/>
          <w:w w:val="105"/>
          <w:sz w:val="17"/>
        </w:rPr>
        <w:t> </w:t>
      </w:r>
      <w:hyperlink r:id="rId8">
        <w:r>
          <w:rPr>
            <w:color w:val="000080"/>
            <w:w w:val="105"/>
            <w:sz w:val="17"/>
            <w:u w:val="single" w:color="000080"/>
          </w:rPr>
          <w:t>Lei</w:t>
        </w:r>
        <w:r>
          <w:rPr>
            <w:color w:val="000080"/>
            <w:spacing w:val="-11"/>
            <w:w w:val="105"/>
            <w:sz w:val="17"/>
            <w:u w:val="single" w:color="000080"/>
          </w:rPr>
          <w:t> </w:t>
        </w:r>
        <w:r>
          <w:rPr>
            <w:color w:val="000080"/>
            <w:w w:val="105"/>
            <w:sz w:val="17"/>
            <w:u w:val="single" w:color="000080"/>
          </w:rPr>
          <w:t>Complementar</w:t>
        </w:r>
        <w:r>
          <w:rPr>
            <w:color w:val="000080"/>
            <w:spacing w:val="-11"/>
            <w:w w:val="105"/>
            <w:sz w:val="17"/>
            <w:u w:val="single" w:color="000080"/>
          </w:rPr>
          <w:t> </w:t>
        </w:r>
        <w:r>
          <w:rPr>
            <w:color w:val="000080"/>
            <w:w w:val="105"/>
            <w:sz w:val="17"/>
            <w:u w:val="single" w:color="000080"/>
          </w:rPr>
          <w:t>nº</w:t>
        </w:r>
        <w:r>
          <w:rPr>
            <w:color w:val="000080"/>
            <w:spacing w:val="-11"/>
            <w:w w:val="105"/>
            <w:sz w:val="17"/>
            <w:u w:val="single" w:color="000080"/>
          </w:rPr>
          <w:t> </w:t>
        </w:r>
        <w:r>
          <w:rPr>
            <w:color w:val="000080"/>
            <w:w w:val="105"/>
            <w:sz w:val="17"/>
            <w:u w:val="single" w:color="000080"/>
          </w:rPr>
          <w:t>123/2006</w:t>
        </w:r>
      </w:hyperlink>
      <w:r>
        <w:rPr>
          <w:w w:val="105"/>
          <w:sz w:val="17"/>
        </w:rPr>
        <w:t>,</w:t>
      </w:r>
      <w:r>
        <w:rPr>
          <w:spacing w:val="-12"/>
          <w:w w:val="105"/>
          <w:sz w:val="17"/>
        </w:rPr>
        <w:t> </w:t>
      </w:r>
      <w:r>
        <w:rPr>
          <w:w w:val="105"/>
          <w:sz w:val="17"/>
        </w:rPr>
        <w:t>estará</w:t>
      </w:r>
      <w:r>
        <w:rPr>
          <w:spacing w:val="-11"/>
          <w:w w:val="105"/>
          <w:sz w:val="17"/>
        </w:rPr>
        <w:t> </w:t>
      </w:r>
      <w:r>
        <w:rPr>
          <w:w w:val="105"/>
          <w:sz w:val="17"/>
        </w:rPr>
        <w:t>dispensado</w:t>
      </w:r>
      <w:r>
        <w:rPr>
          <w:spacing w:val="-11"/>
          <w:w w:val="105"/>
          <w:sz w:val="17"/>
        </w:rPr>
        <w:t> </w:t>
      </w:r>
      <w:r>
        <w:rPr>
          <w:w w:val="105"/>
          <w:sz w:val="17"/>
        </w:rPr>
        <w:t>da</w:t>
      </w:r>
      <w:r>
        <w:rPr>
          <w:spacing w:val="-11"/>
          <w:w w:val="105"/>
          <w:sz w:val="17"/>
        </w:rPr>
        <w:t> </w:t>
      </w:r>
      <w:r>
        <w:rPr>
          <w:w w:val="105"/>
          <w:sz w:val="17"/>
        </w:rPr>
        <w:t>prova</w:t>
      </w:r>
      <w:r>
        <w:rPr>
          <w:spacing w:val="-11"/>
          <w:w w:val="105"/>
          <w:sz w:val="17"/>
        </w:rPr>
        <w:t> </w:t>
      </w:r>
      <w:r>
        <w:rPr>
          <w:w w:val="105"/>
          <w:sz w:val="17"/>
        </w:rPr>
        <w:t>de inscrição</w:t>
      </w:r>
      <w:r>
        <w:rPr>
          <w:spacing w:val="-4"/>
          <w:w w:val="105"/>
          <w:sz w:val="17"/>
        </w:rPr>
        <w:t> </w:t>
      </w:r>
      <w:r>
        <w:rPr>
          <w:w w:val="105"/>
          <w:sz w:val="17"/>
        </w:rPr>
        <w:t>nos</w:t>
      </w:r>
      <w:r>
        <w:rPr>
          <w:spacing w:val="-4"/>
          <w:w w:val="105"/>
          <w:sz w:val="17"/>
        </w:rPr>
        <w:t> </w:t>
      </w:r>
      <w:r>
        <w:rPr>
          <w:w w:val="105"/>
          <w:sz w:val="17"/>
        </w:rPr>
        <w:t>cadastros</w:t>
      </w:r>
      <w:r>
        <w:rPr>
          <w:spacing w:val="-4"/>
          <w:w w:val="105"/>
          <w:sz w:val="17"/>
        </w:rPr>
        <w:t> </w:t>
      </w:r>
      <w:r>
        <w:rPr>
          <w:w w:val="105"/>
          <w:sz w:val="17"/>
        </w:rPr>
        <w:t>de</w:t>
      </w:r>
      <w:r>
        <w:rPr>
          <w:spacing w:val="-4"/>
          <w:w w:val="105"/>
          <w:sz w:val="17"/>
        </w:rPr>
        <w:t> </w:t>
      </w:r>
      <w:r>
        <w:rPr>
          <w:w w:val="105"/>
          <w:sz w:val="17"/>
        </w:rPr>
        <w:t>contribuintes</w:t>
      </w:r>
      <w:r>
        <w:rPr>
          <w:spacing w:val="-4"/>
          <w:w w:val="105"/>
          <w:sz w:val="17"/>
        </w:rPr>
        <w:t> </w:t>
      </w:r>
      <w:r>
        <w:rPr>
          <w:w w:val="105"/>
          <w:sz w:val="17"/>
        </w:rPr>
        <w:t>estadual</w:t>
      </w:r>
      <w:r>
        <w:rPr>
          <w:spacing w:val="-4"/>
          <w:w w:val="105"/>
          <w:sz w:val="17"/>
        </w:rPr>
        <w:t> </w:t>
      </w:r>
      <w:r>
        <w:rPr>
          <w:w w:val="105"/>
          <w:sz w:val="17"/>
        </w:rPr>
        <w:t>e</w:t>
      </w:r>
      <w:r>
        <w:rPr>
          <w:spacing w:val="-4"/>
          <w:w w:val="105"/>
          <w:sz w:val="17"/>
        </w:rPr>
        <w:t> </w:t>
      </w:r>
      <w:r>
        <w:rPr>
          <w:w w:val="105"/>
          <w:sz w:val="17"/>
        </w:rPr>
        <w:t>municipal,</w:t>
      </w:r>
      <w:r>
        <w:rPr>
          <w:spacing w:val="-4"/>
          <w:w w:val="105"/>
          <w:sz w:val="17"/>
        </w:rPr>
        <w:t> </w:t>
      </w:r>
      <w:r>
        <w:rPr>
          <w:w w:val="105"/>
          <w:sz w:val="17"/>
        </w:rPr>
        <w:t>eis</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apresentação</w:t>
      </w:r>
      <w:r>
        <w:rPr>
          <w:spacing w:val="-4"/>
          <w:w w:val="105"/>
          <w:sz w:val="17"/>
        </w:rPr>
        <w:t> </w:t>
      </w:r>
      <w:r>
        <w:rPr>
          <w:w w:val="105"/>
          <w:sz w:val="17"/>
        </w:rPr>
        <w:t>do</w:t>
      </w:r>
      <w:r>
        <w:rPr>
          <w:spacing w:val="-4"/>
          <w:w w:val="105"/>
          <w:sz w:val="17"/>
        </w:rPr>
        <w:t> </w:t>
      </w:r>
      <w:r>
        <w:rPr>
          <w:w w:val="105"/>
          <w:sz w:val="17"/>
        </w:rPr>
        <w:t>Certificado</w:t>
      </w:r>
      <w:r>
        <w:rPr>
          <w:spacing w:val="-4"/>
          <w:w w:val="105"/>
          <w:sz w:val="17"/>
        </w:rPr>
        <w:t> </w:t>
      </w:r>
      <w:r>
        <w:rPr>
          <w:w w:val="105"/>
          <w:sz w:val="17"/>
        </w:rPr>
        <w:t>de</w:t>
      </w:r>
      <w:r>
        <w:rPr>
          <w:spacing w:val="-4"/>
          <w:w w:val="105"/>
          <w:sz w:val="17"/>
        </w:rPr>
        <w:t> </w:t>
      </w:r>
      <w:r>
        <w:rPr>
          <w:w w:val="105"/>
          <w:sz w:val="17"/>
        </w:rPr>
        <w:t>Condição</w:t>
      </w:r>
      <w:r>
        <w:rPr>
          <w:spacing w:val="-4"/>
          <w:w w:val="105"/>
          <w:sz w:val="17"/>
        </w:rPr>
        <w:t> </w:t>
      </w:r>
      <w:r>
        <w:rPr>
          <w:w w:val="105"/>
          <w:sz w:val="17"/>
        </w:rPr>
        <w:t>de</w:t>
      </w:r>
      <w:r>
        <w:rPr>
          <w:spacing w:val="-4"/>
          <w:w w:val="105"/>
          <w:sz w:val="17"/>
        </w:rPr>
        <w:t> </w:t>
      </w:r>
      <w:r>
        <w:rPr>
          <w:w w:val="105"/>
          <w:sz w:val="17"/>
        </w:rPr>
        <w:t>Microempreendedor</w:t>
      </w:r>
      <w:r>
        <w:rPr>
          <w:spacing w:val="-4"/>
          <w:w w:val="105"/>
          <w:sz w:val="17"/>
        </w:rPr>
        <w:t> </w:t>
      </w:r>
      <w:r>
        <w:rPr>
          <w:w w:val="105"/>
          <w:sz w:val="17"/>
        </w:rPr>
        <w:t>Individual</w:t>
      </w:r>
      <w:r>
        <w:rPr>
          <w:spacing w:val="-4"/>
          <w:w w:val="105"/>
          <w:sz w:val="17"/>
        </w:rPr>
        <w:t> </w:t>
      </w:r>
      <w:r>
        <w:rPr>
          <w:w w:val="105"/>
          <w:sz w:val="17"/>
        </w:rPr>
        <w:t>–</w:t>
      </w:r>
      <w:r>
        <w:rPr>
          <w:spacing w:val="-4"/>
          <w:w w:val="105"/>
          <w:sz w:val="17"/>
        </w:rPr>
        <w:t> </w:t>
      </w:r>
      <w:r>
        <w:rPr>
          <w:w w:val="105"/>
          <w:sz w:val="17"/>
        </w:rPr>
        <w:t>CCMEI</w:t>
      </w:r>
      <w:r>
        <w:rPr>
          <w:spacing w:val="-4"/>
          <w:w w:val="105"/>
          <w:sz w:val="17"/>
        </w:rPr>
        <w:t> </w:t>
      </w:r>
      <w:r>
        <w:rPr>
          <w:w w:val="105"/>
          <w:sz w:val="17"/>
        </w:rPr>
        <w:t>supre</w:t>
      </w:r>
      <w:r>
        <w:rPr>
          <w:spacing w:val="-4"/>
          <w:w w:val="105"/>
          <w:sz w:val="17"/>
        </w:rPr>
        <w:t> </w:t>
      </w:r>
      <w:r>
        <w:rPr>
          <w:w w:val="105"/>
          <w:sz w:val="17"/>
        </w:rPr>
        <w:t>tais</w:t>
      </w:r>
      <w:r>
        <w:rPr>
          <w:spacing w:val="-4"/>
          <w:w w:val="105"/>
          <w:sz w:val="17"/>
        </w:rPr>
        <w:t> </w:t>
      </w:r>
      <w:r>
        <w:rPr>
          <w:w w:val="105"/>
          <w:sz w:val="17"/>
        </w:rPr>
        <w:t>requisitos.</w:t>
      </w:r>
    </w:p>
    <w:p>
      <w:pPr>
        <w:pStyle w:val="BodyText"/>
        <w:spacing w:before="2"/>
      </w:pPr>
    </w:p>
    <w:p>
      <w:pPr>
        <w:pStyle w:val="ListParagraph"/>
        <w:numPr>
          <w:ilvl w:val="1"/>
          <w:numId w:val="58"/>
        </w:numPr>
        <w:tabs>
          <w:tab w:pos="577" w:val="left" w:leader="none"/>
        </w:tabs>
        <w:spacing w:line="240" w:lineRule="auto" w:before="0" w:after="0"/>
        <w:ind w:left="577" w:right="0" w:hanging="262"/>
        <w:jc w:val="left"/>
        <w:rPr>
          <w:sz w:val="17"/>
        </w:rPr>
      </w:pPr>
      <w:r>
        <w:rPr>
          <w:w w:val="105"/>
          <w:sz w:val="17"/>
        </w:rPr>
        <w:t>Prova</w:t>
      </w:r>
      <w:r>
        <w:rPr>
          <w:spacing w:val="-9"/>
          <w:w w:val="105"/>
          <w:sz w:val="17"/>
        </w:rPr>
        <w:t> </w:t>
      </w:r>
      <w:r>
        <w:rPr>
          <w:w w:val="105"/>
          <w:sz w:val="17"/>
        </w:rPr>
        <w:t>de</w:t>
      </w:r>
      <w:r>
        <w:rPr>
          <w:spacing w:val="-9"/>
          <w:w w:val="105"/>
          <w:sz w:val="17"/>
        </w:rPr>
        <w:t> </w:t>
      </w:r>
      <w:r>
        <w:rPr>
          <w:w w:val="105"/>
          <w:sz w:val="17"/>
        </w:rPr>
        <w:t>regularidade</w:t>
      </w:r>
      <w:r>
        <w:rPr>
          <w:spacing w:val="-9"/>
          <w:w w:val="105"/>
          <w:sz w:val="17"/>
        </w:rPr>
        <w:t> </w:t>
      </w:r>
      <w:r>
        <w:rPr>
          <w:w w:val="105"/>
          <w:sz w:val="17"/>
        </w:rPr>
        <w:t>com</w:t>
      </w:r>
      <w:r>
        <w:rPr>
          <w:spacing w:val="-8"/>
          <w:w w:val="105"/>
          <w:sz w:val="17"/>
        </w:rPr>
        <w:t> </w:t>
      </w:r>
      <w:r>
        <w:rPr>
          <w:w w:val="105"/>
          <w:sz w:val="17"/>
        </w:rPr>
        <w:t>a</w:t>
      </w:r>
      <w:r>
        <w:rPr>
          <w:spacing w:val="-9"/>
          <w:w w:val="105"/>
          <w:sz w:val="17"/>
        </w:rPr>
        <w:t> </w:t>
      </w:r>
      <w:r>
        <w:rPr>
          <w:w w:val="105"/>
          <w:sz w:val="17"/>
        </w:rPr>
        <w:t>Fazenda</w:t>
      </w:r>
      <w:r>
        <w:rPr>
          <w:spacing w:val="-9"/>
          <w:w w:val="105"/>
          <w:sz w:val="17"/>
        </w:rPr>
        <w:t> </w:t>
      </w:r>
      <w:r>
        <w:rPr>
          <w:w w:val="105"/>
          <w:sz w:val="17"/>
        </w:rPr>
        <w:t>do</w:t>
      </w:r>
      <w:r>
        <w:rPr>
          <w:spacing w:val="-8"/>
          <w:w w:val="105"/>
          <w:sz w:val="17"/>
        </w:rPr>
        <w:t> </w:t>
      </w:r>
      <w:r>
        <w:rPr>
          <w:w w:val="105"/>
          <w:sz w:val="17"/>
        </w:rPr>
        <w:t>Estado</w:t>
      </w:r>
      <w:r>
        <w:rPr>
          <w:spacing w:val="-9"/>
          <w:w w:val="105"/>
          <w:sz w:val="17"/>
        </w:rPr>
        <w:t> </w:t>
      </w:r>
      <w:r>
        <w:rPr>
          <w:w w:val="105"/>
          <w:sz w:val="17"/>
        </w:rPr>
        <w:t>do</w:t>
      </w:r>
      <w:r>
        <w:rPr>
          <w:spacing w:val="-9"/>
          <w:w w:val="105"/>
          <w:sz w:val="17"/>
        </w:rPr>
        <w:t> </w:t>
      </w:r>
      <w:r>
        <w:rPr>
          <w:w w:val="105"/>
          <w:sz w:val="17"/>
        </w:rPr>
        <w:t>Rio</w:t>
      </w:r>
      <w:r>
        <w:rPr>
          <w:spacing w:val="-8"/>
          <w:w w:val="105"/>
          <w:sz w:val="17"/>
        </w:rPr>
        <w:t> </w:t>
      </w:r>
      <w:r>
        <w:rPr>
          <w:w w:val="105"/>
          <w:sz w:val="17"/>
        </w:rPr>
        <w:t>de</w:t>
      </w:r>
      <w:r>
        <w:rPr>
          <w:spacing w:val="-9"/>
          <w:w w:val="105"/>
          <w:sz w:val="17"/>
        </w:rPr>
        <w:t> </w:t>
      </w:r>
      <w:r>
        <w:rPr>
          <w:w w:val="105"/>
          <w:sz w:val="17"/>
        </w:rPr>
        <w:t>Janeiro,</w:t>
      </w:r>
      <w:r>
        <w:rPr>
          <w:spacing w:val="-9"/>
          <w:w w:val="105"/>
          <w:sz w:val="17"/>
        </w:rPr>
        <w:t> </w:t>
      </w:r>
      <w:r>
        <w:rPr>
          <w:w w:val="105"/>
          <w:sz w:val="17"/>
        </w:rPr>
        <w:t>mediante</w:t>
      </w:r>
      <w:r>
        <w:rPr>
          <w:spacing w:val="-8"/>
          <w:w w:val="105"/>
          <w:sz w:val="17"/>
        </w:rPr>
        <w:t> </w:t>
      </w:r>
      <w:r>
        <w:rPr>
          <w:w w:val="105"/>
          <w:sz w:val="17"/>
        </w:rPr>
        <w:t>a</w:t>
      </w:r>
      <w:r>
        <w:rPr>
          <w:spacing w:val="-9"/>
          <w:w w:val="105"/>
          <w:sz w:val="17"/>
        </w:rPr>
        <w:t> </w:t>
      </w:r>
      <w:r>
        <w:rPr>
          <w:w w:val="105"/>
          <w:sz w:val="17"/>
        </w:rPr>
        <w:t>apresentação</w:t>
      </w:r>
      <w:r>
        <w:rPr>
          <w:spacing w:val="-9"/>
          <w:w w:val="105"/>
          <w:sz w:val="17"/>
        </w:rPr>
        <w:t> </w:t>
      </w:r>
      <w:r>
        <w:rPr>
          <w:spacing w:val="-5"/>
          <w:w w:val="105"/>
          <w:sz w:val="17"/>
        </w:rPr>
        <w:t>de:</w:t>
      </w:r>
    </w:p>
    <w:p>
      <w:pPr>
        <w:pStyle w:val="BodyText"/>
        <w:spacing w:before="83"/>
      </w:pPr>
    </w:p>
    <w:p>
      <w:pPr>
        <w:pStyle w:val="ListParagraph"/>
        <w:numPr>
          <w:ilvl w:val="2"/>
          <w:numId w:val="58"/>
        </w:numPr>
        <w:tabs>
          <w:tab w:pos="709" w:val="left" w:leader="none"/>
        </w:tabs>
        <w:spacing w:line="240" w:lineRule="auto" w:before="0" w:after="0"/>
        <w:ind w:left="709" w:right="0" w:hanging="394"/>
        <w:jc w:val="left"/>
        <w:rPr>
          <w:sz w:val="17"/>
        </w:rPr>
      </w:pPr>
      <w:r>
        <w:rPr>
          <w:w w:val="105"/>
          <w:sz w:val="17"/>
        </w:rPr>
        <w:t>Certidão</w:t>
      </w:r>
      <w:r>
        <w:rPr>
          <w:spacing w:val="-10"/>
          <w:w w:val="105"/>
          <w:sz w:val="17"/>
        </w:rPr>
        <w:t> </w:t>
      </w:r>
      <w:r>
        <w:rPr>
          <w:w w:val="105"/>
          <w:sz w:val="17"/>
        </w:rPr>
        <w:t>Negativa</w:t>
      </w:r>
      <w:r>
        <w:rPr>
          <w:spacing w:val="-10"/>
          <w:w w:val="105"/>
          <w:sz w:val="17"/>
        </w:rPr>
        <w:t> </w:t>
      </w:r>
      <w:r>
        <w:rPr>
          <w:w w:val="105"/>
          <w:sz w:val="17"/>
        </w:rPr>
        <w:t>de</w:t>
      </w:r>
      <w:r>
        <w:rPr>
          <w:spacing w:val="-10"/>
          <w:w w:val="105"/>
          <w:sz w:val="17"/>
        </w:rPr>
        <w:t> </w:t>
      </w:r>
      <w:r>
        <w:rPr>
          <w:w w:val="105"/>
          <w:sz w:val="17"/>
        </w:rPr>
        <w:t>Débitos,</w:t>
      </w:r>
      <w:r>
        <w:rPr>
          <w:spacing w:val="-9"/>
          <w:w w:val="105"/>
          <w:sz w:val="17"/>
        </w:rPr>
        <w:t> </w:t>
      </w:r>
      <w:r>
        <w:rPr>
          <w:w w:val="105"/>
          <w:sz w:val="17"/>
        </w:rPr>
        <w:t>ou</w:t>
      </w:r>
      <w:r>
        <w:rPr>
          <w:spacing w:val="-10"/>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10"/>
          <w:w w:val="105"/>
          <w:sz w:val="17"/>
        </w:rPr>
        <w:t> </w:t>
      </w:r>
      <w:r>
        <w:rPr>
          <w:w w:val="105"/>
          <w:sz w:val="17"/>
        </w:rPr>
        <w:t>de</w:t>
      </w:r>
      <w:r>
        <w:rPr>
          <w:spacing w:val="-9"/>
          <w:w w:val="105"/>
          <w:sz w:val="17"/>
        </w:rPr>
        <w:t> </w:t>
      </w:r>
      <w:r>
        <w:rPr>
          <w:w w:val="105"/>
          <w:sz w:val="17"/>
        </w:rPr>
        <w:t>Negativa,</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Secretaria</w:t>
      </w:r>
      <w:r>
        <w:rPr>
          <w:spacing w:val="-10"/>
          <w:w w:val="105"/>
          <w:sz w:val="17"/>
        </w:rPr>
        <w:t> </w:t>
      </w:r>
      <w:r>
        <w:rPr>
          <w:w w:val="105"/>
          <w:sz w:val="17"/>
        </w:rPr>
        <w:t>de</w:t>
      </w:r>
      <w:r>
        <w:rPr>
          <w:spacing w:val="-10"/>
          <w:w w:val="105"/>
          <w:sz w:val="17"/>
        </w:rPr>
        <w:t> </w:t>
      </w:r>
      <w:r>
        <w:rPr>
          <w:w w:val="105"/>
          <w:sz w:val="17"/>
        </w:rPr>
        <w:t>Estado</w:t>
      </w:r>
      <w:r>
        <w:rPr>
          <w:spacing w:val="-9"/>
          <w:w w:val="105"/>
          <w:sz w:val="17"/>
        </w:rPr>
        <w:t> </w:t>
      </w:r>
      <w:r>
        <w:rPr>
          <w:w w:val="105"/>
          <w:sz w:val="17"/>
        </w:rPr>
        <w:t>de</w:t>
      </w:r>
      <w:r>
        <w:rPr>
          <w:spacing w:val="-10"/>
          <w:w w:val="105"/>
          <w:sz w:val="17"/>
        </w:rPr>
        <w:t> </w:t>
      </w:r>
      <w:r>
        <w:rPr>
          <w:w w:val="105"/>
          <w:sz w:val="17"/>
        </w:rPr>
        <w:t>Fazenda;</w:t>
      </w:r>
      <w:r>
        <w:rPr>
          <w:spacing w:val="-10"/>
          <w:w w:val="105"/>
          <w:sz w:val="17"/>
        </w:rPr>
        <w:t> e</w:t>
      </w:r>
    </w:p>
    <w:p>
      <w:pPr>
        <w:pStyle w:val="BodyText"/>
        <w:spacing w:before="82"/>
      </w:pPr>
    </w:p>
    <w:p>
      <w:pPr>
        <w:pStyle w:val="ListParagraph"/>
        <w:numPr>
          <w:ilvl w:val="2"/>
          <w:numId w:val="58"/>
        </w:numPr>
        <w:tabs>
          <w:tab w:pos="709" w:val="left" w:leader="none"/>
        </w:tabs>
        <w:spacing w:line="240" w:lineRule="auto" w:before="0" w:after="0"/>
        <w:ind w:left="709" w:right="0" w:hanging="394"/>
        <w:jc w:val="left"/>
        <w:rPr>
          <w:sz w:val="17"/>
        </w:rPr>
      </w:pPr>
      <w:r>
        <w:rPr>
          <w:w w:val="105"/>
          <w:sz w:val="17"/>
        </w:rPr>
        <w:t>Certidão</w:t>
      </w:r>
      <w:r>
        <w:rPr>
          <w:spacing w:val="-12"/>
          <w:w w:val="105"/>
          <w:sz w:val="17"/>
        </w:rPr>
        <w:t> </w:t>
      </w:r>
      <w:r>
        <w:rPr>
          <w:w w:val="105"/>
          <w:sz w:val="17"/>
        </w:rPr>
        <w:t>Negativa</w:t>
      </w:r>
      <w:r>
        <w:rPr>
          <w:spacing w:val="-11"/>
          <w:w w:val="105"/>
          <w:sz w:val="17"/>
        </w:rPr>
        <w:t> </w:t>
      </w:r>
      <w:r>
        <w:rPr>
          <w:w w:val="105"/>
          <w:sz w:val="17"/>
        </w:rPr>
        <w:t>de</w:t>
      </w:r>
      <w:r>
        <w:rPr>
          <w:spacing w:val="-11"/>
          <w:w w:val="105"/>
          <w:sz w:val="17"/>
        </w:rPr>
        <w:t> </w:t>
      </w:r>
      <w:r>
        <w:rPr>
          <w:w w:val="105"/>
          <w:sz w:val="17"/>
        </w:rPr>
        <w:t>Débitos</w:t>
      </w:r>
      <w:r>
        <w:rPr>
          <w:spacing w:val="-11"/>
          <w:w w:val="105"/>
          <w:sz w:val="17"/>
        </w:rPr>
        <w:t> </w:t>
      </w:r>
      <w:r>
        <w:rPr>
          <w:w w:val="105"/>
          <w:sz w:val="17"/>
        </w:rPr>
        <w:t>em</w:t>
      </w:r>
      <w:r>
        <w:rPr>
          <w:spacing w:val="-10"/>
          <w:w w:val="105"/>
          <w:sz w:val="17"/>
        </w:rPr>
        <w:t> </w:t>
      </w:r>
      <w:r>
        <w:rPr>
          <w:w w:val="105"/>
          <w:sz w:val="17"/>
        </w:rPr>
        <w:t>Dívida</w:t>
      </w:r>
      <w:r>
        <w:rPr>
          <w:spacing w:val="-11"/>
          <w:w w:val="105"/>
          <w:sz w:val="17"/>
        </w:rPr>
        <w:t> </w:t>
      </w:r>
      <w:r>
        <w:rPr>
          <w:w w:val="105"/>
          <w:sz w:val="17"/>
        </w:rPr>
        <w:t>Ativa,</w:t>
      </w:r>
      <w:r>
        <w:rPr>
          <w:spacing w:val="-10"/>
          <w:w w:val="105"/>
          <w:sz w:val="17"/>
        </w:rPr>
        <w:t> </w:t>
      </w:r>
      <w:r>
        <w:rPr>
          <w:w w:val="105"/>
          <w:sz w:val="17"/>
        </w:rPr>
        <w:t>ou</w:t>
      </w:r>
      <w:r>
        <w:rPr>
          <w:spacing w:val="-9"/>
          <w:w w:val="105"/>
          <w:sz w:val="17"/>
        </w:rPr>
        <w:t> </w:t>
      </w:r>
      <w:r>
        <w:rPr>
          <w:w w:val="105"/>
          <w:sz w:val="17"/>
        </w:rPr>
        <w:t>Certidão</w:t>
      </w:r>
      <w:r>
        <w:rPr>
          <w:spacing w:val="-10"/>
          <w:w w:val="105"/>
          <w:sz w:val="17"/>
        </w:rPr>
        <w:t> </w:t>
      </w:r>
      <w:r>
        <w:rPr>
          <w:w w:val="105"/>
          <w:sz w:val="17"/>
        </w:rPr>
        <w:t>Positiva</w:t>
      </w:r>
      <w:r>
        <w:rPr>
          <w:spacing w:val="-9"/>
          <w:w w:val="105"/>
          <w:sz w:val="17"/>
        </w:rPr>
        <w:t> </w:t>
      </w:r>
      <w:r>
        <w:rPr>
          <w:w w:val="105"/>
          <w:sz w:val="17"/>
        </w:rPr>
        <w:t>com</w:t>
      </w:r>
      <w:r>
        <w:rPr>
          <w:spacing w:val="-10"/>
          <w:w w:val="105"/>
          <w:sz w:val="17"/>
        </w:rPr>
        <w:t> </w:t>
      </w:r>
      <w:r>
        <w:rPr>
          <w:w w:val="105"/>
          <w:sz w:val="17"/>
        </w:rPr>
        <w:t>efeito</w:t>
      </w:r>
      <w:r>
        <w:rPr>
          <w:spacing w:val="-9"/>
          <w:w w:val="105"/>
          <w:sz w:val="17"/>
        </w:rPr>
        <w:t> </w:t>
      </w:r>
      <w:r>
        <w:rPr>
          <w:w w:val="105"/>
          <w:sz w:val="17"/>
        </w:rPr>
        <w:t>de</w:t>
      </w:r>
      <w:r>
        <w:rPr>
          <w:spacing w:val="-10"/>
          <w:w w:val="105"/>
          <w:sz w:val="17"/>
        </w:rPr>
        <w:t> </w:t>
      </w:r>
      <w:r>
        <w:rPr>
          <w:w w:val="105"/>
          <w:sz w:val="17"/>
        </w:rPr>
        <w:t>Negativa,</w:t>
      </w:r>
      <w:r>
        <w:rPr>
          <w:spacing w:val="-10"/>
          <w:w w:val="105"/>
          <w:sz w:val="17"/>
        </w:rPr>
        <w:t> </w:t>
      </w:r>
      <w:r>
        <w:rPr>
          <w:w w:val="105"/>
          <w:sz w:val="17"/>
        </w:rPr>
        <w:t>para</w:t>
      </w:r>
      <w:r>
        <w:rPr>
          <w:spacing w:val="-9"/>
          <w:w w:val="105"/>
          <w:sz w:val="17"/>
        </w:rPr>
        <w:t> </w:t>
      </w:r>
      <w:r>
        <w:rPr>
          <w:w w:val="105"/>
          <w:sz w:val="17"/>
        </w:rPr>
        <w:t>fins</w:t>
      </w:r>
      <w:r>
        <w:rPr>
          <w:spacing w:val="-10"/>
          <w:w w:val="105"/>
          <w:sz w:val="17"/>
        </w:rPr>
        <w:t> </w:t>
      </w:r>
      <w:r>
        <w:rPr>
          <w:w w:val="105"/>
          <w:sz w:val="17"/>
        </w:rPr>
        <w:t>de</w:t>
      </w:r>
      <w:r>
        <w:rPr>
          <w:spacing w:val="-9"/>
          <w:w w:val="105"/>
          <w:sz w:val="17"/>
        </w:rPr>
        <w:t> </w:t>
      </w:r>
      <w:r>
        <w:rPr>
          <w:w w:val="105"/>
          <w:sz w:val="17"/>
        </w:rPr>
        <w:t>participação</w:t>
      </w:r>
      <w:r>
        <w:rPr>
          <w:spacing w:val="-10"/>
          <w:w w:val="105"/>
          <w:sz w:val="17"/>
        </w:rPr>
        <w:t> </w:t>
      </w:r>
      <w:r>
        <w:rPr>
          <w:w w:val="105"/>
          <w:sz w:val="17"/>
        </w:rPr>
        <w:t>em</w:t>
      </w:r>
      <w:r>
        <w:rPr>
          <w:spacing w:val="-9"/>
          <w:w w:val="105"/>
          <w:sz w:val="17"/>
        </w:rPr>
        <w:t> </w:t>
      </w:r>
      <w:r>
        <w:rPr>
          <w:w w:val="105"/>
          <w:sz w:val="17"/>
        </w:rPr>
        <w:t>licitação,</w:t>
      </w:r>
      <w:r>
        <w:rPr>
          <w:spacing w:val="-10"/>
          <w:w w:val="105"/>
          <w:sz w:val="17"/>
        </w:rPr>
        <w:t> </w:t>
      </w:r>
      <w:r>
        <w:rPr>
          <w:w w:val="105"/>
          <w:sz w:val="17"/>
        </w:rPr>
        <w:t>expedida</w:t>
      </w:r>
      <w:r>
        <w:rPr>
          <w:spacing w:val="-10"/>
          <w:w w:val="105"/>
          <w:sz w:val="17"/>
        </w:rPr>
        <w:t> </w:t>
      </w:r>
      <w:r>
        <w:rPr>
          <w:w w:val="105"/>
          <w:sz w:val="17"/>
        </w:rPr>
        <w:t>pela</w:t>
      </w:r>
      <w:r>
        <w:rPr>
          <w:spacing w:val="-9"/>
          <w:w w:val="105"/>
          <w:sz w:val="17"/>
        </w:rPr>
        <w:t> </w:t>
      </w:r>
      <w:r>
        <w:rPr>
          <w:w w:val="105"/>
          <w:sz w:val="17"/>
        </w:rPr>
        <w:t>Procuradoria</w:t>
      </w:r>
      <w:r>
        <w:rPr>
          <w:spacing w:val="-10"/>
          <w:w w:val="105"/>
          <w:sz w:val="17"/>
        </w:rPr>
        <w:t> </w:t>
      </w:r>
      <w:r>
        <w:rPr>
          <w:w w:val="105"/>
          <w:sz w:val="17"/>
        </w:rPr>
        <w:t>Geral</w:t>
      </w:r>
      <w:r>
        <w:rPr>
          <w:spacing w:val="-9"/>
          <w:w w:val="105"/>
          <w:sz w:val="17"/>
        </w:rPr>
        <w:t> </w:t>
      </w:r>
      <w:r>
        <w:rPr>
          <w:w w:val="105"/>
          <w:sz w:val="17"/>
        </w:rPr>
        <w:t>do</w:t>
      </w:r>
      <w:r>
        <w:rPr>
          <w:spacing w:val="-10"/>
          <w:w w:val="105"/>
          <w:sz w:val="17"/>
        </w:rPr>
        <w:t> </w:t>
      </w:r>
      <w:r>
        <w:rPr>
          <w:spacing w:val="-2"/>
          <w:w w:val="105"/>
          <w:sz w:val="17"/>
        </w:rPr>
        <w:t>Estado.</w:t>
      </w:r>
    </w:p>
    <w:p>
      <w:pPr>
        <w:pStyle w:val="BodyText"/>
        <w:spacing w:before="96"/>
      </w:pPr>
    </w:p>
    <w:p>
      <w:pPr>
        <w:pStyle w:val="ListParagraph"/>
        <w:numPr>
          <w:ilvl w:val="1"/>
          <w:numId w:val="58"/>
        </w:numPr>
        <w:tabs>
          <w:tab w:pos="582" w:val="left" w:leader="none"/>
        </w:tabs>
        <w:spacing w:line="324" w:lineRule="auto" w:before="0" w:after="0"/>
        <w:ind w:left="315" w:right="298" w:firstLine="0"/>
        <w:jc w:val="both"/>
        <w:rPr>
          <w:sz w:val="17"/>
        </w:rPr>
      </w:pPr>
      <w:r>
        <w:rPr>
          <w:w w:val="105"/>
          <w:sz w:val="17"/>
        </w:rPr>
        <w:t>Regularidade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Fazenda</w:t>
      </w:r>
      <w:r>
        <w:rPr>
          <w:spacing w:val="-6"/>
          <w:w w:val="105"/>
          <w:sz w:val="17"/>
        </w:rPr>
        <w:t> </w:t>
      </w:r>
      <w:r>
        <w:rPr>
          <w:w w:val="105"/>
          <w:sz w:val="17"/>
        </w:rPr>
        <w:t>Estadual</w:t>
      </w:r>
      <w:r>
        <w:rPr>
          <w:spacing w:val="-6"/>
          <w:w w:val="105"/>
          <w:sz w:val="17"/>
        </w:rPr>
        <w:t> </w:t>
      </w:r>
      <w:r>
        <w:rPr>
          <w:w w:val="105"/>
          <w:sz w:val="17"/>
        </w:rPr>
        <w:t>do</w:t>
      </w:r>
      <w:r>
        <w:rPr>
          <w:spacing w:val="-6"/>
          <w:w w:val="105"/>
          <w:sz w:val="17"/>
        </w:rPr>
        <w:t> </w:t>
      </w:r>
      <w:r>
        <w:rPr>
          <w:w w:val="105"/>
          <w:sz w:val="17"/>
        </w:rPr>
        <w:t>domicílio</w:t>
      </w:r>
      <w:r>
        <w:rPr>
          <w:spacing w:val="-6"/>
          <w:w w:val="105"/>
          <w:sz w:val="17"/>
        </w:rPr>
        <w:t> </w:t>
      </w:r>
      <w:r>
        <w:rPr>
          <w:w w:val="105"/>
          <w:sz w:val="17"/>
        </w:rPr>
        <w:t>ou</w:t>
      </w:r>
      <w:r>
        <w:rPr>
          <w:spacing w:val="-6"/>
          <w:w w:val="105"/>
          <w:sz w:val="17"/>
        </w:rPr>
        <w:t> </w:t>
      </w:r>
      <w:r>
        <w:rPr>
          <w:w w:val="105"/>
          <w:sz w:val="17"/>
        </w:rPr>
        <w:t>sede</w:t>
      </w:r>
      <w:r>
        <w:rPr>
          <w:spacing w:val="-6"/>
          <w:w w:val="105"/>
          <w:sz w:val="17"/>
        </w:rPr>
        <w:t> </w:t>
      </w:r>
      <w:r>
        <w:rPr>
          <w:w w:val="105"/>
          <w:sz w:val="17"/>
        </w:rPr>
        <w:t>do</w:t>
      </w:r>
      <w:r>
        <w:rPr>
          <w:spacing w:val="-6"/>
          <w:w w:val="105"/>
          <w:sz w:val="17"/>
        </w:rPr>
        <w:t> </w:t>
      </w:r>
      <w:r>
        <w:rPr>
          <w:w w:val="105"/>
          <w:sz w:val="17"/>
        </w:rPr>
        <w:t>fornecedor,</w:t>
      </w:r>
      <w:r>
        <w:rPr>
          <w:spacing w:val="-6"/>
          <w:w w:val="105"/>
          <w:sz w:val="17"/>
        </w:rPr>
        <w:t> </w:t>
      </w:r>
      <w:r>
        <w:rPr>
          <w:w w:val="105"/>
          <w:sz w:val="17"/>
        </w:rPr>
        <w:t>relativa</w:t>
      </w:r>
      <w:r>
        <w:rPr>
          <w:spacing w:val="-6"/>
          <w:w w:val="105"/>
          <w:sz w:val="17"/>
        </w:rPr>
        <w:t> </w:t>
      </w:r>
      <w:r>
        <w:rPr>
          <w:w w:val="105"/>
          <w:sz w:val="17"/>
        </w:rPr>
        <w:t>à</w:t>
      </w:r>
      <w:r>
        <w:rPr>
          <w:spacing w:val="-6"/>
          <w:w w:val="105"/>
          <w:sz w:val="17"/>
        </w:rPr>
        <w:t> </w:t>
      </w:r>
      <w:r>
        <w:rPr>
          <w:w w:val="105"/>
          <w:sz w:val="17"/>
        </w:rPr>
        <w:t>atividade</w:t>
      </w:r>
      <w:r>
        <w:rPr>
          <w:spacing w:val="-6"/>
          <w:w w:val="105"/>
          <w:sz w:val="17"/>
        </w:rPr>
        <w:t> </w:t>
      </w:r>
      <w:r>
        <w:rPr>
          <w:w w:val="105"/>
          <w:sz w:val="17"/>
        </w:rPr>
        <w:t>em</w:t>
      </w:r>
      <w:r>
        <w:rPr>
          <w:spacing w:val="-6"/>
          <w:w w:val="105"/>
          <w:sz w:val="17"/>
        </w:rPr>
        <w:t> </w:t>
      </w:r>
      <w:r>
        <w:rPr>
          <w:w w:val="105"/>
          <w:sz w:val="17"/>
        </w:rPr>
        <w:t>cujo</w:t>
      </w:r>
      <w:r>
        <w:rPr>
          <w:spacing w:val="-6"/>
          <w:w w:val="105"/>
          <w:sz w:val="17"/>
        </w:rPr>
        <w:t> </w:t>
      </w:r>
      <w:r>
        <w:rPr>
          <w:w w:val="105"/>
          <w:sz w:val="17"/>
        </w:rPr>
        <w:t>exercício</w:t>
      </w:r>
      <w:r>
        <w:rPr>
          <w:spacing w:val="-6"/>
          <w:w w:val="105"/>
          <w:sz w:val="17"/>
        </w:rPr>
        <w:t> </w:t>
      </w:r>
      <w:r>
        <w:rPr>
          <w:w w:val="105"/>
          <w:sz w:val="17"/>
        </w:rPr>
        <w:t>contrata</w:t>
      </w:r>
      <w:r>
        <w:rPr>
          <w:spacing w:val="-6"/>
          <w:w w:val="105"/>
          <w:sz w:val="17"/>
        </w:rPr>
        <w:t> </w:t>
      </w:r>
      <w:r>
        <w:rPr>
          <w:w w:val="105"/>
          <w:sz w:val="17"/>
        </w:rPr>
        <w:t>ou</w:t>
      </w:r>
      <w:r>
        <w:rPr>
          <w:spacing w:val="-6"/>
          <w:w w:val="105"/>
          <w:sz w:val="17"/>
        </w:rPr>
        <w:t> </w:t>
      </w:r>
      <w:r>
        <w:rPr>
          <w:w w:val="105"/>
          <w:sz w:val="17"/>
        </w:rPr>
        <w:t>concorre,</w:t>
      </w:r>
      <w:r>
        <w:rPr>
          <w:spacing w:val="-6"/>
          <w:w w:val="105"/>
          <w:sz w:val="17"/>
        </w:rPr>
        <w:t> </w:t>
      </w:r>
      <w:r>
        <w:rPr>
          <w:w w:val="105"/>
          <w:sz w:val="17"/>
        </w:rPr>
        <w:t>com</w:t>
      </w:r>
      <w:r>
        <w:rPr>
          <w:spacing w:val="-6"/>
          <w:w w:val="105"/>
          <w:sz w:val="17"/>
        </w:rPr>
        <w:t> </w:t>
      </w:r>
      <w:r>
        <w:rPr>
          <w:w w:val="105"/>
          <w:sz w:val="17"/>
        </w:rPr>
        <w:t>a</w:t>
      </w:r>
      <w:r>
        <w:rPr>
          <w:spacing w:val="-6"/>
          <w:w w:val="105"/>
          <w:sz w:val="17"/>
        </w:rPr>
        <w:t> </w:t>
      </w:r>
      <w:r>
        <w:rPr>
          <w:w w:val="105"/>
          <w:sz w:val="17"/>
        </w:rPr>
        <w:t>apresentação</w:t>
      </w:r>
      <w:r>
        <w:rPr>
          <w:spacing w:val="-6"/>
          <w:w w:val="105"/>
          <w:sz w:val="17"/>
        </w:rPr>
        <w:t> </w:t>
      </w:r>
      <w:r>
        <w:rPr>
          <w:w w:val="105"/>
          <w:sz w:val="17"/>
        </w:rPr>
        <w:t>de</w:t>
      </w:r>
      <w:r>
        <w:rPr>
          <w:spacing w:val="-6"/>
          <w:w w:val="105"/>
          <w:sz w:val="17"/>
        </w:rPr>
        <w:t> </w:t>
      </w:r>
      <w:r>
        <w:rPr>
          <w:w w:val="105"/>
          <w:sz w:val="17"/>
        </w:rPr>
        <w:t>Certidão</w:t>
      </w:r>
      <w:r>
        <w:rPr>
          <w:spacing w:val="-6"/>
          <w:w w:val="105"/>
          <w:sz w:val="17"/>
        </w:rPr>
        <w:t> </w:t>
      </w:r>
      <w:r>
        <w:rPr>
          <w:w w:val="105"/>
          <w:sz w:val="17"/>
        </w:rPr>
        <w:t>Negativa</w:t>
      </w:r>
      <w:r>
        <w:rPr>
          <w:spacing w:val="-6"/>
          <w:w w:val="105"/>
          <w:sz w:val="17"/>
        </w:rPr>
        <w:t> </w:t>
      </w:r>
      <w:r>
        <w:rPr>
          <w:w w:val="105"/>
          <w:sz w:val="17"/>
        </w:rPr>
        <w:t>de</w:t>
      </w:r>
      <w:r>
        <w:rPr>
          <w:spacing w:val="-6"/>
          <w:w w:val="105"/>
          <w:sz w:val="17"/>
        </w:rPr>
        <w:t> </w:t>
      </w:r>
      <w:r>
        <w:rPr>
          <w:w w:val="105"/>
          <w:sz w:val="17"/>
        </w:rPr>
        <w:t>Débitos,</w:t>
      </w:r>
      <w:r>
        <w:rPr>
          <w:spacing w:val="-6"/>
          <w:w w:val="105"/>
          <w:sz w:val="17"/>
        </w:rPr>
        <w:t> </w:t>
      </w:r>
      <w:r>
        <w:rPr>
          <w:w w:val="105"/>
          <w:sz w:val="17"/>
        </w:rPr>
        <w:t>ou</w:t>
      </w:r>
      <w:r>
        <w:rPr>
          <w:spacing w:val="-6"/>
          <w:w w:val="105"/>
          <w:sz w:val="17"/>
        </w:rPr>
        <w:t> </w:t>
      </w:r>
      <w:r>
        <w:rPr>
          <w:w w:val="105"/>
          <w:sz w:val="17"/>
        </w:rPr>
        <w:t>Certidão Positiva</w:t>
      </w:r>
      <w:r>
        <w:rPr>
          <w:w w:val="105"/>
          <w:sz w:val="17"/>
        </w:rPr>
        <w:t> com</w:t>
      </w:r>
      <w:r>
        <w:rPr>
          <w:w w:val="105"/>
          <w:sz w:val="17"/>
        </w:rPr>
        <w:t> efeito</w:t>
      </w:r>
      <w:r>
        <w:rPr>
          <w:w w:val="105"/>
          <w:sz w:val="17"/>
        </w:rPr>
        <w:t> de</w:t>
      </w:r>
      <w:r>
        <w:rPr>
          <w:w w:val="105"/>
          <w:sz w:val="17"/>
        </w:rPr>
        <w:t> Negativa,</w:t>
      </w:r>
      <w:r>
        <w:rPr>
          <w:w w:val="105"/>
          <w:sz w:val="17"/>
        </w:rPr>
        <w:t> perante</w:t>
      </w:r>
      <w:r>
        <w:rPr>
          <w:w w:val="105"/>
          <w:sz w:val="17"/>
        </w:rPr>
        <w:t> o</w:t>
      </w:r>
      <w:r>
        <w:rPr>
          <w:w w:val="105"/>
          <w:sz w:val="17"/>
        </w:rPr>
        <w:t> Fisco</w:t>
      </w:r>
      <w:r>
        <w:rPr>
          <w:w w:val="105"/>
          <w:sz w:val="17"/>
        </w:rPr>
        <w:t> estadual,</w:t>
      </w:r>
      <w:r>
        <w:rPr>
          <w:w w:val="105"/>
          <w:sz w:val="17"/>
        </w:rPr>
        <w:t> pertinente</w:t>
      </w:r>
      <w:r>
        <w:rPr>
          <w:w w:val="105"/>
          <w:sz w:val="17"/>
        </w:rPr>
        <w:t> ao</w:t>
      </w:r>
      <w:r>
        <w:rPr>
          <w:w w:val="105"/>
          <w:sz w:val="17"/>
        </w:rPr>
        <w:t> Imposto</w:t>
      </w:r>
      <w:r>
        <w:rPr>
          <w:w w:val="105"/>
          <w:sz w:val="17"/>
        </w:rPr>
        <w:t> sobre</w:t>
      </w:r>
      <w:r>
        <w:rPr>
          <w:w w:val="105"/>
          <w:sz w:val="17"/>
        </w:rPr>
        <w:t> Operações</w:t>
      </w:r>
      <w:r>
        <w:rPr>
          <w:w w:val="105"/>
          <w:sz w:val="17"/>
        </w:rPr>
        <w:t> relativas</w:t>
      </w:r>
      <w:r>
        <w:rPr>
          <w:w w:val="105"/>
          <w:sz w:val="17"/>
        </w:rPr>
        <w:t> à</w:t>
      </w:r>
      <w:r>
        <w:rPr>
          <w:w w:val="105"/>
          <w:sz w:val="17"/>
        </w:rPr>
        <w:t> Circulação</w:t>
      </w:r>
      <w:r>
        <w:rPr>
          <w:w w:val="105"/>
          <w:sz w:val="17"/>
        </w:rPr>
        <w:t> de</w:t>
      </w:r>
      <w:r>
        <w:rPr>
          <w:w w:val="105"/>
          <w:sz w:val="17"/>
        </w:rPr>
        <w:t> Mercadorias</w:t>
      </w:r>
      <w:r>
        <w:rPr>
          <w:w w:val="105"/>
          <w:sz w:val="17"/>
        </w:rPr>
        <w:t> e</w:t>
      </w:r>
      <w:r>
        <w:rPr>
          <w:w w:val="105"/>
          <w:sz w:val="17"/>
        </w:rPr>
        <w:t> sobre</w:t>
      </w:r>
      <w:r>
        <w:rPr>
          <w:w w:val="105"/>
          <w:sz w:val="17"/>
        </w:rPr>
        <w:t> Prestações</w:t>
      </w:r>
      <w:r>
        <w:rPr>
          <w:w w:val="105"/>
          <w:sz w:val="17"/>
        </w:rPr>
        <w:t> de</w:t>
      </w:r>
      <w:r>
        <w:rPr>
          <w:w w:val="105"/>
          <w:sz w:val="17"/>
        </w:rPr>
        <w:t> Serviços</w:t>
      </w:r>
      <w:r>
        <w:rPr>
          <w:w w:val="105"/>
          <w:sz w:val="17"/>
        </w:rPr>
        <w:t> de</w:t>
      </w:r>
      <w:r>
        <w:rPr>
          <w:w w:val="105"/>
          <w:sz w:val="17"/>
        </w:rPr>
        <w:t> Transporte</w:t>
      </w:r>
      <w:r>
        <w:rPr>
          <w:w w:val="105"/>
          <w:sz w:val="17"/>
        </w:rPr>
        <w:t> Interestadual, Intermunicipal</w:t>
      </w:r>
      <w:r>
        <w:rPr>
          <w:spacing w:val="-6"/>
          <w:w w:val="105"/>
          <w:sz w:val="17"/>
        </w:rPr>
        <w:t> </w:t>
      </w:r>
      <w:r>
        <w:rPr>
          <w:w w:val="105"/>
          <w:sz w:val="17"/>
        </w:rPr>
        <w:t>e</w:t>
      </w:r>
      <w:r>
        <w:rPr>
          <w:spacing w:val="-4"/>
          <w:w w:val="105"/>
          <w:sz w:val="17"/>
        </w:rPr>
        <w:t> </w:t>
      </w:r>
      <w:r>
        <w:rPr>
          <w:w w:val="105"/>
          <w:sz w:val="17"/>
        </w:rPr>
        <w:t>de</w:t>
      </w:r>
      <w:r>
        <w:rPr>
          <w:spacing w:val="-4"/>
          <w:w w:val="105"/>
          <w:sz w:val="17"/>
        </w:rPr>
        <w:t> </w:t>
      </w:r>
      <w:r>
        <w:rPr>
          <w:w w:val="105"/>
          <w:sz w:val="17"/>
        </w:rPr>
        <w:t>Comunicação</w:t>
      </w:r>
      <w:r>
        <w:rPr>
          <w:spacing w:val="-4"/>
          <w:w w:val="105"/>
          <w:sz w:val="17"/>
        </w:rPr>
        <w:t> </w:t>
      </w:r>
      <w:r>
        <w:rPr>
          <w:w w:val="105"/>
          <w:sz w:val="17"/>
        </w:rPr>
        <w:t>–</w:t>
      </w:r>
      <w:r>
        <w:rPr>
          <w:spacing w:val="-4"/>
          <w:w w:val="105"/>
          <w:sz w:val="17"/>
        </w:rPr>
        <w:t> </w:t>
      </w:r>
      <w:r>
        <w:rPr>
          <w:w w:val="105"/>
          <w:sz w:val="17"/>
        </w:rPr>
        <w:t>ICMS,</w:t>
      </w:r>
      <w:r>
        <w:rPr>
          <w:spacing w:val="-4"/>
          <w:w w:val="105"/>
          <w:sz w:val="17"/>
        </w:rPr>
        <w:t> </w:t>
      </w:r>
      <w:r>
        <w:rPr>
          <w:w w:val="105"/>
          <w:sz w:val="17"/>
        </w:rPr>
        <w:t>bem</w:t>
      </w:r>
      <w:r>
        <w:rPr>
          <w:spacing w:val="-4"/>
          <w:w w:val="105"/>
          <w:sz w:val="17"/>
        </w:rPr>
        <w:t> </w:t>
      </w:r>
      <w:r>
        <w:rPr>
          <w:w w:val="105"/>
          <w:sz w:val="17"/>
        </w:rPr>
        <w:t>como</w:t>
      </w:r>
      <w:r>
        <w:rPr>
          <w:spacing w:val="-4"/>
          <w:w w:val="105"/>
          <w:sz w:val="17"/>
        </w:rPr>
        <w:t> </w:t>
      </w:r>
      <w:r>
        <w:rPr>
          <w:w w:val="105"/>
          <w:sz w:val="17"/>
        </w:rPr>
        <w:t>de</w:t>
      </w:r>
      <w:r>
        <w:rPr>
          <w:spacing w:val="-4"/>
          <w:w w:val="105"/>
          <w:sz w:val="17"/>
        </w:rPr>
        <w:t> </w:t>
      </w:r>
      <w:r>
        <w:rPr>
          <w:w w:val="105"/>
          <w:sz w:val="17"/>
        </w:rPr>
        <w:t>Certidão</w:t>
      </w:r>
      <w:r>
        <w:rPr>
          <w:spacing w:val="-4"/>
          <w:w w:val="105"/>
          <w:sz w:val="17"/>
        </w:rPr>
        <w:t> </w:t>
      </w:r>
      <w:r>
        <w:rPr>
          <w:w w:val="105"/>
          <w:sz w:val="17"/>
        </w:rPr>
        <w:t>perante</w:t>
      </w:r>
      <w:r>
        <w:rPr>
          <w:spacing w:val="-4"/>
          <w:w w:val="105"/>
          <w:sz w:val="17"/>
        </w:rPr>
        <w:t> </w:t>
      </w:r>
      <w:r>
        <w:rPr>
          <w:w w:val="105"/>
          <w:sz w:val="17"/>
        </w:rPr>
        <w:t>a</w:t>
      </w:r>
      <w:r>
        <w:rPr>
          <w:spacing w:val="-4"/>
          <w:w w:val="105"/>
          <w:sz w:val="17"/>
        </w:rPr>
        <w:t> </w:t>
      </w:r>
      <w:r>
        <w:rPr>
          <w:w w:val="105"/>
          <w:sz w:val="17"/>
        </w:rPr>
        <w:t>Dívida</w:t>
      </w:r>
      <w:r>
        <w:rPr>
          <w:spacing w:val="-12"/>
          <w:w w:val="105"/>
          <w:sz w:val="17"/>
        </w:rPr>
        <w:t> </w:t>
      </w:r>
      <w:r>
        <w:rPr>
          <w:w w:val="105"/>
          <w:sz w:val="17"/>
        </w:rPr>
        <w:t>Ativa</w:t>
      </w:r>
      <w:r>
        <w:rPr>
          <w:spacing w:val="-3"/>
          <w:w w:val="105"/>
          <w:sz w:val="17"/>
        </w:rPr>
        <w:t> </w:t>
      </w:r>
      <w:r>
        <w:rPr>
          <w:w w:val="105"/>
          <w:sz w:val="17"/>
        </w:rPr>
        <w:t>estadual,</w:t>
      </w:r>
      <w:r>
        <w:rPr>
          <w:spacing w:val="-4"/>
          <w:w w:val="105"/>
          <w:sz w:val="17"/>
        </w:rPr>
        <w:t> </w:t>
      </w:r>
      <w:r>
        <w:rPr>
          <w:w w:val="105"/>
          <w:sz w:val="17"/>
        </w:rPr>
        <w:t>podendo</w:t>
      </w:r>
      <w:r>
        <w:rPr>
          <w:spacing w:val="-4"/>
          <w:w w:val="105"/>
          <w:sz w:val="17"/>
        </w:rPr>
        <w:t> </w:t>
      </w:r>
      <w:r>
        <w:rPr>
          <w:w w:val="105"/>
          <w:sz w:val="17"/>
        </w:rPr>
        <w:t>ser</w:t>
      </w:r>
      <w:r>
        <w:rPr>
          <w:spacing w:val="-4"/>
          <w:w w:val="105"/>
          <w:sz w:val="17"/>
        </w:rPr>
        <w:t> </w:t>
      </w:r>
      <w:r>
        <w:rPr>
          <w:w w:val="105"/>
          <w:sz w:val="17"/>
        </w:rPr>
        <w:t>apresentada</w:t>
      </w:r>
      <w:r>
        <w:rPr>
          <w:spacing w:val="-4"/>
          <w:w w:val="105"/>
          <w:sz w:val="17"/>
        </w:rPr>
        <w:t> </w:t>
      </w:r>
      <w:r>
        <w:rPr>
          <w:w w:val="105"/>
          <w:sz w:val="17"/>
        </w:rPr>
        <w:t>Certidão</w:t>
      </w:r>
      <w:r>
        <w:rPr>
          <w:spacing w:val="-4"/>
          <w:w w:val="105"/>
          <w:sz w:val="17"/>
        </w:rPr>
        <w:t> </w:t>
      </w:r>
      <w:r>
        <w:rPr>
          <w:w w:val="105"/>
          <w:sz w:val="17"/>
        </w:rPr>
        <w:t>Conjunta</w:t>
      </w:r>
      <w:r>
        <w:rPr>
          <w:spacing w:val="-4"/>
          <w:w w:val="105"/>
          <w:sz w:val="17"/>
        </w:rPr>
        <w:t> </w:t>
      </w:r>
      <w:r>
        <w:rPr>
          <w:w w:val="105"/>
          <w:sz w:val="17"/>
        </w:rPr>
        <w:t>em</w:t>
      </w:r>
      <w:r>
        <w:rPr>
          <w:spacing w:val="-4"/>
          <w:w w:val="105"/>
          <w:sz w:val="17"/>
        </w:rPr>
        <w:t> </w:t>
      </w:r>
      <w:r>
        <w:rPr>
          <w:w w:val="105"/>
          <w:sz w:val="17"/>
        </w:rPr>
        <w:t>que</w:t>
      </w:r>
      <w:r>
        <w:rPr>
          <w:spacing w:val="-4"/>
          <w:w w:val="105"/>
          <w:sz w:val="17"/>
        </w:rPr>
        <w:t> </w:t>
      </w:r>
      <w:r>
        <w:rPr>
          <w:w w:val="105"/>
          <w:sz w:val="17"/>
        </w:rPr>
        <w:t>constem</w:t>
      </w:r>
      <w:r>
        <w:rPr>
          <w:spacing w:val="-4"/>
          <w:w w:val="105"/>
          <w:sz w:val="17"/>
        </w:rPr>
        <w:t> </w:t>
      </w:r>
      <w:r>
        <w:rPr>
          <w:w w:val="105"/>
          <w:sz w:val="17"/>
        </w:rPr>
        <w:t>ambas</w:t>
      </w:r>
      <w:r>
        <w:rPr>
          <w:spacing w:val="-4"/>
          <w:w w:val="105"/>
          <w:sz w:val="17"/>
        </w:rPr>
        <w:t> </w:t>
      </w:r>
      <w:r>
        <w:rPr>
          <w:w w:val="105"/>
          <w:sz w:val="17"/>
        </w:rPr>
        <w:t>as</w:t>
      </w:r>
      <w:r>
        <w:rPr>
          <w:spacing w:val="-4"/>
          <w:w w:val="105"/>
          <w:sz w:val="17"/>
        </w:rPr>
        <w:t> </w:t>
      </w:r>
      <w:r>
        <w:rPr>
          <w:w w:val="105"/>
          <w:sz w:val="17"/>
        </w:rPr>
        <w:t>informações;</w:t>
      </w:r>
    </w:p>
    <w:p>
      <w:pPr>
        <w:pStyle w:val="BodyText"/>
        <w:spacing w:before="12"/>
      </w:pPr>
    </w:p>
    <w:p>
      <w:pPr>
        <w:pStyle w:val="ListParagraph"/>
        <w:numPr>
          <w:ilvl w:val="1"/>
          <w:numId w:val="58"/>
        </w:numPr>
        <w:tabs>
          <w:tab w:pos="587" w:val="left" w:leader="none"/>
        </w:tabs>
        <w:spacing w:line="324" w:lineRule="auto" w:before="0" w:after="0"/>
        <w:ind w:left="315" w:right="298" w:firstLine="0"/>
        <w:jc w:val="both"/>
        <w:rPr>
          <w:sz w:val="17"/>
        </w:rPr>
      </w:pPr>
      <w:r>
        <w:rPr>
          <w:w w:val="105"/>
          <w:sz w:val="17"/>
        </w:rPr>
        <w:t>Caso</w:t>
      </w:r>
      <w:r>
        <w:rPr>
          <w:spacing w:val="-2"/>
          <w:w w:val="105"/>
          <w:sz w:val="17"/>
        </w:rPr>
        <w:t> </w:t>
      </w:r>
      <w:r>
        <w:rPr>
          <w:w w:val="105"/>
          <w:sz w:val="17"/>
        </w:rPr>
        <w:t>o</w:t>
      </w:r>
      <w:r>
        <w:rPr>
          <w:spacing w:val="-2"/>
          <w:w w:val="105"/>
          <w:sz w:val="17"/>
        </w:rPr>
        <w:t> </w:t>
      </w:r>
      <w:r>
        <w:rPr>
          <w:w w:val="105"/>
          <w:sz w:val="17"/>
        </w:rPr>
        <w:t>fornecedor</w:t>
      </w:r>
      <w:r>
        <w:rPr>
          <w:spacing w:val="-2"/>
          <w:w w:val="105"/>
          <w:sz w:val="17"/>
        </w:rPr>
        <w:t> </w:t>
      </w:r>
      <w:r>
        <w:rPr>
          <w:w w:val="105"/>
          <w:sz w:val="17"/>
        </w:rPr>
        <w:t>seja</w:t>
      </w:r>
      <w:r>
        <w:rPr>
          <w:spacing w:val="-2"/>
          <w:w w:val="105"/>
          <w:sz w:val="17"/>
        </w:rPr>
        <w:t> </w:t>
      </w:r>
      <w:r>
        <w:rPr>
          <w:w w:val="105"/>
          <w:sz w:val="17"/>
        </w:rPr>
        <w:t>considerado</w:t>
      </w:r>
      <w:r>
        <w:rPr>
          <w:spacing w:val="-2"/>
          <w:w w:val="105"/>
          <w:sz w:val="17"/>
        </w:rPr>
        <w:t> </w:t>
      </w:r>
      <w:r>
        <w:rPr>
          <w:w w:val="105"/>
          <w:sz w:val="17"/>
        </w:rPr>
        <w:t>isento</w:t>
      </w:r>
      <w:r>
        <w:rPr>
          <w:spacing w:val="-2"/>
          <w:w w:val="105"/>
          <w:sz w:val="17"/>
        </w:rPr>
        <w:t> </w:t>
      </w:r>
      <w:r>
        <w:rPr>
          <w:w w:val="105"/>
          <w:sz w:val="17"/>
        </w:rPr>
        <w:t>dos</w:t>
      </w:r>
      <w:r>
        <w:rPr>
          <w:spacing w:val="-2"/>
          <w:w w:val="105"/>
          <w:sz w:val="17"/>
        </w:rPr>
        <w:t> </w:t>
      </w:r>
      <w:r>
        <w:rPr>
          <w:w w:val="105"/>
          <w:sz w:val="17"/>
        </w:rPr>
        <w:t>tributos</w:t>
      </w:r>
      <w:r>
        <w:rPr>
          <w:spacing w:val="-2"/>
          <w:w w:val="105"/>
          <w:sz w:val="17"/>
        </w:rPr>
        <w:t> </w:t>
      </w:r>
      <w:r>
        <w:rPr>
          <w:w w:val="105"/>
          <w:sz w:val="17"/>
        </w:rPr>
        <w:t>estaduais</w:t>
      </w:r>
      <w:r>
        <w:rPr>
          <w:spacing w:val="-2"/>
          <w:w w:val="105"/>
          <w:sz w:val="17"/>
        </w:rPr>
        <w:t> </w:t>
      </w:r>
      <w:r>
        <w:rPr>
          <w:w w:val="105"/>
          <w:sz w:val="17"/>
        </w:rPr>
        <w:t>relacionados</w:t>
      </w:r>
      <w:r>
        <w:rPr>
          <w:spacing w:val="-2"/>
          <w:w w:val="105"/>
          <w:sz w:val="17"/>
        </w:rPr>
        <w:t> </w:t>
      </w:r>
      <w:r>
        <w:rPr>
          <w:w w:val="105"/>
          <w:sz w:val="17"/>
        </w:rPr>
        <w:t>ao</w:t>
      </w:r>
      <w:r>
        <w:rPr>
          <w:spacing w:val="-2"/>
          <w:w w:val="105"/>
          <w:sz w:val="17"/>
        </w:rPr>
        <w:t> </w:t>
      </w:r>
      <w:r>
        <w:rPr>
          <w:w w:val="105"/>
          <w:sz w:val="17"/>
        </w:rPr>
        <w:t>objeto</w:t>
      </w:r>
      <w:r>
        <w:rPr>
          <w:spacing w:val="-2"/>
          <w:w w:val="105"/>
          <w:sz w:val="17"/>
        </w:rPr>
        <w:t> </w:t>
      </w:r>
      <w:r>
        <w:rPr>
          <w:w w:val="105"/>
          <w:sz w:val="17"/>
        </w:rPr>
        <w:t>contratual,</w:t>
      </w:r>
      <w:r>
        <w:rPr>
          <w:spacing w:val="-2"/>
          <w:w w:val="105"/>
          <w:sz w:val="17"/>
        </w:rPr>
        <w:t> </w:t>
      </w:r>
      <w:r>
        <w:rPr>
          <w:w w:val="105"/>
          <w:sz w:val="17"/>
        </w:rPr>
        <w:t>deverá</w:t>
      </w:r>
      <w:r>
        <w:rPr>
          <w:spacing w:val="-2"/>
          <w:w w:val="105"/>
          <w:sz w:val="17"/>
        </w:rPr>
        <w:t> </w:t>
      </w:r>
      <w:r>
        <w:rPr>
          <w:w w:val="105"/>
          <w:sz w:val="17"/>
        </w:rPr>
        <w:t>comprovar</w:t>
      </w:r>
      <w:r>
        <w:rPr>
          <w:spacing w:val="-2"/>
          <w:w w:val="105"/>
          <w:sz w:val="17"/>
        </w:rPr>
        <w:t> </w:t>
      </w:r>
      <w:r>
        <w:rPr>
          <w:w w:val="105"/>
          <w:sz w:val="17"/>
        </w:rPr>
        <w:t>tal</w:t>
      </w:r>
      <w:r>
        <w:rPr>
          <w:spacing w:val="-2"/>
          <w:w w:val="105"/>
          <w:sz w:val="17"/>
        </w:rPr>
        <w:t> </w:t>
      </w:r>
      <w:r>
        <w:rPr>
          <w:w w:val="105"/>
          <w:sz w:val="17"/>
        </w:rPr>
        <w:t>condição</w:t>
      </w:r>
      <w:r>
        <w:rPr>
          <w:spacing w:val="-2"/>
          <w:w w:val="105"/>
          <w:sz w:val="17"/>
        </w:rPr>
        <w:t> </w:t>
      </w:r>
      <w:r>
        <w:rPr>
          <w:w w:val="105"/>
          <w:sz w:val="17"/>
        </w:rPr>
        <w:t>mediante</w:t>
      </w:r>
      <w:r>
        <w:rPr>
          <w:spacing w:val="-2"/>
          <w:w w:val="105"/>
          <w:sz w:val="17"/>
        </w:rPr>
        <w:t> </w:t>
      </w:r>
      <w:r>
        <w:rPr>
          <w:w w:val="105"/>
          <w:sz w:val="17"/>
        </w:rPr>
        <w:t>a</w:t>
      </w:r>
      <w:r>
        <w:rPr>
          <w:spacing w:val="-2"/>
          <w:w w:val="105"/>
          <w:sz w:val="17"/>
        </w:rPr>
        <w:t> </w:t>
      </w:r>
      <w:r>
        <w:rPr>
          <w:w w:val="105"/>
          <w:sz w:val="17"/>
        </w:rPr>
        <w:t>apresentação</w:t>
      </w:r>
      <w:r>
        <w:rPr>
          <w:spacing w:val="-2"/>
          <w:w w:val="105"/>
          <w:sz w:val="17"/>
        </w:rPr>
        <w:t> </w:t>
      </w:r>
      <w:r>
        <w:rPr>
          <w:w w:val="105"/>
          <w:sz w:val="17"/>
        </w:rPr>
        <w:t>de</w:t>
      </w:r>
      <w:r>
        <w:rPr>
          <w:spacing w:val="-2"/>
          <w:w w:val="105"/>
          <w:sz w:val="17"/>
        </w:rPr>
        <w:t> </w:t>
      </w:r>
      <w:r>
        <w:rPr>
          <w:w w:val="105"/>
          <w:sz w:val="17"/>
        </w:rPr>
        <w:t>declaração</w:t>
      </w:r>
      <w:r>
        <w:rPr>
          <w:spacing w:val="-2"/>
          <w:w w:val="105"/>
          <w:sz w:val="17"/>
        </w:rPr>
        <w:t> </w:t>
      </w:r>
      <w:r>
        <w:rPr>
          <w:w w:val="105"/>
          <w:sz w:val="17"/>
        </w:rPr>
        <w:t>da</w:t>
      </w:r>
      <w:r>
        <w:rPr>
          <w:spacing w:val="-2"/>
          <w:w w:val="105"/>
          <w:sz w:val="17"/>
        </w:rPr>
        <w:t> </w:t>
      </w:r>
      <w:r>
        <w:rPr>
          <w:w w:val="105"/>
          <w:sz w:val="17"/>
        </w:rPr>
        <w:t>Fazenda</w:t>
      </w:r>
      <w:r>
        <w:rPr>
          <w:spacing w:val="-2"/>
          <w:w w:val="105"/>
          <w:sz w:val="17"/>
        </w:rPr>
        <w:t> </w:t>
      </w:r>
      <w:r>
        <w:rPr>
          <w:w w:val="105"/>
          <w:sz w:val="17"/>
        </w:rPr>
        <w:t>respectiva</w:t>
      </w:r>
      <w:r>
        <w:rPr>
          <w:spacing w:val="-2"/>
          <w:w w:val="105"/>
          <w:sz w:val="17"/>
        </w:rPr>
        <w:t> </w:t>
      </w:r>
      <w:r>
        <w:rPr>
          <w:w w:val="105"/>
          <w:sz w:val="17"/>
        </w:rPr>
        <w:t>do</w:t>
      </w:r>
      <w:r>
        <w:rPr>
          <w:spacing w:val="-2"/>
          <w:w w:val="105"/>
          <w:sz w:val="17"/>
        </w:rPr>
        <w:t> </w:t>
      </w:r>
      <w:r>
        <w:rPr>
          <w:w w:val="105"/>
          <w:sz w:val="17"/>
        </w:rPr>
        <w:t>seu domicílio ou sede, ou outra equivalente, na forma da lei.</w:t>
      </w:r>
    </w:p>
    <w:p>
      <w:pPr>
        <w:pStyle w:val="BodyText"/>
        <w:spacing w:before="26"/>
      </w:pPr>
    </w:p>
    <w:p>
      <w:pPr>
        <w:pStyle w:val="ListParagraph"/>
        <w:numPr>
          <w:ilvl w:val="1"/>
          <w:numId w:val="58"/>
        </w:numPr>
        <w:tabs>
          <w:tab w:pos="682" w:val="left" w:leader="none"/>
        </w:tabs>
        <w:spacing w:line="324" w:lineRule="auto" w:before="0" w:after="0"/>
        <w:ind w:left="315" w:right="298" w:firstLine="0"/>
        <w:jc w:val="both"/>
        <w:rPr>
          <w:sz w:val="17"/>
        </w:rPr>
      </w:pPr>
      <w:r>
        <w:rPr>
          <w:w w:val="105"/>
          <w:sz w:val="17"/>
        </w:rPr>
        <w:t>Na</w:t>
      </w:r>
      <w:r>
        <w:rPr>
          <w:spacing w:val="-1"/>
          <w:w w:val="105"/>
          <w:sz w:val="17"/>
        </w:rPr>
        <w:t> </w:t>
      </w:r>
      <w:r>
        <w:rPr>
          <w:w w:val="105"/>
          <w:sz w:val="17"/>
        </w:rPr>
        <w:t>hipótese</w:t>
      </w:r>
      <w:r>
        <w:rPr>
          <w:spacing w:val="-1"/>
          <w:w w:val="105"/>
          <w:sz w:val="17"/>
        </w:rPr>
        <w:t> </w:t>
      </w:r>
      <w:r>
        <w:rPr>
          <w:w w:val="105"/>
          <w:sz w:val="17"/>
        </w:rPr>
        <w:t>de</w:t>
      </w:r>
      <w:r>
        <w:rPr>
          <w:spacing w:val="-1"/>
          <w:w w:val="105"/>
          <w:sz w:val="17"/>
        </w:rPr>
        <w:t> </w:t>
      </w:r>
      <w:r>
        <w:rPr>
          <w:w w:val="105"/>
          <w:sz w:val="17"/>
        </w:rPr>
        <w:t>cuidar-se</w:t>
      </w:r>
      <w:r>
        <w:rPr>
          <w:spacing w:val="-1"/>
          <w:w w:val="105"/>
          <w:sz w:val="17"/>
        </w:rPr>
        <w:t> </w:t>
      </w:r>
      <w:r>
        <w:rPr>
          <w:w w:val="105"/>
          <w:sz w:val="17"/>
        </w:rPr>
        <w:t>de</w:t>
      </w:r>
      <w:r>
        <w:rPr>
          <w:spacing w:val="-1"/>
          <w:w w:val="105"/>
          <w:sz w:val="17"/>
        </w:rPr>
        <w:t> </w:t>
      </w:r>
      <w:r>
        <w:rPr>
          <w:w w:val="105"/>
          <w:sz w:val="17"/>
        </w:rPr>
        <w:t>microempresa</w:t>
      </w:r>
      <w:r>
        <w:rPr>
          <w:spacing w:val="-1"/>
          <w:w w:val="105"/>
          <w:sz w:val="17"/>
        </w:rPr>
        <w:t> </w:t>
      </w:r>
      <w:r>
        <w:rPr>
          <w:w w:val="105"/>
          <w:sz w:val="17"/>
        </w:rPr>
        <w:t>ou</w:t>
      </w:r>
      <w:r>
        <w:rPr>
          <w:spacing w:val="-1"/>
          <w:w w:val="105"/>
          <w:sz w:val="17"/>
        </w:rPr>
        <w:t> </w:t>
      </w:r>
      <w:r>
        <w:rPr>
          <w:w w:val="105"/>
          <w:sz w:val="17"/>
        </w:rPr>
        <w:t>de</w:t>
      </w:r>
      <w:r>
        <w:rPr>
          <w:spacing w:val="-1"/>
          <w:w w:val="105"/>
          <w:sz w:val="17"/>
        </w:rPr>
        <w:t> </w:t>
      </w:r>
      <w:r>
        <w:rPr>
          <w:w w:val="105"/>
          <w:sz w:val="17"/>
        </w:rPr>
        <w:t>empresa</w:t>
      </w:r>
      <w:r>
        <w:rPr>
          <w:spacing w:val="-1"/>
          <w:w w:val="105"/>
          <w:sz w:val="17"/>
        </w:rPr>
        <w:t> </w:t>
      </w:r>
      <w:r>
        <w:rPr>
          <w:w w:val="105"/>
          <w:sz w:val="17"/>
        </w:rPr>
        <w:t>de</w:t>
      </w:r>
      <w:r>
        <w:rPr>
          <w:spacing w:val="-1"/>
          <w:w w:val="105"/>
          <w:sz w:val="17"/>
        </w:rPr>
        <w:t> </w:t>
      </w:r>
      <w:r>
        <w:rPr>
          <w:w w:val="105"/>
          <w:sz w:val="17"/>
        </w:rPr>
        <w:t>pequeno</w:t>
      </w:r>
      <w:r>
        <w:rPr>
          <w:spacing w:val="-1"/>
          <w:w w:val="105"/>
          <w:sz w:val="17"/>
        </w:rPr>
        <w:t> </w:t>
      </w:r>
      <w:r>
        <w:rPr>
          <w:w w:val="105"/>
          <w:sz w:val="17"/>
        </w:rPr>
        <w:t>porte,</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42</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a</w:t>
      </w:r>
      <w:r>
        <w:rPr>
          <w:spacing w:val="-1"/>
          <w:w w:val="105"/>
          <w:sz w:val="17"/>
        </w:rPr>
        <w:t> </w:t>
      </w:r>
      <w:r>
        <w:rPr>
          <w:w w:val="105"/>
          <w:sz w:val="17"/>
        </w:rPr>
        <w:t>documentação</w:t>
      </w:r>
      <w:r>
        <w:rPr>
          <w:spacing w:val="-1"/>
          <w:w w:val="105"/>
          <w:sz w:val="17"/>
        </w:rPr>
        <w:t> </w:t>
      </w:r>
      <w:r>
        <w:rPr>
          <w:w w:val="105"/>
          <w:sz w:val="17"/>
        </w:rPr>
        <w:t>somente</w:t>
      </w:r>
      <w:r>
        <w:rPr>
          <w:spacing w:val="-1"/>
          <w:w w:val="105"/>
          <w:sz w:val="17"/>
        </w:rPr>
        <w:t> </w:t>
      </w:r>
      <w:r>
        <w:rPr>
          <w:w w:val="105"/>
          <w:sz w:val="17"/>
        </w:rPr>
        <w:t>será</w:t>
      </w:r>
      <w:r>
        <w:rPr>
          <w:spacing w:val="-1"/>
          <w:w w:val="105"/>
          <w:sz w:val="17"/>
        </w:rPr>
        <w:t> </w:t>
      </w:r>
      <w:r>
        <w:rPr>
          <w:w w:val="105"/>
          <w:sz w:val="17"/>
        </w:rPr>
        <w:t>exigida</w:t>
      </w:r>
      <w:r>
        <w:rPr>
          <w:spacing w:val="-1"/>
          <w:w w:val="105"/>
          <w:sz w:val="17"/>
        </w:rPr>
        <w:t> </w:t>
      </w:r>
      <w:r>
        <w:rPr>
          <w:w w:val="105"/>
          <w:sz w:val="17"/>
        </w:rPr>
        <w:t>para</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assinatura</w:t>
      </w:r>
      <w:r>
        <w:rPr>
          <w:spacing w:val="-1"/>
          <w:w w:val="105"/>
          <w:sz w:val="17"/>
        </w:rPr>
        <w:t> </w:t>
      </w:r>
      <w:r>
        <w:rPr>
          <w:w w:val="105"/>
          <w:sz w:val="17"/>
        </w:rPr>
        <w:t>do contrato, caso se sagre vencedora no certame.</w:t>
      </w:r>
    </w:p>
    <w:p>
      <w:pPr>
        <w:pStyle w:val="BodyText"/>
        <w:spacing w:before="13"/>
      </w:pPr>
    </w:p>
    <w:p>
      <w:pPr>
        <w:pStyle w:val="ListParagraph"/>
        <w:numPr>
          <w:ilvl w:val="2"/>
          <w:numId w:val="58"/>
        </w:numPr>
        <w:tabs>
          <w:tab w:pos="807" w:val="left" w:leader="none"/>
        </w:tabs>
        <w:spacing w:line="324" w:lineRule="auto" w:before="1" w:after="0"/>
        <w:ind w:left="315" w:right="298" w:firstLine="0"/>
        <w:jc w:val="both"/>
        <w:rPr>
          <w:sz w:val="17"/>
        </w:rPr>
      </w:pPr>
      <w:r>
        <w:rPr>
          <w:w w:val="105"/>
          <w:sz w:val="17"/>
        </w:rPr>
        <w:t>Em sendo declarada vencedora do certame microempresa ou empresa de pequeno porte com débitos fiscais e trabalhistas, ficará assegurado, a partir de então, o prazo de 5 (cinco) dias úteis para a 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pagamento</w:t>
      </w:r>
      <w:r>
        <w:rPr>
          <w:spacing w:val="-1"/>
          <w:w w:val="105"/>
          <w:sz w:val="17"/>
        </w:rPr>
        <w:t> </w:t>
      </w:r>
      <w:r>
        <w:rPr>
          <w:w w:val="105"/>
          <w:sz w:val="17"/>
        </w:rPr>
        <w:t>ou</w:t>
      </w:r>
      <w:r>
        <w:rPr>
          <w:spacing w:val="-1"/>
          <w:w w:val="105"/>
          <w:sz w:val="17"/>
        </w:rPr>
        <w:t> </w:t>
      </w:r>
      <w:r>
        <w:rPr>
          <w:w w:val="105"/>
          <w:sz w:val="17"/>
        </w:rPr>
        <w:t>parcelamento</w:t>
      </w:r>
      <w:r>
        <w:rPr>
          <w:spacing w:val="-1"/>
          <w:w w:val="105"/>
          <w:sz w:val="17"/>
        </w:rPr>
        <w:t> </w:t>
      </w:r>
      <w:r>
        <w:rPr>
          <w:w w:val="105"/>
          <w:sz w:val="17"/>
        </w:rPr>
        <w:t>do</w:t>
      </w:r>
      <w:r>
        <w:rPr>
          <w:spacing w:val="-1"/>
          <w:w w:val="105"/>
          <w:sz w:val="17"/>
        </w:rPr>
        <w:t> </w:t>
      </w:r>
      <w:r>
        <w:rPr>
          <w:w w:val="105"/>
          <w:sz w:val="17"/>
        </w:rPr>
        <w:t>débito,</w:t>
      </w:r>
      <w:r>
        <w:rPr>
          <w:spacing w:val="-1"/>
          <w:w w:val="105"/>
          <w:sz w:val="17"/>
        </w:rPr>
        <w:t> </w:t>
      </w:r>
      <w:r>
        <w:rPr>
          <w:w w:val="105"/>
          <w:sz w:val="17"/>
        </w:rPr>
        <w:t>e</w:t>
      </w:r>
      <w:r>
        <w:rPr>
          <w:spacing w:val="-1"/>
          <w:w w:val="105"/>
          <w:sz w:val="17"/>
        </w:rPr>
        <w:t> </w:t>
      </w:r>
      <w:r>
        <w:rPr>
          <w:w w:val="105"/>
          <w:sz w:val="17"/>
        </w:rPr>
        <w:t>emissão</w:t>
      </w:r>
      <w:r>
        <w:rPr>
          <w:spacing w:val="-1"/>
          <w:w w:val="105"/>
          <w:sz w:val="17"/>
        </w:rPr>
        <w:t> </w:t>
      </w:r>
      <w:r>
        <w:rPr>
          <w:w w:val="105"/>
          <w:sz w:val="17"/>
        </w:rPr>
        <w:t>de</w:t>
      </w:r>
      <w:r>
        <w:rPr>
          <w:spacing w:val="-1"/>
          <w:w w:val="105"/>
          <w:sz w:val="17"/>
        </w:rPr>
        <w:t> </w:t>
      </w:r>
      <w:r>
        <w:rPr>
          <w:w w:val="105"/>
          <w:sz w:val="17"/>
        </w:rPr>
        <w:t>eventuais</w:t>
      </w:r>
      <w:r>
        <w:rPr>
          <w:spacing w:val="-1"/>
          <w:w w:val="105"/>
          <w:sz w:val="17"/>
        </w:rPr>
        <w:t> </w:t>
      </w:r>
      <w:r>
        <w:rPr>
          <w:w w:val="105"/>
          <w:sz w:val="17"/>
        </w:rPr>
        <w:t>certidões</w:t>
      </w:r>
      <w:r>
        <w:rPr>
          <w:spacing w:val="-1"/>
          <w:w w:val="105"/>
          <w:sz w:val="17"/>
        </w:rPr>
        <w:t> </w:t>
      </w:r>
      <w:r>
        <w:rPr>
          <w:w w:val="105"/>
          <w:sz w:val="17"/>
        </w:rPr>
        <w:t>negativas</w:t>
      </w:r>
      <w:r>
        <w:rPr>
          <w:spacing w:val="-1"/>
          <w:w w:val="105"/>
          <w:sz w:val="17"/>
        </w:rPr>
        <w:t> </w:t>
      </w:r>
      <w:r>
        <w:rPr>
          <w:w w:val="105"/>
          <w:sz w:val="17"/>
        </w:rPr>
        <w:t>ou</w:t>
      </w:r>
      <w:r>
        <w:rPr>
          <w:spacing w:val="-1"/>
          <w:w w:val="105"/>
          <w:sz w:val="17"/>
        </w:rPr>
        <w:t> </w:t>
      </w:r>
      <w:r>
        <w:rPr>
          <w:w w:val="105"/>
          <w:sz w:val="17"/>
        </w:rPr>
        <w:t>positivas</w:t>
      </w:r>
      <w:r>
        <w:rPr>
          <w:spacing w:val="-1"/>
          <w:w w:val="105"/>
          <w:sz w:val="17"/>
        </w:rPr>
        <w:t> </w:t>
      </w:r>
      <w:r>
        <w:rPr>
          <w:w w:val="105"/>
          <w:sz w:val="17"/>
        </w:rPr>
        <w:t>com</w:t>
      </w:r>
      <w:r>
        <w:rPr>
          <w:spacing w:val="-1"/>
          <w:w w:val="105"/>
          <w:sz w:val="17"/>
        </w:rPr>
        <w:t> </w:t>
      </w:r>
      <w:r>
        <w:rPr>
          <w:w w:val="105"/>
          <w:sz w:val="17"/>
        </w:rPr>
        <w:t>efeito</w:t>
      </w:r>
      <w:r>
        <w:rPr>
          <w:spacing w:val="-1"/>
          <w:w w:val="105"/>
          <w:sz w:val="17"/>
        </w:rPr>
        <w:t> </w:t>
      </w:r>
      <w:r>
        <w:rPr>
          <w:w w:val="105"/>
          <w:sz w:val="17"/>
        </w:rPr>
        <w:t>de</w:t>
      </w:r>
      <w:r>
        <w:rPr>
          <w:spacing w:val="-1"/>
          <w:w w:val="105"/>
          <w:sz w:val="17"/>
        </w:rPr>
        <w:t> </w:t>
      </w:r>
      <w:r>
        <w:rPr>
          <w:w w:val="105"/>
          <w:sz w:val="17"/>
        </w:rPr>
        <w:t>negativas,</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w:t>
      </w:r>
      <w:r>
        <w:rPr>
          <w:spacing w:val="-1"/>
          <w:w w:val="105"/>
          <w:sz w:val="17"/>
        </w:rPr>
        <w:t> </w:t>
      </w:r>
      <w:r>
        <w:rPr>
          <w:w w:val="105"/>
          <w:sz w:val="17"/>
        </w:rPr>
        <w:t>1º,</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 </w:t>
      </w:r>
      <w:r>
        <w:rPr>
          <w:spacing w:val="-2"/>
          <w:w w:val="105"/>
          <w:sz w:val="17"/>
        </w:rPr>
        <w:t>123/2006.</w:t>
      </w:r>
    </w:p>
    <w:p>
      <w:pPr>
        <w:pStyle w:val="BodyText"/>
        <w:spacing w:before="25"/>
      </w:pPr>
    </w:p>
    <w:p>
      <w:pPr>
        <w:pStyle w:val="ListParagraph"/>
        <w:numPr>
          <w:ilvl w:val="2"/>
          <w:numId w:val="58"/>
        </w:numPr>
        <w:tabs>
          <w:tab w:pos="796" w:val="left" w:leader="none"/>
        </w:tabs>
        <w:spacing w:line="240" w:lineRule="auto" w:before="0" w:after="0"/>
        <w:ind w:left="796" w:right="0" w:hanging="481"/>
        <w:jc w:val="left"/>
        <w:rPr>
          <w:sz w:val="17"/>
        </w:rPr>
      </w:pPr>
      <w:r>
        <w:rPr>
          <w:w w:val="105"/>
          <w:sz w:val="17"/>
        </w:rPr>
        <w:t>O</w:t>
      </w:r>
      <w:r>
        <w:rPr>
          <w:spacing w:val="-12"/>
          <w:w w:val="105"/>
          <w:sz w:val="17"/>
        </w:rPr>
        <w:t> </w:t>
      </w:r>
      <w:r>
        <w:rPr>
          <w:w w:val="105"/>
          <w:sz w:val="17"/>
        </w:rPr>
        <w:t>prazo</w:t>
      </w:r>
      <w:r>
        <w:rPr>
          <w:spacing w:val="-11"/>
          <w:w w:val="105"/>
          <w:sz w:val="17"/>
        </w:rPr>
        <w:t> </w:t>
      </w:r>
      <w:r>
        <w:rPr>
          <w:w w:val="105"/>
          <w:sz w:val="17"/>
        </w:rPr>
        <w:t>acima</w:t>
      </w:r>
      <w:r>
        <w:rPr>
          <w:spacing w:val="-11"/>
          <w:w w:val="105"/>
          <w:sz w:val="17"/>
        </w:rPr>
        <w:t> </w:t>
      </w:r>
      <w:r>
        <w:rPr>
          <w:w w:val="105"/>
          <w:sz w:val="17"/>
        </w:rPr>
        <w:t>poderá</w:t>
      </w:r>
      <w:r>
        <w:rPr>
          <w:spacing w:val="-11"/>
          <w:w w:val="105"/>
          <w:sz w:val="17"/>
        </w:rPr>
        <w:t> </w:t>
      </w:r>
      <w:r>
        <w:rPr>
          <w:w w:val="105"/>
          <w:sz w:val="17"/>
        </w:rPr>
        <w:t>ser</w:t>
      </w:r>
      <w:r>
        <w:rPr>
          <w:spacing w:val="-10"/>
          <w:w w:val="105"/>
          <w:sz w:val="17"/>
        </w:rPr>
        <w:t> </w:t>
      </w:r>
      <w:r>
        <w:rPr>
          <w:w w:val="105"/>
          <w:sz w:val="17"/>
        </w:rPr>
        <w:t>prorrogado</w:t>
      </w:r>
      <w:r>
        <w:rPr>
          <w:spacing w:val="-10"/>
          <w:w w:val="105"/>
          <w:sz w:val="17"/>
        </w:rPr>
        <w:t> </w:t>
      </w:r>
      <w:r>
        <w:rPr>
          <w:w w:val="105"/>
          <w:sz w:val="17"/>
        </w:rPr>
        <w:t>por</w:t>
      </w:r>
      <w:r>
        <w:rPr>
          <w:spacing w:val="-9"/>
          <w:w w:val="105"/>
          <w:sz w:val="17"/>
        </w:rPr>
        <w:t> </w:t>
      </w:r>
      <w:r>
        <w:rPr>
          <w:w w:val="105"/>
          <w:sz w:val="17"/>
        </w:rPr>
        <w:t>igual</w:t>
      </w:r>
      <w:r>
        <w:rPr>
          <w:spacing w:val="-10"/>
          <w:w w:val="105"/>
          <w:sz w:val="17"/>
        </w:rPr>
        <w:t> </w:t>
      </w:r>
      <w:r>
        <w:rPr>
          <w:w w:val="105"/>
          <w:sz w:val="17"/>
        </w:rPr>
        <w:t>período,</w:t>
      </w:r>
      <w:r>
        <w:rPr>
          <w:spacing w:val="-9"/>
          <w:w w:val="105"/>
          <w:sz w:val="17"/>
        </w:rPr>
        <w:t> </w:t>
      </w:r>
      <w:r>
        <w:rPr>
          <w:w w:val="105"/>
          <w:sz w:val="17"/>
        </w:rPr>
        <w:t>a</w:t>
      </w:r>
      <w:r>
        <w:rPr>
          <w:spacing w:val="-10"/>
          <w:w w:val="105"/>
          <w:sz w:val="17"/>
        </w:rPr>
        <w:t> </w:t>
      </w:r>
      <w:r>
        <w:rPr>
          <w:w w:val="105"/>
          <w:sz w:val="17"/>
        </w:rPr>
        <w:t>critério</w:t>
      </w:r>
      <w:r>
        <w:rPr>
          <w:spacing w:val="-9"/>
          <w:w w:val="105"/>
          <w:sz w:val="17"/>
        </w:rPr>
        <w:t> </w:t>
      </w:r>
      <w:r>
        <w:rPr>
          <w:w w:val="105"/>
          <w:sz w:val="17"/>
        </w:rPr>
        <w:t>exclusivo</w:t>
      </w:r>
      <w:r>
        <w:rPr>
          <w:spacing w:val="-10"/>
          <w:w w:val="105"/>
          <w:sz w:val="17"/>
        </w:rPr>
        <w:t> </w:t>
      </w:r>
      <w:r>
        <w:rPr>
          <w:w w:val="105"/>
          <w:sz w:val="17"/>
        </w:rPr>
        <w:t>da</w:t>
      </w:r>
      <w:r>
        <w:rPr>
          <w:spacing w:val="-11"/>
          <w:w w:val="105"/>
          <w:sz w:val="17"/>
        </w:rPr>
        <w:t> </w:t>
      </w:r>
      <w:r>
        <w:rPr>
          <w:w w:val="105"/>
          <w:sz w:val="17"/>
        </w:rPr>
        <w:t>Administração</w:t>
      </w:r>
      <w:r>
        <w:rPr>
          <w:spacing w:val="-10"/>
          <w:w w:val="105"/>
          <w:sz w:val="17"/>
        </w:rPr>
        <w:t> </w:t>
      </w:r>
      <w:r>
        <w:rPr>
          <w:spacing w:val="-2"/>
          <w:w w:val="105"/>
          <w:sz w:val="17"/>
        </w:rPr>
        <w:t>Pública.</w:t>
      </w:r>
    </w:p>
    <w:p>
      <w:pPr>
        <w:pStyle w:val="BodyText"/>
        <w:spacing w:before="82"/>
      </w:pPr>
    </w:p>
    <w:p>
      <w:pPr>
        <w:pStyle w:val="ListParagraph"/>
        <w:numPr>
          <w:ilvl w:val="2"/>
          <w:numId w:val="58"/>
        </w:numPr>
        <w:tabs>
          <w:tab w:pos="795" w:val="left" w:leader="none"/>
        </w:tabs>
        <w:spacing w:line="324" w:lineRule="auto" w:before="0" w:after="0"/>
        <w:ind w:left="315" w:right="298" w:firstLine="0"/>
        <w:jc w:val="both"/>
        <w:rPr>
          <w:sz w:val="17"/>
        </w:rPr>
      </w:pPr>
      <w:r>
        <w:rPr>
          <w:w w:val="105"/>
          <w:sz w:val="17"/>
        </w:rPr>
        <w:t>A</w:t>
      </w:r>
      <w:r>
        <w:rPr>
          <w:spacing w:val="-9"/>
          <w:w w:val="105"/>
          <w:sz w:val="17"/>
        </w:rPr>
        <w:t> </w:t>
      </w:r>
      <w:r>
        <w:rPr>
          <w:w w:val="105"/>
          <w:sz w:val="17"/>
        </w:rPr>
        <w:t>não</w:t>
      </w:r>
      <w:r>
        <w:rPr>
          <w:spacing w:val="-1"/>
          <w:w w:val="105"/>
          <w:sz w:val="17"/>
        </w:rPr>
        <w:t> </w:t>
      </w:r>
      <w:r>
        <w:rPr>
          <w:w w:val="105"/>
          <w:sz w:val="17"/>
        </w:rPr>
        <w:t>regularização</w:t>
      </w:r>
      <w:r>
        <w:rPr>
          <w:spacing w:val="-1"/>
          <w:w w:val="105"/>
          <w:sz w:val="17"/>
        </w:rPr>
        <w:t> </w:t>
      </w:r>
      <w:r>
        <w:rPr>
          <w:w w:val="105"/>
          <w:sz w:val="17"/>
        </w:rPr>
        <w:t>da</w:t>
      </w:r>
      <w:r>
        <w:rPr>
          <w:spacing w:val="-1"/>
          <w:w w:val="105"/>
          <w:sz w:val="17"/>
        </w:rPr>
        <w:t> </w:t>
      </w:r>
      <w:r>
        <w:rPr>
          <w:w w:val="105"/>
          <w:sz w:val="17"/>
        </w:rPr>
        <w:t>documentação</w:t>
      </w:r>
      <w:r>
        <w:rPr>
          <w:spacing w:val="-1"/>
          <w:w w:val="105"/>
          <w:sz w:val="17"/>
        </w:rPr>
        <w:t> </w:t>
      </w:r>
      <w:r>
        <w:rPr>
          <w:w w:val="105"/>
          <w:sz w:val="17"/>
        </w:rPr>
        <w:t>no</w:t>
      </w:r>
      <w:r>
        <w:rPr>
          <w:spacing w:val="-1"/>
          <w:w w:val="105"/>
          <w:sz w:val="17"/>
        </w:rPr>
        <w:t> </w:t>
      </w:r>
      <w:r>
        <w:rPr>
          <w:w w:val="105"/>
          <w:sz w:val="17"/>
        </w:rPr>
        <w:t>prazo</w:t>
      </w:r>
      <w:r>
        <w:rPr>
          <w:spacing w:val="-1"/>
          <w:w w:val="105"/>
          <w:sz w:val="17"/>
        </w:rPr>
        <w:t> </w:t>
      </w:r>
      <w:r>
        <w:rPr>
          <w:w w:val="105"/>
          <w:sz w:val="17"/>
        </w:rPr>
        <w:t>estipulado</w:t>
      </w:r>
      <w:r>
        <w:rPr>
          <w:spacing w:val="-1"/>
          <w:w w:val="105"/>
          <w:sz w:val="17"/>
        </w:rPr>
        <w:t> </w:t>
      </w:r>
      <w:r>
        <w:rPr>
          <w:w w:val="105"/>
          <w:sz w:val="17"/>
        </w:rPr>
        <w:t>implicará</w:t>
      </w:r>
      <w:r>
        <w:rPr>
          <w:spacing w:val="-1"/>
          <w:w w:val="105"/>
          <w:sz w:val="17"/>
        </w:rPr>
        <w:t> </w:t>
      </w:r>
      <w:r>
        <w:rPr>
          <w:w w:val="105"/>
          <w:sz w:val="17"/>
        </w:rPr>
        <w:t>a</w:t>
      </w:r>
      <w:r>
        <w:rPr>
          <w:spacing w:val="-1"/>
          <w:w w:val="105"/>
          <w:sz w:val="17"/>
        </w:rPr>
        <w:t> </w:t>
      </w:r>
      <w:r>
        <w:rPr>
          <w:w w:val="105"/>
          <w:sz w:val="17"/>
        </w:rPr>
        <w:t>decadência</w:t>
      </w:r>
      <w:r>
        <w:rPr>
          <w:spacing w:val="-1"/>
          <w:w w:val="105"/>
          <w:sz w:val="17"/>
        </w:rPr>
        <w:t> </w:t>
      </w:r>
      <w:r>
        <w:rPr>
          <w:w w:val="105"/>
          <w:sz w:val="17"/>
        </w:rPr>
        <w:t>do</w:t>
      </w:r>
      <w:r>
        <w:rPr>
          <w:spacing w:val="-1"/>
          <w:w w:val="105"/>
          <w:sz w:val="17"/>
        </w:rPr>
        <w:t> </w:t>
      </w:r>
      <w:r>
        <w:rPr>
          <w:w w:val="105"/>
          <w:sz w:val="17"/>
        </w:rPr>
        <w:t>direito</w:t>
      </w:r>
      <w:r>
        <w:rPr>
          <w:spacing w:val="-1"/>
          <w:w w:val="105"/>
          <w:sz w:val="17"/>
        </w:rPr>
        <w:t> </w:t>
      </w:r>
      <w:r>
        <w:rPr>
          <w:w w:val="105"/>
          <w:sz w:val="17"/>
        </w:rPr>
        <w:t>à</w:t>
      </w:r>
      <w:r>
        <w:rPr>
          <w:spacing w:val="-1"/>
          <w:w w:val="105"/>
          <w:sz w:val="17"/>
        </w:rPr>
        <w:t> </w:t>
      </w:r>
      <w:r>
        <w:rPr>
          <w:w w:val="105"/>
          <w:sz w:val="17"/>
        </w:rPr>
        <w:t>contratação,</w:t>
      </w:r>
      <w:r>
        <w:rPr>
          <w:spacing w:val="-1"/>
          <w:w w:val="105"/>
          <w:sz w:val="17"/>
        </w:rPr>
        <w:t> </w:t>
      </w:r>
      <w:r>
        <w:rPr>
          <w:w w:val="105"/>
          <w:sz w:val="17"/>
        </w:rPr>
        <w:t>na</w:t>
      </w:r>
      <w:r>
        <w:rPr>
          <w:spacing w:val="-1"/>
          <w:w w:val="105"/>
          <w:sz w:val="17"/>
        </w:rPr>
        <w:t> </w:t>
      </w:r>
      <w:r>
        <w:rPr>
          <w:w w:val="105"/>
          <w:sz w:val="17"/>
        </w:rPr>
        <w:t>forma</w:t>
      </w:r>
      <w:r>
        <w:rPr>
          <w:spacing w:val="-1"/>
          <w:w w:val="105"/>
          <w:sz w:val="17"/>
        </w:rPr>
        <w:t> </w:t>
      </w:r>
      <w:r>
        <w:rPr>
          <w:w w:val="105"/>
          <w:sz w:val="17"/>
        </w:rPr>
        <w:t>do</w:t>
      </w:r>
      <w:r>
        <w:rPr>
          <w:spacing w:val="-1"/>
          <w:w w:val="105"/>
          <w:sz w:val="17"/>
        </w:rPr>
        <w:t> </w:t>
      </w:r>
      <w:r>
        <w:rPr>
          <w:w w:val="105"/>
          <w:sz w:val="17"/>
        </w:rPr>
        <w:t>§</w:t>
      </w:r>
      <w:r>
        <w:rPr>
          <w:spacing w:val="-1"/>
          <w:w w:val="105"/>
          <w:sz w:val="17"/>
        </w:rPr>
        <w:t> </w:t>
      </w:r>
      <w:r>
        <w:rPr>
          <w:w w:val="105"/>
          <w:sz w:val="17"/>
        </w:rPr>
        <w:t>2º</w:t>
      </w:r>
      <w:r>
        <w:rPr>
          <w:spacing w:val="-1"/>
          <w:w w:val="105"/>
          <w:sz w:val="17"/>
        </w:rPr>
        <w:t> </w:t>
      </w:r>
      <w:r>
        <w:rPr>
          <w:w w:val="105"/>
          <w:sz w:val="17"/>
        </w:rPr>
        <w:t>do</w:t>
      </w:r>
      <w:r>
        <w:rPr>
          <w:spacing w:val="-1"/>
          <w:w w:val="105"/>
          <w:sz w:val="17"/>
        </w:rPr>
        <w:t> </w:t>
      </w:r>
      <w:r>
        <w:rPr>
          <w:w w:val="105"/>
          <w:sz w:val="17"/>
        </w:rPr>
        <w:t>art.</w:t>
      </w:r>
      <w:r>
        <w:rPr>
          <w:spacing w:val="-1"/>
          <w:w w:val="105"/>
          <w:sz w:val="17"/>
        </w:rPr>
        <w:t> </w:t>
      </w:r>
      <w:r>
        <w:rPr>
          <w:w w:val="105"/>
          <w:sz w:val="17"/>
        </w:rPr>
        <w:t>43</w:t>
      </w:r>
      <w:r>
        <w:rPr>
          <w:spacing w:val="-1"/>
          <w:w w:val="105"/>
          <w:sz w:val="17"/>
        </w:rPr>
        <w:t> </w:t>
      </w:r>
      <w:r>
        <w:rPr>
          <w:w w:val="105"/>
          <w:sz w:val="17"/>
        </w:rPr>
        <w:t>da</w:t>
      </w:r>
      <w:r>
        <w:rPr>
          <w:spacing w:val="-1"/>
          <w:w w:val="105"/>
          <w:sz w:val="17"/>
        </w:rPr>
        <w:t> </w:t>
      </w:r>
      <w:r>
        <w:rPr>
          <w:w w:val="105"/>
          <w:sz w:val="17"/>
        </w:rPr>
        <w:t>Lei</w:t>
      </w:r>
      <w:r>
        <w:rPr>
          <w:spacing w:val="-1"/>
          <w:w w:val="105"/>
          <w:sz w:val="17"/>
        </w:rPr>
        <w:t> </w:t>
      </w:r>
      <w:r>
        <w:rPr>
          <w:w w:val="105"/>
          <w:sz w:val="17"/>
        </w:rPr>
        <w:t>Complementar</w:t>
      </w:r>
      <w:r>
        <w:rPr>
          <w:spacing w:val="-1"/>
          <w:w w:val="105"/>
          <w:sz w:val="17"/>
        </w:rPr>
        <w:t> </w:t>
      </w:r>
      <w:r>
        <w:rPr>
          <w:w w:val="105"/>
          <w:sz w:val="17"/>
        </w:rPr>
        <w:t>nº</w:t>
      </w:r>
      <w:r>
        <w:rPr>
          <w:spacing w:val="-1"/>
          <w:w w:val="105"/>
          <w:sz w:val="17"/>
        </w:rPr>
        <w:t> </w:t>
      </w:r>
      <w:r>
        <w:rPr>
          <w:w w:val="105"/>
          <w:sz w:val="17"/>
        </w:rPr>
        <w:t>123/2006,</w:t>
      </w:r>
      <w:r>
        <w:rPr>
          <w:spacing w:val="-1"/>
          <w:w w:val="105"/>
          <w:sz w:val="17"/>
        </w:rPr>
        <w:t> </w:t>
      </w:r>
      <w:r>
        <w:rPr>
          <w:w w:val="105"/>
          <w:sz w:val="17"/>
        </w:rPr>
        <w:t>sem</w:t>
      </w:r>
      <w:r>
        <w:rPr>
          <w:spacing w:val="-1"/>
          <w:w w:val="105"/>
          <w:sz w:val="17"/>
        </w:rPr>
        <w:t> </w:t>
      </w:r>
      <w:r>
        <w:rPr>
          <w:w w:val="105"/>
          <w:sz w:val="17"/>
        </w:rPr>
        <w:t>prejuízo</w:t>
      </w:r>
      <w:r>
        <w:rPr>
          <w:spacing w:val="-1"/>
          <w:w w:val="105"/>
          <w:sz w:val="17"/>
        </w:rPr>
        <w:t> </w:t>
      </w:r>
      <w:r>
        <w:rPr>
          <w:w w:val="105"/>
          <w:sz w:val="17"/>
        </w:rPr>
        <w:t>da</w:t>
      </w:r>
      <w:r>
        <w:rPr>
          <w:spacing w:val="-1"/>
          <w:w w:val="105"/>
          <w:sz w:val="17"/>
        </w:rPr>
        <w:t> </w:t>
      </w:r>
      <w:r>
        <w:rPr>
          <w:w w:val="105"/>
          <w:sz w:val="17"/>
        </w:rPr>
        <w:t>aplicação das sanções previstas neste Edital.</w:t>
      </w:r>
    </w:p>
    <w:p>
      <w:pPr>
        <w:pStyle w:val="BodyText"/>
      </w:pPr>
    </w:p>
    <w:p>
      <w:pPr>
        <w:pStyle w:val="BodyText"/>
        <w:spacing w:before="41"/>
      </w:pPr>
    </w:p>
    <w:p>
      <w:pPr>
        <w:pStyle w:val="Heading3"/>
        <w:numPr>
          <w:ilvl w:val="0"/>
          <w:numId w:val="58"/>
        </w:numPr>
        <w:tabs>
          <w:tab w:pos="489" w:val="left" w:leader="none"/>
        </w:tabs>
        <w:spacing w:line="240" w:lineRule="auto" w:before="1" w:after="0"/>
        <w:ind w:left="489" w:right="0" w:hanging="174"/>
        <w:jc w:val="left"/>
      </w:pPr>
      <w:r>
        <w:rPr/>
        <w:t>HABILITAÇÃO</w:t>
      </w:r>
      <w:r>
        <w:rPr>
          <w:spacing w:val="58"/>
        </w:rPr>
        <w:t> </w:t>
      </w:r>
      <w:r>
        <w:rPr/>
        <w:t>ECONÔMICO-</w:t>
      </w:r>
      <w:r>
        <w:rPr>
          <w:spacing w:val="-2"/>
        </w:rPr>
        <w:t>FINANCEIRA:</w:t>
      </w:r>
    </w:p>
    <w:p>
      <w:pPr>
        <w:pStyle w:val="BodyText"/>
        <w:spacing w:before="95"/>
        <w:rPr>
          <w:b/>
        </w:rPr>
      </w:pPr>
    </w:p>
    <w:p>
      <w:pPr>
        <w:pStyle w:val="ListParagraph"/>
        <w:numPr>
          <w:ilvl w:val="1"/>
          <w:numId w:val="58"/>
        </w:numPr>
        <w:tabs>
          <w:tab w:pos="583" w:val="left" w:leader="none"/>
        </w:tabs>
        <w:spacing w:line="290" w:lineRule="auto" w:before="0" w:after="0"/>
        <w:ind w:left="315" w:right="298" w:firstLine="0"/>
        <w:jc w:val="left"/>
        <w:rPr>
          <w:sz w:val="17"/>
        </w:rPr>
      </w:pPr>
      <w:r>
        <w:rPr>
          <w:sz w:val="17"/>
        </w:rPr>
        <mc:AlternateContent>
          <mc:Choice Requires="wps">
            <w:drawing>
              <wp:anchor distT="0" distB="0" distL="0" distR="0" allowOverlap="1" layoutInCell="1" locked="0" behindDoc="0" simplePos="0" relativeHeight="15736320">
                <wp:simplePos x="0" y="0"/>
                <wp:positionH relativeFrom="page">
                  <wp:posOffset>2371379</wp:posOffset>
                </wp:positionH>
                <wp:positionV relativeFrom="paragraph">
                  <wp:posOffset>259692</wp:posOffset>
                </wp:positionV>
                <wp:extent cx="31115" cy="8890"/>
                <wp:effectExtent l="0" t="0" r="0" b="0"/>
                <wp:wrapNone/>
                <wp:docPr id="26" name="Graphic 26"/>
                <wp:cNvGraphicFramePr>
                  <a:graphicFrameLocks/>
                </wp:cNvGraphicFramePr>
                <a:graphic>
                  <a:graphicData uri="http://schemas.microsoft.com/office/word/2010/wordprocessingShape">
                    <wps:wsp>
                      <wps:cNvPr id="26" name="Graphic 26"/>
                      <wps:cNvSpPr/>
                      <wps:spPr>
                        <a:xfrm>
                          <a:off x="0" y="0"/>
                          <a:ext cx="31115" cy="8890"/>
                        </a:xfrm>
                        <a:custGeom>
                          <a:avLst/>
                          <a:gdLst/>
                          <a:ahLst/>
                          <a:cxnLst/>
                          <a:rect l="l" t="t" r="r" b="b"/>
                          <a:pathLst>
                            <a:path w="31115" h="8890">
                              <a:moveTo>
                                <a:pt x="30661" y="8350"/>
                              </a:moveTo>
                              <a:lnTo>
                                <a:pt x="0" y="8350"/>
                              </a:lnTo>
                              <a:lnTo>
                                <a:pt x="0" y="0"/>
                              </a:lnTo>
                              <a:lnTo>
                                <a:pt x="30661" y="0"/>
                              </a:lnTo>
                              <a:lnTo>
                                <a:pt x="30661" y="8350"/>
                              </a:lnTo>
                              <a:close/>
                            </a:path>
                          </a:pathLst>
                        </a:custGeom>
                        <a:solidFill>
                          <a:srgbClr val="000080"/>
                        </a:solidFill>
                      </wps:spPr>
                      <wps:bodyPr wrap="square" lIns="0" tIns="0" rIns="0" bIns="0" rtlCol="0">
                        <a:prstTxWarp prst="textNoShape">
                          <a:avLst/>
                        </a:prstTxWarp>
                        <a:noAutofit/>
                      </wps:bodyPr>
                    </wps:wsp>
                  </a:graphicData>
                </a:graphic>
              </wp:anchor>
            </w:drawing>
          </mc:Choice>
          <mc:Fallback>
            <w:pict>
              <v:rect style="position:absolute;margin-left:186.722809pt;margin-top:20.448225pt;width:2.414282pt;height:.657507pt;mso-position-horizontal-relative:page;mso-position-vertical-relative:paragraph;z-index:15736320" id="docshape23" filled="true" fillcolor="#000080" stroked="false">
                <v:fill type="solid"/>
                <w10:wrap type="none"/>
              </v:rect>
            </w:pict>
          </mc:Fallback>
        </mc:AlternateConten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falência</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da</w:t>
      </w:r>
      <w:r>
        <w:rPr>
          <w:spacing w:val="-5"/>
          <w:w w:val="105"/>
          <w:sz w:val="17"/>
        </w:rPr>
        <w:t> </w:t>
      </w:r>
      <w:r>
        <w:rPr>
          <w:w w:val="105"/>
          <w:sz w:val="17"/>
        </w:rPr>
        <w:t>sede</w:t>
      </w:r>
      <w:r>
        <w:rPr>
          <w:spacing w:val="-5"/>
          <w:w w:val="105"/>
          <w:sz w:val="17"/>
        </w:rPr>
        <w:t> </w:t>
      </w:r>
      <w:r>
        <w:rPr>
          <w:w w:val="105"/>
          <w:sz w:val="17"/>
        </w:rPr>
        <w:t>do</w:t>
      </w:r>
      <w:r>
        <w:rPr>
          <w:spacing w:val="-5"/>
          <w:w w:val="105"/>
          <w:sz w:val="17"/>
        </w:rPr>
        <w:t> </w:t>
      </w:r>
      <w:r>
        <w:rPr>
          <w:w w:val="105"/>
          <w:sz w:val="17"/>
        </w:rPr>
        <w:t>fornecedor,</w:t>
      </w:r>
      <w:r>
        <w:rPr>
          <w:spacing w:val="-5"/>
          <w:w w:val="105"/>
          <w:sz w:val="17"/>
        </w:rPr>
        <w:t> </w:t>
      </w:r>
      <w:r>
        <w:rPr>
          <w:w w:val="105"/>
          <w:sz w:val="17"/>
        </w:rPr>
        <w:t>caso</w:t>
      </w:r>
      <w:r>
        <w:rPr>
          <w:spacing w:val="-5"/>
          <w:w w:val="105"/>
          <w:sz w:val="17"/>
        </w:rPr>
        <w:t> </w:t>
      </w:r>
      <w:r>
        <w:rPr>
          <w:w w:val="105"/>
          <w:sz w:val="17"/>
        </w:rPr>
        <w:t>se</w:t>
      </w:r>
      <w:r>
        <w:rPr>
          <w:spacing w:val="-5"/>
          <w:w w:val="105"/>
          <w:sz w:val="17"/>
        </w:rPr>
        <w:t> </w:t>
      </w:r>
      <w:r>
        <w:rPr>
          <w:w w:val="105"/>
          <w:sz w:val="17"/>
        </w:rPr>
        <w:t>trate</w:t>
      </w:r>
      <w:r>
        <w:rPr>
          <w:spacing w:val="-5"/>
          <w:w w:val="105"/>
          <w:sz w:val="17"/>
        </w:rPr>
        <w:t> </w:t>
      </w:r>
      <w:r>
        <w:rPr>
          <w:w w:val="105"/>
          <w:sz w:val="17"/>
        </w:rPr>
        <w:t>de</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ou</w:t>
      </w:r>
      <w:r>
        <w:rPr>
          <w:spacing w:val="-5"/>
          <w:w w:val="105"/>
          <w:sz w:val="17"/>
        </w:rPr>
        <w:t> </w:t>
      </w:r>
      <w:r>
        <w:rPr>
          <w:w w:val="105"/>
          <w:sz w:val="17"/>
        </w:rPr>
        <w:t>certidão</w:t>
      </w:r>
      <w:r>
        <w:rPr>
          <w:spacing w:val="-5"/>
          <w:w w:val="105"/>
          <w:sz w:val="17"/>
        </w:rPr>
        <w:t> </w:t>
      </w:r>
      <w:r>
        <w:rPr>
          <w:w w:val="105"/>
          <w:sz w:val="17"/>
        </w:rPr>
        <w:t>negativa</w:t>
      </w:r>
      <w:r>
        <w:rPr>
          <w:spacing w:val="-5"/>
          <w:w w:val="105"/>
          <w:sz w:val="17"/>
        </w:rPr>
        <w:t> </w:t>
      </w:r>
      <w:r>
        <w:rPr>
          <w:w w:val="105"/>
          <w:sz w:val="17"/>
        </w:rPr>
        <w:t>de</w:t>
      </w:r>
      <w:r>
        <w:rPr>
          <w:spacing w:val="-5"/>
          <w:w w:val="105"/>
          <w:sz w:val="17"/>
        </w:rPr>
        <w:t> </w:t>
      </w:r>
      <w:r>
        <w:rPr>
          <w:w w:val="105"/>
          <w:sz w:val="17"/>
        </w:rPr>
        <w:t>insolvência</w:t>
      </w:r>
      <w:r>
        <w:rPr>
          <w:spacing w:val="-5"/>
          <w:w w:val="105"/>
          <w:sz w:val="17"/>
        </w:rPr>
        <w:t> </w:t>
      </w:r>
      <w:r>
        <w:rPr>
          <w:w w:val="105"/>
          <w:sz w:val="17"/>
        </w:rPr>
        <w:t>civil</w:t>
      </w:r>
      <w:r>
        <w:rPr>
          <w:spacing w:val="-5"/>
          <w:w w:val="105"/>
          <w:sz w:val="17"/>
        </w:rPr>
        <w:t> </w:t>
      </w:r>
      <w:r>
        <w:rPr>
          <w:w w:val="105"/>
          <w:sz w:val="17"/>
        </w:rPr>
        <w:t>expedida</w:t>
      </w:r>
      <w:r>
        <w:rPr>
          <w:spacing w:val="-5"/>
          <w:w w:val="105"/>
          <w:sz w:val="17"/>
        </w:rPr>
        <w:t> </w:t>
      </w:r>
      <w:r>
        <w:rPr>
          <w:w w:val="105"/>
          <w:sz w:val="17"/>
        </w:rPr>
        <w:t>pelo</w:t>
      </w:r>
      <w:r>
        <w:rPr>
          <w:spacing w:val="-5"/>
          <w:w w:val="105"/>
          <w:sz w:val="17"/>
        </w:rPr>
        <w:t> </w:t>
      </w:r>
      <w:r>
        <w:rPr>
          <w:w w:val="105"/>
          <w:sz w:val="17"/>
        </w:rPr>
        <w:t>distribuidor</w:t>
      </w:r>
      <w:r>
        <w:rPr>
          <w:spacing w:val="-5"/>
          <w:w w:val="105"/>
          <w:sz w:val="17"/>
        </w:rPr>
        <w:t> </w:t>
      </w:r>
      <w:r>
        <w:rPr>
          <w:w w:val="105"/>
          <w:sz w:val="17"/>
        </w:rPr>
        <w:t>do</w:t>
      </w:r>
      <w:r>
        <w:rPr>
          <w:spacing w:val="-5"/>
          <w:w w:val="105"/>
          <w:sz w:val="17"/>
        </w:rPr>
        <w:t> </w:t>
      </w:r>
      <w:r>
        <w:rPr>
          <w:w w:val="105"/>
          <w:sz w:val="17"/>
        </w:rPr>
        <w:t>domicílio</w:t>
      </w:r>
      <w:r>
        <w:rPr>
          <w:spacing w:val="-5"/>
          <w:w w:val="105"/>
          <w:sz w:val="17"/>
        </w:rPr>
        <w:t> </w:t>
      </w:r>
      <w:r>
        <w:rPr>
          <w:w w:val="105"/>
          <w:sz w:val="17"/>
        </w:rPr>
        <w:t>ou</w:t>
      </w:r>
      <w:r>
        <w:rPr>
          <w:spacing w:val="-5"/>
          <w:w w:val="105"/>
          <w:sz w:val="17"/>
        </w:rPr>
        <w:t> </w:t>
      </w:r>
      <w:r>
        <w:rPr>
          <w:w w:val="105"/>
          <w:sz w:val="17"/>
        </w:rPr>
        <w:t>sede do fornecedor, caso se trate de pessoa física ou de sociedade simples.</w:t>
      </w:r>
    </w:p>
    <w:p>
      <w:pPr>
        <w:pStyle w:val="ListParagraph"/>
        <w:numPr>
          <w:ilvl w:val="2"/>
          <w:numId w:val="58"/>
        </w:numPr>
        <w:tabs>
          <w:tab w:pos="709" w:val="left" w:leader="none"/>
        </w:tabs>
        <w:spacing w:line="240" w:lineRule="auto" w:before="14" w:after="0"/>
        <w:ind w:left="709" w:right="0" w:hanging="394"/>
        <w:jc w:val="left"/>
        <w:rPr>
          <w:sz w:val="17"/>
        </w:rPr>
      </w:pPr>
      <w:r>
        <w:rPr>
          <w:w w:val="105"/>
          <w:sz w:val="17"/>
        </w:rPr>
        <w:t>Não</w:t>
      </w:r>
      <w:r>
        <w:rPr>
          <w:spacing w:val="-10"/>
          <w:w w:val="105"/>
          <w:sz w:val="17"/>
        </w:rPr>
        <w:t> </w:t>
      </w:r>
      <w:r>
        <w:rPr>
          <w:w w:val="105"/>
          <w:sz w:val="17"/>
        </w:rPr>
        <w:t>será</w:t>
      </w:r>
      <w:r>
        <w:rPr>
          <w:spacing w:val="-9"/>
          <w:w w:val="105"/>
          <w:sz w:val="17"/>
        </w:rPr>
        <w:t> </w:t>
      </w:r>
      <w:r>
        <w:rPr>
          <w:w w:val="105"/>
          <w:sz w:val="17"/>
        </w:rPr>
        <w:t>causa</w:t>
      </w:r>
      <w:r>
        <w:rPr>
          <w:spacing w:val="-9"/>
          <w:w w:val="105"/>
          <w:sz w:val="17"/>
        </w:rPr>
        <w:t> </w:t>
      </w:r>
      <w:r>
        <w:rPr>
          <w:w w:val="105"/>
          <w:sz w:val="17"/>
        </w:rPr>
        <w:t>de</w:t>
      </w:r>
      <w:r>
        <w:rPr>
          <w:spacing w:val="-9"/>
          <w:w w:val="105"/>
          <w:sz w:val="17"/>
        </w:rPr>
        <w:t> </w:t>
      </w:r>
      <w:r>
        <w:rPr>
          <w:w w:val="105"/>
          <w:sz w:val="17"/>
        </w:rPr>
        <w:t>inabilitação</w:t>
      </w:r>
      <w:r>
        <w:rPr>
          <w:spacing w:val="-10"/>
          <w:w w:val="105"/>
          <w:sz w:val="17"/>
        </w:rPr>
        <w:t> </w:t>
      </w:r>
      <w:r>
        <w:rPr>
          <w:w w:val="105"/>
          <w:sz w:val="17"/>
        </w:rPr>
        <w:t>do</w:t>
      </w:r>
      <w:r>
        <w:rPr>
          <w:spacing w:val="-9"/>
          <w:w w:val="105"/>
          <w:sz w:val="17"/>
        </w:rPr>
        <w:t> </w:t>
      </w:r>
      <w:r>
        <w:rPr>
          <w:w w:val="105"/>
          <w:sz w:val="17"/>
        </w:rPr>
        <w:t>licitante</w:t>
      </w:r>
      <w:r>
        <w:rPr>
          <w:spacing w:val="-9"/>
          <w:w w:val="105"/>
          <w:sz w:val="17"/>
        </w:rPr>
        <w:t> </w:t>
      </w:r>
      <w:r>
        <w:rPr>
          <w:w w:val="105"/>
          <w:sz w:val="17"/>
        </w:rPr>
        <w:t>a</w:t>
      </w:r>
      <w:r>
        <w:rPr>
          <w:spacing w:val="-10"/>
          <w:w w:val="105"/>
          <w:sz w:val="17"/>
        </w:rPr>
        <w:t> </w:t>
      </w:r>
      <w:r>
        <w:rPr>
          <w:w w:val="105"/>
          <w:sz w:val="17"/>
        </w:rPr>
        <w:t>anotação</w:t>
      </w:r>
      <w:r>
        <w:rPr>
          <w:spacing w:val="-9"/>
          <w:w w:val="105"/>
          <w:sz w:val="17"/>
        </w:rPr>
        <w:t> </w:t>
      </w:r>
      <w:r>
        <w:rPr>
          <w:w w:val="105"/>
          <w:sz w:val="17"/>
        </w:rPr>
        <w:t>de</w:t>
      </w:r>
      <w:r>
        <w:rPr>
          <w:spacing w:val="-9"/>
          <w:w w:val="105"/>
          <w:sz w:val="17"/>
        </w:rPr>
        <w:t> </w:t>
      </w:r>
      <w:r>
        <w:rPr>
          <w:w w:val="105"/>
          <w:sz w:val="17"/>
        </w:rPr>
        <w:t>distribuição</w:t>
      </w:r>
      <w:r>
        <w:rPr>
          <w:spacing w:val="-9"/>
          <w:w w:val="105"/>
          <w:sz w:val="17"/>
        </w:rPr>
        <w:t> </w:t>
      </w:r>
      <w:r>
        <w:rPr>
          <w:w w:val="105"/>
          <w:sz w:val="17"/>
        </w:rPr>
        <w:t>de</w:t>
      </w:r>
      <w:r>
        <w:rPr>
          <w:spacing w:val="-10"/>
          <w:w w:val="105"/>
          <w:sz w:val="17"/>
        </w:rPr>
        <w:t> </w:t>
      </w:r>
      <w:r>
        <w:rPr>
          <w:w w:val="105"/>
          <w:sz w:val="17"/>
        </w:rPr>
        <w:t>processo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w w:val="105"/>
          <w:sz w:val="17"/>
        </w:rPr>
        <w:t>judicial</w:t>
      </w:r>
      <w:r>
        <w:rPr>
          <w:spacing w:val="-10"/>
          <w:w w:val="105"/>
          <w:sz w:val="17"/>
        </w:rPr>
        <w:t> </w:t>
      </w:r>
      <w:r>
        <w:rPr>
          <w:w w:val="105"/>
          <w:sz w:val="17"/>
        </w:rPr>
        <w:t>ou</w:t>
      </w:r>
      <w:r>
        <w:rPr>
          <w:spacing w:val="-9"/>
          <w:w w:val="105"/>
          <w:sz w:val="17"/>
        </w:rPr>
        <w:t> </w:t>
      </w:r>
      <w:r>
        <w:rPr>
          <w:w w:val="105"/>
          <w:sz w:val="17"/>
        </w:rPr>
        <w:t>de</w:t>
      </w:r>
      <w:r>
        <w:rPr>
          <w:spacing w:val="-9"/>
          <w:w w:val="105"/>
          <w:sz w:val="17"/>
        </w:rPr>
        <w:t> </w:t>
      </w:r>
      <w:r>
        <w:rPr>
          <w:w w:val="105"/>
          <w:sz w:val="17"/>
        </w:rPr>
        <w:t>pedido</w:t>
      </w:r>
      <w:r>
        <w:rPr>
          <w:spacing w:val="-9"/>
          <w:w w:val="105"/>
          <w:sz w:val="17"/>
        </w:rPr>
        <w:t> </w:t>
      </w:r>
      <w:r>
        <w:rPr>
          <w:w w:val="105"/>
          <w:sz w:val="17"/>
        </w:rPr>
        <w:t>de</w:t>
      </w:r>
      <w:r>
        <w:rPr>
          <w:spacing w:val="-10"/>
          <w:w w:val="105"/>
          <w:sz w:val="17"/>
        </w:rPr>
        <w:t> </w:t>
      </w:r>
      <w:r>
        <w:rPr>
          <w:w w:val="105"/>
          <w:sz w:val="17"/>
        </w:rPr>
        <w:t>homologação</w:t>
      </w:r>
      <w:r>
        <w:rPr>
          <w:spacing w:val="-9"/>
          <w:w w:val="105"/>
          <w:sz w:val="17"/>
        </w:rPr>
        <w:t> </w:t>
      </w:r>
      <w:r>
        <w:rPr>
          <w:w w:val="105"/>
          <w:sz w:val="17"/>
        </w:rPr>
        <w:t>de</w:t>
      </w:r>
      <w:r>
        <w:rPr>
          <w:spacing w:val="-9"/>
          <w:w w:val="105"/>
          <w:sz w:val="17"/>
        </w:rPr>
        <w:t> </w:t>
      </w:r>
      <w:r>
        <w:rPr>
          <w:w w:val="105"/>
          <w:sz w:val="17"/>
        </w:rPr>
        <w:t>recuperação</w:t>
      </w:r>
      <w:r>
        <w:rPr>
          <w:spacing w:val="-9"/>
          <w:w w:val="105"/>
          <w:sz w:val="17"/>
        </w:rPr>
        <w:t> </w:t>
      </w:r>
      <w:r>
        <w:rPr>
          <w:spacing w:val="-2"/>
          <w:w w:val="105"/>
          <w:sz w:val="17"/>
        </w:rPr>
        <w:t>extrajudicial.</w:t>
      </w:r>
    </w:p>
    <w:p>
      <w:pPr>
        <w:pStyle w:val="ListParagraph"/>
        <w:numPr>
          <w:ilvl w:val="1"/>
          <w:numId w:val="58"/>
        </w:numPr>
        <w:tabs>
          <w:tab w:pos="597" w:val="left" w:leader="none"/>
        </w:tabs>
        <w:spacing w:line="290" w:lineRule="auto" w:before="54" w:after="0"/>
        <w:ind w:left="315" w:right="798" w:firstLine="0"/>
        <w:jc w:val="left"/>
        <w:rPr>
          <w:sz w:val="17"/>
        </w:rPr>
      </w:pPr>
      <w:r>
        <w:rPr>
          <w:w w:val="105"/>
          <w:sz w:val="17"/>
        </w:rPr>
        <w:t>Balanço</w:t>
      </w:r>
      <w:r>
        <w:rPr>
          <w:w w:val="105"/>
          <w:sz w:val="17"/>
        </w:rPr>
        <w:t> patrimonial,</w:t>
      </w:r>
      <w:r>
        <w:rPr>
          <w:w w:val="105"/>
          <w:sz w:val="17"/>
        </w:rPr>
        <w:t> demonstração</w:t>
      </w:r>
      <w:r>
        <w:rPr>
          <w:w w:val="105"/>
          <w:sz w:val="17"/>
        </w:rPr>
        <w:t> de</w:t>
      </w:r>
      <w:r>
        <w:rPr>
          <w:w w:val="105"/>
          <w:sz w:val="17"/>
        </w:rPr>
        <w:t> resultado</w:t>
      </w:r>
      <w:r>
        <w:rPr>
          <w:w w:val="105"/>
          <w:sz w:val="17"/>
        </w:rPr>
        <w:t> de</w:t>
      </w:r>
      <w:r>
        <w:rPr>
          <w:w w:val="105"/>
          <w:sz w:val="17"/>
        </w:rPr>
        <w:t> exercício</w:t>
      </w:r>
      <w:r>
        <w:rPr>
          <w:w w:val="105"/>
          <w:sz w:val="17"/>
        </w:rPr>
        <w:t> e</w:t>
      </w:r>
      <w:r>
        <w:rPr>
          <w:w w:val="105"/>
          <w:sz w:val="17"/>
        </w:rPr>
        <w:t> demais</w:t>
      </w:r>
      <w:r>
        <w:rPr>
          <w:w w:val="105"/>
          <w:sz w:val="17"/>
        </w:rPr>
        <w:t> demonstrações</w:t>
      </w:r>
      <w:r>
        <w:rPr>
          <w:w w:val="105"/>
          <w:sz w:val="17"/>
        </w:rPr>
        <w:t> contábeis</w:t>
      </w:r>
      <w:r>
        <w:rPr>
          <w:w w:val="105"/>
          <w:sz w:val="17"/>
        </w:rPr>
        <w:t> dos</w:t>
      </w:r>
      <w:r>
        <w:rPr>
          <w:w w:val="105"/>
          <w:sz w:val="17"/>
        </w:rPr>
        <w:t> 2</w:t>
      </w:r>
      <w:r>
        <w:rPr>
          <w:w w:val="105"/>
          <w:sz w:val="17"/>
        </w:rPr>
        <w:t> (dois)</w:t>
      </w:r>
      <w:r>
        <w:rPr>
          <w:w w:val="105"/>
          <w:sz w:val="17"/>
        </w:rPr>
        <w:t> últimos</w:t>
      </w:r>
      <w:r>
        <w:rPr>
          <w:w w:val="105"/>
          <w:sz w:val="17"/>
        </w:rPr>
        <w:t> exercícios</w:t>
      </w:r>
      <w:r>
        <w:rPr>
          <w:w w:val="105"/>
          <w:sz w:val="17"/>
        </w:rPr>
        <w:t> sociais,</w:t>
      </w:r>
      <w:r>
        <w:rPr>
          <w:w w:val="105"/>
          <w:sz w:val="17"/>
        </w:rPr>
        <w:t> vedada</w:t>
      </w:r>
      <w:r>
        <w:rPr>
          <w:w w:val="105"/>
          <w:sz w:val="17"/>
        </w:rPr>
        <w:t> a</w:t>
      </w:r>
      <w:r>
        <w:rPr>
          <w:w w:val="105"/>
          <w:sz w:val="17"/>
        </w:rPr>
        <w:t> sua</w:t>
      </w:r>
      <w:r>
        <w:rPr>
          <w:w w:val="105"/>
          <w:sz w:val="17"/>
        </w:rPr>
        <w:t> substituição</w:t>
      </w:r>
      <w:r>
        <w:rPr>
          <w:w w:val="105"/>
          <w:sz w:val="17"/>
        </w:rPr>
        <w:t> por</w:t>
      </w:r>
      <w:r>
        <w:rPr>
          <w:w w:val="105"/>
          <w:sz w:val="17"/>
        </w:rPr>
        <w:t> balancetes</w:t>
      </w:r>
      <w:r>
        <w:rPr>
          <w:w w:val="105"/>
          <w:sz w:val="17"/>
        </w:rPr>
        <w:t> ou</w:t>
      </w:r>
      <w:r>
        <w:rPr>
          <w:w w:val="105"/>
          <w:sz w:val="17"/>
        </w:rPr>
        <w:t> balanços</w:t>
      </w:r>
      <w:r>
        <w:rPr>
          <w:spacing w:val="40"/>
          <w:w w:val="105"/>
          <w:sz w:val="17"/>
        </w:rPr>
        <w:t> </w:t>
      </w:r>
      <w:r>
        <w:rPr>
          <w:spacing w:val="-2"/>
          <w:w w:val="105"/>
          <w:sz w:val="17"/>
        </w:rPr>
        <w:t>provisórios.</w:t>
      </w:r>
    </w:p>
    <w:p>
      <w:pPr>
        <w:pStyle w:val="ListParagraph"/>
        <w:numPr>
          <w:ilvl w:val="2"/>
          <w:numId w:val="58"/>
        </w:numPr>
        <w:tabs>
          <w:tab w:pos="709" w:val="left" w:leader="none"/>
        </w:tabs>
        <w:spacing w:line="240" w:lineRule="auto" w:before="13" w:after="0"/>
        <w:ind w:left="709" w:right="0" w:hanging="394"/>
        <w:jc w:val="left"/>
        <w:rPr>
          <w:sz w:val="17"/>
        </w:rPr>
      </w:pPr>
      <w:r>
        <w:rPr>
          <w:w w:val="105"/>
          <w:sz w:val="17"/>
        </w:rPr>
        <w:t>Os</w:t>
      </w:r>
      <w:r>
        <w:rPr>
          <w:spacing w:val="-9"/>
          <w:w w:val="105"/>
          <w:sz w:val="17"/>
        </w:rPr>
        <w:t> </w:t>
      </w:r>
      <w:r>
        <w:rPr>
          <w:w w:val="105"/>
          <w:sz w:val="17"/>
        </w:rPr>
        <w:t>documentos</w:t>
      </w:r>
      <w:r>
        <w:rPr>
          <w:spacing w:val="-9"/>
          <w:w w:val="105"/>
          <w:sz w:val="17"/>
        </w:rPr>
        <w:t> </w:t>
      </w:r>
      <w:r>
        <w:rPr>
          <w:w w:val="105"/>
          <w:sz w:val="17"/>
        </w:rPr>
        <w:t>referidos</w:t>
      </w:r>
      <w:r>
        <w:rPr>
          <w:spacing w:val="-9"/>
          <w:w w:val="105"/>
          <w:sz w:val="17"/>
        </w:rPr>
        <w:t> </w:t>
      </w:r>
      <w:r>
        <w:rPr>
          <w:w w:val="105"/>
          <w:sz w:val="17"/>
        </w:rPr>
        <w:t>acima</w:t>
      </w:r>
      <w:r>
        <w:rPr>
          <w:spacing w:val="-9"/>
          <w:w w:val="105"/>
          <w:sz w:val="17"/>
        </w:rPr>
        <w:t> </w:t>
      </w:r>
      <w:r>
        <w:rPr>
          <w:w w:val="105"/>
          <w:sz w:val="17"/>
        </w:rPr>
        <w:t>limitar-se-ão</w:t>
      </w:r>
      <w:r>
        <w:rPr>
          <w:spacing w:val="-9"/>
          <w:w w:val="105"/>
          <w:sz w:val="17"/>
        </w:rPr>
        <w:t> </w:t>
      </w:r>
      <w:r>
        <w:rPr>
          <w:w w:val="105"/>
          <w:sz w:val="17"/>
        </w:rPr>
        <w:t>ao</w:t>
      </w:r>
      <w:r>
        <w:rPr>
          <w:spacing w:val="-8"/>
          <w:w w:val="105"/>
          <w:sz w:val="17"/>
        </w:rPr>
        <w:t> </w:t>
      </w:r>
      <w:r>
        <w:rPr>
          <w:w w:val="105"/>
          <w:sz w:val="17"/>
        </w:rPr>
        <w:t>último</w:t>
      </w:r>
      <w:r>
        <w:rPr>
          <w:spacing w:val="-9"/>
          <w:w w:val="105"/>
          <w:sz w:val="17"/>
        </w:rPr>
        <w:t> </w:t>
      </w:r>
      <w:r>
        <w:rPr>
          <w:w w:val="105"/>
          <w:sz w:val="17"/>
        </w:rPr>
        <w:t>exercício</w:t>
      </w:r>
      <w:r>
        <w:rPr>
          <w:spacing w:val="-9"/>
          <w:w w:val="105"/>
          <w:sz w:val="17"/>
        </w:rPr>
        <w:t> </w:t>
      </w:r>
      <w:r>
        <w:rPr>
          <w:w w:val="105"/>
          <w:sz w:val="17"/>
        </w:rPr>
        <w:t>social</w:t>
      </w:r>
      <w:r>
        <w:rPr>
          <w:spacing w:val="-9"/>
          <w:w w:val="105"/>
          <w:sz w:val="17"/>
        </w:rPr>
        <w:t> </w:t>
      </w:r>
      <w:r>
        <w:rPr>
          <w:w w:val="105"/>
          <w:sz w:val="17"/>
        </w:rPr>
        <w:t>no</w:t>
      </w:r>
      <w:r>
        <w:rPr>
          <w:spacing w:val="-9"/>
          <w:w w:val="105"/>
          <w:sz w:val="17"/>
        </w:rPr>
        <w:t> </w:t>
      </w:r>
      <w:r>
        <w:rPr>
          <w:w w:val="105"/>
          <w:sz w:val="17"/>
        </w:rPr>
        <w:t>caso</w:t>
      </w:r>
      <w:r>
        <w:rPr>
          <w:spacing w:val="-8"/>
          <w:w w:val="105"/>
          <w:sz w:val="17"/>
        </w:rPr>
        <w:t> </w:t>
      </w:r>
      <w:r>
        <w:rPr>
          <w:w w:val="105"/>
          <w:sz w:val="17"/>
        </w:rPr>
        <w:t>de</w:t>
      </w:r>
      <w:r>
        <w:rPr>
          <w:spacing w:val="-9"/>
          <w:w w:val="105"/>
          <w:sz w:val="17"/>
        </w:rPr>
        <w:t> </w:t>
      </w:r>
      <w:r>
        <w:rPr>
          <w:w w:val="105"/>
          <w:sz w:val="17"/>
        </w:rPr>
        <w:t>a</w:t>
      </w:r>
      <w:r>
        <w:rPr>
          <w:spacing w:val="-9"/>
          <w:w w:val="105"/>
          <w:sz w:val="17"/>
        </w:rPr>
        <w:t> </w:t>
      </w:r>
      <w:r>
        <w:rPr>
          <w:w w:val="105"/>
          <w:sz w:val="17"/>
        </w:rPr>
        <w:t>pessoa</w:t>
      </w:r>
      <w:r>
        <w:rPr>
          <w:spacing w:val="-9"/>
          <w:w w:val="105"/>
          <w:sz w:val="17"/>
        </w:rPr>
        <w:t> </w:t>
      </w:r>
      <w:r>
        <w:rPr>
          <w:w w:val="105"/>
          <w:sz w:val="17"/>
        </w:rPr>
        <w:t>jurídica</w:t>
      </w:r>
      <w:r>
        <w:rPr>
          <w:spacing w:val="-9"/>
          <w:w w:val="105"/>
          <w:sz w:val="17"/>
        </w:rPr>
        <w:t> </w:t>
      </w:r>
      <w:r>
        <w:rPr>
          <w:w w:val="105"/>
          <w:sz w:val="17"/>
        </w:rPr>
        <w:t>ter</w:t>
      </w:r>
      <w:r>
        <w:rPr>
          <w:spacing w:val="-9"/>
          <w:w w:val="105"/>
          <w:sz w:val="17"/>
        </w:rPr>
        <w:t> </w:t>
      </w:r>
      <w:r>
        <w:rPr>
          <w:w w:val="105"/>
          <w:sz w:val="17"/>
        </w:rPr>
        <w:t>sido</w:t>
      </w:r>
      <w:r>
        <w:rPr>
          <w:spacing w:val="-8"/>
          <w:w w:val="105"/>
          <w:sz w:val="17"/>
        </w:rPr>
        <w:t> </w:t>
      </w:r>
      <w:r>
        <w:rPr>
          <w:w w:val="105"/>
          <w:sz w:val="17"/>
        </w:rPr>
        <w:t>constituída</w:t>
      </w:r>
      <w:r>
        <w:rPr>
          <w:spacing w:val="-9"/>
          <w:w w:val="105"/>
          <w:sz w:val="17"/>
        </w:rPr>
        <w:t> </w:t>
      </w:r>
      <w:r>
        <w:rPr>
          <w:w w:val="105"/>
          <w:sz w:val="17"/>
        </w:rPr>
        <w:t>há</w:t>
      </w:r>
      <w:r>
        <w:rPr>
          <w:spacing w:val="-9"/>
          <w:w w:val="105"/>
          <w:sz w:val="17"/>
        </w:rPr>
        <w:t> </w:t>
      </w:r>
      <w:r>
        <w:rPr>
          <w:w w:val="105"/>
          <w:sz w:val="17"/>
        </w:rPr>
        <w:t>menos</w:t>
      </w:r>
      <w:r>
        <w:rPr>
          <w:spacing w:val="-9"/>
          <w:w w:val="105"/>
          <w:sz w:val="17"/>
        </w:rPr>
        <w:t> </w:t>
      </w:r>
      <w:r>
        <w:rPr>
          <w:w w:val="105"/>
          <w:sz w:val="17"/>
        </w:rPr>
        <w:t>de</w:t>
      </w:r>
      <w:r>
        <w:rPr>
          <w:spacing w:val="-9"/>
          <w:w w:val="105"/>
          <w:sz w:val="17"/>
        </w:rPr>
        <w:t> </w:t>
      </w:r>
      <w:r>
        <w:rPr>
          <w:w w:val="105"/>
          <w:sz w:val="17"/>
        </w:rPr>
        <w:t>2</w:t>
      </w:r>
      <w:r>
        <w:rPr>
          <w:spacing w:val="-9"/>
          <w:w w:val="105"/>
          <w:sz w:val="17"/>
        </w:rPr>
        <w:t> </w:t>
      </w:r>
      <w:r>
        <w:rPr>
          <w:w w:val="105"/>
          <w:sz w:val="17"/>
        </w:rPr>
        <w:t>(dois)</w:t>
      </w:r>
      <w:r>
        <w:rPr>
          <w:spacing w:val="-8"/>
          <w:w w:val="105"/>
          <w:sz w:val="17"/>
        </w:rPr>
        <w:t> </w:t>
      </w:r>
      <w:r>
        <w:rPr>
          <w:spacing w:val="-2"/>
          <w:w w:val="105"/>
          <w:sz w:val="17"/>
        </w:rPr>
        <w:t>anos.</w:t>
      </w:r>
    </w:p>
    <w:p>
      <w:pPr>
        <w:pStyle w:val="ListParagraph"/>
        <w:numPr>
          <w:ilvl w:val="2"/>
          <w:numId w:val="58"/>
        </w:numPr>
        <w:tabs>
          <w:tab w:pos="713" w:val="left" w:leader="none"/>
        </w:tabs>
        <w:spacing w:line="307" w:lineRule="auto" w:before="42" w:after="0"/>
        <w:ind w:left="315" w:right="798" w:firstLine="0"/>
        <w:jc w:val="left"/>
        <w:rPr>
          <w:sz w:val="17"/>
        </w:rPr>
      </w:pPr>
      <w:r>
        <w:rPr>
          <w:w w:val="105"/>
          <w:sz w:val="17"/>
        </w:rPr>
        <w:t>Os</w:t>
      </w:r>
      <w:r>
        <w:rPr>
          <w:spacing w:val="-7"/>
          <w:w w:val="105"/>
          <w:sz w:val="17"/>
        </w:rPr>
        <w:t> </w:t>
      </w:r>
      <w:r>
        <w:rPr>
          <w:w w:val="105"/>
          <w:sz w:val="17"/>
        </w:rPr>
        <w:t>fornecedores</w:t>
      </w:r>
      <w:r>
        <w:rPr>
          <w:spacing w:val="-7"/>
          <w:w w:val="105"/>
          <w:sz w:val="17"/>
        </w:rPr>
        <w:t> </w:t>
      </w:r>
      <w:r>
        <w:rPr>
          <w:w w:val="105"/>
          <w:sz w:val="17"/>
        </w:rPr>
        <w:t>criados</w:t>
      </w:r>
      <w:r>
        <w:rPr>
          <w:spacing w:val="-7"/>
          <w:w w:val="105"/>
          <w:sz w:val="17"/>
        </w:rPr>
        <w:t> </w:t>
      </w:r>
      <w:r>
        <w:rPr>
          <w:w w:val="105"/>
          <w:sz w:val="17"/>
        </w:rPr>
        <w:t>no</w:t>
      </w:r>
      <w:r>
        <w:rPr>
          <w:spacing w:val="-7"/>
          <w:w w:val="105"/>
          <w:sz w:val="17"/>
        </w:rPr>
        <w:t> </w:t>
      </w:r>
      <w:r>
        <w:rPr>
          <w:w w:val="105"/>
          <w:sz w:val="17"/>
        </w:rPr>
        <w:t>exercício</w:t>
      </w:r>
      <w:r>
        <w:rPr>
          <w:spacing w:val="-7"/>
          <w:w w:val="105"/>
          <w:sz w:val="17"/>
        </w:rPr>
        <w:t> </w:t>
      </w:r>
      <w:r>
        <w:rPr>
          <w:w w:val="105"/>
          <w:sz w:val="17"/>
        </w:rPr>
        <w:t>financeiro</w:t>
      </w:r>
      <w:r>
        <w:rPr>
          <w:spacing w:val="-7"/>
          <w:w w:val="105"/>
          <w:sz w:val="17"/>
        </w:rPr>
        <w:t> </w:t>
      </w:r>
      <w:r>
        <w:rPr>
          <w:w w:val="105"/>
          <w:sz w:val="17"/>
        </w:rPr>
        <w:t>da</w:t>
      </w:r>
      <w:r>
        <w:rPr>
          <w:spacing w:val="-7"/>
          <w:w w:val="105"/>
          <w:sz w:val="17"/>
        </w:rPr>
        <w:t> </w:t>
      </w:r>
      <w:r>
        <w:rPr>
          <w:w w:val="105"/>
          <w:sz w:val="17"/>
        </w:rPr>
        <w:t>contratação</w:t>
      </w:r>
      <w:r>
        <w:rPr>
          <w:spacing w:val="-7"/>
          <w:w w:val="105"/>
          <w:sz w:val="17"/>
        </w:rPr>
        <w:t> </w:t>
      </w:r>
      <w:r>
        <w:rPr>
          <w:w w:val="105"/>
          <w:sz w:val="17"/>
        </w:rPr>
        <w:t>deverão</w:t>
      </w:r>
      <w:r>
        <w:rPr>
          <w:spacing w:val="-7"/>
          <w:w w:val="105"/>
          <w:sz w:val="17"/>
        </w:rPr>
        <w:t> </w:t>
      </w:r>
      <w:r>
        <w:rPr>
          <w:w w:val="105"/>
          <w:sz w:val="17"/>
        </w:rPr>
        <w:t>atender</w:t>
      </w:r>
      <w:r>
        <w:rPr>
          <w:spacing w:val="-7"/>
          <w:w w:val="105"/>
          <w:sz w:val="17"/>
        </w:rPr>
        <w:t> </w:t>
      </w:r>
      <w:r>
        <w:rPr>
          <w:w w:val="105"/>
          <w:sz w:val="17"/>
        </w:rPr>
        <w:t>a</w:t>
      </w:r>
      <w:r>
        <w:rPr>
          <w:spacing w:val="-7"/>
          <w:w w:val="105"/>
          <w:sz w:val="17"/>
        </w:rPr>
        <w:t> </w:t>
      </w:r>
      <w:r>
        <w:rPr>
          <w:w w:val="105"/>
          <w:sz w:val="17"/>
        </w:rPr>
        <w:t>todas</w:t>
      </w:r>
      <w:r>
        <w:rPr>
          <w:spacing w:val="-7"/>
          <w:w w:val="105"/>
          <w:sz w:val="17"/>
        </w:rPr>
        <w:t> </w:t>
      </w:r>
      <w:r>
        <w:rPr>
          <w:w w:val="105"/>
          <w:sz w:val="17"/>
        </w:rPr>
        <w:t>as</w:t>
      </w:r>
      <w:r>
        <w:rPr>
          <w:spacing w:val="-7"/>
          <w:w w:val="105"/>
          <w:sz w:val="17"/>
        </w:rPr>
        <w:t> </w:t>
      </w:r>
      <w:r>
        <w:rPr>
          <w:w w:val="105"/>
          <w:sz w:val="17"/>
        </w:rPr>
        <w:t>exigências</w:t>
      </w:r>
      <w:r>
        <w:rPr>
          <w:spacing w:val="-7"/>
          <w:w w:val="105"/>
          <w:sz w:val="17"/>
        </w:rPr>
        <w:t> </w:t>
      </w:r>
      <w:r>
        <w:rPr>
          <w:w w:val="105"/>
          <w:sz w:val="17"/>
        </w:rPr>
        <w:t>da</w:t>
      </w:r>
      <w:r>
        <w:rPr>
          <w:spacing w:val="-7"/>
          <w:w w:val="105"/>
          <w:sz w:val="17"/>
        </w:rPr>
        <w:t> </w:t>
      </w:r>
      <w:r>
        <w:rPr>
          <w:w w:val="105"/>
          <w:sz w:val="17"/>
        </w:rPr>
        <w:t>habilitação</w:t>
      </w:r>
      <w:r>
        <w:rPr>
          <w:spacing w:val="-7"/>
          <w:w w:val="105"/>
          <w:sz w:val="17"/>
        </w:rPr>
        <w:t> </w:t>
      </w:r>
      <w:r>
        <w:rPr>
          <w:w w:val="105"/>
          <w:sz w:val="17"/>
        </w:rPr>
        <w:t>e</w:t>
      </w:r>
      <w:r>
        <w:rPr>
          <w:spacing w:val="-7"/>
          <w:w w:val="105"/>
          <w:sz w:val="17"/>
        </w:rPr>
        <w:t> </w:t>
      </w:r>
      <w:r>
        <w:rPr>
          <w:w w:val="105"/>
          <w:sz w:val="17"/>
        </w:rPr>
        <w:t>ficam</w:t>
      </w:r>
      <w:r>
        <w:rPr>
          <w:spacing w:val="-7"/>
          <w:w w:val="105"/>
          <w:sz w:val="17"/>
        </w:rPr>
        <w:t> </w:t>
      </w:r>
      <w:r>
        <w:rPr>
          <w:w w:val="105"/>
          <w:sz w:val="17"/>
        </w:rPr>
        <w:t>autorizados</w:t>
      </w:r>
      <w:r>
        <w:rPr>
          <w:spacing w:val="-7"/>
          <w:w w:val="105"/>
          <w:sz w:val="17"/>
        </w:rPr>
        <w:t> </w:t>
      </w:r>
      <w:r>
        <w:rPr>
          <w:w w:val="105"/>
          <w:sz w:val="17"/>
        </w:rPr>
        <w:t>a</w:t>
      </w:r>
      <w:r>
        <w:rPr>
          <w:spacing w:val="-7"/>
          <w:w w:val="105"/>
          <w:sz w:val="17"/>
        </w:rPr>
        <w:t> </w:t>
      </w:r>
      <w:r>
        <w:rPr>
          <w:w w:val="105"/>
          <w:sz w:val="17"/>
        </w:rPr>
        <w:t>substituir</w:t>
      </w:r>
      <w:r>
        <w:rPr>
          <w:spacing w:val="-7"/>
          <w:w w:val="105"/>
          <w:sz w:val="17"/>
        </w:rPr>
        <w:t> </w:t>
      </w:r>
      <w:r>
        <w:rPr>
          <w:w w:val="105"/>
          <w:sz w:val="17"/>
        </w:rPr>
        <w:t>os</w:t>
      </w:r>
      <w:r>
        <w:rPr>
          <w:spacing w:val="-7"/>
          <w:w w:val="105"/>
          <w:sz w:val="17"/>
        </w:rPr>
        <w:t> </w:t>
      </w:r>
      <w:r>
        <w:rPr>
          <w:w w:val="105"/>
          <w:sz w:val="17"/>
        </w:rPr>
        <w:t>demonstrativos</w:t>
      </w:r>
      <w:r>
        <w:rPr>
          <w:spacing w:val="-7"/>
          <w:w w:val="105"/>
          <w:sz w:val="17"/>
        </w:rPr>
        <w:t> </w:t>
      </w:r>
      <w:r>
        <w:rPr>
          <w:w w:val="105"/>
          <w:sz w:val="17"/>
        </w:rPr>
        <w:t>contábeis</w:t>
      </w:r>
      <w:r>
        <w:rPr>
          <w:spacing w:val="-7"/>
          <w:w w:val="105"/>
          <w:sz w:val="17"/>
        </w:rPr>
        <w:t> </w:t>
      </w:r>
      <w:r>
        <w:rPr>
          <w:w w:val="105"/>
          <w:sz w:val="17"/>
        </w:rPr>
        <w:t>pelo</w:t>
      </w:r>
      <w:r>
        <w:rPr>
          <w:spacing w:val="-7"/>
          <w:w w:val="105"/>
          <w:sz w:val="17"/>
        </w:rPr>
        <w:t> </w:t>
      </w:r>
      <w:r>
        <w:rPr>
          <w:w w:val="105"/>
          <w:sz w:val="17"/>
        </w:rPr>
        <w:t>balanço</w:t>
      </w:r>
      <w:r>
        <w:rPr>
          <w:spacing w:val="-7"/>
          <w:w w:val="105"/>
          <w:sz w:val="17"/>
        </w:rPr>
        <w:t> </w:t>
      </w:r>
      <w:r>
        <w:rPr>
          <w:w w:val="105"/>
          <w:sz w:val="17"/>
        </w:rPr>
        <w:t>de </w:t>
      </w:r>
      <w:r>
        <w:rPr>
          <w:spacing w:val="-2"/>
          <w:w w:val="105"/>
          <w:sz w:val="17"/>
        </w:rPr>
        <w:t>abertura;</w:t>
      </w:r>
    </w:p>
    <w:p>
      <w:pPr>
        <w:pStyle w:val="ListParagraph"/>
        <w:spacing w:after="0" w:line="307" w:lineRule="auto"/>
        <w:jc w:val="left"/>
        <w:rPr>
          <w:sz w:val="17"/>
        </w:rPr>
        <w:sectPr>
          <w:pgSz w:w="15840" w:h="24480"/>
          <w:pgMar w:top="1660" w:bottom="280" w:left="360" w:right="360"/>
        </w:sectPr>
      </w:pPr>
    </w:p>
    <w:p>
      <w:pPr>
        <w:pStyle w:val="ListParagraph"/>
        <w:numPr>
          <w:ilvl w:val="3"/>
          <w:numId w:val="58"/>
        </w:numPr>
        <w:tabs>
          <w:tab w:pos="840" w:val="left" w:leader="none"/>
        </w:tabs>
        <w:spacing w:line="240" w:lineRule="auto" w:before="75" w:after="0"/>
        <w:ind w:left="840" w:right="0" w:hanging="525"/>
        <w:jc w:val="left"/>
        <w:rPr>
          <w:sz w:val="17"/>
        </w:rPr>
      </w:pPr>
      <w:r>
        <w:rPr>
          <w:w w:val="105"/>
          <w:sz w:val="17"/>
        </w:rPr>
        <w:t>Poderá</w:t>
      </w:r>
      <w:r>
        <w:rPr>
          <w:spacing w:val="-11"/>
          <w:w w:val="105"/>
          <w:sz w:val="17"/>
        </w:rPr>
        <w:t> </w:t>
      </w:r>
      <w:r>
        <w:rPr>
          <w:w w:val="105"/>
          <w:sz w:val="17"/>
        </w:rPr>
        <w:t>ser</w:t>
      </w:r>
      <w:r>
        <w:rPr>
          <w:spacing w:val="-10"/>
          <w:w w:val="105"/>
          <w:sz w:val="17"/>
        </w:rPr>
        <w:t> </w:t>
      </w:r>
      <w:r>
        <w:rPr>
          <w:w w:val="105"/>
          <w:sz w:val="17"/>
        </w:rPr>
        <w:t>apresentado</w:t>
      </w:r>
      <w:r>
        <w:rPr>
          <w:spacing w:val="-11"/>
          <w:w w:val="105"/>
          <w:sz w:val="17"/>
        </w:rPr>
        <w:t> </w:t>
      </w:r>
      <w:r>
        <w:rPr>
          <w:w w:val="105"/>
          <w:sz w:val="17"/>
        </w:rPr>
        <w:t>o</w:t>
      </w:r>
      <w:r>
        <w:rPr>
          <w:spacing w:val="-10"/>
          <w:w w:val="105"/>
          <w:sz w:val="17"/>
        </w:rPr>
        <w:t> </w:t>
      </w:r>
      <w:r>
        <w:rPr>
          <w:w w:val="105"/>
          <w:sz w:val="17"/>
        </w:rPr>
        <w:t>balanço</w:t>
      </w:r>
      <w:r>
        <w:rPr>
          <w:spacing w:val="-11"/>
          <w:w w:val="105"/>
          <w:sz w:val="17"/>
        </w:rPr>
        <w:t> </w:t>
      </w:r>
      <w:r>
        <w:rPr>
          <w:w w:val="105"/>
          <w:sz w:val="17"/>
        </w:rPr>
        <w:t>intermediário,</w:t>
      </w:r>
      <w:r>
        <w:rPr>
          <w:spacing w:val="-10"/>
          <w:w w:val="105"/>
          <w:sz w:val="17"/>
        </w:rPr>
        <w:t> </w:t>
      </w:r>
      <w:r>
        <w:rPr>
          <w:w w:val="105"/>
          <w:sz w:val="17"/>
        </w:rPr>
        <w:t>caso</w:t>
      </w:r>
      <w:r>
        <w:rPr>
          <w:spacing w:val="-11"/>
          <w:w w:val="105"/>
          <w:sz w:val="17"/>
        </w:rPr>
        <w:t> </w:t>
      </w:r>
      <w:r>
        <w:rPr>
          <w:w w:val="105"/>
          <w:sz w:val="17"/>
        </w:rPr>
        <w:t>autorizado</w:t>
      </w:r>
      <w:r>
        <w:rPr>
          <w:spacing w:val="-10"/>
          <w:w w:val="105"/>
          <w:sz w:val="17"/>
        </w:rPr>
        <w:t> </w:t>
      </w:r>
      <w:r>
        <w:rPr>
          <w:w w:val="105"/>
          <w:sz w:val="17"/>
        </w:rPr>
        <w:t>por</w:t>
      </w:r>
      <w:r>
        <w:rPr>
          <w:spacing w:val="-11"/>
          <w:w w:val="105"/>
          <w:sz w:val="17"/>
        </w:rPr>
        <w:t> </w:t>
      </w:r>
      <w:r>
        <w:rPr>
          <w:w w:val="105"/>
          <w:sz w:val="17"/>
        </w:rPr>
        <w:t>lei</w:t>
      </w:r>
      <w:r>
        <w:rPr>
          <w:spacing w:val="-10"/>
          <w:w w:val="105"/>
          <w:sz w:val="17"/>
        </w:rPr>
        <w:t> </w:t>
      </w:r>
      <w:r>
        <w:rPr>
          <w:w w:val="105"/>
          <w:sz w:val="17"/>
        </w:rPr>
        <w:t>ou</w:t>
      </w:r>
      <w:r>
        <w:rPr>
          <w:spacing w:val="-11"/>
          <w:w w:val="105"/>
          <w:sz w:val="17"/>
        </w:rPr>
        <w:t> </w:t>
      </w:r>
      <w:r>
        <w:rPr>
          <w:w w:val="105"/>
          <w:sz w:val="17"/>
        </w:rPr>
        <w:t>pelo</w:t>
      </w:r>
      <w:r>
        <w:rPr>
          <w:spacing w:val="-10"/>
          <w:w w:val="105"/>
          <w:sz w:val="17"/>
        </w:rPr>
        <w:t> </w:t>
      </w:r>
      <w:r>
        <w:rPr>
          <w:w w:val="105"/>
          <w:sz w:val="17"/>
        </w:rPr>
        <w:t>contrato/estatuto</w:t>
      </w:r>
      <w:r>
        <w:rPr>
          <w:spacing w:val="-10"/>
          <w:w w:val="105"/>
          <w:sz w:val="17"/>
        </w:rPr>
        <w:t> </w:t>
      </w:r>
      <w:r>
        <w:rPr>
          <w:spacing w:val="-2"/>
          <w:w w:val="105"/>
          <w:sz w:val="17"/>
        </w:rPr>
        <w:t>social.</w:t>
      </w:r>
    </w:p>
    <w:p>
      <w:pPr>
        <w:pStyle w:val="ListParagraph"/>
        <w:numPr>
          <w:ilvl w:val="2"/>
          <w:numId w:val="58"/>
        </w:numPr>
        <w:tabs>
          <w:tab w:pos="718" w:val="left" w:leader="none"/>
        </w:tabs>
        <w:spacing w:line="290" w:lineRule="auto" w:before="54" w:after="0"/>
        <w:ind w:left="315" w:right="798" w:firstLine="0"/>
        <w:jc w:val="left"/>
        <w:rPr>
          <w:sz w:val="17"/>
        </w:rPr>
      </w:pPr>
      <w:r>
        <w:rPr>
          <w:w w:val="105"/>
          <w:sz w:val="17"/>
        </w:rPr>
        <w:t>Para</w:t>
      </w:r>
      <w:r>
        <w:rPr>
          <w:spacing w:val="-4"/>
          <w:w w:val="105"/>
          <w:sz w:val="17"/>
        </w:rPr>
        <w:t> </w:t>
      </w:r>
      <w:r>
        <w:rPr>
          <w:w w:val="105"/>
          <w:sz w:val="17"/>
        </w:rPr>
        <w:t>fins</w:t>
      </w:r>
      <w:r>
        <w:rPr>
          <w:spacing w:val="-4"/>
          <w:w w:val="105"/>
          <w:sz w:val="17"/>
        </w:rPr>
        <w:t> </w:t>
      </w:r>
      <w:r>
        <w:rPr>
          <w:w w:val="105"/>
          <w:sz w:val="17"/>
        </w:rPr>
        <w:t>de</w:t>
      </w:r>
      <w:r>
        <w:rPr>
          <w:spacing w:val="-4"/>
          <w:w w:val="105"/>
          <w:sz w:val="17"/>
        </w:rPr>
        <w:t> </w:t>
      </w:r>
      <w:r>
        <w:rPr>
          <w:w w:val="105"/>
          <w:sz w:val="17"/>
        </w:rPr>
        <w:t>habilitação</w:t>
      </w:r>
      <w:r>
        <w:rPr>
          <w:spacing w:val="-4"/>
          <w:w w:val="105"/>
          <w:sz w:val="17"/>
        </w:rPr>
        <w:t> </w:t>
      </w:r>
      <w:r>
        <w:rPr>
          <w:w w:val="105"/>
          <w:sz w:val="17"/>
        </w:rPr>
        <w:t>econômico-financeira</w:t>
      </w:r>
      <w:r>
        <w:rPr>
          <w:spacing w:val="-4"/>
          <w:w w:val="105"/>
          <w:sz w:val="17"/>
        </w:rPr>
        <w:t> </w:t>
      </w:r>
      <w:r>
        <w:rPr>
          <w:w w:val="105"/>
          <w:sz w:val="17"/>
        </w:rPr>
        <w:t>de</w:t>
      </w:r>
      <w:r>
        <w:rPr>
          <w:spacing w:val="-4"/>
          <w:w w:val="105"/>
          <w:sz w:val="17"/>
        </w:rPr>
        <w:t> </w:t>
      </w:r>
      <w:r>
        <w:rPr>
          <w:w w:val="105"/>
          <w:sz w:val="17"/>
        </w:rPr>
        <w:t>sociedade</w:t>
      </w:r>
      <w:r>
        <w:rPr>
          <w:spacing w:val="-4"/>
          <w:w w:val="105"/>
          <w:sz w:val="17"/>
        </w:rPr>
        <w:t> </w:t>
      </w:r>
      <w:r>
        <w:rPr>
          <w:w w:val="105"/>
          <w:sz w:val="17"/>
        </w:rPr>
        <w:t>empresária</w:t>
      </w:r>
      <w:r>
        <w:rPr>
          <w:spacing w:val="-4"/>
          <w:w w:val="105"/>
          <w:sz w:val="17"/>
        </w:rPr>
        <w:t> </w:t>
      </w:r>
      <w:r>
        <w:rPr>
          <w:w w:val="105"/>
          <w:sz w:val="17"/>
        </w:rPr>
        <w:t>em</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deverão</w:t>
      </w:r>
      <w:r>
        <w:rPr>
          <w:spacing w:val="-4"/>
          <w:w w:val="105"/>
          <w:sz w:val="17"/>
        </w:rPr>
        <w:t> </w:t>
      </w:r>
      <w:r>
        <w:rPr>
          <w:w w:val="105"/>
          <w:sz w:val="17"/>
        </w:rPr>
        <w:t>ser</w:t>
      </w:r>
      <w:r>
        <w:rPr>
          <w:spacing w:val="-4"/>
          <w:w w:val="105"/>
          <w:sz w:val="17"/>
        </w:rPr>
        <w:t> </w:t>
      </w:r>
      <w:r>
        <w:rPr>
          <w:w w:val="105"/>
          <w:sz w:val="17"/>
        </w:rPr>
        <w:t>considerados</w:t>
      </w:r>
      <w:r>
        <w:rPr>
          <w:spacing w:val="-4"/>
          <w:w w:val="105"/>
          <w:sz w:val="17"/>
        </w:rPr>
        <w:t> </w:t>
      </w:r>
      <w:r>
        <w:rPr>
          <w:w w:val="105"/>
          <w:sz w:val="17"/>
        </w:rPr>
        <w:t>os</w:t>
      </w:r>
      <w:r>
        <w:rPr>
          <w:spacing w:val="-4"/>
          <w:w w:val="105"/>
          <w:sz w:val="17"/>
        </w:rPr>
        <w:t> </w:t>
      </w:r>
      <w:r>
        <w:rPr>
          <w:w w:val="105"/>
          <w:sz w:val="17"/>
        </w:rPr>
        <w:t>valores</w:t>
      </w:r>
      <w:r>
        <w:rPr>
          <w:spacing w:val="-4"/>
          <w:w w:val="105"/>
          <w:sz w:val="17"/>
        </w:rPr>
        <w:t> </w:t>
      </w:r>
      <w:r>
        <w:rPr>
          <w:w w:val="105"/>
          <w:sz w:val="17"/>
        </w:rPr>
        <w:t>constantes</w:t>
      </w:r>
      <w:r>
        <w:rPr>
          <w:spacing w:val="-4"/>
          <w:w w:val="105"/>
          <w:sz w:val="17"/>
        </w:rPr>
        <w:t> </w:t>
      </w:r>
      <w:r>
        <w:rPr>
          <w:w w:val="105"/>
          <w:sz w:val="17"/>
        </w:rPr>
        <w:t>no</w:t>
      </w:r>
      <w:r>
        <w:rPr>
          <w:spacing w:val="-4"/>
          <w:w w:val="105"/>
          <w:sz w:val="17"/>
        </w:rPr>
        <w:t> </w:t>
      </w:r>
      <w:r>
        <w:rPr>
          <w:w w:val="105"/>
          <w:sz w:val="17"/>
        </w:rPr>
        <w:t>Plano</w:t>
      </w:r>
      <w:r>
        <w:rPr>
          <w:spacing w:val="-4"/>
          <w:w w:val="105"/>
          <w:sz w:val="17"/>
        </w:rPr>
        <w:t> </w:t>
      </w:r>
      <w:r>
        <w:rPr>
          <w:w w:val="105"/>
          <w:sz w:val="17"/>
        </w:rPr>
        <w:t>de</w:t>
      </w:r>
      <w:r>
        <w:rPr>
          <w:spacing w:val="-4"/>
          <w:w w:val="105"/>
          <w:sz w:val="17"/>
        </w:rPr>
        <w:t> </w:t>
      </w:r>
      <w:r>
        <w:rPr>
          <w:w w:val="105"/>
          <w:sz w:val="17"/>
        </w:rPr>
        <w:t>Recuperação</w:t>
      </w:r>
      <w:r>
        <w:rPr>
          <w:spacing w:val="-4"/>
          <w:w w:val="105"/>
          <w:sz w:val="17"/>
        </w:rPr>
        <w:t> </w:t>
      </w:r>
      <w:r>
        <w:rPr>
          <w:w w:val="105"/>
          <w:sz w:val="17"/>
        </w:rPr>
        <w:t>Judicial,</w:t>
      </w:r>
      <w:r>
        <w:rPr>
          <w:spacing w:val="-4"/>
          <w:w w:val="105"/>
          <w:sz w:val="17"/>
        </w:rPr>
        <w:t> </w:t>
      </w:r>
      <w:r>
        <w:rPr>
          <w:w w:val="105"/>
          <w:sz w:val="17"/>
        </w:rPr>
        <w:t>homologado pelo Juízo competente, para fins de apuração dos índices contábeis previstos no edital.</w:t>
      </w:r>
    </w:p>
    <w:p>
      <w:pPr>
        <w:pStyle w:val="BodyText"/>
      </w:pPr>
    </w:p>
    <w:p>
      <w:pPr>
        <w:pStyle w:val="BodyText"/>
        <w:spacing w:before="83"/>
      </w:pPr>
    </w:p>
    <w:p>
      <w:pPr>
        <w:pStyle w:val="Heading3"/>
        <w:numPr>
          <w:ilvl w:val="0"/>
          <w:numId w:val="58"/>
        </w:numPr>
        <w:tabs>
          <w:tab w:pos="489" w:val="left" w:leader="none"/>
        </w:tabs>
        <w:spacing w:line="240" w:lineRule="auto" w:before="0" w:after="0"/>
        <w:ind w:left="489" w:right="0" w:hanging="174"/>
        <w:jc w:val="left"/>
      </w:pPr>
      <w:r>
        <w:rPr/>
        <w:t>HABILITAÇÃO</w:t>
      </w:r>
      <w:r>
        <w:rPr>
          <w:spacing w:val="20"/>
        </w:rPr>
        <w:t> </w:t>
      </w:r>
      <w:r>
        <w:rPr>
          <w:spacing w:val="-2"/>
        </w:rPr>
        <w:t>TÉCNICA</w:t>
      </w:r>
    </w:p>
    <w:p>
      <w:pPr>
        <w:pStyle w:val="BodyText"/>
        <w:rPr>
          <w:b/>
        </w:rPr>
      </w:pPr>
    </w:p>
    <w:p>
      <w:pPr>
        <w:pStyle w:val="BodyText"/>
        <w:rPr>
          <w:b/>
        </w:rPr>
      </w:pPr>
    </w:p>
    <w:p>
      <w:pPr>
        <w:pStyle w:val="BodyText"/>
        <w:spacing w:before="125"/>
        <w:rPr>
          <w:b/>
        </w:rPr>
      </w:pPr>
    </w:p>
    <w:p>
      <w:pPr>
        <w:pStyle w:val="ListParagraph"/>
        <w:numPr>
          <w:ilvl w:val="1"/>
          <w:numId w:val="58"/>
        </w:numPr>
        <w:tabs>
          <w:tab w:pos="617" w:val="left" w:leader="none"/>
        </w:tabs>
        <w:spacing w:line="290" w:lineRule="auto" w:before="1" w:after="0"/>
        <w:ind w:left="315" w:right="298" w:firstLine="0"/>
        <w:jc w:val="both"/>
        <w:rPr>
          <w:sz w:val="17"/>
        </w:rPr>
      </w:pPr>
      <w:r>
        <w:rPr>
          <w:w w:val="105"/>
          <w:sz w:val="17"/>
        </w:rPr>
        <w:t>Os</w:t>
      </w:r>
      <w:r>
        <w:rPr>
          <w:w w:val="105"/>
          <w:sz w:val="17"/>
        </w:rPr>
        <w:t> licitantes</w:t>
      </w:r>
      <w:r>
        <w:rPr>
          <w:w w:val="105"/>
          <w:sz w:val="17"/>
        </w:rPr>
        <w:t> deverão</w:t>
      </w:r>
      <w:r>
        <w:rPr>
          <w:w w:val="105"/>
          <w:sz w:val="17"/>
        </w:rPr>
        <w:t> comprovar</w:t>
      </w:r>
      <w:r>
        <w:rPr>
          <w:w w:val="105"/>
          <w:sz w:val="17"/>
        </w:rPr>
        <w:t> por</w:t>
      </w:r>
      <w:r>
        <w:rPr>
          <w:w w:val="105"/>
          <w:sz w:val="17"/>
        </w:rPr>
        <w:t> meio</w:t>
      </w:r>
      <w:r>
        <w:rPr>
          <w:w w:val="105"/>
          <w:sz w:val="17"/>
        </w:rPr>
        <w:t> de</w:t>
      </w:r>
      <w:r>
        <w:rPr>
          <w:w w:val="105"/>
          <w:sz w:val="17"/>
        </w:rPr>
        <w:t> atestados</w:t>
      </w:r>
      <w:r>
        <w:rPr>
          <w:w w:val="105"/>
          <w:sz w:val="17"/>
        </w:rPr>
        <w:t> de</w:t>
      </w:r>
      <w:r>
        <w:rPr>
          <w:w w:val="105"/>
          <w:sz w:val="17"/>
        </w:rPr>
        <w:t> capacidade</w:t>
      </w:r>
      <w:r>
        <w:rPr>
          <w:w w:val="105"/>
          <w:sz w:val="17"/>
        </w:rPr>
        <w:t> técnica</w:t>
      </w:r>
      <w:r>
        <w:rPr>
          <w:w w:val="105"/>
          <w:sz w:val="17"/>
        </w:rPr>
        <w:t> emitidos</w:t>
      </w:r>
      <w:r>
        <w:rPr>
          <w:w w:val="105"/>
          <w:sz w:val="17"/>
        </w:rPr>
        <w:t> por</w:t>
      </w:r>
      <w:r>
        <w:rPr>
          <w:w w:val="105"/>
          <w:sz w:val="17"/>
        </w:rPr>
        <w:t> pessoa</w:t>
      </w:r>
      <w:r>
        <w:rPr>
          <w:w w:val="105"/>
          <w:sz w:val="17"/>
        </w:rPr>
        <w:t> jurídica</w:t>
      </w:r>
      <w:r>
        <w:rPr>
          <w:w w:val="105"/>
          <w:sz w:val="17"/>
        </w:rPr>
        <w:t> de</w:t>
      </w:r>
      <w:r>
        <w:rPr>
          <w:w w:val="105"/>
          <w:sz w:val="17"/>
        </w:rPr>
        <w:t> direito</w:t>
      </w:r>
      <w:r>
        <w:rPr>
          <w:w w:val="105"/>
          <w:sz w:val="17"/>
        </w:rPr>
        <w:t> público</w:t>
      </w:r>
      <w:r>
        <w:rPr>
          <w:w w:val="105"/>
          <w:sz w:val="17"/>
        </w:rPr>
        <w:t> ou</w:t>
      </w:r>
      <w:r>
        <w:rPr>
          <w:w w:val="105"/>
          <w:sz w:val="17"/>
        </w:rPr>
        <w:t> privado,</w:t>
      </w:r>
      <w:r>
        <w:rPr>
          <w:w w:val="105"/>
          <w:sz w:val="17"/>
        </w:rPr>
        <w:t> que</w:t>
      </w:r>
      <w:r>
        <w:rPr>
          <w:w w:val="105"/>
          <w:sz w:val="17"/>
        </w:rPr>
        <w:t> tenha</w:t>
      </w:r>
      <w:r>
        <w:rPr>
          <w:w w:val="105"/>
          <w:sz w:val="17"/>
        </w:rPr>
        <w:t> executado</w:t>
      </w:r>
      <w:r>
        <w:rPr>
          <w:w w:val="105"/>
          <w:sz w:val="17"/>
        </w:rPr>
        <w:t> fornecimentos</w:t>
      </w:r>
      <w:r>
        <w:rPr>
          <w:w w:val="105"/>
          <w:sz w:val="17"/>
        </w:rPr>
        <w:t> compatíveis</w:t>
      </w:r>
      <w:r>
        <w:rPr>
          <w:w w:val="105"/>
          <w:sz w:val="17"/>
        </w:rPr>
        <w:t> </w:t>
      </w:r>
      <w:r>
        <w:rPr>
          <w:w w:val="105"/>
          <w:sz w:val="17"/>
        </w:rPr>
        <w:t>em características, quantidades e prazos com o pleiteado nesse certame, nos termos do art. 67 da lei 14.133/2021.</w:t>
      </w:r>
    </w:p>
    <w:p>
      <w:pPr>
        <w:pStyle w:val="ListParagraph"/>
        <w:numPr>
          <w:ilvl w:val="0"/>
          <w:numId w:val="59"/>
        </w:numPr>
        <w:tabs>
          <w:tab w:pos="499" w:val="left" w:leader="none"/>
        </w:tabs>
        <w:spacing w:line="290" w:lineRule="auto" w:before="0" w:after="0"/>
        <w:ind w:left="315" w:right="298" w:firstLine="0"/>
        <w:jc w:val="both"/>
        <w:rPr>
          <w:sz w:val="17"/>
        </w:rPr>
      </w:pPr>
      <w:r>
        <w:rPr>
          <w:w w:val="105"/>
          <w:sz w:val="17"/>
        </w:rPr>
        <w:t>um</w:t>
      </w:r>
      <w:r>
        <w:rPr>
          <w:spacing w:val="-5"/>
          <w:w w:val="105"/>
          <w:sz w:val="17"/>
        </w:rPr>
        <w:t> </w:t>
      </w:r>
      <w:r>
        <w:rPr>
          <w:w w:val="105"/>
          <w:sz w:val="17"/>
        </w:rPr>
        <w:t>ou</w:t>
      </w:r>
      <w:r>
        <w:rPr>
          <w:spacing w:val="-5"/>
          <w:w w:val="105"/>
          <w:sz w:val="17"/>
        </w:rPr>
        <w:t> </w:t>
      </w:r>
      <w:r>
        <w:rPr>
          <w:w w:val="105"/>
          <w:sz w:val="17"/>
        </w:rPr>
        <w:t>mais</w:t>
      </w:r>
      <w:r>
        <w:rPr>
          <w:spacing w:val="-5"/>
          <w:w w:val="105"/>
          <w:sz w:val="17"/>
        </w:rPr>
        <w:t> </w:t>
      </w:r>
      <w:r>
        <w:rPr>
          <w:w w:val="105"/>
          <w:sz w:val="17"/>
        </w:rPr>
        <w:t>atestados</w:t>
      </w:r>
      <w:r>
        <w:rPr>
          <w:spacing w:val="-5"/>
          <w:w w:val="105"/>
          <w:sz w:val="17"/>
        </w:rPr>
        <w:t> </w:t>
      </w:r>
      <w:r>
        <w:rPr>
          <w:w w:val="105"/>
          <w:sz w:val="17"/>
        </w:rPr>
        <w:t>de</w:t>
      </w:r>
      <w:r>
        <w:rPr>
          <w:spacing w:val="-5"/>
          <w:w w:val="105"/>
          <w:sz w:val="17"/>
        </w:rPr>
        <w:t> </w:t>
      </w:r>
      <w:r>
        <w:rPr>
          <w:w w:val="105"/>
          <w:sz w:val="17"/>
        </w:rPr>
        <w:t>capacidade</w:t>
      </w:r>
      <w:r>
        <w:rPr>
          <w:spacing w:val="-5"/>
          <w:w w:val="105"/>
          <w:sz w:val="17"/>
        </w:rPr>
        <w:t> </w:t>
      </w:r>
      <w:r>
        <w:rPr>
          <w:w w:val="105"/>
          <w:sz w:val="17"/>
        </w:rPr>
        <w:t>técnica,</w:t>
      </w:r>
      <w:r>
        <w:rPr>
          <w:spacing w:val="-5"/>
          <w:w w:val="105"/>
          <w:sz w:val="17"/>
        </w:rPr>
        <w:t> </w:t>
      </w:r>
      <w:r>
        <w:rPr>
          <w:w w:val="105"/>
          <w:sz w:val="17"/>
        </w:rPr>
        <w:t>emitidos</w:t>
      </w:r>
      <w:r>
        <w:rPr>
          <w:spacing w:val="-5"/>
          <w:w w:val="105"/>
          <w:sz w:val="17"/>
        </w:rPr>
        <w:t> </w:t>
      </w:r>
      <w:r>
        <w:rPr>
          <w:w w:val="105"/>
          <w:sz w:val="17"/>
        </w:rPr>
        <w:t>por</w:t>
      </w:r>
      <w:r>
        <w:rPr>
          <w:spacing w:val="-5"/>
          <w:w w:val="105"/>
          <w:sz w:val="17"/>
        </w:rPr>
        <w:t> </w:t>
      </w:r>
      <w:r>
        <w:rPr>
          <w:w w:val="105"/>
          <w:sz w:val="17"/>
        </w:rPr>
        <w:t>pessoa</w:t>
      </w:r>
      <w:r>
        <w:rPr>
          <w:spacing w:val="-5"/>
          <w:w w:val="105"/>
          <w:sz w:val="17"/>
        </w:rPr>
        <w:t> </w:t>
      </w:r>
      <w:r>
        <w:rPr>
          <w:w w:val="105"/>
          <w:sz w:val="17"/>
        </w:rPr>
        <w:t>jurídica</w:t>
      </w:r>
      <w:r>
        <w:rPr>
          <w:spacing w:val="-5"/>
          <w:w w:val="105"/>
          <w:sz w:val="17"/>
        </w:rPr>
        <w:t> </w:t>
      </w:r>
      <w:r>
        <w:rPr>
          <w:w w:val="105"/>
          <w:sz w:val="17"/>
        </w:rPr>
        <w:t>de</w:t>
      </w:r>
      <w:r>
        <w:rPr>
          <w:spacing w:val="-5"/>
          <w:w w:val="105"/>
          <w:sz w:val="17"/>
        </w:rPr>
        <w:t> </w:t>
      </w:r>
      <w:r>
        <w:rPr>
          <w:w w:val="105"/>
          <w:sz w:val="17"/>
        </w:rPr>
        <w:t>direito</w:t>
      </w:r>
      <w:r>
        <w:rPr>
          <w:spacing w:val="-5"/>
          <w:w w:val="105"/>
          <w:sz w:val="17"/>
        </w:rPr>
        <w:t> </w:t>
      </w:r>
      <w:r>
        <w:rPr>
          <w:w w:val="105"/>
          <w:sz w:val="17"/>
        </w:rPr>
        <w:t>público</w:t>
      </w:r>
      <w:r>
        <w:rPr>
          <w:spacing w:val="-5"/>
          <w:w w:val="105"/>
          <w:sz w:val="17"/>
        </w:rPr>
        <w:t> </w:t>
      </w:r>
      <w:r>
        <w:rPr>
          <w:w w:val="105"/>
          <w:sz w:val="17"/>
        </w:rPr>
        <w:t>ou</w:t>
      </w:r>
      <w:r>
        <w:rPr>
          <w:spacing w:val="-5"/>
          <w:w w:val="105"/>
          <w:sz w:val="17"/>
        </w:rPr>
        <w:t> </w:t>
      </w:r>
      <w:r>
        <w:rPr>
          <w:w w:val="105"/>
          <w:sz w:val="17"/>
        </w:rPr>
        <w:t>privado,</w:t>
      </w:r>
      <w:r>
        <w:rPr>
          <w:spacing w:val="-5"/>
          <w:w w:val="105"/>
          <w:sz w:val="17"/>
        </w:rPr>
        <w:t> </w:t>
      </w:r>
      <w:r>
        <w:rPr>
          <w:w w:val="105"/>
          <w:sz w:val="17"/>
        </w:rPr>
        <w:t>que</w:t>
      </w:r>
      <w:r>
        <w:rPr>
          <w:spacing w:val="-5"/>
          <w:w w:val="105"/>
          <w:sz w:val="17"/>
        </w:rPr>
        <w:t> </w:t>
      </w:r>
      <w:r>
        <w:rPr>
          <w:w w:val="105"/>
          <w:sz w:val="17"/>
        </w:rPr>
        <w:t>comprove</w:t>
      </w:r>
      <w:r>
        <w:rPr>
          <w:spacing w:val="-5"/>
          <w:w w:val="105"/>
          <w:sz w:val="17"/>
        </w:rPr>
        <w:t> </w:t>
      </w:r>
      <w:r>
        <w:rPr>
          <w:w w:val="105"/>
          <w:sz w:val="17"/>
        </w:rPr>
        <w:t>(m)</w:t>
      </w:r>
      <w:r>
        <w:rPr>
          <w:spacing w:val="-5"/>
          <w:w w:val="105"/>
          <w:sz w:val="17"/>
        </w:rPr>
        <w:t> </w:t>
      </w:r>
      <w:r>
        <w:rPr>
          <w:w w:val="105"/>
          <w:sz w:val="17"/>
        </w:rPr>
        <w:t>aptidão</w:t>
      </w:r>
      <w:r>
        <w:rPr>
          <w:spacing w:val="-5"/>
          <w:w w:val="105"/>
          <w:sz w:val="17"/>
        </w:rPr>
        <w:t> </w:t>
      </w:r>
      <w:r>
        <w:rPr>
          <w:w w:val="105"/>
          <w:sz w:val="17"/>
        </w:rPr>
        <w:t>pertinente</w:t>
      </w:r>
      <w:r>
        <w:rPr>
          <w:spacing w:val="-5"/>
          <w:w w:val="105"/>
          <w:sz w:val="17"/>
        </w:rPr>
        <w:t> </w:t>
      </w:r>
      <w:r>
        <w:rPr>
          <w:w w:val="105"/>
          <w:sz w:val="17"/>
        </w:rPr>
        <w:t>e</w:t>
      </w:r>
      <w:r>
        <w:rPr>
          <w:spacing w:val="-5"/>
          <w:w w:val="105"/>
          <w:sz w:val="17"/>
        </w:rPr>
        <w:t> </w:t>
      </w:r>
      <w:r>
        <w:rPr>
          <w:w w:val="105"/>
          <w:sz w:val="17"/>
        </w:rPr>
        <w:t>compatível</w:t>
      </w:r>
      <w:r>
        <w:rPr>
          <w:spacing w:val="-5"/>
          <w:w w:val="105"/>
          <w:sz w:val="17"/>
        </w:rPr>
        <w:t> </w:t>
      </w:r>
      <w:r>
        <w:rPr>
          <w:w w:val="105"/>
          <w:sz w:val="17"/>
        </w:rPr>
        <w:t>em</w:t>
      </w:r>
      <w:r>
        <w:rPr>
          <w:spacing w:val="-5"/>
          <w:w w:val="105"/>
          <w:sz w:val="17"/>
        </w:rPr>
        <w:t> </w:t>
      </w:r>
      <w:r>
        <w:rPr>
          <w:w w:val="105"/>
          <w:sz w:val="17"/>
        </w:rPr>
        <w:t>características,</w:t>
      </w:r>
      <w:r>
        <w:rPr>
          <w:spacing w:val="-5"/>
          <w:w w:val="105"/>
          <w:sz w:val="17"/>
        </w:rPr>
        <w:t> </w:t>
      </w:r>
      <w:r>
        <w:rPr>
          <w:w w:val="105"/>
          <w:sz w:val="17"/>
        </w:rPr>
        <w:t>quantidades</w:t>
      </w:r>
      <w:r>
        <w:rPr>
          <w:spacing w:val="-5"/>
          <w:w w:val="105"/>
          <w:sz w:val="17"/>
        </w:rPr>
        <w:t> </w:t>
      </w:r>
      <w:r>
        <w:rPr>
          <w:w w:val="105"/>
          <w:sz w:val="17"/>
        </w:rPr>
        <w:t>e</w:t>
      </w:r>
      <w:r>
        <w:rPr>
          <w:spacing w:val="-5"/>
          <w:w w:val="105"/>
          <w:sz w:val="17"/>
        </w:rPr>
        <w:t> </w:t>
      </w:r>
      <w:r>
        <w:rPr>
          <w:w w:val="105"/>
          <w:sz w:val="17"/>
        </w:rPr>
        <w:t>prazos</w:t>
      </w:r>
      <w:r>
        <w:rPr>
          <w:spacing w:val="-5"/>
          <w:w w:val="105"/>
          <w:sz w:val="17"/>
        </w:rPr>
        <w:t> </w:t>
      </w:r>
      <w:r>
        <w:rPr>
          <w:w w:val="105"/>
          <w:sz w:val="17"/>
        </w:rPr>
        <w:t>com</w:t>
      </w:r>
      <w:r>
        <w:rPr>
          <w:spacing w:val="-5"/>
          <w:w w:val="105"/>
          <w:sz w:val="17"/>
        </w:rPr>
        <w:t> </w:t>
      </w:r>
      <w:r>
        <w:rPr>
          <w:w w:val="105"/>
          <w:sz w:val="17"/>
        </w:rPr>
        <w:t>o objeto</w:t>
      </w:r>
      <w:r>
        <w:rPr>
          <w:spacing w:val="-7"/>
          <w:w w:val="105"/>
          <w:sz w:val="17"/>
        </w:rPr>
        <w:t> </w:t>
      </w:r>
      <w:r>
        <w:rPr>
          <w:w w:val="105"/>
          <w:sz w:val="17"/>
        </w:rPr>
        <w:t>da</w:t>
      </w:r>
      <w:r>
        <w:rPr>
          <w:spacing w:val="-7"/>
          <w:w w:val="105"/>
          <w:sz w:val="17"/>
        </w:rPr>
        <w:t> </w:t>
      </w:r>
      <w:r>
        <w:rPr>
          <w:w w:val="105"/>
          <w:sz w:val="17"/>
        </w:rPr>
        <w:t>licitação,</w:t>
      </w:r>
      <w:r>
        <w:rPr>
          <w:spacing w:val="-7"/>
          <w:w w:val="105"/>
          <w:sz w:val="17"/>
        </w:rPr>
        <w:t> </w:t>
      </w:r>
      <w:r>
        <w:rPr>
          <w:w w:val="105"/>
          <w:sz w:val="17"/>
        </w:rPr>
        <w:t>na</w:t>
      </w:r>
      <w:r>
        <w:rPr>
          <w:spacing w:val="-7"/>
          <w:w w:val="105"/>
          <w:sz w:val="17"/>
        </w:rPr>
        <w:t> </w:t>
      </w:r>
      <w:r>
        <w:rPr>
          <w:w w:val="105"/>
          <w:sz w:val="17"/>
        </w:rPr>
        <w:t>forma</w:t>
      </w:r>
      <w:r>
        <w:rPr>
          <w:spacing w:val="-7"/>
          <w:w w:val="105"/>
          <w:sz w:val="17"/>
        </w:rPr>
        <w:t> </w:t>
      </w:r>
      <w:r>
        <w:rPr>
          <w:w w:val="105"/>
          <w:sz w:val="17"/>
        </w:rPr>
        <w:t>do</w:t>
      </w:r>
      <w:r>
        <w:rPr>
          <w:spacing w:val="-7"/>
          <w:w w:val="105"/>
          <w:sz w:val="17"/>
        </w:rPr>
        <w:t> </w:t>
      </w:r>
      <w:r>
        <w:rPr>
          <w:w w:val="105"/>
          <w:sz w:val="17"/>
        </w:rPr>
        <w:t>artigo</w:t>
      </w:r>
      <w:r>
        <w:rPr>
          <w:spacing w:val="-7"/>
          <w:w w:val="105"/>
          <w:sz w:val="17"/>
        </w:rPr>
        <w:t> </w:t>
      </w:r>
      <w:r>
        <w:rPr>
          <w:w w:val="105"/>
          <w:sz w:val="17"/>
        </w:rPr>
        <w:t>67,</w:t>
      </w:r>
      <w:r>
        <w:rPr>
          <w:spacing w:val="-7"/>
          <w:w w:val="105"/>
          <w:sz w:val="17"/>
        </w:rPr>
        <w:t> </w:t>
      </w:r>
      <w:r>
        <w:rPr>
          <w:w w:val="105"/>
          <w:sz w:val="17"/>
        </w:rPr>
        <w:t>§</w:t>
      </w:r>
      <w:r>
        <w:rPr>
          <w:spacing w:val="-7"/>
          <w:w w:val="105"/>
          <w:sz w:val="17"/>
        </w:rPr>
        <w:t> </w:t>
      </w:r>
      <w:r>
        <w:rPr>
          <w:w w:val="105"/>
          <w:sz w:val="17"/>
        </w:rPr>
        <w:t>2º,</w:t>
      </w:r>
      <w:r>
        <w:rPr>
          <w:spacing w:val="-7"/>
          <w:w w:val="105"/>
          <w:sz w:val="17"/>
        </w:rPr>
        <w:t> </w:t>
      </w:r>
      <w:r>
        <w:rPr>
          <w:w w:val="105"/>
          <w:sz w:val="17"/>
        </w:rPr>
        <w:t>da</w:t>
      </w:r>
      <w:r>
        <w:rPr>
          <w:spacing w:val="-7"/>
          <w:w w:val="105"/>
          <w:sz w:val="17"/>
        </w:rPr>
        <w:t> </w:t>
      </w:r>
      <w:r>
        <w:rPr>
          <w:w w:val="105"/>
          <w:sz w:val="17"/>
        </w:rPr>
        <w:t>Lei</w:t>
      </w:r>
      <w:r>
        <w:rPr>
          <w:spacing w:val="-7"/>
          <w:w w:val="105"/>
          <w:sz w:val="17"/>
        </w:rPr>
        <w:t> </w:t>
      </w:r>
      <w:r>
        <w:rPr>
          <w:w w:val="105"/>
          <w:sz w:val="17"/>
        </w:rPr>
        <w:t>Federal</w:t>
      </w:r>
      <w:r>
        <w:rPr>
          <w:spacing w:val="-7"/>
          <w:w w:val="105"/>
          <w:sz w:val="17"/>
        </w:rPr>
        <w:t> </w:t>
      </w:r>
      <w:r>
        <w:rPr>
          <w:w w:val="105"/>
          <w:sz w:val="17"/>
        </w:rPr>
        <w:t>nº</w:t>
      </w:r>
      <w:r>
        <w:rPr>
          <w:spacing w:val="-7"/>
          <w:w w:val="105"/>
          <w:sz w:val="17"/>
        </w:rPr>
        <w:t> </w:t>
      </w:r>
      <w:r>
        <w:rPr>
          <w:w w:val="105"/>
          <w:sz w:val="17"/>
        </w:rPr>
        <w:t>14.133/2021,</w:t>
      </w:r>
      <w:r>
        <w:rPr>
          <w:spacing w:val="-7"/>
          <w:w w:val="105"/>
          <w:sz w:val="17"/>
        </w:rPr>
        <w:t> </w:t>
      </w:r>
      <w:r>
        <w:rPr>
          <w:w w:val="105"/>
          <w:sz w:val="17"/>
        </w:rPr>
        <w:t>que</w:t>
      </w:r>
      <w:r>
        <w:rPr>
          <w:spacing w:val="-7"/>
          <w:w w:val="105"/>
          <w:sz w:val="17"/>
        </w:rPr>
        <w:t> </w:t>
      </w:r>
      <w:r>
        <w:rPr>
          <w:w w:val="105"/>
          <w:sz w:val="17"/>
        </w:rPr>
        <w:t>indiquem</w:t>
      </w:r>
      <w:r>
        <w:rPr>
          <w:spacing w:val="-7"/>
          <w:w w:val="105"/>
          <w:sz w:val="17"/>
        </w:rPr>
        <w:t> </w:t>
      </w:r>
      <w:r>
        <w:rPr>
          <w:w w:val="105"/>
          <w:sz w:val="17"/>
        </w:rPr>
        <w:t>nome,</w:t>
      </w:r>
      <w:r>
        <w:rPr>
          <w:spacing w:val="-7"/>
          <w:w w:val="105"/>
          <w:sz w:val="17"/>
        </w:rPr>
        <w:t> </w:t>
      </w:r>
      <w:r>
        <w:rPr>
          <w:w w:val="105"/>
          <w:sz w:val="17"/>
        </w:rPr>
        <w:t>função,</w:t>
      </w:r>
      <w:r>
        <w:rPr>
          <w:spacing w:val="-7"/>
          <w:w w:val="105"/>
          <w:sz w:val="17"/>
        </w:rPr>
        <w:t> </w:t>
      </w:r>
      <w:r>
        <w:rPr>
          <w:w w:val="105"/>
          <w:sz w:val="17"/>
        </w:rPr>
        <w:t>endereço,</w:t>
      </w:r>
      <w:r>
        <w:rPr>
          <w:spacing w:val="-7"/>
          <w:w w:val="105"/>
          <w:sz w:val="17"/>
        </w:rPr>
        <w:t> </w:t>
      </w:r>
      <w:r>
        <w:rPr>
          <w:w w:val="105"/>
          <w:sz w:val="17"/>
        </w:rPr>
        <w:t>telefone,</w:t>
      </w:r>
      <w:r>
        <w:rPr>
          <w:spacing w:val="-7"/>
          <w:w w:val="105"/>
          <w:sz w:val="17"/>
        </w:rPr>
        <w:t> </w:t>
      </w:r>
      <w:r>
        <w:rPr>
          <w:w w:val="105"/>
          <w:sz w:val="17"/>
        </w:rPr>
        <w:t>e-mail</w:t>
      </w:r>
      <w:r>
        <w:rPr>
          <w:spacing w:val="-7"/>
          <w:w w:val="105"/>
          <w:sz w:val="17"/>
        </w:rPr>
        <w:t> </w:t>
      </w:r>
      <w:r>
        <w:rPr>
          <w:w w:val="105"/>
          <w:sz w:val="17"/>
        </w:rPr>
        <w:t>ou</w:t>
      </w:r>
      <w:r>
        <w:rPr>
          <w:spacing w:val="-7"/>
          <w:w w:val="105"/>
          <w:sz w:val="17"/>
        </w:rPr>
        <w:t> </w:t>
      </w:r>
      <w:r>
        <w:rPr>
          <w:w w:val="105"/>
          <w:sz w:val="17"/>
        </w:rPr>
        <w:t>telefax</w:t>
      </w:r>
      <w:r>
        <w:rPr>
          <w:spacing w:val="-7"/>
          <w:w w:val="105"/>
          <w:sz w:val="17"/>
        </w:rPr>
        <w:t> </w:t>
      </w:r>
      <w:r>
        <w:rPr>
          <w:w w:val="105"/>
          <w:sz w:val="17"/>
        </w:rPr>
        <w:t>de</w:t>
      </w:r>
      <w:r>
        <w:rPr>
          <w:spacing w:val="-7"/>
          <w:w w:val="105"/>
          <w:sz w:val="17"/>
        </w:rPr>
        <w:t> </w:t>
      </w:r>
      <w:r>
        <w:rPr>
          <w:w w:val="105"/>
          <w:sz w:val="17"/>
        </w:rPr>
        <w:t>contato</w:t>
      </w:r>
      <w:r>
        <w:rPr>
          <w:spacing w:val="-7"/>
          <w:w w:val="105"/>
          <w:sz w:val="17"/>
        </w:rPr>
        <w:t> </w:t>
      </w:r>
      <w:r>
        <w:rPr>
          <w:w w:val="105"/>
          <w:sz w:val="17"/>
        </w:rPr>
        <w:t>do</w:t>
      </w:r>
      <w:r>
        <w:rPr>
          <w:spacing w:val="-7"/>
          <w:w w:val="105"/>
          <w:sz w:val="17"/>
        </w:rPr>
        <w:t> </w:t>
      </w:r>
      <w:r>
        <w:rPr>
          <w:w w:val="105"/>
          <w:sz w:val="17"/>
        </w:rPr>
        <w:t>(s)</w:t>
      </w:r>
      <w:r>
        <w:rPr>
          <w:spacing w:val="-7"/>
          <w:w w:val="105"/>
          <w:sz w:val="17"/>
        </w:rPr>
        <w:t> </w:t>
      </w:r>
      <w:r>
        <w:rPr>
          <w:w w:val="105"/>
          <w:sz w:val="17"/>
        </w:rPr>
        <w:t>atestador</w:t>
      </w:r>
      <w:r>
        <w:rPr>
          <w:spacing w:val="-7"/>
          <w:w w:val="105"/>
          <w:sz w:val="17"/>
        </w:rPr>
        <w:t> </w:t>
      </w:r>
      <w:r>
        <w:rPr>
          <w:w w:val="105"/>
          <w:sz w:val="17"/>
        </w:rPr>
        <w:t>(es),</w:t>
      </w:r>
      <w:r>
        <w:rPr>
          <w:spacing w:val="-7"/>
          <w:w w:val="105"/>
          <w:sz w:val="17"/>
        </w:rPr>
        <w:t> </w:t>
      </w:r>
      <w:r>
        <w:rPr>
          <w:w w:val="105"/>
          <w:sz w:val="17"/>
        </w:rPr>
        <w:t>ou</w:t>
      </w:r>
      <w:r>
        <w:rPr>
          <w:spacing w:val="-7"/>
          <w:w w:val="105"/>
          <w:sz w:val="17"/>
        </w:rPr>
        <w:t> </w:t>
      </w:r>
      <w:r>
        <w:rPr>
          <w:w w:val="105"/>
          <w:sz w:val="17"/>
        </w:rPr>
        <w:t>qualquer</w:t>
      </w:r>
      <w:r>
        <w:rPr>
          <w:spacing w:val="-7"/>
          <w:w w:val="105"/>
          <w:sz w:val="17"/>
        </w:rPr>
        <w:t> </w:t>
      </w:r>
      <w:r>
        <w:rPr>
          <w:w w:val="105"/>
          <w:sz w:val="17"/>
        </w:rPr>
        <w:t>outro</w:t>
      </w:r>
      <w:r>
        <w:rPr>
          <w:spacing w:val="-7"/>
          <w:w w:val="105"/>
          <w:sz w:val="17"/>
        </w:rPr>
        <w:t> </w:t>
      </w:r>
      <w:r>
        <w:rPr>
          <w:w w:val="105"/>
          <w:sz w:val="17"/>
        </w:rPr>
        <w:t>meio</w:t>
      </w:r>
      <w:r>
        <w:rPr>
          <w:spacing w:val="-7"/>
          <w:w w:val="105"/>
          <w:sz w:val="17"/>
        </w:rPr>
        <w:t> </w:t>
      </w:r>
      <w:r>
        <w:rPr>
          <w:w w:val="105"/>
          <w:sz w:val="17"/>
        </w:rPr>
        <w:t>para eventual contato pela UERJ;</w:t>
      </w:r>
    </w:p>
    <w:p>
      <w:pPr>
        <w:pStyle w:val="ListParagraph"/>
        <w:numPr>
          <w:ilvl w:val="1"/>
          <w:numId w:val="59"/>
        </w:numPr>
        <w:tabs>
          <w:tab w:pos="626" w:val="left" w:leader="none"/>
        </w:tabs>
        <w:spacing w:line="240" w:lineRule="auto" w:before="0" w:after="0"/>
        <w:ind w:left="626" w:right="0" w:hanging="311"/>
        <w:jc w:val="left"/>
        <w:rPr>
          <w:sz w:val="17"/>
        </w:rPr>
      </w:pPr>
      <w:r>
        <w:rPr>
          <w:w w:val="105"/>
          <w:sz w:val="17"/>
        </w:rPr>
        <w:t>poderá</w:t>
      </w:r>
      <w:r>
        <w:rPr>
          <w:spacing w:val="-10"/>
          <w:w w:val="105"/>
          <w:sz w:val="17"/>
        </w:rPr>
        <w:t> </w:t>
      </w:r>
      <w:r>
        <w:rPr>
          <w:w w:val="105"/>
          <w:sz w:val="17"/>
        </w:rPr>
        <w:t>ser</w:t>
      </w:r>
      <w:r>
        <w:rPr>
          <w:spacing w:val="-9"/>
          <w:w w:val="105"/>
          <w:sz w:val="17"/>
        </w:rPr>
        <w:t> </w:t>
      </w:r>
      <w:r>
        <w:rPr>
          <w:w w:val="105"/>
          <w:sz w:val="17"/>
        </w:rPr>
        <w:t>apresentado</w:t>
      </w:r>
      <w:r>
        <w:rPr>
          <w:spacing w:val="-10"/>
          <w:w w:val="105"/>
          <w:sz w:val="17"/>
        </w:rPr>
        <w:t> </w:t>
      </w:r>
      <w:r>
        <w:rPr>
          <w:w w:val="105"/>
          <w:sz w:val="17"/>
        </w:rPr>
        <w:t>mais</w:t>
      </w:r>
      <w:r>
        <w:rPr>
          <w:spacing w:val="-9"/>
          <w:w w:val="105"/>
          <w:sz w:val="17"/>
        </w:rPr>
        <w:t> </w:t>
      </w:r>
      <w:r>
        <w:rPr>
          <w:w w:val="105"/>
          <w:sz w:val="17"/>
        </w:rPr>
        <w:t>de</w:t>
      </w:r>
      <w:r>
        <w:rPr>
          <w:spacing w:val="-10"/>
          <w:w w:val="105"/>
          <w:sz w:val="17"/>
        </w:rPr>
        <w:t> </w:t>
      </w:r>
      <w:r>
        <w:rPr>
          <w:w w:val="105"/>
          <w:sz w:val="17"/>
        </w:rPr>
        <w:t>um</w:t>
      </w:r>
      <w:r>
        <w:rPr>
          <w:spacing w:val="-9"/>
          <w:w w:val="105"/>
          <w:sz w:val="17"/>
        </w:rPr>
        <w:t> </w:t>
      </w:r>
      <w:r>
        <w:rPr>
          <w:w w:val="105"/>
          <w:sz w:val="17"/>
        </w:rPr>
        <w:t>atestado</w:t>
      </w:r>
      <w:r>
        <w:rPr>
          <w:spacing w:val="-10"/>
          <w:w w:val="105"/>
          <w:sz w:val="17"/>
        </w:rPr>
        <w:t> </w:t>
      </w:r>
      <w:r>
        <w:rPr>
          <w:w w:val="105"/>
          <w:sz w:val="17"/>
        </w:rPr>
        <w:t>de</w:t>
      </w:r>
      <w:r>
        <w:rPr>
          <w:spacing w:val="-9"/>
          <w:w w:val="105"/>
          <w:sz w:val="17"/>
        </w:rPr>
        <w:t> </w:t>
      </w:r>
      <w:r>
        <w:rPr>
          <w:w w:val="105"/>
          <w:sz w:val="17"/>
        </w:rPr>
        <w:t>capacidade</w:t>
      </w:r>
      <w:r>
        <w:rPr>
          <w:spacing w:val="-10"/>
          <w:w w:val="105"/>
          <w:sz w:val="17"/>
        </w:rPr>
        <w:t> </w:t>
      </w:r>
      <w:r>
        <w:rPr>
          <w:w w:val="105"/>
          <w:sz w:val="17"/>
        </w:rPr>
        <w:t>técnica,</w:t>
      </w:r>
      <w:r>
        <w:rPr>
          <w:spacing w:val="-9"/>
          <w:w w:val="105"/>
          <w:sz w:val="17"/>
        </w:rPr>
        <w:t> </w:t>
      </w:r>
      <w:r>
        <w:rPr>
          <w:w w:val="105"/>
          <w:sz w:val="17"/>
        </w:rPr>
        <w:t>sendo</w:t>
      </w:r>
      <w:r>
        <w:rPr>
          <w:spacing w:val="-10"/>
          <w:w w:val="105"/>
          <w:sz w:val="17"/>
        </w:rPr>
        <w:t> </w:t>
      </w:r>
      <w:r>
        <w:rPr>
          <w:w w:val="105"/>
          <w:sz w:val="17"/>
        </w:rPr>
        <w:t>aceito</w:t>
      </w:r>
      <w:r>
        <w:rPr>
          <w:spacing w:val="-9"/>
          <w:w w:val="105"/>
          <w:sz w:val="17"/>
        </w:rPr>
        <w:t> </w:t>
      </w:r>
      <w:r>
        <w:rPr>
          <w:w w:val="105"/>
          <w:sz w:val="17"/>
        </w:rPr>
        <w:t>o</w:t>
      </w:r>
      <w:r>
        <w:rPr>
          <w:spacing w:val="-10"/>
          <w:w w:val="105"/>
          <w:sz w:val="17"/>
        </w:rPr>
        <w:t> </w:t>
      </w:r>
      <w:r>
        <w:rPr>
          <w:w w:val="105"/>
          <w:sz w:val="17"/>
        </w:rPr>
        <w:t>seu</w:t>
      </w:r>
      <w:r>
        <w:rPr>
          <w:spacing w:val="-9"/>
          <w:w w:val="105"/>
          <w:sz w:val="17"/>
        </w:rPr>
        <w:t> </w:t>
      </w:r>
      <w:r>
        <w:rPr>
          <w:w w:val="105"/>
          <w:sz w:val="17"/>
        </w:rPr>
        <w:t>somatório,</w:t>
      </w:r>
      <w:r>
        <w:rPr>
          <w:spacing w:val="-10"/>
          <w:w w:val="105"/>
          <w:sz w:val="17"/>
        </w:rPr>
        <w:t> </w:t>
      </w:r>
      <w:r>
        <w:rPr>
          <w:w w:val="105"/>
          <w:sz w:val="17"/>
        </w:rPr>
        <w:t>desde</w:t>
      </w:r>
      <w:r>
        <w:rPr>
          <w:spacing w:val="-9"/>
          <w:w w:val="105"/>
          <w:sz w:val="17"/>
        </w:rPr>
        <w:t> </w:t>
      </w:r>
      <w:r>
        <w:rPr>
          <w:w w:val="105"/>
          <w:sz w:val="17"/>
        </w:rPr>
        <w:t>que</w:t>
      </w:r>
      <w:r>
        <w:rPr>
          <w:spacing w:val="-10"/>
          <w:w w:val="105"/>
          <w:sz w:val="17"/>
        </w:rPr>
        <w:t> </w:t>
      </w:r>
      <w:r>
        <w:rPr>
          <w:w w:val="105"/>
          <w:sz w:val="17"/>
        </w:rPr>
        <w:t>reste</w:t>
      </w:r>
      <w:r>
        <w:rPr>
          <w:spacing w:val="-9"/>
          <w:w w:val="105"/>
          <w:sz w:val="17"/>
        </w:rPr>
        <w:t> </w:t>
      </w:r>
      <w:r>
        <w:rPr>
          <w:w w:val="105"/>
          <w:sz w:val="17"/>
        </w:rPr>
        <w:t>demonstrada</w:t>
      </w:r>
      <w:r>
        <w:rPr>
          <w:spacing w:val="-10"/>
          <w:w w:val="105"/>
          <w:sz w:val="17"/>
        </w:rPr>
        <w:t> </w:t>
      </w:r>
      <w:r>
        <w:rPr>
          <w:w w:val="105"/>
          <w:sz w:val="17"/>
        </w:rPr>
        <w:t>a</w:t>
      </w:r>
      <w:r>
        <w:rPr>
          <w:spacing w:val="-9"/>
          <w:w w:val="105"/>
          <w:sz w:val="17"/>
        </w:rPr>
        <w:t> </w:t>
      </w:r>
      <w:r>
        <w:rPr>
          <w:w w:val="105"/>
          <w:sz w:val="17"/>
        </w:rPr>
        <w:t>execução</w:t>
      </w:r>
      <w:r>
        <w:rPr>
          <w:spacing w:val="-10"/>
          <w:w w:val="105"/>
          <w:sz w:val="17"/>
        </w:rPr>
        <w:t> </w:t>
      </w:r>
      <w:r>
        <w:rPr>
          <w:w w:val="105"/>
          <w:sz w:val="17"/>
        </w:rPr>
        <w:t>concomitante</w:t>
      </w:r>
      <w:r>
        <w:rPr>
          <w:spacing w:val="-9"/>
          <w:w w:val="105"/>
          <w:sz w:val="17"/>
        </w:rPr>
        <w:t> </w:t>
      </w:r>
      <w:r>
        <w:rPr>
          <w:w w:val="105"/>
          <w:sz w:val="17"/>
        </w:rPr>
        <w:t>do</w:t>
      </w:r>
      <w:r>
        <w:rPr>
          <w:spacing w:val="-10"/>
          <w:w w:val="105"/>
          <w:sz w:val="17"/>
        </w:rPr>
        <w:t> </w:t>
      </w:r>
      <w:r>
        <w:rPr>
          <w:spacing w:val="-2"/>
          <w:w w:val="105"/>
          <w:sz w:val="17"/>
        </w:rPr>
        <w:t>objeto;</w:t>
      </w:r>
    </w:p>
    <w:p>
      <w:pPr>
        <w:pStyle w:val="ListParagraph"/>
        <w:numPr>
          <w:ilvl w:val="1"/>
          <w:numId w:val="59"/>
        </w:numPr>
        <w:tabs>
          <w:tab w:pos="626" w:val="left" w:leader="none"/>
        </w:tabs>
        <w:spacing w:line="240" w:lineRule="auto" w:before="42" w:after="0"/>
        <w:ind w:left="626" w:right="0" w:hanging="311"/>
        <w:jc w:val="left"/>
        <w:rPr>
          <w:sz w:val="17"/>
        </w:rPr>
      </w:pPr>
      <w:r>
        <w:rPr>
          <w:w w:val="105"/>
          <w:sz w:val="17"/>
        </w:rPr>
        <w:t>O(s)</w:t>
      </w:r>
      <w:r>
        <w:rPr>
          <w:spacing w:val="-10"/>
          <w:w w:val="105"/>
          <w:sz w:val="17"/>
        </w:rPr>
        <w:t> </w:t>
      </w:r>
      <w:r>
        <w:rPr>
          <w:w w:val="105"/>
          <w:sz w:val="17"/>
        </w:rPr>
        <w:t>atestado(s)</w:t>
      </w:r>
      <w:r>
        <w:rPr>
          <w:spacing w:val="-9"/>
          <w:w w:val="105"/>
          <w:sz w:val="17"/>
        </w:rPr>
        <w:t> </w:t>
      </w:r>
      <w:r>
        <w:rPr>
          <w:w w:val="105"/>
          <w:sz w:val="17"/>
        </w:rPr>
        <w:t>deve(m)</w:t>
      </w:r>
      <w:r>
        <w:rPr>
          <w:spacing w:val="-9"/>
          <w:w w:val="105"/>
          <w:sz w:val="17"/>
        </w:rPr>
        <w:t> </w:t>
      </w:r>
      <w:r>
        <w:rPr>
          <w:w w:val="105"/>
          <w:sz w:val="17"/>
        </w:rPr>
        <w:t>comprovar</w:t>
      </w:r>
      <w:r>
        <w:rPr>
          <w:spacing w:val="-9"/>
          <w:w w:val="105"/>
          <w:sz w:val="17"/>
        </w:rPr>
        <w:t> </w:t>
      </w:r>
      <w:r>
        <w:rPr>
          <w:w w:val="105"/>
          <w:sz w:val="17"/>
        </w:rPr>
        <w:t>a</w:t>
      </w:r>
      <w:r>
        <w:rPr>
          <w:spacing w:val="-9"/>
          <w:w w:val="105"/>
          <w:sz w:val="17"/>
        </w:rPr>
        <w:t> </w:t>
      </w:r>
      <w:r>
        <w:rPr>
          <w:w w:val="105"/>
          <w:sz w:val="17"/>
        </w:rPr>
        <w:t>aptidão</w:t>
      </w:r>
      <w:r>
        <w:rPr>
          <w:spacing w:val="-9"/>
          <w:w w:val="105"/>
          <w:sz w:val="17"/>
        </w:rPr>
        <w:t> </w:t>
      </w:r>
      <w:r>
        <w:rPr>
          <w:w w:val="105"/>
          <w:sz w:val="17"/>
        </w:rPr>
        <w:t>para</w:t>
      </w:r>
      <w:r>
        <w:rPr>
          <w:spacing w:val="-10"/>
          <w:w w:val="105"/>
          <w:sz w:val="17"/>
        </w:rPr>
        <w:t> </w:t>
      </w:r>
      <w:r>
        <w:rPr>
          <w:w w:val="105"/>
          <w:sz w:val="17"/>
        </w:rPr>
        <w:t>fornecimento</w:t>
      </w:r>
      <w:r>
        <w:rPr>
          <w:spacing w:val="-9"/>
          <w:w w:val="105"/>
          <w:sz w:val="17"/>
        </w:rPr>
        <w:t> </w:t>
      </w:r>
      <w:r>
        <w:rPr>
          <w:w w:val="105"/>
          <w:sz w:val="17"/>
        </w:rPr>
        <w:t>de</w:t>
      </w:r>
      <w:r>
        <w:rPr>
          <w:spacing w:val="-9"/>
          <w:w w:val="105"/>
          <w:sz w:val="17"/>
        </w:rPr>
        <w:t> </w:t>
      </w:r>
      <w:r>
        <w:rPr>
          <w:w w:val="105"/>
          <w:sz w:val="17"/>
        </w:rPr>
        <w:t>um</w:t>
      </w:r>
      <w:r>
        <w:rPr>
          <w:spacing w:val="-9"/>
          <w:w w:val="105"/>
          <w:sz w:val="17"/>
        </w:rPr>
        <w:t> </w:t>
      </w:r>
      <w:r>
        <w:rPr>
          <w:w w:val="105"/>
          <w:sz w:val="17"/>
        </w:rPr>
        <w:t>quantitativo</w:t>
      </w:r>
      <w:r>
        <w:rPr>
          <w:spacing w:val="-9"/>
          <w:w w:val="105"/>
          <w:sz w:val="17"/>
        </w:rPr>
        <w:t> </w:t>
      </w:r>
      <w:r>
        <w:rPr>
          <w:w w:val="105"/>
          <w:sz w:val="17"/>
        </w:rPr>
        <w:t>de</w:t>
      </w:r>
      <w:r>
        <w:rPr>
          <w:spacing w:val="-9"/>
          <w:w w:val="105"/>
          <w:sz w:val="17"/>
        </w:rPr>
        <w:t> </w:t>
      </w:r>
      <w:r>
        <w:rPr>
          <w:w w:val="105"/>
          <w:sz w:val="17"/>
        </w:rPr>
        <w:t>pelo</w:t>
      </w:r>
      <w:r>
        <w:rPr>
          <w:spacing w:val="-9"/>
          <w:w w:val="105"/>
          <w:sz w:val="17"/>
        </w:rPr>
        <w:t> </w:t>
      </w:r>
      <w:r>
        <w:rPr>
          <w:w w:val="105"/>
          <w:sz w:val="17"/>
        </w:rPr>
        <w:t>menos</w:t>
      </w:r>
      <w:r>
        <w:rPr>
          <w:spacing w:val="-10"/>
          <w:w w:val="105"/>
          <w:sz w:val="17"/>
        </w:rPr>
        <w:t> </w:t>
      </w:r>
      <w:r>
        <w:rPr>
          <w:w w:val="105"/>
          <w:sz w:val="17"/>
        </w:rPr>
        <w:t>50%</w:t>
      </w:r>
      <w:r>
        <w:rPr>
          <w:spacing w:val="-9"/>
          <w:w w:val="105"/>
          <w:sz w:val="17"/>
        </w:rPr>
        <w:t> </w:t>
      </w:r>
      <w:r>
        <w:rPr>
          <w:w w:val="105"/>
          <w:sz w:val="17"/>
        </w:rPr>
        <w:t>(cinquenta</w:t>
      </w:r>
      <w:r>
        <w:rPr>
          <w:spacing w:val="-9"/>
          <w:w w:val="105"/>
          <w:sz w:val="17"/>
        </w:rPr>
        <w:t> </w:t>
      </w:r>
      <w:r>
        <w:rPr>
          <w:w w:val="105"/>
          <w:sz w:val="17"/>
        </w:rPr>
        <w:t>por</w:t>
      </w:r>
      <w:r>
        <w:rPr>
          <w:spacing w:val="-9"/>
          <w:w w:val="105"/>
          <w:sz w:val="17"/>
        </w:rPr>
        <w:t> </w:t>
      </w:r>
      <w:r>
        <w:rPr>
          <w:w w:val="105"/>
          <w:sz w:val="17"/>
        </w:rPr>
        <w:t>cento)</w:t>
      </w:r>
      <w:r>
        <w:rPr>
          <w:spacing w:val="-9"/>
          <w:w w:val="105"/>
          <w:sz w:val="17"/>
        </w:rPr>
        <w:t> </w:t>
      </w:r>
      <w:r>
        <w:rPr>
          <w:w w:val="105"/>
          <w:sz w:val="17"/>
        </w:rPr>
        <w:t>do</w:t>
      </w:r>
      <w:r>
        <w:rPr>
          <w:spacing w:val="-9"/>
          <w:w w:val="105"/>
          <w:sz w:val="17"/>
        </w:rPr>
        <w:t> </w:t>
      </w:r>
      <w:r>
        <w:rPr>
          <w:w w:val="105"/>
          <w:sz w:val="17"/>
        </w:rPr>
        <w:t>total</w:t>
      </w:r>
      <w:r>
        <w:rPr>
          <w:spacing w:val="-9"/>
          <w:w w:val="105"/>
          <w:sz w:val="17"/>
        </w:rPr>
        <w:t> </w:t>
      </w:r>
      <w:r>
        <w:rPr>
          <w:w w:val="105"/>
          <w:sz w:val="17"/>
        </w:rPr>
        <w:t>do</w:t>
      </w:r>
      <w:r>
        <w:rPr>
          <w:spacing w:val="-10"/>
          <w:w w:val="105"/>
          <w:sz w:val="17"/>
        </w:rPr>
        <w:t> </w:t>
      </w:r>
      <w:r>
        <w:rPr>
          <w:w w:val="105"/>
          <w:sz w:val="17"/>
        </w:rPr>
        <w:t>item</w:t>
      </w:r>
      <w:r>
        <w:rPr>
          <w:spacing w:val="-9"/>
          <w:w w:val="105"/>
          <w:sz w:val="17"/>
        </w:rPr>
        <w:t> </w:t>
      </w:r>
      <w:r>
        <w:rPr>
          <w:spacing w:val="-2"/>
          <w:w w:val="105"/>
          <w:sz w:val="17"/>
        </w:rPr>
        <w:t>arrematado;</w:t>
      </w:r>
    </w:p>
    <w:p>
      <w:pPr>
        <w:pStyle w:val="ListParagraph"/>
        <w:numPr>
          <w:ilvl w:val="1"/>
          <w:numId w:val="59"/>
        </w:numPr>
        <w:tabs>
          <w:tab w:pos="626" w:val="left" w:leader="none"/>
        </w:tabs>
        <w:spacing w:line="240" w:lineRule="auto" w:before="41" w:after="0"/>
        <w:ind w:left="626" w:right="0" w:hanging="311"/>
        <w:jc w:val="left"/>
        <w:rPr>
          <w:sz w:val="17"/>
        </w:rPr>
      </w:pPr>
      <w:r>
        <w:rPr>
          <w:w w:val="105"/>
          <w:sz w:val="17"/>
        </w:rPr>
        <w:t>Para</w:t>
      </w:r>
      <w:r>
        <w:rPr>
          <w:spacing w:val="-11"/>
          <w:w w:val="105"/>
          <w:sz w:val="17"/>
        </w:rPr>
        <w:t> </w:t>
      </w:r>
      <w:r>
        <w:rPr>
          <w:w w:val="105"/>
          <w:sz w:val="17"/>
        </w:rPr>
        <w:t>atendimento</w:t>
      </w:r>
      <w:r>
        <w:rPr>
          <w:spacing w:val="-10"/>
          <w:w w:val="105"/>
          <w:sz w:val="17"/>
        </w:rPr>
        <w:t> </w:t>
      </w:r>
      <w:r>
        <w:rPr>
          <w:w w:val="105"/>
          <w:sz w:val="17"/>
        </w:rPr>
        <w:t>do</w:t>
      </w:r>
      <w:r>
        <w:rPr>
          <w:spacing w:val="-10"/>
          <w:w w:val="105"/>
          <w:sz w:val="17"/>
        </w:rPr>
        <w:t> </w:t>
      </w:r>
      <w:r>
        <w:rPr>
          <w:w w:val="105"/>
          <w:sz w:val="17"/>
        </w:rPr>
        <w:t>percentual</w:t>
      </w:r>
      <w:r>
        <w:rPr>
          <w:spacing w:val="-10"/>
          <w:w w:val="105"/>
          <w:sz w:val="17"/>
        </w:rPr>
        <w:t> </w:t>
      </w:r>
      <w:r>
        <w:rPr>
          <w:w w:val="105"/>
          <w:sz w:val="17"/>
        </w:rPr>
        <w:t>indicado</w:t>
      </w:r>
      <w:r>
        <w:rPr>
          <w:spacing w:val="-10"/>
          <w:w w:val="105"/>
          <w:sz w:val="17"/>
        </w:rPr>
        <w:t> </w:t>
      </w:r>
      <w:r>
        <w:rPr>
          <w:w w:val="105"/>
          <w:sz w:val="17"/>
        </w:rPr>
        <w:t>no</w:t>
      </w:r>
      <w:r>
        <w:rPr>
          <w:spacing w:val="-10"/>
          <w:w w:val="105"/>
          <w:sz w:val="17"/>
        </w:rPr>
        <w:t> </w:t>
      </w:r>
      <w:r>
        <w:rPr>
          <w:w w:val="105"/>
          <w:sz w:val="17"/>
        </w:rPr>
        <w:t>subitem</w:t>
      </w:r>
      <w:r>
        <w:rPr>
          <w:spacing w:val="-11"/>
          <w:w w:val="105"/>
          <w:sz w:val="17"/>
        </w:rPr>
        <w:t> </w:t>
      </w:r>
      <w:r>
        <w:rPr>
          <w:w w:val="105"/>
          <w:sz w:val="17"/>
        </w:rPr>
        <w:t>anterior,</w:t>
      </w:r>
      <w:r>
        <w:rPr>
          <w:spacing w:val="-10"/>
          <w:w w:val="105"/>
          <w:sz w:val="17"/>
        </w:rPr>
        <w:t> </w:t>
      </w:r>
      <w:r>
        <w:rPr>
          <w:w w:val="105"/>
          <w:sz w:val="17"/>
        </w:rPr>
        <w:t>será</w:t>
      </w:r>
      <w:r>
        <w:rPr>
          <w:spacing w:val="-10"/>
          <w:w w:val="105"/>
          <w:sz w:val="17"/>
        </w:rPr>
        <w:t> </w:t>
      </w:r>
      <w:r>
        <w:rPr>
          <w:w w:val="105"/>
          <w:sz w:val="17"/>
        </w:rPr>
        <w:t>admitido</w:t>
      </w:r>
      <w:r>
        <w:rPr>
          <w:spacing w:val="-10"/>
          <w:w w:val="105"/>
          <w:sz w:val="17"/>
        </w:rPr>
        <w:t> </w:t>
      </w:r>
      <w:r>
        <w:rPr>
          <w:w w:val="105"/>
          <w:sz w:val="17"/>
        </w:rPr>
        <w:t>o</w:t>
      </w:r>
      <w:r>
        <w:rPr>
          <w:spacing w:val="-10"/>
          <w:w w:val="105"/>
          <w:sz w:val="17"/>
        </w:rPr>
        <w:t> </w:t>
      </w:r>
      <w:r>
        <w:rPr>
          <w:w w:val="105"/>
          <w:sz w:val="17"/>
        </w:rPr>
        <w:t>somatório</w:t>
      </w:r>
      <w:r>
        <w:rPr>
          <w:spacing w:val="-10"/>
          <w:w w:val="105"/>
          <w:sz w:val="17"/>
        </w:rPr>
        <w:t> </w:t>
      </w:r>
      <w:r>
        <w:rPr>
          <w:w w:val="105"/>
          <w:sz w:val="17"/>
        </w:rPr>
        <w:t>de</w:t>
      </w:r>
      <w:r>
        <w:rPr>
          <w:spacing w:val="-11"/>
          <w:w w:val="105"/>
          <w:sz w:val="17"/>
        </w:rPr>
        <w:t> </w:t>
      </w:r>
      <w:r>
        <w:rPr>
          <w:w w:val="105"/>
          <w:sz w:val="17"/>
        </w:rPr>
        <w:t>atestados,</w:t>
      </w:r>
      <w:r>
        <w:rPr>
          <w:spacing w:val="-10"/>
          <w:w w:val="105"/>
          <w:sz w:val="17"/>
        </w:rPr>
        <w:t> </w:t>
      </w:r>
      <w:r>
        <w:rPr>
          <w:w w:val="105"/>
          <w:sz w:val="17"/>
        </w:rPr>
        <w:t>desde</w:t>
      </w:r>
      <w:r>
        <w:rPr>
          <w:spacing w:val="-10"/>
          <w:w w:val="105"/>
          <w:sz w:val="17"/>
        </w:rPr>
        <w:t> </w:t>
      </w:r>
      <w:r>
        <w:rPr>
          <w:w w:val="105"/>
          <w:sz w:val="17"/>
        </w:rPr>
        <w:t>que</w:t>
      </w:r>
      <w:r>
        <w:rPr>
          <w:spacing w:val="-10"/>
          <w:w w:val="105"/>
          <w:sz w:val="17"/>
        </w:rPr>
        <w:t> </w:t>
      </w:r>
      <w:r>
        <w:rPr>
          <w:w w:val="105"/>
          <w:sz w:val="17"/>
        </w:rPr>
        <w:t>se</w:t>
      </w:r>
      <w:r>
        <w:rPr>
          <w:spacing w:val="-10"/>
          <w:w w:val="105"/>
          <w:sz w:val="17"/>
        </w:rPr>
        <w:t> </w:t>
      </w:r>
      <w:r>
        <w:rPr>
          <w:w w:val="105"/>
          <w:sz w:val="17"/>
        </w:rPr>
        <w:t>refiram</w:t>
      </w:r>
      <w:r>
        <w:rPr>
          <w:spacing w:val="-10"/>
          <w:w w:val="105"/>
          <w:sz w:val="17"/>
        </w:rPr>
        <w:t> </w:t>
      </w:r>
      <w:r>
        <w:rPr>
          <w:w w:val="105"/>
          <w:sz w:val="17"/>
        </w:rPr>
        <w:t>a</w:t>
      </w:r>
      <w:r>
        <w:rPr>
          <w:spacing w:val="-10"/>
          <w:w w:val="105"/>
          <w:sz w:val="17"/>
        </w:rPr>
        <w:t> </w:t>
      </w:r>
      <w:r>
        <w:rPr>
          <w:w w:val="105"/>
          <w:sz w:val="17"/>
        </w:rPr>
        <w:t>fornecimentos</w:t>
      </w:r>
      <w:r>
        <w:rPr>
          <w:spacing w:val="-11"/>
          <w:w w:val="105"/>
          <w:sz w:val="17"/>
        </w:rPr>
        <w:t> </w:t>
      </w:r>
      <w:r>
        <w:rPr>
          <w:w w:val="105"/>
          <w:sz w:val="17"/>
        </w:rPr>
        <w:t>realizados</w:t>
      </w:r>
      <w:r>
        <w:rPr>
          <w:spacing w:val="-10"/>
          <w:w w:val="105"/>
          <w:sz w:val="17"/>
        </w:rPr>
        <w:t> </w:t>
      </w:r>
      <w:r>
        <w:rPr>
          <w:w w:val="105"/>
          <w:sz w:val="17"/>
        </w:rPr>
        <w:t>compatíveis</w:t>
      </w:r>
      <w:r>
        <w:rPr>
          <w:spacing w:val="-10"/>
          <w:w w:val="105"/>
          <w:sz w:val="17"/>
        </w:rPr>
        <w:t> </w:t>
      </w:r>
      <w:r>
        <w:rPr>
          <w:w w:val="105"/>
          <w:sz w:val="17"/>
        </w:rPr>
        <w:t>com</w:t>
      </w:r>
      <w:r>
        <w:rPr>
          <w:spacing w:val="-10"/>
          <w:w w:val="105"/>
          <w:sz w:val="17"/>
        </w:rPr>
        <w:t> </w:t>
      </w:r>
      <w:r>
        <w:rPr>
          <w:w w:val="105"/>
          <w:sz w:val="17"/>
        </w:rPr>
        <w:t>o</w:t>
      </w:r>
      <w:r>
        <w:rPr>
          <w:spacing w:val="-10"/>
          <w:w w:val="105"/>
          <w:sz w:val="17"/>
        </w:rPr>
        <w:t> </w:t>
      </w:r>
      <w:r>
        <w:rPr>
          <w:w w:val="105"/>
          <w:sz w:val="17"/>
        </w:rPr>
        <w:t>objeto</w:t>
      </w:r>
      <w:r>
        <w:rPr>
          <w:spacing w:val="-10"/>
          <w:w w:val="105"/>
          <w:sz w:val="17"/>
        </w:rPr>
        <w:t> </w:t>
      </w:r>
      <w:r>
        <w:rPr>
          <w:w w:val="105"/>
          <w:sz w:val="17"/>
        </w:rPr>
        <w:t>desta</w:t>
      </w:r>
      <w:r>
        <w:rPr>
          <w:spacing w:val="-11"/>
          <w:w w:val="105"/>
          <w:sz w:val="17"/>
        </w:rPr>
        <w:t> </w:t>
      </w:r>
      <w:r>
        <w:rPr>
          <w:spacing w:val="-2"/>
          <w:w w:val="105"/>
          <w:sz w:val="17"/>
        </w:rPr>
        <w:t>licitação;</w:t>
      </w:r>
    </w:p>
    <w:p>
      <w:pPr>
        <w:pStyle w:val="ListParagraph"/>
        <w:numPr>
          <w:ilvl w:val="1"/>
          <w:numId w:val="59"/>
        </w:numPr>
        <w:tabs>
          <w:tab w:pos="646" w:val="left" w:leader="none"/>
        </w:tabs>
        <w:spacing w:line="290" w:lineRule="auto" w:before="41" w:after="0"/>
        <w:ind w:left="315" w:right="298" w:firstLine="0"/>
        <w:jc w:val="left"/>
        <w:rPr>
          <w:sz w:val="17"/>
        </w:rPr>
      </w:pPr>
      <w:r>
        <w:rPr>
          <w:w w:val="105"/>
          <w:sz w:val="17"/>
        </w:rPr>
        <w:t>O(s)</w:t>
      </w:r>
      <w:r>
        <w:rPr>
          <w:spacing w:val="11"/>
          <w:w w:val="105"/>
          <w:sz w:val="17"/>
        </w:rPr>
        <w:t> </w:t>
      </w:r>
      <w:r>
        <w:rPr>
          <w:w w:val="105"/>
          <w:sz w:val="17"/>
        </w:rPr>
        <w:t>atestado(s)</w:t>
      </w:r>
      <w:r>
        <w:rPr>
          <w:spacing w:val="11"/>
          <w:w w:val="105"/>
          <w:sz w:val="17"/>
        </w:rPr>
        <w:t> </w:t>
      </w:r>
      <w:r>
        <w:rPr>
          <w:w w:val="105"/>
          <w:sz w:val="17"/>
        </w:rPr>
        <w:t>deve(m)</w:t>
      </w:r>
      <w:r>
        <w:rPr>
          <w:spacing w:val="11"/>
          <w:w w:val="105"/>
          <w:sz w:val="17"/>
        </w:rPr>
        <w:t> </w:t>
      </w:r>
      <w:r>
        <w:rPr>
          <w:w w:val="105"/>
          <w:sz w:val="17"/>
        </w:rPr>
        <w:t>conter:</w:t>
      </w:r>
      <w:r>
        <w:rPr>
          <w:spacing w:val="11"/>
          <w:w w:val="105"/>
          <w:sz w:val="17"/>
        </w:rPr>
        <w:t> </w:t>
      </w:r>
      <w:r>
        <w:rPr>
          <w:w w:val="105"/>
          <w:sz w:val="17"/>
        </w:rPr>
        <w:t>o</w:t>
      </w:r>
      <w:r>
        <w:rPr>
          <w:spacing w:val="11"/>
          <w:w w:val="105"/>
          <w:sz w:val="17"/>
        </w:rPr>
        <w:t> </w:t>
      </w:r>
      <w:r>
        <w:rPr>
          <w:w w:val="105"/>
          <w:sz w:val="17"/>
        </w:rPr>
        <w:t>nome,</w:t>
      </w:r>
      <w:r>
        <w:rPr>
          <w:spacing w:val="11"/>
          <w:w w:val="105"/>
          <w:sz w:val="17"/>
        </w:rPr>
        <w:t> </w:t>
      </w:r>
      <w:r>
        <w:rPr>
          <w:w w:val="105"/>
          <w:sz w:val="17"/>
        </w:rPr>
        <w:t>endereço</w:t>
      </w:r>
      <w:r>
        <w:rPr>
          <w:spacing w:val="11"/>
          <w:w w:val="105"/>
          <w:sz w:val="17"/>
        </w:rPr>
        <w:t> </w:t>
      </w:r>
      <w:r>
        <w:rPr>
          <w:w w:val="105"/>
          <w:sz w:val="17"/>
        </w:rPr>
        <w:t>e</w:t>
      </w:r>
      <w:r>
        <w:rPr>
          <w:spacing w:val="11"/>
          <w:w w:val="105"/>
          <w:sz w:val="17"/>
        </w:rPr>
        <w:t> </w:t>
      </w:r>
      <w:r>
        <w:rPr>
          <w:w w:val="105"/>
          <w:sz w:val="17"/>
        </w:rPr>
        <w:t>o</w:t>
      </w:r>
      <w:r>
        <w:rPr>
          <w:spacing w:val="11"/>
          <w:w w:val="105"/>
          <w:sz w:val="17"/>
        </w:rPr>
        <w:t> </w:t>
      </w:r>
      <w:r>
        <w:rPr>
          <w:w w:val="105"/>
          <w:sz w:val="17"/>
        </w:rPr>
        <w:t>telefone</w:t>
      </w:r>
      <w:r>
        <w:rPr>
          <w:spacing w:val="11"/>
          <w:w w:val="105"/>
          <w:sz w:val="17"/>
        </w:rPr>
        <w:t> </w:t>
      </w:r>
      <w:r>
        <w:rPr>
          <w:w w:val="105"/>
          <w:sz w:val="17"/>
        </w:rPr>
        <w:t>de</w:t>
      </w:r>
      <w:r>
        <w:rPr>
          <w:spacing w:val="11"/>
          <w:w w:val="105"/>
          <w:sz w:val="17"/>
        </w:rPr>
        <w:t> </w:t>
      </w:r>
      <w:r>
        <w:rPr>
          <w:w w:val="105"/>
          <w:sz w:val="17"/>
        </w:rPr>
        <w:t>contato</w:t>
      </w:r>
      <w:r>
        <w:rPr>
          <w:spacing w:val="11"/>
          <w:w w:val="105"/>
          <w:sz w:val="17"/>
        </w:rPr>
        <w:t> </w:t>
      </w:r>
      <w:r>
        <w:rPr>
          <w:w w:val="105"/>
          <w:sz w:val="17"/>
        </w:rPr>
        <w:t>do(s)</w:t>
      </w:r>
      <w:r>
        <w:rPr>
          <w:spacing w:val="11"/>
          <w:w w:val="105"/>
          <w:sz w:val="17"/>
        </w:rPr>
        <w:t> </w:t>
      </w:r>
      <w:r>
        <w:rPr>
          <w:w w:val="105"/>
          <w:sz w:val="17"/>
        </w:rPr>
        <w:t>atestador</w:t>
      </w:r>
      <w:r>
        <w:rPr>
          <w:spacing w:val="11"/>
          <w:w w:val="105"/>
          <w:sz w:val="17"/>
        </w:rPr>
        <w:t> </w:t>
      </w:r>
      <w:r>
        <w:rPr>
          <w:w w:val="105"/>
          <w:sz w:val="17"/>
        </w:rPr>
        <w:t>(es),</w:t>
      </w:r>
      <w:r>
        <w:rPr>
          <w:spacing w:val="11"/>
          <w:w w:val="105"/>
          <w:sz w:val="17"/>
        </w:rPr>
        <w:t> </w:t>
      </w:r>
      <w:r>
        <w:rPr>
          <w:w w:val="105"/>
          <w:sz w:val="17"/>
        </w:rPr>
        <w:t>ou</w:t>
      </w:r>
      <w:r>
        <w:rPr>
          <w:spacing w:val="11"/>
          <w:w w:val="105"/>
          <w:sz w:val="17"/>
        </w:rPr>
        <w:t> </w:t>
      </w:r>
      <w:r>
        <w:rPr>
          <w:w w:val="105"/>
          <w:sz w:val="17"/>
        </w:rPr>
        <w:t>qualquer</w:t>
      </w:r>
      <w:r>
        <w:rPr>
          <w:spacing w:val="11"/>
          <w:w w:val="105"/>
          <w:sz w:val="17"/>
        </w:rPr>
        <w:t> </w:t>
      </w:r>
      <w:r>
        <w:rPr>
          <w:w w:val="105"/>
          <w:sz w:val="17"/>
        </w:rPr>
        <w:t>outro</w:t>
      </w:r>
      <w:r>
        <w:rPr>
          <w:spacing w:val="11"/>
          <w:w w:val="105"/>
          <w:sz w:val="17"/>
        </w:rPr>
        <w:t> </w:t>
      </w:r>
      <w:r>
        <w:rPr>
          <w:w w:val="105"/>
          <w:sz w:val="17"/>
        </w:rPr>
        <w:t>meio</w:t>
      </w:r>
      <w:r>
        <w:rPr>
          <w:spacing w:val="11"/>
          <w:w w:val="105"/>
          <w:sz w:val="17"/>
        </w:rPr>
        <w:t> </w:t>
      </w:r>
      <w:r>
        <w:rPr>
          <w:w w:val="105"/>
          <w:sz w:val="17"/>
        </w:rPr>
        <w:t>com</w:t>
      </w:r>
      <w:r>
        <w:rPr>
          <w:spacing w:val="11"/>
          <w:w w:val="105"/>
          <w:sz w:val="17"/>
        </w:rPr>
        <w:t> </w:t>
      </w:r>
      <w:r>
        <w:rPr>
          <w:w w:val="105"/>
          <w:sz w:val="17"/>
        </w:rPr>
        <w:t>o</w:t>
      </w:r>
      <w:r>
        <w:rPr>
          <w:spacing w:val="11"/>
          <w:w w:val="105"/>
          <w:sz w:val="17"/>
        </w:rPr>
        <w:t> </w:t>
      </w:r>
      <w:r>
        <w:rPr>
          <w:w w:val="105"/>
          <w:sz w:val="17"/>
        </w:rPr>
        <w:t>qual</w:t>
      </w:r>
      <w:r>
        <w:rPr>
          <w:spacing w:val="11"/>
          <w:w w:val="105"/>
          <w:sz w:val="17"/>
        </w:rPr>
        <w:t> </w:t>
      </w:r>
      <w:r>
        <w:rPr>
          <w:w w:val="105"/>
          <w:sz w:val="17"/>
        </w:rPr>
        <w:t>a</w:t>
      </w:r>
      <w:r>
        <w:rPr>
          <w:spacing w:val="11"/>
          <w:w w:val="105"/>
          <w:sz w:val="17"/>
        </w:rPr>
        <w:t> </w:t>
      </w:r>
      <w:r>
        <w:rPr>
          <w:w w:val="105"/>
          <w:sz w:val="17"/>
        </w:rPr>
        <w:t>UERJ</w:t>
      </w:r>
      <w:r>
        <w:rPr>
          <w:spacing w:val="11"/>
          <w:w w:val="105"/>
          <w:sz w:val="17"/>
        </w:rPr>
        <w:t> </w:t>
      </w:r>
      <w:r>
        <w:rPr>
          <w:w w:val="105"/>
          <w:sz w:val="17"/>
        </w:rPr>
        <w:t>possa</w:t>
      </w:r>
      <w:r>
        <w:rPr>
          <w:spacing w:val="11"/>
          <w:w w:val="105"/>
          <w:sz w:val="17"/>
        </w:rPr>
        <w:t> </w:t>
      </w:r>
      <w:r>
        <w:rPr>
          <w:w w:val="105"/>
          <w:sz w:val="17"/>
        </w:rPr>
        <w:t>valer-se</w:t>
      </w:r>
      <w:r>
        <w:rPr>
          <w:spacing w:val="11"/>
          <w:w w:val="105"/>
          <w:sz w:val="17"/>
        </w:rPr>
        <w:t> </w:t>
      </w:r>
      <w:r>
        <w:rPr>
          <w:w w:val="105"/>
          <w:sz w:val="17"/>
        </w:rPr>
        <w:t>para</w:t>
      </w:r>
      <w:r>
        <w:rPr>
          <w:spacing w:val="11"/>
          <w:w w:val="105"/>
          <w:sz w:val="17"/>
        </w:rPr>
        <w:t> </w:t>
      </w:r>
      <w:r>
        <w:rPr>
          <w:w w:val="105"/>
          <w:sz w:val="17"/>
        </w:rPr>
        <w:t>manter</w:t>
      </w:r>
      <w:r>
        <w:rPr>
          <w:spacing w:val="11"/>
          <w:w w:val="105"/>
          <w:sz w:val="17"/>
        </w:rPr>
        <w:t> </w:t>
      </w:r>
      <w:r>
        <w:rPr>
          <w:w w:val="105"/>
          <w:sz w:val="17"/>
        </w:rPr>
        <w:t>contato</w:t>
      </w:r>
      <w:r>
        <w:rPr>
          <w:spacing w:val="11"/>
          <w:w w:val="105"/>
          <w:sz w:val="17"/>
        </w:rPr>
        <w:t> </w:t>
      </w:r>
      <w:r>
        <w:rPr>
          <w:w w:val="105"/>
          <w:sz w:val="17"/>
        </w:rPr>
        <w:t>com</w:t>
      </w:r>
      <w:r>
        <w:rPr>
          <w:spacing w:val="11"/>
          <w:w w:val="105"/>
          <w:sz w:val="17"/>
        </w:rPr>
        <w:t> </w:t>
      </w:r>
      <w:r>
        <w:rPr>
          <w:w w:val="105"/>
          <w:sz w:val="17"/>
        </w:rPr>
        <w:t>a(s)</w:t>
      </w:r>
      <w:r>
        <w:rPr>
          <w:spacing w:val="11"/>
          <w:w w:val="105"/>
          <w:sz w:val="17"/>
        </w:rPr>
        <w:t> </w:t>
      </w:r>
      <w:r>
        <w:rPr>
          <w:w w:val="105"/>
          <w:sz w:val="17"/>
        </w:rPr>
        <w:t>pessoa(s) declarante(s), e a razão social e dados de identificação da instituição emitente como CNPJ, endereço e telefone.</w:t>
      </w:r>
    </w:p>
    <w:p>
      <w:pPr>
        <w:pStyle w:val="BodyText"/>
        <w:spacing w:before="41"/>
      </w:pPr>
    </w:p>
    <w:p>
      <w:pPr>
        <w:pStyle w:val="ListParagraph"/>
        <w:numPr>
          <w:ilvl w:val="1"/>
          <w:numId w:val="58"/>
        </w:numPr>
        <w:tabs>
          <w:tab w:pos="567" w:val="left" w:leader="none"/>
        </w:tabs>
        <w:spacing w:line="240" w:lineRule="auto" w:before="1" w:after="0"/>
        <w:ind w:left="567" w:right="0" w:hanging="252"/>
        <w:jc w:val="left"/>
        <w:rPr>
          <w:sz w:val="17"/>
        </w:rPr>
      </w:pPr>
      <w:r>
        <w:rPr>
          <w:sz w:val="17"/>
        </w:rPr>
        <w:t>Autorização</w:t>
      </w:r>
      <w:r>
        <w:rPr>
          <w:spacing w:val="16"/>
          <w:sz w:val="17"/>
        </w:rPr>
        <w:t> </w:t>
      </w:r>
      <w:r>
        <w:rPr>
          <w:sz w:val="17"/>
        </w:rPr>
        <w:t>de</w:t>
      </w:r>
      <w:r>
        <w:rPr>
          <w:spacing w:val="16"/>
          <w:sz w:val="17"/>
        </w:rPr>
        <w:t> </w:t>
      </w:r>
      <w:r>
        <w:rPr>
          <w:sz w:val="17"/>
        </w:rPr>
        <w:t>Funcionamento</w:t>
      </w:r>
      <w:r>
        <w:rPr>
          <w:spacing w:val="16"/>
          <w:sz w:val="17"/>
        </w:rPr>
        <w:t> </w:t>
      </w:r>
      <w:r>
        <w:rPr>
          <w:sz w:val="17"/>
        </w:rPr>
        <w:t>da</w:t>
      </w:r>
      <w:r>
        <w:rPr>
          <w:spacing w:val="16"/>
          <w:sz w:val="17"/>
        </w:rPr>
        <w:t> </w:t>
      </w:r>
      <w:r>
        <w:rPr>
          <w:sz w:val="17"/>
        </w:rPr>
        <w:t>empresa</w:t>
      </w:r>
      <w:r>
        <w:rPr>
          <w:spacing w:val="17"/>
          <w:sz w:val="17"/>
        </w:rPr>
        <w:t> </w:t>
      </w:r>
      <w:r>
        <w:rPr>
          <w:sz w:val="17"/>
        </w:rPr>
        <w:t>licitante,</w:t>
      </w:r>
      <w:r>
        <w:rPr>
          <w:spacing w:val="16"/>
          <w:sz w:val="17"/>
        </w:rPr>
        <w:t> </w:t>
      </w:r>
      <w:r>
        <w:rPr>
          <w:sz w:val="17"/>
        </w:rPr>
        <w:t>expedida</w:t>
      </w:r>
      <w:r>
        <w:rPr>
          <w:spacing w:val="16"/>
          <w:sz w:val="17"/>
        </w:rPr>
        <w:t> </w:t>
      </w:r>
      <w:r>
        <w:rPr>
          <w:sz w:val="17"/>
        </w:rPr>
        <w:t>pela</w:t>
      </w:r>
      <w:r>
        <w:rPr>
          <w:spacing w:val="3"/>
          <w:sz w:val="17"/>
        </w:rPr>
        <w:t> </w:t>
      </w:r>
      <w:r>
        <w:rPr>
          <w:sz w:val="17"/>
        </w:rPr>
        <w:t>Agência</w:t>
      </w:r>
      <w:r>
        <w:rPr>
          <w:spacing w:val="16"/>
          <w:sz w:val="17"/>
        </w:rPr>
        <w:t> </w:t>
      </w:r>
      <w:r>
        <w:rPr>
          <w:sz w:val="17"/>
        </w:rPr>
        <w:t>Nacional</w:t>
      </w:r>
      <w:r>
        <w:rPr>
          <w:spacing w:val="16"/>
          <w:sz w:val="17"/>
        </w:rPr>
        <w:t> </w:t>
      </w:r>
      <w:r>
        <w:rPr>
          <w:sz w:val="17"/>
        </w:rPr>
        <w:t>de</w:t>
      </w:r>
      <w:r>
        <w:rPr>
          <w:spacing w:val="13"/>
          <w:sz w:val="17"/>
        </w:rPr>
        <w:t> </w:t>
      </w:r>
      <w:r>
        <w:rPr>
          <w:sz w:val="17"/>
        </w:rPr>
        <w:t>Vigilância</w:t>
      </w:r>
      <w:r>
        <w:rPr>
          <w:spacing w:val="16"/>
          <w:sz w:val="17"/>
        </w:rPr>
        <w:t> </w:t>
      </w:r>
      <w:r>
        <w:rPr>
          <w:spacing w:val="-2"/>
          <w:sz w:val="17"/>
        </w:rPr>
        <w:t>Sanitária/ANVISA;</w:t>
      </w:r>
    </w:p>
    <w:p>
      <w:pPr>
        <w:pStyle w:val="ListParagraph"/>
        <w:numPr>
          <w:ilvl w:val="1"/>
          <w:numId w:val="58"/>
        </w:numPr>
        <w:tabs>
          <w:tab w:pos="577" w:val="left" w:leader="none"/>
        </w:tabs>
        <w:spacing w:line="240" w:lineRule="auto" w:before="41" w:after="0"/>
        <w:ind w:left="577" w:right="0" w:hanging="262"/>
        <w:jc w:val="left"/>
        <w:rPr>
          <w:sz w:val="17"/>
        </w:rPr>
      </w:pPr>
      <w:r>
        <w:rPr>
          <w:sz w:val="17"/>
        </w:rPr>
        <w:t>Licença</w:t>
      </w:r>
      <w:r>
        <w:rPr>
          <w:spacing w:val="15"/>
          <w:sz w:val="17"/>
        </w:rPr>
        <w:t> </w:t>
      </w:r>
      <w:r>
        <w:rPr>
          <w:sz w:val="17"/>
        </w:rPr>
        <w:t>de</w:t>
      </w:r>
      <w:r>
        <w:rPr>
          <w:spacing w:val="15"/>
          <w:sz w:val="17"/>
        </w:rPr>
        <w:t> </w:t>
      </w:r>
      <w:r>
        <w:rPr>
          <w:sz w:val="17"/>
        </w:rPr>
        <w:t>Funcionamento</w:t>
      </w:r>
      <w:r>
        <w:rPr>
          <w:spacing w:val="15"/>
          <w:sz w:val="17"/>
        </w:rPr>
        <w:t> </w:t>
      </w:r>
      <w:r>
        <w:rPr>
          <w:sz w:val="17"/>
        </w:rPr>
        <w:t>da</w:t>
      </w:r>
      <w:r>
        <w:rPr>
          <w:spacing w:val="14"/>
          <w:sz w:val="17"/>
        </w:rPr>
        <w:t> </w:t>
      </w:r>
      <w:r>
        <w:rPr>
          <w:sz w:val="17"/>
        </w:rPr>
        <w:t>empresa</w:t>
      </w:r>
      <w:r>
        <w:rPr>
          <w:spacing w:val="15"/>
          <w:sz w:val="17"/>
        </w:rPr>
        <w:t> </w:t>
      </w:r>
      <w:r>
        <w:rPr>
          <w:sz w:val="17"/>
        </w:rPr>
        <w:t>licitante,</w:t>
      </w:r>
      <w:r>
        <w:rPr>
          <w:spacing w:val="15"/>
          <w:sz w:val="17"/>
        </w:rPr>
        <w:t> </w:t>
      </w:r>
      <w:r>
        <w:rPr>
          <w:sz w:val="17"/>
        </w:rPr>
        <w:t>emitida</w:t>
      </w:r>
      <w:r>
        <w:rPr>
          <w:spacing w:val="15"/>
          <w:sz w:val="17"/>
        </w:rPr>
        <w:t> </w:t>
      </w:r>
      <w:r>
        <w:rPr>
          <w:sz w:val="17"/>
        </w:rPr>
        <w:t>pela</w:t>
      </w:r>
      <w:r>
        <w:rPr>
          <w:spacing w:val="12"/>
          <w:sz w:val="17"/>
        </w:rPr>
        <w:t> </w:t>
      </w:r>
      <w:r>
        <w:rPr>
          <w:sz w:val="17"/>
        </w:rPr>
        <w:t>Vigilância</w:t>
      </w:r>
      <w:r>
        <w:rPr>
          <w:spacing w:val="15"/>
          <w:sz w:val="17"/>
        </w:rPr>
        <w:t> </w:t>
      </w:r>
      <w:r>
        <w:rPr>
          <w:sz w:val="17"/>
        </w:rPr>
        <w:t>Sanitária</w:t>
      </w:r>
      <w:r>
        <w:rPr>
          <w:spacing w:val="15"/>
          <w:sz w:val="17"/>
        </w:rPr>
        <w:t> </w:t>
      </w:r>
      <w:r>
        <w:rPr>
          <w:sz w:val="17"/>
        </w:rPr>
        <w:t>Estadual</w:t>
      </w:r>
      <w:r>
        <w:rPr>
          <w:spacing w:val="15"/>
          <w:sz w:val="17"/>
        </w:rPr>
        <w:t> </w:t>
      </w:r>
      <w:r>
        <w:rPr>
          <w:sz w:val="17"/>
        </w:rPr>
        <w:t>ou</w:t>
      </w:r>
      <w:r>
        <w:rPr>
          <w:spacing w:val="15"/>
          <w:sz w:val="17"/>
        </w:rPr>
        <w:t> </w:t>
      </w:r>
      <w:r>
        <w:rPr>
          <w:spacing w:val="-2"/>
          <w:sz w:val="17"/>
        </w:rPr>
        <w:t>Municipal;</w:t>
      </w:r>
    </w:p>
    <w:p>
      <w:pPr>
        <w:pStyle w:val="ListParagraph"/>
        <w:numPr>
          <w:ilvl w:val="1"/>
          <w:numId w:val="58"/>
        </w:numPr>
        <w:tabs>
          <w:tab w:pos="590" w:val="left" w:leader="none"/>
        </w:tabs>
        <w:spacing w:line="290" w:lineRule="auto" w:before="41" w:after="0"/>
        <w:ind w:left="315" w:right="298" w:firstLine="0"/>
        <w:jc w:val="left"/>
        <w:rPr>
          <w:sz w:val="17"/>
        </w:rPr>
      </w:pPr>
      <w:r>
        <w:rPr>
          <w:w w:val="105"/>
          <w:sz w:val="17"/>
        </w:rPr>
        <w:t>Registro</w:t>
      </w:r>
      <w:r>
        <w:rPr>
          <w:spacing w:val="-1"/>
          <w:w w:val="105"/>
          <w:sz w:val="17"/>
        </w:rPr>
        <w:t> </w:t>
      </w:r>
      <w:r>
        <w:rPr>
          <w:w w:val="105"/>
          <w:sz w:val="17"/>
        </w:rPr>
        <w:t>válido</w:t>
      </w:r>
      <w:r>
        <w:rPr>
          <w:spacing w:val="-1"/>
          <w:w w:val="105"/>
          <w:sz w:val="17"/>
        </w:rPr>
        <w:t> </w:t>
      </w:r>
      <w:r>
        <w:rPr>
          <w:w w:val="105"/>
          <w:sz w:val="17"/>
        </w:rPr>
        <w:t>na</w:t>
      </w:r>
      <w:r>
        <w:rPr>
          <w:spacing w:val="-9"/>
          <w:w w:val="105"/>
          <w:sz w:val="17"/>
        </w:rPr>
        <w:t> </w:t>
      </w:r>
      <w:r>
        <w:rPr>
          <w:w w:val="105"/>
          <w:sz w:val="17"/>
        </w:rPr>
        <w:t>Agência</w:t>
      </w:r>
      <w:r>
        <w:rPr>
          <w:spacing w:val="-1"/>
          <w:w w:val="105"/>
          <w:sz w:val="17"/>
        </w:rPr>
        <w:t> </w:t>
      </w:r>
      <w:r>
        <w:rPr>
          <w:w w:val="105"/>
          <w:sz w:val="17"/>
        </w:rPr>
        <w:t>Nacional</w:t>
      </w:r>
      <w:r>
        <w:rPr>
          <w:spacing w:val="-1"/>
          <w:w w:val="105"/>
          <w:sz w:val="17"/>
        </w:rPr>
        <w:t> </w:t>
      </w:r>
      <w:r>
        <w:rPr>
          <w:w w:val="105"/>
          <w:sz w:val="17"/>
        </w:rPr>
        <w:t>de</w:t>
      </w:r>
      <w:r>
        <w:rPr>
          <w:spacing w:val="-3"/>
          <w:w w:val="105"/>
          <w:sz w:val="17"/>
        </w:rPr>
        <w:t> </w:t>
      </w:r>
      <w:r>
        <w:rPr>
          <w:w w:val="105"/>
          <w:sz w:val="17"/>
        </w:rPr>
        <w:t>Vigilância</w:t>
      </w:r>
      <w:r>
        <w:rPr>
          <w:spacing w:val="-1"/>
          <w:w w:val="105"/>
          <w:sz w:val="17"/>
        </w:rPr>
        <w:t> </w:t>
      </w:r>
      <w:r>
        <w:rPr>
          <w:w w:val="105"/>
          <w:sz w:val="17"/>
        </w:rPr>
        <w:t>Sanitária</w:t>
      </w:r>
      <w:r>
        <w:rPr>
          <w:spacing w:val="-1"/>
          <w:w w:val="105"/>
          <w:sz w:val="17"/>
        </w:rPr>
        <w:t> </w:t>
      </w:r>
      <w:r>
        <w:rPr>
          <w:w w:val="105"/>
          <w:sz w:val="17"/>
        </w:rPr>
        <w:t>–</w:t>
      </w:r>
      <w:r>
        <w:rPr>
          <w:spacing w:val="-9"/>
          <w:w w:val="105"/>
          <w:sz w:val="17"/>
        </w:rPr>
        <w:t> </w:t>
      </w:r>
      <w:r>
        <w:rPr>
          <w:w w:val="105"/>
          <w:sz w:val="17"/>
        </w:rPr>
        <w:t>ANVISA,</w:t>
      </w:r>
      <w:r>
        <w:rPr>
          <w:spacing w:val="-1"/>
          <w:w w:val="105"/>
          <w:sz w:val="17"/>
        </w:rPr>
        <w:t> </w:t>
      </w:r>
      <w:r>
        <w:rPr>
          <w:w w:val="105"/>
          <w:sz w:val="17"/>
        </w:rPr>
        <w:t>conforme</w:t>
      </w:r>
      <w:r>
        <w:rPr>
          <w:spacing w:val="-1"/>
          <w:w w:val="105"/>
          <w:sz w:val="17"/>
        </w:rPr>
        <w:t> </w:t>
      </w:r>
      <w:r>
        <w:rPr>
          <w:w w:val="105"/>
          <w:sz w:val="17"/>
        </w:rPr>
        <w:t>Lei</w:t>
      </w:r>
      <w:r>
        <w:rPr>
          <w:spacing w:val="-1"/>
          <w:w w:val="105"/>
          <w:sz w:val="17"/>
        </w:rPr>
        <w:t> </w:t>
      </w:r>
      <w:r>
        <w:rPr>
          <w:w w:val="105"/>
          <w:sz w:val="17"/>
        </w:rPr>
        <w:t>n°5.991/1973,</w:t>
      </w:r>
      <w:r>
        <w:rPr>
          <w:spacing w:val="-1"/>
          <w:w w:val="105"/>
          <w:sz w:val="17"/>
        </w:rPr>
        <w:t> </w:t>
      </w:r>
      <w:r>
        <w:rPr>
          <w:w w:val="105"/>
          <w:sz w:val="17"/>
        </w:rPr>
        <w:t>Lei</w:t>
      </w:r>
      <w:r>
        <w:rPr>
          <w:spacing w:val="-1"/>
          <w:w w:val="105"/>
          <w:sz w:val="17"/>
        </w:rPr>
        <w:t> </w:t>
      </w:r>
      <w:r>
        <w:rPr>
          <w:w w:val="105"/>
          <w:sz w:val="17"/>
        </w:rPr>
        <w:t>n°6.360/1976,</w:t>
      </w:r>
      <w:r>
        <w:rPr>
          <w:spacing w:val="-1"/>
          <w:w w:val="105"/>
          <w:sz w:val="17"/>
        </w:rPr>
        <w:t> </w:t>
      </w:r>
      <w:r>
        <w:rPr>
          <w:w w:val="105"/>
          <w:sz w:val="17"/>
        </w:rPr>
        <w:t>Decreto</w:t>
      </w:r>
      <w:r>
        <w:rPr>
          <w:spacing w:val="-1"/>
          <w:w w:val="105"/>
          <w:sz w:val="17"/>
        </w:rPr>
        <w:t> </w:t>
      </w:r>
      <w:r>
        <w:rPr>
          <w:w w:val="105"/>
          <w:sz w:val="17"/>
        </w:rPr>
        <w:t>n°8.077</w:t>
      </w:r>
      <w:r>
        <w:rPr>
          <w:spacing w:val="-1"/>
          <w:w w:val="105"/>
          <w:sz w:val="17"/>
        </w:rPr>
        <w:t> </w:t>
      </w:r>
      <w:r>
        <w:rPr>
          <w:w w:val="105"/>
          <w:sz w:val="17"/>
        </w:rPr>
        <w:t>de</w:t>
      </w:r>
      <w:r>
        <w:rPr>
          <w:spacing w:val="-1"/>
          <w:w w:val="105"/>
          <w:sz w:val="17"/>
        </w:rPr>
        <w:t> </w:t>
      </w:r>
      <w:r>
        <w:rPr>
          <w:w w:val="105"/>
          <w:sz w:val="17"/>
        </w:rPr>
        <w:t>2013,</w:t>
      </w:r>
      <w:r>
        <w:rPr>
          <w:spacing w:val="-1"/>
          <w:w w:val="105"/>
          <w:sz w:val="17"/>
        </w:rPr>
        <w:t> </w:t>
      </w:r>
      <w:r>
        <w:rPr>
          <w:w w:val="105"/>
          <w:sz w:val="17"/>
        </w:rPr>
        <w:t>Lei</w:t>
      </w:r>
      <w:r>
        <w:rPr>
          <w:spacing w:val="-1"/>
          <w:w w:val="105"/>
          <w:sz w:val="17"/>
        </w:rPr>
        <w:t> </w:t>
      </w:r>
      <w:r>
        <w:rPr>
          <w:w w:val="105"/>
          <w:sz w:val="17"/>
        </w:rPr>
        <w:t>Federal</w:t>
      </w:r>
      <w:r>
        <w:rPr>
          <w:spacing w:val="-1"/>
          <w:w w:val="105"/>
          <w:sz w:val="17"/>
        </w:rPr>
        <w:t> </w:t>
      </w:r>
      <w:r>
        <w:rPr>
          <w:w w:val="105"/>
          <w:sz w:val="17"/>
        </w:rPr>
        <w:t>n°12.401/2011,</w:t>
      </w:r>
      <w:r>
        <w:rPr>
          <w:spacing w:val="-1"/>
          <w:w w:val="105"/>
          <w:sz w:val="17"/>
        </w:rPr>
        <w:t> </w:t>
      </w:r>
      <w:r>
        <w:rPr>
          <w:w w:val="105"/>
          <w:sz w:val="17"/>
        </w:rPr>
        <w:t>dos</w:t>
      </w:r>
      <w:r>
        <w:rPr>
          <w:spacing w:val="-1"/>
          <w:w w:val="105"/>
          <w:sz w:val="17"/>
        </w:rPr>
        <w:t> </w:t>
      </w:r>
      <w:r>
        <w:rPr>
          <w:w w:val="105"/>
          <w:sz w:val="17"/>
        </w:rPr>
        <w:t>reagentes,</w:t>
      </w:r>
      <w:r>
        <w:rPr>
          <w:spacing w:val="-1"/>
          <w:w w:val="105"/>
          <w:sz w:val="17"/>
        </w:rPr>
        <w:t> </w:t>
      </w:r>
      <w:r>
        <w:rPr>
          <w:w w:val="105"/>
          <w:sz w:val="17"/>
        </w:rPr>
        <w:t>devendo constar a validade (dia/mês/ano), por meio de:</w:t>
      </w:r>
    </w:p>
    <w:p>
      <w:pPr>
        <w:pStyle w:val="ListParagraph"/>
        <w:numPr>
          <w:ilvl w:val="0"/>
          <w:numId w:val="60"/>
        </w:numPr>
        <w:tabs>
          <w:tab w:pos="418" w:val="left" w:leader="none"/>
        </w:tabs>
        <w:spacing w:line="290" w:lineRule="auto" w:before="0" w:after="0"/>
        <w:ind w:left="315" w:right="298" w:firstLine="0"/>
        <w:jc w:val="left"/>
        <w:rPr>
          <w:sz w:val="17"/>
        </w:rPr>
      </w:pPr>
      <w:r>
        <w:rPr>
          <w:w w:val="105"/>
          <w:sz w:val="17"/>
        </w:rPr>
        <w:t>Cópia</w:t>
      </w:r>
      <w:r>
        <w:rPr>
          <w:spacing w:val="-12"/>
          <w:w w:val="105"/>
          <w:sz w:val="17"/>
        </w:rPr>
        <w:t> </w:t>
      </w:r>
      <w:r>
        <w:rPr>
          <w:w w:val="105"/>
          <w:sz w:val="17"/>
        </w:rPr>
        <w:t>do</w:t>
      </w:r>
      <w:r>
        <w:rPr>
          <w:spacing w:val="-8"/>
          <w:w w:val="105"/>
          <w:sz w:val="17"/>
        </w:rPr>
        <w:t> </w:t>
      </w:r>
      <w:r>
        <w:rPr>
          <w:w w:val="105"/>
          <w:sz w:val="17"/>
        </w:rPr>
        <w:t>registro</w:t>
      </w:r>
      <w:r>
        <w:rPr>
          <w:spacing w:val="-8"/>
          <w:w w:val="105"/>
          <w:sz w:val="17"/>
        </w:rPr>
        <w:t> </w:t>
      </w:r>
      <w:r>
        <w:rPr>
          <w:w w:val="105"/>
          <w:sz w:val="17"/>
        </w:rPr>
        <w:t>do</w:t>
      </w:r>
      <w:r>
        <w:rPr>
          <w:spacing w:val="-8"/>
          <w:w w:val="105"/>
          <w:sz w:val="17"/>
        </w:rPr>
        <w:t> </w:t>
      </w:r>
      <w:r>
        <w:rPr>
          <w:w w:val="105"/>
          <w:sz w:val="17"/>
        </w:rPr>
        <w:t>Ministério</w:t>
      </w:r>
      <w:r>
        <w:rPr>
          <w:spacing w:val="-8"/>
          <w:w w:val="105"/>
          <w:sz w:val="17"/>
        </w:rPr>
        <w:t> </w:t>
      </w:r>
      <w:r>
        <w:rPr>
          <w:w w:val="105"/>
          <w:sz w:val="17"/>
        </w:rPr>
        <w:t>da</w:t>
      </w:r>
      <w:r>
        <w:rPr>
          <w:spacing w:val="-8"/>
          <w:w w:val="105"/>
          <w:sz w:val="17"/>
        </w:rPr>
        <w:t> </w:t>
      </w:r>
      <w:r>
        <w:rPr>
          <w:w w:val="105"/>
          <w:sz w:val="17"/>
        </w:rPr>
        <w:t>Saúde</w:t>
      </w:r>
      <w:r>
        <w:rPr>
          <w:spacing w:val="-8"/>
          <w:w w:val="105"/>
          <w:sz w:val="17"/>
        </w:rPr>
        <w:t> </w:t>
      </w:r>
      <w:r>
        <w:rPr>
          <w:w w:val="105"/>
          <w:sz w:val="17"/>
        </w:rPr>
        <w:t>Publicado</w:t>
      </w:r>
      <w:r>
        <w:rPr>
          <w:spacing w:val="-8"/>
          <w:w w:val="105"/>
          <w:sz w:val="17"/>
        </w:rPr>
        <w:t> </w:t>
      </w:r>
      <w:r>
        <w:rPr>
          <w:w w:val="105"/>
          <w:sz w:val="17"/>
        </w:rPr>
        <w:t>no</w:t>
      </w:r>
      <w:r>
        <w:rPr>
          <w:spacing w:val="-8"/>
          <w:w w:val="105"/>
          <w:sz w:val="17"/>
        </w:rPr>
        <w:t> </w:t>
      </w:r>
      <w:r>
        <w:rPr>
          <w:w w:val="105"/>
          <w:sz w:val="17"/>
        </w:rPr>
        <w:t>D.O.U,</w:t>
      </w:r>
      <w:r>
        <w:rPr>
          <w:spacing w:val="-8"/>
          <w:w w:val="105"/>
          <w:sz w:val="17"/>
        </w:rPr>
        <w:t> </w:t>
      </w:r>
      <w:r>
        <w:rPr>
          <w:w w:val="105"/>
          <w:sz w:val="17"/>
        </w:rPr>
        <w:t>grifado</w:t>
      </w:r>
      <w:r>
        <w:rPr>
          <w:spacing w:val="-8"/>
          <w:w w:val="105"/>
          <w:sz w:val="17"/>
        </w:rPr>
        <w:t> </w:t>
      </w:r>
      <w:r>
        <w:rPr>
          <w:w w:val="105"/>
          <w:sz w:val="17"/>
        </w:rPr>
        <w:t>o</w:t>
      </w:r>
      <w:r>
        <w:rPr>
          <w:spacing w:val="-8"/>
          <w:w w:val="105"/>
          <w:sz w:val="17"/>
        </w:rPr>
        <w:t> </w:t>
      </w:r>
      <w:r>
        <w:rPr>
          <w:w w:val="105"/>
          <w:sz w:val="17"/>
        </w:rPr>
        <w:t>número</w:t>
      </w:r>
      <w:r>
        <w:rPr>
          <w:spacing w:val="-8"/>
          <w:w w:val="105"/>
          <w:sz w:val="17"/>
        </w:rPr>
        <w:t> </w:t>
      </w:r>
      <w:r>
        <w:rPr>
          <w:w w:val="105"/>
          <w:sz w:val="17"/>
        </w:rPr>
        <w:t>relativo</w:t>
      </w:r>
      <w:r>
        <w:rPr>
          <w:spacing w:val="-8"/>
          <w:w w:val="105"/>
          <w:sz w:val="17"/>
        </w:rPr>
        <w:t> </w:t>
      </w:r>
      <w:r>
        <w:rPr>
          <w:w w:val="105"/>
          <w:sz w:val="17"/>
        </w:rPr>
        <w:t>a</w:t>
      </w:r>
      <w:r>
        <w:rPr>
          <w:spacing w:val="-8"/>
          <w:w w:val="105"/>
          <w:sz w:val="17"/>
        </w:rPr>
        <w:t> </w:t>
      </w:r>
      <w:r>
        <w:rPr>
          <w:w w:val="105"/>
          <w:sz w:val="17"/>
        </w:rPr>
        <w:t>cada</w:t>
      </w:r>
      <w:r>
        <w:rPr>
          <w:spacing w:val="-8"/>
          <w:w w:val="105"/>
          <w:sz w:val="17"/>
        </w:rPr>
        <w:t> </w:t>
      </w:r>
      <w:r>
        <w:rPr>
          <w:w w:val="105"/>
          <w:sz w:val="17"/>
        </w:rPr>
        <w:t>produto</w:t>
      </w:r>
      <w:r>
        <w:rPr>
          <w:spacing w:val="-8"/>
          <w:w w:val="105"/>
          <w:sz w:val="17"/>
        </w:rPr>
        <w:t> </w:t>
      </w:r>
      <w:r>
        <w:rPr>
          <w:w w:val="105"/>
          <w:sz w:val="17"/>
        </w:rPr>
        <w:t>cotado</w:t>
      </w:r>
      <w:r>
        <w:rPr>
          <w:spacing w:val="-8"/>
          <w:w w:val="105"/>
          <w:sz w:val="17"/>
        </w:rPr>
        <w:t> </w:t>
      </w:r>
      <w:r>
        <w:rPr>
          <w:w w:val="105"/>
          <w:sz w:val="17"/>
        </w:rPr>
        <w:t>ou</w:t>
      </w:r>
      <w:r>
        <w:rPr>
          <w:spacing w:val="-8"/>
          <w:w w:val="105"/>
          <w:sz w:val="17"/>
        </w:rPr>
        <w:t> </w:t>
      </w:r>
      <w:r>
        <w:rPr>
          <w:w w:val="105"/>
          <w:sz w:val="17"/>
        </w:rPr>
        <w:t>cópia</w:t>
      </w:r>
      <w:r>
        <w:rPr>
          <w:spacing w:val="-8"/>
          <w:w w:val="105"/>
          <w:sz w:val="17"/>
        </w:rPr>
        <w:t> </w:t>
      </w:r>
      <w:r>
        <w:rPr>
          <w:w w:val="105"/>
          <w:sz w:val="17"/>
        </w:rPr>
        <w:t>emitida</w:t>
      </w:r>
      <w:r>
        <w:rPr>
          <w:spacing w:val="-8"/>
          <w:w w:val="105"/>
          <w:sz w:val="17"/>
        </w:rPr>
        <w:t> </w:t>
      </w:r>
      <w:r>
        <w:rPr>
          <w:w w:val="105"/>
          <w:sz w:val="17"/>
        </w:rPr>
        <w:t>eletronicamente</w:t>
      </w:r>
      <w:r>
        <w:rPr>
          <w:spacing w:val="-8"/>
          <w:w w:val="105"/>
          <w:sz w:val="17"/>
        </w:rPr>
        <w:t> </w:t>
      </w:r>
      <w:r>
        <w:rPr>
          <w:w w:val="105"/>
          <w:sz w:val="17"/>
        </w:rPr>
        <w:t>através</w:t>
      </w:r>
      <w:r>
        <w:rPr>
          <w:spacing w:val="-8"/>
          <w:w w:val="105"/>
          <w:sz w:val="17"/>
        </w:rPr>
        <w:t> </w:t>
      </w:r>
      <w:r>
        <w:rPr>
          <w:w w:val="105"/>
          <w:sz w:val="17"/>
        </w:rPr>
        <w:t>do</w:t>
      </w:r>
      <w:r>
        <w:rPr>
          <w:spacing w:val="-8"/>
          <w:w w:val="105"/>
          <w:sz w:val="17"/>
        </w:rPr>
        <w:t> </w:t>
      </w:r>
      <w:r>
        <w:rPr>
          <w:w w:val="105"/>
          <w:sz w:val="17"/>
        </w:rPr>
        <w:t>sítio</w:t>
      </w:r>
      <w:r>
        <w:rPr>
          <w:spacing w:val="-8"/>
          <w:w w:val="105"/>
          <w:sz w:val="17"/>
        </w:rPr>
        <w:t> </w:t>
      </w:r>
      <w:r>
        <w:rPr>
          <w:w w:val="105"/>
          <w:sz w:val="17"/>
        </w:rPr>
        <w:t>oficial</w:t>
      </w:r>
      <w:r>
        <w:rPr>
          <w:spacing w:val="-8"/>
          <w:w w:val="105"/>
          <w:sz w:val="17"/>
        </w:rPr>
        <w:t> </w:t>
      </w:r>
      <w:r>
        <w:rPr>
          <w:w w:val="105"/>
          <w:sz w:val="17"/>
        </w:rPr>
        <w:t>da</w:t>
      </w:r>
      <w:r>
        <w:rPr>
          <w:spacing w:val="-12"/>
          <w:w w:val="105"/>
          <w:sz w:val="17"/>
        </w:rPr>
        <w:t> </w:t>
      </w:r>
      <w:r>
        <w:rPr>
          <w:w w:val="105"/>
          <w:sz w:val="17"/>
        </w:rPr>
        <w:t>Agência</w:t>
      </w:r>
      <w:r>
        <w:rPr>
          <w:spacing w:val="-7"/>
          <w:w w:val="105"/>
          <w:sz w:val="17"/>
        </w:rPr>
        <w:t> </w:t>
      </w:r>
      <w:r>
        <w:rPr>
          <w:w w:val="105"/>
          <w:sz w:val="17"/>
        </w:rPr>
        <w:t>de</w:t>
      </w:r>
      <w:r>
        <w:rPr>
          <w:spacing w:val="-11"/>
          <w:w w:val="105"/>
          <w:sz w:val="17"/>
        </w:rPr>
        <w:t> </w:t>
      </w:r>
      <w:r>
        <w:rPr>
          <w:w w:val="105"/>
          <w:sz w:val="17"/>
        </w:rPr>
        <w:t>Vigilância</w:t>
      </w:r>
      <w:r>
        <w:rPr>
          <w:spacing w:val="-8"/>
          <w:w w:val="105"/>
          <w:sz w:val="17"/>
        </w:rPr>
        <w:t> </w:t>
      </w:r>
      <w:r>
        <w:rPr>
          <w:w w:val="105"/>
          <w:sz w:val="17"/>
        </w:rPr>
        <w:t>Sanitária; </w:t>
      </w:r>
      <w:r>
        <w:rPr>
          <w:spacing w:val="-6"/>
          <w:w w:val="105"/>
          <w:sz w:val="17"/>
        </w:rPr>
        <w:t>ou</w:t>
      </w:r>
    </w:p>
    <w:p>
      <w:pPr>
        <w:pStyle w:val="ListParagraph"/>
        <w:numPr>
          <w:ilvl w:val="0"/>
          <w:numId w:val="60"/>
        </w:numPr>
        <w:tabs>
          <w:tab w:pos="422" w:val="left" w:leader="none"/>
        </w:tabs>
        <w:spacing w:line="290" w:lineRule="auto" w:before="1" w:after="0"/>
        <w:ind w:left="315" w:right="298" w:firstLine="0"/>
        <w:jc w:val="left"/>
        <w:rPr>
          <w:sz w:val="17"/>
        </w:rPr>
      </w:pPr>
      <w:r>
        <w:rPr>
          <w:w w:val="105"/>
          <w:sz w:val="17"/>
        </w:rPr>
        <w:t>Protocolo</w:t>
      </w:r>
      <w:r>
        <w:rPr>
          <w:spacing w:val="-4"/>
          <w:w w:val="105"/>
          <w:sz w:val="17"/>
        </w:rPr>
        <w:t> </w:t>
      </w:r>
      <w:r>
        <w:rPr>
          <w:w w:val="105"/>
          <w:sz w:val="17"/>
        </w:rPr>
        <w:t>de</w:t>
      </w:r>
      <w:r>
        <w:rPr>
          <w:spacing w:val="-4"/>
          <w:w w:val="105"/>
          <w:sz w:val="17"/>
        </w:rPr>
        <w:t> </w:t>
      </w:r>
      <w:r>
        <w:rPr>
          <w:w w:val="105"/>
          <w:sz w:val="17"/>
        </w:rPr>
        <w:t>solicitação</w:t>
      </w:r>
      <w:r>
        <w:rPr>
          <w:spacing w:val="-4"/>
          <w:w w:val="105"/>
          <w:sz w:val="17"/>
        </w:rPr>
        <w:t> </w:t>
      </w:r>
      <w:r>
        <w:rPr>
          <w:w w:val="105"/>
          <w:sz w:val="17"/>
        </w:rPr>
        <w:t>de</w:t>
      </w:r>
      <w:r>
        <w:rPr>
          <w:spacing w:val="-4"/>
          <w:w w:val="105"/>
          <w:sz w:val="17"/>
        </w:rPr>
        <w:t> </w:t>
      </w:r>
      <w:r>
        <w:rPr>
          <w:w w:val="105"/>
          <w:sz w:val="17"/>
        </w:rPr>
        <w:t>sua</w:t>
      </w:r>
      <w:r>
        <w:rPr>
          <w:spacing w:val="-4"/>
          <w:w w:val="105"/>
          <w:sz w:val="17"/>
        </w:rPr>
        <w:t> </w:t>
      </w:r>
      <w:r>
        <w:rPr>
          <w:w w:val="105"/>
          <w:sz w:val="17"/>
        </w:rPr>
        <w:t>revalidação,</w:t>
      </w:r>
      <w:r>
        <w:rPr>
          <w:spacing w:val="-4"/>
          <w:w w:val="105"/>
          <w:sz w:val="17"/>
        </w:rPr>
        <w:t> </w:t>
      </w:r>
      <w:r>
        <w:rPr>
          <w:w w:val="105"/>
          <w:sz w:val="17"/>
        </w:rPr>
        <w:t>acompanhada</w:t>
      </w:r>
      <w:r>
        <w:rPr>
          <w:spacing w:val="-4"/>
          <w:w w:val="105"/>
          <w:sz w:val="17"/>
        </w:rPr>
        <w:t> </w:t>
      </w:r>
      <w:r>
        <w:rPr>
          <w:w w:val="105"/>
          <w:sz w:val="17"/>
        </w:rPr>
        <w:t>de</w:t>
      </w:r>
      <w:r>
        <w:rPr>
          <w:spacing w:val="-4"/>
          <w:w w:val="105"/>
          <w:sz w:val="17"/>
        </w:rPr>
        <w:t> </w:t>
      </w:r>
      <w:r>
        <w:rPr>
          <w:w w:val="105"/>
          <w:sz w:val="17"/>
        </w:rPr>
        <w:t>cópia</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vencido,</w:t>
      </w:r>
      <w:r>
        <w:rPr>
          <w:spacing w:val="-4"/>
          <w:w w:val="105"/>
          <w:sz w:val="17"/>
        </w:rPr>
        <w:t> </w:t>
      </w:r>
      <w:r>
        <w:rPr>
          <w:w w:val="105"/>
          <w:sz w:val="17"/>
        </w:rPr>
        <w:t>desde</w:t>
      </w:r>
      <w:r>
        <w:rPr>
          <w:spacing w:val="-4"/>
          <w:w w:val="105"/>
          <w:sz w:val="17"/>
        </w:rPr>
        <w:t> </w:t>
      </w:r>
      <w:r>
        <w:rPr>
          <w:w w:val="105"/>
          <w:sz w:val="17"/>
        </w:rPr>
        <w:t>que</w:t>
      </w:r>
      <w:r>
        <w:rPr>
          <w:spacing w:val="-4"/>
          <w:w w:val="105"/>
          <w:sz w:val="17"/>
        </w:rPr>
        <w:t> </w:t>
      </w:r>
      <w:r>
        <w:rPr>
          <w:w w:val="105"/>
          <w:sz w:val="17"/>
        </w:rPr>
        <w:t>a</w:t>
      </w:r>
      <w:r>
        <w:rPr>
          <w:spacing w:val="-4"/>
          <w:w w:val="105"/>
          <w:sz w:val="17"/>
        </w:rPr>
        <w:t> </w:t>
      </w:r>
      <w:r>
        <w:rPr>
          <w:w w:val="105"/>
          <w:sz w:val="17"/>
        </w:rPr>
        <w:t>revalidação</w:t>
      </w:r>
      <w:r>
        <w:rPr>
          <w:spacing w:val="-4"/>
          <w:w w:val="105"/>
          <w:sz w:val="17"/>
        </w:rPr>
        <w:t> </w:t>
      </w:r>
      <w:r>
        <w:rPr>
          <w:w w:val="105"/>
          <w:sz w:val="17"/>
        </w:rPr>
        <w:t>do</w:t>
      </w:r>
      <w:r>
        <w:rPr>
          <w:spacing w:val="-4"/>
          <w:w w:val="105"/>
          <w:sz w:val="17"/>
        </w:rPr>
        <w:t> </w:t>
      </w:r>
      <w:r>
        <w:rPr>
          <w:w w:val="105"/>
          <w:sz w:val="17"/>
        </w:rPr>
        <w:t>registro</w:t>
      </w:r>
      <w:r>
        <w:rPr>
          <w:spacing w:val="-4"/>
          <w:w w:val="105"/>
          <w:sz w:val="17"/>
        </w:rPr>
        <w:t> </w:t>
      </w:r>
      <w:r>
        <w:rPr>
          <w:w w:val="105"/>
          <w:sz w:val="17"/>
        </w:rPr>
        <w:t>tenha</w:t>
      </w:r>
      <w:r>
        <w:rPr>
          <w:spacing w:val="-4"/>
          <w:w w:val="105"/>
          <w:sz w:val="17"/>
        </w:rPr>
        <w:t> </w:t>
      </w:r>
      <w:r>
        <w:rPr>
          <w:w w:val="105"/>
          <w:sz w:val="17"/>
        </w:rPr>
        <w:t>sido</w:t>
      </w:r>
      <w:r>
        <w:rPr>
          <w:spacing w:val="-4"/>
          <w:w w:val="105"/>
          <w:sz w:val="17"/>
        </w:rPr>
        <w:t> </w:t>
      </w:r>
      <w:r>
        <w:rPr>
          <w:w w:val="105"/>
          <w:sz w:val="17"/>
        </w:rPr>
        <w:t>requerida</w:t>
      </w:r>
      <w:r>
        <w:rPr>
          <w:spacing w:val="-4"/>
          <w:w w:val="105"/>
          <w:sz w:val="17"/>
        </w:rPr>
        <w:t> </w:t>
      </w:r>
      <w:r>
        <w:rPr>
          <w:w w:val="105"/>
          <w:sz w:val="17"/>
        </w:rPr>
        <w:t>no</w:t>
      </w:r>
      <w:r>
        <w:rPr>
          <w:spacing w:val="-4"/>
          <w:w w:val="105"/>
          <w:sz w:val="17"/>
        </w:rPr>
        <w:t> </w:t>
      </w:r>
      <w:r>
        <w:rPr>
          <w:w w:val="105"/>
          <w:sz w:val="17"/>
        </w:rPr>
        <w:t>primeiro</w:t>
      </w:r>
      <w:r>
        <w:rPr>
          <w:spacing w:val="-4"/>
          <w:w w:val="105"/>
          <w:sz w:val="17"/>
        </w:rPr>
        <w:t> </w:t>
      </w:r>
      <w:r>
        <w:rPr>
          <w:w w:val="105"/>
          <w:sz w:val="17"/>
        </w:rPr>
        <w:t>semestre</w:t>
      </w:r>
      <w:r>
        <w:rPr>
          <w:spacing w:val="-4"/>
          <w:w w:val="105"/>
          <w:sz w:val="17"/>
        </w:rPr>
        <w:t> </w:t>
      </w:r>
      <w:r>
        <w:rPr>
          <w:w w:val="105"/>
          <w:sz w:val="17"/>
        </w:rPr>
        <w:t>do</w:t>
      </w:r>
      <w:r>
        <w:rPr>
          <w:spacing w:val="-4"/>
          <w:w w:val="105"/>
          <w:sz w:val="17"/>
        </w:rPr>
        <w:t> </w:t>
      </w:r>
      <w:r>
        <w:rPr>
          <w:w w:val="105"/>
          <w:sz w:val="17"/>
        </w:rPr>
        <w:t>último</w:t>
      </w:r>
      <w:r>
        <w:rPr>
          <w:spacing w:val="-4"/>
          <w:w w:val="105"/>
          <w:sz w:val="17"/>
        </w:rPr>
        <w:t> </w:t>
      </w:r>
      <w:r>
        <w:rPr>
          <w:w w:val="105"/>
          <w:sz w:val="17"/>
        </w:rPr>
        <w:t>ano</w:t>
      </w:r>
      <w:r>
        <w:rPr>
          <w:spacing w:val="-4"/>
          <w:w w:val="105"/>
          <w:sz w:val="17"/>
        </w:rPr>
        <w:t> </w:t>
      </w:r>
      <w:r>
        <w:rPr>
          <w:w w:val="105"/>
          <w:sz w:val="17"/>
        </w:rPr>
        <w:t>do</w:t>
      </w:r>
      <w:r>
        <w:rPr>
          <w:spacing w:val="-4"/>
          <w:w w:val="105"/>
          <w:sz w:val="17"/>
        </w:rPr>
        <w:t> </w:t>
      </w:r>
      <w:r>
        <w:rPr>
          <w:w w:val="105"/>
          <w:sz w:val="17"/>
        </w:rPr>
        <w:t>quinquênio</w:t>
      </w:r>
      <w:r>
        <w:rPr>
          <w:spacing w:val="-4"/>
          <w:w w:val="105"/>
          <w:sz w:val="17"/>
        </w:rPr>
        <w:t> </w:t>
      </w:r>
      <w:r>
        <w:rPr>
          <w:w w:val="105"/>
          <w:sz w:val="17"/>
        </w:rPr>
        <w:t>de</w:t>
      </w:r>
      <w:r>
        <w:rPr>
          <w:spacing w:val="-4"/>
          <w:w w:val="105"/>
          <w:sz w:val="17"/>
        </w:rPr>
        <w:t> </w:t>
      </w:r>
      <w:r>
        <w:rPr>
          <w:w w:val="105"/>
          <w:sz w:val="17"/>
        </w:rPr>
        <w:t>sua validade, nos termos e condições previstas no § 6° do artigo 12 da Lei 6360/76, de 23 de setembro de 1976.</w:t>
      </w:r>
    </w:p>
    <w:p>
      <w:pPr>
        <w:pStyle w:val="ListParagraph"/>
        <w:numPr>
          <w:ilvl w:val="1"/>
          <w:numId w:val="58"/>
        </w:numPr>
        <w:tabs>
          <w:tab w:pos="592" w:val="left" w:leader="none"/>
        </w:tabs>
        <w:spacing w:line="290" w:lineRule="auto" w:before="0" w:after="0"/>
        <w:ind w:left="315" w:right="298" w:firstLine="0"/>
        <w:jc w:val="left"/>
        <w:rPr>
          <w:sz w:val="17"/>
        </w:rPr>
      </w:pPr>
      <w:r>
        <w:rPr>
          <w:w w:val="105"/>
          <w:sz w:val="17"/>
        </w:rPr>
        <w:t>Em caso de dúvida fundada suscitada pelo pregoeiro, a</w:t>
      </w:r>
      <w:r>
        <w:rPr>
          <w:spacing w:val="-6"/>
          <w:w w:val="105"/>
          <w:sz w:val="17"/>
        </w:rPr>
        <w:t> </w:t>
      </w:r>
      <w:r>
        <w:rPr>
          <w:w w:val="105"/>
          <w:sz w:val="17"/>
        </w:rPr>
        <w:t>Administração poderá solicitar ao licitante, em diligência complementar, todas as informações necessárias à comprovação da legitimidade </w:t>
      </w:r>
      <w:r>
        <w:rPr>
          <w:w w:val="105"/>
          <w:sz w:val="17"/>
        </w:rPr>
        <w:t>dos atestados,</w:t>
      </w:r>
      <w:r>
        <w:rPr>
          <w:spacing w:val="-3"/>
          <w:w w:val="105"/>
          <w:sz w:val="17"/>
        </w:rPr>
        <w:t> </w:t>
      </w:r>
      <w:r>
        <w:rPr>
          <w:w w:val="105"/>
          <w:sz w:val="17"/>
        </w:rPr>
        <w:t>dentre</w:t>
      </w:r>
      <w:r>
        <w:rPr>
          <w:spacing w:val="-3"/>
          <w:w w:val="105"/>
          <w:sz w:val="17"/>
        </w:rPr>
        <w:t> </w:t>
      </w:r>
      <w:r>
        <w:rPr>
          <w:w w:val="105"/>
          <w:sz w:val="17"/>
        </w:rPr>
        <w:t>outros</w:t>
      </w:r>
      <w:r>
        <w:rPr>
          <w:spacing w:val="-3"/>
          <w:w w:val="105"/>
          <w:sz w:val="17"/>
        </w:rPr>
        <w:t> </w:t>
      </w:r>
      <w:r>
        <w:rPr>
          <w:w w:val="105"/>
          <w:sz w:val="17"/>
        </w:rPr>
        <w:t>documentos,</w:t>
      </w:r>
      <w:r>
        <w:rPr>
          <w:spacing w:val="-3"/>
          <w:w w:val="105"/>
          <w:sz w:val="17"/>
        </w:rPr>
        <w:t> </w:t>
      </w:r>
      <w:r>
        <w:rPr>
          <w:w w:val="105"/>
          <w:sz w:val="17"/>
        </w:rPr>
        <w:t>cópia</w:t>
      </w:r>
      <w:r>
        <w:rPr>
          <w:spacing w:val="-3"/>
          <w:w w:val="105"/>
          <w:sz w:val="17"/>
        </w:rPr>
        <w:t> </w:t>
      </w:r>
      <w:r>
        <w:rPr>
          <w:w w:val="105"/>
          <w:sz w:val="17"/>
        </w:rPr>
        <w:t>do</w:t>
      </w:r>
      <w:r>
        <w:rPr>
          <w:spacing w:val="-3"/>
          <w:w w:val="105"/>
          <w:sz w:val="17"/>
        </w:rPr>
        <w:t> </w:t>
      </w:r>
      <w:r>
        <w:rPr>
          <w:w w:val="105"/>
          <w:sz w:val="17"/>
        </w:rPr>
        <w:t>contrato</w:t>
      </w:r>
      <w:r>
        <w:rPr>
          <w:spacing w:val="-3"/>
          <w:w w:val="105"/>
          <w:sz w:val="17"/>
        </w:rPr>
        <w:t> </w:t>
      </w:r>
      <w:r>
        <w:rPr>
          <w:w w:val="105"/>
          <w:sz w:val="17"/>
        </w:rPr>
        <w:t>que</w:t>
      </w:r>
      <w:r>
        <w:rPr>
          <w:spacing w:val="-3"/>
          <w:w w:val="105"/>
          <w:sz w:val="17"/>
        </w:rPr>
        <w:t> </w:t>
      </w:r>
      <w:r>
        <w:rPr>
          <w:w w:val="105"/>
          <w:sz w:val="17"/>
        </w:rPr>
        <w:t>deu</w:t>
      </w:r>
      <w:r>
        <w:rPr>
          <w:spacing w:val="-3"/>
          <w:w w:val="105"/>
          <w:sz w:val="17"/>
        </w:rPr>
        <w:t> </w:t>
      </w:r>
      <w:r>
        <w:rPr>
          <w:w w:val="105"/>
          <w:sz w:val="17"/>
        </w:rPr>
        <w:t>suporte</w:t>
      </w:r>
      <w:r>
        <w:rPr>
          <w:spacing w:val="-3"/>
          <w:w w:val="105"/>
          <w:sz w:val="17"/>
        </w:rPr>
        <w:t> </w:t>
      </w:r>
      <w:r>
        <w:rPr>
          <w:w w:val="105"/>
          <w:sz w:val="17"/>
        </w:rPr>
        <w:t>à</w:t>
      </w:r>
      <w:r>
        <w:rPr>
          <w:spacing w:val="-3"/>
          <w:w w:val="105"/>
          <w:sz w:val="17"/>
        </w:rPr>
        <w:t> </w:t>
      </w:r>
      <w:r>
        <w:rPr>
          <w:w w:val="105"/>
          <w:sz w:val="17"/>
        </w:rPr>
        <w:t>contratação,</w:t>
      </w:r>
      <w:r>
        <w:rPr>
          <w:spacing w:val="-3"/>
          <w:w w:val="105"/>
          <w:sz w:val="17"/>
        </w:rPr>
        <w:t> </w:t>
      </w:r>
      <w:r>
        <w:rPr>
          <w:w w:val="105"/>
          <w:sz w:val="17"/>
        </w:rPr>
        <w:t>endereço</w:t>
      </w:r>
      <w:r>
        <w:rPr>
          <w:spacing w:val="-3"/>
          <w:w w:val="105"/>
          <w:sz w:val="17"/>
        </w:rPr>
        <w:t> </w:t>
      </w:r>
      <w:r>
        <w:rPr>
          <w:w w:val="105"/>
          <w:sz w:val="17"/>
        </w:rPr>
        <w:t>atual</w:t>
      </w:r>
      <w:r>
        <w:rPr>
          <w:spacing w:val="-3"/>
          <w:w w:val="105"/>
          <w:sz w:val="17"/>
        </w:rPr>
        <w:t> </w:t>
      </w:r>
      <w:r>
        <w:rPr>
          <w:w w:val="105"/>
          <w:sz w:val="17"/>
        </w:rPr>
        <w:t>da</w:t>
      </w:r>
      <w:r>
        <w:rPr>
          <w:spacing w:val="-3"/>
          <w:w w:val="105"/>
          <w:sz w:val="17"/>
        </w:rPr>
        <w:t> </w:t>
      </w:r>
      <w:r>
        <w:rPr>
          <w:w w:val="105"/>
          <w:sz w:val="17"/>
        </w:rPr>
        <w:t>contratante</w:t>
      </w:r>
      <w:r>
        <w:rPr>
          <w:spacing w:val="-3"/>
          <w:w w:val="105"/>
          <w:sz w:val="17"/>
        </w:rPr>
        <w:t> </w:t>
      </w:r>
      <w:r>
        <w:rPr>
          <w:w w:val="105"/>
          <w:sz w:val="17"/>
        </w:rPr>
        <w:t>e</w:t>
      </w:r>
      <w:r>
        <w:rPr>
          <w:spacing w:val="-3"/>
          <w:w w:val="105"/>
          <w:sz w:val="17"/>
        </w:rPr>
        <w:t> </w:t>
      </w:r>
      <w:r>
        <w:rPr>
          <w:w w:val="105"/>
          <w:sz w:val="17"/>
        </w:rPr>
        <w:t>local</w:t>
      </w:r>
      <w:r>
        <w:rPr>
          <w:spacing w:val="-3"/>
          <w:w w:val="105"/>
          <w:sz w:val="17"/>
        </w:rPr>
        <w:t> </w:t>
      </w:r>
      <w:r>
        <w:rPr>
          <w:w w:val="105"/>
          <w:sz w:val="17"/>
        </w:rPr>
        <w:t>em</w:t>
      </w:r>
      <w:r>
        <w:rPr>
          <w:spacing w:val="-3"/>
          <w:w w:val="105"/>
          <w:sz w:val="17"/>
        </w:rPr>
        <w:t> </w:t>
      </w:r>
      <w:r>
        <w:rPr>
          <w:w w:val="105"/>
          <w:sz w:val="17"/>
        </w:rPr>
        <w:t>que</w:t>
      </w:r>
      <w:r>
        <w:rPr>
          <w:spacing w:val="-3"/>
          <w:w w:val="105"/>
          <w:sz w:val="17"/>
        </w:rPr>
        <w:t> </w:t>
      </w:r>
      <w:r>
        <w:rPr>
          <w:w w:val="105"/>
          <w:sz w:val="17"/>
        </w:rPr>
        <w:t>foram</w:t>
      </w:r>
      <w:r>
        <w:rPr>
          <w:spacing w:val="-3"/>
          <w:w w:val="105"/>
          <w:sz w:val="17"/>
        </w:rPr>
        <w:t> </w:t>
      </w:r>
      <w:r>
        <w:rPr>
          <w:w w:val="105"/>
          <w:sz w:val="17"/>
        </w:rPr>
        <w:t>executados</w:t>
      </w:r>
      <w:r>
        <w:rPr>
          <w:spacing w:val="-3"/>
          <w:w w:val="105"/>
          <w:sz w:val="17"/>
        </w:rPr>
        <w:t> </w:t>
      </w:r>
      <w:r>
        <w:rPr>
          <w:w w:val="105"/>
          <w:sz w:val="17"/>
        </w:rPr>
        <w:t>os</w:t>
      </w:r>
      <w:r>
        <w:rPr>
          <w:spacing w:val="-3"/>
          <w:w w:val="105"/>
          <w:sz w:val="17"/>
        </w:rPr>
        <w:t> </w:t>
      </w:r>
      <w:r>
        <w:rPr>
          <w:w w:val="105"/>
          <w:sz w:val="17"/>
        </w:rPr>
        <w:t>objetos.</w:t>
      </w:r>
    </w:p>
    <w:p>
      <w:pPr>
        <w:pStyle w:val="BodyText"/>
        <w:spacing w:before="173"/>
      </w:pPr>
    </w:p>
    <w:p>
      <w:pPr>
        <w:pStyle w:val="Heading3"/>
        <w:ind w:left="0" w:right="73"/>
        <w:jc w:val="center"/>
      </w:pPr>
      <w:r>
        <w:rPr>
          <w:w w:val="105"/>
        </w:rPr>
        <w:t>ANEXO</w:t>
      </w:r>
      <w:r>
        <w:rPr>
          <w:spacing w:val="-3"/>
          <w:w w:val="105"/>
        </w:rPr>
        <w:t> </w:t>
      </w:r>
      <w:r>
        <w:rPr>
          <w:w w:val="105"/>
        </w:rPr>
        <w:t>IV</w:t>
      </w:r>
      <w:r>
        <w:rPr>
          <w:spacing w:val="-11"/>
          <w:w w:val="105"/>
        </w:rPr>
        <w:t> </w:t>
      </w:r>
      <w:r>
        <w:rPr>
          <w:w w:val="105"/>
        </w:rPr>
        <w:t>–</w:t>
      </w:r>
      <w:r>
        <w:rPr>
          <w:spacing w:val="-9"/>
          <w:w w:val="105"/>
        </w:rPr>
        <w:t> </w:t>
      </w:r>
      <w:r>
        <w:rPr>
          <w:w w:val="105"/>
        </w:rPr>
        <w:t>ORÇAMENTO</w:t>
      </w:r>
      <w:r>
        <w:rPr>
          <w:spacing w:val="-10"/>
          <w:w w:val="105"/>
        </w:rPr>
        <w:t> </w:t>
      </w:r>
      <w:r>
        <w:rPr>
          <w:spacing w:val="-2"/>
          <w:w w:val="105"/>
        </w:rPr>
        <w:t>ESTIMADO</w:t>
      </w:r>
    </w:p>
    <w:p>
      <w:pPr>
        <w:pStyle w:val="BodyText"/>
        <w:rPr>
          <w:b/>
          <w:sz w:val="20"/>
        </w:rPr>
      </w:pPr>
    </w:p>
    <w:p>
      <w:pPr>
        <w:pStyle w:val="BodyText"/>
        <w:spacing w:before="29"/>
        <w:rPr>
          <w:b/>
          <w:sz w:val="20"/>
        </w:rPr>
      </w:pPr>
    </w:p>
    <w:tbl>
      <w:tblPr>
        <w:tblW w:w="0" w:type="auto"/>
        <w:jc w:val="left"/>
        <w:tblInd w:w="34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31"/>
        <w:gridCol w:w="631"/>
        <w:gridCol w:w="9271"/>
        <w:gridCol w:w="1236"/>
        <w:gridCol w:w="1262"/>
        <w:gridCol w:w="1547"/>
      </w:tblGrid>
      <w:tr>
        <w:trPr>
          <w:trHeight w:val="1037" w:hRule="atLeast"/>
        </w:trPr>
        <w:tc>
          <w:tcPr>
            <w:tcW w:w="631" w:type="dxa"/>
          </w:tcPr>
          <w:p>
            <w:pPr>
              <w:pStyle w:val="TableParagraph"/>
              <w:rPr>
                <w:b/>
                <w:sz w:val="17"/>
              </w:rPr>
            </w:pPr>
          </w:p>
          <w:p>
            <w:pPr>
              <w:pStyle w:val="TableParagraph"/>
              <w:spacing w:before="146"/>
              <w:rPr>
                <w:b/>
                <w:sz w:val="17"/>
              </w:rPr>
            </w:pPr>
          </w:p>
          <w:p>
            <w:pPr>
              <w:pStyle w:val="TableParagraph"/>
              <w:ind w:left="16" w:right="1"/>
              <w:jc w:val="center"/>
              <w:rPr>
                <w:b/>
                <w:sz w:val="17"/>
              </w:rPr>
            </w:pPr>
            <w:r>
              <w:rPr>
                <w:b/>
                <w:spacing w:val="-4"/>
                <w:w w:val="105"/>
                <w:sz w:val="17"/>
              </w:rPr>
              <w:t>ITEM</w:t>
            </w:r>
          </w:p>
        </w:tc>
        <w:tc>
          <w:tcPr>
            <w:tcW w:w="631" w:type="dxa"/>
          </w:tcPr>
          <w:p>
            <w:pPr>
              <w:pStyle w:val="TableParagraph"/>
              <w:rPr>
                <w:b/>
                <w:sz w:val="17"/>
              </w:rPr>
            </w:pPr>
          </w:p>
          <w:p>
            <w:pPr>
              <w:pStyle w:val="TableParagraph"/>
              <w:spacing w:before="41"/>
              <w:rPr>
                <w:b/>
                <w:sz w:val="17"/>
              </w:rPr>
            </w:pPr>
          </w:p>
          <w:p>
            <w:pPr>
              <w:pStyle w:val="TableParagraph"/>
              <w:spacing w:line="290" w:lineRule="auto"/>
              <w:ind w:left="113" w:firstLine="109"/>
              <w:rPr>
                <w:b/>
                <w:sz w:val="17"/>
              </w:rPr>
            </w:pPr>
            <w:r>
              <w:rPr>
                <w:b/>
                <w:spacing w:val="-6"/>
                <w:w w:val="105"/>
                <w:sz w:val="17"/>
              </w:rPr>
              <w:t>ID</w:t>
            </w:r>
            <w:r>
              <w:rPr>
                <w:b/>
                <w:spacing w:val="-4"/>
                <w:w w:val="105"/>
                <w:sz w:val="17"/>
              </w:rPr>
              <w:t> </w:t>
            </w:r>
            <w:r>
              <w:rPr>
                <w:b/>
                <w:spacing w:val="-4"/>
                <w:sz w:val="17"/>
              </w:rPr>
              <w:t>SIGA</w:t>
            </w:r>
          </w:p>
        </w:tc>
        <w:tc>
          <w:tcPr>
            <w:tcW w:w="9271" w:type="dxa"/>
          </w:tcPr>
          <w:p>
            <w:pPr>
              <w:pStyle w:val="TableParagraph"/>
              <w:rPr>
                <w:b/>
                <w:sz w:val="17"/>
              </w:rPr>
            </w:pPr>
          </w:p>
          <w:p>
            <w:pPr>
              <w:pStyle w:val="TableParagraph"/>
              <w:spacing w:before="159"/>
              <w:rPr>
                <w:b/>
                <w:sz w:val="17"/>
              </w:rPr>
            </w:pPr>
          </w:p>
          <w:p>
            <w:pPr>
              <w:pStyle w:val="TableParagraph"/>
              <w:ind w:left="7"/>
              <w:jc w:val="center"/>
              <w:rPr>
                <w:b/>
                <w:sz w:val="17"/>
              </w:rPr>
            </w:pPr>
            <w:r>
              <w:rPr>
                <w:b/>
                <w:spacing w:val="-2"/>
                <w:w w:val="105"/>
                <w:sz w:val="17"/>
              </w:rPr>
              <w:t>DESCRIÇÃO</w:t>
            </w:r>
          </w:p>
        </w:tc>
        <w:tc>
          <w:tcPr>
            <w:tcW w:w="1236" w:type="dxa"/>
          </w:tcPr>
          <w:p>
            <w:pPr>
              <w:pStyle w:val="TableParagraph"/>
              <w:spacing w:line="290" w:lineRule="auto" w:before="116"/>
              <w:ind w:left="153" w:right="123" w:hanging="2"/>
              <w:jc w:val="center"/>
              <w:rPr>
                <w:b/>
                <w:sz w:val="17"/>
              </w:rPr>
            </w:pPr>
            <w:r>
              <w:rPr>
                <w:b/>
                <w:spacing w:val="-2"/>
                <w:w w:val="105"/>
                <w:sz w:val="17"/>
              </w:rPr>
              <w:t>VALOR UNITÁRIO </w:t>
            </w:r>
            <w:r>
              <w:rPr>
                <w:b/>
                <w:spacing w:val="-2"/>
                <w:sz w:val="17"/>
              </w:rPr>
              <w:t>ESTIMADO</w:t>
            </w:r>
          </w:p>
          <w:p>
            <w:pPr>
              <w:pStyle w:val="TableParagraph"/>
              <w:spacing w:line="190" w:lineRule="exact" w:before="1"/>
              <w:ind w:left="30"/>
              <w:jc w:val="center"/>
              <w:rPr>
                <w:b/>
                <w:sz w:val="17"/>
              </w:rPr>
            </w:pPr>
            <w:r>
              <w:rPr>
                <w:b/>
                <w:spacing w:val="-5"/>
                <w:w w:val="105"/>
                <w:sz w:val="17"/>
              </w:rPr>
              <w:t>R$</w:t>
            </w:r>
          </w:p>
        </w:tc>
        <w:tc>
          <w:tcPr>
            <w:tcW w:w="1262" w:type="dxa"/>
          </w:tcPr>
          <w:p>
            <w:pPr>
              <w:pStyle w:val="TableParagraph"/>
              <w:rPr>
                <w:b/>
                <w:sz w:val="17"/>
              </w:rPr>
            </w:pPr>
          </w:p>
          <w:p>
            <w:pPr>
              <w:pStyle w:val="TableParagraph"/>
              <w:spacing w:before="159"/>
              <w:rPr>
                <w:b/>
                <w:sz w:val="17"/>
              </w:rPr>
            </w:pPr>
          </w:p>
          <w:p>
            <w:pPr>
              <w:pStyle w:val="TableParagraph"/>
              <w:ind w:left="314"/>
              <w:rPr>
                <w:b/>
                <w:sz w:val="17"/>
              </w:rPr>
            </w:pPr>
            <w:r>
              <w:rPr>
                <w:b/>
                <w:spacing w:val="-2"/>
                <w:w w:val="105"/>
                <w:sz w:val="17"/>
              </w:rPr>
              <w:t>QUANT.</w:t>
            </w:r>
          </w:p>
        </w:tc>
        <w:tc>
          <w:tcPr>
            <w:tcW w:w="1547" w:type="dxa"/>
            <w:tcBorders>
              <w:right w:val="single" w:sz="4" w:space="0" w:color="000000"/>
            </w:tcBorders>
          </w:tcPr>
          <w:p>
            <w:pPr>
              <w:pStyle w:val="TableParagraph"/>
              <w:rPr>
                <w:b/>
                <w:sz w:val="17"/>
              </w:rPr>
            </w:pPr>
          </w:p>
          <w:p>
            <w:pPr>
              <w:pStyle w:val="TableParagraph"/>
              <w:spacing w:before="41"/>
              <w:rPr>
                <w:b/>
                <w:sz w:val="17"/>
              </w:rPr>
            </w:pPr>
          </w:p>
          <w:p>
            <w:pPr>
              <w:pStyle w:val="TableParagraph"/>
              <w:ind w:left="24" w:right="1"/>
              <w:jc w:val="center"/>
              <w:rPr>
                <w:b/>
                <w:sz w:val="17"/>
              </w:rPr>
            </w:pPr>
            <w:r>
              <w:rPr>
                <w:b/>
                <w:sz w:val="17"/>
              </w:rPr>
              <w:t>TOTAL</w:t>
            </w:r>
            <w:r>
              <w:rPr>
                <w:b/>
                <w:spacing w:val="-12"/>
                <w:sz w:val="17"/>
              </w:rPr>
              <w:t> </w:t>
            </w:r>
            <w:r>
              <w:rPr>
                <w:b/>
                <w:sz w:val="17"/>
              </w:rPr>
              <w:t>DO</w:t>
            </w:r>
            <w:r>
              <w:rPr>
                <w:b/>
                <w:spacing w:val="3"/>
                <w:sz w:val="17"/>
              </w:rPr>
              <w:t> </w:t>
            </w:r>
            <w:r>
              <w:rPr>
                <w:b/>
                <w:spacing w:val="-4"/>
                <w:sz w:val="17"/>
              </w:rPr>
              <w:t>ITEM</w:t>
            </w:r>
          </w:p>
          <w:p>
            <w:pPr>
              <w:pStyle w:val="TableParagraph"/>
              <w:spacing w:before="41"/>
              <w:ind w:left="24"/>
              <w:jc w:val="center"/>
              <w:rPr>
                <w:b/>
                <w:sz w:val="17"/>
              </w:rPr>
            </w:pPr>
            <w:r>
              <w:rPr>
                <w:b/>
                <w:spacing w:val="-5"/>
                <w:w w:val="105"/>
                <w:sz w:val="17"/>
              </w:rPr>
              <w:t>R$</w:t>
            </w:r>
          </w:p>
        </w:tc>
      </w:tr>
      <w:tr>
        <w:trPr>
          <w:trHeight w:val="747" w:hRule="atLeast"/>
        </w:trPr>
        <w:tc>
          <w:tcPr>
            <w:tcW w:w="631" w:type="dxa"/>
          </w:tcPr>
          <w:p>
            <w:pPr>
              <w:pStyle w:val="TableParagraph"/>
              <w:spacing w:before="78"/>
              <w:rPr>
                <w:b/>
                <w:sz w:val="17"/>
              </w:rPr>
            </w:pPr>
          </w:p>
          <w:p>
            <w:pPr>
              <w:pStyle w:val="TableParagraph"/>
              <w:spacing w:before="1"/>
              <w:ind w:left="16"/>
              <w:jc w:val="center"/>
              <w:rPr>
                <w:sz w:val="17"/>
              </w:rPr>
            </w:pPr>
            <w:r>
              <w:rPr>
                <w:spacing w:val="-10"/>
                <w:w w:val="105"/>
                <w:sz w:val="17"/>
              </w:rPr>
              <w:t>1</w:t>
            </w:r>
          </w:p>
        </w:tc>
        <w:tc>
          <w:tcPr>
            <w:tcW w:w="631" w:type="dxa"/>
          </w:tcPr>
          <w:p>
            <w:pPr>
              <w:pStyle w:val="TableParagraph"/>
              <w:spacing w:before="78"/>
              <w:rPr>
                <w:b/>
                <w:sz w:val="17"/>
              </w:rPr>
            </w:pPr>
          </w:p>
          <w:p>
            <w:pPr>
              <w:pStyle w:val="TableParagraph"/>
              <w:spacing w:before="1"/>
              <w:ind w:left="16" w:right="5"/>
              <w:jc w:val="center"/>
              <w:rPr>
                <w:sz w:val="17"/>
              </w:rPr>
            </w:pPr>
            <w:r>
              <w:rPr>
                <w:spacing w:val="-2"/>
                <w:w w:val="105"/>
                <w:sz w:val="17"/>
              </w:rPr>
              <w:t>139454</w:t>
            </w:r>
          </w:p>
        </w:tc>
        <w:tc>
          <w:tcPr>
            <w:tcW w:w="9271" w:type="dxa"/>
          </w:tcPr>
          <w:p>
            <w:pPr>
              <w:pStyle w:val="TableParagraph"/>
              <w:spacing w:line="236" w:lineRule="exact" w:before="7"/>
              <w:ind w:left="4" w:right="-15"/>
              <w:jc w:val="both"/>
              <w:rPr>
                <w:sz w:val="17"/>
              </w:rPr>
            </w:pPr>
            <w:r>
              <w:rPr>
                <w:w w:val="105"/>
                <w:sz w:val="17"/>
              </w:rPr>
              <w:t>KIT</w:t>
            </w:r>
            <w:r>
              <w:rPr>
                <w:w w:val="105"/>
                <w:sz w:val="17"/>
              </w:rPr>
              <w:t> RETIRADA</w:t>
            </w:r>
            <w:r>
              <w:rPr>
                <w:w w:val="105"/>
                <w:sz w:val="17"/>
              </w:rPr>
              <w:t> BALÃO</w:t>
            </w:r>
            <w:r>
              <w:rPr>
                <w:w w:val="105"/>
                <w:sz w:val="17"/>
              </w:rPr>
              <w:t> INTRAGÁSTRICO,</w:t>
            </w:r>
            <w:r>
              <w:rPr>
                <w:w w:val="105"/>
                <w:sz w:val="17"/>
              </w:rPr>
              <w:t> USO:</w:t>
            </w:r>
            <w:r>
              <w:rPr>
                <w:w w:val="105"/>
                <w:sz w:val="17"/>
              </w:rPr>
              <w:t> REUTILIZÁVEL,</w:t>
            </w:r>
            <w:r>
              <w:rPr>
                <w:w w:val="105"/>
                <w:sz w:val="17"/>
              </w:rPr>
              <w:t> AGULHA:</w:t>
            </w:r>
            <w:r>
              <w:rPr>
                <w:w w:val="105"/>
                <w:sz w:val="17"/>
              </w:rPr>
              <w:t> COMPRIMENTO</w:t>
            </w:r>
            <w:r>
              <w:rPr>
                <w:w w:val="105"/>
                <w:sz w:val="17"/>
              </w:rPr>
              <w:t> 160CM,</w:t>
            </w:r>
            <w:r>
              <w:rPr>
                <w:w w:val="105"/>
                <w:sz w:val="17"/>
              </w:rPr>
              <w:t> ALÇA: COMPRIMENTO</w:t>
            </w:r>
            <w:r>
              <w:rPr>
                <w:w w:val="105"/>
                <w:sz w:val="17"/>
              </w:rPr>
              <w:t> CATETER</w:t>
            </w:r>
            <w:r>
              <w:rPr>
                <w:w w:val="105"/>
                <w:sz w:val="17"/>
              </w:rPr>
              <w:t> 160CM,</w:t>
            </w:r>
            <w:r>
              <w:rPr>
                <w:w w:val="105"/>
                <w:sz w:val="17"/>
              </w:rPr>
              <w:t> PINÇA:</w:t>
            </w:r>
            <w:r>
              <w:rPr>
                <w:w w:val="105"/>
                <w:sz w:val="17"/>
              </w:rPr>
              <w:t> COMPRIMENTO</w:t>
            </w:r>
            <w:r>
              <w:rPr>
                <w:w w:val="105"/>
                <w:sz w:val="17"/>
              </w:rPr>
              <w:t> CATETER</w:t>
            </w:r>
            <w:r>
              <w:rPr>
                <w:w w:val="105"/>
                <w:sz w:val="17"/>
              </w:rPr>
              <w:t> 160CM,</w:t>
            </w:r>
            <w:r>
              <w:rPr>
                <w:w w:val="105"/>
                <w:sz w:val="17"/>
              </w:rPr>
              <w:t> ESTERILIDADE:</w:t>
            </w:r>
            <w:r>
              <w:rPr>
                <w:w w:val="105"/>
                <w:sz w:val="17"/>
              </w:rPr>
              <w:t> ESTERILIZÁVEL, ESTERILIZAÇÃO:</w:t>
            </w:r>
            <w:r>
              <w:rPr>
                <w:spacing w:val="-4"/>
                <w:w w:val="105"/>
                <w:sz w:val="17"/>
              </w:rPr>
              <w:t> </w:t>
            </w:r>
            <w:r>
              <w:rPr>
                <w:w w:val="105"/>
                <w:sz w:val="17"/>
              </w:rPr>
              <w:t>MEIOS</w:t>
            </w:r>
            <w:r>
              <w:rPr>
                <w:spacing w:val="-2"/>
                <w:w w:val="105"/>
                <w:sz w:val="17"/>
              </w:rPr>
              <w:t> </w:t>
            </w:r>
            <w:r>
              <w:rPr>
                <w:w w:val="105"/>
                <w:sz w:val="17"/>
              </w:rPr>
              <w:t>FÍSICO</w:t>
            </w:r>
            <w:r>
              <w:rPr>
                <w:spacing w:val="-2"/>
                <w:w w:val="105"/>
                <w:sz w:val="17"/>
              </w:rPr>
              <w:t> </w:t>
            </w:r>
            <w:r>
              <w:rPr>
                <w:w w:val="105"/>
                <w:sz w:val="17"/>
              </w:rPr>
              <w:t>-</w:t>
            </w:r>
            <w:r>
              <w:rPr>
                <w:spacing w:val="-2"/>
                <w:w w:val="105"/>
                <w:sz w:val="17"/>
              </w:rPr>
              <w:t> </w:t>
            </w:r>
            <w:r>
              <w:rPr>
                <w:w w:val="105"/>
                <w:sz w:val="17"/>
              </w:rPr>
              <w:t>QUÍMICOS,</w:t>
            </w:r>
            <w:r>
              <w:rPr>
                <w:spacing w:val="-2"/>
                <w:w w:val="105"/>
                <w:sz w:val="17"/>
              </w:rPr>
              <w:t> </w:t>
            </w:r>
            <w:r>
              <w:rPr>
                <w:w w:val="105"/>
                <w:sz w:val="17"/>
              </w:rPr>
              <w:t>INFORMAÇÃO</w:t>
            </w:r>
            <w:r>
              <w:rPr>
                <w:spacing w:val="-2"/>
                <w:w w:val="105"/>
                <w:sz w:val="17"/>
              </w:rPr>
              <w:t> </w:t>
            </w:r>
            <w:r>
              <w:rPr>
                <w:w w:val="105"/>
                <w:sz w:val="17"/>
              </w:rPr>
              <w:t>COMPLEMENTAR:</w:t>
            </w:r>
            <w:r>
              <w:rPr>
                <w:spacing w:val="-12"/>
                <w:w w:val="105"/>
                <w:sz w:val="17"/>
              </w:rPr>
              <w:t> </w:t>
            </w:r>
            <w:r>
              <w:rPr>
                <w:w w:val="105"/>
                <w:sz w:val="17"/>
              </w:rPr>
              <w:t>AGULHA</w:t>
            </w:r>
            <w:r>
              <w:rPr>
                <w:spacing w:val="-11"/>
                <w:w w:val="105"/>
                <w:sz w:val="17"/>
              </w:rPr>
              <w:t> </w:t>
            </w:r>
            <w:r>
              <w:rPr>
                <w:w w:val="105"/>
                <w:sz w:val="17"/>
              </w:rPr>
              <w:t>DE</w:t>
            </w:r>
            <w:r>
              <w:rPr>
                <w:spacing w:val="-2"/>
                <w:w w:val="105"/>
                <w:sz w:val="17"/>
              </w:rPr>
              <w:t> </w:t>
            </w:r>
            <w:r>
              <w:rPr>
                <w:w w:val="105"/>
                <w:sz w:val="17"/>
              </w:rPr>
              <w:t>BIBKILLER</w:t>
            </w:r>
          </w:p>
        </w:tc>
        <w:tc>
          <w:tcPr>
            <w:tcW w:w="1236" w:type="dxa"/>
          </w:tcPr>
          <w:p>
            <w:pPr>
              <w:pStyle w:val="TableParagraph"/>
              <w:spacing w:before="78"/>
              <w:rPr>
                <w:b/>
                <w:sz w:val="17"/>
              </w:rPr>
            </w:pPr>
          </w:p>
          <w:p>
            <w:pPr>
              <w:pStyle w:val="TableParagraph"/>
              <w:spacing w:before="1"/>
              <w:ind w:left="30" w:right="18"/>
              <w:jc w:val="center"/>
              <w:rPr>
                <w:sz w:val="17"/>
              </w:rPr>
            </w:pPr>
            <w:r>
              <w:rPr>
                <w:spacing w:val="-2"/>
                <w:w w:val="105"/>
                <w:sz w:val="17"/>
              </w:rPr>
              <w:t>2.360,6667</w:t>
            </w:r>
          </w:p>
        </w:tc>
        <w:tc>
          <w:tcPr>
            <w:tcW w:w="1262" w:type="dxa"/>
          </w:tcPr>
          <w:p>
            <w:pPr>
              <w:pStyle w:val="TableParagraph"/>
              <w:spacing w:before="78"/>
              <w:rPr>
                <w:b/>
                <w:sz w:val="17"/>
              </w:rPr>
            </w:pPr>
          </w:p>
          <w:p>
            <w:pPr>
              <w:pStyle w:val="TableParagraph"/>
              <w:spacing w:before="1"/>
              <w:ind w:left="22"/>
              <w:jc w:val="center"/>
              <w:rPr>
                <w:sz w:val="17"/>
              </w:rPr>
            </w:pPr>
            <w:r>
              <w:rPr>
                <w:spacing w:val="-5"/>
                <w:w w:val="105"/>
                <w:sz w:val="17"/>
              </w:rPr>
              <w:t>02</w:t>
            </w:r>
          </w:p>
        </w:tc>
        <w:tc>
          <w:tcPr>
            <w:tcW w:w="1547" w:type="dxa"/>
            <w:tcBorders>
              <w:right w:val="single" w:sz="4" w:space="0" w:color="000000"/>
            </w:tcBorders>
          </w:tcPr>
          <w:p>
            <w:pPr>
              <w:pStyle w:val="TableParagraph"/>
              <w:spacing w:before="78"/>
              <w:rPr>
                <w:b/>
                <w:sz w:val="17"/>
              </w:rPr>
            </w:pPr>
          </w:p>
          <w:p>
            <w:pPr>
              <w:pStyle w:val="TableParagraph"/>
              <w:spacing w:before="1"/>
              <w:ind w:left="24" w:right="5"/>
              <w:jc w:val="center"/>
              <w:rPr>
                <w:sz w:val="17"/>
              </w:rPr>
            </w:pPr>
            <w:r>
              <w:rPr>
                <w:spacing w:val="-2"/>
                <w:w w:val="105"/>
                <w:sz w:val="17"/>
              </w:rPr>
              <w:t>4.721,33</w:t>
            </w:r>
          </w:p>
        </w:tc>
      </w:tr>
      <w:tr>
        <w:trPr>
          <w:trHeight w:val="944" w:hRule="atLeast"/>
        </w:trPr>
        <w:tc>
          <w:tcPr>
            <w:tcW w:w="631" w:type="dxa"/>
          </w:tcPr>
          <w:p>
            <w:pPr>
              <w:pStyle w:val="TableParagraph"/>
              <w:spacing w:before="184"/>
              <w:rPr>
                <w:b/>
                <w:sz w:val="17"/>
              </w:rPr>
            </w:pPr>
          </w:p>
          <w:p>
            <w:pPr>
              <w:pStyle w:val="TableParagraph"/>
              <w:ind w:left="16"/>
              <w:jc w:val="center"/>
              <w:rPr>
                <w:sz w:val="17"/>
              </w:rPr>
            </w:pPr>
            <w:r>
              <w:rPr>
                <w:spacing w:val="-10"/>
                <w:w w:val="105"/>
                <w:sz w:val="17"/>
              </w:rPr>
              <w:t>2</w:t>
            </w:r>
          </w:p>
        </w:tc>
        <w:tc>
          <w:tcPr>
            <w:tcW w:w="631" w:type="dxa"/>
          </w:tcPr>
          <w:p>
            <w:pPr>
              <w:pStyle w:val="TableParagraph"/>
              <w:spacing w:before="184"/>
              <w:rPr>
                <w:b/>
                <w:sz w:val="17"/>
              </w:rPr>
            </w:pPr>
          </w:p>
          <w:p>
            <w:pPr>
              <w:pStyle w:val="TableParagraph"/>
              <w:ind w:left="16" w:right="5"/>
              <w:jc w:val="center"/>
              <w:rPr>
                <w:sz w:val="17"/>
              </w:rPr>
            </w:pPr>
            <w:r>
              <w:rPr>
                <w:spacing w:val="-2"/>
                <w:w w:val="105"/>
                <w:sz w:val="17"/>
              </w:rPr>
              <w:t>194442</w:t>
            </w:r>
          </w:p>
        </w:tc>
        <w:tc>
          <w:tcPr>
            <w:tcW w:w="9271" w:type="dxa"/>
          </w:tcPr>
          <w:p>
            <w:pPr>
              <w:pStyle w:val="TableParagraph"/>
              <w:spacing w:line="290" w:lineRule="auto" w:before="24"/>
              <w:ind w:left="4" w:right="-15"/>
              <w:jc w:val="both"/>
              <w:rPr>
                <w:sz w:val="17"/>
              </w:rPr>
            </w:pPr>
            <w:r>
              <w:rPr>
                <w:w w:val="105"/>
                <w:sz w:val="17"/>
              </w:rPr>
              <w:t>BALAO</w:t>
            </w:r>
            <w:r>
              <w:rPr>
                <w:w w:val="105"/>
                <w:sz w:val="17"/>
              </w:rPr>
              <w:t> MEDICO</w:t>
            </w:r>
            <w:r>
              <w:rPr>
                <w:w w:val="105"/>
                <w:sz w:val="17"/>
              </w:rPr>
              <w:t> CIRURGICO,TIPO:</w:t>
            </w:r>
            <w:r>
              <w:rPr>
                <w:w w:val="105"/>
                <w:sz w:val="17"/>
              </w:rPr>
              <w:t> INTRAGASTRICO</w:t>
            </w:r>
            <w:r>
              <w:rPr>
                <w:w w:val="105"/>
                <w:sz w:val="17"/>
              </w:rPr>
              <w:t> TEMPORARIO</w:t>
            </w:r>
            <w:r>
              <w:rPr>
                <w:w w:val="105"/>
                <w:sz w:val="17"/>
              </w:rPr>
              <w:t> COM</w:t>
            </w:r>
            <w:r>
              <w:rPr>
                <w:w w:val="105"/>
                <w:sz w:val="17"/>
              </w:rPr>
              <w:t> LONGEVIDADE</w:t>
            </w:r>
            <w:r>
              <w:rPr>
                <w:w w:val="105"/>
                <w:sz w:val="17"/>
              </w:rPr>
              <w:t> ATE</w:t>
            </w:r>
            <w:r>
              <w:rPr>
                <w:w w:val="105"/>
                <w:sz w:val="17"/>
              </w:rPr>
              <w:t> 12</w:t>
            </w:r>
            <w:r>
              <w:rPr>
                <w:w w:val="105"/>
                <w:sz w:val="17"/>
              </w:rPr>
              <w:t> MESES, </w:t>
            </w:r>
            <w:r>
              <w:rPr>
                <w:sz w:val="17"/>
              </w:rPr>
              <w:t>MATERIAL: POLIMERO BIOCOMPATIVEL DE SILICONE MEDICO PARA PREENCHIMENTO COM SOLUCAO SALINA, </w:t>
            </w:r>
            <w:r>
              <w:rPr>
                <w:w w:val="105"/>
                <w:sz w:val="17"/>
              </w:rPr>
              <w:t>APLICACAO:</w:t>
            </w:r>
            <w:r>
              <w:rPr>
                <w:spacing w:val="70"/>
                <w:w w:val="150"/>
                <w:sz w:val="17"/>
              </w:rPr>
              <w:t> </w:t>
            </w:r>
            <w:r>
              <w:rPr>
                <w:w w:val="105"/>
                <w:sz w:val="17"/>
              </w:rPr>
              <w:t>TRATAMENTO</w:t>
            </w:r>
            <w:r>
              <w:rPr>
                <w:spacing w:val="74"/>
                <w:w w:val="150"/>
                <w:sz w:val="17"/>
              </w:rPr>
              <w:t> </w:t>
            </w:r>
            <w:r>
              <w:rPr>
                <w:w w:val="105"/>
                <w:sz w:val="17"/>
              </w:rPr>
              <w:t>OBESIDADE</w:t>
            </w:r>
            <w:r>
              <w:rPr>
                <w:spacing w:val="73"/>
                <w:w w:val="150"/>
                <w:sz w:val="17"/>
              </w:rPr>
              <w:t> </w:t>
            </w:r>
            <w:r>
              <w:rPr>
                <w:w w:val="105"/>
                <w:sz w:val="17"/>
              </w:rPr>
              <w:t>MORBIDA,</w:t>
            </w:r>
            <w:r>
              <w:rPr>
                <w:spacing w:val="74"/>
                <w:w w:val="150"/>
                <w:sz w:val="17"/>
              </w:rPr>
              <w:t> </w:t>
            </w:r>
            <w:r>
              <w:rPr>
                <w:w w:val="105"/>
                <w:sz w:val="17"/>
              </w:rPr>
              <w:t>PROCEDIMENTO:</w:t>
            </w:r>
            <w:r>
              <w:rPr>
                <w:spacing w:val="73"/>
                <w:w w:val="150"/>
                <w:sz w:val="17"/>
              </w:rPr>
              <w:t> </w:t>
            </w:r>
            <w:r>
              <w:rPr>
                <w:w w:val="105"/>
                <w:sz w:val="17"/>
              </w:rPr>
              <w:t>INTRODUCAO</w:t>
            </w:r>
            <w:r>
              <w:rPr>
                <w:spacing w:val="73"/>
                <w:w w:val="150"/>
                <w:sz w:val="17"/>
              </w:rPr>
              <w:t> </w:t>
            </w:r>
            <w:r>
              <w:rPr>
                <w:w w:val="105"/>
                <w:sz w:val="17"/>
              </w:rPr>
              <w:t>E</w:t>
            </w:r>
            <w:r>
              <w:rPr>
                <w:spacing w:val="74"/>
                <w:w w:val="150"/>
                <w:sz w:val="17"/>
              </w:rPr>
              <w:t> </w:t>
            </w:r>
            <w:r>
              <w:rPr>
                <w:w w:val="105"/>
                <w:sz w:val="17"/>
              </w:rPr>
              <w:t>RETIRADA</w:t>
            </w:r>
            <w:r>
              <w:rPr>
                <w:spacing w:val="62"/>
                <w:w w:val="150"/>
                <w:sz w:val="17"/>
              </w:rPr>
              <w:t> </w:t>
            </w:r>
            <w:r>
              <w:rPr>
                <w:spacing w:val="-5"/>
                <w:w w:val="105"/>
                <w:sz w:val="17"/>
              </w:rPr>
              <w:t>VIA</w:t>
            </w:r>
          </w:p>
          <w:p>
            <w:pPr>
              <w:pStyle w:val="TableParagraph"/>
              <w:spacing w:line="190" w:lineRule="exact" w:before="1"/>
              <w:ind w:left="4"/>
              <w:jc w:val="both"/>
              <w:rPr>
                <w:sz w:val="17"/>
              </w:rPr>
            </w:pPr>
            <w:r>
              <w:rPr>
                <w:sz w:val="17"/>
              </w:rPr>
              <w:t>ENDOSCOPICA,</w:t>
            </w:r>
            <w:r>
              <w:rPr>
                <w:spacing w:val="25"/>
                <w:sz w:val="17"/>
              </w:rPr>
              <w:t> </w:t>
            </w:r>
            <w:r>
              <w:rPr>
                <w:sz w:val="17"/>
              </w:rPr>
              <w:t>DIAMETRO:</w:t>
            </w:r>
            <w:r>
              <w:rPr>
                <w:spacing w:val="20"/>
                <w:sz w:val="17"/>
              </w:rPr>
              <w:t> </w:t>
            </w:r>
            <w:r>
              <w:rPr>
                <w:sz w:val="17"/>
              </w:rPr>
              <w:t>VOLUME</w:t>
            </w:r>
            <w:r>
              <w:rPr>
                <w:spacing w:val="25"/>
                <w:sz w:val="17"/>
              </w:rPr>
              <w:t> </w:t>
            </w:r>
            <w:r>
              <w:rPr>
                <w:sz w:val="17"/>
              </w:rPr>
              <w:t>ENTRE</w:t>
            </w:r>
            <w:r>
              <w:rPr>
                <w:spacing w:val="26"/>
                <w:sz w:val="17"/>
              </w:rPr>
              <w:t> </w:t>
            </w:r>
            <w:r>
              <w:rPr>
                <w:sz w:val="17"/>
              </w:rPr>
              <w:t>400ML A</w:t>
            </w:r>
            <w:r>
              <w:rPr>
                <w:spacing w:val="9"/>
                <w:sz w:val="17"/>
              </w:rPr>
              <w:t> </w:t>
            </w:r>
            <w:r>
              <w:rPr>
                <w:sz w:val="17"/>
              </w:rPr>
              <w:t>900ML,</w:t>
            </w:r>
            <w:r>
              <w:rPr>
                <w:spacing w:val="10"/>
                <w:sz w:val="17"/>
              </w:rPr>
              <w:t> </w:t>
            </w:r>
            <w:r>
              <w:rPr>
                <w:sz w:val="17"/>
              </w:rPr>
              <w:t>ACESSORIOS:</w:t>
            </w:r>
            <w:r>
              <w:rPr>
                <w:spacing w:val="25"/>
                <w:sz w:val="17"/>
              </w:rPr>
              <w:t> </w:t>
            </w:r>
            <w:r>
              <w:rPr>
                <w:spacing w:val="-5"/>
                <w:sz w:val="17"/>
              </w:rPr>
              <w:t>N/A</w:t>
            </w:r>
          </w:p>
        </w:tc>
        <w:tc>
          <w:tcPr>
            <w:tcW w:w="1236" w:type="dxa"/>
          </w:tcPr>
          <w:p>
            <w:pPr>
              <w:pStyle w:val="TableParagraph"/>
              <w:spacing w:before="184"/>
              <w:rPr>
                <w:b/>
                <w:sz w:val="17"/>
              </w:rPr>
            </w:pPr>
          </w:p>
          <w:p>
            <w:pPr>
              <w:pStyle w:val="TableParagraph"/>
              <w:ind w:left="30" w:right="18"/>
              <w:jc w:val="center"/>
              <w:rPr>
                <w:sz w:val="17"/>
              </w:rPr>
            </w:pPr>
            <w:r>
              <w:rPr>
                <w:spacing w:val="-2"/>
                <w:w w:val="105"/>
                <w:sz w:val="17"/>
              </w:rPr>
              <w:t>4.066,8333</w:t>
            </w:r>
          </w:p>
        </w:tc>
        <w:tc>
          <w:tcPr>
            <w:tcW w:w="1262" w:type="dxa"/>
          </w:tcPr>
          <w:p>
            <w:pPr>
              <w:pStyle w:val="TableParagraph"/>
              <w:spacing w:before="184"/>
              <w:rPr>
                <w:b/>
                <w:sz w:val="17"/>
              </w:rPr>
            </w:pPr>
          </w:p>
          <w:p>
            <w:pPr>
              <w:pStyle w:val="TableParagraph"/>
              <w:ind w:left="22"/>
              <w:jc w:val="center"/>
              <w:rPr>
                <w:sz w:val="17"/>
              </w:rPr>
            </w:pPr>
            <w:r>
              <w:rPr>
                <w:spacing w:val="-5"/>
                <w:w w:val="105"/>
                <w:sz w:val="17"/>
              </w:rPr>
              <w:t>12</w:t>
            </w:r>
          </w:p>
        </w:tc>
        <w:tc>
          <w:tcPr>
            <w:tcW w:w="1547" w:type="dxa"/>
            <w:tcBorders>
              <w:right w:val="single" w:sz="4" w:space="0" w:color="000000"/>
            </w:tcBorders>
          </w:tcPr>
          <w:p>
            <w:pPr>
              <w:pStyle w:val="TableParagraph"/>
              <w:spacing w:before="184"/>
              <w:rPr>
                <w:b/>
                <w:sz w:val="17"/>
              </w:rPr>
            </w:pPr>
          </w:p>
          <w:p>
            <w:pPr>
              <w:pStyle w:val="TableParagraph"/>
              <w:ind w:left="24" w:right="5"/>
              <w:jc w:val="center"/>
              <w:rPr>
                <w:sz w:val="17"/>
              </w:rPr>
            </w:pPr>
            <w:r>
              <w:rPr>
                <w:spacing w:val="-2"/>
                <w:w w:val="105"/>
                <w:sz w:val="17"/>
              </w:rPr>
              <w:t>48.802,00</w:t>
            </w:r>
          </w:p>
        </w:tc>
      </w:tr>
      <w:tr>
        <w:trPr>
          <w:trHeight w:val="747" w:hRule="atLeast"/>
        </w:trPr>
        <w:tc>
          <w:tcPr>
            <w:tcW w:w="631" w:type="dxa"/>
          </w:tcPr>
          <w:p>
            <w:pPr>
              <w:pStyle w:val="TableParagraph"/>
              <w:spacing w:before="78"/>
              <w:rPr>
                <w:b/>
                <w:sz w:val="17"/>
              </w:rPr>
            </w:pPr>
          </w:p>
          <w:p>
            <w:pPr>
              <w:pStyle w:val="TableParagraph"/>
              <w:spacing w:before="1"/>
              <w:ind w:left="16"/>
              <w:jc w:val="center"/>
              <w:rPr>
                <w:sz w:val="17"/>
              </w:rPr>
            </w:pPr>
            <w:r>
              <w:rPr>
                <w:spacing w:val="-10"/>
                <w:w w:val="105"/>
                <w:sz w:val="17"/>
              </w:rPr>
              <w:t>3</w:t>
            </w:r>
          </w:p>
        </w:tc>
        <w:tc>
          <w:tcPr>
            <w:tcW w:w="631" w:type="dxa"/>
          </w:tcPr>
          <w:p>
            <w:pPr>
              <w:pStyle w:val="TableParagraph"/>
              <w:spacing w:before="78"/>
              <w:rPr>
                <w:b/>
                <w:sz w:val="17"/>
              </w:rPr>
            </w:pPr>
          </w:p>
          <w:p>
            <w:pPr>
              <w:pStyle w:val="TableParagraph"/>
              <w:spacing w:before="1"/>
              <w:ind w:left="16" w:right="5"/>
              <w:jc w:val="center"/>
              <w:rPr>
                <w:sz w:val="17"/>
              </w:rPr>
            </w:pPr>
            <w:r>
              <w:rPr>
                <w:spacing w:val="-2"/>
                <w:w w:val="105"/>
                <w:sz w:val="17"/>
              </w:rPr>
              <w:t>139793</w:t>
            </w:r>
          </w:p>
        </w:tc>
        <w:tc>
          <w:tcPr>
            <w:tcW w:w="9271" w:type="dxa"/>
          </w:tcPr>
          <w:p>
            <w:pPr>
              <w:pStyle w:val="TableParagraph"/>
              <w:spacing w:line="236" w:lineRule="exact" w:before="7"/>
              <w:ind w:left="4" w:right="-15"/>
              <w:jc w:val="both"/>
              <w:rPr>
                <w:sz w:val="17"/>
              </w:rPr>
            </w:pPr>
            <w:r>
              <w:rPr>
                <w:w w:val="105"/>
                <w:sz w:val="17"/>
              </w:rPr>
              <w:t>CLIPS</w:t>
            </w:r>
            <w:r>
              <w:rPr>
                <w:w w:val="105"/>
                <w:sz w:val="17"/>
              </w:rPr>
              <w:t> EQUIPAMENTO</w:t>
            </w:r>
            <w:r>
              <w:rPr>
                <w:w w:val="105"/>
                <w:sz w:val="17"/>
              </w:rPr>
              <w:t> CIRÚRGICO,</w:t>
            </w:r>
            <w:r>
              <w:rPr>
                <w:w w:val="105"/>
                <w:sz w:val="17"/>
              </w:rPr>
              <w:t> TIPO:</w:t>
            </w:r>
            <w:r>
              <w:rPr>
                <w:w w:val="105"/>
                <w:sz w:val="17"/>
              </w:rPr>
              <w:t> ENDOSCÓPICO,</w:t>
            </w:r>
            <w:r>
              <w:rPr>
                <w:w w:val="105"/>
                <w:sz w:val="17"/>
              </w:rPr>
              <w:t> MATERIAL:</w:t>
            </w:r>
            <w:r>
              <w:rPr>
                <w:w w:val="105"/>
                <w:sz w:val="17"/>
              </w:rPr>
              <w:t> AÇO</w:t>
            </w:r>
            <w:r>
              <w:rPr>
                <w:w w:val="105"/>
                <w:sz w:val="17"/>
              </w:rPr>
              <w:t> INOXIDÁVEL,</w:t>
            </w:r>
            <w:r>
              <w:rPr>
                <w:w w:val="105"/>
                <w:sz w:val="17"/>
              </w:rPr>
              <w:t> TRATAMENTO SUPERFICIAL/ACABAM:</w:t>
            </w:r>
            <w:r>
              <w:rPr>
                <w:w w:val="105"/>
                <w:sz w:val="17"/>
              </w:rPr>
              <w:t> N/A,</w:t>
            </w:r>
            <w:r>
              <w:rPr>
                <w:w w:val="105"/>
                <w:sz w:val="17"/>
              </w:rPr>
              <w:t> TAMANHO:</w:t>
            </w:r>
            <w:r>
              <w:rPr>
                <w:w w:val="105"/>
                <w:sz w:val="17"/>
              </w:rPr>
              <w:t> 11MM</w:t>
            </w:r>
            <w:r>
              <w:rPr>
                <w:w w:val="105"/>
                <w:sz w:val="17"/>
              </w:rPr>
              <w:t> A</w:t>
            </w:r>
            <w:r>
              <w:rPr>
                <w:w w:val="105"/>
                <w:sz w:val="17"/>
              </w:rPr>
              <w:t> 20MM,</w:t>
            </w:r>
            <w:r>
              <w:rPr>
                <w:w w:val="105"/>
                <w:sz w:val="17"/>
              </w:rPr>
              <w:t> APLICAÇÃO:</w:t>
            </w:r>
            <w:r>
              <w:rPr>
                <w:w w:val="105"/>
                <w:sz w:val="17"/>
              </w:rPr>
              <w:t> HEMOSTASIA</w:t>
            </w:r>
            <w:r>
              <w:rPr>
                <w:w w:val="105"/>
                <w:sz w:val="17"/>
              </w:rPr>
              <w:t> EM</w:t>
            </w:r>
            <w:r>
              <w:rPr>
                <w:w w:val="105"/>
                <w:sz w:val="17"/>
              </w:rPr>
              <w:t> PROCEDIMENTOS </w:t>
            </w:r>
            <w:r>
              <w:rPr>
                <w:spacing w:val="-2"/>
                <w:w w:val="105"/>
                <w:sz w:val="17"/>
              </w:rPr>
              <w:t>ENDOSCÓPICOS</w:t>
            </w:r>
          </w:p>
        </w:tc>
        <w:tc>
          <w:tcPr>
            <w:tcW w:w="1236" w:type="dxa"/>
          </w:tcPr>
          <w:p>
            <w:pPr>
              <w:pStyle w:val="TableParagraph"/>
              <w:spacing w:before="78"/>
              <w:rPr>
                <w:b/>
                <w:sz w:val="17"/>
              </w:rPr>
            </w:pPr>
          </w:p>
          <w:p>
            <w:pPr>
              <w:pStyle w:val="TableParagraph"/>
              <w:spacing w:before="1"/>
              <w:ind w:left="30" w:right="18"/>
              <w:jc w:val="center"/>
              <w:rPr>
                <w:sz w:val="17"/>
              </w:rPr>
            </w:pPr>
            <w:r>
              <w:rPr>
                <w:spacing w:val="-2"/>
                <w:w w:val="105"/>
                <w:sz w:val="17"/>
              </w:rPr>
              <w:t>419,3700</w:t>
            </w:r>
          </w:p>
        </w:tc>
        <w:tc>
          <w:tcPr>
            <w:tcW w:w="1262" w:type="dxa"/>
          </w:tcPr>
          <w:p>
            <w:pPr>
              <w:pStyle w:val="TableParagraph"/>
              <w:spacing w:before="78"/>
              <w:rPr>
                <w:b/>
                <w:sz w:val="17"/>
              </w:rPr>
            </w:pPr>
          </w:p>
          <w:p>
            <w:pPr>
              <w:pStyle w:val="TableParagraph"/>
              <w:spacing w:before="1"/>
              <w:ind w:left="22"/>
              <w:jc w:val="center"/>
              <w:rPr>
                <w:sz w:val="17"/>
              </w:rPr>
            </w:pPr>
            <w:r>
              <w:rPr>
                <w:spacing w:val="-5"/>
                <w:w w:val="105"/>
                <w:sz w:val="17"/>
              </w:rPr>
              <w:t>280</w:t>
            </w:r>
          </w:p>
        </w:tc>
        <w:tc>
          <w:tcPr>
            <w:tcW w:w="1547" w:type="dxa"/>
            <w:tcBorders>
              <w:right w:val="single" w:sz="4" w:space="0" w:color="000000"/>
            </w:tcBorders>
          </w:tcPr>
          <w:p>
            <w:pPr>
              <w:pStyle w:val="TableParagraph"/>
              <w:spacing w:before="78"/>
              <w:rPr>
                <w:b/>
                <w:sz w:val="17"/>
              </w:rPr>
            </w:pPr>
          </w:p>
          <w:p>
            <w:pPr>
              <w:pStyle w:val="TableParagraph"/>
              <w:spacing w:before="1"/>
              <w:ind w:left="24" w:right="5"/>
              <w:jc w:val="center"/>
              <w:rPr>
                <w:sz w:val="17"/>
              </w:rPr>
            </w:pPr>
            <w:r>
              <w:rPr>
                <w:spacing w:val="-2"/>
                <w:w w:val="105"/>
                <w:sz w:val="17"/>
              </w:rPr>
              <w:t>117.423,60</w:t>
            </w:r>
          </w:p>
        </w:tc>
      </w:tr>
      <w:tr>
        <w:trPr>
          <w:trHeight w:val="747" w:hRule="atLeast"/>
        </w:trPr>
        <w:tc>
          <w:tcPr>
            <w:tcW w:w="631" w:type="dxa"/>
          </w:tcPr>
          <w:p>
            <w:pPr>
              <w:pStyle w:val="TableParagraph"/>
              <w:spacing w:before="78"/>
              <w:rPr>
                <w:b/>
                <w:sz w:val="17"/>
              </w:rPr>
            </w:pPr>
          </w:p>
          <w:p>
            <w:pPr>
              <w:pStyle w:val="TableParagraph"/>
              <w:spacing w:before="1"/>
              <w:ind w:left="16"/>
              <w:jc w:val="center"/>
              <w:rPr>
                <w:sz w:val="17"/>
              </w:rPr>
            </w:pPr>
            <w:r>
              <w:rPr>
                <w:spacing w:val="-10"/>
                <w:w w:val="105"/>
                <w:sz w:val="17"/>
              </w:rPr>
              <w:t>4</w:t>
            </w:r>
          </w:p>
        </w:tc>
        <w:tc>
          <w:tcPr>
            <w:tcW w:w="631" w:type="dxa"/>
          </w:tcPr>
          <w:p>
            <w:pPr>
              <w:pStyle w:val="TableParagraph"/>
              <w:spacing w:before="78"/>
              <w:rPr>
                <w:b/>
                <w:sz w:val="17"/>
              </w:rPr>
            </w:pPr>
          </w:p>
          <w:p>
            <w:pPr>
              <w:pStyle w:val="TableParagraph"/>
              <w:spacing w:before="1"/>
              <w:ind w:left="16" w:right="5"/>
              <w:jc w:val="center"/>
              <w:rPr>
                <w:sz w:val="17"/>
              </w:rPr>
            </w:pPr>
            <w:r>
              <w:rPr>
                <w:spacing w:val="-4"/>
                <w:w w:val="105"/>
                <w:sz w:val="17"/>
              </w:rPr>
              <w:t>99366</w:t>
            </w:r>
          </w:p>
        </w:tc>
        <w:tc>
          <w:tcPr>
            <w:tcW w:w="9271" w:type="dxa"/>
          </w:tcPr>
          <w:p>
            <w:pPr>
              <w:pStyle w:val="TableParagraph"/>
              <w:spacing w:line="236" w:lineRule="exact" w:before="7"/>
              <w:ind w:left="4" w:right="-15"/>
              <w:jc w:val="both"/>
              <w:rPr>
                <w:sz w:val="17"/>
              </w:rPr>
            </w:pPr>
            <w:r>
              <w:rPr>
                <w:w w:val="105"/>
                <w:sz w:val="17"/>
              </w:rPr>
              <w:t>EXTRATOR</w:t>
            </w:r>
            <w:r>
              <w:rPr>
                <w:spacing w:val="-3"/>
                <w:w w:val="105"/>
                <w:sz w:val="17"/>
              </w:rPr>
              <w:t> </w:t>
            </w:r>
            <w:r>
              <w:rPr>
                <w:w w:val="105"/>
                <w:sz w:val="17"/>
              </w:rPr>
              <w:t>DE</w:t>
            </w:r>
            <w:r>
              <w:rPr>
                <w:spacing w:val="-3"/>
                <w:w w:val="105"/>
                <w:sz w:val="17"/>
              </w:rPr>
              <w:t> </w:t>
            </w:r>
            <w:r>
              <w:rPr>
                <w:w w:val="105"/>
                <w:sz w:val="17"/>
              </w:rPr>
              <w:t>CÁLCULO,</w:t>
            </w:r>
            <w:r>
              <w:rPr>
                <w:spacing w:val="-5"/>
                <w:w w:val="105"/>
                <w:sz w:val="17"/>
              </w:rPr>
              <w:t> </w:t>
            </w:r>
            <w:r>
              <w:rPr>
                <w:w w:val="105"/>
                <w:sz w:val="17"/>
              </w:rPr>
              <w:t>TIPO:</w:t>
            </w:r>
            <w:r>
              <w:rPr>
                <w:spacing w:val="-3"/>
                <w:w w:val="105"/>
                <w:sz w:val="17"/>
              </w:rPr>
              <w:t> </w:t>
            </w:r>
            <w:r>
              <w:rPr>
                <w:w w:val="105"/>
                <w:sz w:val="17"/>
              </w:rPr>
              <w:t>BILIAR,</w:t>
            </w:r>
            <w:r>
              <w:rPr>
                <w:spacing w:val="-3"/>
                <w:w w:val="105"/>
                <w:sz w:val="17"/>
              </w:rPr>
              <w:t> </w:t>
            </w:r>
            <w:r>
              <w:rPr>
                <w:w w:val="105"/>
                <w:sz w:val="17"/>
              </w:rPr>
              <w:t>COMPOSIÇÃO:</w:t>
            </w:r>
            <w:r>
              <w:rPr>
                <w:spacing w:val="-3"/>
                <w:w w:val="105"/>
                <w:sz w:val="17"/>
              </w:rPr>
              <w:t> </w:t>
            </w:r>
            <w:r>
              <w:rPr>
                <w:w w:val="105"/>
                <w:sz w:val="17"/>
              </w:rPr>
              <w:t>BAINHA</w:t>
            </w:r>
            <w:r>
              <w:rPr>
                <w:spacing w:val="-10"/>
                <w:w w:val="105"/>
                <w:sz w:val="17"/>
              </w:rPr>
              <w:t> </w:t>
            </w:r>
            <w:r>
              <w:rPr>
                <w:w w:val="105"/>
                <w:sz w:val="17"/>
              </w:rPr>
              <w:t>EM</w:t>
            </w:r>
            <w:r>
              <w:rPr>
                <w:spacing w:val="-3"/>
                <w:w w:val="105"/>
                <w:sz w:val="17"/>
              </w:rPr>
              <w:t> </w:t>
            </w:r>
            <w:r>
              <w:rPr>
                <w:w w:val="105"/>
                <w:sz w:val="17"/>
              </w:rPr>
              <w:t>POLIPROPILENO,</w:t>
            </w:r>
            <w:r>
              <w:rPr>
                <w:spacing w:val="-3"/>
                <w:w w:val="105"/>
                <w:sz w:val="17"/>
              </w:rPr>
              <w:t> </w:t>
            </w:r>
            <w:r>
              <w:rPr>
                <w:w w:val="105"/>
                <w:sz w:val="17"/>
              </w:rPr>
              <w:t>CESTA</w:t>
            </w:r>
            <w:r>
              <w:rPr>
                <w:spacing w:val="-10"/>
                <w:w w:val="105"/>
                <w:sz w:val="17"/>
              </w:rPr>
              <w:t> </w:t>
            </w:r>
            <w:r>
              <w:rPr>
                <w:w w:val="105"/>
                <w:sz w:val="17"/>
              </w:rPr>
              <w:t>HELICOIDAL</w:t>
            </w:r>
            <w:r>
              <w:rPr>
                <w:spacing w:val="-7"/>
                <w:w w:val="105"/>
                <w:sz w:val="17"/>
              </w:rPr>
              <w:t> </w:t>
            </w:r>
            <w:r>
              <w:rPr>
                <w:w w:val="105"/>
                <w:sz w:val="17"/>
              </w:rPr>
              <w:t>DE</w:t>
            </w:r>
            <w:r>
              <w:rPr>
                <w:spacing w:val="-3"/>
                <w:w w:val="105"/>
                <w:sz w:val="17"/>
              </w:rPr>
              <w:t> </w:t>
            </w:r>
            <w:r>
              <w:rPr>
                <w:w w:val="105"/>
                <w:sz w:val="17"/>
              </w:rPr>
              <w:t>4 FIOS</w:t>
            </w:r>
            <w:r>
              <w:rPr>
                <w:w w:val="105"/>
                <w:sz w:val="17"/>
              </w:rPr>
              <w:t> EM</w:t>
            </w:r>
            <w:r>
              <w:rPr>
                <w:w w:val="105"/>
                <w:sz w:val="17"/>
              </w:rPr>
              <w:t> AÇO</w:t>
            </w:r>
            <w:r>
              <w:rPr>
                <w:w w:val="105"/>
                <w:sz w:val="17"/>
              </w:rPr>
              <w:t> INOX,</w:t>
            </w:r>
            <w:r>
              <w:rPr>
                <w:w w:val="105"/>
                <w:sz w:val="17"/>
              </w:rPr>
              <w:t> CALIBRE:</w:t>
            </w:r>
            <w:r>
              <w:rPr>
                <w:w w:val="105"/>
                <w:sz w:val="17"/>
              </w:rPr>
              <w:t> BAINHA:</w:t>
            </w:r>
            <w:r>
              <w:rPr>
                <w:w w:val="105"/>
                <w:sz w:val="17"/>
              </w:rPr>
              <w:t> 7FR,</w:t>
            </w:r>
            <w:r>
              <w:rPr>
                <w:w w:val="105"/>
                <w:sz w:val="17"/>
              </w:rPr>
              <w:t> CESTA</w:t>
            </w:r>
            <w:r>
              <w:rPr>
                <w:w w:val="105"/>
                <w:sz w:val="17"/>
              </w:rPr>
              <w:t> 2CM,</w:t>
            </w:r>
            <w:r>
              <w:rPr>
                <w:w w:val="105"/>
                <w:sz w:val="17"/>
              </w:rPr>
              <w:t> COMPRIMENTO:</w:t>
            </w:r>
            <w:r>
              <w:rPr>
                <w:w w:val="105"/>
                <w:sz w:val="17"/>
              </w:rPr>
              <w:t> BAINHA:</w:t>
            </w:r>
            <w:r>
              <w:rPr>
                <w:w w:val="105"/>
                <w:sz w:val="17"/>
              </w:rPr>
              <w:t> 220CM,</w:t>
            </w:r>
            <w:r>
              <w:rPr>
                <w:w w:val="105"/>
                <w:sz w:val="17"/>
              </w:rPr>
              <w:t> CESTA:</w:t>
            </w:r>
            <w:r>
              <w:rPr>
                <w:w w:val="105"/>
                <w:sz w:val="17"/>
              </w:rPr>
              <w:t> 4CM, ESTERELIDADE: ESTÉRIL, USO: DESCARTÁVEL</w:t>
            </w:r>
          </w:p>
        </w:tc>
        <w:tc>
          <w:tcPr>
            <w:tcW w:w="1236" w:type="dxa"/>
          </w:tcPr>
          <w:p>
            <w:pPr>
              <w:pStyle w:val="TableParagraph"/>
              <w:spacing w:before="78"/>
              <w:rPr>
                <w:b/>
                <w:sz w:val="17"/>
              </w:rPr>
            </w:pPr>
          </w:p>
          <w:p>
            <w:pPr>
              <w:pStyle w:val="TableParagraph"/>
              <w:spacing w:before="1"/>
              <w:ind w:left="30" w:right="18"/>
              <w:jc w:val="center"/>
              <w:rPr>
                <w:sz w:val="17"/>
              </w:rPr>
            </w:pPr>
            <w:r>
              <w:rPr>
                <w:spacing w:val="-2"/>
                <w:w w:val="105"/>
                <w:sz w:val="17"/>
              </w:rPr>
              <w:t>700,6575</w:t>
            </w:r>
          </w:p>
        </w:tc>
        <w:tc>
          <w:tcPr>
            <w:tcW w:w="1262" w:type="dxa"/>
          </w:tcPr>
          <w:p>
            <w:pPr>
              <w:pStyle w:val="TableParagraph"/>
              <w:spacing w:before="78"/>
              <w:rPr>
                <w:b/>
                <w:sz w:val="17"/>
              </w:rPr>
            </w:pPr>
          </w:p>
          <w:p>
            <w:pPr>
              <w:pStyle w:val="TableParagraph"/>
              <w:spacing w:before="1"/>
              <w:ind w:left="22"/>
              <w:jc w:val="center"/>
              <w:rPr>
                <w:sz w:val="17"/>
              </w:rPr>
            </w:pPr>
            <w:r>
              <w:rPr>
                <w:spacing w:val="-5"/>
                <w:w w:val="105"/>
                <w:sz w:val="17"/>
              </w:rPr>
              <w:t>24</w:t>
            </w:r>
          </w:p>
        </w:tc>
        <w:tc>
          <w:tcPr>
            <w:tcW w:w="1547" w:type="dxa"/>
            <w:tcBorders>
              <w:right w:val="single" w:sz="4" w:space="0" w:color="000000"/>
            </w:tcBorders>
          </w:tcPr>
          <w:p>
            <w:pPr>
              <w:pStyle w:val="TableParagraph"/>
              <w:spacing w:before="78"/>
              <w:rPr>
                <w:b/>
                <w:sz w:val="17"/>
              </w:rPr>
            </w:pPr>
          </w:p>
          <w:p>
            <w:pPr>
              <w:pStyle w:val="TableParagraph"/>
              <w:spacing w:before="1"/>
              <w:ind w:left="24" w:right="5"/>
              <w:jc w:val="center"/>
              <w:rPr>
                <w:sz w:val="17"/>
              </w:rPr>
            </w:pPr>
            <w:r>
              <w:rPr>
                <w:spacing w:val="-2"/>
                <w:w w:val="105"/>
                <w:sz w:val="17"/>
              </w:rPr>
              <w:t>16.815,78</w:t>
            </w:r>
          </w:p>
        </w:tc>
      </w:tr>
      <w:tr>
        <w:trPr>
          <w:trHeight w:val="747" w:hRule="atLeast"/>
        </w:trPr>
        <w:tc>
          <w:tcPr>
            <w:tcW w:w="631" w:type="dxa"/>
          </w:tcPr>
          <w:p>
            <w:pPr>
              <w:pStyle w:val="TableParagraph"/>
              <w:spacing w:before="78"/>
              <w:rPr>
                <w:b/>
                <w:sz w:val="17"/>
              </w:rPr>
            </w:pPr>
          </w:p>
          <w:p>
            <w:pPr>
              <w:pStyle w:val="TableParagraph"/>
              <w:spacing w:before="1"/>
              <w:ind w:left="16"/>
              <w:jc w:val="center"/>
              <w:rPr>
                <w:sz w:val="17"/>
              </w:rPr>
            </w:pPr>
            <w:r>
              <w:rPr>
                <w:spacing w:val="-10"/>
                <w:w w:val="105"/>
                <w:sz w:val="17"/>
              </w:rPr>
              <w:t>5</w:t>
            </w:r>
          </w:p>
        </w:tc>
        <w:tc>
          <w:tcPr>
            <w:tcW w:w="631" w:type="dxa"/>
          </w:tcPr>
          <w:p>
            <w:pPr>
              <w:pStyle w:val="TableParagraph"/>
              <w:spacing w:before="78"/>
              <w:rPr>
                <w:b/>
                <w:sz w:val="17"/>
              </w:rPr>
            </w:pPr>
          </w:p>
          <w:p>
            <w:pPr>
              <w:pStyle w:val="TableParagraph"/>
              <w:spacing w:before="1"/>
              <w:ind w:left="16" w:right="5"/>
              <w:jc w:val="center"/>
              <w:rPr>
                <w:sz w:val="17"/>
              </w:rPr>
            </w:pPr>
            <w:r>
              <w:rPr>
                <w:spacing w:val="-2"/>
                <w:w w:val="105"/>
                <w:sz w:val="17"/>
              </w:rPr>
              <w:t>178643</w:t>
            </w:r>
          </w:p>
        </w:tc>
        <w:tc>
          <w:tcPr>
            <w:tcW w:w="9271" w:type="dxa"/>
          </w:tcPr>
          <w:p>
            <w:pPr>
              <w:pStyle w:val="TableParagraph"/>
              <w:spacing w:line="236" w:lineRule="exact" w:before="7"/>
              <w:ind w:left="4" w:right="-15"/>
              <w:jc w:val="both"/>
              <w:rPr>
                <w:sz w:val="17"/>
              </w:rPr>
            </w:pPr>
            <w:r>
              <w:rPr>
                <w:w w:val="105"/>
                <w:sz w:val="17"/>
              </w:rPr>
              <w:t>ENDOPRÓTESE</w:t>
            </w:r>
            <w:r>
              <w:rPr>
                <w:w w:val="105"/>
                <w:sz w:val="17"/>
              </w:rPr>
              <w:t> (STENT),</w:t>
            </w:r>
            <w:r>
              <w:rPr>
                <w:w w:val="105"/>
                <w:sz w:val="17"/>
              </w:rPr>
              <w:t> APLICAÇÃO:</w:t>
            </w:r>
            <w:r>
              <w:rPr>
                <w:w w:val="105"/>
                <w:sz w:val="17"/>
              </w:rPr>
              <w:t> CIRURGIA</w:t>
            </w:r>
            <w:r>
              <w:rPr>
                <w:w w:val="105"/>
                <w:sz w:val="17"/>
              </w:rPr>
              <w:t> BILIAR,</w:t>
            </w:r>
            <w:r>
              <w:rPr>
                <w:w w:val="105"/>
                <w:sz w:val="17"/>
              </w:rPr>
              <w:t> MATERIAL:</w:t>
            </w:r>
            <w:r>
              <w:rPr>
                <w:w w:val="105"/>
                <w:sz w:val="17"/>
              </w:rPr>
              <w:t> NITINOL,</w:t>
            </w:r>
            <w:r>
              <w:rPr>
                <w:w w:val="105"/>
                <w:sz w:val="17"/>
              </w:rPr>
              <w:t> TIPO:</w:t>
            </w:r>
            <w:r>
              <w:rPr>
                <w:w w:val="105"/>
                <w:sz w:val="17"/>
              </w:rPr>
              <w:t> AUTOEXPANSIVA, </w:t>
            </w:r>
            <w:r>
              <w:rPr>
                <w:spacing w:val="-2"/>
                <w:w w:val="105"/>
                <w:sz w:val="17"/>
              </w:rPr>
              <w:t>DESCARTÁVEL</w:t>
            </w:r>
            <w:r>
              <w:rPr>
                <w:spacing w:val="-10"/>
                <w:w w:val="105"/>
                <w:sz w:val="17"/>
              </w:rPr>
              <w:t> </w:t>
            </w:r>
            <w:r>
              <w:rPr>
                <w:spacing w:val="-2"/>
                <w:w w:val="105"/>
                <w:sz w:val="17"/>
              </w:rPr>
              <w:t>COM</w:t>
            </w:r>
            <w:r>
              <w:rPr>
                <w:spacing w:val="-3"/>
                <w:w w:val="105"/>
                <w:sz w:val="17"/>
              </w:rPr>
              <w:t> </w:t>
            </w:r>
            <w:r>
              <w:rPr>
                <w:spacing w:val="-2"/>
                <w:w w:val="105"/>
                <w:sz w:val="17"/>
              </w:rPr>
              <w:t>SISTEMA</w:t>
            </w:r>
            <w:r>
              <w:rPr>
                <w:spacing w:val="-10"/>
                <w:w w:val="105"/>
                <w:sz w:val="17"/>
              </w:rPr>
              <w:t> </w:t>
            </w:r>
            <w:r>
              <w:rPr>
                <w:spacing w:val="-2"/>
                <w:w w:val="105"/>
                <w:sz w:val="17"/>
              </w:rPr>
              <w:t>DE DELIVERY,</w:t>
            </w:r>
            <w:r>
              <w:rPr>
                <w:spacing w:val="-3"/>
                <w:w w:val="105"/>
                <w:sz w:val="17"/>
              </w:rPr>
              <w:t> </w:t>
            </w:r>
            <w:r>
              <w:rPr>
                <w:spacing w:val="-2"/>
                <w:w w:val="105"/>
                <w:sz w:val="17"/>
              </w:rPr>
              <w:t>CATETER</w:t>
            </w:r>
            <w:r>
              <w:rPr>
                <w:spacing w:val="-3"/>
                <w:w w:val="105"/>
                <w:sz w:val="17"/>
              </w:rPr>
              <w:t> </w:t>
            </w:r>
            <w:r>
              <w:rPr>
                <w:spacing w:val="-2"/>
                <w:w w:val="105"/>
                <w:sz w:val="17"/>
              </w:rPr>
              <w:t>LIBERAÇÃO:</w:t>
            </w:r>
            <w:r>
              <w:rPr>
                <w:spacing w:val="-3"/>
                <w:w w:val="105"/>
                <w:sz w:val="17"/>
              </w:rPr>
              <w:t> </w:t>
            </w:r>
            <w:r>
              <w:rPr>
                <w:spacing w:val="-2"/>
                <w:w w:val="105"/>
                <w:sz w:val="17"/>
              </w:rPr>
              <w:t>N/A,</w:t>
            </w:r>
            <w:r>
              <w:rPr>
                <w:spacing w:val="-3"/>
                <w:w w:val="105"/>
                <w:sz w:val="17"/>
              </w:rPr>
              <w:t> </w:t>
            </w:r>
            <w:r>
              <w:rPr>
                <w:spacing w:val="-2"/>
                <w:w w:val="105"/>
                <w:sz w:val="17"/>
              </w:rPr>
              <w:t>FORMATO:</w:t>
            </w:r>
            <w:r>
              <w:rPr>
                <w:spacing w:val="-3"/>
                <w:w w:val="105"/>
                <w:sz w:val="17"/>
              </w:rPr>
              <w:t> </w:t>
            </w:r>
            <w:r>
              <w:rPr>
                <w:spacing w:val="-2"/>
                <w:w w:val="105"/>
                <w:sz w:val="17"/>
              </w:rPr>
              <w:t>N/A,</w:t>
            </w:r>
            <w:r>
              <w:rPr>
                <w:spacing w:val="-3"/>
                <w:w w:val="105"/>
                <w:sz w:val="17"/>
              </w:rPr>
              <w:t> </w:t>
            </w:r>
            <w:r>
              <w:rPr>
                <w:spacing w:val="-2"/>
                <w:w w:val="105"/>
                <w:sz w:val="17"/>
              </w:rPr>
              <w:t>REVESTIMENTO:</w:t>
            </w:r>
            <w:r>
              <w:rPr>
                <w:spacing w:val="-3"/>
                <w:w w:val="105"/>
                <w:sz w:val="17"/>
              </w:rPr>
              <w:t> </w:t>
            </w:r>
            <w:r>
              <w:rPr>
                <w:spacing w:val="-2"/>
                <w:w w:val="105"/>
                <w:sz w:val="17"/>
              </w:rPr>
              <w:t>NÃO </w:t>
            </w:r>
            <w:r>
              <w:rPr>
                <w:w w:val="105"/>
                <w:sz w:val="17"/>
              </w:rPr>
              <w:t>RECOBERTA,</w:t>
            </w:r>
            <w:r>
              <w:rPr>
                <w:spacing w:val="-12"/>
                <w:w w:val="105"/>
                <w:sz w:val="17"/>
              </w:rPr>
              <w:t> </w:t>
            </w:r>
            <w:r>
              <w:rPr>
                <w:w w:val="105"/>
                <w:sz w:val="17"/>
              </w:rPr>
              <w:t>COMPRIMENTO:</w:t>
            </w:r>
            <w:r>
              <w:rPr>
                <w:spacing w:val="-11"/>
                <w:w w:val="105"/>
                <w:sz w:val="17"/>
              </w:rPr>
              <w:t> </w:t>
            </w:r>
            <w:r>
              <w:rPr>
                <w:w w:val="105"/>
                <w:sz w:val="17"/>
              </w:rPr>
              <w:t>4CM</w:t>
            </w:r>
            <w:r>
              <w:rPr>
                <w:spacing w:val="-11"/>
                <w:w w:val="105"/>
                <w:sz w:val="17"/>
              </w:rPr>
              <w:t> </w:t>
            </w:r>
            <w:r>
              <w:rPr>
                <w:w w:val="105"/>
                <w:sz w:val="17"/>
              </w:rPr>
              <w:t>A</w:t>
            </w:r>
            <w:r>
              <w:rPr>
                <w:spacing w:val="-11"/>
                <w:w w:val="105"/>
                <w:sz w:val="17"/>
              </w:rPr>
              <w:t> </w:t>
            </w:r>
            <w:r>
              <w:rPr>
                <w:w w:val="105"/>
                <w:sz w:val="17"/>
              </w:rPr>
              <w:t>8CM,</w:t>
            </w:r>
            <w:r>
              <w:rPr>
                <w:spacing w:val="-5"/>
                <w:w w:val="105"/>
                <w:sz w:val="17"/>
              </w:rPr>
              <w:t> </w:t>
            </w:r>
            <w:r>
              <w:rPr>
                <w:w w:val="105"/>
                <w:sz w:val="17"/>
              </w:rPr>
              <w:t>DIÂMETRO:</w:t>
            </w:r>
            <w:r>
              <w:rPr>
                <w:spacing w:val="-5"/>
                <w:w w:val="105"/>
                <w:sz w:val="17"/>
              </w:rPr>
              <w:t> </w:t>
            </w:r>
            <w:r>
              <w:rPr>
                <w:w w:val="105"/>
                <w:sz w:val="17"/>
              </w:rPr>
              <w:t>8MM</w:t>
            </w:r>
            <w:r>
              <w:rPr>
                <w:spacing w:val="-12"/>
                <w:w w:val="105"/>
                <w:sz w:val="17"/>
              </w:rPr>
              <w:t> </w:t>
            </w:r>
            <w:r>
              <w:rPr>
                <w:w w:val="105"/>
                <w:sz w:val="17"/>
              </w:rPr>
              <w:t>A</w:t>
            </w:r>
            <w:r>
              <w:rPr>
                <w:spacing w:val="-11"/>
                <w:w w:val="105"/>
                <w:sz w:val="17"/>
              </w:rPr>
              <w:t> </w:t>
            </w:r>
            <w:r>
              <w:rPr>
                <w:w w:val="105"/>
                <w:sz w:val="17"/>
              </w:rPr>
              <w:t>10MM,</w:t>
            </w:r>
            <w:r>
              <w:rPr>
                <w:spacing w:val="-4"/>
                <w:w w:val="105"/>
                <w:sz w:val="17"/>
              </w:rPr>
              <w:t> </w:t>
            </w:r>
            <w:r>
              <w:rPr>
                <w:w w:val="105"/>
                <w:sz w:val="17"/>
              </w:rPr>
              <w:t>CALIBRE</w:t>
            </w:r>
            <w:r>
              <w:rPr>
                <w:spacing w:val="-5"/>
                <w:w w:val="105"/>
                <w:sz w:val="17"/>
              </w:rPr>
              <w:t> </w:t>
            </w:r>
            <w:r>
              <w:rPr>
                <w:w w:val="105"/>
                <w:sz w:val="17"/>
              </w:rPr>
              <w:t>CATETER:</w:t>
            </w:r>
            <w:r>
              <w:rPr>
                <w:spacing w:val="-5"/>
                <w:w w:val="105"/>
                <w:sz w:val="17"/>
              </w:rPr>
              <w:t> </w:t>
            </w:r>
            <w:r>
              <w:rPr>
                <w:w w:val="105"/>
                <w:sz w:val="17"/>
              </w:rPr>
              <w:t>6FR</w:t>
            </w:r>
            <w:r>
              <w:rPr>
                <w:spacing w:val="-12"/>
                <w:w w:val="105"/>
                <w:sz w:val="17"/>
              </w:rPr>
              <w:t> </w:t>
            </w:r>
            <w:r>
              <w:rPr>
                <w:w w:val="105"/>
                <w:sz w:val="17"/>
              </w:rPr>
              <w:t>A</w:t>
            </w:r>
            <w:r>
              <w:rPr>
                <w:spacing w:val="-11"/>
                <w:w w:val="105"/>
                <w:sz w:val="17"/>
              </w:rPr>
              <w:t> </w:t>
            </w:r>
            <w:r>
              <w:rPr>
                <w:w w:val="105"/>
                <w:sz w:val="17"/>
              </w:rPr>
              <w:t>10FR</w:t>
            </w:r>
          </w:p>
        </w:tc>
        <w:tc>
          <w:tcPr>
            <w:tcW w:w="1236" w:type="dxa"/>
          </w:tcPr>
          <w:p>
            <w:pPr>
              <w:pStyle w:val="TableParagraph"/>
              <w:spacing w:before="78"/>
              <w:rPr>
                <w:b/>
                <w:sz w:val="17"/>
              </w:rPr>
            </w:pPr>
          </w:p>
          <w:p>
            <w:pPr>
              <w:pStyle w:val="TableParagraph"/>
              <w:spacing w:before="1"/>
              <w:ind w:left="30" w:right="18"/>
              <w:jc w:val="center"/>
              <w:rPr>
                <w:sz w:val="17"/>
              </w:rPr>
            </w:pPr>
            <w:r>
              <w:rPr>
                <w:spacing w:val="-2"/>
                <w:w w:val="105"/>
                <w:sz w:val="17"/>
              </w:rPr>
              <w:t>5.710,3000</w:t>
            </w:r>
          </w:p>
        </w:tc>
        <w:tc>
          <w:tcPr>
            <w:tcW w:w="1262" w:type="dxa"/>
          </w:tcPr>
          <w:p>
            <w:pPr>
              <w:pStyle w:val="TableParagraph"/>
              <w:spacing w:before="78"/>
              <w:rPr>
                <w:b/>
                <w:sz w:val="17"/>
              </w:rPr>
            </w:pPr>
          </w:p>
          <w:p>
            <w:pPr>
              <w:pStyle w:val="TableParagraph"/>
              <w:spacing w:before="1"/>
              <w:ind w:left="314"/>
              <w:rPr>
                <w:sz w:val="17"/>
              </w:rPr>
            </w:pPr>
            <w:r>
              <w:rPr>
                <w:spacing w:val="-5"/>
                <w:w w:val="105"/>
                <w:sz w:val="17"/>
              </w:rPr>
              <w:t>12</w:t>
            </w:r>
          </w:p>
        </w:tc>
        <w:tc>
          <w:tcPr>
            <w:tcW w:w="1547" w:type="dxa"/>
            <w:tcBorders>
              <w:right w:val="single" w:sz="4" w:space="0" w:color="000000"/>
            </w:tcBorders>
          </w:tcPr>
          <w:p>
            <w:pPr>
              <w:pStyle w:val="TableParagraph"/>
              <w:spacing w:before="78"/>
              <w:rPr>
                <w:b/>
                <w:sz w:val="17"/>
              </w:rPr>
            </w:pPr>
          </w:p>
          <w:p>
            <w:pPr>
              <w:pStyle w:val="TableParagraph"/>
              <w:spacing w:before="1"/>
              <w:ind w:left="24" w:right="5"/>
              <w:jc w:val="center"/>
              <w:rPr>
                <w:sz w:val="17"/>
              </w:rPr>
            </w:pPr>
            <w:r>
              <w:rPr>
                <w:spacing w:val="-2"/>
                <w:w w:val="105"/>
                <w:sz w:val="17"/>
              </w:rPr>
              <w:t>68.523,60</w:t>
            </w:r>
          </w:p>
        </w:tc>
      </w:tr>
      <w:tr>
        <w:trPr>
          <w:trHeight w:val="944" w:hRule="atLeast"/>
        </w:trPr>
        <w:tc>
          <w:tcPr>
            <w:tcW w:w="631" w:type="dxa"/>
          </w:tcPr>
          <w:p>
            <w:pPr>
              <w:pStyle w:val="TableParagraph"/>
              <w:spacing w:before="184"/>
              <w:rPr>
                <w:b/>
                <w:sz w:val="17"/>
              </w:rPr>
            </w:pPr>
          </w:p>
          <w:p>
            <w:pPr>
              <w:pStyle w:val="TableParagraph"/>
              <w:ind w:left="16"/>
              <w:jc w:val="center"/>
              <w:rPr>
                <w:sz w:val="17"/>
              </w:rPr>
            </w:pPr>
            <w:r>
              <w:rPr>
                <w:spacing w:val="-10"/>
                <w:w w:val="105"/>
                <w:sz w:val="17"/>
              </w:rPr>
              <w:t>6</w:t>
            </w:r>
          </w:p>
        </w:tc>
        <w:tc>
          <w:tcPr>
            <w:tcW w:w="631" w:type="dxa"/>
          </w:tcPr>
          <w:p>
            <w:pPr>
              <w:pStyle w:val="TableParagraph"/>
              <w:spacing w:before="184"/>
              <w:rPr>
                <w:b/>
                <w:sz w:val="17"/>
              </w:rPr>
            </w:pPr>
          </w:p>
          <w:p>
            <w:pPr>
              <w:pStyle w:val="TableParagraph"/>
              <w:ind w:left="16" w:right="5"/>
              <w:jc w:val="center"/>
              <w:rPr>
                <w:sz w:val="17"/>
              </w:rPr>
            </w:pPr>
            <w:r>
              <w:rPr>
                <w:spacing w:val="-2"/>
                <w:w w:val="105"/>
                <w:sz w:val="17"/>
              </w:rPr>
              <w:t>178645</w:t>
            </w:r>
          </w:p>
        </w:tc>
        <w:tc>
          <w:tcPr>
            <w:tcW w:w="9271" w:type="dxa"/>
          </w:tcPr>
          <w:p>
            <w:pPr>
              <w:pStyle w:val="TableParagraph"/>
              <w:spacing w:line="290" w:lineRule="auto" w:before="24"/>
              <w:ind w:left="4" w:right="-15"/>
              <w:jc w:val="both"/>
              <w:rPr>
                <w:sz w:val="17"/>
              </w:rPr>
            </w:pPr>
            <w:r>
              <w:rPr>
                <w:w w:val="105"/>
                <w:sz w:val="17"/>
              </w:rPr>
              <w:t>ENDOPRÓTESE</w:t>
            </w:r>
            <w:r>
              <w:rPr>
                <w:w w:val="105"/>
                <w:sz w:val="17"/>
              </w:rPr>
              <w:t> (STENT),</w:t>
            </w:r>
            <w:r>
              <w:rPr>
                <w:w w:val="105"/>
                <w:sz w:val="17"/>
              </w:rPr>
              <w:t> APLICAÇÃO:</w:t>
            </w:r>
            <w:r>
              <w:rPr>
                <w:w w:val="105"/>
                <w:sz w:val="17"/>
              </w:rPr>
              <w:t> CIRURGIA</w:t>
            </w:r>
            <w:r>
              <w:rPr>
                <w:w w:val="105"/>
                <w:sz w:val="17"/>
              </w:rPr>
              <w:t> BILIAR,</w:t>
            </w:r>
            <w:r>
              <w:rPr>
                <w:w w:val="105"/>
                <w:sz w:val="17"/>
              </w:rPr>
              <w:t> MATERIAL:</w:t>
            </w:r>
            <w:r>
              <w:rPr>
                <w:w w:val="105"/>
                <w:sz w:val="17"/>
              </w:rPr>
              <w:t> NITINOL,</w:t>
            </w:r>
            <w:r>
              <w:rPr>
                <w:w w:val="105"/>
                <w:sz w:val="17"/>
              </w:rPr>
              <w:t> TIPO:</w:t>
            </w:r>
            <w:r>
              <w:rPr>
                <w:w w:val="105"/>
                <w:sz w:val="17"/>
              </w:rPr>
              <w:t> AUTOEXPANSIVA, </w:t>
            </w:r>
            <w:r>
              <w:rPr>
                <w:spacing w:val="-2"/>
                <w:w w:val="105"/>
                <w:sz w:val="17"/>
              </w:rPr>
              <w:t>DESCARTÁVEL</w:t>
            </w:r>
            <w:r>
              <w:rPr>
                <w:spacing w:val="-10"/>
                <w:w w:val="105"/>
                <w:sz w:val="17"/>
              </w:rPr>
              <w:t> </w:t>
            </w:r>
            <w:r>
              <w:rPr>
                <w:spacing w:val="-2"/>
                <w:w w:val="105"/>
                <w:sz w:val="17"/>
              </w:rPr>
              <w:t>COM</w:t>
            </w:r>
            <w:r>
              <w:rPr>
                <w:spacing w:val="-5"/>
                <w:w w:val="105"/>
                <w:sz w:val="17"/>
              </w:rPr>
              <w:t> </w:t>
            </w:r>
            <w:r>
              <w:rPr>
                <w:spacing w:val="-2"/>
                <w:w w:val="105"/>
                <w:sz w:val="17"/>
              </w:rPr>
              <w:t>SISTEMA</w:t>
            </w:r>
            <w:r>
              <w:rPr>
                <w:spacing w:val="-10"/>
                <w:w w:val="105"/>
                <w:sz w:val="17"/>
              </w:rPr>
              <w:t> </w:t>
            </w:r>
            <w:r>
              <w:rPr>
                <w:spacing w:val="-2"/>
                <w:w w:val="105"/>
                <w:sz w:val="17"/>
              </w:rPr>
              <w:t>DE</w:t>
            </w:r>
            <w:r>
              <w:rPr>
                <w:spacing w:val="-3"/>
                <w:w w:val="105"/>
                <w:sz w:val="17"/>
              </w:rPr>
              <w:t> </w:t>
            </w:r>
            <w:r>
              <w:rPr>
                <w:spacing w:val="-2"/>
                <w:w w:val="105"/>
                <w:sz w:val="17"/>
              </w:rPr>
              <w:t>DELIVERY,</w:t>
            </w:r>
            <w:r>
              <w:rPr>
                <w:spacing w:val="-4"/>
                <w:w w:val="105"/>
                <w:sz w:val="17"/>
              </w:rPr>
              <w:t> </w:t>
            </w:r>
            <w:r>
              <w:rPr>
                <w:spacing w:val="-2"/>
                <w:w w:val="105"/>
                <w:sz w:val="17"/>
              </w:rPr>
              <w:t>CATETER</w:t>
            </w:r>
            <w:r>
              <w:rPr>
                <w:spacing w:val="-4"/>
                <w:w w:val="105"/>
                <w:sz w:val="17"/>
              </w:rPr>
              <w:t> </w:t>
            </w:r>
            <w:r>
              <w:rPr>
                <w:spacing w:val="-2"/>
                <w:w w:val="105"/>
                <w:sz w:val="17"/>
              </w:rPr>
              <w:t>LIBERAÇÃO:</w:t>
            </w:r>
            <w:r>
              <w:rPr>
                <w:spacing w:val="-4"/>
                <w:w w:val="105"/>
                <w:sz w:val="17"/>
              </w:rPr>
              <w:t> </w:t>
            </w:r>
            <w:r>
              <w:rPr>
                <w:spacing w:val="-2"/>
                <w:w w:val="105"/>
                <w:sz w:val="17"/>
              </w:rPr>
              <w:t>COM</w:t>
            </w:r>
            <w:r>
              <w:rPr>
                <w:spacing w:val="-4"/>
                <w:w w:val="105"/>
                <w:sz w:val="17"/>
              </w:rPr>
              <w:t> </w:t>
            </w:r>
            <w:r>
              <w:rPr>
                <w:spacing w:val="-2"/>
                <w:w w:val="105"/>
                <w:sz w:val="17"/>
              </w:rPr>
              <w:t>CATETER</w:t>
            </w:r>
            <w:r>
              <w:rPr>
                <w:spacing w:val="-4"/>
                <w:w w:val="105"/>
                <w:sz w:val="17"/>
              </w:rPr>
              <w:t> </w:t>
            </w:r>
            <w:r>
              <w:rPr>
                <w:spacing w:val="-2"/>
                <w:w w:val="105"/>
                <w:sz w:val="17"/>
              </w:rPr>
              <w:t>DE</w:t>
            </w:r>
            <w:r>
              <w:rPr>
                <w:spacing w:val="-4"/>
                <w:w w:val="105"/>
                <w:sz w:val="17"/>
              </w:rPr>
              <w:t> </w:t>
            </w:r>
            <w:r>
              <w:rPr>
                <w:spacing w:val="-2"/>
                <w:w w:val="105"/>
                <w:sz w:val="17"/>
              </w:rPr>
              <w:t>LIBERAÇÃO,</w:t>
            </w:r>
            <w:r>
              <w:rPr>
                <w:spacing w:val="-4"/>
                <w:w w:val="105"/>
                <w:sz w:val="17"/>
              </w:rPr>
              <w:t> </w:t>
            </w:r>
            <w:r>
              <w:rPr>
                <w:spacing w:val="-2"/>
                <w:w w:val="105"/>
                <w:sz w:val="17"/>
              </w:rPr>
              <w:t>FORMATO: </w:t>
            </w:r>
            <w:r>
              <w:rPr>
                <w:sz w:val="17"/>
              </w:rPr>
              <w:t>N/A,</w:t>
            </w:r>
            <w:r>
              <w:rPr>
                <w:spacing w:val="19"/>
                <w:sz w:val="17"/>
              </w:rPr>
              <w:t> </w:t>
            </w:r>
            <w:r>
              <w:rPr>
                <w:sz w:val="17"/>
              </w:rPr>
              <w:t>REVESTIMENTO:</w:t>
            </w:r>
            <w:r>
              <w:rPr>
                <w:spacing w:val="20"/>
                <w:sz w:val="17"/>
              </w:rPr>
              <w:t> </w:t>
            </w:r>
            <w:r>
              <w:rPr>
                <w:sz w:val="17"/>
              </w:rPr>
              <w:t>SILICONE,</w:t>
            </w:r>
            <w:r>
              <w:rPr>
                <w:spacing w:val="20"/>
                <w:sz w:val="17"/>
              </w:rPr>
              <w:t> </w:t>
            </w:r>
            <w:r>
              <w:rPr>
                <w:sz w:val="17"/>
              </w:rPr>
              <w:t>COMPRIMENTO:</w:t>
            </w:r>
            <w:r>
              <w:rPr>
                <w:spacing w:val="20"/>
                <w:sz w:val="17"/>
              </w:rPr>
              <w:t> </w:t>
            </w:r>
            <w:r>
              <w:rPr>
                <w:sz w:val="17"/>
              </w:rPr>
              <w:t>4CM</w:t>
            </w:r>
            <w:r>
              <w:rPr>
                <w:spacing w:val="6"/>
                <w:sz w:val="17"/>
              </w:rPr>
              <w:t> </w:t>
            </w:r>
            <w:r>
              <w:rPr>
                <w:sz w:val="17"/>
              </w:rPr>
              <w:t>A</w:t>
            </w:r>
            <w:r>
              <w:rPr>
                <w:spacing w:val="6"/>
                <w:sz w:val="17"/>
              </w:rPr>
              <w:t> </w:t>
            </w:r>
            <w:r>
              <w:rPr>
                <w:sz w:val="17"/>
              </w:rPr>
              <w:t>8CM,</w:t>
            </w:r>
            <w:r>
              <w:rPr>
                <w:spacing w:val="20"/>
                <w:sz w:val="17"/>
              </w:rPr>
              <w:t> </w:t>
            </w:r>
            <w:r>
              <w:rPr>
                <w:sz w:val="17"/>
              </w:rPr>
              <w:t>DIÂMETRO:</w:t>
            </w:r>
            <w:r>
              <w:rPr>
                <w:spacing w:val="20"/>
                <w:sz w:val="17"/>
              </w:rPr>
              <w:t> </w:t>
            </w:r>
            <w:r>
              <w:rPr>
                <w:sz w:val="17"/>
              </w:rPr>
              <w:t>8MM</w:t>
            </w:r>
            <w:r>
              <w:rPr>
                <w:spacing w:val="6"/>
                <w:sz w:val="17"/>
              </w:rPr>
              <w:t> </w:t>
            </w:r>
            <w:r>
              <w:rPr>
                <w:sz w:val="17"/>
              </w:rPr>
              <w:t>A</w:t>
            </w:r>
            <w:r>
              <w:rPr>
                <w:spacing w:val="6"/>
                <w:sz w:val="17"/>
              </w:rPr>
              <w:t> </w:t>
            </w:r>
            <w:r>
              <w:rPr>
                <w:sz w:val="17"/>
              </w:rPr>
              <w:t>10MM,</w:t>
            </w:r>
            <w:r>
              <w:rPr>
                <w:spacing w:val="20"/>
                <w:sz w:val="17"/>
              </w:rPr>
              <w:t> </w:t>
            </w:r>
            <w:r>
              <w:rPr>
                <w:sz w:val="17"/>
              </w:rPr>
              <w:t>CALIBRE</w:t>
            </w:r>
            <w:r>
              <w:rPr>
                <w:spacing w:val="20"/>
                <w:sz w:val="17"/>
              </w:rPr>
              <w:t> </w:t>
            </w:r>
            <w:r>
              <w:rPr>
                <w:sz w:val="17"/>
              </w:rPr>
              <w:t>CATETER:</w:t>
            </w:r>
            <w:r>
              <w:rPr>
                <w:spacing w:val="20"/>
                <w:sz w:val="17"/>
              </w:rPr>
              <w:t> </w:t>
            </w:r>
            <w:r>
              <w:rPr>
                <w:spacing w:val="-5"/>
                <w:sz w:val="17"/>
              </w:rPr>
              <w:t>6FR</w:t>
            </w:r>
          </w:p>
          <w:p>
            <w:pPr>
              <w:pStyle w:val="TableParagraph"/>
              <w:spacing w:line="190" w:lineRule="exact" w:before="1"/>
              <w:ind w:left="4"/>
              <w:jc w:val="both"/>
              <w:rPr>
                <w:sz w:val="17"/>
              </w:rPr>
            </w:pPr>
            <w:r>
              <w:rPr>
                <w:sz w:val="17"/>
              </w:rPr>
              <w:t>A</w:t>
            </w:r>
            <w:r>
              <w:rPr>
                <w:spacing w:val="-6"/>
                <w:sz w:val="17"/>
              </w:rPr>
              <w:t> </w:t>
            </w:r>
            <w:r>
              <w:rPr>
                <w:spacing w:val="-4"/>
                <w:sz w:val="17"/>
              </w:rPr>
              <w:t>10FR</w:t>
            </w:r>
          </w:p>
        </w:tc>
        <w:tc>
          <w:tcPr>
            <w:tcW w:w="1236" w:type="dxa"/>
          </w:tcPr>
          <w:p>
            <w:pPr>
              <w:pStyle w:val="TableParagraph"/>
              <w:spacing w:before="184"/>
              <w:rPr>
                <w:b/>
                <w:sz w:val="17"/>
              </w:rPr>
            </w:pPr>
          </w:p>
          <w:p>
            <w:pPr>
              <w:pStyle w:val="TableParagraph"/>
              <w:ind w:left="30" w:right="18"/>
              <w:jc w:val="center"/>
              <w:rPr>
                <w:sz w:val="17"/>
              </w:rPr>
            </w:pPr>
            <w:r>
              <w:rPr>
                <w:spacing w:val="-2"/>
                <w:w w:val="105"/>
                <w:sz w:val="17"/>
              </w:rPr>
              <w:t>5.806,1833</w:t>
            </w:r>
          </w:p>
        </w:tc>
        <w:tc>
          <w:tcPr>
            <w:tcW w:w="1262" w:type="dxa"/>
          </w:tcPr>
          <w:p>
            <w:pPr>
              <w:pStyle w:val="TableParagraph"/>
              <w:spacing w:before="184"/>
              <w:rPr>
                <w:b/>
                <w:sz w:val="17"/>
              </w:rPr>
            </w:pPr>
          </w:p>
          <w:p>
            <w:pPr>
              <w:pStyle w:val="TableParagraph"/>
              <w:ind w:left="22"/>
              <w:jc w:val="center"/>
              <w:rPr>
                <w:sz w:val="17"/>
              </w:rPr>
            </w:pPr>
            <w:r>
              <w:rPr>
                <w:spacing w:val="-5"/>
                <w:w w:val="105"/>
                <w:sz w:val="17"/>
              </w:rPr>
              <w:t>08</w:t>
            </w:r>
          </w:p>
        </w:tc>
        <w:tc>
          <w:tcPr>
            <w:tcW w:w="1547" w:type="dxa"/>
            <w:tcBorders>
              <w:right w:val="single" w:sz="4" w:space="0" w:color="000000"/>
            </w:tcBorders>
          </w:tcPr>
          <w:p>
            <w:pPr>
              <w:pStyle w:val="TableParagraph"/>
              <w:spacing w:before="184"/>
              <w:rPr>
                <w:b/>
                <w:sz w:val="17"/>
              </w:rPr>
            </w:pPr>
          </w:p>
          <w:p>
            <w:pPr>
              <w:pStyle w:val="TableParagraph"/>
              <w:ind w:left="24" w:right="5"/>
              <w:jc w:val="center"/>
              <w:rPr>
                <w:sz w:val="17"/>
              </w:rPr>
            </w:pPr>
            <w:r>
              <w:rPr>
                <w:spacing w:val="-2"/>
                <w:w w:val="105"/>
                <w:sz w:val="17"/>
              </w:rPr>
              <w:t>46.449,47</w:t>
            </w:r>
          </w:p>
        </w:tc>
      </w:tr>
      <w:tr>
        <w:trPr>
          <w:trHeight w:val="747" w:hRule="atLeast"/>
        </w:trPr>
        <w:tc>
          <w:tcPr>
            <w:tcW w:w="631" w:type="dxa"/>
          </w:tcPr>
          <w:p>
            <w:pPr>
              <w:pStyle w:val="TableParagraph"/>
              <w:spacing w:before="78"/>
              <w:rPr>
                <w:b/>
                <w:sz w:val="17"/>
              </w:rPr>
            </w:pPr>
          </w:p>
          <w:p>
            <w:pPr>
              <w:pStyle w:val="TableParagraph"/>
              <w:spacing w:before="1"/>
              <w:ind w:left="16"/>
              <w:jc w:val="center"/>
              <w:rPr>
                <w:sz w:val="17"/>
              </w:rPr>
            </w:pPr>
            <w:r>
              <w:rPr>
                <w:spacing w:val="-10"/>
                <w:w w:val="105"/>
                <w:sz w:val="17"/>
              </w:rPr>
              <w:t>7</w:t>
            </w:r>
          </w:p>
        </w:tc>
        <w:tc>
          <w:tcPr>
            <w:tcW w:w="631" w:type="dxa"/>
          </w:tcPr>
          <w:p>
            <w:pPr>
              <w:pStyle w:val="TableParagraph"/>
              <w:spacing w:before="78"/>
              <w:rPr>
                <w:b/>
                <w:sz w:val="17"/>
              </w:rPr>
            </w:pPr>
          </w:p>
          <w:p>
            <w:pPr>
              <w:pStyle w:val="TableParagraph"/>
              <w:spacing w:before="1"/>
              <w:ind w:left="16" w:right="5"/>
              <w:jc w:val="center"/>
              <w:rPr>
                <w:sz w:val="17"/>
              </w:rPr>
            </w:pPr>
            <w:r>
              <w:rPr>
                <w:spacing w:val="-2"/>
                <w:w w:val="105"/>
                <w:sz w:val="17"/>
              </w:rPr>
              <w:t>137916</w:t>
            </w:r>
          </w:p>
        </w:tc>
        <w:tc>
          <w:tcPr>
            <w:tcW w:w="9271" w:type="dxa"/>
          </w:tcPr>
          <w:p>
            <w:pPr>
              <w:pStyle w:val="TableParagraph"/>
              <w:spacing w:line="290" w:lineRule="auto" w:before="156"/>
              <w:ind w:left="4" w:right="-9"/>
              <w:rPr>
                <w:sz w:val="17"/>
              </w:rPr>
            </w:pPr>
            <w:r>
              <w:rPr>
                <w:w w:val="105"/>
                <w:sz w:val="17"/>
              </w:rPr>
              <w:t>INTRODUTOR</w:t>
            </w:r>
            <w:r>
              <w:rPr>
                <w:spacing w:val="71"/>
                <w:w w:val="105"/>
                <w:sz w:val="17"/>
              </w:rPr>
              <w:t> </w:t>
            </w:r>
            <w:r>
              <w:rPr>
                <w:w w:val="105"/>
                <w:sz w:val="17"/>
              </w:rPr>
              <w:t>CATETER,</w:t>
            </w:r>
            <w:r>
              <w:rPr>
                <w:spacing w:val="71"/>
                <w:w w:val="105"/>
                <w:sz w:val="17"/>
              </w:rPr>
              <w:t> </w:t>
            </w:r>
            <w:r>
              <w:rPr>
                <w:w w:val="105"/>
                <w:sz w:val="17"/>
              </w:rPr>
              <w:t>KIT,</w:t>
            </w:r>
            <w:r>
              <w:rPr>
                <w:spacing w:val="69"/>
                <w:w w:val="105"/>
                <w:sz w:val="17"/>
              </w:rPr>
              <w:t> </w:t>
            </w:r>
            <w:r>
              <w:rPr>
                <w:w w:val="105"/>
                <w:sz w:val="17"/>
              </w:rPr>
              <w:t>TIPO:</w:t>
            </w:r>
            <w:r>
              <w:rPr>
                <w:spacing w:val="71"/>
                <w:w w:val="105"/>
                <w:sz w:val="17"/>
              </w:rPr>
              <w:t> </w:t>
            </w:r>
            <w:r>
              <w:rPr>
                <w:w w:val="105"/>
                <w:sz w:val="17"/>
              </w:rPr>
              <w:t>ENDOSCÓPICO,</w:t>
            </w:r>
            <w:r>
              <w:rPr>
                <w:spacing w:val="71"/>
                <w:w w:val="105"/>
                <w:sz w:val="17"/>
              </w:rPr>
              <w:t> </w:t>
            </w:r>
            <w:r>
              <w:rPr>
                <w:w w:val="105"/>
                <w:sz w:val="17"/>
              </w:rPr>
              <w:t>USO:</w:t>
            </w:r>
            <w:r>
              <w:rPr>
                <w:spacing w:val="71"/>
                <w:w w:val="105"/>
                <w:sz w:val="17"/>
              </w:rPr>
              <w:t> </w:t>
            </w:r>
            <w:r>
              <w:rPr>
                <w:w w:val="105"/>
                <w:sz w:val="17"/>
              </w:rPr>
              <w:t>INTRODUÇÃO</w:t>
            </w:r>
            <w:r>
              <w:rPr>
                <w:spacing w:val="71"/>
                <w:w w:val="105"/>
                <w:sz w:val="17"/>
              </w:rPr>
              <w:t> </w:t>
            </w:r>
            <w:r>
              <w:rPr>
                <w:w w:val="105"/>
                <w:sz w:val="17"/>
              </w:rPr>
              <w:t>DE</w:t>
            </w:r>
            <w:r>
              <w:rPr>
                <w:spacing w:val="71"/>
                <w:w w:val="105"/>
                <w:sz w:val="17"/>
              </w:rPr>
              <w:t> </w:t>
            </w:r>
            <w:r>
              <w:rPr>
                <w:w w:val="105"/>
                <w:sz w:val="17"/>
              </w:rPr>
              <w:t>PRÓTESES</w:t>
            </w:r>
            <w:r>
              <w:rPr>
                <w:spacing w:val="71"/>
                <w:w w:val="105"/>
                <w:sz w:val="17"/>
              </w:rPr>
              <w:t> </w:t>
            </w:r>
            <w:r>
              <w:rPr>
                <w:w w:val="105"/>
                <w:sz w:val="17"/>
              </w:rPr>
              <w:t>PANCREÁTICAS, COMPOSIÇÃO:</w:t>
            </w:r>
            <w:r>
              <w:rPr>
                <w:spacing w:val="-2"/>
                <w:w w:val="105"/>
                <w:sz w:val="17"/>
              </w:rPr>
              <w:t> </w:t>
            </w:r>
            <w:r>
              <w:rPr>
                <w:w w:val="105"/>
                <w:sz w:val="17"/>
              </w:rPr>
              <w:t>CATETER</w:t>
            </w:r>
            <w:r>
              <w:rPr>
                <w:spacing w:val="-2"/>
                <w:w w:val="105"/>
                <w:sz w:val="17"/>
              </w:rPr>
              <w:t> </w:t>
            </w:r>
            <w:r>
              <w:rPr>
                <w:w w:val="105"/>
                <w:sz w:val="17"/>
              </w:rPr>
              <w:t>GUIA,</w:t>
            </w:r>
            <w:r>
              <w:rPr>
                <w:spacing w:val="-2"/>
                <w:w w:val="105"/>
                <w:sz w:val="17"/>
              </w:rPr>
              <w:t> </w:t>
            </w:r>
            <w:r>
              <w:rPr>
                <w:w w:val="105"/>
                <w:sz w:val="17"/>
              </w:rPr>
              <w:t>INTRODUTOR</w:t>
            </w:r>
            <w:r>
              <w:rPr>
                <w:spacing w:val="-2"/>
                <w:w w:val="105"/>
                <w:sz w:val="17"/>
              </w:rPr>
              <w:t> </w:t>
            </w:r>
            <w:r>
              <w:rPr>
                <w:w w:val="105"/>
                <w:sz w:val="17"/>
              </w:rPr>
              <w:t>DE</w:t>
            </w:r>
            <w:r>
              <w:rPr>
                <w:spacing w:val="-2"/>
                <w:w w:val="105"/>
                <w:sz w:val="17"/>
              </w:rPr>
              <w:t> </w:t>
            </w:r>
            <w:r>
              <w:rPr>
                <w:w w:val="105"/>
                <w:sz w:val="17"/>
              </w:rPr>
              <w:t>PRÓTESES</w:t>
            </w:r>
            <w:r>
              <w:rPr>
                <w:spacing w:val="-2"/>
                <w:w w:val="105"/>
                <w:sz w:val="17"/>
              </w:rPr>
              <w:t> </w:t>
            </w:r>
            <w:r>
              <w:rPr>
                <w:w w:val="105"/>
                <w:sz w:val="17"/>
              </w:rPr>
              <w:t>E</w:t>
            </w:r>
            <w:r>
              <w:rPr>
                <w:spacing w:val="-2"/>
                <w:w w:val="105"/>
                <w:sz w:val="17"/>
              </w:rPr>
              <w:t> </w:t>
            </w:r>
            <w:r>
              <w:rPr>
                <w:w w:val="105"/>
                <w:sz w:val="17"/>
              </w:rPr>
              <w:t>PRÓTESE</w:t>
            </w:r>
            <w:r>
              <w:rPr>
                <w:spacing w:val="-2"/>
                <w:w w:val="105"/>
                <w:sz w:val="17"/>
              </w:rPr>
              <w:t> </w:t>
            </w:r>
            <w:r>
              <w:rPr>
                <w:w w:val="105"/>
                <w:sz w:val="17"/>
              </w:rPr>
              <w:t>MONTADA</w:t>
            </w:r>
          </w:p>
        </w:tc>
        <w:tc>
          <w:tcPr>
            <w:tcW w:w="1236" w:type="dxa"/>
          </w:tcPr>
          <w:p>
            <w:pPr>
              <w:pStyle w:val="TableParagraph"/>
              <w:spacing w:before="78"/>
              <w:rPr>
                <w:b/>
                <w:sz w:val="17"/>
              </w:rPr>
            </w:pPr>
          </w:p>
          <w:p>
            <w:pPr>
              <w:pStyle w:val="TableParagraph"/>
              <w:spacing w:before="1"/>
              <w:ind w:left="30" w:right="18"/>
              <w:jc w:val="center"/>
              <w:rPr>
                <w:sz w:val="17"/>
              </w:rPr>
            </w:pPr>
            <w:r>
              <w:rPr>
                <w:spacing w:val="-2"/>
                <w:w w:val="105"/>
                <w:sz w:val="17"/>
              </w:rPr>
              <w:t>1.280,8400</w:t>
            </w:r>
          </w:p>
        </w:tc>
        <w:tc>
          <w:tcPr>
            <w:tcW w:w="1262" w:type="dxa"/>
          </w:tcPr>
          <w:p>
            <w:pPr>
              <w:pStyle w:val="TableParagraph"/>
              <w:spacing w:before="78"/>
              <w:rPr>
                <w:b/>
                <w:sz w:val="17"/>
              </w:rPr>
            </w:pPr>
          </w:p>
          <w:p>
            <w:pPr>
              <w:pStyle w:val="TableParagraph"/>
              <w:spacing w:before="1"/>
              <w:ind w:left="22"/>
              <w:jc w:val="center"/>
              <w:rPr>
                <w:sz w:val="17"/>
              </w:rPr>
            </w:pPr>
            <w:r>
              <w:rPr>
                <w:spacing w:val="-5"/>
                <w:w w:val="105"/>
                <w:sz w:val="17"/>
              </w:rPr>
              <w:t>16</w:t>
            </w:r>
          </w:p>
        </w:tc>
        <w:tc>
          <w:tcPr>
            <w:tcW w:w="1547" w:type="dxa"/>
            <w:tcBorders>
              <w:right w:val="single" w:sz="4" w:space="0" w:color="000000"/>
            </w:tcBorders>
          </w:tcPr>
          <w:p>
            <w:pPr>
              <w:pStyle w:val="TableParagraph"/>
              <w:spacing w:before="78"/>
              <w:rPr>
                <w:b/>
                <w:sz w:val="17"/>
              </w:rPr>
            </w:pPr>
          </w:p>
          <w:p>
            <w:pPr>
              <w:pStyle w:val="TableParagraph"/>
              <w:spacing w:before="1"/>
              <w:ind w:left="24" w:right="5"/>
              <w:jc w:val="center"/>
              <w:rPr>
                <w:sz w:val="17"/>
              </w:rPr>
            </w:pPr>
            <w:r>
              <w:rPr>
                <w:spacing w:val="-2"/>
                <w:w w:val="105"/>
                <w:sz w:val="17"/>
              </w:rPr>
              <w:t>20.493,44</w:t>
            </w:r>
          </w:p>
        </w:tc>
      </w:tr>
      <w:tr>
        <w:trPr>
          <w:trHeight w:val="1339" w:hRule="atLeast"/>
        </w:trPr>
        <w:tc>
          <w:tcPr>
            <w:tcW w:w="631" w:type="dxa"/>
          </w:tcPr>
          <w:p>
            <w:pPr>
              <w:pStyle w:val="TableParagraph"/>
              <w:rPr>
                <w:b/>
                <w:sz w:val="17"/>
              </w:rPr>
            </w:pPr>
          </w:p>
          <w:p>
            <w:pPr>
              <w:pStyle w:val="TableParagraph"/>
              <w:spacing w:before="185"/>
              <w:rPr>
                <w:b/>
                <w:sz w:val="17"/>
              </w:rPr>
            </w:pPr>
          </w:p>
          <w:p>
            <w:pPr>
              <w:pStyle w:val="TableParagraph"/>
              <w:ind w:left="16"/>
              <w:jc w:val="center"/>
              <w:rPr>
                <w:sz w:val="17"/>
              </w:rPr>
            </w:pPr>
            <w:r>
              <w:rPr>
                <w:spacing w:val="-10"/>
                <w:w w:val="105"/>
                <w:sz w:val="17"/>
              </w:rPr>
              <w:t>8</w:t>
            </w:r>
          </w:p>
        </w:tc>
        <w:tc>
          <w:tcPr>
            <w:tcW w:w="631" w:type="dxa"/>
          </w:tcPr>
          <w:p>
            <w:pPr>
              <w:pStyle w:val="TableParagraph"/>
              <w:rPr>
                <w:b/>
                <w:sz w:val="17"/>
              </w:rPr>
            </w:pPr>
          </w:p>
          <w:p>
            <w:pPr>
              <w:pStyle w:val="TableParagraph"/>
              <w:spacing w:before="185"/>
              <w:rPr>
                <w:b/>
                <w:sz w:val="17"/>
              </w:rPr>
            </w:pPr>
          </w:p>
          <w:p>
            <w:pPr>
              <w:pStyle w:val="TableParagraph"/>
              <w:ind w:left="16" w:right="5"/>
              <w:jc w:val="center"/>
              <w:rPr>
                <w:sz w:val="17"/>
              </w:rPr>
            </w:pPr>
            <w:r>
              <w:rPr>
                <w:spacing w:val="-2"/>
                <w:w w:val="105"/>
                <w:sz w:val="17"/>
              </w:rPr>
              <w:t>178642</w:t>
            </w:r>
          </w:p>
        </w:tc>
        <w:tc>
          <w:tcPr>
            <w:tcW w:w="9271" w:type="dxa"/>
          </w:tcPr>
          <w:p>
            <w:pPr>
              <w:pStyle w:val="TableParagraph"/>
              <w:spacing w:before="26"/>
              <w:rPr>
                <w:b/>
                <w:sz w:val="17"/>
              </w:rPr>
            </w:pPr>
          </w:p>
          <w:p>
            <w:pPr>
              <w:pStyle w:val="TableParagraph"/>
              <w:spacing w:line="290" w:lineRule="auto"/>
              <w:ind w:left="4" w:right="-9"/>
              <w:rPr>
                <w:sz w:val="17"/>
              </w:rPr>
            </w:pPr>
            <w:r>
              <w:rPr>
                <w:sz w:val="17"/>
              </w:rPr>
              <w:t>KIT GASTROSTOMIA,</w:t>
            </w:r>
            <w:r>
              <w:rPr>
                <w:spacing w:val="24"/>
                <w:sz w:val="17"/>
              </w:rPr>
              <w:t> </w:t>
            </w:r>
            <w:r>
              <w:rPr>
                <w:sz w:val="17"/>
              </w:rPr>
              <w:t>COMPOSIÇÃO:</w:t>
            </w:r>
            <w:r>
              <w:rPr>
                <w:spacing w:val="24"/>
                <w:sz w:val="17"/>
              </w:rPr>
              <w:t> </w:t>
            </w:r>
            <w:r>
              <w:rPr>
                <w:sz w:val="17"/>
              </w:rPr>
              <w:t>SONDA CALIBRE</w:t>
            </w:r>
            <w:r>
              <w:rPr>
                <w:spacing w:val="24"/>
                <w:sz w:val="17"/>
              </w:rPr>
              <w:t> </w:t>
            </w:r>
            <w:r>
              <w:rPr>
                <w:sz w:val="17"/>
              </w:rPr>
              <w:t>14FR A 24FR,</w:t>
            </w:r>
            <w:r>
              <w:rPr>
                <w:spacing w:val="24"/>
                <w:sz w:val="17"/>
              </w:rPr>
              <w:t> </w:t>
            </w:r>
            <w:r>
              <w:rPr>
                <w:sz w:val="17"/>
              </w:rPr>
              <w:t>GUIA PLÁSTICO</w:t>
            </w:r>
            <w:r>
              <w:rPr>
                <w:spacing w:val="24"/>
                <w:sz w:val="17"/>
              </w:rPr>
              <w:t> </w:t>
            </w:r>
            <w:r>
              <w:rPr>
                <w:sz w:val="17"/>
              </w:rPr>
              <w:t>260CM, ADAPTADOR,</w:t>
            </w:r>
            <w:r>
              <w:rPr>
                <w:spacing w:val="24"/>
                <w:sz w:val="17"/>
              </w:rPr>
              <w:t> </w:t>
            </w:r>
            <w:r>
              <w:rPr>
                <w:sz w:val="17"/>
              </w:rPr>
              <w:t>PINÇA, </w:t>
            </w:r>
            <w:r>
              <w:rPr>
                <w:w w:val="105"/>
                <w:sz w:val="17"/>
              </w:rPr>
              <w:t>ALÇA,</w:t>
            </w:r>
            <w:r>
              <w:rPr>
                <w:spacing w:val="-12"/>
                <w:w w:val="105"/>
                <w:sz w:val="17"/>
              </w:rPr>
              <w:t> </w:t>
            </w:r>
            <w:r>
              <w:rPr>
                <w:w w:val="105"/>
                <w:sz w:val="17"/>
              </w:rPr>
              <w:t>ANTEPARO,</w:t>
            </w:r>
            <w:r>
              <w:rPr>
                <w:spacing w:val="-10"/>
                <w:w w:val="105"/>
                <w:sz w:val="17"/>
              </w:rPr>
              <w:t> </w:t>
            </w:r>
            <w:r>
              <w:rPr>
                <w:w w:val="105"/>
                <w:sz w:val="17"/>
              </w:rPr>
              <w:t>BISTURI,</w:t>
            </w:r>
            <w:r>
              <w:rPr>
                <w:spacing w:val="-5"/>
                <w:w w:val="105"/>
                <w:sz w:val="17"/>
              </w:rPr>
              <w:t> </w:t>
            </w:r>
            <w:r>
              <w:rPr>
                <w:w w:val="105"/>
                <w:sz w:val="17"/>
              </w:rPr>
              <w:t>CATÉTER,</w:t>
            </w:r>
            <w:r>
              <w:rPr>
                <w:spacing w:val="-5"/>
                <w:w w:val="105"/>
                <w:sz w:val="17"/>
              </w:rPr>
              <w:t> </w:t>
            </w:r>
            <w:r>
              <w:rPr>
                <w:w w:val="105"/>
                <w:sz w:val="17"/>
              </w:rPr>
              <w:t>CAMPO</w:t>
            </w:r>
            <w:r>
              <w:rPr>
                <w:spacing w:val="-5"/>
                <w:w w:val="105"/>
                <w:sz w:val="17"/>
              </w:rPr>
              <w:t> </w:t>
            </w:r>
            <w:r>
              <w:rPr>
                <w:w w:val="105"/>
                <w:sz w:val="17"/>
              </w:rPr>
              <w:t>FENESTRADO,</w:t>
            </w:r>
            <w:r>
              <w:rPr>
                <w:spacing w:val="-5"/>
                <w:w w:val="105"/>
                <w:sz w:val="17"/>
              </w:rPr>
              <w:t> </w:t>
            </w:r>
            <w:r>
              <w:rPr>
                <w:w w:val="105"/>
                <w:sz w:val="17"/>
              </w:rPr>
              <w:t>MODELO:</w:t>
            </w:r>
            <w:r>
              <w:rPr>
                <w:spacing w:val="-5"/>
                <w:w w:val="105"/>
                <w:sz w:val="17"/>
              </w:rPr>
              <w:t> </w:t>
            </w:r>
            <w:r>
              <w:rPr>
                <w:w w:val="105"/>
                <w:sz w:val="17"/>
              </w:rPr>
              <w:t>ENDOSCÓPICA</w:t>
            </w:r>
            <w:r>
              <w:rPr>
                <w:spacing w:val="-12"/>
                <w:w w:val="105"/>
                <w:sz w:val="17"/>
              </w:rPr>
              <w:t> </w:t>
            </w:r>
            <w:r>
              <w:rPr>
                <w:w w:val="105"/>
                <w:sz w:val="17"/>
              </w:rPr>
              <w:t>PERCUTÂNEA</w:t>
            </w:r>
          </w:p>
          <w:p>
            <w:pPr>
              <w:pStyle w:val="TableParagraph"/>
              <w:spacing w:line="290" w:lineRule="auto"/>
              <w:ind w:left="4" w:right="-9"/>
              <w:rPr>
                <w:sz w:val="17"/>
              </w:rPr>
            </w:pPr>
            <w:r>
              <w:rPr>
                <w:b/>
                <w:w w:val="105"/>
                <w:sz w:val="17"/>
              </w:rPr>
              <w:t>Complemento</w:t>
            </w:r>
            <w:r>
              <w:rPr>
                <w:b/>
                <w:spacing w:val="-12"/>
                <w:w w:val="105"/>
                <w:sz w:val="17"/>
              </w:rPr>
              <w:t> </w:t>
            </w:r>
            <w:r>
              <w:rPr>
                <w:b/>
                <w:w w:val="105"/>
                <w:sz w:val="17"/>
              </w:rPr>
              <w:t>do</w:t>
            </w:r>
            <w:r>
              <w:rPr>
                <w:b/>
                <w:spacing w:val="-7"/>
                <w:w w:val="105"/>
                <w:sz w:val="17"/>
              </w:rPr>
              <w:t> </w:t>
            </w:r>
            <w:r>
              <w:rPr>
                <w:b/>
                <w:w w:val="105"/>
                <w:sz w:val="17"/>
              </w:rPr>
              <w:t>item:</w:t>
            </w:r>
            <w:r>
              <w:rPr>
                <w:b/>
                <w:spacing w:val="-8"/>
                <w:w w:val="105"/>
                <w:sz w:val="17"/>
              </w:rPr>
              <w:t> </w:t>
            </w:r>
            <w:r>
              <w:rPr>
                <w:w w:val="105"/>
                <w:sz w:val="17"/>
              </w:rPr>
              <w:t>A</w:t>
            </w:r>
            <w:r>
              <w:rPr>
                <w:spacing w:val="-12"/>
                <w:w w:val="105"/>
                <w:sz w:val="17"/>
              </w:rPr>
              <w:t> </w:t>
            </w:r>
            <w:r>
              <w:rPr>
                <w:w w:val="105"/>
                <w:sz w:val="17"/>
              </w:rPr>
              <w:t>empresa</w:t>
            </w:r>
            <w:r>
              <w:rPr>
                <w:spacing w:val="-7"/>
                <w:w w:val="105"/>
                <w:sz w:val="17"/>
              </w:rPr>
              <w:t> </w:t>
            </w:r>
            <w:r>
              <w:rPr>
                <w:w w:val="105"/>
                <w:sz w:val="17"/>
              </w:rPr>
              <w:t>deverá</w:t>
            </w:r>
            <w:r>
              <w:rPr>
                <w:spacing w:val="-8"/>
                <w:w w:val="105"/>
                <w:sz w:val="17"/>
              </w:rPr>
              <w:t> </w:t>
            </w:r>
            <w:r>
              <w:rPr>
                <w:w w:val="105"/>
                <w:sz w:val="17"/>
              </w:rPr>
              <w:t>fornecer</w:t>
            </w:r>
            <w:r>
              <w:rPr>
                <w:spacing w:val="-8"/>
                <w:w w:val="105"/>
                <w:sz w:val="17"/>
              </w:rPr>
              <w:t> </w:t>
            </w:r>
            <w:r>
              <w:rPr>
                <w:w w:val="105"/>
                <w:sz w:val="17"/>
              </w:rPr>
              <w:t>a</w:t>
            </w:r>
            <w:r>
              <w:rPr>
                <w:spacing w:val="-8"/>
                <w:w w:val="105"/>
                <w:sz w:val="17"/>
              </w:rPr>
              <w:t> </w:t>
            </w:r>
            <w:r>
              <w:rPr>
                <w:w w:val="105"/>
                <w:sz w:val="17"/>
              </w:rPr>
              <w:t>pedido</w:t>
            </w:r>
            <w:r>
              <w:rPr>
                <w:spacing w:val="-8"/>
                <w:w w:val="105"/>
                <w:sz w:val="17"/>
              </w:rPr>
              <w:t> </w:t>
            </w:r>
            <w:r>
              <w:rPr>
                <w:w w:val="105"/>
                <w:sz w:val="17"/>
              </w:rPr>
              <w:t>do</w:t>
            </w:r>
            <w:r>
              <w:rPr>
                <w:spacing w:val="-8"/>
                <w:w w:val="105"/>
                <w:sz w:val="17"/>
              </w:rPr>
              <w:t> </w:t>
            </w:r>
            <w:r>
              <w:rPr>
                <w:w w:val="105"/>
                <w:sz w:val="17"/>
              </w:rPr>
              <w:t>requisitante</w:t>
            </w:r>
            <w:r>
              <w:rPr>
                <w:spacing w:val="-8"/>
                <w:w w:val="105"/>
                <w:sz w:val="17"/>
              </w:rPr>
              <w:t> </w:t>
            </w:r>
            <w:r>
              <w:rPr>
                <w:w w:val="105"/>
                <w:sz w:val="17"/>
              </w:rPr>
              <w:t>kits</w:t>
            </w:r>
            <w:r>
              <w:rPr>
                <w:spacing w:val="-8"/>
                <w:w w:val="105"/>
                <w:sz w:val="17"/>
              </w:rPr>
              <w:t> </w:t>
            </w:r>
            <w:r>
              <w:rPr>
                <w:w w:val="105"/>
                <w:sz w:val="17"/>
              </w:rPr>
              <w:t>com</w:t>
            </w:r>
            <w:r>
              <w:rPr>
                <w:spacing w:val="-8"/>
                <w:w w:val="105"/>
                <w:sz w:val="17"/>
              </w:rPr>
              <w:t> </w:t>
            </w:r>
            <w:r>
              <w:rPr>
                <w:w w:val="105"/>
                <w:sz w:val="17"/>
              </w:rPr>
              <w:t>calibre</w:t>
            </w:r>
            <w:r>
              <w:rPr>
                <w:spacing w:val="-8"/>
                <w:w w:val="105"/>
                <w:sz w:val="17"/>
              </w:rPr>
              <w:t> </w:t>
            </w:r>
            <w:r>
              <w:rPr>
                <w:w w:val="105"/>
                <w:sz w:val="17"/>
              </w:rPr>
              <w:t>da</w:t>
            </w:r>
            <w:r>
              <w:rPr>
                <w:spacing w:val="-8"/>
                <w:w w:val="105"/>
                <w:sz w:val="17"/>
              </w:rPr>
              <w:t> </w:t>
            </w:r>
            <w:r>
              <w:rPr>
                <w:w w:val="105"/>
                <w:sz w:val="17"/>
              </w:rPr>
              <w:t>sonda</w:t>
            </w:r>
            <w:r>
              <w:rPr>
                <w:spacing w:val="-8"/>
                <w:w w:val="105"/>
                <w:sz w:val="17"/>
              </w:rPr>
              <w:t> </w:t>
            </w:r>
            <w:r>
              <w:rPr>
                <w:w w:val="105"/>
                <w:sz w:val="17"/>
              </w:rPr>
              <w:t>variando</w:t>
            </w:r>
            <w:r>
              <w:rPr>
                <w:spacing w:val="-8"/>
                <w:w w:val="105"/>
                <w:sz w:val="17"/>
              </w:rPr>
              <w:t> </w:t>
            </w:r>
            <w:r>
              <w:rPr>
                <w:w w:val="105"/>
                <w:sz w:val="17"/>
              </w:rPr>
              <w:t>entre</w:t>
            </w:r>
            <w:r>
              <w:rPr>
                <w:spacing w:val="-8"/>
                <w:w w:val="105"/>
                <w:sz w:val="17"/>
              </w:rPr>
              <w:t> </w:t>
            </w:r>
            <w:r>
              <w:rPr>
                <w:w w:val="105"/>
                <w:sz w:val="17"/>
              </w:rPr>
              <w:t>14Fr</w:t>
            </w:r>
            <w:r>
              <w:rPr>
                <w:spacing w:val="-8"/>
                <w:w w:val="105"/>
                <w:sz w:val="17"/>
              </w:rPr>
              <w:t> </w:t>
            </w:r>
            <w:r>
              <w:rPr>
                <w:w w:val="105"/>
                <w:sz w:val="17"/>
              </w:rPr>
              <w:t>a</w:t>
            </w:r>
            <w:r>
              <w:rPr>
                <w:spacing w:val="-8"/>
                <w:w w:val="105"/>
                <w:sz w:val="17"/>
              </w:rPr>
              <w:t> </w:t>
            </w:r>
            <w:r>
              <w:rPr>
                <w:w w:val="105"/>
                <w:sz w:val="17"/>
              </w:rPr>
              <w:t>24Fr., devendo, obrigatoriamente, fornecer o tamanho 24Fr.</w:t>
            </w:r>
          </w:p>
        </w:tc>
        <w:tc>
          <w:tcPr>
            <w:tcW w:w="1236" w:type="dxa"/>
          </w:tcPr>
          <w:p>
            <w:pPr>
              <w:pStyle w:val="TableParagraph"/>
              <w:rPr>
                <w:b/>
                <w:sz w:val="17"/>
              </w:rPr>
            </w:pPr>
          </w:p>
          <w:p>
            <w:pPr>
              <w:pStyle w:val="TableParagraph"/>
              <w:spacing w:before="185"/>
              <w:rPr>
                <w:b/>
                <w:sz w:val="17"/>
              </w:rPr>
            </w:pPr>
          </w:p>
          <w:p>
            <w:pPr>
              <w:pStyle w:val="TableParagraph"/>
              <w:ind w:left="30" w:right="18"/>
              <w:jc w:val="center"/>
              <w:rPr>
                <w:sz w:val="17"/>
              </w:rPr>
            </w:pPr>
            <w:r>
              <w:rPr>
                <w:spacing w:val="-2"/>
                <w:w w:val="105"/>
                <w:sz w:val="17"/>
              </w:rPr>
              <w:t>480,3825</w:t>
            </w:r>
          </w:p>
        </w:tc>
        <w:tc>
          <w:tcPr>
            <w:tcW w:w="1262" w:type="dxa"/>
          </w:tcPr>
          <w:p>
            <w:pPr>
              <w:pStyle w:val="TableParagraph"/>
              <w:rPr>
                <w:b/>
                <w:sz w:val="17"/>
              </w:rPr>
            </w:pPr>
          </w:p>
          <w:p>
            <w:pPr>
              <w:pStyle w:val="TableParagraph"/>
              <w:spacing w:before="185"/>
              <w:rPr>
                <w:b/>
                <w:sz w:val="17"/>
              </w:rPr>
            </w:pPr>
          </w:p>
          <w:p>
            <w:pPr>
              <w:pStyle w:val="TableParagraph"/>
              <w:ind w:left="22"/>
              <w:jc w:val="center"/>
              <w:rPr>
                <w:sz w:val="17"/>
              </w:rPr>
            </w:pPr>
            <w:r>
              <w:rPr>
                <w:spacing w:val="-5"/>
                <w:w w:val="105"/>
                <w:sz w:val="17"/>
              </w:rPr>
              <w:t>120</w:t>
            </w:r>
          </w:p>
        </w:tc>
        <w:tc>
          <w:tcPr>
            <w:tcW w:w="1547" w:type="dxa"/>
            <w:tcBorders>
              <w:right w:val="single" w:sz="4" w:space="0" w:color="000000"/>
            </w:tcBorders>
          </w:tcPr>
          <w:p>
            <w:pPr>
              <w:pStyle w:val="TableParagraph"/>
              <w:rPr>
                <w:b/>
                <w:sz w:val="17"/>
              </w:rPr>
            </w:pPr>
          </w:p>
          <w:p>
            <w:pPr>
              <w:pStyle w:val="TableParagraph"/>
              <w:spacing w:before="185"/>
              <w:rPr>
                <w:b/>
                <w:sz w:val="17"/>
              </w:rPr>
            </w:pPr>
          </w:p>
          <w:p>
            <w:pPr>
              <w:pStyle w:val="TableParagraph"/>
              <w:ind w:left="24" w:right="5"/>
              <w:jc w:val="center"/>
              <w:rPr>
                <w:sz w:val="17"/>
              </w:rPr>
            </w:pPr>
            <w:r>
              <w:rPr>
                <w:spacing w:val="-2"/>
                <w:w w:val="105"/>
                <w:sz w:val="17"/>
              </w:rPr>
              <w:t>57.645,90</w:t>
            </w:r>
          </w:p>
        </w:tc>
      </w:tr>
      <w:tr>
        <w:trPr>
          <w:trHeight w:val="576" w:hRule="atLeast"/>
        </w:trPr>
        <w:tc>
          <w:tcPr>
            <w:tcW w:w="631" w:type="dxa"/>
          </w:tcPr>
          <w:p>
            <w:pPr>
              <w:pStyle w:val="TableParagraph"/>
              <w:spacing w:before="195"/>
              <w:ind w:left="16"/>
              <w:jc w:val="center"/>
              <w:rPr>
                <w:sz w:val="17"/>
              </w:rPr>
            </w:pPr>
            <w:r>
              <w:rPr>
                <w:spacing w:val="-10"/>
                <w:w w:val="105"/>
                <w:sz w:val="17"/>
              </w:rPr>
              <w:t>9</w:t>
            </w:r>
          </w:p>
        </w:tc>
        <w:tc>
          <w:tcPr>
            <w:tcW w:w="631" w:type="dxa"/>
          </w:tcPr>
          <w:p>
            <w:pPr>
              <w:pStyle w:val="TableParagraph"/>
              <w:spacing w:before="195"/>
              <w:ind w:left="16" w:right="5"/>
              <w:jc w:val="center"/>
              <w:rPr>
                <w:sz w:val="17"/>
              </w:rPr>
            </w:pPr>
            <w:r>
              <w:rPr>
                <w:spacing w:val="-2"/>
                <w:w w:val="105"/>
                <w:sz w:val="17"/>
              </w:rPr>
              <w:t>151287</w:t>
            </w:r>
          </w:p>
        </w:tc>
        <w:tc>
          <w:tcPr>
            <w:tcW w:w="9271" w:type="dxa"/>
          </w:tcPr>
          <w:p>
            <w:pPr>
              <w:pStyle w:val="TableParagraph"/>
              <w:spacing w:line="290" w:lineRule="auto" w:before="77"/>
              <w:ind w:left="4" w:right="-9"/>
              <w:rPr>
                <w:sz w:val="17"/>
              </w:rPr>
            </w:pPr>
            <w:r>
              <w:rPr>
                <w:w w:val="105"/>
                <w:sz w:val="17"/>
              </w:rPr>
              <w:t>SONDA</w:t>
            </w:r>
            <w:r>
              <w:rPr>
                <w:spacing w:val="40"/>
                <w:w w:val="105"/>
                <w:sz w:val="17"/>
              </w:rPr>
              <w:t> </w:t>
            </w:r>
            <w:r>
              <w:rPr>
                <w:w w:val="105"/>
                <w:sz w:val="17"/>
              </w:rPr>
              <w:t>PHMETRIA,</w:t>
            </w:r>
            <w:r>
              <w:rPr>
                <w:spacing w:val="67"/>
                <w:w w:val="105"/>
                <w:sz w:val="17"/>
              </w:rPr>
              <w:t> </w:t>
            </w:r>
            <w:r>
              <w:rPr>
                <w:w w:val="105"/>
                <w:sz w:val="17"/>
              </w:rPr>
              <w:t>QUANTIDADE</w:t>
            </w:r>
            <w:r>
              <w:rPr>
                <w:spacing w:val="67"/>
                <w:w w:val="105"/>
                <w:sz w:val="17"/>
              </w:rPr>
              <w:t> </w:t>
            </w:r>
            <w:r>
              <w:rPr>
                <w:w w:val="105"/>
                <w:sz w:val="17"/>
              </w:rPr>
              <w:t>CANAL:</w:t>
            </w:r>
            <w:r>
              <w:rPr>
                <w:spacing w:val="67"/>
                <w:w w:val="105"/>
                <w:sz w:val="17"/>
              </w:rPr>
              <w:t> </w:t>
            </w:r>
            <w:r>
              <w:rPr>
                <w:w w:val="105"/>
                <w:sz w:val="17"/>
              </w:rPr>
              <w:t>1</w:t>
            </w:r>
            <w:r>
              <w:rPr>
                <w:spacing w:val="67"/>
                <w:w w:val="105"/>
                <w:sz w:val="17"/>
              </w:rPr>
              <w:t> </w:t>
            </w:r>
            <w:r>
              <w:rPr>
                <w:w w:val="105"/>
                <w:sz w:val="17"/>
              </w:rPr>
              <w:t>CANAL</w:t>
            </w:r>
            <w:r>
              <w:rPr>
                <w:spacing w:val="40"/>
                <w:w w:val="105"/>
                <w:sz w:val="17"/>
              </w:rPr>
              <w:t> </w:t>
            </w:r>
            <w:r>
              <w:rPr>
                <w:w w:val="105"/>
                <w:sz w:val="17"/>
              </w:rPr>
              <w:t>PARA</w:t>
            </w:r>
            <w:r>
              <w:rPr>
                <w:spacing w:val="40"/>
                <w:w w:val="105"/>
                <w:sz w:val="17"/>
              </w:rPr>
              <w:t> </w:t>
            </w:r>
            <w:r>
              <w:rPr>
                <w:w w:val="105"/>
                <w:sz w:val="17"/>
              </w:rPr>
              <w:t>PHMETRIA</w:t>
            </w:r>
            <w:r>
              <w:rPr>
                <w:spacing w:val="40"/>
                <w:w w:val="105"/>
                <w:sz w:val="17"/>
              </w:rPr>
              <w:t> </w:t>
            </w:r>
            <w:r>
              <w:rPr>
                <w:w w:val="105"/>
                <w:sz w:val="17"/>
              </w:rPr>
              <w:t>ESOFÁGICA,</w:t>
            </w:r>
            <w:r>
              <w:rPr>
                <w:spacing w:val="67"/>
                <w:w w:val="105"/>
                <w:sz w:val="17"/>
              </w:rPr>
              <w:t> </w:t>
            </w:r>
            <w:r>
              <w:rPr>
                <w:w w:val="105"/>
                <w:sz w:val="17"/>
              </w:rPr>
              <w:t>MATERIAL</w:t>
            </w:r>
            <w:r>
              <w:rPr>
                <w:spacing w:val="40"/>
                <w:w w:val="105"/>
                <w:sz w:val="17"/>
              </w:rPr>
              <w:t> </w:t>
            </w:r>
            <w:r>
              <w:rPr>
                <w:w w:val="105"/>
                <w:sz w:val="17"/>
              </w:rPr>
              <w:t>CANAL: ANTIMÔNIO, DISTANCIA ENTRE CANAL: N/A</w:t>
            </w:r>
          </w:p>
        </w:tc>
        <w:tc>
          <w:tcPr>
            <w:tcW w:w="1236" w:type="dxa"/>
          </w:tcPr>
          <w:p>
            <w:pPr>
              <w:pStyle w:val="TableParagraph"/>
              <w:spacing w:before="195"/>
              <w:ind w:left="30" w:right="18"/>
              <w:jc w:val="center"/>
              <w:rPr>
                <w:sz w:val="17"/>
              </w:rPr>
            </w:pPr>
            <w:r>
              <w:rPr>
                <w:spacing w:val="-2"/>
                <w:w w:val="105"/>
                <w:sz w:val="17"/>
              </w:rPr>
              <w:t>483,3333</w:t>
            </w:r>
          </w:p>
        </w:tc>
        <w:tc>
          <w:tcPr>
            <w:tcW w:w="1262" w:type="dxa"/>
          </w:tcPr>
          <w:p>
            <w:pPr>
              <w:pStyle w:val="TableParagraph"/>
              <w:spacing w:before="195"/>
              <w:ind w:left="22"/>
              <w:jc w:val="center"/>
              <w:rPr>
                <w:sz w:val="17"/>
              </w:rPr>
            </w:pPr>
            <w:r>
              <w:rPr>
                <w:spacing w:val="-5"/>
                <w:w w:val="105"/>
                <w:sz w:val="17"/>
              </w:rPr>
              <w:t>03</w:t>
            </w:r>
          </w:p>
        </w:tc>
        <w:tc>
          <w:tcPr>
            <w:tcW w:w="1547" w:type="dxa"/>
            <w:tcBorders>
              <w:right w:val="single" w:sz="4" w:space="0" w:color="000000"/>
            </w:tcBorders>
          </w:tcPr>
          <w:p>
            <w:pPr>
              <w:pStyle w:val="TableParagraph"/>
              <w:spacing w:before="195"/>
              <w:ind w:left="24" w:right="5"/>
              <w:jc w:val="center"/>
              <w:rPr>
                <w:sz w:val="17"/>
              </w:rPr>
            </w:pPr>
            <w:r>
              <w:rPr>
                <w:spacing w:val="-2"/>
                <w:w w:val="105"/>
                <w:sz w:val="17"/>
              </w:rPr>
              <w:t>1.450,00</w:t>
            </w:r>
          </w:p>
        </w:tc>
      </w:tr>
      <w:tr>
        <w:trPr>
          <w:trHeight w:val="747" w:hRule="atLeast"/>
        </w:trPr>
        <w:tc>
          <w:tcPr>
            <w:tcW w:w="631" w:type="dxa"/>
          </w:tcPr>
          <w:p>
            <w:pPr>
              <w:pStyle w:val="TableParagraph"/>
              <w:spacing w:before="78"/>
              <w:rPr>
                <w:b/>
                <w:sz w:val="17"/>
              </w:rPr>
            </w:pPr>
          </w:p>
          <w:p>
            <w:pPr>
              <w:pStyle w:val="TableParagraph"/>
              <w:spacing w:before="1"/>
              <w:ind w:left="16"/>
              <w:jc w:val="center"/>
              <w:rPr>
                <w:sz w:val="17"/>
              </w:rPr>
            </w:pPr>
            <w:r>
              <w:rPr>
                <w:spacing w:val="-5"/>
                <w:w w:val="105"/>
                <w:sz w:val="17"/>
              </w:rPr>
              <w:t>10</w:t>
            </w:r>
          </w:p>
        </w:tc>
        <w:tc>
          <w:tcPr>
            <w:tcW w:w="631" w:type="dxa"/>
          </w:tcPr>
          <w:p>
            <w:pPr>
              <w:pStyle w:val="TableParagraph"/>
              <w:spacing w:before="78"/>
              <w:rPr>
                <w:b/>
                <w:sz w:val="17"/>
              </w:rPr>
            </w:pPr>
          </w:p>
          <w:p>
            <w:pPr>
              <w:pStyle w:val="TableParagraph"/>
              <w:spacing w:before="1"/>
              <w:ind w:left="16" w:right="5"/>
              <w:jc w:val="center"/>
              <w:rPr>
                <w:sz w:val="17"/>
              </w:rPr>
            </w:pPr>
            <w:r>
              <w:rPr>
                <w:spacing w:val="-4"/>
                <w:w w:val="105"/>
                <w:sz w:val="17"/>
              </w:rPr>
              <w:t>92641</w:t>
            </w:r>
          </w:p>
        </w:tc>
        <w:tc>
          <w:tcPr>
            <w:tcW w:w="9271" w:type="dxa"/>
          </w:tcPr>
          <w:p>
            <w:pPr>
              <w:pStyle w:val="TableParagraph"/>
              <w:spacing w:line="236" w:lineRule="exact" w:before="7"/>
              <w:ind w:left="4" w:right="-15"/>
              <w:jc w:val="both"/>
              <w:rPr>
                <w:sz w:val="17"/>
              </w:rPr>
            </w:pPr>
            <w:r>
              <w:rPr>
                <w:w w:val="105"/>
                <w:sz w:val="17"/>
              </w:rPr>
              <w:t>GRAMPEADOR</w:t>
            </w:r>
            <w:r>
              <w:rPr>
                <w:w w:val="105"/>
                <w:sz w:val="17"/>
              </w:rPr>
              <w:t> CIRÚRGICO</w:t>
            </w:r>
            <w:r>
              <w:rPr>
                <w:w w:val="105"/>
                <w:sz w:val="17"/>
              </w:rPr>
              <w:t> -</w:t>
            </w:r>
            <w:r>
              <w:rPr>
                <w:w w:val="105"/>
                <w:sz w:val="17"/>
              </w:rPr>
              <w:t> MODELO:</w:t>
            </w:r>
            <w:r>
              <w:rPr>
                <w:w w:val="105"/>
                <w:sz w:val="17"/>
              </w:rPr>
              <w:t> GRAMPEADOR</w:t>
            </w:r>
            <w:r>
              <w:rPr>
                <w:w w:val="105"/>
                <w:sz w:val="17"/>
              </w:rPr>
              <w:t> MECÂNICO,</w:t>
            </w:r>
            <w:r>
              <w:rPr>
                <w:w w:val="105"/>
                <w:sz w:val="17"/>
              </w:rPr>
              <w:t> ESTERILIZAÇÃO:</w:t>
            </w:r>
            <w:r>
              <w:rPr>
                <w:w w:val="105"/>
                <w:sz w:val="17"/>
              </w:rPr>
              <w:t> ESTÉRIL</w:t>
            </w:r>
            <w:r>
              <w:rPr>
                <w:w w:val="105"/>
                <w:sz w:val="17"/>
              </w:rPr>
              <w:t> NÃO RECARREGAVEL,</w:t>
            </w:r>
            <w:r>
              <w:rPr>
                <w:w w:val="105"/>
                <w:sz w:val="17"/>
              </w:rPr>
              <w:t> LINHA</w:t>
            </w:r>
            <w:r>
              <w:rPr>
                <w:w w:val="105"/>
                <w:sz w:val="17"/>
              </w:rPr>
              <w:t> GRAMPEAMENTO:</w:t>
            </w:r>
            <w:r>
              <w:rPr>
                <w:w w:val="105"/>
                <w:sz w:val="17"/>
              </w:rPr>
              <w:t> CIRCULAR,</w:t>
            </w:r>
            <w:r>
              <w:rPr>
                <w:w w:val="105"/>
                <w:sz w:val="17"/>
              </w:rPr>
              <w:t> ESCALA</w:t>
            </w:r>
            <w:r>
              <w:rPr>
                <w:w w:val="105"/>
                <w:sz w:val="17"/>
              </w:rPr>
              <w:t> FECHAMENTO:</w:t>
            </w:r>
            <w:r>
              <w:rPr>
                <w:w w:val="105"/>
                <w:sz w:val="17"/>
              </w:rPr>
              <w:t> 0,7MM</w:t>
            </w:r>
            <w:r>
              <w:rPr>
                <w:w w:val="105"/>
                <w:sz w:val="17"/>
              </w:rPr>
              <w:t> A</w:t>
            </w:r>
            <w:r>
              <w:rPr>
                <w:w w:val="105"/>
                <w:sz w:val="17"/>
              </w:rPr>
              <w:t> 2,6MM,</w:t>
            </w:r>
            <w:r>
              <w:rPr>
                <w:w w:val="105"/>
                <w:sz w:val="17"/>
              </w:rPr>
              <w:t> MATERIAL GRAMPO:</w:t>
            </w:r>
            <w:r>
              <w:rPr>
                <w:spacing w:val="-10"/>
                <w:w w:val="105"/>
                <w:sz w:val="17"/>
              </w:rPr>
              <w:t> </w:t>
            </w:r>
            <w:r>
              <w:rPr>
                <w:w w:val="105"/>
                <w:sz w:val="17"/>
              </w:rPr>
              <w:t>TITÂNIO,</w:t>
            </w:r>
            <w:r>
              <w:rPr>
                <w:spacing w:val="-12"/>
                <w:w w:val="105"/>
                <w:sz w:val="17"/>
              </w:rPr>
              <w:t> </w:t>
            </w:r>
            <w:r>
              <w:rPr>
                <w:w w:val="105"/>
                <w:sz w:val="17"/>
              </w:rPr>
              <w:t>ACESSÓRIO:</w:t>
            </w:r>
            <w:r>
              <w:rPr>
                <w:spacing w:val="-3"/>
                <w:w w:val="105"/>
                <w:sz w:val="17"/>
              </w:rPr>
              <w:t> </w:t>
            </w:r>
            <w:r>
              <w:rPr>
                <w:w w:val="105"/>
                <w:sz w:val="17"/>
              </w:rPr>
              <w:t>DILATADOR</w:t>
            </w:r>
            <w:r>
              <w:rPr>
                <w:spacing w:val="-12"/>
                <w:w w:val="105"/>
                <w:sz w:val="17"/>
              </w:rPr>
              <w:t> </w:t>
            </w:r>
            <w:r>
              <w:rPr>
                <w:w w:val="105"/>
                <w:sz w:val="17"/>
              </w:rPr>
              <w:t>ANAL</w:t>
            </w:r>
            <w:r>
              <w:rPr>
                <w:spacing w:val="-10"/>
                <w:w w:val="105"/>
                <w:sz w:val="17"/>
              </w:rPr>
              <w:t> </w:t>
            </w:r>
            <w:r>
              <w:rPr>
                <w:w w:val="105"/>
                <w:sz w:val="17"/>
              </w:rPr>
              <w:t>/</w:t>
            </w:r>
            <w:r>
              <w:rPr>
                <w:spacing w:val="-4"/>
                <w:w w:val="105"/>
                <w:sz w:val="17"/>
              </w:rPr>
              <w:t> </w:t>
            </w:r>
            <w:r>
              <w:rPr>
                <w:w w:val="105"/>
                <w:sz w:val="17"/>
              </w:rPr>
              <w:t>OBTURADOR</w:t>
            </w:r>
            <w:r>
              <w:rPr>
                <w:spacing w:val="-4"/>
                <w:w w:val="105"/>
                <w:sz w:val="17"/>
              </w:rPr>
              <w:t> </w:t>
            </w:r>
            <w:r>
              <w:rPr>
                <w:w w:val="105"/>
                <w:sz w:val="17"/>
              </w:rPr>
              <w:t>/</w:t>
            </w:r>
            <w:r>
              <w:rPr>
                <w:spacing w:val="-4"/>
                <w:w w:val="105"/>
                <w:sz w:val="17"/>
              </w:rPr>
              <w:t> </w:t>
            </w:r>
            <w:r>
              <w:rPr>
                <w:w w:val="105"/>
                <w:sz w:val="17"/>
              </w:rPr>
              <w:t>PASSADOR</w:t>
            </w:r>
            <w:r>
              <w:rPr>
                <w:spacing w:val="-4"/>
                <w:w w:val="105"/>
                <w:sz w:val="17"/>
              </w:rPr>
              <w:t> </w:t>
            </w:r>
            <w:r>
              <w:rPr>
                <w:w w:val="105"/>
                <w:sz w:val="17"/>
              </w:rPr>
              <w:t>DE</w:t>
            </w:r>
            <w:r>
              <w:rPr>
                <w:spacing w:val="-4"/>
                <w:w w:val="105"/>
                <w:sz w:val="17"/>
              </w:rPr>
              <w:t> </w:t>
            </w:r>
            <w:r>
              <w:rPr>
                <w:w w:val="105"/>
                <w:sz w:val="17"/>
              </w:rPr>
              <w:t>FIO</w:t>
            </w:r>
          </w:p>
        </w:tc>
        <w:tc>
          <w:tcPr>
            <w:tcW w:w="1236" w:type="dxa"/>
          </w:tcPr>
          <w:p>
            <w:pPr>
              <w:pStyle w:val="TableParagraph"/>
              <w:spacing w:before="78"/>
              <w:rPr>
                <w:b/>
                <w:sz w:val="17"/>
              </w:rPr>
            </w:pPr>
          </w:p>
          <w:p>
            <w:pPr>
              <w:pStyle w:val="TableParagraph"/>
              <w:spacing w:before="1"/>
              <w:ind w:left="30" w:right="18"/>
              <w:jc w:val="center"/>
              <w:rPr>
                <w:sz w:val="17"/>
              </w:rPr>
            </w:pPr>
            <w:r>
              <w:rPr>
                <w:spacing w:val="-2"/>
                <w:w w:val="105"/>
                <w:sz w:val="17"/>
              </w:rPr>
              <w:t>1.440,2417</w:t>
            </w:r>
          </w:p>
        </w:tc>
        <w:tc>
          <w:tcPr>
            <w:tcW w:w="1262" w:type="dxa"/>
          </w:tcPr>
          <w:p>
            <w:pPr>
              <w:pStyle w:val="TableParagraph"/>
              <w:spacing w:before="78"/>
              <w:rPr>
                <w:b/>
                <w:sz w:val="17"/>
              </w:rPr>
            </w:pPr>
          </w:p>
          <w:p>
            <w:pPr>
              <w:pStyle w:val="TableParagraph"/>
              <w:spacing w:before="1"/>
              <w:ind w:left="22"/>
              <w:jc w:val="center"/>
              <w:rPr>
                <w:sz w:val="17"/>
              </w:rPr>
            </w:pPr>
            <w:r>
              <w:rPr>
                <w:spacing w:val="-5"/>
                <w:w w:val="105"/>
                <w:sz w:val="17"/>
              </w:rPr>
              <w:t>05</w:t>
            </w:r>
          </w:p>
        </w:tc>
        <w:tc>
          <w:tcPr>
            <w:tcW w:w="1547" w:type="dxa"/>
            <w:tcBorders>
              <w:right w:val="single" w:sz="4" w:space="0" w:color="000000"/>
            </w:tcBorders>
          </w:tcPr>
          <w:p>
            <w:pPr>
              <w:pStyle w:val="TableParagraph"/>
              <w:spacing w:before="78"/>
              <w:rPr>
                <w:b/>
                <w:sz w:val="17"/>
              </w:rPr>
            </w:pPr>
          </w:p>
          <w:p>
            <w:pPr>
              <w:pStyle w:val="TableParagraph"/>
              <w:spacing w:before="1"/>
              <w:ind w:left="24" w:right="5"/>
              <w:jc w:val="center"/>
              <w:rPr>
                <w:sz w:val="17"/>
              </w:rPr>
            </w:pPr>
            <w:r>
              <w:rPr>
                <w:spacing w:val="-2"/>
                <w:w w:val="105"/>
                <w:sz w:val="17"/>
              </w:rPr>
              <w:t>7.201,21</w:t>
            </w:r>
          </w:p>
        </w:tc>
      </w:tr>
    </w:tbl>
    <w:p>
      <w:pPr>
        <w:pStyle w:val="BodyText"/>
        <w:rPr>
          <w:b/>
        </w:rPr>
      </w:pPr>
    </w:p>
    <w:p>
      <w:pPr>
        <w:pStyle w:val="BodyText"/>
        <w:rPr>
          <w:b/>
        </w:rPr>
      </w:pPr>
    </w:p>
    <w:p>
      <w:pPr>
        <w:pStyle w:val="BodyText"/>
        <w:spacing w:before="154"/>
        <w:rPr>
          <w:b/>
        </w:rPr>
      </w:pPr>
    </w:p>
    <w:p>
      <w:pPr>
        <w:spacing w:before="0"/>
        <w:ind w:left="0" w:right="75" w:firstLine="0"/>
        <w:jc w:val="center"/>
        <w:rPr>
          <w:b/>
          <w:sz w:val="17"/>
        </w:rPr>
      </w:pPr>
      <w:r>
        <w:rPr>
          <w:b/>
          <w:sz w:val="17"/>
          <w:u w:val="single"/>
        </w:rPr>
        <w:t>ANEXO</w:t>
      </w:r>
      <w:r>
        <w:rPr>
          <w:b/>
          <w:spacing w:val="11"/>
          <w:sz w:val="17"/>
          <w:u w:val="single"/>
        </w:rPr>
        <w:t> </w:t>
      </w:r>
      <w:r>
        <w:rPr>
          <w:b/>
          <w:sz w:val="17"/>
          <w:u w:val="single"/>
        </w:rPr>
        <w:t>V-</w:t>
      </w:r>
      <w:r>
        <w:rPr>
          <w:b/>
          <w:spacing w:val="15"/>
          <w:sz w:val="17"/>
          <w:u w:val="single"/>
        </w:rPr>
        <w:t> </w:t>
      </w:r>
      <w:r>
        <w:rPr>
          <w:b/>
          <w:sz w:val="17"/>
          <w:u w:val="single"/>
        </w:rPr>
        <w:t>MODELO</w:t>
      </w:r>
      <w:r>
        <w:rPr>
          <w:b/>
          <w:spacing w:val="15"/>
          <w:sz w:val="17"/>
          <w:u w:val="single"/>
        </w:rPr>
        <w:t> </w:t>
      </w:r>
      <w:r>
        <w:rPr>
          <w:b/>
          <w:sz w:val="17"/>
          <w:u w:val="single"/>
        </w:rPr>
        <w:t>DE</w:t>
      </w:r>
      <w:r>
        <w:rPr>
          <w:b/>
          <w:spacing w:val="1"/>
          <w:sz w:val="17"/>
          <w:u w:val="single"/>
        </w:rPr>
        <w:t> </w:t>
      </w:r>
      <w:r>
        <w:rPr>
          <w:b/>
          <w:sz w:val="17"/>
          <w:u w:val="single"/>
        </w:rPr>
        <w:t>APRESENTAÇÃO</w:t>
      </w:r>
      <w:r>
        <w:rPr>
          <w:b/>
          <w:spacing w:val="15"/>
          <w:sz w:val="17"/>
          <w:u w:val="single"/>
        </w:rPr>
        <w:t> </w:t>
      </w:r>
      <w:r>
        <w:rPr>
          <w:b/>
          <w:sz w:val="17"/>
          <w:u w:val="single"/>
        </w:rPr>
        <w:t>DA</w:t>
      </w:r>
      <w:r>
        <w:rPr>
          <w:b/>
          <w:spacing w:val="2"/>
          <w:sz w:val="17"/>
          <w:u w:val="single"/>
        </w:rPr>
        <w:t> </w:t>
      </w:r>
      <w:r>
        <w:rPr>
          <w:b/>
          <w:spacing w:val="-2"/>
          <w:sz w:val="17"/>
          <w:u w:val="single"/>
        </w:rPr>
        <w:t>PROPOSTA</w:t>
      </w:r>
    </w:p>
    <w:p>
      <w:pPr>
        <w:pStyle w:val="BodyText"/>
        <w:spacing w:before="23"/>
        <w:rPr>
          <w:b/>
          <w:sz w:val="20"/>
        </w:rPr>
      </w:pPr>
    </w:p>
    <w:tbl>
      <w:tblPr>
        <w:tblW w:w="0" w:type="auto"/>
        <w:jc w:val="left"/>
        <w:tblInd w:w="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07"/>
        <w:gridCol w:w="6193"/>
        <w:gridCol w:w="841"/>
        <w:gridCol w:w="1222"/>
        <w:gridCol w:w="1169"/>
        <w:gridCol w:w="1156"/>
        <w:gridCol w:w="1169"/>
        <w:gridCol w:w="1169"/>
      </w:tblGrid>
      <w:tr>
        <w:trPr>
          <w:trHeight w:val="892" w:hRule="atLeast"/>
        </w:trPr>
        <w:tc>
          <w:tcPr>
            <w:tcW w:w="7100" w:type="dxa"/>
            <w:gridSpan w:val="2"/>
          </w:tcPr>
          <w:p>
            <w:pPr>
              <w:pStyle w:val="TableParagraph"/>
              <w:spacing w:before="116"/>
              <w:ind w:left="41" w:right="23"/>
              <w:jc w:val="center"/>
              <w:rPr>
                <w:b/>
                <w:sz w:val="17"/>
              </w:rPr>
            </w:pPr>
            <w:r>
              <w:rPr>
                <w:b/>
                <w:sz w:val="17"/>
              </w:rPr>
              <w:t>UNIVERSIDADE</w:t>
            </w:r>
            <w:r>
              <w:rPr>
                <w:b/>
                <w:spacing w:val="14"/>
                <w:sz w:val="17"/>
              </w:rPr>
              <w:t> </w:t>
            </w:r>
            <w:r>
              <w:rPr>
                <w:b/>
                <w:sz w:val="17"/>
              </w:rPr>
              <w:t>DO</w:t>
            </w:r>
            <w:r>
              <w:rPr>
                <w:b/>
                <w:spacing w:val="14"/>
                <w:sz w:val="17"/>
              </w:rPr>
              <w:t> </w:t>
            </w:r>
            <w:r>
              <w:rPr>
                <w:b/>
                <w:sz w:val="17"/>
              </w:rPr>
              <w:t>ESTADO</w:t>
            </w:r>
            <w:r>
              <w:rPr>
                <w:b/>
                <w:spacing w:val="14"/>
                <w:sz w:val="17"/>
              </w:rPr>
              <w:t> </w:t>
            </w:r>
            <w:r>
              <w:rPr>
                <w:b/>
                <w:sz w:val="17"/>
              </w:rPr>
              <w:t>DO</w:t>
            </w:r>
            <w:r>
              <w:rPr>
                <w:b/>
                <w:spacing w:val="14"/>
                <w:sz w:val="17"/>
              </w:rPr>
              <w:t> </w:t>
            </w:r>
            <w:r>
              <w:rPr>
                <w:b/>
                <w:sz w:val="17"/>
              </w:rPr>
              <w:t>RIO</w:t>
            </w:r>
            <w:r>
              <w:rPr>
                <w:b/>
                <w:spacing w:val="14"/>
                <w:sz w:val="17"/>
              </w:rPr>
              <w:t> </w:t>
            </w:r>
            <w:r>
              <w:rPr>
                <w:b/>
                <w:sz w:val="17"/>
              </w:rPr>
              <w:t>DE</w:t>
            </w:r>
            <w:r>
              <w:rPr>
                <w:b/>
                <w:spacing w:val="14"/>
                <w:sz w:val="17"/>
              </w:rPr>
              <w:t> </w:t>
            </w:r>
            <w:r>
              <w:rPr>
                <w:b/>
                <w:spacing w:val="-2"/>
                <w:sz w:val="17"/>
              </w:rPr>
              <w:t>JANEIRO</w:t>
            </w:r>
          </w:p>
          <w:p>
            <w:pPr>
              <w:pStyle w:val="TableParagraph"/>
              <w:spacing w:before="60"/>
              <w:ind w:left="41" w:right="23"/>
              <w:jc w:val="center"/>
              <w:rPr>
                <w:b/>
                <w:sz w:val="15"/>
              </w:rPr>
            </w:pPr>
            <w:r>
              <w:rPr>
                <w:b/>
                <w:sz w:val="15"/>
              </w:rPr>
              <w:t>A</w:t>
            </w:r>
            <w:r>
              <w:rPr>
                <w:b/>
                <w:smallCaps/>
                <w:sz w:val="15"/>
              </w:rPr>
              <w:t>ne</w:t>
            </w:r>
            <w:r>
              <w:rPr>
                <w:b/>
                <w:smallCaps w:val="0"/>
                <w:sz w:val="15"/>
              </w:rPr>
              <w:t>x</w:t>
            </w:r>
            <w:r>
              <w:rPr>
                <w:b/>
                <w:smallCaps/>
                <w:sz w:val="15"/>
              </w:rPr>
              <w:t>o</w:t>
            </w:r>
            <w:r>
              <w:rPr>
                <w:b/>
                <w:smallCaps w:val="0"/>
                <w:spacing w:val="10"/>
                <w:sz w:val="15"/>
              </w:rPr>
              <w:t> </w:t>
            </w:r>
            <w:r>
              <w:rPr>
                <w:b/>
                <w:smallCaps w:val="0"/>
                <w:spacing w:val="-10"/>
                <w:sz w:val="15"/>
              </w:rPr>
              <w:t>V</w:t>
            </w:r>
          </w:p>
          <w:p>
            <w:pPr>
              <w:pStyle w:val="TableParagraph"/>
              <w:spacing w:before="64"/>
              <w:ind w:left="41" w:right="23"/>
              <w:jc w:val="center"/>
              <w:rPr>
                <w:b/>
                <w:sz w:val="15"/>
              </w:rPr>
            </w:pPr>
            <w:r>
              <w:rPr>
                <w:b/>
                <w:spacing w:val="-2"/>
                <w:w w:val="105"/>
                <w:sz w:val="15"/>
              </w:rPr>
              <w:t>PROPOSTA</w:t>
            </w:r>
            <w:r>
              <w:rPr>
                <w:b/>
                <w:spacing w:val="-5"/>
                <w:w w:val="105"/>
                <w:sz w:val="15"/>
              </w:rPr>
              <w:t> </w:t>
            </w:r>
            <w:r>
              <w:rPr>
                <w:b/>
                <w:spacing w:val="-2"/>
                <w:w w:val="105"/>
                <w:sz w:val="15"/>
              </w:rPr>
              <w:t>DETALHE</w:t>
            </w:r>
          </w:p>
        </w:tc>
        <w:tc>
          <w:tcPr>
            <w:tcW w:w="6726" w:type="dxa"/>
            <w:gridSpan w:val="6"/>
          </w:tcPr>
          <w:p>
            <w:pPr>
              <w:pStyle w:val="TableParagraph"/>
              <w:spacing w:before="77"/>
              <w:ind w:left="191"/>
              <w:rPr>
                <w:b/>
                <w:sz w:val="17"/>
              </w:rPr>
            </w:pPr>
            <w:r>
              <w:rPr>
                <w:b/>
                <w:w w:val="105"/>
                <w:sz w:val="17"/>
              </w:rPr>
              <w:t>Licitação</w:t>
            </w:r>
            <w:r>
              <w:rPr>
                <w:b/>
                <w:spacing w:val="-12"/>
                <w:w w:val="105"/>
                <w:sz w:val="17"/>
              </w:rPr>
              <w:t> </w:t>
            </w:r>
            <w:r>
              <w:rPr>
                <w:b/>
                <w:w w:val="105"/>
                <w:sz w:val="17"/>
              </w:rPr>
              <w:t>por</w:t>
            </w:r>
            <w:r>
              <w:rPr>
                <w:b/>
                <w:spacing w:val="-11"/>
                <w:w w:val="105"/>
                <w:sz w:val="17"/>
              </w:rPr>
              <w:t> </w:t>
            </w:r>
            <w:r>
              <w:rPr>
                <w:b/>
                <w:w w:val="105"/>
                <w:sz w:val="17"/>
              </w:rPr>
              <w:t>Pregão</w:t>
            </w:r>
            <w:r>
              <w:rPr>
                <w:b/>
                <w:spacing w:val="-11"/>
                <w:w w:val="105"/>
                <w:sz w:val="17"/>
              </w:rPr>
              <w:t> </w:t>
            </w:r>
            <w:r>
              <w:rPr>
                <w:b/>
                <w:w w:val="105"/>
                <w:sz w:val="17"/>
              </w:rPr>
              <w:t>n°</w:t>
            </w:r>
            <w:r>
              <w:rPr>
                <w:b/>
                <w:spacing w:val="-10"/>
                <w:w w:val="105"/>
                <w:sz w:val="17"/>
              </w:rPr>
              <w:t> </w:t>
            </w:r>
            <w:r>
              <w:rPr>
                <w:b/>
                <w:spacing w:val="-2"/>
                <w:w w:val="105"/>
                <w:sz w:val="17"/>
              </w:rPr>
              <w:t>031/2026.</w:t>
            </w:r>
          </w:p>
          <w:p>
            <w:pPr>
              <w:pStyle w:val="TableParagraph"/>
              <w:spacing w:line="270" w:lineRule="atLeast" w:before="6"/>
              <w:ind w:left="191" w:right="2939"/>
              <w:rPr>
                <w:b/>
                <w:sz w:val="17"/>
              </w:rPr>
            </w:pPr>
            <w:r>
              <w:rPr>
                <w:b/>
                <w:spacing w:val="-2"/>
                <w:w w:val="105"/>
                <w:sz w:val="17"/>
              </w:rPr>
              <w:t>A</w:t>
            </w:r>
            <w:r>
              <w:rPr>
                <w:b/>
                <w:spacing w:val="-12"/>
                <w:w w:val="105"/>
                <w:sz w:val="17"/>
              </w:rPr>
              <w:t> </w:t>
            </w:r>
            <w:r>
              <w:rPr>
                <w:b/>
                <w:spacing w:val="-2"/>
                <w:w w:val="105"/>
                <w:sz w:val="17"/>
              </w:rPr>
              <w:t>realizar-se</w:t>
            </w:r>
            <w:r>
              <w:rPr>
                <w:b/>
                <w:spacing w:val="-9"/>
                <w:w w:val="105"/>
                <w:sz w:val="17"/>
              </w:rPr>
              <w:t> </w:t>
            </w:r>
            <w:r>
              <w:rPr>
                <w:b/>
                <w:spacing w:val="-2"/>
                <w:w w:val="105"/>
                <w:sz w:val="17"/>
              </w:rPr>
              <w:t>em</w:t>
            </w:r>
            <w:r>
              <w:rPr>
                <w:b/>
                <w:spacing w:val="-5"/>
                <w:w w:val="105"/>
                <w:sz w:val="17"/>
              </w:rPr>
              <w:t> </w:t>
            </w:r>
            <w:r>
              <w:rPr>
                <w:b/>
                <w:spacing w:val="-2"/>
                <w:w w:val="105"/>
                <w:sz w:val="17"/>
              </w:rPr>
              <w:t>21/01/2026</w:t>
            </w:r>
            <w:r>
              <w:rPr>
                <w:b/>
                <w:spacing w:val="-6"/>
                <w:w w:val="105"/>
                <w:sz w:val="17"/>
              </w:rPr>
              <w:t> </w:t>
            </w:r>
            <w:r>
              <w:rPr>
                <w:b/>
                <w:spacing w:val="-2"/>
                <w:w w:val="105"/>
                <w:sz w:val="17"/>
              </w:rPr>
              <w:t>às</w:t>
            </w:r>
            <w:r>
              <w:rPr>
                <w:b/>
                <w:spacing w:val="-6"/>
                <w:w w:val="105"/>
                <w:sz w:val="17"/>
              </w:rPr>
              <w:t> </w:t>
            </w:r>
            <w:r>
              <w:rPr>
                <w:b/>
                <w:spacing w:val="-2"/>
                <w:w w:val="105"/>
                <w:sz w:val="17"/>
              </w:rPr>
              <w:t>10</w:t>
            </w:r>
            <w:r>
              <w:rPr>
                <w:b/>
                <w:spacing w:val="-6"/>
                <w:w w:val="105"/>
                <w:sz w:val="17"/>
              </w:rPr>
              <w:t> </w:t>
            </w:r>
            <w:r>
              <w:rPr>
                <w:b/>
                <w:spacing w:val="-2"/>
                <w:w w:val="105"/>
                <w:sz w:val="17"/>
              </w:rPr>
              <w:t>horas. </w:t>
            </w:r>
            <w:r>
              <w:rPr>
                <w:b/>
                <w:w w:val="105"/>
                <w:sz w:val="17"/>
              </w:rPr>
              <w:t>Processo n° SEI-260007/013233/2025.</w:t>
            </w:r>
          </w:p>
        </w:tc>
      </w:tr>
      <w:tr>
        <w:trPr>
          <w:trHeight w:val="1773" w:hRule="atLeast"/>
        </w:trPr>
        <w:tc>
          <w:tcPr>
            <w:tcW w:w="7100" w:type="dxa"/>
            <w:gridSpan w:val="2"/>
          </w:tcPr>
          <w:p>
            <w:pPr>
              <w:pStyle w:val="TableParagraph"/>
              <w:spacing w:line="249" w:lineRule="auto" w:before="214"/>
              <w:ind w:left="41" w:right="21"/>
              <w:jc w:val="center"/>
              <w:rPr>
                <w:b/>
                <w:sz w:val="22"/>
              </w:rPr>
            </w:pPr>
            <w:r>
              <w:rPr>
                <w:b/>
                <w:w w:val="105"/>
                <w:sz w:val="22"/>
              </w:rPr>
              <w:t>A</w:t>
            </w:r>
            <w:r>
              <w:rPr>
                <w:b/>
                <w:spacing w:val="-15"/>
                <w:w w:val="105"/>
                <w:sz w:val="22"/>
              </w:rPr>
              <w:t> </w:t>
            </w:r>
            <w:r>
              <w:rPr>
                <w:b/>
                <w:w w:val="105"/>
                <w:sz w:val="22"/>
              </w:rPr>
              <w:t>FIRMA</w:t>
            </w:r>
            <w:r>
              <w:rPr>
                <w:b/>
                <w:spacing w:val="-27"/>
                <w:w w:val="105"/>
                <w:sz w:val="22"/>
              </w:rPr>
              <w:t> </w:t>
            </w:r>
            <w:r>
              <w:rPr>
                <w:b/>
                <w:w w:val="105"/>
                <w:sz w:val="22"/>
              </w:rPr>
              <w:t>AO</w:t>
            </w:r>
            <w:r>
              <w:rPr>
                <w:b/>
                <w:spacing w:val="-14"/>
                <w:w w:val="105"/>
                <w:sz w:val="22"/>
              </w:rPr>
              <w:t> </w:t>
            </w:r>
            <w:r>
              <w:rPr>
                <w:b/>
                <w:w w:val="105"/>
                <w:sz w:val="22"/>
              </w:rPr>
              <w:t>LADO</w:t>
            </w:r>
            <w:r>
              <w:rPr>
                <w:b/>
                <w:spacing w:val="-15"/>
                <w:w w:val="105"/>
                <w:sz w:val="22"/>
              </w:rPr>
              <w:t> </w:t>
            </w:r>
            <w:r>
              <w:rPr>
                <w:b/>
                <w:w w:val="105"/>
                <w:sz w:val="22"/>
              </w:rPr>
              <w:t>MENCIONADA</w:t>
            </w:r>
            <w:r>
              <w:rPr>
                <w:b/>
                <w:spacing w:val="-14"/>
                <w:w w:val="105"/>
                <w:sz w:val="22"/>
              </w:rPr>
              <w:t> </w:t>
            </w:r>
            <w:r>
              <w:rPr>
                <w:b/>
                <w:w w:val="105"/>
                <w:sz w:val="22"/>
              </w:rPr>
              <w:t>PROPÕE</w:t>
            </w:r>
            <w:r>
              <w:rPr>
                <w:b/>
                <w:spacing w:val="-14"/>
                <w:w w:val="105"/>
                <w:sz w:val="22"/>
              </w:rPr>
              <w:t> </w:t>
            </w:r>
            <w:r>
              <w:rPr>
                <w:b/>
                <w:w w:val="105"/>
                <w:sz w:val="22"/>
              </w:rPr>
              <w:t>FORNECER</w:t>
            </w:r>
            <w:r>
              <w:rPr>
                <w:b/>
                <w:spacing w:val="-15"/>
                <w:w w:val="105"/>
                <w:sz w:val="22"/>
              </w:rPr>
              <w:t> </w:t>
            </w:r>
            <w:r>
              <w:rPr>
                <w:b/>
                <w:w w:val="105"/>
                <w:sz w:val="22"/>
              </w:rPr>
              <w:t>À </w:t>
            </w:r>
            <w:r>
              <w:rPr>
                <w:b/>
                <w:spacing w:val="-2"/>
                <w:w w:val="105"/>
                <w:sz w:val="22"/>
              </w:rPr>
              <w:t>UNIVERSIDADE</w:t>
            </w:r>
            <w:r>
              <w:rPr>
                <w:b/>
                <w:spacing w:val="-9"/>
                <w:w w:val="105"/>
                <w:sz w:val="22"/>
              </w:rPr>
              <w:t> </w:t>
            </w:r>
            <w:r>
              <w:rPr>
                <w:b/>
                <w:spacing w:val="-2"/>
                <w:w w:val="105"/>
                <w:sz w:val="22"/>
              </w:rPr>
              <w:t>DO</w:t>
            </w:r>
            <w:r>
              <w:rPr>
                <w:b/>
                <w:spacing w:val="-9"/>
                <w:w w:val="105"/>
                <w:sz w:val="22"/>
              </w:rPr>
              <w:t> </w:t>
            </w:r>
            <w:r>
              <w:rPr>
                <w:b/>
                <w:spacing w:val="-2"/>
                <w:w w:val="105"/>
                <w:sz w:val="22"/>
              </w:rPr>
              <w:t>ESTADO</w:t>
            </w:r>
            <w:r>
              <w:rPr>
                <w:b/>
                <w:spacing w:val="-9"/>
                <w:w w:val="105"/>
                <w:sz w:val="22"/>
              </w:rPr>
              <w:t> </w:t>
            </w:r>
            <w:r>
              <w:rPr>
                <w:b/>
                <w:spacing w:val="-2"/>
                <w:w w:val="105"/>
                <w:sz w:val="22"/>
              </w:rPr>
              <w:t>DO</w:t>
            </w:r>
            <w:r>
              <w:rPr>
                <w:b/>
                <w:spacing w:val="-9"/>
                <w:w w:val="105"/>
                <w:sz w:val="22"/>
              </w:rPr>
              <w:t> </w:t>
            </w:r>
            <w:r>
              <w:rPr>
                <w:b/>
                <w:spacing w:val="-2"/>
                <w:w w:val="105"/>
                <w:sz w:val="22"/>
              </w:rPr>
              <w:t>RIO</w:t>
            </w:r>
            <w:r>
              <w:rPr>
                <w:b/>
                <w:spacing w:val="-9"/>
                <w:w w:val="105"/>
                <w:sz w:val="22"/>
              </w:rPr>
              <w:t> </w:t>
            </w:r>
            <w:r>
              <w:rPr>
                <w:b/>
                <w:spacing w:val="-2"/>
                <w:w w:val="105"/>
                <w:sz w:val="22"/>
              </w:rPr>
              <w:t>DE</w:t>
            </w:r>
            <w:r>
              <w:rPr>
                <w:b/>
                <w:spacing w:val="-9"/>
                <w:w w:val="105"/>
                <w:sz w:val="22"/>
              </w:rPr>
              <w:t> </w:t>
            </w:r>
            <w:r>
              <w:rPr>
                <w:b/>
                <w:spacing w:val="-2"/>
                <w:w w:val="105"/>
                <w:sz w:val="22"/>
              </w:rPr>
              <w:t>JANEIRO,</w:t>
            </w:r>
            <w:r>
              <w:rPr>
                <w:b/>
                <w:spacing w:val="-9"/>
                <w:w w:val="105"/>
                <w:sz w:val="22"/>
              </w:rPr>
              <w:t> </w:t>
            </w:r>
            <w:r>
              <w:rPr>
                <w:b/>
                <w:spacing w:val="-2"/>
                <w:w w:val="105"/>
                <w:sz w:val="22"/>
              </w:rPr>
              <w:t>PELOS </w:t>
            </w:r>
            <w:r>
              <w:rPr>
                <w:b/>
                <w:w w:val="105"/>
                <w:sz w:val="22"/>
              </w:rPr>
              <w:t>PREÇOS ABAIXO ASSINADOS, OBEDECENDO RIGOROSAMENTE</w:t>
            </w:r>
            <w:r>
              <w:rPr>
                <w:b/>
                <w:spacing w:val="-4"/>
                <w:w w:val="105"/>
                <w:sz w:val="22"/>
              </w:rPr>
              <w:t> </w:t>
            </w:r>
            <w:r>
              <w:rPr>
                <w:b/>
                <w:w w:val="105"/>
                <w:sz w:val="22"/>
              </w:rPr>
              <w:t>AO ESTIPULADO E CONSTANTE DO EDITAL N° 031/2026.</w:t>
            </w:r>
          </w:p>
        </w:tc>
        <w:tc>
          <w:tcPr>
            <w:tcW w:w="6726" w:type="dxa"/>
            <w:gridSpan w:val="6"/>
          </w:tcPr>
          <w:p>
            <w:pPr>
              <w:pStyle w:val="TableParagraph"/>
              <w:spacing w:line="290" w:lineRule="auto" w:before="195"/>
              <w:ind w:left="182" w:right="5556"/>
              <w:rPr>
                <w:sz w:val="17"/>
              </w:rPr>
            </w:pPr>
            <w:r>
              <w:rPr>
                <w:spacing w:val="-2"/>
                <w:w w:val="105"/>
                <w:sz w:val="17"/>
              </w:rPr>
              <w:t>Razão</w:t>
            </w:r>
            <w:r>
              <w:rPr>
                <w:spacing w:val="-10"/>
                <w:w w:val="105"/>
                <w:sz w:val="17"/>
              </w:rPr>
              <w:t> </w:t>
            </w:r>
            <w:r>
              <w:rPr>
                <w:spacing w:val="-2"/>
                <w:w w:val="105"/>
                <w:sz w:val="17"/>
              </w:rPr>
              <w:t>Social: </w:t>
            </w:r>
            <w:r>
              <w:rPr>
                <w:spacing w:val="-4"/>
                <w:w w:val="105"/>
                <w:sz w:val="17"/>
              </w:rPr>
              <w:t>CNPJ:</w:t>
            </w:r>
          </w:p>
          <w:p>
            <w:pPr>
              <w:pStyle w:val="TableParagraph"/>
              <w:spacing w:line="290" w:lineRule="auto"/>
              <w:ind w:left="182" w:right="5188"/>
              <w:rPr>
                <w:sz w:val="17"/>
              </w:rPr>
            </w:pPr>
            <w:r>
              <w:rPr>
                <w:spacing w:val="-2"/>
                <w:w w:val="105"/>
                <w:sz w:val="17"/>
              </w:rPr>
              <w:t>Inscrição</w:t>
            </w:r>
            <w:r>
              <w:rPr>
                <w:spacing w:val="-10"/>
                <w:w w:val="105"/>
                <w:sz w:val="17"/>
              </w:rPr>
              <w:t> </w:t>
            </w:r>
            <w:r>
              <w:rPr>
                <w:spacing w:val="-2"/>
                <w:w w:val="105"/>
                <w:sz w:val="17"/>
              </w:rPr>
              <w:t>Estadual: Endereço:</w:t>
            </w:r>
            <w:r>
              <w:rPr>
                <w:spacing w:val="40"/>
                <w:w w:val="105"/>
                <w:sz w:val="17"/>
              </w:rPr>
              <w:t> </w:t>
            </w:r>
            <w:r>
              <w:rPr>
                <w:spacing w:val="-2"/>
                <w:w w:val="105"/>
                <w:sz w:val="17"/>
              </w:rPr>
              <w:t>Tel./Fax:</w:t>
            </w:r>
          </w:p>
          <w:p>
            <w:pPr>
              <w:pStyle w:val="TableParagraph"/>
              <w:spacing w:before="1"/>
              <w:ind w:left="182"/>
              <w:rPr>
                <w:sz w:val="17"/>
              </w:rPr>
            </w:pPr>
            <w:r>
              <w:rPr>
                <w:sz w:val="17"/>
              </w:rPr>
              <w:t>E-</w:t>
            </w:r>
            <w:r>
              <w:rPr>
                <w:spacing w:val="-2"/>
                <w:sz w:val="17"/>
              </w:rPr>
              <w:t>mail:</w:t>
            </w:r>
          </w:p>
        </w:tc>
      </w:tr>
      <w:tr>
        <w:trPr>
          <w:trHeight w:val="471" w:hRule="atLeast"/>
        </w:trPr>
        <w:tc>
          <w:tcPr>
            <w:tcW w:w="907" w:type="dxa"/>
            <w:vMerge w:val="restart"/>
          </w:tcPr>
          <w:p>
            <w:pPr>
              <w:pStyle w:val="TableParagraph"/>
              <w:rPr>
                <w:b/>
                <w:sz w:val="14"/>
              </w:rPr>
            </w:pPr>
          </w:p>
          <w:p>
            <w:pPr>
              <w:pStyle w:val="TableParagraph"/>
              <w:spacing w:before="85"/>
              <w:rPr>
                <w:b/>
                <w:sz w:val="14"/>
              </w:rPr>
            </w:pPr>
          </w:p>
          <w:p>
            <w:pPr>
              <w:pStyle w:val="TableParagraph"/>
              <w:ind w:left="259"/>
              <w:rPr>
                <w:b/>
                <w:sz w:val="14"/>
              </w:rPr>
            </w:pPr>
            <w:r>
              <w:rPr>
                <w:b/>
                <w:spacing w:val="-4"/>
                <w:sz w:val="14"/>
              </w:rPr>
              <w:t>ITEM</w:t>
            </w:r>
          </w:p>
        </w:tc>
        <w:tc>
          <w:tcPr>
            <w:tcW w:w="6193" w:type="dxa"/>
            <w:vMerge w:val="restart"/>
          </w:tcPr>
          <w:p>
            <w:pPr>
              <w:pStyle w:val="TableParagraph"/>
              <w:rPr>
                <w:b/>
                <w:sz w:val="14"/>
              </w:rPr>
            </w:pPr>
          </w:p>
          <w:p>
            <w:pPr>
              <w:pStyle w:val="TableParagraph"/>
              <w:spacing w:before="85"/>
              <w:rPr>
                <w:b/>
                <w:sz w:val="14"/>
              </w:rPr>
            </w:pPr>
          </w:p>
          <w:p>
            <w:pPr>
              <w:pStyle w:val="TableParagraph"/>
              <w:ind w:left="33"/>
              <w:jc w:val="center"/>
              <w:rPr>
                <w:b/>
                <w:sz w:val="14"/>
              </w:rPr>
            </w:pPr>
            <w:r>
              <w:rPr>
                <w:b/>
                <w:spacing w:val="-2"/>
                <w:sz w:val="14"/>
              </w:rPr>
              <w:t>ESPECIFICAÇÃO</w:t>
            </w:r>
          </w:p>
        </w:tc>
        <w:tc>
          <w:tcPr>
            <w:tcW w:w="841" w:type="dxa"/>
            <w:vMerge w:val="restart"/>
          </w:tcPr>
          <w:p>
            <w:pPr>
              <w:pStyle w:val="TableParagraph"/>
              <w:rPr>
                <w:b/>
                <w:sz w:val="14"/>
              </w:rPr>
            </w:pPr>
          </w:p>
          <w:p>
            <w:pPr>
              <w:pStyle w:val="TableParagraph"/>
              <w:spacing w:before="85"/>
              <w:rPr>
                <w:b/>
                <w:sz w:val="14"/>
              </w:rPr>
            </w:pPr>
          </w:p>
          <w:p>
            <w:pPr>
              <w:pStyle w:val="TableParagraph"/>
              <w:ind w:left="252"/>
              <w:rPr>
                <w:b/>
                <w:sz w:val="14"/>
              </w:rPr>
            </w:pPr>
            <w:r>
              <w:rPr>
                <w:b/>
                <w:spacing w:val="-4"/>
                <w:sz w:val="14"/>
              </w:rPr>
              <w:t>UNID</w:t>
            </w:r>
          </w:p>
        </w:tc>
        <w:tc>
          <w:tcPr>
            <w:tcW w:w="1222" w:type="dxa"/>
            <w:vMerge w:val="restart"/>
          </w:tcPr>
          <w:p>
            <w:pPr>
              <w:pStyle w:val="TableParagraph"/>
              <w:rPr>
                <w:b/>
                <w:sz w:val="14"/>
              </w:rPr>
            </w:pPr>
          </w:p>
          <w:p>
            <w:pPr>
              <w:pStyle w:val="TableParagraph"/>
              <w:spacing w:before="85"/>
              <w:rPr>
                <w:b/>
                <w:sz w:val="14"/>
              </w:rPr>
            </w:pPr>
          </w:p>
          <w:p>
            <w:pPr>
              <w:pStyle w:val="TableParagraph"/>
              <w:ind w:left="32"/>
              <w:jc w:val="center"/>
              <w:rPr>
                <w:b/>
                <w:sz w:val="14"/>
              </w:rPr>
            </w:pPr>
            <w:r>
              <w:rPr>
                <w:b/>
                <w:spacing w:val="-5"/>
                <w:sz w:val="14"/>
              </w:rPr>
              <w:t>QTD</w:t>
            </w:r>
          </w:p>
        </w:tc>
        <w:tc>
          <w:tcPr>
            <w:tcW w:w="2325" w:type="dxa"/>
            <w:gridSpan w:val="2"/>
          </w:tcPr>
          <w:p>
            <w:pPr>
              <w:pStyle w:val="TableParagraph"/>
              <w:spacing w:before="52"/>
              <w:ind w:left="38"/>
              <w:jc w:val="center"/>
              <w:rPr>
                <w:b/>
                <w:sz w:val="14"/>
              </w:rPr>
            </w:pPr>
            <w:r>
              <w:rPr>
                <w:b/>
                <w:sz w:val="14"/>
              </w:rPr>
              <w:t>PREÇO </w:t>
            </w:r>
            <w:r>
              <w:rPr>
                <w:b/>
                <w:spacing w:val="-5"/>
                <w:sz w:val="14"/>
              </w:rPr>
              <w:t>COM</w:t>
            </w:r>
          </w:p>
          <w:p>
            <w:pPr>
              <w:pStyle w:val="TableParagraph"/>
              <w:spacing w:before="76"/>
              <w:ind w:left="38" w:right="12"/>
              <w:jc w:val="center"/>
              <w:rPr>
                <w:b/>
                <w:sz w:val="14"/>
              </w:rPr>
            </w:pPr>
            <w:r>
              <w:rPr>
                <w:b/>
                <w:sz w:val="14"/>
              </w:rPr>
              <w:t>ICMS </w:t>
            </w:r>
            <w:r>
              <w:rPr>
                <w:b/>
                <w:spacing w:val="-4"/>
                <w:sz w:val="14"/>
              </w:rPr>
              <w:t>(R$)</w:t>
            </w:r>
          </w:p>
        </w:tc>
        <w:tc>
          <w:tcPr>
            <w:tcW w:w="2338" w:type="dxa"/>
            <w:gridSpan w:val="2"/>
          </w:tcPr>
          <w:p>
            <w:pPr>
              <w:pStyle w:val="TableParagraph"/>
              <w:spacing w:before="52"/>
              <w:ind w:left="44"/>
              <w:jc w:val="center"/>
              <w:rPr>
                <w:b/>
                <w:sz w:val="14"/>
              </w:rPr>
            </w:pPr>
            <w:r>
              <w:rPr>
                <w:b/>
                <w:sz w:val="14"/>
              </w:rPr>
              <w:t>PREÇO </w:t>
            </w:r>
            <w:r>
              <w:rPr>
                <w:b/>
                <w:spacing w:val="-5"/>
                <w:sz w:val="14"/>
              </w:rPr>
              <w:t>SEM</w:t>
            </w:r>
          </w:p>
          <w:p>
            <w:pPr>
              <w:pStyle w:val="TableParagraph"/>
              <w:spacing w:before="76"/>
              <w:ind w:left="44" w:right="12"/>
              <w:jc w:val="center"/>
              <w:rPr>
                <w:b/>
                <w:sz w:val="14"/>
              </w:rPr>
            </w:pPr>
            <w:r>
              <w:rPr>
                <w:b/>
                <w:sz w:val="14"/>
              </w:rPr>
              <w:t>ICMS </w:t>
            </w:r>
            <w:r>
              <w:rPr>
                <w:b/>
                <w:spacing w:val="-4"/>
                <w:sz w:val="14"/>
              </w:rPr>
              <w:t>(R$)</w:t>
            </w:r>
          </w:p>
        </w:tc>
      </w:tr>
      <w:tr>
        <w:trPr>
          <w:trHeight w:val="471" w:hRule="atLeast"/>
        </w:trPr>
        <w:tc>
          <w:tcPr>
            <w:tcW w:w="907" w:type="dxa"/>
            <w:vMerge/>
            <w:tcBorders>
              <w:top w:val="nil"/>
            </w:tcBorders>
          </w:tcPr>
          <w:p>
            <w:pPr>
              <w:rPr>
                <w:sz w:val="2"/>
                <w:szCs w:val="2"/>
              </w:rPr>
            </w:pPr>
          </w:p>
        </w:tc>
        <w:tc>
          <w:tcPr>
            <w:tcW w:w="6193" w:type="dxa"/>
            <w:vMerge/>
            <w:tcBorders>
              <w:top w:val="nil"/>
            </w:tcBorders>
          </w:tcPr>
          <w:p>
            <w:pPr>
              <w:rPr>
                <w:sz w:val="2"/>
                <w:szCs w:val="2"/>
              </w:rPr>
            </w:pPr>
          </w:p>
        </w:tc>
        <w:tc>
          <w:tcPr>
            <w:tcW w:w="841" w:type="dxa"/>
            <w:vMerge/>
            <w:tcBorders>
              <w:top w:val="nil"/>
            </w:tcBorders>
          </w:tcPr>
          <w:p>
            <w:pPr>
              <w:rPr>
                <w:sz w:val="2"/>
                <w:szCs w:val="2"/>
              </w:rPr>
            </w:pPr>
          </w:p>
        </w:tc>
        <w:tc>
          <w:tcPr>
            <w:tcW w:w="1222" w:type="dxa"/>
            <w:vMerge/>
            <w:tcBorders>
              <w:top w:val="nil"/>
            </w:tcBorders>
          </w:tcPr>
          <w:p>
            <w:pPr>
              <w:rPr>
                <w:sz w:val="2"/>
                <w:szCs w:val="2"/>
              </w:rPr>
            </w:pPr>
          </w:p>
        </w:tc>
        <w:tc>
          <w:tcPr>
            <w:tcW w:w="1169" w:type="dxa"/>
          </w:tcPr>
          <w:p>
            <w:pPr>
              <w:pStyle w:val="TableParagraph"/>
              <w:spacing w:before="52"/>
              <w:ind w:left="45" w:right="18"/>
              <w:jc w:val="center"/>
              <w:rPr>
                <w:b/>
                <w:sz w:val="14"/>
              </w:rPr>
            </w:pPr>
            <w:r>
              <w:rPr>
                <w:b/>
                <w:spacing w:val="-2"/>
                <w:sz w:val="14"/>
              </w:rPr>
              <w:t>PREÇO</w:t>
            </w:r>
          </w:p>
          <w:p>
            <w:pPr>
              <w:pStyle w:val="TableParagraph"/>
              <w:spacing w:before="76"/>
              <w:ind w:left="45" w:right="30"/>
              <w:jc w:val="center"/>
              <w:rPr>
                <w:b/>
                <w:sz w:val="14"/>
              </w:rPr>
            </w:pPr>
            <w:r>
              <w:rPr>
                <w:b/>
                <w:spacing w:val="-2"/>
                <w:sz w:val="14"/>
              </w:rPr>
              <w:t>UNITÁRIO</w:t>
            </w:r>
          </w:p>
        </w:tc>
        <w:tc>
          <w:tcPr>
            <w:tcW w:w="1156" w:type="dxa"/>
          </w:tcPr>
          <w:p>
            <w:pPr>
              <w:pStyle w:val="TableParagraph"/>
              <w:spacing w:before="9"/>
              <w:rPr>
                <w:b/>
                <w:sz w:val="14"/>
              </w:rPr>
            </w:pPr>
          </w:p>
          <w:p>
            <w:pPr>
              <w:pStyle w:val="TableParagraph"/>
              <w:spacing w:before="1"/>
              <w:ind w:left="316"/>
              <w:rPr>
                <w:b/>
                <w:sz w:val="14"/>
              </w:rPr>
            </w:pPr>
            <w:r>
              <w:rPr>
                <w:b/>
                <w:spacing w:val="-2"/>
                <w:sz w:val="14"/>
              </w:rPr>
              <w:t>TOTAL</w:t>
            </w:r>
          </w:p>
        </w:tc>
        <w:tc>
          <w:tcPr>
            <w:tcW w:w="1169" w:type="dxa"/>
          </w:tcPr>
          <w:p>
            <w:pPr>
              <w:pStyle w:val="TableParagraph"/>
              <w:spacing w:before="52"/>
              <w:ind w:left="45"/>
              <w:jc w:val="center"/>
              <w:rPr>
                <w:b/>
                <w:sz w:val="14"/>
              </w:rPr>
            </w:pPr>
            <w:r>
              <w:rPr>
                <w:b/>
                <w:spacing w:val="-2"/>
                <w:sz w:val="14"/>
              </w:rPr>
              <w:t>PREÇO</w:t>
            </w:r>
          </w:p>
          <w:p>
            <w:pPr>
              <w:pStyle w:val="TableParagraph"/>
              <w:spacing w:before="76"/>
              <w:ind w:left="45" w:right="12"/>
              <w:jc w:val="center"/>
              <w:rPr>
                <w:b/>
                <w:sz w:val="14"/>
              </w:rPr>
            </w:pPr>
            <w:r>
              <w:rPr>
                <w:b/>
                <w:spacing w:val="-2"/>
                <w:sz w:val="14"/>
              </w:rPr>
              <w:t>UNITÁRIO</w:t>
            </w:r>
          </w:p>
        </w:tc>
        <w:tc>
          <w:tcPr>
            <w:tcW w:w="1169" w:type="dxa"/>
          </w:tcPr>
          <w:p>
            <w:pPr>
              <w:pStyle w:val="TableParagraph"/>
              <w:spacing w:before="9"/>
              <w:rPr>
                <w:b/>
                <w:sz w:val="14"/>
              </w:rPr>
            </w:pPr>
          </w:p>
          <w:p>
            <w:pPr>
              <w:pStyle w:val="TableParagraph"/>
              <w:spacing w:before="1"/>
              <w:ind w:left="378"/>
              <w:rPr>
                <w:b/>
                <w:sz w:val="14"/>
              </w:rPr>
            </w:pPr>
            <w:r>
              <w:rPr>
                <w:b/>
                <w:spacing w:val="-2"/>
                <w:sz w:val="14"/>
              </w:rPr>
              <w:t>TOTAL</w:t>
            </w:r>
          </w:p>
        </w:tc>
      </w:tr>
      <w:tr>
        <w:trPr>
          <w:trHeight w:val="819" w:hRule="atLeast"/>
        </w:trPr>
        <w:tc>
          <w:tcPr>
            <w:tcW w:w="907" w:type="dxa"/>
            <w:tcBorders>
              <w:bottom w:val="nil"/>
            </w:tcBorders>
          </w:tcPr>
          <w:p>
            <w:pPr>
              <w:pStyle w:val="TableParagraph"/>
              <w:spacing w:before="43"/>
              <w:ind w:left="27"/>
              <w:jc w:val="center"/>
              <w:rPr>
                <w:sz w:val="15"/>
              </w:rPr>
            </w:pPr>
            <w:r>
              <w:rPr>
                <w:spacing w:val="-10"/>
                <w:w w:val="105"/>
                <w:sz w:val="15"/>
              </w:rPr>
              <w:t>1</w:t>
            </w:r>
          </w:p>
        </w:tc>
        <w:tc>
          <w:tcPr>
            <w:tcW w:w="6193" w:type="dxa"/>
            <w:tcBorders>
              <w:bottom w:val="nil"/>
            </w:tcBorders>
          </w:tcPr>
          <w:p>
            <w:pPr>
              <w:pStyle w:val="TableParagraph"/>
              <w:spacing w:line="328" w:lineRule="auto" w:before="43"/>
              <w:ind w:left="74" w:right="50"/>
              <w:jc w:val="both"/>
              <w:rPr>
                <w:sz w:val="15"/>
              </w:rPr>
            </w:pPr>
            <w:r>
              <w:rPr>
                <w:w w:val="105"/>
                <w:sz w:val="15"/>
              </w:rPr>
              <w:t>KIT RETIRADA</w:t>
            </w:r>
            <w:r>
              <w:rPr>
                <w:w w:val="105"/>
                <w:sz w:val="15"/>
              </w:rPr>
              <w:t> BALÃO</w:t>
            </w:r>
            <w:r>
              <w:rPr>
                <w:w w:val="105"/>
                <w:sz w:val="15"/>
              </w:rPr>
              <w:t> INTRAGÁSTRICO,</w:t>
            </w:r>
            <w:r>
              <w:rPr>
                <w:w w:val="105"/>
                <w:sz w:val="15"/>
              </w:rPr>
              <w:t> USO:</w:t>
            </w:r>
            <w:r>
              <w:rPr>
                <w:w w:val="105"/>
                <w:sz w:val="15"/>
              </w:rPr>
              <w:t> REUTILIZÁVEL,</w:t>
            </w:r>
            <w:r>
              <w:rPr>
                <w:w w:val="105"/>
                <w:sz w:val="15"/>
              </w:rPr>
              <w:t> </w:t>
            </w:r>
            <w:r>
              <w:rPr>
                <w:w w:val="105"/>
                <w:sz w:val="15"/>
              </w:rPr>
              <w:t>AGULHA:</w:t>
            </w:r>
            <w:r>
              <w:rPr>
                <w:spacing w:val="40"/>
                <w:w w:val="105"/>
                <w:sz w:val="15"/>
              </w:rPr>
              <w:t> </w:t>
            </w:r>
            <w:r>
              <w:rPr>
                <w:w w:val="105"/>
                <w:sz w:val="15"/>
              </w:rPr>
              <w:t>COMPRIMENTO</w:t>
            </w:r>
            <w:r>
              <w:rPr>
                <w:w w:val="105"/>
                <w:sz w:val="15"/>
              </w:rPr>
              <w:t> 160CM,</w:t>
            </w:r>
            <w:r>
              <w:rPr>
                <w:w w:val="105"/>
                <w:sz w:val="15"/>
              </w:rPr>
              <w:t> ALÇA:</w:t>
            </w:r>
            <w:r>
              <w:rPr>
                <w:w w:val="105"/>
                <w:sz w:val="15"/>
              </w:rPr>
              <w:t> COMPRIMENTO</w:t>
            </w:r>
            <w:r>
              <w:rPr>
                <w:w w:val="105"/>
                <w:sz w:val="15"/>
              </w:rPr>
              <w:t> CATETER</w:t>
            </w:r>
            <w:r>
              <w:rPr>
                <w:w w:val="105"/>
                <w:sz w:val="15"/>
              </w:rPr>
              <w:t> 160CM,</w:t>
            </w:r>
            <w:r>
              <w:rPr>
                <w:w w:val="105"/>
                <w:sz w:val="15"/>
              </w:rPr>
              <w:t> PINÇA:</w:t>
            </w:r>
            <w:r>
              <w:rPr>
                <w:spacing w:val="40"/>
                <w:w w:val="105"/>
                <w:sz w:val="15"/>
              </w:rPr>
              <w:t> </w:t>
            </w:r>
            <w:r>
              <w:rPr>
                <w:w w:val="105"/>
                <w:sz w:val="15"/>
              </w:rPr>
              <w:t>COMPRIMENTO</w:t>
            </w:r>
            <w:r>
              <w:rPr>
                <w:spacing w:val="64"/>
                <w:w w:val="105"/>
                <w:sz w:val="15"/>
              </w:rPr>
              <w:t>   </w:t>
            </w:r>
            <w:r>
              <w:rPr>
                <w:w w:val="105"/>
                <w:sz w:val="15"/>
              </w:rPr>
              <w:t>CATETER</w:t>
            </w:r>
            <w:r>
              <w:rPr>
                <w:spacing w:val="64"/>
                <w:w w:val="105"/>
                <w:sz w:val="15"/>
              </w:rPr>
              <w:t>   </w:t>
            </w:r>
            <w:r>
              <w:rPr>
                <w:w w:val="105"/>
                <w:sz w:val="15"/>
              </w:rPr>
              <w:t>160CM,</w:t>
            </w:r>
            <w:r>
              <w:rPr>
                <w:spacing w:val="64"/>
                <w:w w:val="105"/>
                <w:sz w:val="15"/>
              </w:rPr>
              <w:t>   </w:t>
            </w:r>
            <w:r>
              <w:rPr>
                <w:w w:val="105"/>
                <w:sz w:val="15"/>
              </w:rPr>
              <w:t>ESTERILIDADE:</w:t>
            </w:r>
            <w:r>
              <w:rPr>
                <w:spacing w:val="64"/>
                <w:w w:val="105"/>
                <w:sz w:val="15"/>
              </w:rPr>
              <w:t>   </w:t>
            </w:r>
            <w:r>
              <w:rPr>
                <w:spacing w:val="-2"/>
                <w:w w:val="105"/>
                <w:sz w:val="15"/>
              </w:rPr>
              <w:t>ESTERILIZÁVEL,</w:t>
            </w:r>
          </w:p>
        </w:tc>
        <w:tc>
          <w:tcPr>
            <w:tcW w:w="841" w:type="dxa"/>
            <w:tcBorders>
              <w:bottom w:val="nil"/>
            </w:tcBorders>
          </w:tcPr>
          <w:p>
            <w:pPr>
              <w:pStyle w:val="TableParagraph"/>
              <w:spacing w:before="43"/>
              <w:ind w:left="267"/>
              <w:rPr>
                <w:sz w:val="15"/>
              </w:rPr>
            </w:pPr>
            <w:r>
              <w:rPr>
                <w:spacing w:val="-4"/>
                <w:w w:val="105"/>
                <w:sz w:val="15"/>
              </w:rPr>
              <w:t>Unid</w:t>
            </w:r>
          </w:p>
        </w:tc>
        <w:tc>
          <w:tcPr>
            <w:tcW w:w="1222" w:type="dxa"/>
            <w:tcBorders>
              <w:bottom w:val="nil"/>
            </w:tcBorders>
          </w:tcPr>
          <w:p>
            <w:pPr>
              <w:pStyle w:val="TableParagraph"/>
              <w:spacing w:before="43"/>
              <w:ind w:left="32" w:right="12"/>
              <w:jc w:val="center"/>
              <w:rPr>
                <w:sz w:val="15"/>
              </w:rPr>
            </w:pPr>
            <w:r>
              <w:rPr>
                <w:spacing w:val="-5"/>
                <w:w w:val="105"/>
                <w:sz w:val="15"/>
              </w:rPr>
              <w:t>02</w:t>
            </w:r>
          </w:p>
        </w:tc>
        <w:tc>
          <w:tcPr>
            <w:tcW w:w="1169" w:type="dxa"/>
            <w:tcBorders>
              <w:bottom w:val="nil"/>
            </w:tcBorders>
          </w:tcPr>
          <w:p>
            <w:pPr>
              <w:pStyle w:val="TableParagraph"/>
              <w:rPr>
                <w:sz w:val="16"/>
              </w:rPr>
            </w:pPr>
          </w:p>
        </w:tc>
        <w:tc>
          <w:tcPr>
            <w:tcW w:w="1156" w:type="dxa"/>
            <w:tcBorders>
              <w:bottom w:val="nil"/>
            </w:tcBorders>
          </w:tcPr>
          <w:p>
            <w:pPr>
              <w:pStyle w:val="TableParagraph"/>
              <w:rPr>
                <w:sz w:val="16"/>
              </w:rPr>
            </w:pPr>
          </w:p>
        </w:tc>
        <w:tc>
          <w:tcPr>
            <w:tcW w:w="1169" w:type="dxa"/>
            <w:tcBorders>
              <w:bottom w:val="nil"/>
            </w:tcBorders>
          </w:tcPr>
          <w:p>
            <w:pPr>
              <w:pStyle w:val="TableParagraph"/>
              <w:rPr>
                <w:sz w:val="16"/>
              </w:rPr>
            </w:pPr>
          </w:p>
        </w:tc>
        <w:tc>
          <w:tcPr>
            <w:tcW w:w="1169" w:type="dxa"/>
            <w:tcBorders>
              <w:bottom w:val="nil"/>
            </w:tcBorders>
          </w:tcPr>
          <w:p>
            <w:pPr>
              <w:pStyle w:val="TableParagraph"/>
              <w:rPr>
                <w:sz w:val="16"/>
              </w:rPr>
            </w:pPr>
          </w:p>
        </w:tc>
      </w:tr>
    </w:tbl>
    <w:p>
      <w:pPr>
        <w:pStyle w:val="TableParagraph"/>
        <w:spacing w:after="0"/>
        <w:rPr>
          <w:sz w:val="16"/>
        </w:rPr>
        <w:sectPr>
          <w:pgSz w:w="15840" w:h="24480"/>
          <w:pgMar w:top="520" w:bottom="280" w:left="360" w:right="360"/>
        </w:sectPr>
      </w:pPr>
    </w:p>
    <w:tbl>
      <w:tblPr>
        <w:tblW w:w="0" w:type="auto"/>
        <w:jc w:val="left"/>
        <w:tblInd w:w="33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697"/>
        <w:gridCol w:w="210"/>
        <w:gridCol w:w="3090"/>
        <w:gridCol w:w="3103"/>
        <w:gridCol w:w="841"/>
        <w:gridCol w:w="802"/>
        <w:gridCol w:w="421"/>
        <w:gridCol w:w="224"/>
        <w:gridCol w:w="645"/>
        <w:gridCol w:w="303"/>
        <w:gridCol w:w="711"/>
        <w:gridCol w:w="448"/>
        <w:gridCol w:w="448"/>
        <w:gridCol w:w="724"/>
        <w:gridCol w:w="290"/>
        <w:gridCol w:w="882"/>
      </w:tblGrid>
      <w:tr>
        <w:trPr>
          <w:trHeight w:val="945" w:hRule="atLeast"/>
        </w:trPr>
        <w:tc>
          <w:tcPr>
            <w:tcW w:w="907" w:type="dxa"/>
            <w:gridSpan w:val="2"/>
            <w:tcBorders>
              <w:top w:val="nil"/>
            </w:tcBorders>
          </w:tcPr>
          <w:p>
            <w:pPr>
              <w:pStyle w:val="TableParagraph"/>
              <w:rPr>
                <w:sz w:val="14"/>
              </w:rPr>
            </w:pPr>
          </w:p>
        </w:tc>
        <w:tc>
          <w:tcPr>
            <w:tcW w:w="6193" w:type="dxa"/>
            <w:gridSpan w:val="2"/>
            <w:tcBorders>
              <w:top w:val="nil"/>
            </w:tcBorders>
          </w:tcPr>
          <w:p>
            <w:pPr>
              <w:pStyle w:val="TableParagraph"/>
              <w:spacing w:line="328" w:lineRule="auto" w:before="44"/>
              <w:ind w:left="74"/>
              <w:rPr>
                <w:sz w:val="15"/>
              </w:rPr>
            </w:pPr>
            <w:r>
              <w:rPr>
                <w:w w:val="105"/>
                <w:sz w:val="15"/>
              </w:rPr>
              <w:t>ESTERILIZAÇÃO:</w:t>
            </w:r>
            <w:r>
              <w:rPr>
                <w:spacing w:val="40"/>
                <w:w w:val="105"/>
                <w:sz w:val="15"/>
              </w:rPr>
              <w:t> </w:t>
            </w:r>
            <w:r>
              <w:rPr>
                <w:w w:val="105"/>
                <w:sz w:val="15"/>
              </w:rPr>
              <w:t>MEIOS</w:t>
            </w:r>
            <w:r>
              <w:rPr>
                <w:spacing w:val="40"/>
                <w:w w:val="105"/>
                <w:sz w:val="15"/>
              </w:rPr>
              <w:t> </w:t>
            </w:r>
            <w:r>
              <w:rPr>
                <w:w w:val="105"/>
                <w:sz w:val="15"/>
              </w:rPr>
              <w:t>FÍSICO</w:t>
            </w:r>
            <w:r>
              <w:rPr>
                <w:spacing w:val="40"/>
                <w:w w:val="105"/>
                <w:sz w:val="15"/>
              </w:rPr>
              <w:t> </w:t>
            </w:r>
            <w:r>
              <w:rPr>
                <w:w w:val="105"/>
                <w:sz w:val="15"/>
              </w:rPr>
              <w:t>-</w:t>
            </w:r>
            <w:r>
              <w:rPr>
                <w:spacing w:val="40"/>
                <w:w w:val="105"/>
                <w:sz w:val="15"/>
              </w:rPr>
              <w:t> </w:t>
            </w:r>
            <w:r>
              <w:rPr>
                <w:w w:val="105"/>
                <w:sz w:val="15"/>
              </w:rPr>
              <w:t>QUÍMICOS,</w:t>
            </w:r>
            <w:r>
              <w:rPr>
                <w:spacing w:val="40"/>
                <w:w w:val="105"/>
                <w:sz w:val="15"/>
              </w:rPr>
              <w:t> </w:t>
            </w:r>
            <w:r>
              <w:rPr>
                <w:w w:val="105"/>
                <w:sz w:val="15"/>
              </w:rPr>
              <w:t>INFORMAÇÃO</w:t>
            </w:r>
            <w:r>
              <w:rPr>
                <w:spacing w:val="40"/>
                <w:w w:val="105"/>
                <w:sz w:val="15"/>
              </w:rPr>
              <w:t> </w:t>
            </w:r>
            <w:r>
              <w:rPr>
                <w:w w:val="105"/>
                <w:sz w:val="15"/>
              </w:rPr>
              <w:t>COMPLEMENTAR:</w:t>
            </w:r>
            <w:r>
              <w:rPr>
                <w:spacing w:val="40"/>
                <w:w w:val="105"/>
                <w:sz w:val="15"/>
              </w:rPr>
              <w:t> </w:t>
            </w:r>
            <w:r>
              <w:rPr>
                <w:w w:val="105"/>
                <w:sz w:val="15"/>
              </w:rPr>
              <w:t>AGULHA DE BIBKILLER</w:t>
            </w:r>
          </w:p>
          <w:p>
            <w:pPr>
              <w:pStyle w:val="TableParagraph"/>
              <w:spacing w:before="1"/>
              <w:ind w:left="74"/>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4"/>
              <w:rPr>
                <w:sz w:val="15"/>
              </w:rPr>
            </w:pPr>
            <w:r>
              <w:rPr>
                <w:w w:val="105"/>
                <w:sz w:val="15"/>
              </w:rPr>
              <w:t>Registro</w:t>
            </w:r>
            <w:r>
              <w:rPr>
                <w:spacing w:val="-1"/>
                <w:w w:val="105"/>
                <w:sz w:val="15"/>
              </w:rPr>
              <w:t> </w:t>
            </w:r>
            <w:r>
              <w:rPr>
                <w:spacing w:val="-5"/>
                <w:w w:val="105"/>
                <w:sz w:val="15"/>
              </w:rPr>
              <w:t>nº:</w:t>
            </w:r>
          </w:p>
        </w:tc>
        <w:tc>
          <w:tcPr>
            <w:tcW w:w="841" w:type="dxa"/>
            <w:tcBorders>
              <w:top w:val="nil"/>
            </w:tcBorders>
          </w:tcPr>
          <w:p>
            <w:pPr>
              <w:pStyle w:val="TableParagraph"/>
              <w:rPr>
                <w:sz w:val="14"/>
              </w:rPr>
            </w:pPr>
          </w:p>
        </w:tc>
        <w:tc>
          <w:tcPr>
            <w:tcW w:w="1223" w:type="dxa"/>
            <w:gridSpan w:val="2"/>
            <w:tcBorders>
              <w:top w:val="nil"/>
            </w:tcBorders>
          </w:tcPr>
          <w:p>
            <w:pPr>
              <w:pStyle w:val="TableParagraph"/>
              <w:rPr>
                <w:sz w:val="14"/>
              </w:rPr>
            </w:pPr>
          </w:p>
        </w:tc>
        <w:tc>
          <w:tcPr>
            <w:tcW w:w="1172" w:type="dxa"/>
            <w:gridSpan w:val="3"/>
            <w:tcBorders>
              <w:top w:val="nil"/>
            </w:tcBorders>
          </w:tcPr>
          <w:p>
            <w:pPr>
              <w:pStyle w:val="TableParagraph"/>
              <w:rPr>
                <w:sz w:val="14"/>
              </w:rPr>
            </w:pPr>
          </w:p>
        </w:tc>
        <w:tc>
          <w:tcPr>
            <w:tcW w:w="1159" w:type="dxa"/>
            <w:gridSpan w:val="2"/>
            <w:tcBorders>
              <w:top w:val="nil"/>
            </w:tcBorders>
          </w:tcPr>
          <w:p>
            <w:pPr>
              <w:pStyle w:val="TableParagraph"/>
              <w:rPr>
                <w:sz w:val="14"/>
              </w:rPr>
            </w:pPr>
          </w:p>
        </w:tc>
        <w:tc>
          <w:tcPr>
            <w:tcW w:w="1172" w:type="dxa"/>
            <w:gridSpan w:val="2"/>
            <w:tcBorders>
              <w:top w:val="nil"/>
            </w:tcBorders>
          </w:tcPr>
          <w:p>
            <w:pPr>
              <w:pStyle w:val="TableParagraph"/>
              <w:rPr>
                <w:sz w:val="14"/>
              </w:rPr>
            </w:pPr>
          </w:p>
        </w:tc>
        <w:tc>
          <w:tcPr>
            <w:tcW w:w="1172" w:type="dxa"/>
            <w:gridSpan w:val="2"/>
            <w:tcBorders>
              <w:top w:val="nil"/>
            </w:tcBorders>
          </w:tcPr>
          <w:p>
            <w:pPr>
              <w:pStyle w:val="TableParagraph"/>
              <w:rPr>
                <w:sz w:val="14"/>
              </w:rPr>
            </w:pPr>
          </w:p>
        </w:tc>
      </w:tr>
      <w:tr>
        <w:trPr>
          <w:trHeight w:val="1891" w:hRule="atLeast"/>
        </w:trPr>
        <w:tc>
          <w:tcPr>
            <w:tcW w:w="907"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27"/>
              <w:jc w:val="center"/>
              <w:rPr>
                <w:sz w:val="15"/>
              </w:rPr>
            </w:pPr>
            <w:r>
              <w:rPr>
                <w:spacing w:val="-10"/>
                <w:w w:val="105"/>
                <w:sz w:val="15"/>
              </w:rPr>
              <w:t>2</w:t>
            </w:r>
          </w:p>
        </w:tc>
        <w:tc>
          <w:tcPr>
            <w:tcW w:w="6193" w:type="dxa"/>
            <w:gridSpan w:val="2"/>
          </w:tcPr>
          <w:p>
            <w:pPr>
              <w:pStyle w:val="TableParagraph"/>
              <w:spacing w:line="328" w:lineRule="auto" w:before="43"/>
              <w:ind w:left="74" w:right="50"/>
              <w:jc w:val="both"/>
              <w:rPr>
                <w:sz w:val="15"/>
              </w:rPr>
            </w:pPr>
            <w:r>
              <w:rPr>
                <w:w w:val="105"/>
                <w:sz w:val="15"/>
              </w:rPr>
              <w:t>BALAO</w:t>
            </w:r>
            <w:r>
              <w:rPr>
                <w:w w:val="105"/>
                <w:sz w:val="15"/>
              </w:rPr>
              <w:t> MEDICO</w:t>
            </w:r>
            <w:r>
              <w:rPr>
                <w:w w:val="105"/>
                <w:sz w:val="15"/>
              </w:rPr>
              <w:t> CIRURGICO,TIPO:</w:t>
            </w:r>
            <w:r>
              <w:rPr>
                <w:w w:val="105"/>
                <w:sz w:val="15"/>
              </w:rPr>
              <w:t> INTRAGASTRICO</w:t>
            </w:r>
            <w:r>
              <w:rPr>
                <w:w w:val="105"/>
                <w:sz w:val="15"/>
              </w:rPr>
              <w:t> TEMPORARIO</w:t>
            </w:r>
            <w:r>
              <w:rPr>
                <w:w w:val="105"/>
                <w:sz w:val="15"/>
              </w:rPr>
              <w:t> </w:t>
            </w:r>
            <w:r>
              <w:rPr>
                <w:w w:val="105"/>
                <w:sz w:val="15"/>
              </w:rPr>
              <w:t>COM</w:t>
            </w:r>
            <w:r>
              <w:rPr>
                <w:spacing w:val="40"/>
                <w:w w:val="105"/>
                <w:sz w:val="15"/>
              </w:rPr>
              <w:t> </w:t>
            </w:r>
            <w:r>
              <w:rPr>
                <w:w w:val="105"/>
                <w:sz w:val="15"/>
              </w:rPr>
              <w:t>LONGEVIDADE</w:t>
            </w:r>
            <w:r>
              <w:rPr>
                <w:w w:val="105"/>
                <w:sz w:val="15"/>
              </w:rPr>
              <w:t> ATE</w:t>
            </w:r>
            <w:r>
              <w:rPr>
                <w:w w:val="105"/>
                <w:sz w:val="15"/>
              </w:rPr>
              <w:t> 12</w:t>
            </w:r>
            <w:r>
              <w:rPr>
                <w:w w:val="105"/>
                <w:sz w:val="15"/>
              </w:rPr>
              <w:t> MESES,</w:t>
            </w:r>
            <w:r>
              <w:rPr>
                <w:w w:val="105"/>
                <w:sz w:val="15"/>
              </w:rPr>
              <w:t> MATERIAL:</w:t>
            </w:r>
            <w:r>
              <w:rPr>
                <w:w w:val="105"/>
                <w:sz w:val="15"/>
              </w:rPr>
              <w:t> POLIMERO</w:t>
            </w:r>
            <w:r>
              <w:rPr>
                <w:w w:val="105"/>
                <w:sz w:val="15"/>
              </w:rPr>
              <w:t> BIOCOMPATIVEL</w:t>
            </w:r>
            <w:r>
              <w:rPr>
                <w:w w:val="105"/>
                <w:sz w:val="15"/>
              </w:rPr>
              <w:t> DE</w:t>
            </w:r>
            <w:r>
              <w:rPr>
                <w:spacing w:val="40"/>
                <w:w w:val="105"/>
                <w:sz w:val="15"/>
              </w:rPr>
              <w:t> </w:t>
            </w:r>
            <w:r>
              <w:rPr>
                <w:w w:val="105"/>
                <w:sz w:val="15"/>
              </w:rPr>
              <w:t>SILICONE MEDICO PARA</w:t>
            </w:r>
            <w:r>
              <w:rPr>
                <w:spacing w:val="-8"/>
                <w:w w:val="105"/>
                <w:sz w:val="15"/>
              </w:rPr>
              <w:t> </w:t>
            </w:r>
            <w:r>
              <w:rPr>
                <w:w w:val="105"/>
                <w:sz w:val="15"/>
              </w:rPr>
              <w:t>PREENCHIMENTO COM SOLUCAO SALINA,</w:t>
            </w:r>
            <w:r>
              <w:rPr>
                <w:spacing w:val="-8"/>
                <w:w w:val="105"/>
                <w:sz w:val="15"/>
              </w:rPr>
              <w:t> </w:t>
            </w:r>
            <w:r>
              <w:rPr>
                <w:w w:val="105"/>
                <w:sz w:val="15"/>
              </w:rPr>
              <w:t>APLICACAO:</w:t>
            </w:r>
            <w:r>
              <w:rPr>
                <w:spacing w:val="40"/>
                <w:w w:val="105"/>
                <w:sz w:val="15"/>
              </w:rPr>
              <w:t> </w:t>
            </w:r>
            <w:r>
              <w:rPr>
                <w:w w:val="105"/>
                <w:sz w:val="15"/>
              </w:rPr>
              <w:t>TRATAMENTO</w:t>
            </w:r>
            <w:r>
              <w:rPr>
                <w:w w:val="105"/>
                <w:sz w:val="15"/>
              </w:rPr>
              <w:t> OBESIDADE</w:t>
            </w:r>
            <w:r>
              <w:rPr>
                <w:w w:val="105"/>
                <w:sz w:val="15"/>
              </w:rPr>
              <w:t> MORBIDA,</w:t>
            </w:r>
            <w:r>
              <w:rPr>
                <w:w w:val="105"/>
                <w:sz w:val="15"/>
              </w:rPr>
              <w:t> PROCEDIMENTO:</w:t>
            </w:r>
            <w:r>
              <w:rPr>
                <w:w w:val="105"/>
                <w:sz w:val="15"/>
              </w:rPr>
              <w:t> INTRODUCAO</w:t>
            </w:r>
            <w:r>
              <w:rPr>
                <w:w w:val="105"/>
                <w:sz w:val="15"/>
              </w:rPr>
              <w:t> E</w:t>
            </w:r>
            <w:r>
              <w:rPr>
                <w:spacing w:val="40"/>
                <w:w w:val="105"/>
                <w:sz w:val="15"/>
              </w:rPr>
              <w:t> </w:t>
            </w:r>
            <w:r>
              <w:rPr>
                <w:w w:val="105"/>
                <w:sz w:val="15"/>
              </w:rPr>
              <w:t>RETIRADA</w:t>
            </w:r>
            <w:r>
              <w:rPr>
                <w:w w:val="105"/>
                <w:sz w:val="15"/>
              </w:rPr>
              <w:t> VIA</w:t>
            </w:r>
            <w:r>
              <w:rPr>
                <w:w w:val="105"/>
                <w:sz w:val="15"/>
              </w:rPr>
              <w:t> ENDOSCOPICA,</w:t>
            </w:r>
            <w:r>
              <w:rPr>
                <w:w w:val="105"/>
                <w:sz w:val="15"/>
              </w:rPr>
              <w:t> DIAMETRO:</w:t>
            </w:r>
            <w:r>
              <w:rPr>
                <w:w w:val="105"/>
                <w:sz w:val="15"/>
              </w:rPr>
              <w:t> VOLUME</w:t>
            </w:r>
            <w:r>
              <w:rPr>
                <w:w w:val="105"/>
                <w:sz w:val="15"/>
              </w:rPr>
              <w:t> ENTRE</w:t>
            </w:r>
            <w:r>
              <w:rPr>
                <w:w w:val="105"/>
                <w:sz w:val="15"/>
              </w:rPr>
              <w:t> 400ML</w:t>
            </w:r>
            <w:r>
              <w:rPr>
                <w:w w:val="105"/>
                <w:sz w:val="15"/>
              </w:rPr>
              <w:t> A</w:t>
            </w:r>
            <w:r>
              <w:rPr>
                <w:w w:val="105"/>
                <w:sz w:val="15"/>
              </w:rPr>
              <w:t> 900ML,</w:t>
            </w:r>
            <w:r>
              <w:rPr>
                <w:spacing w:val="40"/>
                <w:w w:val="105"/>
                <w:sz w:val="15"/>
              </w:rPr>
              <w:t> </w:t>
            </w:r>
            <w:r>
              <w:rPr>
                <w:w w:val="105"/>
                <w:sz w:val="15"/>
              </w:rPr>
              <w:t>ACESSORIOS:</w:t>
            </w:r>
            <w:r>
              <w:rPr>
                <w:spacing w:val="-3"/>
                <w:w w:val="105"/>
                <w:sz w:val="15"/>
              </w:rPr>
              <w:t> </w:t>
            </w:r>
            <w:r>
              <w:rPr>
                <w:w w:val="105"/>
                <w:sz w:val="15"/>
              </w:rPr>
              <w:t>N/A</w:t>
            </w:r>
          </w:p>
          <w:p>
            <w:pPr>
              <w:pStyle w:val="TableParagraph"/>
              <w:spacing w:before="2"/>
              <w:ind w:left="74"/>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4"/>
              <w:jc w:val="both"/>
              <w:rPr>
                <w:sz w:val="15"/>
              </w:rPr>
            </w:pPr>
            <w:r>
              <w:rPr>
                <w:w w:val="105"/>
                <w:sz w:val="15"/>
              </w:rPr>
              <w:t>Registro</w:t>
            </w:r>
            <w:r>
              <w:rPr>
                <w:spacing w:val="-1"/>
                <w:w w:val="105"/>
                <w:sz w:val="15"/>
              </w:rPr>
              <w:t> </w:t>
            </w:r>
            <w:r>
              <w:rPr>
                <w:spacing w:val="-5"/>
                <w:w w:val="105"/>
                <w:sz w:val="15"/>
              </w:rPr>
              <w:t>nº:</w:t>
            </w:r>
          </w:p>
        </w:tc>
        <w:tc>
          <w:tcPr>
            <w:tcW w:w="841"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24"/>
              <w:jc w:val="center"/>
              <w:rPr>
                <w:sz w:val="15"/>
              </w:rPr>
            </w:pPr>
            <w:r>
              <w:rPr>
                <w:spacing w:val="-4"/>
                <w:w w:val="105"/>
                <w:sz w:val="15"/>
              </w:rPr>
              <w:t>Unid</w:t>
            </w:r>
          </w:p>
        </w:tc>
        <w:tc>
          <w:tcPr>
            <w:tcW w:w="1223"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19"/>
              <w:jc w:val="center"/>
              <w:rPr>
                <w:sz w:val="15"/>
              </w:rPr>
            </w:pPr>
            <w:r>
              <w:rPr>
                <w:spacing w:val="-5"/>
                <w:w w:val="105"/>
                <w:sz w:val="15"/>
              </w:rPr>
              <w:t>12</w:t>
            </w:r>
          </w:p>
        </w:tc>
        <w:tc>
          <w:tcPr>
            <w:tcW w:w="1172" w:type="dxa"/>
            <w:gridSpan w:val="3"/>
          </w:tcPr>
          <w:p>
            <w:pPr>
              <w:pStyle w:val="TableParagraph"/>
              <w:rPr>
                <w:sz w:val="14"/>
              </w:rPr>
            </w:pPr>
          </w:p>
        </w:tc>
        <w:tc>
          <w:tcPr>
            <w:tcW w:w="1159" w:type="dxa"/>
            <w:gridSpan w:val="2"/>
          </w:tcPr>
          <w:p>
            <w:pPr>
              <w:pStyle w:val="TableParagraph"/>
              <w:rPr>
                <w:sz w:val="14"/>
              </w:rPr>
            </w:pPr>
          </w:p>
        </w:tc>
        <w:tc>
          <w:tcPr>
            <w:tcW w:w="1172" w:type="dxa"/>
            <w:gridSpan w:val="2"/>
          </w:tcPr>
          <w:p>
            <w:pPr>
              <w:pStyle w:val="TableParagraph"/>
              <w:rPr>
                <w:sz w:val="14"/>
              </w:rPr>
            </w:pPr>
          </w:p>
        </w:tc>
        <w:tc>
          <w:tcPr>
            <w:tcW w:w="1172" w:type="dxa"/>
            <w:gridSpan w:val="2"/>
          </w:tcPr>
          <w:p>
            <w:pPr>
              <w:pStyle w:val="TableParagraph"/>
              <w:rPr>
                <w:sz w:val="14"/>
              </w:rPr>
            </w:pPr>
          </w:p>
        </w:tc>
      </w:tr>
      <w:tr>
        <w:trPr>
          <w:trHeight w:val="1181" w:hRule="atLeast"/>
        </w:trPr>
        <w:tc>
          <w:tcPr>
            <w:tcW w:w="907" w:type="dxa"/>
            <w:gridSpan w:val="2"/>
          </w:tcPr>
          <w:p>
            <w:pPr>
              <w:pStyle w:val="TableParagraph"/>
              <w:rPr>
                <w:b/>
                <w:sz w:val="15"/>
              </w:rPr>
            </w:pPr>
          </w:p>
          <w:p>
            <w:pPr>
              <w:pStyle w:val="TableParagraph"/>
              <w:spacing w:before="171"/>
              <w:rPr>
                <w:b/>
                <w:sz w:val="15"/>
              </w:rPr>
            </w:pPr>
          </w:p>
          <w:p>
            <w:pPr>
              <w:pStyle w:val="TableParagraph"/>
              <w:ind w:left="27"/>
              <w:jc w:val="center"/>
              <w:rPr>
                <w:sz w:val="15"/>
              </w:rPr>
            </w:pPr>
            <w:r>
              <w:rPr>
                <w:spacing w:val="-10"/>
                <w:w w:val="105"/>
                <w:sz w:val="15"/>
              </w:rPr>
              <w:t>3</w:t>
            </w:r>
          </w:p>
        </w:tc>
        <w:tc>
          <w:tcPr>
            <w:tcW w:w="6193" w:type="dxa"/>
            <w:gridSpan w:val="2"/>
          </w:tcPr>
          <w:p>
            <w:pPr>
              <w:pStyle w:val="TableParagraph"/>
              <w:spacing w:line="328" w:lineRule="auto" w:before="43"/>
              <w:ind w:left="74" w:right="50"/>
              <w:jc w:val="both"/>
              <w:rPr>
                <w:sz w:val="15"/>
              </w:rPr>
            </w:pPr>
            <w:r>
              <w:rPr>
                <w:w w:val="105"/>
                <w:sz w:val="15"/>
              </w:rPr>
              <w:t>CLIPS</w:t>
            </w:r>
            <w:r>
              <w:rPr>
                <w:w w:val="105"/>
                <w:sz w:val="15"/>
              </w:rPr>
              <w:t> EQUIPAMENTO</w:t>
            </w:r>
            <w:r>
              <w:rPr>
                <w:w w:val="105"/>
                <w:sz w:val="15"/>
              </w:rPr>
              <w:t> CIRÚRGICO,</w:t>
            </w:r>
            <w:r>
              <w:rPr>
                <w:w w:val="105"/>
                <w:sz w:val="15"/>
              </w:rPr>
              <w:t> TIPO:</w:t>
            </w:r>
            <w:r>
              <w:rPr>
                <w:w w:val="105"/>
                <w:sz w:val="15"/>
              </w:rPr>
              <w:t> ENDOSCÓPICO,</w:t>
            </w:r>
            <w:r>
              <w:rPr>
                <w:w w:val="105"/>
                <w:sz w:val="15"/>
              </w:rPr>
              <w:t> MATERIAL:</w:t>
            </w:r>
            <w:r>
              <w:rPr>
                <w:w w:val="105"/>
                <w:sz w:val="15"/>
              </w:rPr>
              <w:t> </w:t>
            </w:r>
            <w:r>
              <w:rPr>
                <w:w w:val="105"/>
                <w:sz w:val="15"/>
              </w:rPr>
              <w:t>AÇO</w:t>
            </w:r>
            <w:r>
              <w:rPr>
                <w:spacing w:val="40"/>
                <w:w w:val="105"/>
                <w:sz w:val="15"/>
              </w:rPr>
              <w:t> </w:t>
            </w:r>
            <w:r>
              <w:rPr>
                <w:w w:val="105"/>
                <w:sz w:val="15"/>
              </w:rPr>
              <w:t>INOXIDÁVEL,</w:t>
            </w:r>
            <w:r>
              <w:rPr>
                <w:w w:val="105"/>
                <w:sz w:val="15"/>
              </w:rPr>
              <w:t> TRATAMENTO</w:t>
            </w:r>
            <w:r>
              <w:rPr>
                <w:w w:val="105"/>
                <w:sz w:val="15"/>
              </w:rPr>
              <w:t> SUPERFICIAL/ACABAM:</w:t>
            </w:r>
            <w:r>
              <w:rPr>
                <w:w w:val="105"/>
                <w:sz w:val="15"/>
              </w:rPr>
              <w:t> N/A,</w:t>
            </w:r>
            <w:r>
              <w:rPr>
                <w:w w:val="105"/>
                <w:sz w:val="15"/>
              </w:rPr>
              <w:t> TAMANHO:</w:t>
            </w:r>
            <w:r>
              <w:rPr>
                <w:w w:val="105"/>
                <w:sz w:val="15"/>
              </w:rPr>
              <w:t> 11MM</w:t>
            </w:r>
            <w:r>
              <w:rPr>
                <w:w w:val="105"/>
                <w:sz w:val="15"/>
              </w:rPr>
              <w:t> A</w:t>
            </w:r>
            <w:r>
              <w:rPr>
                <w:spacing w:val="40"/>
                <w:w w:val="105"/>
                <w:sz w:val="15"/>
              </w:rPr>
              <w:t> </w:t>
            </w:r>
            <w:r>
              <w:rPr>
                <w:w w:val="105"/>
                <w:sz w:val="15"/>
              </w:rPr>
              <w:t>20MM, APLICAÇÃO: HEMOSTASIA EM PROCEDIMENTOS ENDOSCÓPICOS</w:t>
            </w:r>
          </w:p>
          <w:p>
            <w:pPr>
              <w:pStyle w:val="TableParagraph"/>
              <w:spacing w:before="1"/>
              <w:ind w:left="74"/>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4"/>
              <w:jc w:val="both"/>
              <w:rPr>
                <w:sz w:val="15"/>
              </w:rPr>
            </w:pPr>
            <w:r>
              <w:rPr>
                <w:w w:val="105"/>
                <w:sz w:val="15"/>
              </w:rPr>
              <w:t>Registro</w:t>
            </w:r>
            <w:r>
              <w:rPr>
                <w:spacing w:val="-1"/>
                <w:w w:val="105"/>
                <w:sz w:val="15"/>
              </w:rPr>
              <w:t> </w:t>
            </w:r>
            <w:r>
              <w:rPr>
                <w:spacing w:val="-5"/>
                <w:w w:val="105"/>
                <w:sz w:val="15"/>
              </w:rPr>
              <w:t>nº:</w:t>
            </w:r>
          </w:p>
        </w:tc>
        <w:tc>
          <w:tcPr>
            <w:tcW w:w="841" w:type="dxa"/>
          </w:tcPr>
          <w:p>
            <w:pPr>
              <w:pStyle w:val="TableParagraph"/>
              <w:rPr>
                <w:b/>
                <w:sz w:val="15"/>
              </w:rPr>
            </w:pPr>
          </w:p>
          <w:p>
            <w:pPr>
              <w:pStyle w:val="TableParagraph"/>
              <w:spacing w:before="171"/>
              <w:rPr>
                <w:b/>
                <w:sz w:val="15"/>
              </w:rPr>
            </w:pPr>
          </w:p>
          <w:p>
            <w:pPr>
              <w:pStyle w:val="TableParagraph"/>
              <w:ind w:left="24"/>
              <w:jc w:val="center"/>
              <w:rPr>
                <w:sz w:val="15"/>
              </w:rPr>
            </w:pPr>
            <w:r>
              <w:rPr>
                <w:spacing w:val="-4"/>
                <w:w w:val="105"/>
                <w:sz w:val="15"/>
              </w:rPr>
              <w:t>Unid</w:t>
            </w:r>
          </w:p>
        </w:tc>
        <w:tc>
          <w:tcPr>
            <w:tcW w:w="1223" w:type="dxa"/>
            <w:gridSpan w:val="2"/>
          </w:tcPr>
          <w:p>
            <w:pPr>
              <w:pStyle w:val="TableParagraph"/>
              <w:rPr>
                <w:b/>
                <w:sz w:val="15"/>
              </w:rPr>
            </w:pPr>
          </w:p>
          <w:p>
            <w:pPr>
              <w:pStyle w:val="TableParagraph"/>
              <w:spacing w:before="171"/>
              <w:rPr>
                <w:b/>
                <w:sz w:val="15"/>
              </w:rPr>
            </w:pPr>
          </w:p>
          <w:p>
            <w:pPr>
              <w:pStyle w:val="TableParagraph"/>
              <w:ind w:left="19"/>
              <w:jc w:val="center"/>
              <w:rPr>
                <w:sz w:val="15"/>
              </w:rPr>
            </w:pPr>
            <w:r>
              <w:rPr>
                <w:spacing w:val="-5"/>
                <w:w w:val="105"/>
                <w:sz w:val="15"/>
              </w:rPr>
              <w:t>280</w:t>
            </w:r>
          </w:p>
        </w:tc>
        <w:tc>
          <w:tcPr>
            <w:tcW w:w="1172" w:type="dxa"/>
            <w:gridSpan w:val="3"/>
          </w:tcPr>
          <w:p>
            <w:pPr>
              <w:pStyle w:val="TableParagraph"/>
              <w:rPr>
                <w:sz w:val="14"/>
              </w:rPr>
            </w:pPr>
          </w:p>
        </w:tc>
        <w:tc>
          <w:tcPr>
            <w:tcW w:w="1159" w:type="dxa"/>
            <w:gridSpan w:val="2"/>
          </w:tcPr>
          <w:p>
            <w:pPr>
              <w:pStyle w:val="TableParagraph"/>
              <w:rPr>
                <w:sz w:val="14"/>
              </w:rPr>
            </w:pPr>
          </w:p>
        </w:tc>
        <w:tc>
          <w:tcPr>
            <w:tcW w:w="1172" w:type="dxa"/>
            <w:gridSpan w:val="2"/>
          </w:tcPr>
          <w:p>
            <w:pPr>
              <w:pStyle w:val="TableParagraph"/>
              <w:rPr>
                <w:sz w:val="14"/>
              </w:rPr>
            </w:pPr>
          </w:p>
        </w:tc>
        <w:tc>
          <w:tcPr>
            <w:tcW w:w="1172" w:type="dxa"/>
            <w:gridSpan w:val="2"/>
          </w:tcPr>
          <w:p>
            <w:pPr>
              <w:pStyle w:val="TableParagraph"/>
              <w:rPr>
                <w:sz w:val="14"/>
              </w:rPr>
            </w:pPr>
          </w:p>
        </w:tc>
      </w:tr>
      <w:tr>
        <w:trPr>
          <w:trHeight w:val="1418" w:hRule="atLeast"/>
        </w:trPr>
        <w:tc>
          <w:tcPr>
            <w:tcW w:w="907" w:type="dxa"/>
            <w:gridSpan w:val="2"/>
          </w:tcPr>
          <w:p>
            <w:pPr>
              <w:pStyle w:val="TableParagraph"/>
              <w:rPr>
                <w:b/>
                <w:sz w:val="15"/>
              </w:rPr>
            </w:pPr>
          </w:p>
          <w:p>
            <w:pPr>
              <w:pStyle w:val="TableParagraph"/>
              <w:rPr>
                <w:b/>
                <w:sz w:val="15"/>
              </w:rPr>
            </w:pPr>
          </w:p>
          <w:p>
            <w:pPr>
              <w:pStyle w:val="TableParagraph"/>
              <w:spacing w:before="117"/>
              <w:rPr>
                <w:b/>
                <w:sz w:val="15"/>
              </w:rPr>
            </w:pPr>
          </w:p>
          <w:p>
            <w:pPr>
              <w:pStyle w:val="TableParagraph"/>
              <w:ind w:left="27"/>
              <w:jc w:val="center"/>
              <w:rPr>
                <w:sz w:val="15"/>
              </w:rPr>
            </w:pPr>
            <w:r>
              <w:rPr>
                <w:spacing w:val="-10"/>
                <w:w w:val="105"/>
                <w:sz w:val="15"/>
              </w:rPr>
              <w:t>4</w:t>
            </w:r>
          </w:p>
        </w:tc>
        <w:tc>
          <w:tcPr>
            <w:tcW w:w="6193" w:type="dxa"/>
            <w:gridSpan w:val="2"/>
          </w:tcPr>
          <w:p>
            <w:pPr>
              <w:pStyle w:val="TableParagraph"/>
              <w:spacing w:line="328" w:lineRule="auto" w:before="43"/>
              <w:ind w:left="74" w:right="50"/>
              <w:jc w:val="both"/>
              <w:rPr>
                <w:sz w:val="15"/>
              </w:rPr>
            </w:pPr>
            <w:r>
              <w:rPr>
                <w:w w:val="105"/>
                <w:sz w:val="15"/>
              </w:rPr>
              <w:t>EXTRATOR</w:t>
            </w:r>
            <w:r>
              <w:rPr>
                <w:w w:val="105"/>
                <w:sz w:val="15"/>
              </w:rPr>
              <w:t> DE</w:t>
            </w:r>
            <w:r>
              <w:rPr>
                <w:w w:val="105"/>
                <w:sz w:val="15"/>
              </w:rPr>
              <w:t> CÁLCULO,</w:t>
            </w:r>
            <w:r>
              <w:rPr>
                <w:w w:val="105"/>
                <w:sz w:val="15"/>
              </w:rPr>
              <w:t> TIPO:</w:t>
            </w:r>
            <w:r>
              <w:rPr>
                <w:w w:val="105"/>
                <w:sz w:val="15"/>
              </w:rPr>
              <w:t> BILIAR,</w:t>
            </w:r>
            <w:r>
              <w:rPr>
                <w:w w:val="105"/>
                <w:sz w:val="15"/>
              </w:rPr>
              <w:t> COMPOSIÇÃO:</w:t>
            </w:r>
            <w:r>
              <w:rPr>
                <w:w w:val="105"/>
                <w:sz w:val="15"/>
              </w:rPr>
              <w:t> BAINHA</w:t>
            </w:r>
            <w:r>
              <w:rPr>
                <w:w w:val="105"/>
                <w:sz w:val="15"/>
              </w:rPr>
              <w:t> </w:t>
            </w:r>
            <w:r>
              <w:rPr>
                <w:w w:val="105"/>
                <w:sz w:val="15"/>
              </w:rPr>
              <w:t>EM</w:t>
            </w:r>
            <w:r>
              <w:rPr>
                <w:spacing w:val="40"/>
                <w:w w:val="105"/>
                <w:sz w:val="15"/>
              </w:rPr>
              <w:t> </w:t>
            </w:r>
            <w:r>
              <w:rPr>
                <w:w w:val="105"/>
                <w:sz w:val="15"/>
              </w:rPr>
              <w:t>POLIPROPILENO, CESTA</w:t>
            </w:r>
            <w:r>
              <w:rPr>
                <w:w w:val="105"/>
                <w:sz w:val="15"/>
              </w:rPr>
              <w:t> HELICOIDAL</w:t>
            </w:r>
            <w:r>
              <w:rPr>
                <w:w w:val="105"/>
                <w:sz w:val="15"/>
              </w:rPr>
              <w:t> DE 4 FIOS EM</w:t>
            </w:r>
            <w:r>
              <w:rPr>
                <w:w w:val="105"/>
                <w:sz w:val="15"/>
              </w:rPr>
              <w:t> AÇO INOX, CALIBRE:</w:t>
            </w:r>
            <w:r>
              <w:rPr>
                <w:spacing w:val="40"/>
                <w:w w:val="105"/>
                <w:sz w:val="15"/>
              </w:rPr>
              <w:t> </w:t>
            </w:r>
            <w:r>
              <w:rPr>
                <w:w w:val="105"/>
                <w:sz w:val="15"/>
              </w:rPr>
              <w:t>BAINHA:</w:t>
            </w:r>
            <w:r>
              <w:rPr>
                <w:w w:val="105"/>
                <w:sz w:val="15"/>
              </w:rPr>
              <w:t> 7FR,</w:t>
            </w:r>
            <w:r>
              <w:rPr>
                <w:w w:val="105"/>
                <w:sz w:val="15"/>
              </w:rPr>
              <w:t> CESTA</w:t>
            </w:r>
            <w:r>
              <w:rPr>
                <w:w w:val="105"/>
                <w:sz w:val="15"/>
              </w:rPr>
              <w:t> 2CM,</w:t>
            </w:r>
            <w:r>
              <w:rPr>
                <w:w w:val="105"/>
                <w:sz w:val="15"/>
              </w:rPr>
              <w:t> COMPRIMENTO:</w:t>
            </w:r>
            <w:r>
              <w:rPr>
                <w:w w:val="105"/>
                <w:sz w:val="15"/>
              </w:rPr>
              <w:t> BAINHA:</w:t>
            </w:r>
            <w:r>
              <w:rPr>
                <w:w w:val="105"/>
                <w:sz w:val="15"/>
              </w:rPr>
              <w:t> 220CM,</w:t>
            </w:r>
            <w:r>
              <w:rPr>
                <w:w w:val="105"/>
                <w:sz w:val="15"/>
              </w:rPr>
              <w:t> CESTA:</w:t>
            </w:r>
            <w:r>
              <w:rPr>
                <w:w w:val="105"/>
                <w:sz w:val="15"/>
              </w:rPr>
              <w:t> 4CM,</w:t>
            </w:r>
            <w:r>
              <w:rPr>
                <w:spacing w:val="40"/>
                <w:w w:val="105"/>
                <w:sz w:val="15"/>
              </w:rPr>
              <w:t> </w:t>
            </w:r>
            <w:r>
              <w:rPr>
                <w:w w:val="105"/>
                <w:sz w:val="15"/>
              </w:rPr>
              <w:t>ESTERELIDADE: ESTÉRIL, USO: DESCARTÁVEL</w:t>
            </w:r>
          </w:p>
          <w:p>
            <w:pPr>
              <w:pStyle w:val="TableParagraph"/>
              <w:spacing w:before="1"/>
              <w:ind w:left="74"/>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5"/>
              <w:ind w:left="74"/>
              <w:jc w:val="both"/>
              <w:rPr>
                <w:sz w:val="15"/>
              </w:rPr>
            </w:pPr>
            <w:r>
              <w:rPr>
                <w:w w:val="105"/>
                <w:sz w:val="15"/>
              </w:rPr>
              <w:t>Registro</w:t>
            </w:r>
            <w:r>
              <w:rPr>
                <w:spacing w:val="-1"/>
                <w:w w:val="105"/>
                <w:sz w:val="15"/>
              </w:rPr>
              <w:t> </w:t>
            </w:r>
            <w:r>
              <w:rPr>
                <w:spacing w:val="-5"/>
                <w:w w:val="105"/>
                <w:sz w:val="15"/>
              </w:rPr>
              <w:t>nº:</w:t>
            </w:r>
          </w:p>
        </w:tc>
        <w:tc>
          <w:tcPr>
            <w:tcW w:w="841" w:type="dxa"/>
          </w:tcPr>
          <w:p>
            <w:pPr>
              <w:pStyle w:val="TableParagraph"/>
              <w:rPr>
                <w:b/>
                <w:sz w:val="15"/>
              </w:rPr>
            </w:pPr>
          </w:p>
          <w:p>
            <w:pPr>
              <w:pStyle w:val="TableParagraph"/>
              <w:rPr>
                <w:b/>
                <w:sz w:val="15"/>
              </w:rPr>
            </w:pPr>
          </w:p>
          <w:p>
            <w:pPr>
              <w:pStyle w:val="TableParagraph"/>
              <w:spacing w:before="117"/>
              <w:rPr>
                <w:b/>
                <w:sz w:val="15"/>
              </w:rPr>
            </w:pPr>
          </w:p>
          <w:p>
            <w:pPr>
              <w:pStyle w:val="TableParagraph"/>
              <w:ind w:left="24"/>
              <w:jc w:val="center"/>
              <w:rPr>
                <w:sz w:val="15"/>
              </w:rPr>
            </w:pPr>
            <w:r>
              <w:rPr>
                <w:spacing w:val="-4"/>
                <w:w w:val="105"/>
                <w:sz w:val="15"/>
              </w:rPr>
              <w:t>Unid</w:t>
            </w:r>
          </w:p>
        </w:tc>
        <w:tc>
          <w:tcPr>
            <w:tcW w:w="1223" w:type="dxa"/>
            <w:gridSpan w:val="2"/>
          </w:tcPr>
          <w:p>
            <w:pPr>
              <w:pStyle w:val="TableParagraph"/>
              <w:rPr>
                <w:b/>
                <w:sz w:val="15"/>
              </w:rPr>
            </w:pPr>
          </w:p>
          <w:p>
            <w:pPr>
              <w:pStyle w:val="TableParagraph"/>
              <w:rPr>
                <w:b/>
                <w:sz w:val="15"/>
              </w:rPr>
            </w:pPr>
          </w:p>
          <w:p>
            <w:pPr>
              <w:pStyle w:val="TableParagraph"/>
              <w:spacing w:before="117"/>
              <w:rPr>
                <w:b/>
                <w:sz w:val="15"/>
              </w:rPr>
            </w:pPr>
          </w:p>
          <w:p>
            <w:pPr>
              <w:pStyle w:val="TableParagraph"/>
              <w:ind w:left="19"/>
              <w:jc w:val="center"/>
              <w:rPr>
                <w:sz w:val="15"/>
              </w:rPr>
            </w:pPr>
            <w:r>
              <w:rPr>
                <w:spacing w:val="-5"/>
                <w:w w:val="105"/>
                <w:sz w:val="15"/>
              </w:rPr>
              <w:t>24</w:t>
            </w:r>
          </w:p>
        </w:tc>
        <w:tc>
          <w:tcPr>
            <w:tcW w:w="1172" w:type="dxa"/>
            <w:gridSpan w:val="3"/>
          </w:tcPr>
          <w:p>
            <w:pPr>
              <w:pStyle w:val="TableParagraph"/>
              <w:rPr>
                <w:sz w:val="14"/>
              </w:rPr>
            </w:pPr>
          </w:p>
        </w:tc>
        <w:tc>
          <w:tcPr>
            <w:tcW w:w="1159" w:type="dxa"/>
            <w:gridSpan w:val="2"/>
          </w:tcPr>
          <w:p>
            <w:pPr>
              <w:pStyle w:val="TableParagraph"/>
              <w:rPr>
                <w:sz w:val="14"/>
              </w:rPr>
            </w:pPr>
          </w:p>
        </w:tc>
        <w:tc>
          <w:tcPr>
            <w:tcW w:w="1172" w:type="dxa"/>
            <w:gridSpan w:val="2"/>
          </w:tcPr>
          <w:p>
            <w:pPr>
              <w:pStyle w:val="TableParagraph"/>
              <w:rPr>
                <w:sz w:val="14"/>
              </w:rPr>
            </w:pPr>
          </w:p>
        </w:tc>
        <w:tc>
          <w:tcPr>
            <w:tcW w:w="1172" w:type="dxa"/>
            <w:gridSpan w:val="2"/>
          </w:tcPr>
          <w:p>
            <w:pPr>
              <w:pStyle w:val="TableParagraph"/>
              <w:rPr>
                <w:sz w:val="14"/>
              </w:rPr>
            </w:pPr>
          </w:p>
        </w:tc>
      </w:tr>
      <w:tr>
        <w:trPr>
          <w:trHeight w:val="3297" w:hRule="atLeast"/>
        </w:trPr>
        <w:tc>
          <w:tcPr>
            <w:tcW w:w="7100" w:type="dxa"/>
            <w:gridSpan w:val="4"/>
            <w:tcBorders>
              <w:bottom w:val="single" w:sz="12" w:space="0" w:color="000000"/>
            </w:tcBorders>
          </w:tcPr>
          <w:p>
            <w:pPr>
              <w:pStyle w:val="TableParagraph"/>
              <w:spacing w:before="107"/>
              <w:rPr>
                <w:b/>
                <w:sz w:val="15"/>
              </w:rPr>
            </w:pPr>
          </w:p>
          <w:p>
            <w:pPr>
              <w:pStyle w:val="TableParagraph"/>
              <w:ind w:left="41" w:right="23"/>
              <w:jc w:val="center"/>
              <w:rPr>
                <w:b/>
                <w:sz w:val="15"/>
              </w:rPr>
            </w:pPr>
            <w:r>
              <w:rPr>
                <w:b/>
                <w:spacing w:val="-2"/>
                <w:w w:val="105"/>
                <w:sz w:val="15"/>
              </w:rPr>
              <w:t>OBSERVAÇÕES</w:t>
            </w:r>
          </w:p>
          <w:p>
            <w:pPr>
              <w:pStyle w:val="TableParagraph"/>
              <w:spacing w:before="128"/>
              <w:rPr>
                <w:b/>
                <w:sz w:val="15"/>
              </w:rPr>
            </w:pPr>
          </w:p>
          <w:p>
            <w:pPr>
              <w:pStyle w:val="TableParagraph"/>
              <w:ind w:left="122"/>
              <w:rPr>
                <w:sz w:val="15"/>
              </w:rPr>
            </w:pPr>
            <w:r>
              <w:rPr>
                <w:spacing w:val="-2"/>
                <w:w w:val="105"/>
                <w:sz w:val="15"/>
              </w:rPr>
              <w:t>1ª</w:t>
            </w:r>
            <w:r>
              <w:rPr>
                <w:spacing w:val="-6"/>
                <w:w w:val="105"/>
                <w:sz w:val="15"/>
              </w:rPr>
              <w:t> </w:t>
            </w:r>
            <w:r>
              <w:rPr>
                <w:spacing w:val="-2"/>
                <w:w w:val="105"/>
                <w:sz w:val="15"/>
              </w:rPr>
              <w:t>A</w:t>
            </w:r>
            <w:r>
              <w:rPr>
                <w:spacing w:val="-5"/>
                <w:w w:val="105"/>
                <w:sz w:val="15"/>
              </w:rPr>
              <w:t> </w:t>
            </w:r>
            <w:r>
              <w:rPr>
                <w:spacing w:val="-2"/>
                <w:w w:val="105"/>
                <w:sz w:val="15"/>
              </w:rPr>
              <w:t>PROPOSTA-DETALHE</w:t>
            </w:r>
            <w:r>
              <w:rPr>
                <w:spacing w:val="4"/>
                <w:w w:val="105"/>
                <w:sz w:val="15"/>
              </w:rPr>
              <w:t> </w:t>
            </w:r>
            <w:r>
              <w:rPr>
                <w:spacing w:val="-2"/>
                <w:w w:val="105"/>
                <w:sz w:val="15"/>
              </w:rPr>
              <w:t>deverá:</w:t>
            </w:r>
          </w:p>
          <w:p>
            <w:pPr>
              <w:pStyle w:val="TableParagraph"/>
              <w:numPr>
                <w:ilvl w:val="0"/>
                <w:numId w:val="61"/>
              </w:numPr>
              <w:tabs>
                <w:tab w:pos="358" w:val="left" w:leader="none"/>
              </w:tabs>
              <w:spacing w:line="240" w:lineRule="auto" w:before="65" w:after="0"/>
              <w:ind w:left="358" w:right="0" w:hanging="91"/>
              <w:jc w:val="left"/>
              <w:rPr>
                <w:sz w:val="15"/>
              </w:rPr>
            </w:pPr>
            <w:r>
              <w:rPr>
                <w:w w:val="105"/>
                <w:sz w:val="15"/>
              </w:rPr>
              <w:t>ser</w:t>
            </w:r>
            <w:r>
              <w:rPr>
                <w:spacing w:val="-1"/>
                <w:w w:val="105"/>
                <w:sz w:val="15"/>
              </w:rPr>
              <w:t> </w:t>
            </w:r>
            <w:r>
              <w:rPr>
                <w:w w:val="105"/>
                <w:sz w:val="15"/>
              </w:rPr>
              <w:t>preenchida</w:t>
            </w:r>
            <w:r>
              <w:rPr>
                <w:spacing w:val="-1"/>
                <w:w w:val="105"/>
                <w:sz w:val="15"/>
              </w:rPr>
              <w:t> </w:t>
            </w:r>
            <w:r>
              <w:rPr>
                <w:w w:val="105"/>
                <w:sz w:val="15"/>
              </w:rPr>
              <w:t>integralmente</w:t>
            </w:r>
            <w:r>
              <w:rPr>
                <w:spacing w:val="-1"/>
                <w:w w:val="105"/>
                <w:sz w:val="15"/>
              </w:rPr>
              <w:t> </w:t>
            </w:r>
            <w:r>
              <w:rPr>
                <w:w w:val="105"/>
                <w:sz w:val="15"/>
              </w:rPr>
              <w:t>por</w:t>
            </w:r>
            <w:r>
              <w:rPr>
                <w:spacing w:val="-1"/>
                <w:w w:val="105"/>
                <w:sz w:val="15"/>
              </w:rPr>
              <w:t> </w:t>
            </w:r>
            <w:r>
              <w:rPr>
                <w:w w:val="105"/>
                <w:sz w:val="15"/>
              </w:rPr>
              <w:t>processo</w:t>
            </w:r>
            <w:r>
              <w:rPr>
                <w:spacing w:val="-1"/>
                <w:w w:val="105"/>
                <w:sz w:val="15"/>
              </w:rPr>
              <w:t> </w:t>
            </w:r>
            <w:r>
              <w:rPr>
                <w:w w:val="105"/>
                <w:sz w:val="15"/>
              </w:rPr>
              <w:t>mecânico</w:t>
            </w:r>
            <w:r>
              <w:rPr>
                <w:spacing w:val="-1"/>
                <w:w w:val="105"/>
                <w:sz w:val="15"/>
              </w:rPr>
              <w:t> </w:t>
            </w:r>
            <w:r>
              <w:rPr>
                <w:w w:val="105"/>
                <w:sz w:val="15"/>
              </w:rPr>
              <w:t>ou</w:t>
            </w:r>
            <w:r>
              <w:rPr>
                <w:spacing w:val="-1"/>
                <w:w w:val="105"/>
                <w:sz w:val="15"/>
              </w:rPr>
              <w:t> </w:t>
            </w:r>
            <w:r>
              <w:rPr>
                <w:w w:val="105"/>
                <w:sz w:val="15"/>
              </w:rPr>
              <w:t>eletrônico, sem</w:t>
            </w:r>
            <w:r>
              <w:rPr>
                <w:spacing w:val="-1"/>
                <w:w w:val="105"/>
                <w:sz w:val="15"/>
              </w:rPr>
              <w:t> </w:t>
            </w:r>
            <w:r>
              <w:rPr>
                <w:w w:val="105"/>
                <w:sz w:val="15"/>
              </w:rPr>
              <w:t>emendas</w:t>
            </w:r>
            <w:r>
              <w:rPr>
                <w:spacing w:val="-1"/>
                <w:w w:val="105"/>
                <w:sz w:val="15"/>
              </w:rPr>
              <w:t> </w:t>
            </w:r>
            <w:r>
              <w:rPr>
                <w:w w:val="105"/>
                <w:sz w:val="15"/>
              </w:rPr>
              <w:t>e</w:t>
            </w:r>
            <w:r>
              <w:rPr>
                <w:spacing w:val="-1"/>
                <w:w w:val="105"/>
                <w:sz w:val="15"/>
              </w:rPr>
              <w:t> </w:t>
            </w:r>
            <w:r>
              <w:rPr>
                <w:spacing w:val="-2"/>
                <w:w w:val="105"/>
                <w:sz w:val="15"/>
              </w:rPr>
              <w:t>rasuras;</w:t>
            </w:r>
          </w:p>
          <w:p>
            <w:pPr>
              <w:pStyle w:val="TableParagraph"/>
              <w:numPr>
                <w:ilvl w:val="0"/>
                <w:numId w:val="61"/>
              </w:numPr>
              <w:tabs>
                <w:tab w:pos="366" w:val="left" w:leader="none"/>
                <w:tab w:pos="505" w:val="left" w:leader="none"/>
              </w:tabs>
              <w:spacing w:line="328" w:lineRule="auto" w:before="64" w:after="0"/>
              <w:ind w:left="505" w:right="103" w:hanging="239"/>
              <w:jc w:val="left"/>
              <w:rPr>
                <w:sz w:val="15"/>
              </w:rPr>
            </w:pPr>
            <w:r>
              <w:rPr>
                <w:w w:val="105"/>
                <w:sz w:val="15"/>
              </w:rPr>
              <w:t>conter os preços em algarismos e por extenso, por unidade, já incluídas as despesas de fretes, </w:t>
            </w:r>
            <w:r>
              <w:rPr>
                <w:w w:val="105"/>
                <w:sz w:val="15"/>
              </w:rPr>
              <w:t>impostos</w:t>
            </w:r>
            <w:r>
              <w:rPr>
                <w:spacing w:val="40"/>
                <w:w w:val="105"/>
                <w:sz w:val="15"/>
              </w:rPr>
              <w:t> </w:t>
            </w:r>
            <w:r>
              <w:rPr>
                <w:w w:val="105"/>
                <w:sz w:val="15"/>
              </w:rPr>
              <w:t>federais, ou estaduais e descontos especiais;</w:t>
            </w:r>
          </w:p>
          <w:p>
            <w:pPr>
              <w:pStyle w:val="TableParagraph"/>
              <w:numPr>
                <w:ilvl w:val="0"/>
                <w:numId w:val="61"/>
              </w:numPr>
              <w:tabs>
                <w:tab w:pos="399" w:val="left" w:leader="none"/>
              </w:tabs>
              <w:spacing w:line="240" w:lineRule="auto" w:before="1" w:after="0"/>
              <w:ind w:left="399" w:right="0" w:hanging="91"/>
              <w:jc w:val="left"/>
              <w:rPr>
                <w:b/>
                <w:sz w:val="15"/>
              </w:rPr>
            </w:pPr>
            <w:r>
              <w:rPr>
                <w:b/>
                <w:w w:val="105"/>
                <w:sz w:val="15"/>
              </w:rPr>
              <w:t>ser</w:t>
            </w:r>
            <w:r>
              <w:rPr>
                <w:b/>
                <w:spacing w:val="-4"/>
                <w:w w:val="105"/>
                <w:sz w:val="15"/>
              </w:rPr>
              <w:t> </w:t>
            </w:r>
            <w:r>
              <w:rPr>
                <w:b/>
                <w:w w:val="105"/>
                <w:sz w:val="15"/>
              </w:rPr>
              <w:t>apresentada</w:t>
            </w:r>
            <w:r>
              <w:rPr>
                <w:b/>
                <w:spacing w:val="-1"/>
                <w:w w:val="105"/>
                <w:sz w:val="15"/>
              </w:rPr>
              <w:t> </w:t>
            </w:r>
            <w:r>
              <w:rPr>
                <w:b/>
                <w:w w:val="105"/>
                <w:sz w:val="15"/>
              </w:rPr>
              <w:t>com,</w:t>
            </w:r>
            <w:r>
              <w:rPr>
                <w:b/>
                <w:spacing w:val="-1"/>
                <w:w w:val="105"/>
                <w:sz w:val="15"/>
              </w:rPr>
              <w:t> </w:t>
            </w:r>
            <w:r>
              <w:rPr>
                <w:b/>
                <w:w w:val="105"/>
                <w:sz w:val="15"/>
              </w:rPr>
              <w:t>no</w:t>
            </w:r>
            <w:r>
              <w:rPr>
                <w:b/>
                <w:spacing w:val="-1"/>
                <w:w w:val="105"/>
                <w:sz w:val="15"/>
              </w:rPr>
              <w:t> </w:t>
            </w:r>
            <w:r>
              <w:rPr>
                <w:b/>
                <w:w w:val="105"/>
                <w:sz w:val="15"/>
              </w:rPr>
              <w:t>máximo,</w:t>
            </w:r>
            <w:r>
              <w:rPr>
                <w:b/>
                <w:spacing w:val="-1"/>
                <w:w w:val="105"/>
                <w:sz w:val="15"/>
              </w:rPr>
              <w:t> </w:t>
            </w:r>
            <w:r>
              <w:rPr>
                <w:b/>
                <w:w w:val="105"/>
                <w:sz w:val="15"/>
              </w:rPr>
              <w:t>2</w:t>
            </w:r>
            <w:r>
              <w:rPr>
                <w:b/>
                <w:spacing w:val="-1"/>
                <w:w w:val="105"/>
                <w:sz w:val="15"/>
              </w:rPr>
              <w:t> </w:t>
            </w:r>
            <w:r>
              <w:rPr>
                <w:b/>
                <w:w w:val="105"/>
                <w:sz w:val="15"/>
              </w:rPr>
              <w:t>(duas)</w:t>
            </w:r>
            <w:r>
              <w:rPr>
                <w:b/>
                <w:spacing w:val="-2"/>
                <w:w w:val="105"/>
                <w:sz w:val="15"/>
              </w:rPr>
              <w:t> </w:t>
            </w:r>
            <w:r>
              <w:rPr>
                <w:b/>
                <w:w w:val="105"/>
                <w:sz w:val="15"/>
              </w:rPr>
              <w:t>casas</w:t>
            </w:r>
            <w:r>
              <w:rPr>
                <w:b/>
                <w:spacing w:val="-1"/>
                <w:w w:val="105"/>
                <w:sz w:val="15"/>
              </w:rPr>
              <w:t> </w:t>
            </w:r>
            <w:r>
              <w:rPr>
                <w:b/>
                <w:w w:val="105"/>
                <w:sz w:val="15"/>
              </w:rPr>
              <w:t>decimais</w:t>
            </w:r>
            <w:r>
              <w:rPr>
                <w:b/>
                <w:spacing w:val="-1"/>
                <w:w w:val="105"/>
                <w:sz w:val="15"/>
              </w:rPr>
              <w:t> </w:t>
            </w:r>
            <w:r>
              <w:rPr>
                <w:b/>
                <w:w w:val="105"/>
                <w:sz w:val="15"/>
              </w:rPr>
              <w:t>após</w:t>
            </w:r>
            <w:r>
              <w:rPr>
                <w:b/>
                <w:spacing w:val="-1"/>
                <w:w w:val="105"/>
                <w:sz w:val="15"/>
              </w:rPr>
              <w:t> </w:t>
            </w:r>
            <w:r>
              <w:rPr>
                <w:b/>
                <w:w w:val="105"/>
                <w:sz w:val="15"/>
              </w:rPr>
              <w:t>a</w:t>
            </w:r>
            <w:r>
              <w:rPr>
                <w:b/>
                <w:spacing w:val="-1"/>
                <w:w w:val="105"/>
                <w:sz w:val="15"/>
              </w:rPr>
              <w:t> </w:t>
            </w:r>
            <w:r>
              <w:rPr>
                <w:b/>
                <w:spacing w:val="-2"/>
                <w:w w:val="105"/>
                <w:sz w:val="15"/>
              </w:rPr>
              <w:t>vírgula.</w:t>
            </w:r>
          </w:p>
          <w:p>
            <w:pPr>
              <w:pStyle w:val="TableParagraph"/>
              <w:numPr>
                <w:ilvl w:val="0"/>
                <w:numId w:val="61"/>
              </w:numPr>
              <w:tabs>
                <w:tab w:pos="358" w:val="left" w:leader="none"/>
              </w:tabs>
              <w:spacing w:line="240" w:lineRule="auto" w:before="64" w:after="0"/>
              <w:ind w:left="358" w:right="0" w:hanging="91"/>
              <w:jc w:val="left"/>
              <w:rPr>
                <w:sz w:val="15"/>
              </w:rPr>
            </w:pPr>
            <w:r>
              <w:rPr>
                <w:w w:val="105"/>
                <w:sz w:val="15"/>
              </w:rPr>
              <w:t>ser</w:t>
            </w:r>
            <w:r>
              <w:rPr>
                <w:spacing w:val="-1"/>
                <w:w w:val="105"/>
                <w:sz w:val="15"/>
              </w:rPr>
              <w:t> </w:t>
            </w:r>
            <w:r>
              <w:rPr>
                <w:w w:val="105"/>
                <w:sz w:val="15"/>
              </w:rPr>
              <w:t>datada</w:t>
            </w:r>
            <w:r>
              <w:rPr>
                <w:spacing w:val="-1"/>
                <w:w w:val="105"/>
                <w:sz w:val="15"/>
              </w:rPr>
              <w:t> </w:t>
            </w:r>
            <w:r>
              <w:rPr>
                <w:w w:val="105"/>
                <w:sz w:val="15"/>
              </w:rPr>
              <w:t>e</w:t>
            </w:r>
            <w:r>
              <w:rPr>
                <w:spacing w:val="-1"/>
                <w:w w:val="105"/>
                <w:sz w:val="15"/>
              </w:rPr>
              <w:t> </w:t>
            </w:r>
            <w:r>
              <w:rPr>
                <w:w w:val="105"/>
                <w:sz w:val="15"/>
              </w:rPr>
              <w:t>assinada</w:t>
            </w:r>
            <w:r>
              <w:rPr>
                <w:spacing w:val="-1"/>
                <w:w w:val="105"/>
                <w:sz w:val="15"/>
              </w:rPr>
              <w:t> </w:t>
            </w:r>
            <w:r>
              <w:rPr>
                <w:w w:val="105"/>
                <w:sz w:val="15"/>
              </w:rPr>
              <w:t>pelo</w:t>
            </w:r>
            <w:r>
              <w:rPr>
                <w:spacing w:val="-1"/>
                <w:w w:val="105"/>
                <w:sz w:val="15"/>
              </w:rPr>
              <w:t> </w:t>
            </w:r>
            <w:r>
              <w:rPr>
                <w:w w:val="105"/>
                <w:sz w:val="15"/>
              </w:rPr>
              <w:t>gerente</w:t>
            </w:r>
            <w:r>
              <w:rPr>
                <w:spacing w:val="-1"/>
                <w:w w:val="105"/>
                <w:sz w:val="15"/>
              </w:rPr>
              <w:t> </w:t>
            </w:r>
            <w:r>
              <w:rPr>
                <w:w w:val="105"/>
                <w:sz w:val="15"/>
              </w:rPr>
              <w:t>ou</w:t>
            </w:r>
            <w:r>
              <w:rPr>
                <w:spacing w:val="-1"/>
                <w:w w:val="105"/>
                <w:sz w:val="15"/>
              </w:rPr>
              <w:t> </w:t>
            </w:r>
            <w:r>
              <w:rPr>
                <w:w w:val="105"/>
                <w:sz w:val="15"/>
              </w:rPr>
              <w:t>seu </w:t>
            </w:r>
            <w:r>
              <w:rPr>
                <w:spacing w:val="-2"/>
                <w:w w:val="105"/>
                <w:sz w:val="15"/>
              </w:rPr>
              <w:t>procurador.</w:t>
            </w:r>
          </w:p>
          <w:p>
            <w:pPr>
              <w:pStyle w:val="TableParagraph"/>
              <w:spacing w:line="328" w:lineRule="auto" w:before="64"/>
              <w:ind w:left="360" w:hanging="239"/>
              <w:rPr>
                <w:sz w:val="15"/>
              </w:rPr>
            </w:pPr>
            <w:r>
              <w:rPr>
                <w:w w:val="105"/>
                <w:sz w:val="15"/>
              </w:rPr>
              <w:t>2ª</w:t>
            </w:r>
            <w:r>
              <w:rPr>
                <w:spacing w:val="20"/>
                <w:w w:val="105"/>
                <w:sz w:val="15"/>
              </w:rPr>
              <w:t> </w:t>
            </w:r>
            <w:r>
              <w:rPr>
                <w:w w:val="105"/>
                <w:sz w:val="15"/>
              </w:rPr>
              <w:t>O</w:t>
            </w:r>
            <w:r>
              <w:rPr>
                <w:spacing w:val="20"/>
                <w:w w:val="105"/>
                <w:sz w:val="15"/>
              </w:rPr>
              <w:t> </w:t>
            </w:r>
            <w:r>
              <w:rPr>
                <w:w w:val="105"/>
                <w:sz w:val="15"/>
              </w:rPr>
              <w:t>Proponente</w:t>
            </w:r>
            <w:r>
              <w:rPr>
                <w:spacing w:val="20"/>
                <w:w w:val="105"/>
                <w:sz w:val="15"/>
              </w:rPr>
              <w:t> </w:t>
            </w:r>
            <w:r>
              <w:rPr>
                <w:w w:val="105"/>
                <w:sz w:val="15"/>
              </w:rPr>
              <w:t>se</w:t>
            </w:r>
            <w:r>
              <w:rPr>
                <w:spacing w:val="20"/>
                <w:w w:val="105"/>
                <w:sz w:val="15"/>
              </w:rPr>
              <w:t> </w:t>
            </w:r>
            <w:r>
              <w:rPr>
                <w:w w:val="105"/>
                <w:sz w:val="15"/>
              </w:rPr>
              <w:t>obrigará,</w:t>
            </w:r>
            <w:r>
              <w:rPr>
                <w:spacing w:val="20"/>
                <w:w w:val="105"/>
                <w:sz w:val="15"/>
              </w:rPr>
              <w:t> </w:t>
            </w:r>
            <w:r>
              <w:rPr>
                <w:w w:val="105"/>
                <w:sz w:val="15"/>
              </w:rPr>
              <w:t>mediante</w:t>
            </w:r>
            <w:r>
              <w:rPr>
                <w:spacing w:val="20"/>
                <w:w w:val="105"/>
                <w:sz w:val="15"/>
              </w:rPr>
              <w:t> </w:t>
            </w:r>
            <w:r>
              <w:rPr>
                <w:w w:val="105"/>
                <w:sz w:val="15"/>
              </w:rPr>
              <w:t>devolução</w:t>
            </w:r>
            <w:r>
              <w:rPr>
                <w:spacing w:val="20"/>
                <w:w w:val="105"/>
                <w:sz w:val="15"/>
              </w:rPr>
              <w:t> </w:t>
            </w:r>
            <w:r>
              <w:rPr>
                <w:w w:val="105"/>
                <w:sz w:val="15"/>
              </w:rPr>
              <w:t>da</w:t>
            </w:r>
            <w:r>
              <w:rPr>
                <w:spacing w:val="20"/>
                <w:w w:val="105"/>
                <w:sz w:val="15"/>
              </w:rPr>
              <w:t> </w:t>
            </w:r>
            <w:r>
              <w:rPr>
                <w:w w:val="105"/>
                <w:sz w:val="15"/>
              </w:rPr>
              <w:t>PROPOSTA-DETALHE,</w:t>
            </w:r>
            <w:r>
              <w:rPr>
                <w:spacing w:val="20"/>
                <w:w w:val="105"/>
                <w:sz w:val="15"/>
              </w:rPr>
              <w:t> </w:t>
            </w:r>
            <w:r>
              <w:rPr>
                <w:w w:val="105"/>
                <w:sz w:val="15"/>
              </w:rPr>
              <w:t>a</w:t>
            </w:r>
            <w:r>
              <w:rPr>
                <w:spacing w:val="20"/>
                <w:w w:val="105"/>
                <w:sz w:val="15"/>
              </w:rPr>
              <w:t> </w:t>
            </w:r>
            <w:r>
              <w:rPr>
                <w:w w:val="105"/>
                <w:sz w:val="15"/>
              </w:rPr>
              <w:t>cumprir</w:t>
            </w:r>
            <w:r>
              <w:rPr>
                <w:spacing w:val="20"/>
                <w:w w:val="105"/>
                <w:sz w:val="15"/>
              </w:rPr>
              <w:t> </w:t>
            </w:r>
            <w:r>
              <w:rPr>
                <w:w w:val="105"/>
                <w:sz w:val="15"/>
              </w:rPr>
              <w:t>os</w:t>
            </w:r>
            <w:r>
              <w:rPr>
                <w:spacing w:val="20"/>
                <w:w w:val="105"/>
                <w:sz w:val="15"/>
              </w:rPr>
              <w:t> </w:t>
            </w:r>
            <w:r>
              <w:rPr>
                <w:w w:val="105"/>
                <w:sz w:val="15"/>
              </w:rPr>
              <w:t>termos</w:t>
            </w:r>
            <w:r>
              <w:rPr>
                <w:spacing w:val="20"/>
                <w:w w:val="105"/>
                <w:sz w:val="15"/>
              </w:rPr>
              <w:t> </w:t>
            </w:r>
            <w:r>
              <w:rPr>
                <w:w w:val="105"/>
                <w:sz w:val="15"/>
              </w:rPr>
              <w:t>nela</w:t>
            </w:r>
            <w:r>
              <w:rPr>
                <w:spacing w:val="40"/>
                <w:w w:val="105"/>
                <w:sz w:val="15"/>
              </w:rPr>
              <w:t> </w:t>
            </w:r>
            <w:r>
              <w:rPr>
                <w:spacing w:val="-2"/>
                <w:w w:val="105"/>
                <w:sz w:val="15"/>
              </w:rPr>
              <w:t>contidos.</w:t>
            </w:r>
          </w:p>
          <w:p>
            <w:pPr>
              <w:pStyle w:val="TableParagraph"/>
              <w:spacing w:before="1"/>
              <w:ind w:left="122"/>
              <w:rPr>
                <w:sz w:val="15"/>
              </w:rPr>
            </w:pPr>
            <w:r>
              <w:rPr>
                <w:w w:val="105"/>
                <w:sz w:val="15"/>
              </w:rPr>
              <w:t>3ª</w:t>
            </w:r>
            <w:r>
              <w:rPr>
                <w:spacing w:val="-9"/>
                <w:w w:val="105"/>
                <w:sz w:val="15"/>
              </w:rPr>
              <w:t> </w:t>
            </w:r>
            <w:r>
              <w:rPr>
                <w:w w:val="105"/>
                <w:sz w:val="15"/>
              </w:rPr>
              <w:t>A</w:t>
            </w:r>
            <w:r>
              <w:rPr>
                <w:spacing w:val="-9"/>
                <w:w w:val="105"/>
                <w:sz w:val="15"/>
              </w:rPr>
              <w:t> </w:t>
            </w:r>
            <w:r>
              <w:rPr>
                <w:w w:val="105"/>
                <w:sz w:val="15"/>
              </w:rPr>
              <w:t>licitação</w:t>
            </w:r>
            <w:r>
              <w:rPr>
                <w:spacing w:val="-1"/>
                <w:w w:val="105"/>
                <w:sz w:val="15"/>
              </w:rPr>
              <w:t> </w:t>
            </w:r>
            <w:r>
              <w:rPr>
                <w:w w:val="105"/>
                <w:sz w:val="15"/>
              </w:rPr>
              <w:t>poderá</w:t>
            </w:r>
            <w:r>
              <w:rPr>
                <w:spacing w:val="-1"/>
                <w:w w:val="105"/>
                <w:sz w:val="15"/>
              </w:rPr>
              <w:t> </w:t>
            </w:r>
            <w:r>
              <w:rPr>
                <w:w w:val="105"/>
                <w:sz w:val="15"/>
              </w:rPr>
              <w:t>ser</w:t>
            </w:r>
            <w:r>
              <w:rPr>
                <w:spacing w:val="-1"/>
                <w:w w:val="105"/>
                <w:sz w:val="15"/>
              </w:rPr>
              <w:t> </w:t>
            </w:r>
            <w:r>
              <w:rPr>
                <w:w w:val="105"/>
                <w:sz w:val="15"/>
              </w:rPr>
              <w:t>anulada</w:t>
            </w:r>
            <w:r>
              <w:rPr>
                <w:spacing w:val="-1"/>
                <w:w w:val="105"/>
                <w:sz w:val="15"/>
              </w:rPr>
              <w:t> </w:t>
            </w:r>
            <w:r>
              <w:rPr>
                <w:w w:val="105"/>
                <w:sz w:val="15"/>
              </w:rPr>
              <w:t>no</w:t>
            </w:r>
            <w:r>
              <w:rPr>
                <w:spacing w:val="-1"/>
                <w:w w:val="105"/>
                <w:sz w:val="15"/>
              </w:rPr>
              <w:t> </w:t>
            </w:r>
            <w:r>
              <w:rPr>
                <w:w w:val="105"/>
                <w:sz w:val="15"/>
              </w:rPr>
              <w:t>todo, ou</w:t>
            </w:r>
            <w:r>
              <w:rPr>
                <w:spacing w:val="-1"/>
                <w:w w:val="105"/>
                <w:sz w:val="15"/>
              </w:rPr>
              <w:t> </w:t>
            </w:r>
            <w:r>
              <w:rPr>
                <w:w w:val="105"/>
                <w:sz w:val="15"/>
              </w:rPr>
              <w:t>em</w:t>
            </w:r>
            <w:r>
              <w:rPr>
                <w:spacing w:val="-1"/>
                <w:w w:val="105"/>
                <w:sz w:val="15"/>
              </w:rPr>
              <w:t> </w:t>
            </w:r>
            <w:r>
              <w:rPr>
                <w:w w:val="105"/>
                <w:sz w:val="15"/>
              </w:rPr>
              <w:t>parte,</w:t>
            </w:r>
            <w:r>
              <w:rPr>
                <w:spacing w:val="-1"/>
                <w:w w:val="105"/>
                <w:sz w:val="15"/>
              </w:rPr>
              <w:t> </w:t>
            </w:r>
            <w:r>
              <w:rPr>
                <w:w w:val="105"/>
                <w:sz w:val="15"/>
              </w:rPr>
              <w:t>de</w:t>
            </w:r>
            <w:r>
              <w:rPr>
                <w:spacing w:val="-1"/>
                <w:w w:val="105"/>
                <w:sz w:val="15"/>
              </w:rPr>
              <w:t> </w:t>
            </w:r>
            <w:r>
              <w:rPr>
                <w:w w:val="105"/>
                <w:sz w:val="15"/>
              </w:rPr>
              <w:t>conformidade</w:t>
            </w:r>
            <w:r>
              <w:rPr>
                <w:spacing w:val="-1"/>
                <w:w w:val="105"/>
                <w:sz w:val="15"/>
              </w:rPr>
              <w:t> </w:t>
            </w:r>
            <w:r>
              <w:rPr>
                <w:w w:val="105"/>
                <w:sz w:val="15"/>
              </w:rPr>
              <w:t>com</w:t>
            </w:r>
            <w:r>
              <w:rPr>
                <w:spacing w:val="-1"/>
                <w:w w:val="105"/>
                <w:sz w:val="15"/>
              </w:rPr>
              <w:t> </w:t>
            </w:r>
            <w:r>
              <w:rPr>
                <w:w w:val="105"/>
                <w:sz w:val="15"/>
              </w:rPr>
              <w:t>a</w:t>
            </w:r>
            <w:r>
              <w:rPr>
                <w:spacing w:val="-1"/>
                <w:w w:val="105"/>
                <w:sz w:val="15"/>
              </w:rPr>
              <w:t> </w:t>
            </w:r>
            <w:r>
              <w:rPr>
                <w:w w:val="105"/>
                <w:sz w:val="15"/>
              </w:rPr>
              <w:t>legislação </w:t>
            </w:r>
            <w:r>
              <w:rPr>
                <w:spacing w:val="-2"/>
                <w:w w:val="105"/>
                <w:sz w:val="15"/>
              </w:rPr>
              <w:t>vigente.</w:t>
            </w:r>
          </w:p>
        </w:tc>
        <w:tc>
          <w:tcPr>
            <w:tcW w:w="6739" w:type="dxa"/>
            <w:gridSpan w:val="12"/>
            <w:tcBorders>
              <w:bottom w:val="single" w:sz="12" w:space="0" w:color="000000"/>
            </w:tcBorders>
          </w:tcPr>
          <w:p>
            <w:pPr>
              <w:pStyle w:val="TableParagraph"/>
              <w:spacing w:line="328" w:lineRule="auto" w:before="43"/>
              <w:ind w:left="129" w:right="3327"/>
              <w:jc w:val="both"/>
              <w:rPr>
                <w:sz w:val="15"/>
              </w:rPr>
            </w:pPr>
            <w:r>
              <w:rPr>
                <w:b/>
                <w:w w:val="105"/>
                <w:sz w:val="15"/>
              </w:rPr>
              <w:t>Validade</w:t>
            </w:r>
            <w:r>
              <w:rPr>
                <w:b/>
                <w:spacing w:val="-8"/>
                <w:w w:val="105"/>
                <w:sz w:val="15"/>
              </w:rPr>
              <w:t> </w:t>
            </w:r>
            <w:r>
              <w:rPr>
                <w:b/>
                <w:w w:val="105"/>
                <w:sz w:val="15"/>
              </w:rPr>
              <w:t>da</w:t>
            </w:r>
            <w:r>
              <w:rPr>
                <w:b/>
                <w:spacing w:val="-8"/>
                <w:w w:val="105"/>
                <w:sz w:val="15"/>
              </w:rPr>
              <w:t> </w:t>
            </w:r>
            <w:r>
              <w:rPr>
                <w:b/>
                <w:w w:val="105"/>
                <w:sz w:val="15"/>
              </w:rPr>
              <w:t>Proposta-Detalhe:</w:t>
            </w:r>
            <w:r>
              <w:rPr>
                <w:b/>
                <w:spacing w:val="-7"/>
                <w:w w:val="105"/>
                <w:sz w:val="15"/>
              </w:rPr>
              <w:t> </w:t>
            </w:r>
            <w:r>
              <w:rPr>
                <w:w w:val="105"/>
                <w:sz w:val="15"/>
              </w:rPr>
              <w:t>60</w:t>
            </w:r>
            <w:r>
              <w:rPr>
                <w:spacing w:val="-8"/>
                <w:w w:val="105"/>
                <w:sz w:val="15"/>
              </w:rPr>
              <w:t> </w:t>
            </w:r>
            <w:r>
              <w:rPr>
                <w:w w:val="105"/>
                <w:sz w:val="15"/>
              </w:rPr>
              <w:t>(sessenta)</w:t>
            </w:r>
            <w:r>
              <w:rPr>
                <w:spacing w:val="-8"/>
                <w:w w:val="105"/>
                <w:sz w:val="15"/>
              </w:rPr>
              <w:t> </w:t>
            </w:r>
            <w:r>
              <w:rPr>
                <w:w w:val="105"/>
                <w:sz w:val="15"/>
              </w:rPr>
              <w:t>dias.</w:t>
            </w:r>
            <w:r>
              <w:rPr>
                <w:spacing w:val="40"/>
                <w:w w:val="105"/>
                <w:sz w:val="15"/>
              </w:rPr>
              <w:t> </w:t>
            </w:r>
            <w:r>
              <w:rPr>
                <w:b/>
                <w:w w:val="105"/>
                <w:sz w:val="15"/>
              </w:rPr>
              <w:t>Prazo</w:t>
            </w:r>
            <w:r>
              <w:rPr>
                <w:b/>
                <w:spacing w:val="-8"/>
                <w:w w:val="105"/>
                <w:sz w:val="15"/>
              </w:rPr>
              <w:t> </w:t>
            </w:r>
            <w:r>
              <w:rPr>
                <w:b/>
                <w:w w:val="105"/>
                <w:sz w:val="15"/>
              </w:rPr>
              <w:t>de</w:t>
            </w:r>
            <w:r>
              <w:rPr>
                <w:b/>
                <w:spacing w:val="-8"/>
                <w:w w:val="105"/>
                <w:sz w:val="15"/>
              </w:rPr>
              <w:t> </w:t>
            </w:r>
            <w:r>
              <w:rPr>
                <w:b/>
                <w:w w:val="105"/>
                <w:sz w:val="15"/>
              </w:rPr>
              <w:t>entrega:</w:t>
            </w:r>
            <w:r>
              <w:rPr>
                <w:b/>
                <w:spacing w:val="-7"/>
                <w:w w:val="105"/>
                <w:sz w:val="15"/>
              </w:rPr>
              <w:t> </w:t>
            </w:r>
            <w:r>
              <w:rPr>
                <w:w w:val="105"/>
                <w:sz w:val="15"/>
              </w:rPr>
              <w:t>Conforme</w:t>
            </w:r>
            <w:r>
              <w:rPr>
                <w:spacing w:val="-10"/>
                <w:w w:val="105"/>
                <w:sz w:val="15"/>
              </w:rPr>
              <w:t> </w:t>
            </w:r>
            <w:r>
              <w:rPr>
                <w:w w:val="105"/>
                <w:sz w:val="15"/>
              </w:rPr>
              <w:t>Termo</w:t>
            </w:r>
            <w:r>
              <w:rPr>
                <w:spacing w:val="-8"/>
                <w:w w:val="105"/>
                <w:sz w:val="15"/>
              </w:rPr>
              <w:t> </w:t>
            </w:r>
            <w:r>
              <w:rPr>
                <w:w w:val="105"/>
                <w:sz w:val="15"/>
              </w:rPr>
              <w:t>de</w:t>
            </w:r>
            <w:r>
              <w:rPr>
                <w:spacing w:val="-8"/>
                <w:w w:val="105"/>
                <w:sz w:val="15"/>
              </w:rPr>
              <w:t> </w:t>
            </w:r>
            <w:r>
              <w:rPr>
                <w:w w:val="105"/>
                <w:sz w:val="15"/>
              </w:rPr>
              <w:t>Referência.</w:t>
            </w:r>
            <w:r>
              <w:rPr>
                <w:spacing w:val="40"/>
                <w:w w:val="105"/>
                <w:sz w:val="15"/>
              </w:rPr>
              <w:t> </w:t>
            </w:r>
            <w:r>
              <w:rPr>
                <w:b/>
                <w:w w:val="105"/>
                <w:sz w:val="15"/>
              </w:rPr>
              <w:t>Local</w:t>
            </w:r>
            <w:r>
              <w:rPr>
                <w:b/>
                <w:spacing w:val="-4"/>
                <w:w w:val="105"/>
                <w:sz w:val="15"/>
              </w:rPr>
              <w:t> </w:t>
            </w:r>
            <w:r>
              <w:rPr>
                <w:b/>
                <w:w w:val="105"/>
                <w:sz w:val="15"/>
              </w:rPr>
              <w:t>de</w:t>
            </w:r>
            <w:r>
              <w:rPr>
                <w:b/>
                <w:spacing w:val="-3"/>
                <w:w w:val="105"/>
                <w:sz w:val="15"/>
              </w:rPr>
              <w:t> </w:t>
            </w:r>
            <w:r>
              <w:rPr>
                <w:b/>
                <w:w w:val="105"/>
                <w:sz w:val="15"/>
              </w:rPr>
              <w:t>entrega:</w:t>
            </w:r>
            <w:r>
              <w:rPr>
                <w:b/>
                <w:spacing w:val="-4"/>
                <w:w w:val="105"/>
                <w:sz w:val="15"/>
              </w:rPr>
              <w:t> </w:t>
            </w:r>
            <w:r>
              <w:rPr>
                <w:w w:val="105"/>
                <w:sz w:val="15"/>
              </w:rPr>
              <w:t>Conforme</w:t>
            </w:r>
            <w:r>
              <w:rPr>
                <w:spacing w:val="-5"/>
                <w:w w:val="105"/>
                <w:sz w:val="15"/>
              </w:rPr>
              <w:t> </w:t>
            </w:r>
            <w:r>
              <w:rPr>
                <w:w w:val="105"/>
                <w:sz w:val="15"/>
              </w:rPr>
              <w:t>Termo</w:t>
            </w:r>
            <w:r>
              <w:rPr>
                <w:spacing w:val="-3"/>
                <w:w w:val="105"/>
                <w:sz w:val="15"/>
              </w:rPr>
              <w:t> </w:t>
            </w:r>
            <w:r>
              <w:rPr>
                <w:w w:val="105"/>
                <w:sz w:val="15"/>
              </w:rPr>
              <w:t>de</w:t>
            </w:r>
            <w:r>
              <w:rPr>
                <w:spacing w:val="-4"/>
                <w:w w:val="105"/>
                <w:sz w:val="15"/>
              </w:rPr>
              <w:t> </w:t>
            </w:r>
            <w:r>
              <w:rPr>
                <w:spacing w:val="-2"/>
                <w:w w:val="105"/>
                <w:sz w:val="15"/>
              </w:rPr>
              <w:t>Referência.</w:t>
            </w:r>
          </w:p>
          <w:p>
            <w:pPr>
              <w:pStyle w:val="TableParagraph"/>
              <w:spacing w:before="170"/>
              <w:rPr>
                <w:b/>
                <w:sz w:val="15"/>
              </w:rPr>
            </w:pPr>
          </w:p>
          <w:p>
            <w:pPr>
              <w:pStyle w:val="TableParagraph"/>
              <w:ind w:left="129"/>
              <w:rPr>
                <w:sz w:val="15"/>
              </w:rPr>
            </w:pPr>
            <w:r>
              <w:rPr>
                <w:w w:val="105"/>
                <w:sz w:val="15"/>
              </w:rPr>
              <w:t>Declaramos</w:t>
            </w:r>
            <w:r>
              <w:rPr>
                <w:spacing w:val="-1"/>
                <w:w w:val="105"/>
                <w:sz w:val="15"/>
              </w:rPr>
              <w:t> </w:t>
            </w:r>
            <w:r>
              <w:rPr>
                <w:w w:val="105"/>
                <w:sz w:val="15"/>
              </w:rPr>
              <w:t>inteira</w:t>
            </w:r>
            <w:r>
              <w:rPr>
                <w:spacing w:val="-1"/>
                <w:w w:val="105"/>
                <w:sz w:val="15"/>
              </w:rPr>
              <w:t> </w:t>
            </w:r>
            <w:r>
              <w:rPr>
                <w:w w:val="105"/>
                <w:sz w:val="15"/>
              </w:rPr>
              <w:t>submissão</w:t>
            </w:r>
            <w:r>
              <w:rPr>
                <w:spacing w:val="-1"/>
                <w:w w:val="105"/>
                <w:sz w:val="15"/>
              </w:rPr>
              <w:t> </w:t>
            </w:r>
            <w:r>
              <w:rPr>
                <w:w w:val="105"/>
                <w:sz w:val="15"/>
              </w:rPr>
              <w:t>ao</w:t>
            </w:r>
            <w:r>
              <w:rPr>
                <w:spacing w:val="-1"/>
                <w:w w:val="105"/>
                <w:sz w:val="15"/>
              </w:rPr>
              <w:t> </w:t>
            </w:r>
            <w:r>
              <w:rPr>
                <w:w w:val="105"/>
                <w:sz w:val="15"/>
              </w:rPr>
              <w:t>presente</w:t>
            </w:r>
            <w:r>
              <w:rPr>
                <w:spacing w:val="-1"/>
                <w:w w:val="105"/>
                <w:sz w:val="15"/>
              </w:rPr>
              <w:t> </w:t>
            </w:r>
            <w:r>
              <w:rPr>
                <w:w w:val="105"/>
                <w:sz w:val="15"/>
              </w:rPr>
              <w:t>termo</w:t>
            </w:r>
            <w:r>
              <w:rPr>
                <w:spacing w:val="-1"/>
                <w:w w:val="105"/>
                <w:sz w:val="15"/>
              </w:rPr>
              <w:t> </w:t>
            </w:r>
            <w:r>
              <w:rPr>
                <w:w w:val="105"/>
                <w:sz w:val="15"/>
              </w:rPr>
              <w:t>e</w:t>
            </w:r>
            <w:r>
              <w:rPr>
                <w:spacing w:val="-1"/>
                <w:w w:val="105"/>
                <w:sz w:val="15"/>
              </w:rPr>
              <w:t> </w:t>
            </w:r>
            <w:r>
              <w:rPr>
                <w:w w:val="105"/>
                <w:sz w:val="15"/>
              </w:rPr>
              <w:t>legislação </w:t>
            </w:r>
            <w:r>
              <w:rPr>
                <w:spacing w:val="-2"/>
                <w:w w:val="105"/>
                <w:sz w:val="15"/>
              </w:rPr>
              <w:t>vigente.</w:t>
            </w:r>
          </w:p>
          <w:p>
            <w:pPr>
              <w:pStyle w:val="TableParagraph"/>
              <w:rPr>
                <w:b/>
                <w:sz w:val="15"/>
              </w:rPr>
            </w:pPr>
          </w:p>
          <w:p>
            <w:pPr>
              <w:pStyle w:val="TableParagraph"/>
              <w:spacing w:before="61"/>
              <w:rPr>
                <w:b/>
                <w:sz w:val="15"/>
              </w:rPr>
            </w:pPr>
          </w:p>
          <w:p>
            <w:pPr>
              <w:pStyle w:val="TableParagraph"/>
              <w:tabs>
                <w:tab w:pos="782" w:val="left" w:leader="none"/>
                <w:tab w:pos="1457" w:val="left" w:leader="none"/>
              </w:tabs>
              <w:spacing w:before="1"/>
              <w:ind w:left="129"/>
              <w:rPr>
                <w:sz w:val="15"/>
              </w:rPr>
            </w:pPr>
            <w:r>
              <w:rPr>
                <w:w w:val="105"/>
                <w:sz w:val="15"/>
              </w:rPr>
              <w:t>Em</w:t>
            </w:r>
            <w:r>
              <w:rPr>
                <w:spacing w:val="-3"/>
                <w:w w:val="105"/>
                <w:sz w:val="15"/>
              </w:rPr>
              <w:t> </w:t>
            </w:r>
            <w:r>
              <w:rPr>
                <w:sz w:val="15"/>
                <w:u w:val="single"/>
              </w:rPr>
              <w:tab/>
            </w:r>
            <w:r>
              <w:rPr>
                <w:spacing w:val="-10"/>
                <w:w w:val="105"/>
                <w:sz w:val="15"/>
                <w:u w:val="single"/>
              </w:rPr>
              <w:t>/</w:t>
            </w:r>
            <w:r>
              <w:rPr>
                <w:sz w:val="15"/>
                <w:u w:val="single"/>
              </w:rPr>
              <w:tab/>
            </w:r>
            <w:r>
              <w:rPr>
                <w:spacing w:val="-2"/>
                <w:w w:val="105"/>
                <w:sz w:val="15"/>
              </w:rPr>
              <w:t>/2026.</w:t>
            </w:r>
          </w:p>
          <w:p>
            <w:pPr>
              <w:pStyle w:val="TableParagraph"/>
              <w:rPr>
                <w:b/>
                <w:sz w:val="20"/>
              </w:rPr>
            </w:pPr>
          </w:p>
          <w:p>
            <w:pPr>
              <w:pStyle w:val="TableParagraph"/>
              <w:spacing w:before="11"/>
              <w:rPr>
                <w:b/>
                <w:sz w:val="20"/>
              </w:rPr>
            </w:pPr>
          </w:p>
          <w:p>
            <w:pPr>
              <w:pStyle w:val="TableParagraph"/>
              <w:spacing w:line="20" w:lineRule="exact"/>
              <w:ind w:left="1711"/>
              <w:rPr>
                <w:sz w:val="2"/>
              </w:rPr>
            </w:pPr>
            <w:r>
              <w:rPr>
                <w:sz w:val="2"/>
              </w:rPr>
              <mc:AlternateContent>
                <mc:Choice Requires="wps">
                  <w:drawing>
                    <wp:inline distT="0" distB="0" distL="0" distR="0">
                      <wp:extent cx="2104390" cy="4445"/>
                      <wp:effectExtent l="9525" t="0" r="635" b="5080"/>
                      <wp:docPr id="27" name="Group 27"/>
                      <wp:cNvGraphicFramePr>
                        <a:graphicFrameLocks/>
                      </wp:cNvGraphicFramePr>
                      <a:graphic>
                        <a:graphicData uri="http://schemas.microsoft.com/office/word/2010/wordprocessingGroup">
                          <wpg:wgp>
                            <wpg:cNvPr id="27" name="Group 27"/>
                            <wpg:cNvGrpSpPr/>
                            <wpg:grpSpPr>
                              <a:xfrm>
                                <a:off x="0" y="0"/>
                                <a:ext cx="2104390" cy="4445"/>
                                <a:chExt cx="2104390" cy="4445"/>
                              </a:xfrm>
                            </wpg:grpSpPr>
                            <wps:wsp>
                              <wps:cNvPr id="28" name="Graphic 28"/>
                              <wps:cNvSpPr/>
                              <wps:spPr>
                                <a:xfrm>
                                  <a:off x="0" y="2033"/>
                                  <a:ext cx="2104390" cy="1270"/>
                                </a:xfrm>
                                <a:custGeom>
                                  <a:avLst/>
                                  <a:gdLst/>
                                  <a:ahLst/>
                                  <a:cxnLst/>
                                  <a:rect l="l" t="t" r="r" b="b"/>
                                  <a:pathLst>
                                    <a:path w="2104390" h="0">
                                      <a:moveTo>
                                        <a:pt x="0" y="0"/>
                                      </a:moveTo>
                                      <a:lnTo>
                                        <a:pt x="2104284" y="0"/>
                                      </a:lnTo>
                                    </a:path>
                                  </a:pathLst>
                                </a:custGeom>
                                <a:ln w="4067">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165.7pt;height:.35pt;mso-position-horizontal-relative:char;mso-position-vertical-relative:line" id="docshapegroup24" coordorigin="0,0" coordsize="3314,7">
                      <v:line style="position:absolute" from="0,3" to="3314,3" stroked="true" strokeweight=".320288pt" strokecolor="#000000">
                        <v:stroke dashstyle="solid"/>
                      </v:line>
                    </v:group>
                  </w:pict>
                </mc:Fallback>
              </mc:AlternateContent>
            </w:r>
            <w:r>
              <w:rPr>
                <w:sz w:val="2"/>
              </w:rPr>
            </w:r>
          </w:p>
          <w:p>
            <w:pPr>
              <w:pStyle w:val="TableParagraph"/>
              <w:spacing w:before="45"/>
              <w:ind w:left="13"/>
              <w:jc w:val="center"/>
              <w:rPr>
                <w:sz w:val="15"/>
              </w:rPr>
            </w:pPr>
            <w:r>
              <w:rPr>
                <w:w w:val="105"/>
                <w:sz w:val="15"/>
              </w:rPr>
              <w:t>(assinatura</w:t>
            </w:r>
            <w:r>
              <w:rPr>
                <w:spacing w:val="-1"/>
                <w:w w:val="105"/>
                <w:sz w:val="15"/>
              </w:rPr>
              <w:t> </w:t>
            </w:r>
            <w:r>
              <w:rPr>
                <w:w w:val="105"/>
                <w:sz w:val="15"/>
              </w:rPr>
              <w:t>do</w:t>
            </w:r>
            <w:r>
              <w:rPr>
                <w:spacing w:val="-1"/>
                <w:w w:val="105"/>
                <w:sz w:val="15"/>
              </w:rPr>
              <w:t> </w:t>
            </w:r>
            <w:r>
              <w:rPr>
                <w:spacing w:val="-2"/>
                <w:w w:val="105"/>
                <w:sz w:val="15"/>
              </w:rPr>
              <w:t>responsável)</w:t>
            </w:r>
          </w:p>
          <w:p>
            <w:pPr>
              <w:pStyle w:val="TableParagraph"/>
              <w:spacing w:before="129"/>
              <w:rPr>
                <w:b/>
                <w:sz w:val="15"/>
              </w:rPr>
            </w:pPr>
          </w:p>
          <w:p>
            <w:pPr>
              <w:pStyle w:val="TableParagraph"/>
              <w:ind w:left="139" w:right="6109" w:hanging="10"/>
              <w:rPr>
                <w:b/>
                <w:sz w:val="15"/>
              </w:rPr>
            </w:pPr>
            <w:r>
              <w:rPr>
                <w:b/>
                <w:spacing w:val="-2"/>
                <w:w w:val="105"/>
                <w:sz w:val="15"/>
              </w:rPr>
              <w:t>Nome:</w:t>
            </w:r>
          </w:p>
          <w:p>
            <w:pPr>
              <w:pStyle w:val="TableParagraph"/>
              <w:spacing w:before="76"/>
              <w:ind w:left="139" w:right="6109"/>
              <w:rPr>
                <w:b/>
                <w:sz w:val="15"/>
              </w:rPr>
            </w:pPr>
            <w:r>
              <w:rPr>
                <w:b/>
                <w:spacing w:val="-2"/>
                <w:w w:val="105"/>
                <w:sz w:val="15"/>
              </w:rPr>
              <w:t>Cargo:</w:t>
            </w:r>
          </w:p>
        </w:tc>
      </w:tr>
      <w:tr>
        <w:trPr>
          <w:trHeight w:val="904" w:hRule="atLeast"/>
        </w:trPr>
        <w:tc>
          <w:tcPr>
            <w:tcW w:w="8743" w:type="dxa"/>
            <w:gridSpan w:val="6"/>
            <w:tcBorders>
              <w:top w:val="single" w:sz="12" w:space="0" w:color="000000"/>
            </w:tcBorders>
          </w:tcPr>
          <w:p>
            <w:pPr>
              <w:pStyle w:val="TableParagraph"/>
              <w:spacing w:before="59"/>
              <w:ind w:left="2370"/>
              <w:rPr>
                <w:b/>
                <w:sz w:val="16"/>
              </w:rPr>
            </w:pPr>
            <w:r>
              <w:rPr>
                <w:b/>
                <w:w w:val="105"/>
                <w:sz w:val="16"/>
              </w:rPr>
              <w:t>UNIVERSIDADE</w:t>
            </w:r>
            <w:r>
              <w:rPr>
                <w:b/>
                <w:spacing w:val="-8"/>
                <w:w w:val="105"/>
                <w:sz w:val="16"/>
              </w:rPr>
              <w:t> </w:t>
            </w:r>
            <w:r>
              <w:rPr>
                <w:b/>
                <w:w w:val="105"/>
                <w:sz w:val="16"/>
              </w:rPr>
              <w:t>DO</w:t>
            </w:r>
            <w:r>
              <w:rPr>
                <w:b/>
                <w:spacing w:val="-8"/>
                <w:w w:val="105"/>
                <w:sz w:val="16"/>
              </w:rPr>
              <w:t> </w:t>
            </w:r>
            <w:r>
              <w:rPr>
                <w:b/>
                <w:w w:val="105"/>
                <w:sz w:val="16"/>
              </w:rPr>
              <w:t>ESTADO</w:t>
            </w:r>
            <w:r>
              <w:rPr>
                <w:b/>
                <w:spacing w:val="-8"/>
                <w:w w:val="105"/>
                <w:sz w:val="16"/>
              </w:rPr>
              <w:t> </w:t>
            </w:r>
            <w:r>
              <w:rPr>
                <w:b/>
                <w:w w:val="105"/>
                <w:sz w:val="16"/>
              </w:rPr>
              <w:t>DO</w:t>
            </w:r>
            <w:r>
              <w:rPr>
                <w:b/>
                <w:spacing w:val="-8"/>
                <w:w w:val="105"/>
                <w:sz w:val="16"/>
              </w:rPr>
              <w:t> </w:t>
            </w:r>
            <w:r>
              <w:rPr>
                <w:b/>
                <w:w w:val="105"/>
                <w:sz w:val="16"/>
              </w:rPr>
              <w:t>RIO</w:t>
            </w:r>
            <w:r>
              <w:rPr>
                <w:b/>
                <w:spacing w:val="-8"/>
                <w:w w:val="105"/>
                <w:sz w:val="16"/>
              </w:rPr>
              <w:t> </w:t>
            </w:r>
            <w:r>
              <w:rPr>
                <w:b/>
                <w:w w:val="105"/>
                <w:sz w:val="16"/>
              </w:rPr>
              <w:t>DE</w:t>
            </w:r>
            <w:r>
              <w:rPr>
                <w:b/>
                <w:spacing w:val="-8"/>
                <w:w w:val="105"/>
                <w:sz w:val="16"/>
              </w:rPr>
              <w:t> </w:t>
            </w:r>
            <w:r>
              <w:rPr>
                <w:b/>
                <w:spacing w:val="-2"/>
                <w:w w:val="105"/>
                <w:sz w:val="16"/>
              </w:rPr>
              <w:t>JANEIRO</w:t>
            </w:r>
          </w:p>
          <w:p>
            <w:pPr>
              <w:pStyle w:val="TableParagraph"/>
              <w:spacing w:line="300" w:lineRule="atLeast" w:before="2"/>
              <w:ind w:left="3507" w:right="3157" w:firstLine="543"/>
              <w:rPr>
                <w:b/>
                <w:sz w:val="16"/>
              </w:rPr>
            </w:pPr>
            <w:r>
              <w:rPr>
                <w:b/>
                <w:w w:val="105"/>
                <w:sz w:val="16"/>
              </w:rPr>
              <w:t>A</w:t>
            </w:r>
            <w:r>
              <w:rPr>
                <w:b/>
                <w:smallCaps/>
                <w:w w:val="105"/>
                <w:sz w:val="16"/>
              </w:rPr>
              <w:t>ne</w:t>
            </w:r>
            <w:r>
              <w:rPr>
                <w:b/>
                <w:smallCaps w:val="0"/>
                <w:w w:val="105"/>
                <w:sz w:val="16"/>
              </w:rPr>
              <w:t>x</w:t>
            </w:r>
            <w:r>
              <w:rPr>
                <w:b/>
                <w:smallCaps/>
                <w:w w:val="105"/>
                <w:sz w:val="16"/>
              </w:rPr>
              <w:t>o</w:t>
            </w:r>
            <w:r>
              <w:rPr>
                <w:b/>
                <w:smallCaps w:val="0"/>
                <w:spacing w:val="-7"/>
                <w:w w:val="105"/>
                <w:sz w:val="16"/>
              </w:rPr>
              <w:t> </w:t>
            </w:r>
            <w:r>
              <w:rPr>
                <w:b/>
                <w:smallCaps w:val="0"/>
                <w:w w:val="105"/>
                <w:sz w:val="16"/>
              </w:rPr>
              <w:t>V </w:t>
            </w:r>
            <w:r>
              <w:rPr>
                <w:b/>
                <w:smallCaps w:val="0"/>
                <w:spacing w:val="-4"/>
                <w:w w:val="105"/>
                <w:sz w:val="16"/>
              </w:rPr>
              <w:t>PROPOSTA</w:t>
            </w:r>
            <w:r>
              <w:rPr>
                <w:b/>
                <w:smallCaps w:val="0"/>
                <w:spacing w:val="-10"/>
                <w:w w:val="105"/>
                <w:sz w:val="16"/>
              </w:rPr>
              <w:t> </w:t>
            </w:r>
            <w:r>
              <w:rPr>
                <w:b/>
                <w:smallCaps w:val="0"/>
                <w:spacing w:val="-4"/>
                <w:w w:val="105"/>
                <w:sz w:val="16"/>
              </w:rPr>
              <w:t>DETALHE</w:t>
            </w:r>
          </w:p>
        </w:tc>
        <w:tc>
          <w:tcPr>
            <w:tcW w:w="5096" w:type="dxa"/>
            <w:gridSpan w:val="10"/>
            <w:tcBorders>
              <w:top w:val="single" w:sz="12" w:space="0" w:color="000000"/>
            </w:tcBorders>
          </w:tcPr>
          <w:p>
            <w:pPr>
              <w:pStyle w:val="TableParagraph"/>
              <w:spacing w:before="89"/>
              <w:ind w:left="187"/>
              <w:rPr>
                <w:b/>
                <w:sz w:val="17"/>
              </w:rPr>
            </w:pPr>
            <w:r>
              <w:rPr>
                <w:b/>
                <w:w w:val="105"/>
                <w:sz w:val="17"/>
              </w:rPr>
              <w:t>Licitação</w:t>
            </w:r>
            <w:r>
              <w:rPr>
                <w:b/>
                <w:spacing w:val="-12"/>
                <w:w w:val="105"/>
                <w:sz w:val="17"/>
              </w:rPr>
              <w:t> </w:t>
            </w:r>
            <w:r>
              <w:rPr>
                <w:b/>
                <w:w w:val="105"/>
                <w:sz w:val="17"/>
              </w:rPr>
              <w:t>por</w:t>
            </w:r>
            <w:r>
              <w:rPr>
                <w:b/>
                <w:spacing w:val="-11"/>
                <w:w w:val="105"/>
                <w:sz w:val="17"/>
              </w:rPr>
              <w:t> </w:t>
            </w:r>
            <w:r>
              <w:rPr>
                <w:b/>
                <w:w w:val="105"/>
                <w:sz w:val="17"/>
              </w:rPr>
              <w:t>Pregão</w:t>
            </w:r>
            <w:r>
              <w:rPr>
                <w:b/>
                <w:spacing w:val="-11"/>
                <w:w w:val="105"/>
                <w:sz w:val="17"/>
              </w:rPr>
              <w:t> </w:t>
            </w:r>
            <w:r>
              <w:rPr>
                <w:b/>
                <w:w w:val="105"/>
                <w:sz w:val="17"/>
              </w:rPr>
              <w:t>n°</w:t>
            </w:r>
            <w:r>
              <w:rPr>
                <w:b/>
                <w:spacing w:val="-10"/>
                <w:w w:val="105"/>
                <w:sz w:val="17"/>
              </w:rPr>
              <w:t> </w:t>
            </w:r>
            <w:r>
              <w:rPr>
                <w:b/>
                <w:spacing w:val="-2"/>
                <w:w w:val="105"/>
                <w:sz w:val="17"/>
              </w:rPr>
              <w:t>031/2026.</w:t>
            </w:r>
          </w:p>
          <w:p>
            <w:pPr>
              <w:pStyle w:val="TableParagraph"/>
              <w:spacing w:line="270" w:lineRule="atLeast" w:before="6"/>
              <w:ind w:left="187" w:right="1313"/>
              <w:rPr>
                <w:b/>
                <w:sz w:val="17"/>
              </w:rPr>
            </w:pPr>
            <w:r>
              <w:rPr>
                <w:b/>
                <w:spacing w:val="-2"/>
                <w:w w:val="105"/>
                <w:sz w:val="17"/>
              </w:rPr>
              <w:t>A</w:t>
            </w:r>
            <w:r>
              <w:rPr>
                <w:b/>
                <w:spacing w:val="-12"/>
                <w:w w:val="105"/>
                <w:sz w:val="17"/>
              </w:rPr>
              <w:t> </w:t>
            </w:r>
            <w:r>
              <w:rPr>
                <w:b/>
                <w:spacing w:val="-2"/>
                <w:w w:val="105"/>
                <w:sz w:val="17"/>
              </w:rPr>
              <w:t>realizar-se</w:t>
            </w:r>
            <w:r>
              <w:rPr>
                <w:b/>
                <w:spacing w:val="-9"/>
                <w:w w:val="105"/>
                <w:sz w:val="17"/>
              </w:rPr>
              <w:t> </w:t>
            </w:r>
            <w:r>
              <w:rPr>
                <w:b/>
                <w:spacing w:val="-2"/>
                <w:w w:val="105"/>
                <w:sz w:val="17"/>
              </w:rPr>
              <w:t>em</w:t>
            </w:r>
            <w:r>
              <w:rPr>
                <w:b/>
                <w:spacing w:val="-5"/>
                <w:w w:val="105"/>
                <w:sz w:val="17"/>
              </w:rPr>
              <w:t> </w:t>
            </w:r>
            <w:r>
              <w:rPr>
                <w:b/>
                <w:spacing w:val="-2"/>
                <w:w w:val="105"/>
                <w:sz w:val="17"/>
              </w:rPr>
              <w:t>21/01/2026</w:t>
            </w:r>
            <w:r>
              <w:rPr>
                <w:b/>
                <w:spacing w:val="-6"/>
                <w:w w:val="105"/>
                <w:sz w:val="17"/>
              </w:rPr>
              <w:t> </w:t>
            </w:r>
            <w:r>
              <w:rPr>
                <w:b/>
                <w:spacing w:val="-2"/>
                <w:w w:val="105"/>
                <w:sz w:val="17"/>
              </w:rPr>
              <w:t>às</w:t>
            </w:r>
            <w:r>
              <w:rPr>
                <w:b/>
                <w:spacing w:val="-6"/>
                <w:w w:val="105"/>
                <w:sz w:val="17"/>
              </w:rPr>
              <w:t> </w:t>
            </w:r>
            <w:r>
              <w:rPr>
                <w:b/>
                <w:spacing w:val="-2"/>
                <w:w w:val="105"/>
                <w:sz w:val="17"/>
              </w:rPr>
              <w:t>10</w:t>
            </w:r>
            <w:r>
              <w:rPr>
                <w:b/>
                <w:spacing w:val="-6"/>
                <w:w w:val="105"/>
                <w:sz w:val="17"/>
              </w:rPr>
              <w:t> </w:t>
            </w:r>
            <w:r>
              <w:rPr>
                <w:b/>
                <w:spacing w:val="-2"/>
                <w:w w:val="105"/>
                <w:sz w:val="17"/>
              </w:rPr>
              <w:t>horas. </w:t>
            </w:r>
            <w:r>
              <w:rPr>
                <w:b/>
                <w:w w:val="105"/>
                <w:sz w:val="17"/>
              </w:rPr>
              <w:t>Processo n° SEI-260007/013233/2025.</w:t>
            </w:r>
          </w:p>
        </w:tc>
      </w:tr>
      <w:tr>
        <w:trPr>
          <w:trHeight w:val="471" w:hRule="atLeast"/>
        </w:trPr>
        <w:tc>
          <w:tcPr>
            <w:tcW w:w="3997" w:type="dxa"/>
            <w:gridSpan w:val="3"/>
            <w:vMerge w:val="restart"/>
          </w:tcPr>
          <w:p>
            <w:pPr>
              <w:pStyle w:val="TableParagraph"/>
              <w:rPr>
                <w:b/>
                <w:sz w:val="14"/>
              </w:rPr>
            </w:pPr>
          </w:p>
          <w:p>
            <w:pPr>
              <w:pStyle w:val="TableParagraph"/>
              <w:spacing w:before="98"/>
              <w:rPr>
                <w:b/>
                <w:sz w:val="14"/>
              </w:rPr>
            </w:pPr>
          </w:p>
          <w:p>
            <w:pPr>
              <w:pStyle w:val="TableParagraph"/>
              <w:ind w:left="65"/>
              <w:jc w:val="center"/>
              <w:rPr>
                <w:b/>
                <w:sz w:val="14"/>
              </w:rPr>
            </w:pPr>
            <w:r>
              <w:rPr>
                <w:b/>
                <w:spacing w:val="-4"/>
                <w:sz w:val="14"/>
              </w:rPr>
              <w:t>ITEM</w:t>
            </w:r>
          </w:p>
        </w:tc>
        <w:tc>
          <w:tcPr>
            <w:tcW w:w="4746" w:type="dxa"/>
            <w:gridSpan w:val="3"/>
            <w:vMerge w:val="restart"/>
          </w:tcPr>
          <w:p>
            <w:pPr>
              <w:pStyle w:val="TableParagraph"/>
              <w:rPr>
                <w:b/>
                <w:sz w:val="14"/>
              </w:rPr>
            </w:pPr>
          </w:p>
          <w:p>
            <w:pPr>
              <w:pStyle w:val="TableParagraph"/>
              <w:spacing w:before="98"/>
              <w:rPr>
                <w:b/>
                <w:sz w:val="14"/>
              </w:rPr>
            </w:pPr>
          </w:p>
          <w:p>
            <w:pPr>
              <w:pStyle w:val="TableParagraph"/>
              <w:ind w:left="27"/>
              <w:jc w:val="center"/>
              <w:rPr>
                <w:b/>
                <w:sz w:val="14"/>
              </w:rPr>
            </w:pPr>
            <w:r>
              <w:rPr>
                <w:b/>
                <w:spacing w:val="-2"/>
                <w:sz w:val="14"/>
              </w:rPr>
              <w:t>ESPECIFICAÇÃO</w:t>
            </w:r>
          </w:p>
        </w:tc>
        <w:tc>
          <w:tcPr>
            <w:tcW w:w="645" w:type="dxa"/>
            <w:gridSpan w:val="2"/>
            <w:vMerge w:val="restart"/>
          </w:tcPr>
          <w:p>
            <w:pPr>
              <w:pStyle w:val="TableParagraph"/>
              <w:rPr>
                <w:b/>
                <w:sz w:val="14"/>
              </w:rPr>
            </w:pPr>
          </w:p>
          <w:p>
            <w:pPr>
              <w:pStyle w:val="TableParagraph"/>
              <w:spacing w:before="98"/>
              <w:rPr>
                <w:b/>
                <w:sz w:val="14"/>
              </w:rPr>
            </w:pPr>
          </w:p>
          <w:p>
            <w:pPr>
              <w:pStyle w:val="TableParagraph"/>
              <w:ind w:left="149"/>
              <w:rPr>
                <w:b/>
                <w:sz w:val="14"/>
              </w:rPr>
            </w:pPr>
            <w:r>
              <w:rPr>
                <w:b/>
                <w:spacing w:val="-4"/>
                <w:sz w:val="14"/>
              </w:rPr>
              <w:t>UNID</w:t>
            </w:r>
          </w:p>
        </w:tc>
        <w:tc>
          <w:tcPr>
            <w:tcW w:w="645" w:type="dxa"/>
            <w:vMerge w:val="restart"/>
          </w:tcPr>
          <w:p>
            <w:pPr>
              <w:pStyle w:val="TableParagraph"/>
              <w:rPr>
                <w:b/>
                <w:sz w:val="14"/>
              </w:rPr>
            </w:pPr>
          </w:p>
          <w:p>
            <w:pPr>
              <w:pStyle w:val="TableParagraph"/>
              <w:spacing w:before="98"/>
              <w:rPr>
                <w:b/>
                <w:sz w:val="14"/>
              </w:rPr>
            </w:pPr>
          </w:p>
          <w:p>
            <w:pPr>
              <w:pStyle w:val="TableParagraph"/>
              <w:ind w:left="176"/>
              <w:rPr>
                <w:b/>
                <w:sz w:val="14"/>
              </w:rPr>
            </w:pPr>
            <w:r>
              <w:rPr>
                <w:b/>
                <w:spacing w:val="-5"/>
                <w:sz w:val="14"/>
              </w:rPr>
              <w:t>QTD</w:t>
            </w:r>
          </w:p>
        </w:tc>
        <w:tc>
          <w:tcPr>
            <w:tcW w:w="1910" w:type="dxa"/>
            <w:gridSpan w:val="4"/>
          </w:tcPr>
          <w:p>
            <w:pPr>
              <w:pStyle w:val="TableParagraph"/>
              <w:spacing w:before="52"/>
              <w:ind w:left="524"/>
              <w:rPr>
                <w:b/>
                <w:sz w:val="14"/>
              </w:rPr>
            </w:pPr>
            <w:r>
              <w:rPr>
                <w:b/>
                <w:sz w:val="14"/>
              </w:rPr>
              <w:t>PREÇO </w:t>
            </w:r>
            <w:r>
              <w:rPr>
                <w:b/>
                <w:spacing w:val="-5"/>
                <w:sz w:val="14"/>
              </w:rPr>
              <w:t>COM</w:t>
            </w:r>
          </w:p>
          <w:p>
            <w:pPr>
              <w:pStyle w:val="TableParagraph"/>
              <w:spacing w:before="76"/>
              <w:ind w:left="619"/>
              <w:rPr>
                <w:b/>
                <w:sz w:val="14"/>
              </w:rPr>
            </w:pPr>
            <w:r>
              <w:rPr>
                <w:b/>
                <w:sz w:val="14"/>
              </w:rPr>
              <w:t>ICMS </w:t>
            </w:r>
            <w:r>
              <w:rPr>
                <w:b/>
                <w:spacing w:val="-4"/>
                <w:sz w:val="14"/>
              </w:rPr>
              <w:t>(R$)</w:t>
            </w:r>
          </w:p>
        </w:tc>
        <w:tc>
          <w:tcPr>
            <w:tcW w:w="1896" w:type="dxa"/>
            <w:gridSpan w:val="3"/>
          </w:tcPr>
          <w:p>
            <w:pPr>
              <w:pStyle w:val="TableParagraph"/>
              <w:spacing w:before="52"/>
              <w:ind w:left="541"/>
              <w:rPr>
                <w:b/>
                <w:sz w:val="14"/>
              </w:rPr>
            </w:pPr>
            <w:r>
              <w:rPr>
                <w:b/>
                <w:sz w:val="14"/>
              </w:rPr>
              <w:t>PREÇO </w:t>
            </w:r>
            <w:r>
              <w:rPr>
                <w:b/>
                <w:spacing w:val="-5"/>
                <w:sz w:val="14"/>
              </w:rPr>
              <w:t>SEM</w:t>
            </w:r>
          </w:p>
          <w:p>
            <w:pPr>
              <w:pStyle w:val="TableParagraph"/>
              <w:spacing w:before="76"/>
              <w:ind w:left="616"/>
              <w:rPr>
                <w:b/>
                <w:sz w:val="14"/>
              </w:rPr>
            </w:pPr>
            <w:r>
              <w:rPr>
                <w:b/>
                <w:sz w:val="14"/>
              </w:rPr>
              <w:t>ICMS </w:t>
            </w:r>
            <w:r>
              <w:rPr>
                <w:b/>
                <w:spacing w:val="-4"/>
                <w:sz w:val="14"/>
              </w:rPr>
              <w:t>(R$)</w:t>
            </w:r>
          </w:p>
        </w:tc>
      </w:tr>
      <w:tr>
        <w:trPr>
          <w:trHeight w:val="471" w:hRule="atLeast"/>
        </w:trPr>
        <w:tc>
          <w:tcPr>
            <w:tcW w:w="3997" w:type="dxa"/>
            <w:gridSpan w:val="3"/>
            <w:vMerge/>
            <w:tcBorders>
              <w:top w:val="nil"/>
            </w:tcBorders>
          </w:tcPr>
          <w:p>
            <w:pPr>
              <w:rPr>
                <w:sz w:val="2"/>
                <w:szCs w:val="2"/>
              </w:rPr>
            </w:pPr>
          </w:p>
        </w:tc>
        <w:tc>
          <w:tcPr>
            <w:tcW w:w="4746" w:type="dxa"/>
            <w:gridSpan w:val="3"/>
            <w:vMerge/>
            <w:tcBorders>
              <w:top w:val="nil"/>
            </w:tcBorders>
          </w:tcPr>
          <w:p>
            <w:pPr>
              <w:rPr>
                <w:sz w:val="2"/>
                <w:szCs w:val="2"/>
              </w:rPr>
            </w:pPr>
          </w:p>
        </w:tc>
        <w:tc>
          <w:tcPr>
            <w:tcW w:w="645" w:type="dxa"/>
            <w:gridSpan w:val="2"/>
            <w:vMerge/>
            <w:tcBorders>
              <w:top w:val="nil"/>
            </w:tcBorders>
          </w:tcPr>
          <w:p>
            <w:pPr>
              <w:rPr>
                <w:sz w:val="2"/>
                <w:szCs w:val="2"/>
              </w:rPr>
            </w:pPr>
          </w:p>
        </w:tc>
        <w:tc>
          <w:tcPr>
            <w:tcW w:w="645" w:type="dxa"/>
            <w:vMerge/>
            <w:tcBorders>
              <w:top w:val="nil"/>
            </w:tcBorders>
          </w:tcPr>
          <w:p>
            <w:pPr>
              <w:rPr>
                <w:sz w:val="2"/>
                <w:szCs w:val="2"/>
              </w:rPr>
            </w:pPr>
          </w:p>
        </w:tc>
        <w:tc>
          <w:tcPr>
            <w:tcW w:w="1014" w:type="dxa"/>
            <w:gridSpan w:val="2"/>
          </w:tcPr>
          <w:p>
            <w:pPr>
              <w:pStyle w:val="TableParagraph"/>
              <w:spacing w:before="52"/>
              <w:ind w:left="24"/>
              <w:jc w:val="center"/>
              <w:rPr>
                <w:b/>
                <w:sz w:val="14"/>
              </w:rPr>
            </w:pPr>
            <w:r>
              <w:rPr>
                <w:b/>
                <w:spacing w:val="-2"/>
                <w:sz w:val="14"/>
              </w:rPr>
              <w:t>PREÇO</w:t>
            </w:r>
          </w:p>
          <w:p>
            <w:pPr>
              <w:pStyle w:val="TableParagraph"/>
              <w:spacing w:before="76"/>
              <w:ind w:left="24" w:right="12"/>
              <w:jc w:val="center"/>
              <w:rPr>
                <w:b/>
                <w:sz w:val="14"/>
              </w:rPr>
            </w:pPr>
            <w:r>
              <w:rPr>
                <w:b/>
                <w:spacing w:val="-2"/>
                <w:sz w:val="14"/>
              </w:rPr>
              <w:t>UNITÁRIO</w:t>
            </w:r>
          </w:p>
        </w:tc>
        <w:tc>
          <w:tcPr>
            <w:tcW w:w="896" w:type="dxa"/>
            <w:gridSpan w:val="2"/>
          </w:tcPr>
          <w:p>
            <w:pPr>
              <w:pStyle w:val="TableParagraph"/>
              <w:spacing w:before="9"/>
              <w:rPr>
                <w:b/>
                <w:sz w:val="14"/>
              </w:rPr>
            </w:pPr>
          </w:p>
          <w:p>
            <w:pPr>
              <w:pStyle w:val="TableParagraph"/>
              <w:spacing w:before="1"/>
              <w:ind w:left="212"/>
              <w:rPr>
                <w:b/>
                <w:sz w:val="14"/>
              </w:rPr>
            </w:pPr>
            <w:r>
              <w:rPr>
                <w:b/>
                <w:spacing w:val="-2"/>
                <w:sz w:val="14"/>
              </w:rPr>
              <w:t>TOTAL</w:t>
            </w:r>
          </w:p>
        </w:tc>
        <w:tc>
          <w:tcPr>
            <w:tcW w:w="1014" w:type="dxa"/>
            <w:gridSpan w:val="2"/>
          </w:tcPr>
          <w:p>
            <w:pPr>
              <w:pStyle w:val="TableParagraph"/>
              <w:spacing w:before="52"/>
              <w:ind w:left="18"/>
              <w:jc w:val="center"/>
              <w:rPr>
                <w:b/>
                <w:sz w:val="14"/>
              </w:rPr>
            </w:pPr>
            <w:r>
              <w:rPr>
                <w:b/>
                <w:spacing w:val="-2"/>
                <w:sz w:val="14"/>
              </w:rPr>
              <w:t>PREÇO</w:t>
            </w:r>
          </w:p>
          <w:p>
            <w:pPr>
              <w:pStyle w:val="TableParagraph"/>
              <w:spacing w:before="76"/>
              <w:ind w:left="18" w:right="12"/>
              <w:jc w:val="center"/>
              <w:rPr>
                <w:b/>
                <w:sz w:val="14"/>
              </w:rPr>
            </w:pPr>
            <w:r>
              <w:rPr>
                <w:b/>
                <w:spacing w:val="-2"/>
                <w:sz w:val="14"/>
              </w:rPr>
              <w:t>UNITÁRIO</w:t>
            </w:r>
          </w:p>
        </w:tc>
        <w:tc>
          <w:tcPr>
            <w:tcW w:w="882" w:type="dxa"/>
          </w:tcPr>
          <w:p>
            <w:pPr>
              <w:pStyle w:val="TableParagraph"/>
              <w:spacing w:before="9"/>
              <w:rPr>
                <w:b/>
                <w:sz w:val="14"/>
              </w:rPr>
            </w:pPr>
          </w:p>
          <w:p>
            <w:pPr>
              <w:pStyle w:val="TableParagraph"/>
              <w:spacing w:before="1"/>
              <w:ind w:left="209"/>
              <w:rPr>
                <w:b/>
                <w:sz w:val="14"/>
              </w:rPr>
            </w:pPr>
            <w:r>
              <w:rPr>
                <w:b/>
                <w:spacing w:val="-2"/>
                <w:sz w:val="14"/>
              </w:rPr>
              <w:t>TOTAL</w:t>
            </w:r>
          </w:p>
        </w:tc>
      </w:tr>
      <w:tr>
        <w:trPr>
          <w:trHeight w:val="1891" w:hRule="atLeast"/>
        </w:trPr>
        <w:tc>
          <w:tcPr>
            <w:tcW w:w="3997" w:type="dxa"/>
            <w:gridSpan w:val="3"/>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65" w:right="40"/>
              <w:jc w:val="center"/>
              <w:rPr>
                <w:sz w:val="15"/>
              </w:rPr>
            </w:pPr>
            <w:r>
              <w:rPr>
                <w:spacing w:val="-10"/>
                <w:w w:val="105"/>
                <w:sz w:val="15"/>
              </w:rPr>
              <w:t>5</w:t>
            </w:r>
          </w:p>
        </w:tc>
        <w:tc>
          <w:tcPr>
            <w:tcW w:w="4746" w:type="dxa"/>
            <w:gridSpan w:val="3"/>
          </w:tcPr>
          <w:p>
            <w:pPr>
              <w:pStyle w:val="TableParagraph"/>
              <w:spacing w:line="328" w:lineRule="auto" w:before="43"/>
              <w:ind w:left="72" w:right="54"/>
              <w:jc w:val="both"/>
              <w:rPr>
                <w:sz w:val="15"/>
              </w:rPr>
            </w:pPr>
            <w:r>
              <w:rPr>
                <w:w w:val="105"/>
                <w:sz w:val="15"/>
              </w:rPr>
              <w:t>ENDOPRÓTESE</w:t>
            </w:r>
            <w:r>
              <w:rPr>
                <w:w w:val="105"/>
                <w:sz w:val="15"/>
              </w:rPr>
              <w:t> (STENT),</w:t>
            </w:r>
            <w:r>
              <w:rPr>
                <w:w w:val="105"/>
                <w:sz w:val="15"/>
              </w:rPr>
              <w:t> APLICAÇÃO:</w:t>
            </w:r>
            <w:r>
              <w:rPr>
                <w:w w:val="105"/>
                <w:sz w:val="15"/>
              </w:rPr>
              <w:t> CIRURGIA</w:t>
            </w:r>
            <w:r>
              <w:rPr>
                <w:w w:val="105"/>
                <w:sz w:val="15"/>
              </w:rPr>
              <w:t> </w:t>
            </w:r>
            <w:r>
              <w:rPr>
                <w:w w:val="105"/>
                <w:sz w:val="15"/>
              </w:rPr>
              <w:t>BILIAR,</w:t>
            </w:r>
            <w:r>
              <w:rPr>
                <w:spacing w:val="40"/>
                <w:w w:val="105"/>
                <w:sz w:val="15"/>
              </w:rPr>
              <w:t> </w:t>
            </w:r>
            <w:r>
              <w:rPr>
                <w:w w:val="105"/>
                <w:sz w:val="15"/>
              </w:rPr>
              <w:t>MATERIAL:</w:t>
            </w:r>
            <w:r>
              <w:rPr>
                <w:spacing w:val="-7"/>
                <w:w w:val="105"/>
                <w:sz w:val="15"/>
              </w:rPr>
              <w:t> </w:t>
            </w:r>
            <w:r>
              <w:rPr>
                <w:w w:val="105"/>
                <w:sz w:val="15"/>
              </w:rPr>
              <w:t>NITINOL,</w:t>
            </w:r>
            <w:r>
              <w:rPr>
                <w:spacing w:val="-7"/>
                <w:w w:val="105"/>
                <w:sz w:val="15"/>
              </w:rPr>
              <w:t> </w:t>
            </w:r>
            <w:r>
              <w:rPr>
                <w:w w:val="105"/>
                <w:sz w:val="15"/>
              </w:rPr>
              <w:t>TIPO:</w:t>
            </w:r>
            <w:r>
              <w:rPr>
                <w:spacing w:val="-10"/>
                <w:w w:val="105"/>
                <w:sz w:val="15"/>
              </w:rPr>
              <w:t> </w:t>
            </w:r>
            <w:r>
              <w:rPr>
                <w:w w:val="105"/>
                <w:sz w:val="15"/>
              </w:rPr>
              <w:t>AUTOEXPANSIVA,</w:t>
            </w:r>
            <w:r>
              <w:rPr>
                <w:spacing w:val="-6"/>
                <w:w w:val="105"/>
                <w:sz w:val="15"/>
              </w:rPr>
              <w:t> </w:t>
            </w:r>
            <w:r>
              <w:rPr>
                <w:w w:val="105"/>
                <w:sz w:val="15"/>
              </w:rPr>
              <w:t>DESCARTÁVEL</w:t>
            </w:r>
            <w:r>
              <w:rPr>
                <w:spacing w:val="40"/>
                <w:w w:val="105"/>
                <w:sz w:val="15"/>
              </w:rPr>
              <w:t> </w:t>
            </w:r>
            <w:r>
              <w:rPr>
                <w:w w:val="105"/>
                <w:sz w:val="15"/>
              </w:rPr>
              <w:t>COM</w:t>
            </w:r>
            <w:r>
              <w:rPr>
                <w:w w:val="105"/>
                <w:sz w:val="15"/>
              </w:rPr>
              <w:t> SISTEMA</w:t>
            </w:r>
            <w:r>
              <w:rPr>
                <w:w w:val="105"/>
                <w:sz w:val="15"/>
              </w:rPr>
              <w:t> DE</w:t>
            </w:r>
            <w:r>
              <w:rPr>
                <w:w w:val="105"/>
                <w:sz w:val="15"/>
              </w:rPr>
              <w:t> DELIVERY,</w:t>
            </w:r>
            <w:r>
              <w:rPr>
                <w:w w:val="105"/>
                <w:sz w:val="15"/>
              </w:rPr>
              <w:t> CATETER</w:t>
            </w:r>
            <w:r>
              <w:rPr>
                <w:w w:val="105"/>
                <w:sz w:val="15"/>
              </w:rPr>
              <w:t> LIBERAÇÃO:</w:t>
            </w:r>
            <w:r>
              <w:rPr>
                <w:w w:val="105"/>
                <w:sz w:val="15"/>
              </w:rPr>
              <w:t> N/A,</w:t>
            </w:r>
            <w:r>
              <w:rPr>
                <w:spacing w:val="40"/>
                <w:w w:val="105"/>
                <w:sz w:val="15"/>
              </w:rPr>
              <w:t> </w:t>
            </w:r>
            <w:r>
              <w:rPr>
                <w:w w:val="105"/>
                <w:sz w:val="15"/>
              </w:rPr>
              <w:t>FORMATO:</w:t>
            </w:r>
            <w:r>
              <w:rPr>
                <w:w w:val="105"/>
                <w:sz w:val="15"/>
              </w:rPr>
              <w:t> N/A,</w:t>
            </w:r>
            <w:r>
              <w:rPr>
                <w:w w:val="105"/>
                <w:sz w:val="15"/>
              </w:rPr>
              <w:t> REVESTIMENTO:</w:t>
            </w:r>
            <w:r>
              <w:rPr>
                <w:w w:val="105"/>
                <w:sz w:val="15"/>
              </w:rPr>
              <w:t> NÃO</w:t>
            </w:r>
            <w:r>
              <w:rPr>
                <w:w w:val="105"/>
                <w:sz w:val="15"/>
              </w:rPr>
              <w:t> RECOBERTA,</w:t>
            </w:r>
            <w:r>
              <w:rPr>
                <w:spacing w:val="40"/>
                <w:w w:val="105"/>
                <w:sz w:val="15"/>
              </w:rPr>
              <w:t> </w:t>
            </w:r>
            <w:r>
              <w:rPr>
                <w:w w:val="105"/>
                <w:sz w:val="15"/>
              </w:rPr>
              <w:t>COMPRIMENTO:</w:t>
            </w:r>
            <w:r>
              <w:rPr>
                <w:w w:val="105"/>
                <w:sz w:val="15"/>
              </w:rPr>
              <w:t> 4CM</w:t>
            </w:r>
            <w:r>
              <w:rPr>
                <w:w w:val="105"/>
                <w:sz w:val="15"/>
              </w:rPr>
              <w:t> A</w:t>
            </w:r>
            <w:r>
              <w:rPr>
                <w:w w:val="105"/>
                <w:sz w:val="15"/>
              </w:rPr>
              <w:t> 8CM,</w:t>
            </w:r>
            <w:r>
              <w:rPr>
                <w:w w:val="105"/>
                <w:sz w:val="15"/>
              </w:rPr>
              <w:t> DIÂMETRO:</w:t>
            </w:r>
            <w:r>
              <w:rPr>
                <w:w w:val="105"/>
                <w:sz w:val="15"/>
              </w:rPr>
              <w:t> 8MM</w:t>
            </w:r>
            <w:r>
              <w:rPr>
                <w:w w:val="105"/>
                <w:sz w:val="15"/>
              </w:rPr>
              <w:t> A</w:t>
            </w:r>
            <w:r>
              <w:rPr>
                <w:w w:val="105"/>
                <w:sz w:val="15"/>
              </w:rPr>
              <w:t> 10MM,</w:t>
            </w:r>
            <w:r>
              <w:rPr>
                <w:spacing w:val="40"/>
                <w:w w:val="105"/>
                <w:sz w:val="15"/>
              </w:rPr>
              <w:t> </w:t>
            </w:r>
            <w:r>
              <w:rPr>
                <w:w w:val="105"/>
                <w:sz w:val="15"/>
              </w:rPr>
              <w:t>CALIBRE CATETER: 6FR A 10FR</w:t>
            </w:r>
          </w:p>
          <w:p>
            <w:pPr>
              <w:pStyle w:val="TableParagraph"/>
              <w:spacing w:before="2"/>
              <w:ind w:left="72"/>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2"/>
              <w:jc w:val="both"/>
              <w:rPr>
                <w:sz w:val="15"/>
              </w:rPr>
            </w:pPr>
            <w:r>
              <w:rPr>
                <w:w w:val="105"/>
                <w:sz w:val="15"/>
              </w:rPr>
              <w:t>Registro</w:t>
            </w:r>
            <w:r>
              <w:rPr>
                <w:spacing w:val="-1"/>
                <w:w w:val="105"/>
                <w:sz w:val="15"/>
              </w:rPr>
              <w:t> </w:t>
            </w:r>
            <w:r>
              <w:rPr>
                <w:spacing w:val="-5"/>
                <w:w w:val="105"/>
                <w:sz w:val="15"/>
              </w:rPr>
              <w:t>nº:</w:t>
            </w:r>
          </w:p>
        </w:tc>
        <w:tc>
          <w:tcPr>
            <w:tcW w:w="645"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165"/>
              <w:rPr>
                <w:sz w:val="15"/>
              </w:rPr>
            </w:pPr>
            <w:r>
              <w:rPr>
                <w:spacing w:val="-4"/>
                <w:w w:val="105"/>
                <w:sz w:val="15"/>
              </w:rPr>
              <w:t>Unid</w:t>
            </w:r>
          </w:p>
        </w:tc>
        <w:tc>
          <w:tcPr>
            <w:tcW w:w="645"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14"/>
              <w:jc w:val="center"/>
              <w:rPr>
                <w:sz w:val="15"/>
              </w:rPr>
            </w:pPr>
            <w:r>
              <w:rPr>
                <w:spacing w:val="-5"/>
                <w:w w:val="105"/>
                <w:sz w:val="15"/>
              </w:rPr>
              <w:t>16</w:t>
            </w:r>
          </w:p>
        </w:tc>
        <w:tc>
          <w:tcPr>
            <w:tcW w:w="1014" w:type="dxa"/>
            <w:gridSpan w:val="2"/>
          </w:tcPr>
          <w:p>
            <w:pPr>
              <w:pStyle w:val="TableParagraph"/>
              <w:rPr>
                <w:sz w:val="14"/>
              </w:rPr>
            </w:pPr>
          </w:p>
        </w:tc>
        <w:tc>
          <w:tcPr>
            <w:tcW w:w="896" w:type="dxa"/>
            <w:gridSpan w:val="2"/>
          </w:tcPr>
          <w:p>
            <w:pPr>
              <w:pStyle w:val="TableParagraph"/>
              <w:rPr>
                <w:sz w:val="14"/>
              </w:rPr>
            </w:pPr>
          </w:p>
        </w:tc>
        <w:tc>
          <w:tcPr>
            <w:tcW w:w="1014" w:type="dxa"/>
            <w:gridSpan w:val="2"/>
          </w:tcPr>
          <w:p>
            <w:pPr>
              <w:pStyle w:val="TableParagraph"/>
              <w:rPr>
                <w:sz w:val="14"/>
              </w:rPr>
            </w:pPr>
          </w:p>
        </w:tc>
        <w:tc>
          <w:tcPr>
            <w:tcW w:w="882" w:type="dxa"/>
          </w:tcPr>
          <w:p>
            <w:pPr>
              <w:pStyle w:val="TableParagraph"/>
              <w:rPr>
                <w:sz w:val="14"/>
              </w:rPr>
            </w:pPr>
          </w:p>
        </w:tc>
      </w:tr>
      <w:tr>
        <w:trPr>
          <w:trHeight w:val="1891" w:hRule="atLeast"/>
        </w:trPr>
        <w:tc>
          <w:tcPr>
            <w:tcW w:w="3997" w:type="dxa"/>
            <w:gridSpan w:val="3"/>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65" w:right="40"/>
              <w:jc w:val="center"/>
              <w:rPr>
                <w:sz w:val="15"/>
              </w:rPr>
            </w:pPr>
            <w:r>
              <w:rPr>
                <w:spacing w:val="-10"/>
                <w:w w:val="105"/>
                <w:sz w:val="15"/>
              </w:rPr>
              <w:t>6</w:t>
            </w:r>
          </w:p>
        </w:tc>
        <w:tc>
          <w:tcPr>
            <w:tcW w:w="4746" w:type="dxa"/>
            <w:gridSpan w:val="3"/>
          </w:tcPr>
          <w:p>
            <w:pPr>
              <w:pStyle w:val="TableParagraph"/>
              <w:spacing w:line="328" w:lineRule="auto" w:before="43"/>
              <w:ind w:left="72" w:right="54"/>
              <w:jc w:val="both"/>
              <w:rPr>
                <w:sz w:val="15"/>
              </w:rPr>
            </w:pPr>
            <w:r>
              <w:rPr>
                <w:w w:val="105"/>
                <w:sz w:val="15"/>
              </w:rPr>
              <w:t>ENDOPRÓTESE</w:t>
            </w:r>
            <w:r>
              <w:rPr>
                <w:w w:val="105"/>
                <w:sz w:val="15"/>
              </w:rPr>
              <w:t> (STENT),</w:t>
            </w:r>
            <w:r>
              <w:rPr>
                <w:w w:val="105"/>
                <w:sz w:val="15"/>
              </w:rPr>
              <w:t> APLICAÇÃO:</w:t>
            </w:r>
            <w:r>
              <w:rPr>
                <w:w w:val="105"/>
                <w:sz w:val="15"/>
              </w:rPr>
              <w:t> CIRURGIA</w:t>
            </w:r>
            <w:r>
              <w:rPr>
                <w:w w:val="105"/>
                <w:sz w:val="15"/>
              </w:rPr>
              <w:t> </w:t>
            </w:r>
            <w:r>
              <w:rPr>
                <w:w w:val="105"/>
                <w:sz w:val="15"/>
              </w:rPr>
              <w:t>BILIAR,</w:t>
            </w:r>
            <w:r>
              <w:rPr>
                <w:spacing w:val="40"/>
                <w:w w:val="105"/>
                <w:sz w:val="15"/>
              </w:rPr>
              <w:t> </w:t>
            </w:r>
            <w:r>
              <w:rPr>
                <w:w w:val="105"/>
                <w:sz w:val="15"/>
              </w:rPr>
              <w:t>MATERIAL:</w:t>
            </w:r>
            <w:r>
              <w:rPr>
                <w:spacing w:val="-7"/>
                <w:w w:val="105"/>
                <w:sz w:val="15"/>
              </w:rPr>
              <w:t> </w:t>
            </w:r>
            <w:r>
              <w:rPr>
                <w:w w:val="105"/>
                <w:sz w:val="15"/>
              </w:rPr>
              <w:t>NITINOL,</w:t>
            </w:r>
            <w:r>
              <w:rPr>
                <w:spacing w:val="-7"/>
                <w:w w:val="105"/>
                <w:sz w:val="15"/>
              </w:rPr>
              <w:t> </w:t>
            </w:r>
            <w:r>
              <w:rPr>
                <w:w w:val="105"/>
                <w:sz w:val="15"/>
              </w:rPr>
              <w:t>TIPO:</w:t>
            </w:r>
            <w:r>
              <w:rPr>
                <w:spacing w:val="-10"/>
                <w:w w:val="105"/>
                <w:sz w:val="15"/>
              </w:rPr>
              <w:t> </w:t>
            </w:r>
            <w:r>
              <w:rPr>
                <w:w w:val="105"/>
                <w:sz w:val="15"/>
              </w:rPr>
              <w:t>AUTOEXPANSIVA,</w:t>
            </w:r>
            <w:r>
              <w:rPr>
                <w:spacing w:val="-6"/>
                <w:w w:val="105"/>
                <w:sz w:val="15"/>
              </w:rPr>
              <w:t> </w:t>
            </w:r>
            <w:r>
              <w:rPr>
                <w:w w:val="105"/>
                <w:sz w:val="15"/>
              </w:rPr>
              <w:t>DESCARTÁVEL</w:t>
            </w:r>
            <w:r>
              <w:rPr>
                <w:spacing w:val="40"/>
                <w:w w:val="105"/>
                <w:sz w:val="15"/>
              </w:rPr>
              <w:t> </w:t>
            </w:r>
            <w:r>
              <w:rPr>
                <w:w w:val="105"/>
                <w:sz w:val="15"/>
              </w:rPr>
              <w:t>COM</w:t>
            </w:r>
            <w:r>
              <w:rPr>
                <w:w w:val="105"/>
                <w:sz w:val="15"/>
              </w:rPr>
              <w:t> SISTEMA</w:t>
            </w:r>
            <w:r>
              <w:rPr>
                <w:w w:val="105"/>
                <w:sz w:val="15"/>
              </w:rPr>
              <w:t> DE</w:t>
            </w:r>
            <w:r>
              <w:rPr>
                <w:w w:val="105"/>
                <w:sz w:val="15"/>
              </w:rPr>
              <w:t> DELIVERY,</w:t>
            </w:r>
            <w:r>
              <w:rPr>
                <w:w w:val="105"/>
                <w:sz w:val="15"/>
              </w:rPr>
              <w:t> CATETER</w:t>
            </w:r>
            <w:r>
              <w:rPr>
                <w:w w:val="105"/>
                <w:sz w:val="15"/>
              </w:rPr>
              <w:t> LIBERAÇÃO:</w:t>
            </w:r>
            <w:r>
              <w:rPr>
                <w:w w:val="105"/>
                <w:sz w:val="15"/>
              </w:rPr>
              <w:t> COM</w:t>
            </w:r>
            <w:r>
              <w:rPr>
                <w:spacing w:val="40"/>
                <w:w w:val="105"/>
                <w:sz w:val="15"/>
              </w:rPr>
              <w:t> </w:t>
            </w:r>
            <w:r>
              <w:rPr>
                <w:w w:val="105"/>
                <w:sz w:val="15"/>
              </w:rPr>
              <w:t>CATETER</w:t>
            </w:r>
            <w:r>
              <w:rPr>
                <w:w w:val="105"/>
                <w:sz w:val="15"/>
              </w:rPr>
              <w:t> DE</w:t>
            </w:r>
            <w:r>
              <w:rPr>
                <w:w w:val="105"/>
                <w:sz w:val="15"/>
              </w:rPr>
              <w:t> LIBERAÇÃO,</w:t>
            </w:r>
            <w:r>
              <w:rPr>
                <w:w w:val="105"/>
                <w:sz w:val="15"/>
              </w:rPr>
              <w:t> FORMATO:</w:t>
            </w:r>
            <w:r>
              <w:rPr>
                <w:w w:val="105"/>
                <w:sz w:val="15"/>
              </w:rPr>
              <w:t> N/A,</w:t>
            </w:r>
            <w:r>
              <w:rPr>
                <w:w w:val="105"/>
                <w:sz w:val="15"/>
              </w:rPr>
              <w:t> REVESTIMENTO:</w:t>
            </w:r>
            <w:r>
              <w:rPr>
                <w:spacing w:val="40"/>
                <w:w w:val="105"/>
                <w:sz w:val="15"/>
              </w:rPr>
              <w:t> </w:t>
            </w:r>
            <w:r>
              <w:rPr>
                <w:w w:val="105"/>
                <w:sz w:val="15"/>
              </w:rPr>
              <w:t>SILICONE,</w:t>
            </w:r>
            <w:r>
              <w:rPr>
                <w:w w:val="105"/>
                <w:sz w:val="15"/>
              </w:rPr>
              <w:t> COMPRIMENTO:</w:t>
            </w:r>
            <w:r>
              <w:rPr>
                <w:w w:val="105"/>
                <w:sz w:val="15"/>
              </w:rPr>
              <w:t> 4CM</w:t>
            </w:r>
            <w:r>
              <w:rPr>
                <w:w w:val="105"/>
                <w:sz w:val="15"/>
              </w:rPr>
              <w:t> A</w:t>
            </w:r>
            <w:r>
              <w:rPr>
                <w:w w:val="105"/>
                <w:sz w:val="15"/>
              </w:rPr>
              <w:t> 8CM,</w:t>
            </w:r>
            <w:r>
              <w:rPr>
                <w:w w:val="105"/>
                <w:sz w:val="15"/>
              </w:rPr>
              <w:t> DIÂMETRO:</w:t>
            </w:r>
            <w:r>
              <w:rPr>
                <w:w w:val="105"/>
                <w:sz w:val="15"/>
              </w:rPr>
              <w:t> 8MM</w:t>
            </w:r>
            <w:r>
              <w:rPr>
                <w:w w:val="105"/>
                <w:sz w:val="15"/>
              </w:rPr>
              <w:t> A</w:t>
            </w:r>
            <w:r>
              <w:rPr>
                <w:spacing w:val="40"/>
                <w:w w:val="105"/>
                <w:sz w:val="15"/>
              </w:rPr>
              <w:t> </w:t>
            </w:r>
            <w:r>
              <w:rPr>
                <w:w w:val="105"/>
                <w:sz w:val="15"/>
              </w:rPr>
              <w:t>10MM, CALIBRE CATETER: 6FR A 10FR</w:t>
            </w:r>
          </w:p>
          <w:p>
            <w:pPr>
              <w:pStyle w:val="TableParagraph"/>
              <w:spacing w:before="2"/>
              <w:ind w:left="72"/>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2"/>
              <w:jc w:val="both"/>
              <w:rPr>
                <w:sz w:val="15"/>
              </w:rPr>
            </w:pPr>
            <w:r>
              <w:rPr>
                <w:w w:val="105"/>
                <w:sz w:val="15"/>
              </w:rPr>
              <w:t>Registro</w:t>
            </w:r>
            <w:r>
              <w:rPr>
                <w:spacing w:val="-1"/>
                <w:w w:val="105"/>
                <w:sz w:val="15"/>
              </w:rPr>
              <w:t> </w:t>
            </w:r>
            <w:r>
              <w:rPr>
                <w:spacing w:val="-5"/>
                <w:w w:val="105"/>
                <w:sz w:val="15"/>
              </w:rPr>
              <w:t>nº:</w:t>
            </w:r>
          </w:p>
        </w:tc>
        <w:tc>
          <w:tcPr>
            <w:tcW w:w="645"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165"/>
              <w:rPr>
                <w:sz w:val="15"/>
              </w:rPr>
            </w:pPr>
            <w:r>
              <w:rPr>
                <w:spacing w:val="-4"/>
                <w:w w:val="105"/>
                <w:sz w:val="15"/>
              </w:rPr>
              <w:t>Unid</w:t>
            </w:r>
          </w:p>
        </w:tc>
        <w:tc>
          <w:tcPr>
            <w:tcW w:w="645"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9"/>
              <w:rPr>
                <w:b/>
                <w:sz w:val="15"/>
              </w:rPr>
            </w:pPr>
          </w:p>
          <w:p>
            <w:pPr>
              <w:pStyle w:val="TableParagraph"/>
              <w:ind w:left="14"/>
              <w:jc w:val="center"/>
              <w:rPr>
                <w:sz w:val="15"/>
              </w:rPr>
            </w:pPr>
            <w:r>
              <w:rPr>
                <w:spacing w:val="-5"/>
                <w:w w:val="105"/>
                <w:sz w:val="15"/>
              </w:rPr>
              <w:t>08</w:t>
            </w:r>
          </w:p>
        </w:tc>
        <w:tc>
          <w:tcPr>
            <w:tcW w:w="1014" w:type="dxa"/>
            <w:gridSpan w:val="2"/>
          </w:tcPr>
          <w:p>
            <w:pPr>
              <w:pStyle w:val="TableParagraph"/>
              <w:rPr>
                <w:sz w:val="14"/>
              </w:rPr>
            </w:pPr>
          </w:p>
        </w:tc>
        <w:tc>
          <w:tcPr>
            <w:tcW w:w="896" w:type="dxa"/>
            <w:gridSpan w:val="2"/>
          </w:tcPr>
          <w:p>
            <w:pPr>
              <w:pStyle w:val="TableParagraph"/>
              <w:rPr>
                <w:sz w:val="14"/>
              </w:rPr>
            </w:pPr>
          </w:p>
        </w:tc>
        <w:tc>
          <w:tcPr>
            <w:tcW w:w="1014" w:type="dxa"/>
            <w:gridSpan w:val="2"/>
          </w:tcPr>
          <w:p>
            <w:pPr>
              <w:pStyle w:val="TableParagraph"/>
              <w:rPr>
                <w:sz w:val="14"/>
              </w:rPr>
            </w:pPr>
          </w:p>
        </w:tc>
        <w:tc>
          <w:tcPr>
            <w:tcW w:w="882" w:type="dxa"/>
          </w:tcPr>
          <w:p>
            <w:pPr>
              <w:pStyle w:val="TableParagraph"/>
              <w:rPr>
                <w:sz w:val="14"/>
              </w:rPr>
            </w:pPr>
          </w:p>
        </w:tc>
      </w:tr>
      <w:tr>
        <w:trPr>
          <w:trHeight w:val="1418" w:hRule="atLeast"/>
        </w:trPr>
        <w:tc>
          <w:tcPr>
            <w:tcW w:w="3997" w:type="dxa"/>
            <w:gridSpan w:val="3"/>
          </w:tcPr>
          <w:p>
            <w:pPr>
              <w:pStyle w:val="TableParagraph"/>
              <w:rPr>
                <w:b/>
                <w:sz w:val="15"/>
              </w:rPr>
            </w:pPr>
          </w:p>
          <w:p>
            <w:pPr>
              <w:pStyle w:val="TableParagraph"/>
              <w:rPr>
                <w:b/>
                <w:sz w:val="15"/>
              </w:rPr>
            </w:pPr>
          </w:p>
          <w:p>
            <w:pPr>
              <w:pStyle w:val="TableParagraph"/>
              <w:spacing w:before="117"/>
              <w:rPr>
                <w:b/>
                <w:sz w:val="15"/>
              </w:rPr>
            </w:pPr>
          </w:p>
          <w:p>
            <w:pPr>
              <w:pStyle w:val="TableParagraph"/>
              <w:ind w:left="65" w:right="40"/>
              <w:jc w:val="center"/>
              <w:rPr>
                <w:sz w:val="15"/>
              </w:rPr>
            </w:pPr>
            <w:r>
              <w:rPr>
                <w:spacing w:val="-10"/>
                <w:w w:val="105"/>
                <w:sz w:val="15"/>
              </w:rPr>
              <w:t>7</w:t>
            </w:r>
          </w:p>
        </w:tc>
        <w:tc>
          <w:tcPr>
            <w:tcW w:w="4746" w:type="dxa"/>
            <w:gridSpan w:val="3"/>
          </w:tcPr>
          <w:p>
            <w:pPr>
              <w:pStyle w:val="TableParagraph"/>
              <w:spacing w:line="328" w:lineRule="auto" w:before="43"/>
              <w:ind w:left="72" w:right="54"/>
              <w:jc w:val="both"/>
              <w:rPr>
                <w:sz w:val="15"/>
              </w:rPr>
            </w:pPr>
            <w:r>
              <w:rPr>
                <w:w w:val="105"/>
                <w:sz w:val="15"/>
              </w:rPr>
              <w:t>INTRODUTOR</w:t>
            </w:r>
            <w:r>
              <w:rPr>
                <w:w w:val="105"/>
                <w:sz w:val="15"/>
              </w:rPr>
              <w:t> CATETER,</w:t>
            </w:r>
            <w:r>
              <w:rPr>
                <w:w w:val="105"/>
                <w:sz w:val="15"/>
              </w:rPr>
              <w:t> KIT,</w:t>
            </w:r>
            <w:r>
              <w:rPr>
                <w:w w:val="105"/>
                <w:sz w:val="15"/>
              </w:rPr>
              <w:t> TIPO:</w:t>
            </w:r>
            <w:r>
              <w:rPr>
                <w:w w:val="105"/>
                <w:sz w:val="15"/>
              </w:rPr>
              <w:t> ENDOSCÓPICO,</w:t>
            </w:r>
            <w:r>
              <w:rPr>
                <w:w w:val="105"/>
                <w:sz w:val="15"/>
              </w:rPr>
              <w:t> </w:t>
            </w:r>
            <w:r>
              <w:rPr>
                <w:w w:val="105"/>
                <w:sz w:val="15"/>
              </w:rPr>
              <w:t>USO:</w:t>
            </w:r>
            <w:r>
              <w:rPr>
                <w:spacing w:val="40"/>
                <w:w w:val="105"/>
                <w:sz w:val="15"/>
              </w:rPr>
              <w:t> </w:t>
            </w:r>
            <w:r>
              <w:rPr>
                <w:w w:val="105"/>
                <w:sz w:val="15"/>
              </w:rPr>
              <w:t>INTRODUÇÃO</w:t>
            </w:r>
            <w:r>
              <w:rPr>
                <w:w w:val="105"/>
                <w:sz w:val="15"/>
              </w:rPr>
              <w:t> DE</w:t>
            </w:r>
            <w:r>
              <w:rPr>
                <w:w w:val="105"/>
                <w:sz w:val="15"/>
              </w:rPr>
              <w:t> PRÓTESES</w:t>
            </w:r>
            <w:r>
              <w:rPr>
                <w:w w:val="105"/>
                <w:sz w:val="15"/>
              </w:rPr>
              <w:t> PANCREÁTICAS,</w:t>
            </w:r>
            <w:r>
              <w:rPr>
                <w:w w:val="105"/>
                <w:sz w:val="15"/>
              </w:rPr>
              <w:t> COMPOSIÇÃO:</w:t>
            </w:r>
            <w:r>
              <w:rPr>
                <w:spacing w:val="40"/>
                <w:w w:val="105"/>
                <w:sz w:val="15"/>
              </w:rPr>
              <w:t> </w:t>
            </w:r>
            <w:r>
              <w:rPr>
                <w:w w:val="105"/>
                <w:sz w:val="15"/>
              </w:rPr>
              <w:t>CATETER</w:t>
            </w:r>
            <w:r>
              <w:rPr>
                <w:w w:val="105"/>
                <w:sz w:val="15"/>
              </w:rPr>
              <w:t> GUIA,</w:t>
            </w:r>
            <w:r>
              <w:rPr>
                <w:w w:val="105"/>
                <w:sz w:val="15"/>
              </w:rPr>
              <w:t> INTRODUTOR</w:t>
            </w:r>
            <w:r>
              <w:rPr>
                <w:w w:val="105"/>
                <w:sz w:val="15"/>
              </w:rPr>
              <w:t> DE</w:t>
            </w:r>
            <w:r>
              <w:rPr>
                <w:w w:val="105"/>
                <w:sz w:val="15"/>
              </w:rPr>
              <w:t> PRÓTESES</w:t>
            </w:r>
            <w:r>
              <w:rPr>
                <w:w w:val="105"/>
                <w:sz w:val="15"/>
              </w:rPr>
              <w:t> E</w:t>
            </w:r>
            <w:r>
              <w:rPr>
                <w:w w:val="105"/>
                <w:sz w:val="15"/>
              </w:rPr>
              <w:t> PRÓTESE</w:t>
            </w:r>
            <w:r>
              <w:rPr>
                <w:spacing w:val="40"/>
                <w:w w:val="105"/>
                <w:sz w:val="15"/>
              </w:rPr>
              <w:t> </w:t>
            </w:r>
            <w:r>
              <w:rPr>
                <w:spacing w:val="-2"/>
                <w:w w:val="105"/>
                <w:sz w:val="15"/>
              </w:rPr>
              <w:t>MONTADA</w:t>
            </w:r>
          </w:p>
          <w:p>
            <w:pPr>
              <w:pStyle w:val="TableParagraph"/>
              <w:spacing w:before="1"/>
              <w:ind w:left="72"/>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5"/>
              <w:ind w:left="72"/>
              <w:jc w:val="both"/>
              <w:rPr>
                <w:sz w:val="15"/>
              </w:rPr>
            </w:pPr>
            <w:r>
              <w:rPr>
                <w:w w:val="105"/>
                <w:sz w:val="15"/>
              </w:rPr>
              <w:t>Registro</w:t>
            </w:r>
            <w:r>
              <w:rPr>
                <w:spacing w:val="-1"/>
                <w:w w:val="105"/>
                <w:sz w:val="15"/>
              </w:rPr>
              <w:t> </w:t>
            </w:r>
            <w:r>
              <w:rPr>
                <w:spacing w:val="-5"/>
                <w:w w:val="105"/>
                <w:sz w:val="15"/>
              </w:rPr>
              <w:t>nº:</w:t>
            </w:r>
          </w:p>
        </w:tc>
        <w:tc>
          <w:tcPr>
            <w:tcW w:w="645" w:type="dxa"/>
            <w:gridSpan w:val="2"/>
          </w:tcPr>
          <w:p>
            <w:pPr>
              <w:pStyle w:val="TableParagraph"/>
              <w:rPr>
                <w:b/>
                <w:sz w:val="15"/>
              </w:rPr>
            </w:pPr>
          </w:p>
          <w:p>
            <w:pPr>
              <w:pStyle w:val="TableParagraph"/>
              <w:rPr>
                <w:b/>
                <w:sz w:val="15"/>
              </w:rPr>
            </w:pPr>
          </w:p>
          <w:p>
            <w:pPr>
              <w:pStyle w:val="TableParagraph"/>
              <w:spacing w:before="117"/>
              <w:rPr>
                <w:b/>
                <w:sz w:val="15"/>
              </w:rPr>
            </w:pPr>
          </w:p>
          <w:p>
            <w:pPr>
              <w:pStyle w:val="TableParagraph"/>
              <w:ind w:left="165"/>
              <w:rPr>
                <w:sz w:val="15"/>
              </w:rPr>
            </w:pPr>
            <w:r>
              <w:rPr>
                <w:spacing w:val="-4"/>
                <w:w w:val="105"/>
                <w:sz w:val="15"/>
              </w:rPr>
              <w:t>Unid</w:t>
            </w:r>
          </w:p>
        </w:tc>
        <w:tc>
          <w:tcPr>
            <w:tcW w:w="645" w:type="dxa"/>
          </w:tcPr>
          <w:p>
            <w:pPr>
              <w:pStyle w:val="TableParagraph"/>
              <w:rPr>
                <w:b/>
                <w:sz w:val="15"/>
              </w:rPr>
            </w:pPr>
          </w:p>
          <w:p>
            <w:pPr>
              <w:pStyle w:val="TableParagraph"/>
              <w:rPr>
                <w:b/>
                <w:sz w:val="15"/>
              </w:rPr>
            </w:pPr>
          </w:p>
          <w:p>
            <w:pPr>
              <w:pStyle w:val="TableParagraph"/>
              <w:spacing w:before="117"/>
              <w:rPr>
                <w:b/>
                <w:sz w:val="15"/>
              </w:rPr>
            </w:pPr>
          </w:p>
          <w:p>
            <w:pPr>
              <w:pStyle w:val="TableParagraph"/>
              <w:ind w:left="14"/>
              <w:jc w:val="center"/>
              <w:rPr>
                <w:sz w:val="15"/>
              </w:rPr>
            </w:pPr>
            <w:r>
              <w:rPr>
                <w:spacing w:val="-5"/>
                <w:w w:val="105"/>
                <w:sz w:val="15"/>
              </w:rPr>
              <w:t>16</w:t>
            </w:r>
          </w:p>
        </w:tc>
        <w:tc>
          <w:tcPr>
            <w:tcW w:w="1014" w:type="dxa"/>
            <w:gridSpan w:val="2"/>
          </w:tcPr>
          <w:p>
            <w:pPr>
              <w:pStyle w:val="TableParagraph"/>
              <w:rPr>
                <w:sz w:val="14"/>
              </w:rPr>
            </w:pPr>
          </w:p>
        </w:tc>
        <w:tc>
          <w:tcPr>
            <w:tcW w:w="896" w:type="dxa"/>
            <w:gridSpan w:val="2"/>
          </w:tcPr>
          <w:p>
            <w:pPr>
              <w:pStyle w:val="TableParagraph"/>
              <w:rPr>
                <w:sz w:val="14"/>
              </w:rPr>
            </w:pPr>
          </w:p>
        </w:tc>
        <w:tc>
          <w:tcPr>
            <w:tcW w:w="1014" w:type="dxa"/>
            <w:gridSpan w:val="2"/>
          </w:tcPr>
          <w:p>
            <w:pPr>
              <w:pStyle w:val="TableParagraph"/>
              <w:rPr>
                <w:sz w:val="14"/>
              </w:rPr>
            </w:pPr>
          </w:p>
        </w:tc>
        <w:tc>
          <w:tcPr>
            <w:tcW w:w="882" w:type="dxa"/>
          </w:tcPr>
          <w:p>
            <w:pPr>
              <w:pStyle w:val="TableParagraph"/>
              <w:rPr>
                <w:sz w:val="14"/>
              </w:rPr>
            </w:pPr>
          </w:p>
        </w:tc>
      </w:tr>
      <w:tr>
        <w:trPr>
          <w:trHeight w:val="2128" w:hRule="atLeast"/>
        </w:trPr>
        <w:tc>
          <w:tcPr>
            <w:tcW w:w="3997" w:type="dxa"/>
            <w:gridSpan w:val="3"/>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27"/>
              <w:rPr>
                <w:b/>
                <w:sz w:val="15"/>
              </w:rPr>
            </w:pPr>
          </w:p>
          <w:p>
            <w:pPr>
              <w:pStyle w:val="TableParagraph"/>
              <w:ind w:left="65" w:right="40"/>
              <w:jc w:val="center"/>
              <w:rPr>
                <w:sz w:val="15"/>
              </w:rPr>
            </w:pPr>
            <w:r>
              <w:rPr>
                <w:spacing w:val="-10"/>
                <w:w w:val="105"/>
                <w:sz w:val="15"/>
              </w:rPr>
              <w:t>8</w:t>
            </w:r>
          </w:p>
        </w:tc>
        <w:tc>
          <w:tcPr>
            <w:tcW w:w="4746" w:type="dxa"/>
            <w:gridSpan w:val="3"/>
          </w:tcPr>
          <w:p>
            <w:pPr>
              <w:pStyle w:val="TableParagraph"/>
              <w:spacing w:line="328" w:lineRule="auto" w:before="43"/>
              <w:ind w:left="72" w:right="54"/>
              <w:jc w:val="both"/>
              <w:rPr>
                <w:sz w:val="15"/>
              </w:rPr>
            </w:pPr>
            <w:r>
              <w:rPr>
                <w:w w:val="105"/>
                <w:sz w:val="15"/>
              </w:rPr>
              <w:t>KIT GASTROSTOMIA, COMPOSIÇÃO: SONDA CALIBRE 14FR </w:t>
            </w:r>
            <w:r>
              <w:rPr>
                <w:w w:val="105"/>
                <w:sz w:val="15"/>
              </w:rPr>
              <w:t>A</w:t>
            </w:r>
            <w:r>
              <w:rPr>
                <w:spacing w:val="40"/>
                <w:w w:val="105"/>
                <w:sz w:val="15"/>
              </w:rPr>
              <w:t> </w:t>
            </w:r>
            <w:r>
              <w:rPr>
                <w:w w:val="105"/>
                <w:sz w:val="15"/>
              </w:rPr>
              <w:t>24FR,</w:t>
            </w:r>
            <w:r>
              <w:rPr>
                <w:w w:val="105"/>
                <w:sz w:val="15"/>
              </w:rPr>
              <w:t> GUIA</w:t>
            </w:r>
            <w:r>
              <w:rPr>
                <w:w w:val="105"/>
                <w:sz w:val="15"/>
              </w:rPr>
              <w:t> PLÁSTICO</w:t>
            </w:r>
            <w:r>
              <w:rPr>
                <w:w w:val="105"/>
                <w:sz w:val="15"/>
              </w:rPr>
              <w:t> 260CM,</w:t>
            </w:r>
            <w:r>
              <w:rPr>
                <w:w w:val="105"/>
                <w:sz w:val="15"/>
              </w:rPr>
              <w:t> ADAPTADOR,</w:t>
            </w:r>
            <w:r>
              <w:rPr>
                <w:w w:val="105"/>
                <w:sz w:val="15"/>
              </w:rPr>
              <w:t> PINÇA,</w:t>
            </w:r>
            <w:r>
              <w:rPr>
                <w:w w:val="105"/>
                <w:sz w:val="15"/>
              </w:rPr>
              <w:t> ALÇA,</w:t>
            </w:r>
            <w:r>
              <w:rPr>
                <w:spacing w:val="40"/>
                <w:w w:val="105"/>
                <w:sz w:val="15"/>
              </w:rPr>
              <w:t> </w:t>
            </w:r>
            <w:r>
              <w:rPr>
                <w:w w:val="105"/>
                <w:sz w:val="15"/>
              </w:rPr>
              <w:t>ANTEPARO,</w:t>
            </w:r>
            <w:r>
              <w:rPr>
                <w:w w:val="105"/>
                <w:sz w:val="15"/>
              </w:rPr>
              <w:t> BISTURI,</w:t>
            </w:r>
            <w:r>
              <w:rPr>
                <w:w w:val="105"/>
                <w:sz w:val="15"/>
              </w:rPr>
              <w:t> CATÉTER,</w:t>
            </w:r>
            <w:r>
              <w:rPr>
                <w:w w:val="105"/>
                <w:sz w:val="15"/>
              </w:rPr>
              <w:t> CAMPO</w:t>
            </w:r>
            <w:r>
              <w:rPr>
                <w:w w:val="105"/>
                <w:sz w:val="15"/>
              </w:rPr>
              <w:t> FENESTRADO,</w:t>
            </w:r>
            <w:r>
              <w:rPr>
                <w:spacing w:val="40"/>
                <w:w w:val="105"/>
                <w:sz w:val="15"/>
              </w:rPr>
              <w:t> </w:t>
            </w:r>
            <w:r>
              <w:rPr>
                <w:w w:val="105"/>
                <w:sz w:val="15"/>
              </w:rPr>
              <w:t>MODELO: ENDOSCÓPICA PERCUTÂNEA</w:t>
            </w:r>
          </w:p>
          <w:p>
            <w:pPr>
              <w:pStyle w:val="TableParagraph"/>
              <w:spacing w:line="328" w:lineRule="auto" w:before="1"/>
              <w:ind w:left="72" w:right="54"/>
              <w:jc w:val="both"/>
              <w:rPr>
                <w:sz w:val="15"/>
              </w:rPr>
            </w:pPr>
            <w:r>
              <w:rPr>
                <w:b/>
                <w:w w:val="105"/>
                <w:sz w:val="15"/>
              </w:rPr>
              <w:t>Complemento</w:t>
            </w:r>
            <w:r>
              <w:rPr>
                <w:b/>
                <w:w w:val="105"/>
                <w:sz w:val="15"/>
              </w:rPr>
              <w:t> do</w:t>
            </w:r>
            <w:r>
              <w:rPr>
                <w:b/>
                <w:w w:val="105"/>
                <w:sz w:val="15"/>
              </w:rPr>
              <w:t> item:</w:t>
            </w:r>
            <w:r>
              <w:rPr>
                <w:b/>
                <w:w w:val="105"/>
                <w:sz w:val="15"/>
              </w:rPr>
              <w:t> </w:t>
            </w:r>
            <w:r>
              <w:rPr>
                <w:w w:val="105"/>
                <w:sz w:val="15"/>
              </w:rPr>
              <w:t>A</w:t>
            </w:r>
            <w:r>
              <w:rPr>
                <w:w w:val="105"/>
                <w:sz w:val="15"/>
              </w:rPr>
              <w:t> empresa</w:t>
            </w:r>
            <w:r>
              <w:rPr>
                <w:w w:val="105"/>
                <w:sz w:val="15"/>
              </w:rPr>
              <w:t> deverá</w:t>
            </w:r>
            <w:r>
              <w:rPr>
                <w:w w:val="105"/>
                <w:sz w:val="15"/>
              </w:rPr>
              <w:t> fornecer</w:t>
            </w:r>
            <w:r>
              <w:rPr>
                <w:w w:val="105"/>
                <w:sz w:val="15"/>
              </w:rPr>
              <w:t> a</w:t>
            </w:r>
            <w:r>
              <w:rPr>
                <w:w w:val="105"/>
                <w:sz w:val="15"/>
              </w:rPr>
              <w:t> pedido</w:t>
            </w:r>
            <w:r>
              <w:rPr>
                <w:w w:val="105"/>
                <w:sz w:val="15"/>
              </w:rPr>
              <w:t> do</w:t>
            </w:r>
            <w:r>
              <w:rPr>
                <w:spacing w:val="40"/>
                <w:w w:val="105"/>
                <w:sz w:val="15"/>
              </w:rPr>
              <w:t> </w:t>
            </w:r>
            <w:r>
              <w:rPr>
                <w:w w:val="105"/>
                <w:sz w:val="15"/>
              </w:rPr>
              <w:t>requisitante</w:t>
            </w:r>
            <w:r>
              <w:rPr>
                <w:w w:val="105"/>
                <w:sz w:val="15"/>
              </w:rPr>
              <w:t> kits</w:t>
            </w:r>
            <w:r>
              <w:rPr>
                <w:w w:val="105"/>
                <w:sz w:val="15"/>
              </w:rPr>
              <w:t> com</w:t>
            </w:r>
            <w:r>
              <w:rPr>
                <w:w w:val="105"/>
                <w:sz w:val="15"/>
              </w:rPr>
              <w:t> calibre</w:t>
            </w:r>
            <w:r>
              <w:rPr>
                <w:w w:val="105"/>
                <w:sz w:val="15"/>
              </w:rPr>
              <w:t> da</w:t>
            </w:r>
            <w:r>
              <w:rPr>
                <w:w w:val="105"/>
                <w:sz w:val="15"/>
              </w:rPr>
              <w:t> sonda</w:t>
            </w:r>
            <w:r>
              <w:rPr>
                <w:w w:val="105"/>
                <w:sz w:val="15"/>
              </w:rPr>
              <w:t> variando</w:t>
            </w:r>
            <w:r>
              <w:rPr>
                <w:w w:val="105"/>
                <w:sz w:val="15"/>
              </w:rPr>
              <w:t> entre</w:t>
            </w:r>
            <w:r>
              <w:rPr>
                <w:w w:val="105"/>
                <w:sz w:val="15"/>
              </w:rPr>
              <w:t> 14Fr</w:t>
            </w:r>
            <w:r>
              <w:rPr>
                <w:w w:val="105"/>
                <w:sz w:val="15"/>
              </w:rPr>
              <w:t> a</w:t>
            </w:r>
            <w:r>
              <w:rPr>
                <w:w w:val="105"/>
                <w:sz w:val="15"/>
              </w:rPr>
              <w:t> </w:t>
            </w:r>
            <w:r>
              <w:rPr>
                <w:w w:val="105"/>
                <w:sz w:val="15"/>
              </w:rPr>
              <w:t>24Fr.,</w:t>
            </w:r>
            <w:r>
              <w:rPr>
                <w:spacing w:val="40"/>
                <w:w w:val="105"/>
                <w:sz w:val="15"/>
              </w:rPr>
              <w:t> </w:t>
            </w:r>
            <w:r>
              <w:rPr>
                <w:w w:val="105"/>
                <w:sz w:val="15"/>
              </w:rPr>
              <w:t>devendo, obrigatoriamente, fornecer o tamanho 24Fr.</w:t>
            </w:r>
          </w:p>
          <w:p>
            <w:pPr>
              <w:pStyle w:val="TableParagraph"/>
              <w:spacing w:before="2"/>
              <w:ind w:left="72"/>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2"/>
              <w:jc w:val="both"/>
              <w:rPr>
                <w:sz w:val="15"/>
              </w:rPr>
            </w:pPr>
            <w:r>
              <w:rPr>
                <w:w w:val="105"/>
                <w:sz w:val="15"/>
              </w:rPr>
              <w:t>Registro</w:t>
            </w:r>
            <w:r>
              <w:rPr>
                <w:spacing w:val="-1"/>
                <w:w w:val="105"/>
                <w:sz w:val="15"/>
              </w:rPr>
              <w:t> </w:t>
            </w:r>
            <w:r>
              <w:rPr>
                <w:spacing w:val="-5"/>
                <w:w w:val="105"/>
                <w:sz w:val="15"/>
              </w:rPr>
              <w:t>nº:</w:t>
            </w:r>
          </w:p>
        </w:tc>
        <w:tc>
          <w:tcPr>
            <w:tcW w:w="645" w:type="dxa"/>
            <w:gridSpan w:val="2"/>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27"/>
              <w:rPr>
                <w:b/>
                <w:sz w:val="15"/>
              </w:rPr>
            </w:pPr>
          </w:p>
          <w:p>
            <w:pPr>
              <w:pStyle w:val="TableParagraph"/>
              <w:ind w:left="165"/>
              <w:rPr>
                <w:sz w:val="15"/>
              </w:rPr>
            </w:pPr>
            <w:r>
              <w:rPr>
                <w:spacing w:val="-4"/>
                <w:w w:val="105"/>
                <w:sz w:val="15"/>
              </w:rPr>
              <w:t>Unid</w:t>
            </w:r>
          </w:p>
        </w:tc>
        <w:tc>
          <w:tcPr>
            <w:tcW w:w="645" w:type="dxa"/>
          </w:tcPr>
          <w:p>
            <w:pPr>
              <w:pStyle w:val="TableParagraph"/>
              <w:rPr>
                <w:b/>
                <w:sz w:val="15"/>
              </w:rPr>
            </w:pPr>
          </w:p>
          <w:p>
            <w:pPr>
              <w:pStyle w:val="TableParagraph"/>
              <w:rPr>
                <w:b/>
                <w:sz w:val="15"/>
              </w:rPr>
            </w:pPr>
          </w:p>
          <w:p>
            <w:pPr>
              <w:pStyle w:val="TableParagraph"/>
              <w:rPr>
                <w:b/>
                <w:sz w:val="15"/>
              </w:rPr>
            </w:pPr>
          </w:p>
          <w:p>
            <w:pPr>
              <w:pStyle w:val="TableParagraph"/>
              <w:rPr>
                <w:b/>
                <w:sz w:val="15"/>
              </w:rPr>
            </w:pPr>
          </w:p>
          <w:p>
            <w:pPr>
              <w:pStyle w:val="TableParagraph"/>
              <w:spacing w:before="127"/>
              <w:rPr>
                <w:b/>
                <w:sz w:val="15"/>
              </w:rPr>
            </w:pPr>
          </w:p>
          <w:p>
            <w:pPr>
              <w:pStyle w:val="TableParagraph"/>
              <w:ind w:left="14"/>
              <w:jc w:val="center"/>
              <w:rPr>
                <w:sz w:val="15"/>
              </w:rPr>
            </w:pPr>
            <w:r>
              <w:rPr>
                <w:spacing w:val="-5"/>
                <w:w w:val="105"/>
                <w:sz w:val="15"/>
              </w:rPr>
              <w:t>120</w:t>
            </w:r>
          </w:p>
        </w:tc>
        <w:tc>
          <w:tcPr>
            <w:tcW w:w="1014" w:type="dxa"/>
            <w:gridSpan w:val="2"/>
          </w:tcPr>
          <w:p>
            <w:pPr>
              <w:pStyle w:val="TableParagraph"/>
              <w:rPr>
                <w:sz w:val="14"/>
              </w:rPr>
            </w:pPr>
          </w:p>
        </w:tc>
        <w:tc>
          <w:tcPr>
            <w:tcW w:w="896" w:type="dxa"/>
            <w:gridSpan w:val="2"/>
          </w:tcPr>
          <w:p>
            <w:pPr>
              <w:pStyle w:val="TableParagraph"/>
              <w:rPr>
                <w:sz w:val="14"/>
              </w:rPr>
            </w:pPr>
          </w:p>
        </w:tc>
        <w:tc>
          <w:tcPr>
            <w:tcW w:w="1014" w:type="dxa"/>
            <w:gridSpan w:val="2"/>
          </w:tcPr>
          <w:p>
            <w:pPr>
              <w:pStyle w:val="TableParagraph"/>
              <w:rPr>
                <w:sz w:val="14"/>
              </w:rPr>
            </w:pPr>
          </w:p>
        </w:tc>
        <w:tc>
          <w:tcPr>
            <w:tcW w:w="882" w:type="dxa"/>
          </w:tcPr>
          <w:p>
            <w:pPr>
              <w:pStyle w:val="TableParagraph"/>
              <w:rPr>
                <w:sz w:val="14"/>
              </w:rPr>
            </w:pPr>
          </w:p>
        </w:tc>
      </w:tr>
      <w:tr>
        <w:trPr>
          <w:trHeight w:val="1181" w:hRule="atLeast"/>
        </w:trPr>
        <w:tc>
          <w:tcPr>
            <w:tcW w:w="3997" w:type="dxa"/>
            <w:gridSpan w:val="3"/>
          </w:tcPr>
          <w:p>
            <w:pPr>
              <w:pStyle w:val="TableParagraph"/>
              <w:rPr>
                <w:b/>
                <w:sz w:val="15"/>
              </w:rPr>
            </w:pPr>
          </w:p>
          <w:p>
            <w:pPr>
              <w:pStyle w:val="TableParagraph"/>
              <w:spacing w:before="171"/>
              <w:rPr>
                <w:b/>
                <w:sz w:val="15"/>
              </w:rPr>
            </w:pPr>
          </w:p>
          <w:p>
            <w:pPr>
              <w:pStyle w:val="TableParagraph"/>
              <w:ind w:left="65" w:right="40"/>
              <w:jc w:val="center"/>
              <w:rPr>
                <w:sz w:val="15"/>
              </w:rPr>
            </w:pPr>
            <w:r>
              <w:rPr>
                <w:spacing w:val="-10"/>
                <w:w w:val="105"/>
                <w:sz w:val="15"/>
              </w:rPr>
              <w:t>9</w:t>
            </w:r>
          </w:p>
        </w:tc>
        <w:tc>
          <w:tcPr>
            <w:tcW w:w="4746" w:type="dxa"/>
            <w:gridSpan w:val="3"/>
          </w:tcPr>
          <w:p>
            <w:pPr>
              <w:pStyle w:val="TableParagraph"/>
              <w:spacing w:line="328" w:lineRule="auto" w:before="43"/>
              <w:ind w:left="72" w:right="54"/>
              <w:jc w:val="both"/>
              <w:rPr>
                <w:sz w:val="15"/>
              </w:rPr>
            </w:pPr>
            <w:r>
              <w:rPr>
                <w:w w:val="105"/>
                <w:sz w:val="15"/>
              </w:rPr>
              <w:t>SONDA</w:t>
            </w:r>
            <w:r>
              <w:rPr>
                <w:w w:val="105"/>
                <w:sz w:val="15"/>
              </w:rPr>
              <w:t> PHMETRIA,</w:t>
            </w:r>
            <w:r>
              <w:rPr>
                <w:w w:val="105"/>
                <w:sz w:val="15"/>
              </w:rPr>
              <w:t> QUANTIDADE</w:t>
            </w:r>
            <w:r>
              <w:rPr>
                <w:w w:val="105"/>
                <w:sz w:val="15"/>
              </w:rPr>
              <w:t> CANAL:</w:t>
            </w:r>
            <w:r>
              <w:rPr>
                <w:w w:val="105"/>
                <w:sz w:val="15"/>
              </w:rPr>
              <w:t> 1</w:t>
            </w:r>
            <w:r>
              <w:rPr>
                <w:w w:val="105"/>
                <w:sz w:val="15"/>
              </w:rPr>
              <w:t> CANAL</w:t>
            </w:r>
            <w:r>
              <w:rPr>
                <w:w w:val="105"/>
                <w:sz w:val="15"/>
              </w:rPr>
              <w:t> </w:t>
            </w:r>
            <w:r>
              <w:rPr>
                <w:w w:val="105"/>
                <w:sz w:val="15"/>
              </w:rPr>
              <w:t>PARA</w:t>
            </w:r>
            <w:r>
              <w:rPr>
                <w:spacing w:val="40"/>
                <w:w w:val="105"/>
                <w:sz w:val="15"/>
              </w:rPr>
              <w:t> </w:t>
            </w:r>
            <w:r>
              <w:rPr>
                <w:w w:val="105"/>
                <w:sz w:val="15"/>
              </w:rPr>
              <w:t>PHMETRIA</w:t>
            </w:r>
            <w:r>
              <w:rPr>
                <w:w w:val="105"/>
                <w:sz w:val="15"/>
              </w:rPr>
              <w:t> ESOFÁGICA,</w:t>
            </w:r>
            <w:r>
              <w:rPr>
                <w:w w:val="105"/>
                <w:sz w:val="15"/>
              </w:rPr>
              <w:t> MATERIAL</w:t>
            </w:r>
            <w:r>
              <w:rPr>
                <w:w w:val="105"/>
                <w:sz w:val="15"/>
              </w:rPr>
              <w:t> CANAL:</w:t>
            </w:r>
            <w:r>
              <w:rPr>
                <w:w w:val="105"/>
                <w:sz w:val="15"/>
              </w:rPr>
              <w:t> ANTIMÔNIO,</w:t>
            </w:r>
            <w:r>
              <w:rPr>
                <w:spacing w:val="40"/>
                <w:w w:val="105"/>
                <w:sz w:val="15"/>
              </w:rPr>
              <w:t> </w:t>
            </w:r>
            <w:r>
              <w:rPr>
                <w:w w:val="105"/>
                <w:sz w:val="15"/>
              </w:rPr>
              <w:t>DISTANCIA ENTRE CANAL: N/A</w:t>
            </w:r>
          </w:p>
          <w:p>
            <w:pPr>
              <w:pStyle w:val="TableParagraph"/>
              <w:spacing w:before="1"/>
              <w:ind w:left="72"/>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2"/>
              <w:jc w:val="both"/>
              <w:rPr>
                <w:sz w:val="15"/>
              </w:rPr>
            </w:pPr>
            <w:r>
              <w:rPr>
                <w:w w:val="105"/>
                <w:sz w:val="15"/>
              </w:rPr>
              <w:t>Registro</w:t>
            </w:r>
            <w:r>
              <w:rPr>
                <w:spacing w:val="-1"/>
                <w:w w:val="105"/>
                <w:sz w:val="15"/>
              </w:rPr>
              <w:t> </w:t>
            </w:r>
            <w:r>
              <w:rPr>
                <w:spacing w:val="-5"/>
                <w:w w:val="105"/>
                <w:sz w:val="15"/>
              </w:rPr>
              <w:t>nº:</w:t>
            </w:r>
          </w:p>
        </w:tc>
        <w:tc>
          <w:tcPr>
            <w:tcW w:w="645" w:type="dxa"/>
            <w:gridSpan w:val="2"/>
          </w:tcPr>
          <w:p>
            <w:pPr>
              <w:pStyle w:val="TableParagraph"/>
              <w:rPr>
                <w:b/>
                <w:sz w:val="15"/>
              </w:rPr>
            </w:pPr>
          </w:p>
          <w:p>
            <w:pPr>
              <w:pStyle w:val="TableParagraph"/>
              <w:spacing w:before="171"/>
              <w:rPr>
                <w:b/>
                <w:sz w:val="15"/>
              </w:rPr>
            </w:pPr>
          </w:p>
          <w:p>
            <w:pPr>
              <w:pStyle w:val="TableParagraph"/>
              <w:ind w:left="165"/>
              <w:rPr>
                <w:sz w:val="15"/>
              </w:rPr>
            </w:pPr>
            <w:r>
              <w:rPr>
                <w:spacing w:val="-4"/>
                <w:w w:val="105"/>
                <w:sz w:val="15"/>
              </w:rPr>
              <w:t>Unid</w:t>
            </w:r>
          </w:p>
        </w:tc>
        <w:tc>
          <w:tcPr>
            <w:tcW w:w="645" w:type="dxa"/>
          </w:tcPr>
          <w:p>
            <w:pPr>
              <w:pStyle w:val="TableParagraph"/>
              <w:rPr>
                <w:b/>
                <w:sz w:val="15"/>
              </w:rPr>
            </w:pPr>
          </w:p>
          <w:p>
            <w:pPr>
              <w:pStyle w:val="TableParagraph"/>
              <w:spacing w:before="171"/>
              <w:rPr>
                <w:b/>
                <w:sz w:val="15"/>
              </w:rPr>
            </w:pPr>
          </w:p>
          <w:p>
            <w:pPr>
              <w:pStyle w:val="TableParagraph"/>
              <w:ind w:left="14"/>
              <w:jc w:val="center"/>
              <w:rPr>
                <w:sz w:val="15"/>
              </w:rPr>
            </w:pPr>
            <w:r>
              <w:rPr>
                <w:spacing w:val="-5"/>
                <w:w w:val="105"/>
                <w:sz w:val="15"/>
              </w:rPr>
              <w:t>03</w:t>
            </w:r>
          </w:p>
        </w:tc>
        <w:tc>
          <w:tcPr>
            <w:tcW w:w="1014" w:type="dxa"/>
            <w:gridSpan w:val="2"/>
          </w:tcPr>
          <w:p>
            <w:pPr>
              <w:pStyle w:val="TableParagraph"/>
              <w:rPr>
                <w:sz w:val="14"/>
              </w:rPr>
            </w:pPr>
          </w:p>
        </w:tc>
        <w:tc>
          <w:tcPr>
            <w:tcW w:w="896" w:type="dxa"/>
            <w:gridSpan w:val="2"/>
          </w:tcPr>
          <w:p>
            <w:pPr>
              <w:pStyle w:val="TableParagraph"/>
              <w:rPr>
                <w:sz w:val="14"/>
              </w:rPr>
            </w:pPr>
          </w:p>
        </w:tc>
        <w:tc>
          <w:tcPr>
            <w:tcW w:w="1014" w:type="dxa"/>
            <w:gridSpan w:val="2"/>
          </w:tcPr>
          <w:p>
            <w:pPr>
              <w:pStyle w:val="TableParagraph"/>
              <w:rPr>
                <w:sz w:val="14"/>
              </w:rPr>
            </w:pPr>
          </w:p>
        </w:tc>
        <w:tc>
          <w:tcPr>
            <w:tcW w:w="882" w:type="dxa"/>
          </w:tcPr>
          <w:p>
            <w:pPr>
              <w:pStyle w:val="TableParagraph"/>
              <w:rPr>
                <w:sz w:val="14"/>
              </w:rPr>
            </w:pPr>
          </w:p>
        </w:tc>
      </w:tr>
      <w:tr>
        <w:trPr>
          <w:trHeight w:val="1655" w:hRule="atLeast"/>
        </w:trPr>
        <w:tc>
          <w:tcPr>
            <w:tcW w:w="3997" w:type="dxa"/>
            <w:gridSpan w:val="3"/>
          </w:tcPr>
          <w:p>
            <w:pPr>
              <w:pStyle w:val="TableParagraph"/>
              <w:rPr>
                <w:b/>
                <w:sz w:val="15"/>
              </w:rPr>
            </w:pPr>
          </w:p>
          <w:p>
            <w:pPr>
              <w:pStyle w:val="TableParagraph"/>
              <w:rPr>
                <w:b/>
                <w:sz w:val="15"/>
              </w:rPr>
            </w:pPr>
          </w:p>
          <w:p>
            <w:pPr>
              <w:pStyle w:val="TableParagraph"/>
              <w:rPr>
                <w:b/>
                <w:sz w:val="15"/>
              </w:rPr>
            </w:pPr>
          </w:p>
          <w:p>
            <w:pPr>
              <w:pStyle w:val="TableParagraph"/>
              <w:spacing w:before="63"/>
              <w:rPr>
                <w:b/>
                <w:sz w:val="15"/>
              </w:rPr>
            </w:pPr>
          </w:p>
          <w:p>
            <w:pPr>
              <w:pStyle w:val="TableParagraph"/>
              <w:ind w:left="65" w:right="40"/>
              <w:jc w:val="center"/>
              <w:rPr>
                <w:sz w:val="15"/>
              </w:rPr>
            </w:pPr>
            <w:r>
              <w:rPr>
                <w:spacing w:val="-5"/>
                <w:w w:val="105"/>
                <w:sz w:val="15"/>
              </w:rPr>
              <w:t>10</w:t>
            </w:r>
          </w:p>
        </w:tc>
        <w:tc>
          <w:tcPr>
            <w:tcW w:w="4746" w:type="dxa"/>
            <w:gridSpan w:val="3"/>
          </w:tcPr>
          <w:p>
            <w:pPr>
              <w:pStyle w:val="TableParagraph"/>
              <w:spacing w:line="328" w:lineRule="auto" w:before="43"/>
              <w:ind w:left="72" w:right="54"/>
              <w:jc w:val="both"/>
              <w:rPr>
                <w:sz w:val="15"/>
              </w:rPr>
            </w:pPr>
            <w:r>
              <w:rPr>
                <w:w w:val="105"/>
                <w:sz w:val="15"/>
              </w:rPr>
              <w:t>GRAMPEADOR CIRÚRGICO - MODELO: </w:t>
            </w:r>
            <w:r>
              <w:rPr>
                <w:w w:val="105"/>
                <w:sz w:val="15"/>
              </w:rPr>
              <w:t>GRAMPEADOR</w:t>
            </w:r>
            <w:r>
              <w:rPr>
                <w:spacing w:val="40"/>
                <w:w w:val="105"/>
                <w:sz w:val="15"/>
              </w:rPr>
              <w:t> </w:t>
            </w:r>
            <w:r>
              <w:rPr>
                <w:w w:val="105"/>
                <w:sz w:val="15"/>
              </w:rPr>
              <w:t>MECÂNICO,</w:t>
            </w:r>
            <w:r>
              <w:rPr>
                <w:spacing w:val="-2"/>
                <w:w w:val="105"/>
                <w:sz w:val="15"/>
              </w:rPr>
              <w:t> </w:t>
            </w:r>
            <w:r>
              <w:rPr>
                <w:w w:val="105"/>
                <w:sz w:val="15"/>
              </w:rPr>
              <w:t>ESTERILIZAÇÃO:</w:t>
            </w:r>
            <w:r>
              <w:rPr>
                <w:spacing w:val="-2"/>
                <w:w w:val="105"/>
                <w:sz w:val="15"/>
              </w:rPr>
              <w:t> </w:t>
            </w:r>
            <w:r>
              <w:rPr>
                <w:w w:val="105"/>
                <w:sz w:val="15"/>
              </w:rPr>
              <w:t>ESTÉRIL</w:t>
            </w:r>
            <w:r>
              <w:rPr>
                <w:spacing w:val="-6"/>
                <w:w w:val="105"/>
                <w:sz w:val="15"/>
              </w:rPr>
              <w:t> </w:t>
            </w:r>
            <w:r>
              <w:rPr>
                <w:w w:val="105"/>
                <w:sz w:val="15"/>
              </w:rPr>
              <w:t>NÃO</w:t>
            </w:r>
            <w:r>
              <w:rPr>
                <w:spacing w:val="-2"/>
                <w:w w:val="105"/>
                <w:sz w:val="15"/>
              </w:rPr>
              <w:t> </w:t>
            </w:r>
            <w:r>
              <w:rPr>
                <w:w w:val="105"/>
                <w:sz w:val="15"/>
              </w:rPr>
              <w:t>RECARREGAVEL,</w:t>
            </w:r>
            <w:r>
              <w:rPr>
                <w:spacing w:val="40"/>
                <w:w w:val="105"/>
                <w:sz w:val="15"/>
              </w:rPr>
              <w:t> </w:t>
            </w:r>
            <w:r>
              <w:rPr>
                <w:w w:val="105"/>
                <w:sz w:val="15"/>
              </w:rPr>
              <w:t>LINHA</w:t>
            </w:r>
            <w:r>
              <w:rPr>
                <w:spacing w:val="-10"/>
                <w:w w:val="105"/>
                <w:sz w:val="15"/>
              </w:rPr>
              <w:t> </w:t>
            </w:r>
            <w:r>
              <w:rPr>
                <w:w w:val="105"/>
                <w:sz w:val="15"/>
              </w:rPr>
              <w:t>GRAMPEAMENTO:</w:t>
            </w:r>
            <w:r>
              <w:rPr>
                <w:spacing w:val="-3"/>
                <w:w w:val="105"/>
                <w:sz w:val="15"/>
              </w:rPr>
              <w:t> </w:t>
            </w:r>
            <w:r>
              <w:rPr>
                <w:w w:val="105"/>
                <w:sz w:val="15"/>
              </w:rPr>
              <w:t>CIRCULAR,</w:t>
            </w:r>
            <w:r>
              <w:rPr>
                <w:spacing w:val="-3"/>
                <w:w w:val="105"/>
                <w:sz w:val="15"/>
              </w:rPr>
              <w:t> </w:t>
            </w:r>
            <w:r>
              <w:rPr>
                <w:w w:val="105"/>
                <w:sz w:val="15"/>
              </w:rPr>
              <w:t>ESCALA</w:t>
            </w:r>
            <w:r>
              <w:rPr>
                <w:spacing w:val="-10"/>
                <w:w w:val="105"/>
                <w:sz w:val="15"/>
              </w:rPr>
              <w:t> </w:t>
            </w:r>
            <w:r>
              <w:rPr>
                <w:w w:val="105"/>
                <w:sz w:val="15"/>
              </w:rPr>
              <w:t>FECHAMENTO:</w:t>
            </w:r>
            <w:r>
              <w:rPr>
                <w:spacing w:val="40"/>
                <w:w w:val="105"/>
                <w:sz w:val="15"/>
              </w:rPr>
              <w:t> </w:t>
            </w:r>
            <w:r>
              <w:rPr>
                <w:w w:val="105"/>
                <w:sz w:val="15"/>
              </w:rPr>
              <w:t>0,7MM</w:t>
            </w:r>
            <w:r>
              <w:rPr>
                <w:w w:val="105"/>
                <w:sz w:val="15"/>
              </w:rPr>
              <w:t> A</w:t>
            </w:r>
            <w:r>
              <w:rPr>
                <w:w w:val="105"/>
                <w:sz w:val="15"/>
              </w:rPr>
              <w:t> 2,6MM,</w:t>
            </w:r>
            <w:r>
              <w:rPr>
                <w:w w:val="105"/>
                <w:sz w:val="15"/>
              </w:rPr>
              <w:t> MATERIAL</w:t>
            </w:r>
            <w:r>
              <w:rPr>
                <w:w w:val="105"/>
                <w:sz w:val="15"/>
              </w:rPr>
              <w:t> GRAMPO:</w:t>
            </w:r>
            <w:r>
              <w:rPr>
                <w:w w:val="105"/>
                <w:sz w:val="15"/>
              </w:rPr>
              <w:t> TITÂNIO,</w:t>
            </w:r>
            <w:r>
              <w:rPr>
                <w:w w:val="105"/>
                <w:sz w:val="15"/>
              </w:rPr>
              <w:t> ACESSÓRIO:</w:t>
            </w:r>
            <w:r>
              <w:rPr>
                <w:spacing w:val="40"/>
                <w:w w:val="105"/>
                <w:sz w:val="15"/>
              </w:rPr>
              <w:t> </w:t>
            </w:r>
            <w:r>
              <w:rPr>
                <w:w w:val="105"/>
                <w:sz w:val="15"/>
              </w:rPr>
              <w:t>DILATADOR ANAL / OBTURADOR / PASSADOR DE FIO</w:t>
            </w:r>
          </w:p>
          <w:p>
            <w:pPr>
              <w:pStyle w:val="TableParagraph"/>
              <w:spacing w:before="2"/>
              <w:ind w:left="72"/>
              <w:jc w:val="both"/>
              <w:rPr>
                <w:sz w:val="15"/>
              </w:rPr>
            </w:pPr>
            <w:r>
              <w:rPr>
                <w:w w:val="105"/>
                <w:sz w:val="15"/>
              </w:rPr>
              <w:t>Marca</w:t>
            </w:r>
            <w:r>
              <w:rPr>
                <w:spacing w:val="-1"/>
                <w:w w:val="105"/>
                <w:sz w:val="15"/>
              </w:rPr>
              <w:t> </w:t>
            </w:r>
            <w:r>
              <w:rPr>
                <w:spacing w:val="-2"/>
                <w:w w:val="105"/>
                <w:sz w:val="15"/>
              </w:rPr>
              <w:t>ofertada:</w:t>
            </w:r>
          </w:p>
          <w:p>
            <w:pPr>
              <w:pStyle w:val="TableParagraph"/>
              <w:spacing w:line="172" w:lineRule="exact" w:before="64"/>
              <w:ind w:left="72"/>
              <w:jc w:val="both"/>
              <w:rPr>
                <w:sz w:val="15"/>
              </w:rPr>
            </w:pPr>
            <w:r>
              <w:rPr>
                <w:w w:val="105"/>
                <w:sz w:val="15"/>
              </w:rPr>
              <w:t>Registro</w:t>
            </w:r>
            <w:r>
              <w:rPr>
                <w:spacing w:val="-1"/>
                <w:w w:val="105"/>
                <w:sz w:val="15"/>
              </w:rPr>
              <w:t> </w:t>
            </w:r>
            <w:r>
              <w:rPr>
                <w:spacing w:val="-5"/>
                <w:w w:val="105"/>
                <w:sz w:val="15"/>
              </w:rPr>
              <w:t>nº:</w:t>
            </w:r>
          </w:p>
        </w:tc>
        <w:tc>
          <w:tcPr>
            <w:tcW w:w="645" w:type="dxa"/>
            <w:gridSpan w:val="2"/>
          </w:tcPr>
          <w:p>
            <w:pPr>
              <w:pStyle w:val="TableParagraph"/>
              <w:rPr>
                <w:b/>
                <w:sz w:val="15"/>
              </w:rPr>
            </w:pPr>
          </w:p>
          <w:p>
            <w:pPr>
              <w:pStyle w:val="TableParagraph"/>
              <w:rPr>
                <w:b/>
                <w:sz w:val="15"/>
              </w:rPr>
            </w:pPr>
          </w:p>
          <w:p>
            <w:pPr>
              <w:pStyle w:val="TableParagraph"/>
              <w:rPr>
                <w:b/>
                <w:sz w:val="15"/>
              </w:rPr>
            </w:pPr>
          </w:p>
          <w:p>
            <w:pPr>
              <w:pStyle w:val="TableParagraph"/>
              <w:spacing w:before="63"/>
              <w:rPr>
                <w:b/>
                <w:sz w:val="15"/>
              </w:rPr>
            </w:pPr>
          </w:p>
          <w:p>
            <w:pPr>
              <w:pStyle w:val="TableParagraph"/>
              <w:ind w:left="165"/>
              <w:rPr>
                <w:sz w:val="15"/>
              </w:rPr>
            </w:pPr>
            <w:r>
              <w:rPr>
                <w:spacing w:val="-4"/>
                <w:w w:val="105"/>
                <w:sz w:val="15"/>
              </w:rPr>
              <w:t>Unid</w:t>
            </w:r>
          </w:p>
        </w:tc>
        <w:tc>
          <w:tcPr>
            <w:tcW w:w="645" w:type="dxa"/>
          </w:tcPr>
          <w:p>
            <w:pPr>
              <w:pStyle w:val="TableParagraph"/>
              <w:rPr>
                <w:b/>
                <w:sz w:val="15"/>
              </w:rPr>
            </w:pPr>
          </w:p>
          <w:p>
            <w:pPr>
              <w:pStyle w:val="TableParagraph"/>
              <w:rPr>
                <w:b/>
                <w:sz w:val="15"/>
              </w:rPr>
            </w:pPr>
          </w:p>
          <w:p>
            <w:pPr>
              <w:pStyle w:val="TableParagraph"/>
              <w:rPr>
                <w:b/>
                <w:sz w:val="15"/>
              </w:rPr>
            </w:pPr>
          </w:p>
          <w:p>
            <w:pPr>
              <w:pStyle w:val="TableParagraph"/>
              <w:spacing w:before="63"/>
              <w:rPr>
                <w:b/>
                <w:sz w:val="15"/>
              </w:rPr>
            </w:pPr>
          </w:p>
          <w:p>
            <w:pPr>
              <w:pStyle w:val="TableParagraph"/>
              <w:ind w:left="14"/>
              <w:jc w:val="center"/>
              <w:rPr>
                <w:sz w:val="15"/>
              </w:rPr>
            </w:pPr>
            <w:r>
              <w:rPr>
                <w:spacing w:val="-5"/>
                <w:w w:val="105"/>
                <w:sz w:val="15"/>
              </w:rPr>
              <w:t>05</w:t>
            </w:r>
          </w:p>
        </w:tc>
        <w:tc>
          <w:tcPr>
            <w:tcW w:w="1014" w:type="dxa"/>
            <w:gridSpan w:val="2"/>
          </w:tcPr>
          <w:p>
            <w:pPr>
              <w:pStyle w:val="TableParagraph"/>
              <w:rPr>
                <w:sz w:val="14"/>
              </w:rPr>
            </w:pPr>
          </w:p>
        </w:tc>
        <w:tc>
          <w:tcPr>
            <w:tcW w:w="896" w:type="dxa"/>
            <w:gridSpan w:val="2"/>
          </w:tcPr>
          <w:p>
            <w:pPr>
              <w:pStyle w:val="TableParagraph"/>
              <w:rPr>
                <w:sz w:val="14"/>
              </w:rPr>
            </w:pPr>
          </w:p>
        </w:tc>
        <w:tc>
          <w:tcPr>
            <w:tcW w:w="1014" w:type="dxa"/>
            <w:gridSpan w:val="2"/>
          </w:tcPr>
          <w:p>
            <w:pPr>
              <w:pStyle w:val="TableParagraph"/>
              <w:rPr>
                <w:sz w:val="14"/>
              </w:rPr>
            </w:pPr>
          </w:p>
        </w:tc>
        <w:tc>
          <w:tcPr>
            <w:tcW w:w="882" w:type="dxa"/>
          </w:tcPr>
          <w:p>
            <w:pPr>
              <w:pStyle w:val="TableParagraph"/>
              <w:rPr>
                <w:sz w:val="14"/>
              </w:rPr>
            </w:pPr>
          </w:p>
        </w:tc>
      </w:tr>
      <w:tr>
        <w:trPr>
          <w:trHeight w:val="471" w:hRule="atLeast"/>
        </w:trPr>
        <w:tc>
          <w:tcPr>
            <w:tcW w:w="697" w:type="dxa"/>
            <w:vMerge w:val="restart"/>
          </w:tcPr>
          <w:p>
            <w:pPr>
              <w:pStyle w:val="TableParagraph"/>
              <w:rPr>
                <w:sz w:val="14"/>
              </w:rPr>
            </w:pPr>
          </w:p>
        </w:tc>
        <w:tc>
          <w:tcPr>
            <w:tcW w:w="8046" w:type="dxa"/>
            <w:gridSpan w:val="5"/>
            <w:vMerge w:val="restart"/>
          </w:tcPr>
          <w:p>
            <w:pPr>
              <w:pStyle w:val="TableParagraph"/>
              <w:rPr>
                <w:b/>
                <w:sz w:val="16"/>
              </w:rPr>
            </w:pPr>
          </w:p>
          <w:p>
            <w:pPr>
              <w:pStyle w:val="TableParagraph"/>
              <w:spacing w:before="178"/>
              <w:rPr>
                <w:b/>
                <w:sz w:val="16"/>
              </w:rPr>
            </w:pPr>
          </w:p>
          <w:p>
            <w:pPr>
              <w:pStyle w:val="TableParagraph"/>
              <w:ind w:left="83"/>
              <w:rPr>
                <w:sz w:val="16"/>
              </w:rPr>
            </w:pPr>
            <w:r>
              <w:rPr>
                <w:spacing w:val="-2"/>
                <w:w w:val="105"/>
                <w:sz w:val="16"/>
              </w:rPr>
              <w:t>Data:</w:t>
            </w:r>
          </w:p>
        </w:tc>
        <w:tc>
          <w:tcPr>
            <w:tcW w:w="5096" w:type="dxa"/>
            <w:gridSpan w:val="10"/>
          </w:tcPr>
          <w:p>
            <w:pPr>
              <w:pStyle w:val="TableParagraph"/>
              <w:rPr>
                <w:sz w:val="14"/>
              </w:rPr>
            </w:pPr>
          </w:p>
        </w:tc>
      </w:tr>
      <w:tr>
        <w:trPr>
          <w:trHeight w:val="537" w:hRule="atLeast"/>
        </w:trPr>
        <w:tc>
          <w:tcPr>
            <w:tcW w:w="697" w:type="dxa"/>
            <w:vMerge/>
            <w:tcBorders>
              <w:top w:val="nil"/>
            </w:tcBorders>
          </w:tcPr>
          <w:p>
            <w:pPr>
              <w:rPr>
                <w:sz w:val="2"/>
                <w:szCs w:val="2"/>
              </w:rPr>
            </w:pPr>
          </w:p>
        </w:tc>
        <w:tc>
          <w:tcPr>
            <w:tcW w:w="8046" w:type="dxa"/>
            <w:gridSpan w:val="5"/>
            <w:vMerge/>
            <w:tcBorders>
              <w:top w:val="nil"/>
            </w:tcBorders>
          </w:tcPr>
          <w:p>
            <w:pPr>
              <w:rPr>
                <w:sz w:val="2"/>
                <w:szCs w:val="2"/>
              </w:rPr>
            </w:pPr>
          </w:p>
        </w:tc>
        <w:tc>
          <w:tcPr>
            <w:tcW w:w="5096" w:type="dxa"/>
            <w:gridSpan w:val="10"/>
          </w:tcPr>
          <w:p>
            <w:pPr>
              <w:pStyle w:val="TableParagraph"/>
              <w:spacing w:before="60"/>
              <w:ind w:left="1622"/>
              <w:rPr>
                <w:sz w:val="16"/>
              </w:rPr>
            </w:pPr>
            <w:r>
              <w:rPr>
                <w:w w:val="105"/>
                <w:sz w:val="16"/>
              </w:rPr>
              <w:t>(Assinatura</w:t>
            </w:r>
            <w:r>
              <w:rPr>
                <w:spacing w:val="-6"/>
                <w:w w:val="105"/>
                <w:sz w:val="16"/>
              </w:rPr>
              <w:t> </w:t>
            </w:r>
            <w:r>
              <w:rPr>
                <w:w w:val="105"/>
                <w:sz w:val="16"/>
              </w:rPr>
              <w:t>do</w:t>
            </w:r>
            <w:r>
              <w:rPr>
                <w:spacing w:val="-5"/>
                <w:w w:val="105"/>
                <w:sz w:val="16"/>
              </w:rPr>
              <w:t> </w:t>
            </w:r>
            <w:r>
              <w:rPr>
                <w:spacing w:val="-2"/>
                <w:w w:val="105"/>
                <w:sz w:val="16"/>
              </w:rPr>
              <w:t>responsável)</w:t>
            </w:r>
          </w:p>
        </w:tc>
      </w:tr>
    </w:tbl>
    <w:p>
      <w:pPr>
        <w:pStyle w:val="BodyText"/>
        <w:rPr>
          <w:b/>
        </w:rPr>
      </w:pPr>
    </w:p>
    <w:p>
      <w:pPr>
        <w:pStyle w:val="BodyText"/>
        <w:rPr>
          <w:b/>
        </w:rPr>
      </w:pPr>
    </w:p>
    <w:p>
      <w:pPr>
        <w:pStyle w:val="BodyText"/>
        <w:rPr>
          <w:b/>
        </w:rPr>
      </w:pPr>
    </w:p>
    <w:p>
      <w:pPr>
        <w:pStyle w:val="BodyText"/>
        <w:rPr>
          <w:b/>
        </w:rPr>
      </w:pPr>
    </w:p>
    <w:p>
      <w:pPr>
        <w:pStyle w:val="BodyText"/>
        <w:spacing w:before="33"/>
        <w:rPr>
          <w:b/>
        </w:rPr>
      </w:pPr>
    </w:p>
    <w:p>
      <w:pPr>
        <w:spacing w:before="0"/>
        <w:ind w:left="0" w:right="114" w:firstLine="0"/>
        <w:jc w:val="center"/>
        <w:rPr>
          <w:b/>
          <w:sz w:val="17"/>
        </w:rPr>
      </w:pPr>
      <w:r>
        <w:rPr>
          <w:b/>
          <w:sz w:val="17"/>
          <w:u w:val="single"/>
        </w:rPr>
        <w:t>ANEXO</w:t>
      </w:r>
      <w:r>
        <w:rPr>
          <w:b/>
          <w:spacing w:val="12"/>
          <w:sz w:val="17"/>
          <w:u w:val="single"/>
        </w:rPr>
        <w:t> </w:t>
      </w:r>
      <w:r>
        <w:rPr>
          <w:b/>
          <w:sz w:val="17"/>
          <w:u w:val="single"/>
        </w:rPr>
        <w:t>VI</w:t>
      </w:r>
      <w:r>
        <w:rPr>
          <w:b/>
          <w:spacing w:val="17"/>
          <w:sz w:val="17"/>
          <w:u w:val="single"/>
        </w:rPr>
        <w:t> </w:t>
      </w:r>
      <w:r>
        <w:rPr>
          <w:b/>
          <w:sz w:val="17"/>
          <w:u w:val="single"/>
        </w:rPr>
        <w:t>-</w:t>
      </w:r>
      <w:r>
        <w:rPr>
          <w:b/>
          <w:spacing w:val="17"/>
          <w:sz w:val="17"/>
          <w:u w:val="single"/>
        </w:rPr>
        <w:t> </w:t>
      </w:r>
      <w:r>
        <w:rPr>
          <w:b/>
          <w:sz w:val="17"/>
          <w:u w:val="single"/>
        </w:rPr>
        <w:t>DECLARAÇÃO</w:t>
      </w:r>
      <w:r>
        <w:rPr>
          <w:b/>
          <w:spacing w:val="17"/>
          <w:sz w:val="17"/>
          <w:u w:val="single"/>
        </w:rPr>
        <w:t> </w:t>
      </w:r>
      <w:r>
        <w:rPr>
          <w:b/>
          <w:sz w:val="17"/>
          <w:u w:val="single"/>
        </w:rPr>
        <w:t>DE</w:t>
      </w:r>
      <w:r>
        <w:rPr>
          <w:b/>
          <w:spacing w:val="17"/>
          <w:sz w:val="17"/>
          <w:u w:val="single"/>
        </w:rPr>
        <w:t> </w:t>
      </w:r>
      <w:r>
        <w:rPr>
          <w:b/>
          <w:sz w:val="17"/>
          <w:u w:val="single"/>
        </w:rPr>
        <w:t>REPRESENTANTE</w:t>
      </w:r>
      <w:r>
        <w:rPr>
          <w:b/>
          <w:spacing w:val="17"/>
          <w:sz w:val="17"/>
          <w:u w:val="single"/>
        </w:rPr>
        <w:t> </w:t>
      </w:r>
      <w:r>
        <w:rPr>
          <w:b/>
          <w:sz w:val="17"/>
          <w:u w:val="single"/>
        </w:rPr>
        <w:t>LEGAL</w:t>
      </w:r>
      <w:r>
        <w:rPr>
          <w:b/>
          <w:spacing w:val="4"/>
          <w:sz w:val="17"/>
          <w:u w:val="single"/>
        </w:rPr>
        <w:t> </w:t>
      </w:r>
      <w:r>
        <w:rPr>
          <w:b/>
          <w:sz w:val="17"/>
          <w:u w:val="single"/>
        </w:rPr>
        <w:t>E</w:t>
      </w:r>
      <w:r>
        <w:rPr>
          <w:b/>
          <w:spacing w:val="17"/>
          <w:sz w:val="17"/>
          <w:u w:val="single"/>
        </w:rPr>
        <w:t> </w:t>
      </w:r>
      <w:r>
        <w:rPr>
          <w:b/>
          <w:sz w:val="17"/>
          <w:u w:val="single"/>
        </w:rPr>
        <w:t>DADOS</w:t>
      </w:r>
      <w:r>
        <w:rPr>
          <w:b/>
          <w:spacing w:val="17"/>
          <w:sz w:val="17"/>
          <w:u w:val="single"/>
        </w:rPr>
        <w:t> </w:t>
      </w:r>
      <w:r>
        <w:rPr>
          <w:b/>
          <w:spacing w:val="-2"/>
          <w:sz w:val="17"/>
          <w:u w:val="single"/>
        </w:rPr>
        <w:t>BANCÁRIOS</w:t>
      </w:r>
    </w:p>
    <w:p>
      <w:pPr>
        <w:spacing w:after="0"/>
        <w:jc w:val="center"/>
        <w:rPr>
          <w:b/>
          <w:sz w:val="17"/>
        </w:rPr>
        <w:sectPr>
          <w:type w:val="continuous"/>
          <w:pgSz w:w="15840" w:h="24480"/>
          <w:pgMar w:top="540" w:bottom="280" w:left="360" w:right="360"/>
        </w:sectPr>
      </w:pPr>
    </w:p>
    <w:p>
      <w:pPr>
        <w:pStyle w:val="Heading2"/>
        <w:spacing w:before="68"/>
        <w:ind w:right="127"/>
        <w:rPr>
          <w:rFonts w:ascii="Times New Roman"/>
        </w:rPr>
      </w:pPr>
      <w:r>
        <w:rPr>
          <w:rFonts w:ascii="Times New Roman"/>
          <w:spacing w:val="-48"/>
          <w:u w:val="single"/>
        </w:rPr>
        <w:t> </w:t>
      </w:r>
      <w:r>
        <w:rPr>
          <w:rFonts w:ascii="Times New Roman"/>
        </w:rPr>
        <w:t>(</w:t>
      </w:r>
      <w:r>
        <w:rPr>
          <w:rFonts w:ascii="Times New Roman"/>
          <w:u w:val="single"/>
        </w:rPr>
        <w:t>EM</w:t>
      </w:r>
      <w:r>
        <w:rPr>
          <w:rFonts w:ascii="Times New Roman"/>
          <w:spacing w:val="3"/>
          <w:u w:val="single"/>
        </w:rPr>
        <w:t> </w:t>
      </w:r>
      <w:r>
        <w:rPr>
          <w:rFonts w:ascii="Times New Roman"/>
          <w:u w:val="single"/>
        </w:rPr>
        <w:t>PAPEL</w:t>
      </w:r>
      <w:r>
        <w:rPr>
          <w:rFonts w:ascii="Times New Roman"/>
          <w:spacing w:val="-8"/>
          <w:u w:val="single"/>
        </w:rPr>
        <w:t> </w:t>
      </w:r>
      <w:r>
        <w:rPr>
          <w:rFonts w:ascii="Times New Roman"/>
          <w:u w:val="single"/>
        </w:rPr>
        <w:t>TIMBRADO</w:t>
      </w:r>
      <w:r>
        <w:rPr>
          <w:rFonts w:ascii="Times New Roman"/>
          <w:spacing w:val="3"/>
          <w:u w:val="single"/>
        </w:rPr>
        <w:t> </w:t>
      </w:r>
      <w:r>
        <w:rPr>
          <w:rFonts w:ascii="Times New Roman"/>
          <w:u w:val="single"/>
        </w:rPr>
        <w:t>DO</w:t>
      </w:r>
      <w:r>
        <w:rPr>
          <w:rFonts w:ascii="Times New Roman"/>
          <w:spacing w:val="3"/>
          <w:u w:val="single"/>
        </w:rPr>
        <w:t> </w:t>
      </w:r>
      <w:r>
        <w:rPr>
          <w:rFonts w:ascii="Times New Roman"/>
          <w:u w:val="single"/>
        </w:rPr>
        <w:t>LICITANTE,</w:t>
      </w:r>
      <w:r>
        <w:rPr>
          <w:rFonts w:ascii="Times New Roman"/>
          <w:spacing w:val="4"/>
          <w:u w:val="single"/>
        </w:rPr>
        <w:t> </w:t>
      </w:r>
      <w:r>
        <w:rPr>
          <w:rFonts w:ascii="Times New Roman"/>
          <w:u w:val="single"/>
        </w:rPr>
        <w:t>DISPENSADO</w:t>
      </w:r>
      <w:r>
        <w:rPr>
          <w:rFonts w:ascii="Times New Roman"/>
          <w:spacing w:val="3"/>
          <w:u w:val="single"/>
        </w:rPr>
        <w:t> </w:t>
      </w:r>
      <w:r>
        <w:rPr>
          <w:rFonts w:ascii="Times New Roman"/>
          <w:u w:val="single"/>
        </w:rPr>
        <w:t>EM</w:t>
      </w:r>
      <w:r>
        <w:rPr>
          <w:rFonts w:ascii="Times New Roman"/>
          <w:spacing w:val="3"/>
          <w:u w:val="single"/>
        </w:rPr>
        <w:t> </w:t>
      </w:r>
      <w:r>
        <w:rPr>
          <w:rFonts w:ascii="Times New Roman"/>
          <w:u w:val="single"/>
        </w:rPr>
        <w:t>CASO</w:t>
      </w:r>
      <w:r>
        <w:rPr>
          <w:rFonts w:ascii="Times New Roman"/>
          <w:spacing w:val="3"/>
          <w:u w:val="single"/>
        </w:rPr>
        <w:t> </w:t>
      </w:r>
      <w:r>
        <w:rPr>
          <w:rFonts w:ascii="Times New Roman"/>
          <w:u w:val="single"/>
        </w:rPr>
        <w:t>DE</w:t>
      </w:r>
      <w:r>
        <w:rPr>
          <w:rFonts w:ascii="Times New Roman"/>
          <w:spacing w:val="3"/>
          <w:u w:val="single"/>
        </w:rPr>
        <w:t> </w:t>
      </w:r>
      <w:r>
        <w:rPr>
          <w:rFonts w:ascii="Times New Roman"/>
          <w:u w:val="single"/>
        </w:rPr>
        <w:t>CARIMBO</w:t>
      </w:r>
      <w:r>
        <w:rPr>
          <w:rFonts w:ascii="Times New Roman"/>
          <w:spacing w:val="3"/>
          <w:u w:val="single"/>
        </w:rPr>
        <w:t> </w:t>
      </w:r>
      <w:r>
        <w:rPr>
          <w:rFonts w:ascii="Times New Roman"/>
          <w:u w:val="single"/>
        </w:rPr>
        <w:t>COM</w:t>
      </w:r>
      <w:r>
        <w:rPr>
          <w:rFonts w:ascii="Times New Roman"/>
          <w:spacing w:val="4"/>
          <w:u w:val="single"/>
        </w:rPr>
        <w:t> </w:t>
      </w:r>
      <w:r>
        <w:rPr>
          <w:rFonts w:ascii="Times New Roman"/>
          <w:spacing w:val="-2"/>
          <w:u w:val="single"/>
        </w:rPr>
        <w:t>CNPJ</w:t>
      </w:r>
      <w:r>
        <w:rPr>
          <w:rFonts w:ascii="Times New Roman"/>
          <w:spacing w:val="-2"/>
        </w:rPr>
        <w:t>)</w:t>
      </w:r>
    </w:p>
    <w:p>
      <w:pPr>
        <w:pStyle w:val="BodyText"/>
        <w:spacing w:before="29"/>
        <w:rPr>
          <w:sz w:val="19"/>
        </w:rPr>
      </w:pPr>
    </w:p>
    <w:p>
      <w:pPr>
        <w:pStyle w:val="BodyText"/>
        <w:ind w:left="499"/>
      </w:pPr>
      <w:r>
        <w:rPr>
          <w:w w:val="105"/>
        </w:rPr>
        <w:t>Local</w:t>
      </w:r>
      <w:r>
        <w:rPr>
          <w:spacing w:val="-6"/>
          <w:w w:val="105"/>
        </w:rPr>
        <w:t> </w:t>
      </w:r>
      <w:r>
        <w:rPr>
          <w:w w:val="105"/>
        </w:rPr>
        <w:t>e</w:t>
      </w:r>
      <w:r>
        <w:rPr>
          <w:spacing w:val="-6"/>
          <w:w w:val="105"/>
        </w:rPr>
        <w:t> </w:t>
      </w:r>
      <w:r>
        <w:rPr>
          <w:spacing w:val="-2"/>
          <w:w w:val="105"/>
        </w:rPr>
        <w:t>data:</w:t>
      </w:r>
    </w:p>
    <w:p>
      <w:pPr>
        <w:pStyle w:val="BodyText"/>
        <w:spacing w:before="134"/>
        <w:ind w:left="499"/>
      </w:pPr>
      <w:r>
        <w:rPr>
          <w:spacing w:val="-10"/>
          <w:w w:val="105"/>
        </w:rPr>
        <w:t>À</w:t>
      </w:r>
    </w:p>
    <w:p>
      <w:pPr>
        <w:pStyle w:val="BodyText"/>
        <w:spacing w:before="133"/>
        <w:ind w:left="499"/>
      </w:pPr>
      <w:r>
        <w:rPr/>
        <w:t>UNIVERSIDADE</w:t>
      </w:r>
      <w:r>
        <w:rPr>
          <w:spacing w:val="13"/>
        </w:rPr>
        <w:t> </w:t>
      </w:r>
      <w:r>
        <w:rPr/>
        <w:t>DO</w:t>
      </w:r>
      <w:r>
        <w:rPr>
          <w:spacing w:val="13"/>
        </w:rPr>
        <w:t> </w:t>
      </w:r>
      <w:r>
        <w:rPr/>
        <w:t>ESTADO</w:t>
      </w:r>
      <w:r>
        <w:rPr>
          <w:spacing w:val="13"/>
        </w:rPr>
        <w:t> </w:t>
      </w:r>
      <w:r>
        <w:rPr/>
        <w:t>DO</w:t>
      </w:r>
      <w:r>
        <w:rPr>
          <w:spacing w:val="13"/>
        </w:rPr>
        <w:t> </w:t>
      </w:r>
      <w:r>
        <w:rPr/>
        <w:t>RIO</w:t>
      </w:r>
      <w:r>
        <w:rPr>
          <w:spacing w:val="14"/>
        </w:rPr>
        <w:t> </w:t>
      </w:r>
      <w:r>
        <w:rPr/>
        <w:t>DE</w:t>
      </w:r>
      <w:r>
        <w:rPr>
          <w:spacing w:val="13"/>
        </w:rPr>
        <w:t> </w:t>
      </w:r>
      <w:r>
        <w:rPr>
          <w:spacing w:val="-2"/>
        </w:rPr>
        <w:t>JANEIRO</w:t>
      </w:r>
    </w:p>
    <w:p>
      <w:pPr>
        <w:pStyle w:val="BodyText"/>
        <w:spacing w:before="133"/>
        <w:ind w:left="499"/>
      </w:pPr>
      <w:r>
        <w:rPr/>
        <w:t>Prezados</w:t>
      </w:r>
      <w:r>
        <w:rPr>
          <w:spacing w:val="19"/>
        </w:rPr>
        <w:t> </w:t>
      </w:r>
      <w:r>
        <w:rPr>
          <w:spacing w:val="-2"/>
        </w:rPr>
        <w:t>Senhores</w:t>
      </w:r>
    </w:p>
    <w:p>
      <w:pPr>
        <w:spacing w:before="133"/>
        <w:ind w:left="499" w:right="0" w:firstLine="0"/>
        <w:jc w:val="left"/>
        <w:rPr>
          <w:b/>
          <w:sz w:val="17"/>
        </w:rPr>
      </w:pPr>
      <w:r>
        <w:rPr>
          <w:w w:val="105"/>
          <w:sz w:val="17"/>
        </w:rPr>
        <w:t>Ref.</w:t>
      </w:r>
      <w:r>
        <w:rPr>
          <w:spacing w:val="-10"/>
          <w:w w:val="105"/>
          <w:sz w:val="17"/>
        </w:rPr>
        <w:t> </w:t>
      </w:r>
      <w:r>
        <w:rPr>
          <w:w w:val="105"/>
          <w:sz w:val="17"/>
        </w:rPr>
        <w:t>Edital</w:t>
      </w:r>
      <w:r>
        <w:rPr>
          <w:spacing w:val="-10"/>
          <w:w w:val="105"/>
          <w:sz w:val="17"/>
        </w:rPr>
        <w:t> </w:t>
      </w:r>
      <w:r>
        <w:rPr>
          <w:w w:val="105"/>
          <w:sz w:val="17"/>
        </w:rPr>
        <w:t>de</w:t>
      </w:r>
      <w:r>
        <w:rPr>
          <w:spacing w:val="-9"/>
          <w:w w:val="105"/>
          <w:sz w:val="17"/>
        </w:rPr>
        <w:t> </w:t>
      </w:r>
      <w:r>
        <w:rPr>
          <w:w w:val="105"/>
          <w:sz w:val="17"/>
        </w:rPr>
        <w:t>Licitação</w:t>
      </w:r>
      <w:r>
        <w:rPr>
          <w:spacing w:val="-10"/>
          <w:w w:val="105"/>
          <w:sz w:val="17"/>
        </w:rPr>
        <w:t> </w:t>
      </w:r>
      <w:r>
        <w:rPr>
          <w:w w:val="105"/>
          <w:sz w:val="17"/>
        </w:rPr>
        <w:t>por</w:t>
      </w:r>
      <w:r>
        <w:rPr>
          <w:spacing w:val="-9"/>
          <w:w w:val="105"/>
          <w:sz w:val="17"/>
        </w:rPr>
        <w:t> </w:t>
      </w:r>
      <w:r>
        <w:rPr>
          <w:b/>
          <w:w w:val="105"/>
          <w:sz w:val="17"/>
        </w:rPr>
        <w:t>Pregão</w:t>
      </w:r>
      <w:r>
        <w:rPr>
          <w:b/>
          <w:spacing w:val="-10"/>
          <w:w w:val="105"/>
          <w:sz w:val="17"/>
        </w:rPr>
        <w:t> </w:t>
      </w:r>
      <w:r>
        <w:rPr>
          <w:b/>
          <w:w w:val="105"/>
          <w:sz w:val="17"/>
        </w:rPr>
        <w:t>Eletrônico</w:t>
      </w:r>
      <w:r>
        <w:rPr>
          <w:b/>
          <w:spacing w:val="-9"/>
          <w:w w:val="105"/>
          <w:sz w:val="17"/>
        </w:rPr>
        <w:t> </w:t>
      </w:r>
      <w:r>
        <w:rPr>
          <w:b/>
          <w:w w:val="105"/>
          <w:sz w:val="17"/>
        </w:rPr>
        <w:t>nº.</w:t>
      </w:r>
      <w:r>
        <w:rPr>
          <w:b/>
          <w:spacing w:val="-10"/>
          <w:w w:val="105"/>
          <w:sz w:val="17"/>
        </w:rPr>
        <w:t> </w:t>
      </w:r>
      <w:r>
        <w:rPr>
          <w:b/>
          <w:spacing w:val="-2"/>
          <w:w w:val="105"/>
          <w:sz w:val="17"/>
        </w:rPr>
        <w:t>031/2026:</w:t>
      </w:r>
    </w:p>
    <w:p>
      <w:pPr>
        <w:pStyle w:val="BodyText"/>
        <w:rPr>
          <w:b/>
        </w:rPr>
      </w:pPr>
    </w:p>
    <w:p>
      <w:pPr>
        <w:pStyle w:val="BodyText"/>
        <w:spacing w:before="71"/>
        <w:rPr>
          <w:b/>
        </w:rPr>
      </w:pPr>
    </w:p>
    <w:p>
      <w:pPr>
        <w:pStyle w:val="BodyText"/>
        <w:spacing w:line="324" w:lineRule="auto"/>
        <w:ind w:left="499"/>
      </w:pPr>
      <w:r>
        <w:rPr>
          <w:w w:val="105"/>
        </w:rPr>
        <w:t>(Entidade),</w:t>
      </w:r>
      <w:r>
        <w:rPr>
          <w:spacing w:val="-3"/>
          <w:w w:val="105"/>
        </w:rPr>
        <w:t> </w:t>
      </w:r>
      <w:r>
        <w:rPr>
          <w:w w:val="105"/>
        </w:rPr>
        <w:t>inscrita</w:t>
      </w:r>
      <w:r>
        <w:rPr>
          <w:spacing w:val="-3"/>
          <w:w w:val="105"/>
        </w:rPr>
        <w:t> </w:t>
      </w:r>
      <w:r>
        <w:rPr>
          <w:w w:val="105"/>
        </w:rPr>
        <w:t>no</w:t>
      </w:r>
      <w:r>
        <w:rPr>
          <w:spacing w:val="-3"/>
          <w:w w:val="105"/>
        </w:rPr>
        <w:t> </w:t>
      </w:r>
      <w:r>
        <w:rPr>
          <w:w w:val="105"/>
        </w:rPr>
        <w:t>CNPJ</w:t>
      </w:r>
      <w:r>
        <w:rPr>
          <w:spacing w:val="-3"/>
          <w:w w:val="105"/>
        </w:rPr>
        <w:t> </w:t>
      </w:r>
      <w:r>
        <w:rPr>
          <w:w w:val="105"/>
        </w:rPr>
        <w:t>sob</w:t>
      </w:r>
      <w:r>
        <w:rPr>
          <w:spacing w:val="-3"/>
          <w:w w:val="105"/>
        </w:rPr>
        <w:t> </w:t>
      </w:r>
      <w:r>
        <w:rPr>
          <w:w w:val="105"/>
        </w:rPr>
        <w:t>o</w:t>
      </w:r>
      <w:r>
        <w:rPr>
          <w:spacing w:val="-3"/>
          <w:w w:val="105"/>
        </w:rPr>
        <w:t> </w:t>
      </w:r>
      <w:r>
        <w:rPr>
          <w:w w:val="105"/>
        </w:rPr>
        <w:t>nº</w:t>
      </w:r>
      <w:r>
        <w:rPr>
          <w:spacing w:val="-3"/>
          <w:w w:val="105"/>
        </w:rPr>
        <w:t> </w:t>
      </w:r>
      <w:r>
        <w:rPr>
          <w:w w:val="105"/>
        </w:rPr>
        <w:t>,</w:t>
      </w:r>
      <w:r>
        <w:rPr>
          <w:spacing w:val="-3"/>
          <w:w w:val="105"/>
        </w:rPr>
        <w:t> </w:t>
      </w:r>
      <w:r>
        <w:rPr>
          <w:w w:val="105"/>
        </w:rPr>
        <w:t>sediada</w:t>
      </w:r>
      <w:r>
        <w:rPr>
          <w:spacing w:val="-3"/>
          <w:w w:val="105"/>
        </w:rPr>
        <w:t> </w:t>
      </w:r>
      <w:r>
        <w:rPr>
          <w:w w:val="105"/>
        </w:rPr>
        <w:t>na</w:t>
      </w:r>
      <w:r>
        <w:rPr>
          <w:spacing w:val="-3"/>
          <w:w w:val="105"/>
        </w:rPr>
        <w:t> </w:t>
      </w:r>
      <w:r>
        <w:rPr>
          <w:w w:val="105"/>
        </w:rPr>
        <w:t>(endereço</w:t>
      </w:r>
      <w:r>
        <w:rPr>
          <w:spacing w:val="-3"/>
          <w:w w:val="105"/>
        </w:rPr>
        <w:t> </w:t>
      </w:r>
      <w:r>
        <w:rPr>
          <w:w w:val="105"/>
        </w:rPr>
        <w:t>completo)</w:t>
      </w:r>
      <w:r>
        <w:rPr>
          <w:spacing w:val="-3"/>
          <w:w w:val="105"/>
        </w:rPr>
        <w:t> </w:t>
      </w:r>
      <w:r>
        <w:rPr>
          <w:w w:val="105"/>
        </w:rPr>
        <w:t>.</w:t>
      </w:r>
      <w:r>
        <w:rPr>
          <w:spacing w:val="-3"/>
          <w:w w:val="105"/>
        </w:rPr>
        <w:t> </w:t>
      </w:r>
      <w:r>
        <w:rPr>
          <w:w w:val="105"/>
        </w:rPr>
        <w:t>Na</w:t>
      </w:r>
      <w:r>
        <w:rPr>
          <w:spacing w:val="-3"/>
          <w:w w:val="105"/>
        </w:rPr>
        <w:t> </w:t>
      </w:r>
      <w:r>
        <w:rPr>
          <w:w w:val="105"/>
        </w:rPr>
        <w:t>hipótese</w:t>
      </w:r>
      <w:r>
        <w:rPr>
          <w:spacing w:val="-3"/>
          <w:w w:val="105"/>
        </w:rPr>
        <w:t> </w:t>
      </w:r>
      <w:r>
        <w:rPr>
          <w:w w:val="105"/>
        </w:rPr>
        <w:t>de</w:t>
      </w:r>
      <w:r>
        <w:rPr>
          <w:spacing w:val="-3"/>
          <w:w w:val="105"/>
        </w:rPr>
        <w:t> </w:t>
      </w:r>
      <w:r>
        <w:rPr>
          <w:w w:val="105"/>
        </w:rPr>
        <w:t>nossa</w:t>
      </w:r>
      <w:r>
        <w:rPr>
          <w:spacing w:val="-3"/>
          <w:w w:val="105"/>
        </w:rPr>
        <w:t> </w:t>
      </w:r>
      <w:r>
        <w:rPr>
          <w:w w:val="105"/>
        </w:rPr>
        <w:t>empresa</w:t>
      </w:r>
      <w:r>
        <w:rPr>
          <w:spacing w:val="-3"/>
          <w:w w:val="105"/>
        </w:rPr>
        <w:t> </w:t>
      </w:r>
      <w:r>
        <w:rPr>
          <w:w w:val="105"/>
        </w:rPr>
        <w:t>vir</w:t>
      </w:r>
      <w:r>
        <w:rPr>
          <w:spacing w:val="-3"/>
          <w:w w:val="105"/>
        </w:rPr>
        <w:t> </w:t>
      </w:r>
      <w:r>
        <w:rPr>
          <w:w w:val="105"/>
        </w:rPr>
        <w:t>a</w:t>
      </w:r>
      <w:r>
        <w:rPr>
          <w:spacing w:val="-3"/>
          <w:w w:val="105"/>
        </w:rPr>
        <w:t> </w:t>
      </w:r>
      <w:r>
        <w:rPr>
          <w:w w:val="105"/>
        </w:rPr>
        <w:t>assinar</w:t>
      </w:r>
      <w:r>
        <w:rPr>
          <w:spacing w:val="-3"/>
          <w:w w:val="105"/>
        </w:rPr>
        <w:t> </w:t>
      </w:r>
      <w:r>
        <w:rPr>
          <w:w w:val="105"/>
        </w:rPr>
        <w:t>CONTRATO</w:t>
      </w:r>
      <w:r>
        <w:rPr>
          <w:spacing w:val="-3"/>
          <w:w w:val="105"/>
        </w:rPr>
        <w:t> </w:t>
      </w:r>
      <w:r>
        <w:rPr>
          <w:w w:val="105"/>
        </w:rPr>
        <w:t>com</w:t>
      </w:r>
      <w:r>
        <w:rPr>
          <w:spacing w:val="-3"/>
          <w:w w:val="105"/>
        </w:rPr>
        <w:t> </w:t>
      </w:r>
      <w:r>
        <w:rPr>
          <w:w w:val="105"/>
        </w:rPr>
        <w:t>a</w:t>
      </w:r>
      <w:r>
        <w:rPr>
          <w:spacing w:val="-3"/>
          <w:w w:val="105"/>
        </w:rPr>
        <w:t> </w:t>
      </w:r>
      <w:r>
        <w:rPr>
          <w:w w:val="105"/>
        </w:rPr>
        <w:t>UERJ,</w:t>
      </w:r>
      <w:r>
        <w:rPr>
          <w:spacing w:val="-3"/>
          <w:w w:val="105"/>
        </w:rPr>
        <w:t> </w:t>
      </w:r>
      <w:r>
        <w:rPr>
          <w:w w:val="105"/>
        </w:rPr>
        <w:t>o(s)</w:t>
      </w:r>
      <w:r>
        <w:rPr>
          <w:spacing w:val="-3"/>
          <w:w w:val="105"/>
        </w:rPr>
        <w:t> </w:t>
      </w:r>
      <w:r>
        <w:rPr>
          <w:w w:val="105"/>
        </w:rPr>
        <w:t>representantes</w:t>
      </w:r>
      <w:r>
        <w:rPr>
          <w:spacing w:val="-3"/>
          <w:w w:val="105"/>
        </w:rPr>
        <w:t> </w:t>
      </w:r>
      <w:r>
        <w:rPr>
          <w:w w:val="105"/>
        </w:rPr>
        <w:t>legal(is)</w:t>
      </w:r>
      <w:r>
        <w:rPr>
          <w:spacing w:val="-3"/>
          <w:w w:val="105"/>
        </w:rPr>
        <w:t> </w:t>
      </w:r>
      <w:r>
        <w:rPr>
          <w:w w:val="105"/>
        </w:rPr>
        <w:t>para</w:t>
      </w:r>
      <w:r>
        <w:rPr>
          <w:spacing w:val="-3"/>
          <w:w w:val="105"/>
        </w:rPr>
        <w:t> </w:t>
      </w:r>
      <w:r>
        <w:rPr>
          <w:w w:val="105"/>
        </w:rPr>
        <w:t>será(ão)</w:t>
      </w:r>
      <w:r>
        <w:rPr>
          <w:spacing w:val="-3"/>
          <w:w w:val="105"/>
        </w:rPr>
        <w:t> </w:t>
      </w:r>
      <w:r>
        <w:rPr>
          <w:w w:val="105"/>
        </w:rPr>
        <w:t>o(s)</w:t>
      </w:r>
      <w:r>
        <w:rPr>
          <w:spacing w:val="-3"/>
          <w:w w:val="105"/>
        </w:rPr>
        <w:t> </w:t>
      </w:r>
      <w:r>
        <w:rPr>
          <w:w w:val="105"/>
        </w:rPr>
        <w:t>Sr.(s)</w:t>
      </w:r>
      <w:r>
        <w:rPr>
          <w:spacing w:val="-3"/>
          <w:w w:val="105"/>
        </w:rPr>
        <w:t> </w:t>
      </w:r>
      <w:r>
        <w:rPr>
          <w:w w:val="105"/>
        </w:rPr>
        <w:t>, (função): ; CPF: ; Identidade: , (órgão emissor).</w:t>
      </w:r>
    </w:p>
    <w:p>
      <w:pPr>
        <w:pStyle w:val="BodyText"/>
      </w:pPr>
    </w:p>
    <w:p>
      <w:pPr>
        <w:pStyle w:val="BodyText"/>
      </w:pPr>
    </w:p>
    <w:p>
      <w:pPr>
        <w:pStyle w:val="BodyText"/>
        <w:spacing w:before="175"/>
      </w:pPr>
    </w:p>
    <w:p>
      <w:pPr>
        <w:pStyle w:val="Heading4"/>
        <w:ind w:left="499" w:firstLine="0"/>
      </w:pPr>
      <w:r>
        <w:rPr>
          <w:w w:val="105"/>
        </w:rPr>
        <w:t>Dados</w:t>
      </w:r>
      <w:r>
        <w:rPr>
          <w:spacing w:val="-8"/>
          <w:w w:val="105"/>
        </w:rPr>
        <w:t> </w:t>
      </w:r>
      <w:r>
        <w:rPr>
          <w:w w:val="105"/>
        </w:rPr>
        <w:t>da</w:t>
      </w:r>
      <w:r>
        <w:rPr>
          <w:spacing w:val="-7"/>
          <w:w w:val="105"/>
        </w:rPr>
        <w:t> </w:t>
      </w:r>
      <w:r>
        <w:rPr>
          <w:spacing w:val="-2"/>
          <w:w w:val="105"/>
        </w:rPr>
        <w:t>Empresa:</w:t>
      </w:r>
    </w:p>
    <w:p>
      <w:pPr>
        <w:pStyle w:val="BodyText"/>
        <w:rPr>
          <w:b/>
        </w:rPr>
      </w:pPr>
    </w:p>
    <w:p>
      <w:pPr>
        <w:pStyle w:val="BodyText"/>
        <w:spacing w:before="5"/>
        <w:rPr>
          <w:b/>
        </w:rPr>
      </w:pPr>
    </w:p>
    <w:p>
      <w:pPr>
        <w:pStyle w:val="BodyText"/>
        <w:ind w:left="499"/>
      </w:pPr>
      <w:r>
        <w:rPr>
          <w:w w:val="105"/>
        </w:rPr>
        <w:t>Razão</w:t>
      </w:r>
      <w:r>
        <w:rPr>
          <w:spacing w:val="-11"/>
          <w:w w:val="105"/>
        </w:rPr>
        <w:t> </w:t>
      </w:r>
      <w:r>
        <w:rPr>
          <w:w w:val="105"/>
        </w:rPr>
        <w:t>Social:</w:t>
      </w:r>
      <w:r>
        <w:rPr>
          <w:spacing w:val="-10"/>
          <w:w w:val="105"/>
        </w:rPr>
        <w:t> .</w:t>
      </w:r>
    </w:p>
    <w:p>
      <w:pPr>
        <w:pStyle w:val="BodyText"/>
        <w:spacing w:before="133"/>
        <w:ind w:left="499"/>
      </w:pPr>
      <w:r>
        <w:rPr>
          <w:w w:val="105"/>
        </w:rPr>
        <w:t>C.G.C:</w:t>
      </w:r>
      <w:r>
        <w:rPr>
          <w:spacing w:val="-8"/>
          <w:w w:val="105"/>
        </w:rPr>
        <w:t> </w:t>
      </w:r>
      <w:r>
        <w:rPr>
          <w:w w:val="105"/>
        </w:rPr>
        <w:t>.</w:t>
      </w:r>
      <w:r>
        <w:rPr>
          <w:spacing w:val="-7"/>
          <w:w w:val="105"/>
        </w:rPr>
        <w:t> </w:t>
      </w:r>
      <w:r>
        <w:rPr>
          <w:w w:val="105"/>
        </w:rPr>
        <w:t>-</w:t>
      </w:r>
      <w:r>
        <w:rPr>
          <w:spacing w:val="-8"/>
          <w:w w:val="105"/>
        </w:rPr>
        <w:t> </w:t>
      </w:r>
      <w:r>
        <w:rPr>
          <w:w w:val="105"/>
        </w:rPr>
        <w:t>I.E.</w:t>
      </w:r>
      <w:r>
        <w:rPr>
          <w:spacing w:val="-7"/>
          <w:w w:val="105"/>
        </w:rPr>
        <w:t> </w:t>
      </w:r>
      <w:r>
        <w:rPr>
          <w:w w:val="105"/>
        </w:rPr>
        <w:t>e/ou</w:t>
      </w:r>
      <w:r>
        <w:rPr>
          <w:spacing w:val="-7"/>
          <w:w w:val="105"/>
        </w:rPr>
        <w:t> </w:t>
      </w:r>
      <w:r>
        <w:rPr>
          <w:w w:val="105"/>
        </w:rPr>
        <w:t>Municipal:</w:t>
      </w:r>
      <w:r>
        <w:rPr>
          <w:spacing w:val="-8"/>
          <w:w w:val="105"/>
        </w:rPr>
        <w:t> </w:t>
      </w:r>
      <w:r>
        <w:rPr>
          <w:spacing w:val="-10"/>
          <w:w w:val="105"/>
        </w:rPr>
        <w:t>.</w:t>
      </w:r>
    </w:p>
    <w:p>
      <w:pPr>
        <w:pStyle w:val="BodyText"/>
        <w:spacing w:line="324" w:lineRule="auto" w:before="134"/>
        <w:ind w:left="499" w:right="9208"/>
      </w:pPr>
      <w:r>
        <w:rPr>
          <w:spacing w:val="-2"/>
          <w:w w:val="105"/>
        </w:rPr>
        <w:t>Endereço</w:t>
      </w:r>
      <w:r>
        <w:rPr>
          <w:spacing w:val="-5"/>
          <w:w w:val="105"/>
        </w:rPr>
        <w:t> </w:t>
      </w:r>
      <w:r>
        <w:rPr>
          <w:spacing w:val="-2"/>
          <w:w w:val="105"/>
        </w:rPr>
        <w:t>(Av.,</w:t>
      </w:r>
      <w:r>
        <w:rPr>
          <w:spacing w:val="-5"/>
          <w:w w:val="105"/>
        </w:rPr>
        <w:t> </w:t>
      </w:r>
      <w:r>
        <w:rPr>
          <w:spacing w:val="-2"/>
          <w:w w:val="105"/>
        </w:rPr>
        <w:t>Rua,</w:t>
      </w:r>
      <w:r>
        <w:rPr>
          <w:spacing w:val="-5"/>
          <w:w w:val="105"/>
        </w:rPr>
        <w:t> </w:t>
      </w:r>
      <w:r>
        <w:rPr>
          <w:spacing w:val="-2"/>
          <w:w w:val="105"/>
        </w:rPr>
        <w:t>Bairro,</w:t>
      </w:r>
      <w:r>
        <w:rPr>
          <w:spacing w:val="-5"/>
          <w:w w:val="105"/>
        </w:rPr>
        <w:t> </w:t>
      </w:r>
      <w:r>
        <w:rPr>
          <w:spacing w:val="-2"/>
          <w:w w:val="105"/>
        </w:rPr>
        <w:t>Cidade,</w:t>
      </w:r>
      <w:r>
        <w:rPr>
          <w:spacing w:val="-5"/>
          <w:w w:val="105"/>
        </w:rPr>
        <w:t> </w:t>
      </w:r>
      <w:r>
        <w:rPr>
          <w:spacing w:val="-2"/>
          <w:w w:val="105"/>
        </w:rPr>
        <w:t>Estado,</w:t>
      </w:r>
      <w:r>
        <w:rPr>
          <w:spacing w:val="-5"/>
          <w:w w:val="105"/>
        </w:rPr>
        <w:t> </w:t>
      </w:r>
      <w:r>
        <w:rPr>
          <w:spacing w:val="-2"/>
          <w:w w:val="105"/>
        </w:rPr>
        <w:t>CEP):</w:t>
      </w:r>
      <w:r>
        <w:rPr>
          <w:spacing w:val="-5"/>
          <w:w w:val="105"/>
        </w:rPr>
        <w:t> </w:t>
      </w:r>
      <w:r>
        <w:rPr>
          <w:spacing w:val="-2"/>
          <w:w w:val="105"/>
        </w:rPr>
        <w:t>.</w:t>
      </w:r>
      <w:r>
        <w:rPr>
          <w:spacing w:val="-7"/>
          <w:w w:val="105"/>
        </w:rPr>
        <w:t> </w:t>
      </w:r>
      <w:r>
        <w:rPr>
          <w:spacing w:val="-2"/>
          <w:w w:val="105"/>
        </w:rPr>
        <w:t>Telefone,</w:t>
      </w:r>
      <w:r>
        <w:rPr>
          <w:spacing w:val="-5"/>
          <w:w w:val="105"/>
        </w:rPr>
        <w:t> </w:t>
      </w:r>
      <w:r>
        <w:rPr>
          <w:spacing w:val="-2"/>
          <w:w w:val="105"/>
        </w:rPr>
        <w:t>Fax,</w:t>
      </w:r>
      <w:r>
        <w:rPr>
          <w:spacing w:val="-5"/>
          <w:w w:val="105"/>
        </w:rPr>
        <w:t> </w:t>
      </w:r>
      <w:r>
        <w:rPr>
          <w:spacing w:val="-2"/>
          <w:w w:val="105"/>
        </w:rPr>
        <w:t>E-mail:</w:t>
      </w:r>
      <w:r>
        <w:rPr>
          <w:spacing w:val="-5"/>
          <w:w w:val="105"/>
        </w:rPr>
        <w:t> </w:t>
      </w:r>
      <w:r>
        <w:rPr>
          <w:spacing w:val="-2"/>
          <w:w w:val="105"/>
        </w:rPr>
        <w:t>. </w:t>
      </w:r>
      <w:r>
        <w:rPr>
          <w:w w:val="105"/>
        </w:rPr>
        <w:t>Banco: . Código: .</w:t>
      </w:r>
    </w:p>
    <w:p>
      <w:pPr>
        <w:pStyle w:val="BodyText"/>
        <w:spacing w:before="64"/>
        <w:ind w:left="499"/>
      </w:pPr>
      <w:r>
        <w:rPr>
          <w:w w:val="105"/>
        </w:rPr>
        <w:t>Agência:</w:t>
      </w:r>
      <w:r>
        <w:rPr>
          <w:spacing w:val="-9"/>
          <w:w w:val="105"/>
        </w:rPr>
        <w:t> </w:t>
      </w:r>
      <w:r>
        <w:rPr>
          <w:w w:val="105"/>
        </w:rPr>
        <w:t>.</w:t>
      </w:r>
      <w:r>
        <w:rPr>
          <w:spacing w:val="-9"/>
          <w:w w:val="105"/>
        </w:rPr>
        <w:t> </w:t>
      </w:r>
      <w:r>
        <w:rPr>
          <w:w w:val="105"/>
        </w:rPr>
        <w:t>Código:</w:t>
      </w:r>
      <w:r>
        <w:rPr>
          <w:spacing w:val="-9"/>
          <w:w w:val="105"/>
        </w:rPr>
        <w:t> </w:t>
      </w:r>
      <w:r>
        <w:rPr>
          <w:w w:val="105"/>
        </w:rPr>
        <w:t>.</w:t>
      </w:r>
      <w:r>
        <w:rPr>
          <w:spacing w:val="-9"/>
          <w:w w:val="105"/>
        </w:rPr>
        <w:t> </w:t>
      </w:r>
      <w:r>
        <w:rPr>
          <w:w w:val="105"/>
        </w:rPr>
        <w:t>Conta</w:t>
      </w:r>
      <w:r>
        <w:rPr>
          <w:spacing w:val="-8"/>
          <w:w w:val="105"/>
        </w:rPr>
        <w:t> </w:t>
      </w:r>
      <w:r>
        <w:rPr>
          <w:w w:val="105"/>
        </w:rPr>
        <w:t>Corrente:</w:t>
      </w:r>
      <w:r>
        <w:rPr>
          <w:spacing w:val="-9"/>
          <w:w w:val="105"/>
        </w:rPr>
        <w:t> </w:t>
      </w:r>
      <w:r>
        <w:rPr>
          <w:spacing w:val="-10"/>
          <w:w w:val="105"/>
        </w:rPr>
        <w:t>.</w:t>
      </w:r>
    </w:p>
    <w:p>
      <w:pPr>
        <w:pStyle w:val="BodyText"/>
        <w:spacing w:before="133"/>
        <w:ind w:left="499"/>
      </w:pPr>
      <w:r>
        <w:rPr/>
        <w:t>Endereço Agência</w:t>
      </w:r>
      <w:r>
        <w:rPr>
          <w:spacing w:val="13"/>
        </w:rPr>
        <w:t> </w:t>
      </w:r>
      <w:r>
        <w:rPr/>
        <w:t>Bancária</w:t>
      </w:r>
      <w:r>
        <w:rPr>
          <w:spacing w:val="13"/>
        </w:rPr>
        <w:t> </w:t>
      </w:r>
      <w:r>
        <w:rPr/>
        <w:t>(Av.,</w:t>
      </w:r>
      <w:r>
        <w:rPr>
          <w:spacing w:val="14"/>
        </w:rPr>
        <w:t> </w:t>
      </w:r>
      <w:r>
        <w:rPr/>
        <w:t>Rua,</w:t>
      </w:r>
      <w:r>
        <w:rPr>
          <w:spacing w:val="13"/>
        </w:rPr>
        <w:t> </w:t>
      </w:r>
      <w:r>
        <w:rPr/>
        <w:t>Bairro,</w:t>
      </w:r>
      <w:r>
        <w:rPr>
          <w:spacing w:val="13"/>
        </w:rPr>
        <w:t> </w:t>
      </w:r>
      <w:r>
        <w:rPr/>
        <w:t>Cidade,</w:t>
      </w:r>
      <w:r>
        <w:rPr>
          <w:spacing w:val="13"/>
        </w:rPr>
        <w:t> </w:t>
      </w:r>
      <w:r>
        <w:rPr/>
        <w:t>Estado,</w:t>
      </w:r>
      <w:r>
        <w:rPr>
          <w:spacing w:val="13"/>
        </w:rPr>
        <w:t> </w:t>
      </w:r>
      <w:r>
        <w:rPr/>
        <w:t>CEP):</w:t>
      </w:r>
      <w:r>
        <w:rPr>
          <w:spacing w:val="13"/>
        </w:rPr>
        <w:t> </w:t>
      </w:r>
      <w:r>
        <w:rPr>
          <w:spacing w:val="-10"/>
        </w:rPr>
        <w:t>.</w:t>
      </w:r>
    </w:p>
    <w:p>
      <w:pPr>
        <w:pStyle w:val="BodyText"/>
      </w:pPr>
    </w:p>
    <w:p>
      <w:pPr>
        <w:pStyle w:val="BodyText"/>
      </w:pPr>
    </w:p>
    <w:p>
      <w:pPr>
        <w:pStyle w:val="BodyText"/>
      </w:pPr>
    </w:p>
    <w:p>
      <w:pPr>
        <w:pStyle w:val="BodyText"/>
        <w:spacing w:before="101"/>
      </w:pPr>
    </w:p>
    <w:p>
      <w:pPr>
        <w:pStyle w:val="BodyText"/>
        <w:ind w:right="5027"/>
        <w:jc w:val="center"/>
      </w:pPr>
      <w:r>
        <w:rPr>
          <w:spacing w:val="-2"/>
          <w:w w:val="105"/>
        </w:rPr>
        <w:t>ENTIDADE</w:t>
      </w:r>
    </w:p>
    <w:p>
      <w:pPr>
        <w:pStyle w:val="BodyText"/>
      </w:pPr>
    </w:p>
    <w:p>
      <w:pPr>
        <w:pStyle w:val="BodyText"/>
        <w:spacing w:before="44"/>
      </w:pPr>
    </w:p>
    <w:p>
      <w:pPr>
        <w:pStyle w:val="BodyText"/>
        <w:spacing w:before="1"/>
        <w:ind w:right="5104"/>
        <w:jc w:val="center"/>
      </w:pPr>
      <w:r>
        <w:rPr/>
        <w:t>NOME</w:t>
      </w:r>
      <w:r>
        <w:rPr>
          <w:spacing w:val="17"/>
        </w:rPr>
        <w:t> </w:t>
      </w:r>
      <w:r>
        <w:rPr/>
        <w:t>DA</w:t>
      </w:r>
      <w:r>
        <w:rPr>
          <w:spacing w:val="5"/>
        </w:rPr>
        <w:t> </w:t>
      </w:r>
      <w:r>
        <w:rPr/>
        <w:t>ENTIDADE</w:t>
      </w:r>
      <w:r>
        <w:rPr>
          <w:spacing w:val="20"/>
        </w:rPr>
        <w:t> </w:t>
      </w:r>
      <w:r>
        <w:rPr/>
        <w:t>COM</w:t>
      </w:r>
      <w:r>
        <w:rPr>
          <w:spacing w:val="5"/>
        </w:rPr>
        <w:t> </w:t>
      </w:r>
      <w:r>
        <w:rPr/>
        <w:t>ASSINATURA</w:t>
      </w:r>
      <w:r>
        <w:rPr>
          <w:spacing w:val="5"/>
        </w:rPr>
        <w:t> </w:t>
      </w:r>
      <w:r>
        <w:rPr/>
        <w:t>DO(S)</w:t>
      </w:r>
      <w:r>
        <w:rPr>
          <w:spacing w:val="20"/>
        </w:rPr>
        <w:t> </w:t>
      </w:r>
      <w:r>
        <w:rPr/>
        <w:t>SEU(S)</w:t>
      </w:r>
      <w:r>
        <w:rPr>
          <w:spacing w:val="19"/>
        </w:rPr>
        <w:t> </w:t>
      </w:r>
      <w:r>
        <w:rPr/>
        <w:t>REPRESENTANTE(S)</w:t>
      </w:r>
      <w:r>
        <w:rPr>
          <w:spacing w:val="20"/>
        </w:rPr>
        <w:t> </w:t>
      </w:r>
      <w:r>
        <w:rPr>
          <w:spacing w:val="-2"/>
        </w:rPr>
        <w:t>LEGAL(IS)</w:t>
      </w:r>
    </w:p>
    <w:p>
      <w:pPr>
        <w:pStyle w:val="BodyText"/>
      </w:pPr>
    </w:p>
    <w:p>
      <w:pPr>
        <w:pStyle w:val="BodyText"/>
        <w:spacing w:before="97"/>
      </w:pPr>
    </w:p>
    <w:p>
      <w:pPr>
        <w:pStyle w:val="BodyText"/>
        <w:ind w:left="1517"/>
      </w:pPr>
      <w:r>
        <w:rPr/>
        <w:t>CARIMBO</w:t>
      </w:r>
      <w:r>
        <w:rPr>
          <w:spacing w:val="17"/>
        </w:rPr>
        <w:t> </w:t>
      </w:r>
      <w:r>
        <w:rPr/>
        <w:t>DA</w:t>
      </w:r>
      <w:r>
        <w:rPr>
          <w:spacing w:val="3"/>
        </w:rPr>
        <w:t> </w:t>
      </w:r>
      <w:r>
        <w:rPr/>
        <w:t>PESSOA</w:t>
      </w:r>
      <w:r>
        <w:rPr>
          <w:spacing w:val="4"/>
        </w:rPr>
        <w:t> </w:t>
      </w:r>
      <w:r>
        <w:rPr/>
        <w:t>JURÍDICA</w:t>
      </w:r>
      <w:r>
        <w:rPr>
          <w:spacing w:val="3"/>
        </w:rPr>
        <w:t> </w:t>
      </w:r>
      <w:r>
        <w:rPr/>
        <w:t>COM</w:t>
      </w:r>
      <w:r>
        <w:rPr>
          <w:spacing w:val="17"/>
        </w:rPr>
        <w:t> </w:t>
      </w:r>
      <w:r>
        <w:rPr/>
        <w:t>CNPJ</w:t>
      </w:r>
      <w:r>
        <w:rPr>
          <w:spacing w:val="18"/>
        </w:rPr>
        <w:t> </w:t>
      </w:r>
      <w:r>
        <w:rPr/>
        <w:t>(DISPENSADO</w:t>
      </w:r>
      <w:r>
        <w:rPr>
          <w:spacing w:val="17"/>
        </w:rPr>
        <w:t> </w:t>
      </w:r>
      <w:r>
        <w:rPr/>
        <w:t>EM</w:t>
      </w:r>
      <w:r>
        <w:rPr>
          <w:spacing w:val="17"/>
        </w:rPr>
        <w:t> </w:t>
      </w:r>
      <w:r>
        <w:rPr/>
        <w:t>CASO</w:t>
      </w:r>
      <w:r>
        <w:rPr>
          <w:spacing w:val="17"/>
        </w:rPr>
        <w:t> </w:t>
      </w:r>
      <w:r>
        <w:rPr/>
        <w:t>DE</w:t>
      </w:r>
      <w:r>
        <w:rPr>
          <w:spacing w:val="17"/>
        </w:rPr>
        <w:t> </w:t>
      </w:r>
      <w:r>
        <w:rPr/>
        <w:t>PAPEL</w:t>
      </w:r>
      <w:r>
        <w:rPr>
          <w:spacing w:val="4"/>
        </w:rPr>
        <w:t> </w:t>
      </w:r>
      <w:r>
        <w:rPr/>
        <w:t>TIMBRADO</w:t>
      </w:r>
      <w:r>
        <w:rPr>
          <w:spacing w:val="17"/>
        </w:rPr>
        <w:t> </w:t>
      </w:r>
      <w:r>
        <w:rPr/>
        <w:t>COM</w:t>
      </w:r>
      <w:r>
        <w:rPr>
          <w:spacing w:val="17"/>
        </w:rPr>
        <w:t> </w:t>
      </w:r>
      <w:r>
        <w:rPr>
          <w:spacing w:val="-2"/>
        </w:rPr>
        <w:t>CNPJ)</w:t>
      </w:r>
    </w:p>
    <w:p>
      <w:pPr>
        <w:pStyle w:val="BodyText"/>
        <w:spacing w:before="104"/>
        <w:rPr>
          <w:sz w:val="20"/>
        </w:rPr>
      </w:pPr>
      <w:r>
        <w:rPr>
          <w:sz w:val="20"/>
        </w:rPr>
        <mc:AlternateContent>
          <mc:Choice Requires="wps">
            <w:drawing>
              <wp:anchor distT="0" distB="0" distL="0" distR="0" allowOverlap="1" layoutInCell="1" locked="0" behindDoc="1" simplePos="0" relativeHeight="487596544">
                <wp:simplePos x="0" y="0"/>
                <wp:positionH relativeFrom="page">
                  <wp:posOffset>445452</wp:posOffset>
                </wp:positionH>
                <wp:positionV relativeFrom="paragraph">
                  <wp:posOffset>227336</wp:posOffset>
                </wp:positionV>
                <wp:extent cx="9177020" cy="2540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177020" cy="25400"/>
                        </a:xfrm>
                        <a:custGeom>
                          <a:avLst/>
                          <a:gdLst/>
                          <a:ahLst/>
                          <a:cxnLst/>
                          <a:rect l="l" t="t" r="r" b="b"/>
                          <a:pathLst>
                            <a:path w="9177020" h="25400">
                              <a:moveTo>
                                <a:pt x="9177007" y="16700"/>
                              </a:moveTo>
                              <a:lnTo>
                                <a:pt x="0" y="16700"/>
                              </a:lnTo>
                              <a:lnTo>
                                <a:pt x="0" y="25057"/>
                              </a:lnTo>
                              <a:lnTo>
                                <a:pt x="9177007" y="25057"/>
                              </a:lnTo>
                              <a:lnTo>
                                <a:pt x="9177007" y="16700"/>
                              </a:lnTo>
                              <a:close/>
                            </a:path>
                            <a:path w="9177020" h="25400">
                              <a:moveTo>
                                <a:pt x="9177007" y="0"/>
                              </a:moveTo>
                              <a:lnTo>
                                <a:pt x="0" y="0"/>
                              </a:lnTo>
                              <a:lnTo>
                                <a:pt x="0" y="8356"/>
                              </a:lnTo>
                              <a:lnTo>
                                <a:pt x="9177007" y="8356"/>
                              </a:lnTo>
                              <a:lnTo>
                                <a:pt x="9177007"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075001pt;margin-top:17.900545pt;width:722.6pt;height:2pt;mso-position-horizontal-relative:page;mso-position-vertical-relative:paragraph;z-index:-15719936;mso-wrap-distance-left:0;mso-wrap-distance-right:0" id="docshape25" coordorigin="702,358" coordsize="14452,40" path="m15153,384l702,384,702,397,15153,397,15153,384xm15153,358l702,358,702,371,15153,371,15153,358xe" filled="true" fillcolor="#333333" stroked="false">
                <v:path arrowok="t"/>
                <v:fill type="solid"/>
                <w10:wrap type="topAndBottom"/>
              </v:shape>
            </w:pict>
          </mc:Fallback>
        </mc:AlternateContent>
      </w:r>
    </w:p>
    <w:p>
      <w:pPr>
        <w:tabs>
          <w:tab w:pos="13663" w:val="left" w:leader="none"/>
        </w:tabs>
        <w:spacing w:before="28"/>
        <w:ind w:left="341" w:right="0" w:firstLine="0"/>
        <w:jc w:val="left"/>
        <w:rPr>
          <w:rFonts w:ascii="Calibri" w:hAnsi="Calibri"/>
          <w:sz w:val="15"/>
        </w:rPr>
      </w:pPr>
      <w:r>
        <w:rPr>
          <w:rFonts w:ascii="Calibri" w:hAnsi="Calibri"/>
          <w:b/>
          <w:w w:val="105"/>
          <w:sz w:val="15"/>
        </w:rPr>
        <w:t>Referência:</w:t>
      </w:r>
      <w:r>
        <w:rPr>
          <w:rFonts w:ascii="Calibri" w:hAnsi="Calibri"/>
          <w:b/>
          <w:spacing w:val="-6"/>
          <w:w w:val="105"/>
          <w:sz w:val="15"/>
        </w:rPr>
        <w:t> </w:t>
      </w:r>
      <w:r>
        <w:rPr>
          <w:rFonts w:ascii="Calibri" w:hAnsi="Calibri"/>
          <w:w w:val="105"/>
          <w:sz w:val="15"/>
        </w:rPr>
        <w:t>Processo</w:t>
      </w:r>
      <w:r>
        <w:rPr>
          <w:rFonts w:ascii="Calibri" w:hAnsi="Calibri"/>
          <w:spacing w:val="-5"/>
          <w:w w:val="105"/>
          <w:sz w:val="15"/>
        </w:rPr>
        <w:t> </w:t>
      </w:r>
      <w:r>
        <w:rPr>
          <w:rFonts w:ascii="Calibri" w:hAnsi="Calibri"/>
          <w:w w:val="105"/>
          <w:sz w:val="15"/>
        </w:rPr>
        <w:t>nº</w:t>
      </w:r>
      <w:r>
        <w:rPr>
          <w:rFonts w:ascii="Calibri" w:hAnsi="Calibri"/>
          <w:spacing w:val="-5"/>
          <w:w w:val="105"/>
          <w:sz w:val="15"/>
        </w:rPr>
        <w:t> </w:t>
      </w:r>
      <w:r>
        <w:rPr>
          <w:rFonts w:ascii="Calibri" w:hAnsi="Calibri"/>
          <w:w w:val="105"/>
          <w:sz w:val="15"/>
        </w:rPr>
        <w:t>SEI-</w:t>
      </w:r>
      <w:r>
        <w:rPr>
          <w:rFonts w:ascii="Calibri" w:hAnsi="Calibri"/>
          <w:spacing w:val="-2"/>
          <w:w w:val="105"/>
          <w:sz w:val="15"/>
        </w:rPr>
        <w:t>260007/013233/2025</w:t>
      </w:r>
      <w:r>
        <w:rPr>
          <w:rFonts w:ascii="Calibri" w:hAnsi="Calibri"/>
          <w:sz w:val="15"/>
        </w:rPr>
        <w:tab/>
      </w:r>
      <w:r>
        <w:rPr>
          <w:rFonts w:ascii="Calibri" w:hAnsi="Calibri"/>
          <w:w w:val="105"/>
          <w:sz w:val="15"/>
        </w:rPr>
        <w:t>SEI</w:t>
      </w:r>
      <w:r>
        <w:rPr>
          <w:rFonts w:ascii="Calibri" w:hAnsi="Calibri"/>
          <w:spacing w:val="-1"/>
          <w:w w:val="105"/>
          <w:sz w:val="15"/>
        </w:rPr>
        <w:t> </w:t>
      </w:r>
      <w:r>
        <w:rPr>
          <w:rFonts w:ascii="Calibri" w:hAnsi="Calibri"/>
          <w:w w:val="105"/>
          <w:sz w:val="15"/>
        </w:rPr>
        <w:t>nº</w:t>
      </w:r>
      <w:r>
        <w:rPr>
          <w:rFonts w:ascii="Calibri" w:hAnsi="Calibri"/>
          <w:spacing w:val="-1"/>
          <w:w w:val="105"/>
          <w:sz w:val="15"/>
        </w:rPr>
        <w:t> </w:t>
      </w:r>
      <w:r>
        <w:rPr>
          <w:rFonts w:ascii="Calibri" w:hAnsi="Calibri"/>
          <w:spacing w:val="-2"/>
          <w:w w:val="105"/>
          <w:sz w:val="15"/>
        </w:rPr>
        <w:t>121142708</w:t>
      </w:r>
    </w:p>
    <w:sectPr>
      <w:pgSz w:w="15840" w:h="24480"/>
      <w:pgMar w:top="60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0">
    <w:multiLevelType w:val="hybridMultilevel"/>
    <w:lvl w:ilvl="0">
      <w:start w:val="0"/>
      <w:numFmt w:val="bullet"/>
      <w:lvlText w:val="-"/>
      <w:lvlJc w:val="left"/>
      <w:pPr>
        <w:ind w:left="505" w:hanging="92"/>
      </w:pPr>
      <w:rPr>
        <w:rFonts w:hint="default" w:ascii="Times New Roman" w:hAnsi="Times New Roman" w:eastAsia="Times New Roman" w:cs="Times New Roman"/>
        <w:spacing w:val="0"/>
        <w:w w:val="105"/>
        <w:lang w:val="pt-PT" w:eastAsia="en-US" w:bidi="ar-SA"/>
      </w:rPr>
    </w:lvl>
    <w:lvl w:ilvl="1">
      <w:start w:val="0"/>
      <w:numFmt w:val="bullet"/>
      <w:lvlText w:val="•"/>
      <w:lvlJc w:val="left"/>
      <w:pPr>
        <w:ind w:left="1158" w:hanging="92"/>
      </w:pPr>
      <w:rPr>
        <w:rFonts w:hint="default"/>
        <w:lang w:val="pt-PT" w:eastAsia="en-US" w:bidi="ar-SA"/>
      </w:rPr>
    </w:lvl>
    <w:lvl w:ilvl="2">
      <w:start w:val="0"/>
      <w:numFmt w:val="bullet"/>
      <w:lvlText w:val="•"/>
      <w:lvlJc w:val="left"/>
      <w:pPr>
        <w:ind w:left="1817" w:hanging="92"/>
      </w:pPr>
      <w:rPr>
        <w:rFonts w:hint="default"/>
        <w:lang w:val="pt-PT" w:eastAsia="en-US" w:bidi="ar-SA"/>
      </w:rPr>
    </w:lvl>
    <w:lvl w:ilvl="3">
      <w:start w:val="0"/>
      <w:numFmt w:val="bullet"/>
      <w:lvlText w:val="•"/>
      <w:lvlJc w:val="left"/>
      <w:pPr>
        <w:ind w:left="2475" w:hanging="92"/>
      </w:pPr>
      <w:rPr>
        <w:rFonts w:hint="default"/>
        <w:lang w:val="pt-PT" w:eastAsia="en-US" w:bidi="ar-SA"/>
      </w:rPr>
    </w:lvl>
    <w:lvl w:ilvl="4">
      <w:start w:val="0"/>
      <w:numFmt w:val="bullet"/>
      <w:lvlText w:val="•"/>
      <w:lvlJc w:val="left"/>
      <w:pPr>
        <w:ind w:left="3134" w:hanging="92"/>
      </w:pPr>
      <w:rPr>
        <w:rFonts w:hint="default"/>
        <w:lang w:val="pt-PT" w:eastAsia="en-US" w:bidi="ar-SA"/>
      </w:rPr>
    </w:lvl>
    <w:lvl w:ilvl="5">
      <w:start w:val="0"/>
      <w:numFmt w:val="bullet"/>
      <w:lvlText w:val="•"/>
      <w:lvlJc w:val="left"/>
      <w:pPr>
        <w:ind w:left="3792" w:hanging="92"/>
      </w:pPr>
      <w:rPr>
        <w:rFonts w:hint="default"/>
        <w:lang w:val="pt-PT" w:eastAsia="en-US" w:bidi="ar-SA"/>
      </w:rPr>
    </w:lvl>
    <w:lvl w:ilvl="6">
      <w:start w:val="0"/>
      <w:numFmt w:val="bullet"/>
      <w:lvlText w:val="•"/>
      <w:lvlJc w:val="left"/>
      <w:pPr>
        <w:ind w:left="4451" w:hanging="92"/>
      </w:pPr>
      <w:rPr>
        <w:rFonts w:hint="default"/>
        <w:lang w:val="pt-PT" w:eastAsia="en-US" w:bidi="ar-SA"/>
      </w:rPr>
    </w:lvl>
    <w:lvl w:ilvl="7">
      <w:start w:val="0"/>
      <w:numFmt w:val="bullet"/>
      <w:lvlText w:val="•"/>
      <w:lvlJc w:val="left"/>
      <w:pPr>
        <w:ind w:left="5109" w:hanging="92"/>
      </w:pPr>
      <w:rPr>
        <w:rFonts w:hint="default"/>
        <w:lang w:val="pt-PT" w:eastAsia="en-US" w:bidi="ar-SA"/>
      </w:rPr>
    </w:lvl>
    <w:lvl w:ilvl="8">
      <w:start w:val="0"/>
      <w:numFmt w:val="bullet"/>
      <w:lvlText w:val="•"/>
      <w:lvlJc w:val="left"/>
      <w:pPr>
        <w:ind w:left="5768" w:hanging="92"/>
      </w:pPr>
      <w:rPr>
        <w:rFonts w:hint="default"/>
        <w:lang w:val="pt-PT" w:eastAsia="en-US" w:bidi="ar-SA"/>
      </w:rPr>
    </w:lvl>
  </w:abstractNum>
  <w:abstractNum w:abstractNumId="59">
    <w:multiLevelType w:val="hybridMultilevel"/>
    <w:lvl w:ilvl="0">
      <w:start w:val="0"/>
      <w:numFmt w:val="bullet"/>
      <w:lvlText w:val="-"/>
      <w:lvlJc w:val="left"/>
      <w:pPr>
        <w:ind w:left="315" w:hanging="105"/>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00" w:hanging="105"/>
      </w:pPr>
      <w:rPr>
        <w:rFonts w:hint="default"/>
        <w:lang w:val="pt-PT" w:eastAsia="en-US" w:bidi="ar-SA"/>
      </w:rPr>
    </w:lvl>
    <w:lvl w:ilvl="2">
      <w:start w:val="0"/>
      <w:numFmt w:val="bullet"/>
      <w:lvlText w:val="•"/>
      <w:lvlJc w:val="left"/>
      <w:pPr>
        <w:ind w:left="3280" w:hanging="105"/>
      </w:pPr>
      <w:rPr>
        <w:rFonts w:hint="default"/>
        <w:lang w:val="pt-PT" w:eastAsia="en-US" w:bidi="ar-SA"/>
      </w:rPr>
    </w:lvl>
    <w:lvl w:ilvl="3">
      <w:start w:val="0"/>
      <w:numFmt w:val="bullet"/>
      <w:lvlText w:val="•"/>
      <w:lvlJc w:val="left"/>
      <w:pPr>
        <w:ind w:left="4760" w:hanging="105"/>
      </w:pPr>
      <w:rPr>
        <w:rFonts w:hint="default"/>
        <w:lang w:val="pt-PT" w:eastAsia="en-US" w:bidi="ar-SA"/>
      </w:rPr>
    </w:lvl>
    <w:lvl w:ilvl="4">
      <w:start w:val="0"/>
      <w:numFmt w:val="bullet"/>
      <w:lvlText w:val="•"/>
      <w:lvlJc w:val="left"/>
      <w:pPr>
        <w:ind w:left="6240" w:hanging="105"/>
      </w:pPr>
      <w:rPr>
        <w:rFonts w:hint="default"/>
        <w:lang w:val="pt-PT" w:eastAsia="en-US" w:bidi="ar-SA"/>
      </w:rPr>
    </w:lvl>
    <w:lvl w:ilvl="5">
      <w:start w:val="0"/>
      <w:numFmt w:val="bullet"/>
      <w:lvlText w:val="•"/>
      <w:lvlJc w:val="left"/>
      <w:pPr>
        <w:ind w:left="7720" w:hanging="105"/>
      </w:pPr>
      <w:rPr>
        <w:rFonts w:hint="default"/>
        <w:lang w:val="pt-PT" w:eastAsia="en-US" w:bidi="ar-SA"/>
      </w:rPr>
    </w:lvl>
    <w:lvl w:ilvl="6">
      <w:start w:val="0"/>
      <w:numFmt w:val="bullet"/>
      <w:lvlText w:val="•"/>
      <w:lvlJc w:val="left"/>
      <w:pPr>
        <w:ind w:left="9200" w:hanging="105"/>
      </w:pPr>
      <w:rPr>
        <w:rFonts w:hint="default"/>
        <w:lang w:val="pt-PT" w:eastAsia="en-US" w:bidi="ar-SA"/>
      </w:rPr>
    </w:lvl>
    <w:lvl w:ilvl="7">
      <w:start w:val="0"/>
      <w:numFmt w:val="bullet"/>
      <w:lvlText w:val="•"/>
      <w:lvlJc w:val="left"/>
      <w:pPr>
        <w:ind w:left="10680" w:hanging="105"/>
      </w:pPr>
      <w:rPr>
        <w:rFonts w:hint="default"/>
        <w:lang w:val="pt-PT" w:eastAsia="en-US" w:bidi="ar-SA"/>
      </w:rPr>
    </w:lvl>
    <w:lvl w:ilvl="8">
      <w:start w:val="0"/>
      <w:numFmt w:val="bullet"/>
      <w:lvlText w:val="•"/>
      <w:lvlJc w:val="left"/>
      <w:pPr>
        <w:ind w:left="12160" w:hanging="105"/>
      </w:pPr>
      <w:rPr>
        <w:rFonts w:hint="default"/>
        <w:lang w:val="pt-PT" w:eastAsia="en-US" w:bidi="ar-SA"/>
      </w:rPr>
    </w:lvl>
  </w:abstractNum>
  <w:abstractNum w:abstractNumId="58">
    <w:multiLevelType w:val="hybridMultilevel"/>
    <w:lvl w:ilvl="0">
      <w:start w:val="1"/>
      <w:numFmt w:val="lowerLetter"/>
      <w:lvlText w:val="%1)"/>
      <w:lvlJc w:val="left"/>
      <w:pPr>
        <w:ind w:left="315" w:hanging="1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26" w:hanging="31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31" w:hanging="312"/>
      </w:pPr>
      <w:rPr>
        <w:rFonts w:hint="default"/>
        <w:lang w:val="pt-PT" w:eastAsia="en-US" w:bidi="ar-SA"/>
      </w:rPr>
    </w:lvl>
    <w:lvl w:ilvl="3">
      <w:start w:val="0"/>
      <w:numFmt w:val="bullet"/>
      <w:lvlText w:val="•"/>
      <w:lvlJc w:val="left"/>
      <w:pPr>
        <w:ind w:left="3842" w:hanging="312"/>
      </w:pPr>
      <w:rPr>
        <w:rFonts w:hint="default"/>
        <w:lang w:val="pt-PT" w:eastAsia="en-US" w:bidi="ar-SA"/>
      </w:rPr>
    </w:lvl>
    <w:lvl w:ilvl="4">
      <w:start w:val="0"/>
      <w:numFmt w:val="bullet"/>
      <w:lvlText w:val="•"/>
      <w:lvlJc w:val="left"/>
      <w:pPr>
        <w:ind w:left="5453" w:hanging="312"/>
      </w:pPr>
      <w:rPr>
        <w:rFonts w:hint="default"/>
        <w:lang w:val="pt-PT" w:eastAsia="en-US" w:bidi="ar-SA"/>
      </w:rPr>
    </w:lvl>
    <w:lvl w:ilvl="5">
      <w:start w:val="0"/>
      <w:numFmt w:val="bullet"/>
      <w:lvlText w:val="•"/>
      <w:lvlJc w:val="left"/>
      <w:pPr>
        <w:ind w:left="7064" w:hanging="312"/>
      </w:pPr>
      <w:rPr>
        <w:rFonts w:hint="default"/>
        <w:lang w:val="pt-PT" w:eastAsia="en-US" w:bidi="ar-SA"/>
      </w:rPr>
    </w:lvl>
    <w:lvl w:ilvl="6">
      <w:start w:val="0"/>
      <w:numFmt w:val="bullet"/>
      <w:lvlText w:val="•"/>
      <w:lvlJc w:val="left"/>
      <w:pPr>
        <w:ind w:left="8675" w:hanging="312"/>
      </w:pPr>
      <w:rPr>
        <w:rFonts w:hint="default"/>
        <w:lang w:val="pt-PT" w:eastAsia="en-US" w:bidi="ar-SA"/>
      </w:rPr>
    </w:lvl>
    <w:lvl w:ilvl="7">
      <w:start w:val="0"/>
      <w:numFmt w:val="bullet"/>
      <w:lvlText w:val="•"/>
      <w:lvlJc w:val="left"/>
      <w:pPr>
        <w:ind w:left="10286" w:hanging="312"/>
      </w:pPr>
      <w:rPr>
        <w:rFonts w:hint="default"/>
        <w:lang w:val="pt-PT" w:eastAsia="en-US" w:bidi="ar-SA"/>
      </w:rPr>
    </w:lvl>
    <w:lvl w:ilvl="8">
      <w:start w:val="0"/>
      <w:numFmt w:val="bullet"/>
      <w:lvlText w:val="•"/>
      <w:lvlJc w:val="left"/>
      <w:pPr>
        <w:ind w:left="11897" w:hanging="312"/>
      </w:pPr>
      <w:rPr>
        <w:rFonts w:hint="default"/>
        <w:lang w:val="pt-PT" w:eastAsia="en-US" w:bidi="ar-SA"/>
      </w:rPr>
    </w:lvl>
  </w:abstractNum>
  <w:abstractNum w:abstractNumId="57">
    <w:multiLevelType w:val="hybridMultilevel"/>
    <w:lvl w:ilvl="0">
      <w:start w:val="1"/>
      <w:numFmt w:val="decimal"/>
      <w:lvlText w:val="%1."/>
      <w:lvlJc w:val="left"/>
      <w:pPr>
        <w:ind w:left="490" w:hanging="176"/>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578" w:hanging="2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15" w:hanging="39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41" w:hanging="52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840" w:hanging="527"/>
      </w:pPr>
      <w:rPr>
        <w:rFonts w:hint="default"/>
        <w:lang w:val="pt-PT" w:eastAsia="en-US" w:bidi="ar-SA"/>
      </w:rPr>
    </w:lvl>
    <w:lvl w:ilvl="5">
      <w:start w:val="0"/>
      <w:numFmt w:val="bullet"/>
      <w:lvlText w:val="•"/>
      <w:lvlJc w:val="left"/>
      <w:pPr>
        <w:ind w:left="3220" w:hanging="527"/>
      </w:pPr>
      <w:rPr>
        <w:rFonts w:hint="default"/>
        <w:lang w:val="pt-PT" w:eastAsia="en-US" w:bidi="ar-SA"/>
      </w:rPr>
    </w:lvl>
    <w:lvl w:ilvl="6">
      <w:start w:val="0"/>
      <w:numFmt w:val="bullet"/>
      <w:lvlText w:val="•"/>
      <w:lvlJc w:val="left"/>
      <w:pPr>
        <w:ind w:left="5600" w:hanging="527"/>
      </w:pPr>
      <w:rPr>
        <w:rFonts w:hint="default"/>
        <w:lang w:val="pt-PT" w:eastAsia="en-US" w:bidi="ar-SA"/>
      </w:rPr>
    </w:lvl>
    <w:lvl w:ilvl="7">
      <w:start w:val="0"/>
      <w:numFmt w:val="bullet"/>
      <w:lvlText w:val="•"/>
      <w:lvlJc w:val="left"/>
      <w:pPr>
        <w:ind w:left="7980" w:hanging="527"/>
      </w:pPr>
      <w:rPr>
        <w:rFonts w:hint="default"/>
        <w:lang w:val="pt-PT" w:eastAsia="en-US" w:bidi="ar-SA"/>
      </w:rPr>
    </w:lvl>
    <w:lvl w:ilvl="8">
      <w:start w:val="0"/>
      <w:numFmt w:val="bullet"/>
      <w:lvlText w:val="•"/>
      <w:lvlJc w:val="left"/>
      <w:pPr>
        <w:ind w:left="10360" w:hanging="527"/>
      </w:pPr>
      <w:rPr>
        <w:rFonts w:hint="default"/>
        <w:lang w:val="pt-PT" w:eastAsia="en-US" w:bidi="ar-SA"/>
      </w:rPr>
    </w:lvl>
  </w:abstractNum>
  <w:abstractNum w:abstractNumId="56">
    <w:multiLevelType w:val="hybridMultilevel"/>
    <w:lvl w:ilvl="0">
      <w:start w:val="18"/>
      <w:numFmt w:val="decimal"/>
      <w:lvlText w:val="%1"/>
      <w:lvlJc w:val="left"/>
      <w:pPr>
        <w:ind w:left="315" w:hanging="354"/>
        <w:jc w:val="left"/>
      </w:pPr>
      <w:rPr>
        <w:rFonts w:hint="default"/>
        <w:lang w:val="pt-PT" w:eastAsia="en-US" w:bidi="ar-SA"/>
      </w:rPr>
    </w:lvl>
    <w:lvl w:ilvl="1">
      <w:start w:val="1"/>
      <w:numFmt w:val="decimal"/>
      <w:lvlText w:val="%1.%2"/>
      <w:lvlJc w:val="left"/>
      <w:pPr>
        <w:ind w:left="315" w:hanging="35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280" w:hanging="354"/>
      </w:pPr>
      <w:rPr>
        <w:rFonts w:hint="default"/>
        <w:lang w:val="pt-PT" w:eastAsia="en-US" w:bidi="ar-SA"/>
      </w:rPr>
    </w:lvl>
    <w:lvl w:ilvl="3">
      <w:start w:val="0"/>
      <w:numFmt w:val="bullet"/>
      <w:lvlText w:val="•"/>
      <w:lvlJc w:val="left"/>
      <w:pPr>
        <w:ind w:left="4760" w:hanging="354"/>
      </w:pPr>
      <w:rPr>
        <w:rFonts w:hint="default"/>
        <w:lang w:val="pt-PT" w:eastAsia="en-US" w:bidi="ar-SA"/>
      </w:rPr>
    </w:lvl>
    <w:lvl w:ilvl="4">
      <w:start w:val="0"/>
      <w:numFmt w:val="bullet"/>
      <w:lvlText w:val="•"/>
      <w:lvlJc w:val="left"/>
      <w:pPr>
        <w:ind w:left="6240" w:hanging="354"/>
      </w:pPr>
      <w:rPr>
        <w:rFonts w:hint="default"/>
        <w:lang w:val="pt-PT" w:eastAsia="en-US" w:bidi="ar-SA"/>
      </w:rPr>
    </w:lvl>
    <w:lvl w:ilvl="5">
      <w:start w:val="0"/>
      <w:numFmt w:val="bullet"/>
      <w:lvlText w:val="•"/>
      <w:lvlJc w:val="left"/>
      <w:pPr>
        <w:ind w:left="7720" w:hanging="354"/>
      </w:pPr>
      <w:rPr>
        <w:rFonts w:hint="default"/>
        <w:lang w:val="pt-PT" w:eastAsia="en-US" w:bidi="ar-SA"/>
      </w:rPr>
    </w:lvl>
    <w:lvl w:ilvl="6">
      <w:start w:val="0"/>
      <w:numFmt w:val="bullet"/>
      <w:lvlText w:val="•"/>
      <w:lvlJc w:val="left"/>
      <w:pPr>
        <w:ind w:left="9200" w:hanging="354"/>
      </w:pPr>
      <w:rPr>
        <w:rFonts w:hint="default"/>
        <w:lang w:val="pt-PT" w:eastAsia="en-US" w:bidi="ar-SA"/>
      </w:rPr>
    </w:lvl>
    <w:lvl w:ilvl="7">
      <w:start w:val="0"/>
      <w:numFmt w:val="bullet"/>
      <w:lvlText w:val="•"/>
      <w:lvlJc w:val="left"/>
      <w:pPr>
        <w:ind w:left="10680" w:hanging="354"/>
      </w:pPr>
      <w:rPr>
        <w:rFonts w:hint="default"/>
        <w:lang w:val="pt-PT" w:eastAsia="en-US" w:bidi="ar-SA"/>
      </w:rPr>
    </w:lvl>
    <w:lvl w:ilvl="8">
      <w:start w:val="0"/>
      <w:numFmt w:val="bullet"/>
      <w:lvlText w:val="•"/>
      <w:lvlJc w:val="left"/>
      <w:pPr>
        <w:ind w:left="12160" w:hanging="354"/>
      </w:pPr>
      <w:rPr>
        <w:rFonts w:hint="default"/>
        <w:lang w:val="pt-PT" w:eastAsia="en-US" w:bidi="ar-SA"/>
      </w:rPr>
    </w:lvl>
  </w:abstractNum>
  <w:abstractNum w:abstractNumId="55">
    <w:multiLevelType w:val="hybridMultilevel"/>
    <w:lvl w:ilvl="0">
      <w:start w:val="17"/>
      <w:numFmt w:val="decimal"/>
      <w:lvlText w:val="%1"/>
      <w:lvlJc w:val="left"/>
      <w:pPr>
        <w:ind w:left="665" w:hanging="351"/>
        <w:jc w:val="left"/>
      </w:pPr>
      <w:rPr>
        <w:rFonts w:hint="default"/>
        <w:lang w:val="pt-PT" w:eastAsia="en-US" w:bidi="ar-SA"/>
      </w:rPr>
    </w:lvl>
    <w:lvl w:ilvl="1">
      <w:start w:val="1"/>
      <w:numFmt w:val="decimal"/>
      <w:lvlText w:val="%1.%2"/>
      <w:lvlJc w:val="left"/>
      <w:pPr>
        <w:ind w:left="665" w:hanging="35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351"/>
      </w:pPr>
      <w:rPr>
        <w:rFonts w:hint="default"/>
        <w:lang w:val="pt-PT" w:eastAsia="en-US" w:bidi="ar-SA"/>
      </w:rPr>
    </w:lvl>
    <w:lvl w:ilvl="3">
      <w:start w:val="0"/>
      <w:numFmt w:val="bullet"/>
      <w:lvlText w:val="•"/>
      <w:lvlJc w:val="left"/>
      <w:pPr>
        <w:ind w:left="4998" w:hanging="351"/>
      </w:pPr>
      <w:rPr>
        <w:rFonts w:hint="default"/>
        <w:lang w:val="pt-PT" w:eastAsia="en-US" w:bidi="ar-SA"/>
      </w:rPr>
    </w:lvl>
    <w:lvl w:ilvl="4">
      <w:start w:val="0"/>
      <w:numFmt w:val="bullet"/>
      <w:lvlText w:val="•"/>
      <w:lvlJc w:val="left"/>
      <w:pPr>
        <w:ind w:left="6444" w:hanging="351"/>
      </w:pPr>
      <w:rPr>
        <w:rFonts w:hint="default"/>
        <w:lang w:val="pt-PT" w:eastAsia="en-US" w:bidi="ar-SA"/>
      </w:rPr>
    </w:lvl>
    <w:lvl w:ilvl="5">
      <w:start w:val="0"/>
      <w:numFmt w:val="bullet"/>
      <w:lvlText w:val="•"/>
      <w:lvlJc w:val="left"/>
      <w:pPr>
        <w:ind w:left="7890" w:hanging="351"/>
      </w:pPr>
      <w:rPr>
        <w:rFonts w:hint="default"/>
        <w:lang w:val="pt-PT" w:eastAsia="en-US" w:bidi="ar-SA"/>
      </w:rPr>
    </w:lvl>
    <w:lvl w:ilvl="6">
      <w:start w:val="0"/>
      <w:numFmt w:val="bullet"/>
      <w:lvlText w:val="•"/>
      <w:lvlJc w:val="left"/>
      <w:pPr>
        <w:ind w:left="9336" w:hanging="351"/>
      </w:pPr>
      <w:rPr>
        <w:rFonts w:hint="default"/>
        <w:lang w:val="pt-PT" w:eastAsia="en-US" w:bidi="ar-SA"/>
      </w:rPr>
    </w:lvl>
    <w:lvl w:ilvl="7">
      <w:start w:val="0"/>
      <w:numFmt w:val="bullet"/>
      <w:lvlText w:val="•"/>
      <w:lvlJc w:val="left"/>
      <w:pPr>
        <w:ind w:left="10782" w:hanging="351"/>
      </w:pPr>
      <w:rPr>
        <w:rFonts w:hint="default"/>
        <w:lang w:val="pt-PT" w:eastAsia="en-US" w:bidi="ar-SA"/>
      </w:rPr>
    </w:lvl>
    <w:lvl w:ilvl="8">
      <w:start w:val="0"/>
      <w:numFmt w:val="bullet"/>
      <w:lvlText w:val="•"/>
      <w:lvlJc w:val="left"/>
      <w:pPr>
        <w:ind w:left="12228" w:hanging="351"/>
      </w:pPr>
      <w:rPr>
        <w:rFonts w:hint="default"/>
        <w:lang w:val="pt-PT" w:eastAsia="en-US" w:bidi="ar-SA"/>
      </w:rPr>
    </w:lvl>
  </w:abstractNum>
  <w:abstractNum w:abstractNumId="54">
    <w:multiLevelType w:val="hybridMultilevel"/>
    <w:lvl w:ilvl="0">
      <w:start w:val="16"/>
      <w:numFmt w:val="decimal"/>
      <w:lvlText w:val="%1"/>
      <w:lvlJc w:val="left"/>
      <w:pPr>
        <w:ind w:left="315" w:hanging="359"/>
        <w:jc w:val="left"/>
      </w:pPr>
      <w:rPr>
        <w:rFonts w:hint="default"/>
        <w:lang w:val="pt-PT" w:eastAsia="en-US" w:bidi="ar-SA"/>
      </w:rPr>
    </w:lvl>
    <w:lvl w:ilvl="1">
      <w:start w:val="1"/>
      <w:numFmt w:val="decimal"/>
      <w:lvlText w:val="%1.%2"/>
      <w:lvlJc w:val="left"/>
      <w:pPr>
        <w:ind w:left="315" w:hanging="35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15" w:hanging="47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4760" w:hanging="479"/>
      </w:pPr>
      <w:rPr>
        <w:rFonts w:hint="default"/>
        <w:lang w:val="pt-PT" w:eastAsia="en-US" w:bidi="ar-SA"/>
      </w:rPr>
    </w:lvl>
    <w:lvl w:ilvl="4">
      <w:start w:val="0"/>
      <w:numFmt w:val="bullet"/>
      <w:lvlText w:val="•"/>
      <w:lvlJc w:val="left"/>
      <w:pPr>
        <w:ind w:left="6240" w:hanging="479"/>
      </w:pPr>
      <w:rPr>
        <w:rFonts w:hint="default"/>
        <w:lang w:val="pt-PT" w:eastAsia="en-US" w:bidi="ar-SA"/>
      </w:rPr>
    </w:lvl>
    <w:lvl w:ilvl="5">
      <w:start w:val="0"/>
      <w:numFmt w:val="bullet"/>
      <w:lvlText w:val="•"/>
      <w:lvlJc w:val="left"/>
      <w:pPr>
        <w:ind w:left="7720" w:hanging="479"/>
      </w:pPr>
      <w:rPr>
        <w:rFonts w:hint="default"/>
        <w:lang w:val="pt-PT" w:eastAsia="en-US" w:bidi="ar-SA"/>
      </w:rPr>
    </w:lvl>
    <w:lvl w:ilvl="6">
      <w:start w:val="0"/>
      <w:numFmt w:val="bullet"/>
      <w:lvlText w:val="•"/>
      <w:lvlJc w:val="left"/>
      <w:pPr>
        <w:ind w:left="9200" w:hanging="479"/>
      </w:pPr>
      <w:rPr>
        <w:rFonts w:hint="default"/>
        <w:lang w:val="pt-PT" w:eastAsia="en-US" w:bidi="ar-SA"/>
      </w:rPr>
    </w:lvl>
    <w:lvl w:ilvl="7">
      <w:start w:val="0"/>
      <w:numFmt w:val="bullet"/>
      <w:lvlText w:val="•"/>
      <w:lvlJc w:val="left"/>
      <w:pPr>
        <w:ind w:left="10680" w:hanging="479"/>
      </w:pPr>
      <w:rPr>
        <w:rFonts w:hint="default"/>
        <w:lang w:val="pt-PT" w:eastAsia="en-US" w:bidi="ar-SA"/>
      </w:rPr>
    </w:lvl>
    <w:lvl w:ilvl="8">
      <w:start w:val="0"/>
      <w:numFmt w:val="bullet"/>
      <w:lvlText w:val="•"/>
      <w:lvlJc w:val="left"/>
      <w:pPr>
        <w:ind w:left="12160" w:hanging="479"/>
      </w:pPr>
      <w:rPr>
        <w:rFonts w:hint="default"/>
        <w:lang w:val="pt-PT" w:eastAsia="en-US" w:bidi="ar-SA"/>
      </w:rPr>
    </w:lvl>
  </w:abstractNum>
  <w:abstractNum w:abstractNumId="53">
    <w:multiLevelType w:val="hybridMultilevel"/>
    <w:lvl w:ilvl="0">
      <w:start w:val="15"/>
      <w:numFmt w:val="decimal"/>
      <w:lvlText w:val="%1"/>
      <w:lvlJc w:val="left"/>
      <w:pPr>
        <w:ind w:left="315" w:hanging="369"/>
        <w:jc w:val="left"/>
      </w:pPr>
      <w:rPr>
        <w:rFonts w:hint="default"/>
        <w:lang w:val="pt-PT" w:eastAsia="en-US" w:bidi="ar-SA"/>
      </w:rPr>
    </w:lvl>
    <w:lvl w:ilvl="1">
      <w:start w:val="1"/>
      <w:numFmt w:val="decimal"/>
      <w:lvlText w:val="%1.%2"/>
      <w:lvlJc w:val="left"/>
      <w:pPr>
        <w:ind w:left="315" w:hanging="36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280" w:hanging="369"/>
      </w:pPr>
      <w:rPr>
        <w:rFonts w:hint="default"/>
        <w:lang w:val="pt-PT" w:eastAsia="en-US" w:bidi="ar-SA"/>
      </w:rPr>
    </w:lvl>
    <w:lvl w:ilvl="3">
      <w:start w:val="0"/>
      <w:numFmt w:val="bullet"/>
      <w:lvlText w:val="•"/>
      <w:lvlJc w:val="left"/>
      <w:pPr>
        <w:ind w:left="4760" w:hanging="369"/>
      </w:pPr>
      <w:rPr>
        <w:rFonts w:hint="default"/>
        <w:lang w:val="pt-PT" w:eastAsia="en-US" w:bidi="ar-SA"/>
      </w:rPr>
    </w:lvl>
    <w:lvl w:ilvl="4">
      <w:start w:val="0"/>
      <w:numFmt w:val="bullet"/>
      <w:lvlText w:val="•"/>
      <w:lvlJc w:val="left"/>
      <w:pPr>
        <w:ind w:left="6240" w:hanging="369"/>
      </w:pPr>
      <w:rPr>
        <w:rFonts w:hint="default"/>
        <w:lang w:val="pt-PT" w:eastAsia="en-US" w:bidi="ar-SA"/>
      </w:rPr>
    </w:lvl>
    <w:lvl w:ilvl="5">
      <w:start w:val="0"/>
      <w:numFmt w:val="bullet"/>
      <w:lvlText w:val="•"/>
      <w:lvlJc w:val="left"/>
      <w:pPr>
        <w:ind w:left="7720" w:hanging="369"/>
      </w:pPr>
      <w:rPr>
        <w:rFonts w:hint="default"/>
        <w:lang w:val="pt-PT" w:eastAsia="en-US" w:bidi="ar-SA"/>
      </w:rPr>
    </w:lvl>
    <w:lvl w:ilvl="6">
      <w:start w:val="0"/>
      <w:numFmt w:val="bullet"/>
      <w:lvlText w:val="•"/>
      <w:lvlJc w:val="left"/>
      <w:pPr>
        <w:ind w:left="9200" w:hanging="369"/>
      </w:pPr>
      <w:rPr>
        <w:rFonts w:hint="default"/>
        <w:lang w:val="pt-PT" w:eastAsia="en-US" w:bidi="ar-SA"/>
      </w:rPr>
    </w:lvl>
    <w:lvl w:ilvl="7">
      <w:start w:val="0"/>
      <w:numFmt w:val="bullet"/>
      <w:lvlText w:val="•"/>
      <w:lvlJc w:val="left"/>
      <w:pPr>
        <w:ind w:left="10680" w:hanging="369"/>
      </w:pPr>
      <w:rPr>
        <w:rFonts w:hint="default"/>
        <w:lang w:val="pt-PT" w:eastAsia="en-US" w:bidi="ar-SA"/>
      </w:rPr>
    </w:lvl>
    <w:lvl w:ilvl="8">
      <w:start w:val="0"/>
      <w:numFmt w:val="bullet"/>
      <w:lvlText w:val="•"/>
      <w:lvlJc w:val="left"/>
      <w:pPr>
        <w:ind w:left="12160" w:hanging="369"/>
      </w:pPr>
      <w:rPr>
        <w:rFonts w:hint="default"/>
        <w:lang w:val="pt-PT" w:eastAsia="en-US" w:bidi="ar-SA"/>
      </w:rPr>
    </w:lvl>
  </w:abstractNum>
  <w:abstractNum w:abstractNumId="52">
    <w:multiLevelType w:val="hybridMultilevel"/>
    <w:lvl w:ilvl="0">
      <w:start w:val="14"/>
      <w:numFmt w:val="decimal"/>
      <w:lvlText w:val="%1"/>
      <w:lvlJc w:val="left"/>
      <w:pPr>
        <w:ind w:left="315" w:hanging="410"/>
        <w:jc w:val="left"/>
      </w:pPr>
      <w:rPr>
        <w:rFonts w:hint="default"/>
        <w:lang w:val="pt-PT" w:eastAsia="en-US" w:bidi="ar-SA"/>
      </w:rPr>
    </w:lvl>
    <w:lvl w:ilvl="1">
      <w:start w:val="1"/>
      <w:numFmt w:val="decimal"/>
      <w:lvlText w:val="%1.%2"/>
      <w:lvlJc w:val="left"/>
      <w:pPr>
        <w:ind w:left="315" w:hanging="410"/>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280" w:hanging="410"/>
      </w:pPr>
      <w:rPr>
        <w:rFonts w:hint="default"/>
        <w:lang w:val="pt-PT" w:eastAsia="en-US" w:bidi="ar-SA"/>
      </w:rPr>
    </w:lvl>
    <w:lvl w:ilvl="3">
      <w:start w:val="0"/>
      <w:numFmt w:val="bullet"/>
      <w:lvlText w:val="•"/>
      <w:lvlJc w:val="left"/>
      <w:pPr>
        <w:ind w:left="4760" w:hanging="410"/>
      </w:pPr>
      <w:rPr>
        <w:rFonts w:hint="default"/>
        <w:lang w:val="pt-PT" w:eastAsia="en-US" w:bidi="ar-SA"/>
      </w:rPr>
    </w:lvl>
    <w:lvl w:ilvl="4">
      <w:start w:val="0"/>
      <w:numFmt w:val="bullet"/>
      <w:lvlText w:val="•"/>
      <w:lvlJc w:val="left"/>
      <w:pPr>
        <w:ind w:left="6240" w:hanging="410"/>
      </w:pPr>
      <w:rPr>
        <w:rFonts w:hint="default"/>
        <w:lang w:val="pt-PT" w:eastAsia="en-US" w:bidi="ar-SA"/>
      </w:rPr>
    </w:lvl>
    <w:lvl w:ilvl="5">
      <w:start w:val="0"/>
      <w:numFmt w:val="bullet"/>
      <w:lvlText w:val="•"/>
      <w:lvlJc w:val="left"/>
      <w:pPr>
        <w:ind w:left="7720" w:hanging="410"/>
      </w:pPr>
      <w:rPr>
        <w:rFonts w:hint="default"/>
        <w:lang w:val="pt-PT" w:eastAsia="en-US" w:bidi="ar-SA"/>
      </w:rPr>
    </w:lvl>
    <w:lvl w:ilvl="6">
      <w:start w:val="0"/>
      <w:numFmt w:val="bullet"/>
      <w:lvlText w:val="•"/>
      <w:lvlJc w:val="left"/>
      <w:pPr>
        <w:ind w:left="9200" w:hanging="410"/>
      </w:pPr>
      <w:rPr>
        <w:rFonts w:hint="default"/>
        <w:lang w:val="pt-PT" w:eastAsia="en-US" w:bidi="ar-SA"/>
      </w:rPr>
    </w:lvl>
    <w:lvl w:ilvl="7">
      <w:start w:val="0"/>
      <w:numFmt w:val="bullet"/>
      <w:lvlText w:val="•"/>
      <w:lvlJc w:val="left"/>
      <w:pPr>
        <w:ind w:left="10680" w:hanging="410"/>
      </w:pPr>
      <w:rPr>
        <w:rFonts w:hint="default"/>
        <w:lang w:val="pt-PT" w:eastAsia="en-US" w:bidi="ar-SA"/>
      </w:rPr>
    </w:lvl>
    <w:lvl w:ilvl="8">
      <w:start w:val="0"/>
      <w:numFmt w:val="bullet"/>
      <w:lvlText w:val="•"/>
      <w:lvlJc w:val="left"/>
      <w:pPr>
        <w:ind w:left="12160" w:hanging="410"/>
      </w:pPr>
      <w:rPr>
        <w:rFonts w:hint="default"/>
        <w:lang w:val="pt-PT" w:eastAsia="en-US" w:bidi="ar-SA"/>
      </w:rPr>
    </w:lvl>
  </w:abstractNum>
  <w:abstractNum w:abstractNumId="51">
    <w:multiLevelType w:val="hybridMultilevel"/>
    <w:lvl w:ilvl="0">
      <w:start w:val="13"/>
      <w:numFmt w:val="decimal"/>
      <w:lvlText w:val="%1"/>
      <w:lvlJc w:val="left"/>
      <w:pPr>
        <w:ind w:left="665" w:hanging="351"/>
        <w:jc w:val="left"/>
      </w:pPr>
      <w:rPr>
        <w:rFonts w:hint="default"/>
        <w:lang w:val="pt-PT" w:eastAsia="en-US" w:bidi="ar-SA"/>
      </w:rPr>
    </w:lvl>
    <w:lvl w:ilvl="1">
      <w:start w:val="1"/>
      <w:numFmt w:val="decimal"/>
      <w:lvlText w:val="%1.%2"/>
      <w:lvlJc w:val="left"/>
      <w:pPr>
        <w:ind w:left="665" w:hanging="35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351"/>
      </w:pPr>
      <w:rPr>
        <w:rFonts w:hint="default"/>
        <w:lang w:val="pt-PT" w:eastAsia="en-US" w:bidi="ar-SA"/>
      </w:rPr>
    </w:lvl>
    <w:lvl w:ilvl="3">
      <w:start w:val="0"/>
      <w:numFmt w:val="bullet"/>
      <w:lvlText w:val="•"/>
      <w:lvlJc w:val="left"/>
      <w:pPr>
        <w:ind w:left="4998" w:hanging="351"/>
      </w:pPr>
      <w:rPr>
        <w:rFonts w:hint="default"/>
        <w:lang w:val="pt-PT" w:eastAsia="en-US" w:bidi="ar-SA"/>
      </w:rPr>
    </w:lvl>
    <w:lvl w:ilvl="4">
      <w:start w:val="0"/>
      <w:numFmt w:val="bullet"/>
      <w:lvlText w:val="•"/>
      <w:lvlJc w:val="left"/>
      <w:pPr>
        <w:ind w:left="6444" w:hanging="351"/>
      </w:pPr>
      <w:rPr>
        <w:rFonts w:hint="default"/>
        <w:lang w:val="pt-PT" w:eastAsia="en-US" w:bidi="ar-SA"/>
      </w:rPr>
    </w:lvl>
    <w:lvl w:ilvl="5">
      <w:start w:val="0"/>
      <w:numFmt w:val="bullet"/>
      <w:lvlText w:val="•"/>
      <w:lvlJc w:val="left"/>
      <w:pPr>
        <w:ind w:left="7890" w:hanging="351"/>
      </w:pPr>
      <w:rPr>
        <w:rFonts w:hint="default"/>
        <w:lang w:val="pt-PT" w:eastAsia="en-US" w:bidi="ar-SA"/>
      </w:rPr>
    </w:lvl>
    <w:lvl w:ilvl="6">
      <w:start w:val="0"/>
      <w:numFmt w:val="bullet"/>
      <w:lvlText w:val="•"/>
      <w:lvlJc w:val="left"/>
      <w:pPr>
        <w:ind w:left="9336" w:hanging="351"/>
      </w:pPr>
      <w:rPr>
        <w:rFonts w:hint="default"/>
        <w:lang w:val="pt-PT" w:eastAsia="en-US" w:bidi="ar-SA"/>
      </w:rPr>
    </w:lvl>
    <w:lvl w:ilvl="7">
      <w:start w:val="0"/>
      <w:numFmt w:val="bullet"/>
      <w:lvlText w:val="•"/>
      <w:lvlJc w:val="left"/>
      <w:pPr>
        <w:ind w:left="10782" w:hanging="351"/>
      </w:pPr>
      <w:rPr>
        <w:rFonts w:hint="default"/>
        <w:lang w:val="pt-PT" w:eastAsia="en-US" w:bidi="ar-SA"/>
      </w:rPr>
    </w:lvl>
    <w:lvl w:ilvl="8">
      <w:start w:val="0"/>
      <w:numFmt w:val="bullet"/>
      <w:lvlText w:val="•"/>
      <w:lvlJc w:val="left"/>
      <w:pPr>
        <w:ind w:left="12228" w:hanging="351"/>
      </w:pPr>
      <w:rPr>
        <w:rFonts w:hint="default"/>
        <w:lang w:val="pt-PT" w:eastAsia="en-US" w:bidi="ar-SA"/>
      </w:rPr>
    </w:lvl>
  </w:abstractNum>
  <w:abstractNum w:abstractNumId="50">
    <w:multiLevelType w:val="hybridMultilevel"/>
    <w:lvl w:ilvl="0">
      <w:start w:val="12"/>
      <w:numFmt w:val="decimal"/>
      <w:lvlText w:val="%1"/>
      <w:lvlJc w:val="left"/>
      <w:pPr>
        <w:ind w:left="788" w:hanging="474"/>
        <w:jc w:val="left"/>
      </w:pPr>
      <w:rPr>
        <w:rFonts w:hint="default"/>
        <w:lang w:val="pt-PT" w:eastAsia="en-US" w:bidi="ar-SA"/>
      </w:rPr>
    </w:lvl>
    <w:lvl w:ilvl="1">
      <w:start w:val="6"/>
      <w:numFmt w:val="decimal"/>
      <w:lvlText w:val="%1.%2."/>
      <w:lvlJc w:val="left"/>
      <w:pPr>
        <w:ind w:left="788" w:hanging="47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797" w:hanging="48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82" w:hanging="483"/>
      </w:pPr>
      <w:rPr>
        <w:rFonts w:hint="default"/>
        <w:lang w:val="pt-PT" w:eastAsia="en-US" w:bidi="ar-SA"/>
      </w:rPr>
    </w:lvl>
    <w:lvl w:ilvl="4">
      <w:start w:val="0"/>
      <w:numFmt w:val="bullet"/>
      <w:lvlText w:val="•"/>
      <w:lvlJc w:val="left"/>
      <w:pPr>
        <w:ind w:left="5573" w:hanging="483"/>
      </w:pPr>
      <w:rPr>
        <w:rFonts w:hint="default"/>
        <w:lang w:val="pt-PT" w:eastAsia="en-US" w:bidi="ar-SA"/>
      </w:rPr>
    </w:lvl>
    <w:lvl w:ilvl="5">
      <w:start w:val="0"/>
      <w:numFmt w:val="bullet"/>
      <w:lvlText w:val="•"/>
      <w:lvlJc w:val="left"/>
      <w:pPr>
        <w:ind w:left="7164" w:hanging="483"/>
      </w:pPr>
      <w:rPr>
        <w:rFonts w:hint="default"/>
        <w:lang w:val="pt-PT" w:eastAsia="en-US" w:bidi="ar-SA"/>
      </w:rPr>
    </w:lvl>
    <w:lvl w:ilvl="6">
      <w:start w:val="0"/>
      <w:numFmt w:val="bullet"/>
      <w:lvlText w:val="•"/>
      <w:lvlJc w:val="left"/>
      <w:pPr>
        <w:ind w:left="8755" w:hanging="483"/>
      </w:pPr>
      <w:rPr>
        <w:rFonts w:hint="default"/>
        <w:lang w:val="pt-PT" w:eastAsia="en-US" w:bidi="ar-SA"/>
      </w:rPr>
    </w:lvl>
    <w:lvl w:ilvl="7">
      <w:start w:val="0"/>
      <w:numFmt w:val="bullet"/>
      <w:lvlText w:val="•"/>
      <w:lvlJc w:val="left"/>
      <w:pPr>
        <w:ind w:left="10346" w:hanging="483"/>
      </w:pPr>
      <w:rPr>
        <w:rFonts w:hint="default"/>
        <w:lang w:val="pt-PT" w:eastAsia="en-US" w:bidi="ar-SA"/>
      </w:rPr>
    </w:lvl>
    <w:lvl w:ilvl="8">
      <w:start w:val="0"/>
      <w:numFmt w:val="bullet"/>
      <w:lvlText w:val="•"/>
      <w:lvlJc w:val="left"/>
      <w:pPr>
        <w:ind w:left="11937" w:hanging="483"/>
      </w:pPr>
      <w:rPr>
        <w:rFonts w:hint="default"/>
        <w:lang w:val="pt-PT" w:eastAsia="en-US" w:bidi="ar-SA"/>
      </w:rPr>
    </w:lvl>
  </w:abstractNum>
  <w:abstractNum w:abstractNumId="49">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8">
    <w:multiLevelType w:val="hybridMultilevel"/>
    <w:lvl w:ilvl="0">
      <w:start w:val="1"/>
      <w:numFmt w:val="lowerLetter"/>
      <w:lvlText w:val="%1)"/>
      <w:lvlJc w:val="left"/>
      <w:pPr>
        <w:ind w:left="315" w:hanging="18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800" w:hanging="186"/>
      </w:pPr>
      <w:rPr>
        <w:rFonts w:hint="default"/>
        <w:lang w:val="pt-PT" w:eastAsia="en-US" w:bidi="ar-SA"/>
      </w:rPr>
    </w:lvl>
    <w:lvl w:ilvl="2">
      <w:start w:val="0"/>
      <w:numFmt w:val="bullet"/>
      <w:lvlText w:val="•"/>
      <w:lvlJc w:val="left"/>
      <w:pPr>
        <w:ind w:left="3280" w:hanging="186"/>
      </w:pPr>
      <w:rPr>
        <w:rFonts w:hint="default"/>
        <w:lang w:val="pt-PT" w:eastAsia="en-US" w:bidi="ar-SA"/>
      </w:rPr>
    </w:lvl>
    <w:lvl w:ilvl="3">
      <w:start w:val="0"/>
      <w:numFmt w:val="bullet"/>
      <w:lvlText w:val="•"/>
      <w:lvlJc w:val="left"/>
      <w:pPr>
        <w:ind w:left="4760" w:hanging="186"/>
      </w:pPr>
      <w:rPr>
        <w:rFonts w:hint="default"/>
        <w:lang w:val="pt-PT" w:eastAsia="en-US" w:bidi="ar-SA"/>
      </w:rPr>
    </w:lvl>
    <w:lvl w:ilvl="4">
      <w:start w:val="0"/>
      <w:numFmt w:val="bullet"/>
      <w:lvlText w:val="•"/>
      <w:lvlJc w:val="left"/>
      <w:pPr>
        <w:ind w:left="6240" w:hanging="186"/>
      </w:pPr>
      <w:rPr>
        <w:rFonts w:hint="default"/>
        <w:lang w:val="pt-PT" w:eastAsia="en-US" w:bidi="ar-SA"/>
      </w:rPr>
    </w:lvl>
    <w:lvl w:ilvl="5">
      <w:start w:val="0"/>
      <w:numFmt w:val="bullet"/>
      <w:lvlText w:val="•"/>
      <w:lvlJc w:val="left"/>
      <w:pPr>
        <w:ind w:left="7720" w:hanging="186"/>
      </w:pPr>
      <w:rPr>
        <w:rFonts w:hint="default"/>
        <w:lang w:val="pt-PT" w:eastAsia="en-US" w:bidi="ar-SA"/>
      </w:rPr>
    </w:lvl>
    <w:lvl w:ilvl="6">
      <w:start w:val="0"/>
      <w:numFmt w:val="bullet"/>
      <w:lvlText w:val="•"/>
      <w:lvlJc w:val="left"/>
      <w:pPr>
        <w:ind w:left="9200" w:hanging="186"/>
      </w:pPr>
      <w:rPr>
        <w:rFonts w:hint="default"/>
        <w:lang w:val="pt-PT" w:eastAsia="en-US" w:bidi="ar-SA"/>
      </w:rPr>
    </w:lvl>
    <w:lvl w:ilvl="7">
      <w:start w:val="0"/>
      <w:numFmt w:val="bullet"/>
      <w:lvlText w:val="•"/>
      <w:lvlJc w:val="left"/>
      <w:pPr>
        <w:ind w:left="10680" w:hanging="186"/>
      </w:pPr>
      <w:rPr>
        <w:rFonts w:hint="default"/>
        <w:lang w:val="pt-PT" w:eastAsia="en-US" w:bidi="ar-SA"/>
      </w:rPr>
    </w:lvl>
    <w:lvl w:ilvl="8">
      <w:start w:val="0"/>
      <w:numFmt w:val="bullet"/>
      <w:lvlText w:val="•"/>
      <w:lvlJc w:val="left"/>
      <w:pPr>
        <w:ind w:left="12160" w:hanging="186"/>
      </w:pPr>
      <w:rPr>
        <w:rFonts w:hint="default"/>
        <w:lang w:val="pt-PT" w:eastAsia="en-US" w:bidi="ar-SA"/>
      </w:rPr>
    </w:lvl>
  </w:abstractNum>
  <w:abstractNum w:abstractNumId="47">
    <w:multiLevelType w:val="hybridMultilevel"/>
    <w:lvl w:ilvl="0">
      <w:start w:val="12"/>
      <w:numFmt w:val="decimal"/>
      <w:lvlText w:val="%1"/>
      <w:lvlJc w:val="left"/>
      <w:pPr>
        <w:ind w:left="315" w:hanging="421"/>
        <w:jc w:val="left"/>
      </w:pPr>
      <w:rPr>
        <w:rFonts w:hint="default"/>
        <w:lang w:val="pt-PT" w:eastAsia="en-US" w:bidi="ar-SA"/>
      </w:rPr>
    </w:lvl>
    <w:lvl w:ilvl="1">
      <w:start w:val="1"/>
      <w:numFmt w:val="decimal"/>
      <w:lvlText w:val="%1.%2"/>
      <w:lvlJc w:val="left"/>
      <w:pPr>
        <w:ind w:left="315" w:hanging="421"/>
        <w:jc w:val="left"/>
      </w:pPr>
      <w:rPr>
        <w:rFonts w:hint="default"/>
        <w:spacing w:val="0"/>
        <w:w w:val="100"/>
        <w:lang w:val="pt-PT" w:eastAsia="en-US" w:bidi="ar-SA"/>
      </w:rPr>
    </w:lvl>
    <w:lvl w:ilvl="2">
      <w:start w:val="1"/>
      <w:numFmt w:val="decimal"/>
      <w:lvlText w:val="%1.%2.%3"/>
      <w:lvlJc w:val="left"/>
      <w:pPr>
        <w:ind w:left="787" w:hanging="473"/>
        <w:jc w:val="left"/>
      </w:pPr>
      <w:rPr>
        <w:rFonts w:hint="default"/>
        <w:spacing w:val="0"/>
        <w:w w:val="103"/>
        <w:lang w:val="pt-PT" w:eastAsia="en-US" w:bidi="ar-SA"/>
      </w:rPr>
    </w:lvl>
    <w:lvl w:ilvl="3">
      <w:start w:val="0"/>
      <w:numFmt w:val="bullet"/>
      <w:lvlText w:val="•"/>
      <w:lvlJc w:val="left"/>
      <w:pPr>
        <w:ind w:left="2660" w:hanging="473"/>
      </w:pPr>
      <w:rPr>
        <w:rFonts w:hint="default"/>
        <w:lang w:val="pt-PT" w:eastAsia="en-US" w:bidi="ar-SA"/>
      </w:rPr>
    </w:lvl>
    <w:lvl w:ilvl="4">
      <w:start w:val="0"/>
      <w:numFmt w:val="bullet"/>
      <w:lvlText w:val="•"/>
      <w:lvlJc w:val="left"/>
      <w:pPr>
        <w:ind w:left="4440" w:hanging="473"/>
      </w:pPr>
      <w:rPr>
        <w:rFonts w:hint="default"/>
        <w:lang w:val="pt-PT" w:eastAsia="en-US" w:bidi="ar-SA"/>
      </w:rPr>
    </w:lvl>
    <w:lvl w:ilvl="5">
      <w:start w:val="0"/>
      <w:numFmt w:val="bullet"/>
      <w:lvlText w:val="•"/>
      <w:lvlJc w:val="left"/>
      <w:pPr>
        <w:ind w:left="6220" w:hanging="473"/>
      </w:pPr>
      <w:rPr>
        <w:rFonts w:hint="default"/>
        <w:lang w:val="pt-PT" w:eastAsia="en-US" w:bidi="ar-SA"/>
      </w:rPr>
    </w:lvl>
    <w:lvl w:ilvl="6">
      <w:start w:val="0"/>
      <w:numFmt w:val="bullet"/>
      <w:lvlText w:val="•"/>
      <w:lvlJc w:val="left"/>
      <w:pPr>
        <w:ind w:left="8000" w:hanging="473"/>
      </w:pPr>
      <w:rPr>
        <w:rFonts w:hint="default"/>
        <w:lang w:val="pt-PT" w:eastAsia="en-US" w:bidi="ar-SA"/>
      </w:rPr>
    </w:lvl>
    <w:lvl w:ilvl="7">
      <w:start w:val="0"/>
      <w:numFmt w:val="bullet"/>
      <w:lvlText w:val="•"/>
      <w:lvlJc w:val="left"/>
      <w:pPr>
        <w:ind w:left="9780" w:hanging="473"/>
      </w:pPr>
      <w:rPr>
        <w:rFonts w:hint="default"/>
        <w:lang w:val="pt-PT" w:eastAsia="en-US" w:bidi="ar-SA"/>
      </w:rPr>
    </w:lvl>
    <w:lvl w:ilvl="8">
      <w:start w:val="0"/>
      <w:numFmt w:val="bullet"/>
      <w:lvlText w:val="•"/>
      <w:lvlJc w:val="left"/>
      <w:pPr>
        <w:ind w:left="11560" w:hanging="473"/>
      </w:pPr>
      <w:rPr>
        <w:rFonts w:hint="default"/>
        <w:lang w:val="pt-PT" w:eastAsia="en-US" w:bidi="ar-SA"/>
      </w:rPr>
    </w:lvl>
  </w:abstractNum>
  <w:abstractNum w:abstractNumId="46">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5">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36" w:hanging="32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48" w:hanging="322"/>
      </w:pPr>
      <w:rPr>
        <w:rFonts w:hint="default"/>
        <w:lang w:val="pt-PT" w:eastAsia="en-US" w:bidi="ar-SA"/>
      </w:rPr>
    </w:lvl>
    <w:lvl w:ilvl="3">
      <w:start w:val="0"/>
      <w:numFmt w:val="bullet"/>
      <w:lvlText w:val="•"/>
      <w:lvlJc w:val="left"/>
      <w:pPr>
        <w:ind w:left="3857" w:hanging="322"/>
      </w:pPr>
      <w:rPr>
        <w:rFonts w:hint="default"/>
        <w:lang w:val="pt-PT" w:eastAsia="en-US" w:bidi="ar-SA"/>
      </w:rPr>
    </w:lvl>
    <w:lvl w:ilvl="4">
      <w:start w:val="0"/>
      <w:numFmt w:val="bullet"/>
      <w:lvlText w:val="•"/>
      <w:lvlJc w:val="left"/>
      <w:pPr>
        <w:ind w:left="5466" w:hanging="322"/>
      </w:pPr>
      <w:rPr>
        <w:rFonts w:hint="default"/>
        <w:lang w:val="pt-PT" w:eastAsia="en-US" w:bidi="ar-SA"/>
      </w:rPr>
    </w:lvl>
    <w:lvl w:ilvl="5">
      <w:start w:val="0"/>
      <w:numFmt w:val="bullet"/>
      <w:lvlText w:val="•"/>
      <w:lvlJc w:val="left"/>
      <w:pPr>
        <w:ind w:left="7075" w:hanging="322"/>
      </w:pPr>
      <w:rPr>
        <w:rFonts w:hint="default"/>
        <w:lang w:val="pt-PT" w:eastAsia="en-US" w:bidi="ar-SA"/>
      </w:rPr>
    </w:lvl>
    <w:lvl w:ilvl="6">
      <w:start w:val="0"/>
      <w:numFmt w:val="bullet"/>
      <w:lvlText w:val="•"/>
      <w:lvlJc w:val="left"/>
      <w:pPr>
        <w:ind w:left="8684" w:hanging="322"/>
      </w:pPr>
      <w:rPr>
        <w:rFonts w:hint="default"/>
        <w:lang w:val="pt-PT" w:eastAsia="en-US" w:bidi="ar-SA"/>
      </w:rPr>
    </w:lvl>
    <w:lvl w:ilvl="7">
      <w:start w:val="0"/>
      <w:numFmt w:val="bullet"/>
      <w:lvlText w:val="•"/>
      <w:lvlJc w:val="left"/>
      <w:pPr>
        <w:ind w:left="10293" w:hanging="322"/>
      </w:pPr>
      <w:rPr>
        <w:rFonts w:hint="default"/>
        <w:lang w:val="pt-PT" w:eastAsia="en-US" w:bidi="ar-SA"/>
      </w:rPr>
    </w:lvl>
    <w:lvl w:ilvl="8">
      <w:start w:val="0"/>
      <w:numFmt w:val="bullet"/>
      <w:lvlText w:val="•"/>
      <w:lvlJc w:val="left"/>
      <w:pPr>
        <w:ind w:left="11902" w:hanging="322"/>
      </w:pPr>
      <w:rPr>
        <w:rFonts w:hint="default"/>
        <w:lang w:val="pt-PT" w:eastAsia="en-US" w:bidi="ar-SA"/>
      </w:rPr>
    </w:lvl>
  </w:abstractNum>
  <w:abstractNum w:abstractNumId="4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42">
    <w:multiLevelType w:val="hybridMultilevel"/>
    <w:lvl w:ilvl="0">
      <w:start w:val="11"/>
      <w:numFmt w:val="decimal"/>
      <w:lvlText w:val="%1"/>
      <w:lvlJc w:val="left"/>
      <w:pPr>
        <w:ind w:left="659" w:hanging="345"/>
        <w:jc w:val="left"/>
      </w:pPr>
      <w:rPr>
        <w:rFonts w:hint="default"/>
        <w:lang w:val="pt-PT" w:eastAsia="en-US" w:bidi="ar-SA"/>
      </w:rPr>
    </w:lvl>
    <w:lvl w:ilvl="1">
      <w:start w:val="1"/>
      <w:numFmt w:val="decimal"/>
      <w:lvlText w:val="%1.%2"/>
      <w:lvlJc w:val="left"/>
      <w:pPr>
        <w:ind w:left="659" w:hanging="345"/>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2">
      <w:start w:val="1"/>
      <w:numFmt w:val="decimal"/>
      <w:lvlText w:val="%1.%2.%3"/>
      <w:lvlJc w:val="left"/>
      <w:pPr>
        <w:ind w:left="790" w:hanging="476"/>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3">
      <w:start w:val="1"/>
      <w:numFmt w:val="decimal"/>
      <w:lvlText w:val="%1.%2.%3.%4"/>
      <w:lvlJc w:val="left"/>
      <w:pPr>
        <w:ind w:left="922" w:hanging="608"/>
        <w:jc w:val="left"/>
      </w:pPr>
      <w:rPr>
        <w:rFonts w:hint="default" w:ascii="Times New Roman" w:hAnsi="Times New Roman" w:eastAsia="Times New Roman" w:cs="Times New Roman"/>
        <w:b w:val="0"/>
        <w:bCs w:val="0"/>
        <w:i w:val="0"/>
        <w:iCs w:val="0"/>
        <w:spacing w:val="-7"/>
        <w:w w:val="103"/>
        <w:sz w:val="17"/>
        <w:szCs w:val="17"/>
        <w:lang w:val="pt-PT" w:eastAsia="en-US" w:bidi="ar-SA"/>
      </w:rPr>
    </w:lvl>
    <w:lvl w:ilvl="4">
      <w:start w:val="0"/>
      <w:numFmt w:val="bullet"/>
      <w:lvlText w:val="•"/>
      <w:lvlJc w:val="left"/>
      <w:pPr>
        <w:ind w:left="920" w:hanging="608"/>
      </w:pPr>
      <w:rPr>
        <w:rFonts w:hint="default"/>
        <w:lang w:val="pt-PT" w:eastAsia="en-US" w:bidi="ar-SA"/>
      </w:rPr>
    </w:lvl>
    <w:lvl w:ilvl="5">
      <w:start w:val="0"/>
      <w:numFmt w:val="bullet"/>
      <w:lvlText w:val="•"/>
      <w:lvlJc w:val="left"/>
      <w:pPr>
        <w:ind w:left="1000" w:hanging="608"/>
      </w:pPr>
      <w:rPr>
        <w:rFonts w:hint="default"/>
        <w:lang w:val="pt-PT" w:eastAsia="en-US" w:bidi="ar-SA"/>
      </w:rPr>
    </w:lvl>
    <w:lvl w:ilvl="6">
      <w:start w:val="0"/>
      <w:numFmt w:val="bullet"/>
      <w:lvlText w:val="•"/>
      <w:lvlJc w:val="left"/>
      <w:pPr>
        <w:ind w:left="3824" w:hanging="608"/>
      </w:pPr>
      <w:rPr>
        <w:rFonts w:hint="default"/>
        <w:lang w:val="pt-PT" w:eastAsia="en-US" w:bidi="ar-SA"/>
      </w:rPr>
    </w:lvl>
    <w:lvl w:ilvl="7">
      <w:start w:val="0"/>
      <w:numFmt w:val="bullet"/>
      <w:lvlText w:val="•"/>
      <w:lvlJc w:val="left"/>
      <w:pPr>
        <w:ind w:left="6648" w:hanging="608"/>
      </w:pPr>
      <w:rPr>
        <w:rFonts w:hint="default"/>
        <w:lang w:val="pt-PT" w:eastAsia="en-US" w:bidi="ar-SA"/>
      </w:rPr>
    </w:lvl>
    <w:lvl w:ilvl="8">
      <w:start w:val="0"/>
      <w:numFmt w:val="bullet"/>
      <w:lvlText w:val="•"/>
      <w:lvlJc w:val="left"/>
      <w:pPr>
        <w:ind w:left="9472" w:hanging="608"/>
      </w:pPr>
      <w:rPr>
        <w:rFonts w:hint="default"/>
        <w:lang w:val="pt-PT" w:eastAsia="en-US" w:bidi="ar-SA"/>
      </w:rPr>
    </w:lvl>
  </w:abstractNum>
  <w:abstractNum w:abstractNumId="41">
    <w:multiLevelType w:val="hybridMultilevel"/>
    <w:lvl w:ilvl="0">
      <w:start w:val="10"/>
      <w:numFmt w:val="decimal"/>
      <w:lvlText w:val="%1"/>
      <w:lvlJc w:val="left"/>
      <w:pPr>
        <w:ind w:left="665" w:hanging="351"/>
        <w:jc w:val="left"/>
      </w:pPr>
      <w:rPr>
        <w:rFonts w:hint="default"/>
        <w:lang w:val="pt-PT" w:eastAsia="en-US" w:bidi="ar-SA"/>
      </w:rPr>
    </w:lvl>
    <w:lvl w:ilvl="1">
      <w:start w:val="1"/>
      <w:numFmt w:val="decimal"/>
      <w:lvlText w:val="%1.%2"/>
      <w:lvlJc w:val="left"/>
      <w:pPr>
        <w:ind w:left="665" w:hanging="35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52" w:hanging="351"/>
      </w:pPr>
      <w:rPr>
        <w:rFonts w:hint="default"/>
        <w:lang w:val="pt-PT" w:eastAsia="en-US" w:bidi="ar-SA"/>
      </w:rPr>
    </w:lvl>
    <w:lvl w:ilvl="3">
      <w:start w:val="0"/>
      <w:numFmt w:val="bullet"/>
      <w:lvlText w:val="•"/>
      <w:lvlJc w:val="left"/>
      <w:pPr>
        <w:ind w:left="4998" w:hanging="351"/>
      </w:pPr>
      <w:rPr>
        <w:rFonts w:hint="default"/>
        <w:lang w:val="pt-PT" w:eastAsia="en-US" w:bidi="ar-SA"/>
      </w:rPr>
    </w:lvl>
    <w:lvl w:ilvl="4">
      <w:start w:val="0"/>
      <w:numFmt w:val="bullet"/>
      <w:lvlText w:val="•"/>
      <w:lvlJc w:val="left"/>
      <w:pPr>
        <w:ind w:left="6444" w:hanging="351"/>
      </w:pPr>
      <w:rPr>
        <w:rFonts w:hint="default"/>
        <w:lang w:val="pt-PT" w:eastAsia="en-US" w:bidi="ar-SA"/>
      </w:rPr>
    </w:lvl>
    <w:lvl w:ilvl="5">
      <w:start w:val="0"/>
      <w:numFmt w:val="bullet"/>
      <w:lvlText w:val="•"/>
      <w:lvlJc w:val="left"/>
      <w:pPr>
        <w:ind w:left="7890" w:hanging="351"/>
      </w:pPr>
      <w:rPr>
        <w:rFonts w:hint="default"/>
        <w:lang w:val="pt-PT" w:eastAsia="en-US" w:bidi="ar-SA"/>
      </w:rPr>
    </w:lvl>
    <w:lvl w:ilvl="6">
      <w:start w:val="0"/>
      <w:numFmt w:val="bullet"/>
      <w:lvlText w:val="•"/>
      <w:lvlJc w:val="left"/>
      <w:pPr>
        <w:ind w:left="9336" w:hanging="351"/>
      </w:pPr>
      <w:rPr>
        <w:rFonts w:hint="default"/>
        <w:lang w:val="pt-PT" w:eastAsia="en-US" w:bidi="ar-SA"/>
      </w:rPr>
    </w:lvl>
    <w:lvl w:ilvl="7">
      <w:start w:val="0"/>
      <w:numFmt w:val="bullet"/>
      <w:lvlText w:val="•"/>
      <w:lvlJc w:val="left"/>
      <w:pPr>
        <w:ind w:left="10782" w:hanging="351"/>
      </w:pPr>
      <w:rPr>
        <w:rFonts w:hint="default"/>
        <w:lang w:val="pt-PT" w:eastAsia="en-US" w:bidi="ar-SA"/>
      </w:rPr>
    </w:lvl>
    <w:lvl w:ilvl="8">
      <w:start w:val="0"/>
      <w:numFmt w:val="bullet"/>
      <w:lvlText w:val="•"/>
      <w:lvlJc w:val="left"/>
      <w:pPr>
        <w:ind w:left="12228" w:hanging="351"/>
      </w:pPr>
      <w:rPr>
        <w:rFonts w:hint="default"/>
        <w:lang w:val="pt-PT" w:eastAsia="en-US" w:bidi="ar-SA"/>
      </w:rPr>
    </w:lvl>
  </w:abstractNum>
  <w:abstractNum w:abstractNumId="40">
    <w:multiLevelType w:val="hybridMultilevel"/>
    <w:lvl w:ilvl="0">
      <w:start w:val="1"/>
      <w:numFmt w:val="lowerLetter"/>
      <w:lvlText w:val="%1)"/>
      <w:lvlJc w:val="left"/>
      <w:pPr>
        <w:ind w:left="531" w:hanging="21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998" w:hanging="217"/>
      </w:pPr>
      <w:rPr>
        <w:rFonts w:hint="default"/>
        <w:lang w:val="pt-PT" w:eastAsia="en-US" w:bidi="ar-SA"/>
      </w:rPr>
    </w:lvl>
    <w:lvl w:ilvl="2">
      <w:start w:val="0"/>
      <w:numFmt w:val="bullet"/>
      <w:lvlText w:val="•"/>
      <w:lvlJc w:val="left"/>
      <w:pPr>
        <w:ind w:left="3456" w:hanging="217"/>
      </w:pPr>
      <w:rPr>
        <w:rFonts w:hint="default"/>
        <w:lang w:val="pt-PT" w:eastAsia="en-US" w:bidi="ar-SA"/>
      </w:rPr>
    </w:lvl>
    <w:lvl w:ilvl="3">
      <w:start w:val="0"/>
      <w:numFmt w:val="bullet"/>
      <w:lvlText w:val="•"/>
      <w:lvlJc w:val="left"/>
      <w:pPr>
        <w:ind w:left="4914" w:hanging="217"/>
      </w:pPr>
      <w:rPr>
        <w:rFonts w:hint="default"/>
        <w:lang w:val="pt-PT" w:eastAsia="en-US" w:bidi="ar-SA"/>
      </w:rPr>
    </w:lvl>
    <w:lvl w:ilvl="4">
      <w:start w:val="0"/>
      <w:numFmt w:val="bullet"/>
      <w:lvlText w:val="•"/>
      <w:lvlJc w:val="left"/>
      <w:pPr>
        <w:ind w:left="6372" w:hanging="217"/>
      </w:pPr>
      <w:rPr>
        <w:rFonts w:hint="default"/>
        <w:lang w:val="pt-PT" w:eastAsia="en-US" w:bidi="ar-SA"/>
      </w:rPr>
    </w:lvl>
    <w:lvl w:ilvl="5">
      <w:start w:val="0"/>
      <w:numFmt w:val="bullet"/>
      <w:lvlText w:val="•"/>
      <w:lvlJc w:val="left"/>
      <w:pPr>
        <w:ind w:left="7830" w:hanging="217"/>
      </w:pPr>
      <w:rPr>
        <w:rFonts w:hint="default"/>
        <w:lang w:val="pt-PT" w:eastAsia="en-US" w:bidi="ar-SA"/>
      </w:rPr>
    </w:lvl>
    <w:lvl w:ilvl="6">
      <w:start w:val="0"/>
      <w:numFmt w:val="bullet"/>
      <w:lvlText w:val="•"/>
      <w:lvlJc w:val="left"/>
      <w:pPr>
        <w:ind w:left="9288" w:hanging="217"/>
      </w:pPr>
      <w:rPr>
        <w:rFonts w:hint="default"/>
        <w:lang w:val="pt-PT" w:eastAsia="en-US" w:bidi="ar-SA"/>
      </w:rPr>
    </w:lvl>
    <w:lvl w:ilvl="7">
      <w:start w:val="0"/>
      <w:numFmt w:val="bullet"/>
      <w:lvlText w:val="•"/>
      <w:lvlJc w:val="left"/>
      <w:pPr>
        <w:ind w:left="10746" w:hanging="217"/>
      </w:pPr>
      <w:rPr>
        <w:rFonts w:hint="default"/>
        <w:lang w:val="pt-PT" w:eastAsia="en-US" w:bidi="ar-SA"/>
      </w:rPr>
    </w:lvl>
    <w:lvl w:ilvl="8">
      <w:start w:val="0"/>
      <w:numFmt w:val="bullet"/>
      <w:lvlText w:val="•"/>
      <w:lvlJc w:val="left"/>
      <w:pPr>
        <w:ind w:left="12204" w:hanging="217"/>
      </w:pPr>
      <w:rPr>
        <w:rFonts w:hint="default"/>
        <w:lang w:val="pt-PT" w:eastAsia="en-US" w:bidi="ar-SA"/>
      </w:rPr>
    </w:lvl>
  </w:abstractNum>
  <w:abstractNum w:abstractNumId="39">
    <w:multiLevelType w:val="hybridMultilevel"/>
    <w:lvl w:ilvl="0">
      <w:start w:val="9"/>
      <w:numFmt w:val="decimal"/>
      <w:lvlText w:val="%1"/>
      <w:lvlJc w:val="left"/>
      <w:pPr>
        <w:ind w:left="315" w:hanging="266"/>
        <w:jc w:val="left"/>
      </w:pPr>
      <w:rPr>
        <w:rFonts w:hint="default"/>
        <w:lang w:val="pt-PT" w:eastAsia="en-US" w:bidi="ar-SA"/>
      </w:rPr>
    </w:lvl>
    <w:lvl w:ilvl="1">
      <w:start w:val="1"/>
      <w:numFmt w:val="decimal"/>
      <w:lvlText w:val="%1.%2"/>
      <w:lvlJc w:val="left"/>
      <w:pPr>
        <w:ind w:left="315" w:hanging="26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09" w:hanging="395"/>
        <w:jc w:val="left"/>
      </w:pPr>
      <w:rPr>
        <w:rFonts w:hint="default"/>
        <w:spacing w:val="0"/>
        <w:w w:val="103"/>
        <w:lang w:val="pt-PT" w:eastAsia="en-US" w:bidi="ar-SA"/>
      </w:rPr>
    </w:lvl>
    <w:lvl w:ilvl="3">
      <w:start w:val="1"/>
      <w:numFmt w:val="decimal"/>
      <w:lvlText w:val="%1.%2.%3.%4"/>
      <w:lvlJc w:val="left"/>
      <w:pPr>
        <w:ind w:left="315" w:hanging="632"/>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5506" w:hanging="632"/>
      </w:pPr>
      <w:rPr>
        <w:rFonts w:hint="default"/>
        <w:lang w:val="pt-PT" w:eastAsia="en-US" w:bidi="ar-SA"/>
      </w:rPr>
    </w:lvl>
    <w:lvl w:ilvl="5">
      <w:start w:val="0"/>
      <w:numFmt w:val="bullet"/>
      <w:lvlText w:val="•"/>
      <w:lvlJc w:val="left"/>
      <w:pPr>
        <w:ind w:left="7108" w:hanging="632"/>
      </w:pPr>
      <w:rPr>
        <w:rFonts w:hint="default"/>
        <w:lang w:val="pt-PT" w:eastAsia="en-US" w:bidi="ar-SA"/>
      </w:rPr>
    </w:lvl>
    <w:lvl w:ilvl="6">
      <w:start w:val="0"/>
      <w:numFmt w:val="bullet"/>
      <w:lvlText w:val="•"/>
      <w:lvlJc w:val="left"/>
      <w:pPr>
        <w:ind w:left="8711" w:hanging="632"/>
      </w:pPr>
      <w:rPr>
        <w:rFonts w:hint="default"/>
        <w:lang w:val="pt-PT" w:eastAsia="en-US" w:bidi="ar-SA"/>
      </w:rPr>
    </w:lvl>
    <w:lvl w:ilvl="7">
      <w:start w:val="0"/>
      <w:numFmt w:val="bullet"/>
      <w:lvlText w:val="•"/>
      <w:lvlJc w:val="left"/>
      <w:pPr>
        <w:ind w:left="10313" w:hanging="632"/>
      </w:pPr>
      <w:rPr>
        <w:rFonts w:hint="default"/>
        <w:lang w:val="pt-PT" w:eastAsia="en-US" w:bidi="ar-SA"/>
      </w:rPr>
    </w:lvl>
    <w:lvl w:ilvl="8">
      <w:start w:val="0"/>
      <w:numFmt w:val="bullet"/>
      <w:lvlText w:val="•"/>
      <w:lvlJc w:val="left"/>
      <w:pPr>
        <w:ind w:left="11915" w:hanging="632"/>
      </w:pPr>
      <w:rPr>
        <w:rFonts w:hint="default"/>
        <w:lang w:val="pt-PT" w:eastAsia="en-US" w:bidi="ar-SA"/>
      </w:rPr>
    </w:lvl>
  </w:abstractNum>
  <w:abstractNum w:abstractNumId="38">
    <w:multiLevelType w:val="hybridMultilevel"/>
    <w:lvl w:ilvl="0">
      <w:start w:val="8"/>
      <w:numFmt w:val="decimal"/>
      <w:lvlText w:val="%1"/>
      <w:lvlJc w:val="left"/>
      <w:pPr>
        <w:ind w:left="578" w:hanging="263"/>
        <w:jc w:val="left"/>
      </w:pPr>
      <w:rPr>
        <w:rFonts w:hint="default"/>
        <w:lang w:val="pt-PT" w:eastAsia="en-US" w:bidi="ar-SA"/>
      </w:rPr>
    </w:lvl>
    <w:lvl w:ilvl="1">
      <w:start w:val="1"/>
      <w:numFmt w:val="decimal"/>
      <w:lvlText w:val="%1.%2"/>
      <w:lvlJc w:val="left"/>
      <w:pPr>
        <w:ind w:left="578" w:hanging="2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09" w:hanging="39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841" w:hanging="52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4410" w:hanging="526"/>
      </w:pPr>
      <w:rPr>
        <w:rFonts w:hint="default"/>
        <w:lang w:val="pt-PT" w:eastAsia="en-US" w:bidi="ar-SA"/>
      </w:rPr>
    </w:lvl>
    <w:lvl w:ilvl="5">
      <w:start w:val="0"/>
      <w:numFmt w:val="bullet"/>
      <w:lvlText w:val="•"/>
      <w:lvlJc w:val="left"/>
      <w:pPr>
        <w:ind w:left="6195" w:hanging="526"/>
      </w:pPr>
      <w:rPr>
        <w:rFonts w:hint="default"/>
        <w:lang w:val="pt-PT" w:eastAsia="en-US" w:bidi="ar-SA"/>
      </w:rPr>
    </w:lvl>
    <w:lvl w:ilvl="6">
      <w:start w:val="0"/>
      <w:numFmt w:val="bullet"/>
      <w:lvlText w:val="•"/>
      <w:lvlJc w:val="left"/>
      <w:pPr>
        <w:ind w:left="7980" w:hanging="526"/>
      </w:pPr>
      <w:rPr>
        <w:rFonts w:hint="default"/>
        <w:lang w:val="pt-PT" w:eastAsia="en-US" w:bidi="ar-SA"/>
      </w:rPr>
    </w:lvl>
    <w:lvl w:ilvl="7">
      <w:start w:val="0"/>
      <w:numFmt w:val="bullet"/>
      <w:lvlText w:val="•"/>
      <w:lvlJc w:val="left"/>
      <w:pPr>
        <w:ind w:left="9765" w:hanging="526"/>
      </w:pPr>
      <w:rPr>
        <w:rFonts w:hint="default"/>
        <w:lang w:val="pt-PT" w:eastAsia="en-US" w:bidi="ar-SA"/>
      </w:rPr>
    </w:lvl>
    <w:lvl w:ilvl="8">
      <w:start w:val="0"/>
      <w:numFmt w:val="bullet"/>
      <w:lvlText w:val="•"/>
      <w:lvlJc w:val="left"/>
      <w:pPr>
        <w:ind w:left="11550" w:hanging="526"/>
      </w:pPr>
      <w:rPr>
        <w:rFonts w:hint="default"/>
        <w:lang w:val="pt-PT" w:eastAsia="en-US" w:bidi="ar-SA"/>
      </w:rPr>
    </w:lvl>
  </w:abstractNum>
  <w:abstractNum w:abstractNumId="37">
    <w:multiLevelType w:val="hybridMultilevel"/>
    <w:lvl w:ilvl="0">
      <w:start w:val="1"/>
      <w:numFmt w:val="lowerLetter"/>
      <w:lvlText w:val="%1)"/>
      <w:lvlJc w:val="left"/>
      <w:pPr>
        <w:ind w:left="492" w:hanging="178"/>
        <w:jc w:val="left"/>
      </w:pPr>
      <w:rPr>
        <w:rFonts w:hint="default" w:ascii="Times New Roman" w:hAnsi="Times New Roman" w:eastAsia="Times New Roman" w:cs="Times New Roman"/>
        <w:b w:val="0"/>
        <w:bCs w:val="0"/>
        <w:i w:val="0"/>
        <w:iCs w:val="0"/>
        <w:spacing w:val="-1"/>
        <w:w w:val="103"/>
        <w:sz w:val="17"/>
        <w:szCs w:val="17"/>
        <w:lang w:val="pt-PT" w:eastAsia="en-US" w:bidi="ar-SA"/>
      </w:rPr>
    </w:lvl>
    <w:lvl w:ilvl="1">
      <w:start w:val="0"/>
      <w:numFmt w:val="bullet"/>
      <w:lvlText w:val="•"/>
      <w:lvlJc w:val="left"/>
      <w:pPr>
        <w:ind w:left="1962" w:hanging="178"/>
      </w:pPr>
      <w:rPr>
        <w:rFonts w:hint="default"/>
        <w:lang w:val="pt-PT" w:eastAsia="en-US" w:bidi="ar-SA"/>
      </w:rPr>
    </w:lvl>
    <w:lvl w:ilvl="2">
      <w:start w:val="0"/>
      <w:numFmt w:val="bullet"/>
      <w:lvlText w:val="•"/>
      <w:lvlJc w:val="left"/>
      <w:pPr>
        <w:ind w:left="3424" w:hanging="178"/>
      </w:pPr>
      <w:rPr>
        <w:rFonts w:hint="default"/>
        <w:lang w:val="pt-PT" w:eastAsia="en-US" w:bidi="ar-SA"/>
      </w:rPr>
    </w:lvl>
    <w:lvl w:ilvl="3">
      <w:start w:val="0"/>
      <w:numFmt w:val="bullet"/>
      <w:lvlText w:val="•"/>
      <w:lvlJc w:val="left"/>
      <w:pPr>
        <w:ind w:left="4886" w:hanging="178"/>
      </w:pPr>
      <w:rPr>
        <w:rFonts w:hint="default"/>
        <w:lang w:val="pt-PT" w:eastAsia="en-US" w:bidi="ar-SA"/>
      </w:rPr>
    </w:lvl>
    <w:lvl w:ilvl="4">
      <w:start w:val="0"/>
      <w:numFmt w:val="bullet"/>
      <w:lvlText w:val="•"/>
      <w:lvlJc w:val="left"/>
      <w:pPr>
        <w:ind w:left="6348" w:hanging="178"/>
      </w:pPr>
      <w:rPr>
        <w:rFonts w:hint="default"/>
        <w:lang w:val="pt-PT" w:eastAsia="en-US" w:bidi="ar-SA"/>
      </w:rPr>
    </w:lvl>
    <w:lvl w:ilvl="5">
      <w:start w:val="0"/>
      <w:numFmt w:val="bullet"/>
      <w:lvlText w:val="•"/>
      <w:lvlJc w:val="left"/>
      <w:pPr>
        <w:ind w:left="7810" w:hanging="178"/>
      </w:pPr>
      <w:rPr>
        <w:rFonts w:hint="default"/>
        <w:lang w:val="pt-PT" w:eastAsia="en-US" w:bidi="ar-SA"/>
      </w:rPr>
    </w:lvl>
    <w:lvl w:ilvl="6">
      <w:start w:val="0"/>
      <w:numFmt w:val="bullet"/>
      <w:lvlText w:val="•"/>
      <w:lvlJc w:val="left"/>
      <w:pPr>
        <w:ind w:left="9272" w:hanging="178"/>
      </w:pPr>
      <w:rPr>
        <w:rFonts w:hint="default"/>
        <w:lang w:val="pt-PT" w:eastAsia="en-US" w:bidi="ar-SA"/>
      </w:rPr>
    </w:lvl>
    <w:lvl w:ilvl="7">
      <w:start w:val="0"/>
      <w:numFmt w:val="bullet"/>
      <w:lvlText w:val="•"/>
      <w:lvlJc w:val="left"/>
      <w:pPr>
        <w:ind w:left="10734" w:hanging="178"/>
      </w:pPr>
      <w:rPr>
        <w:rFonts w:hint="default"/>
        <w:lang w:val="pt-PT" w:eastAsia="en-US" w:bidi="ar-SA"/>
      </w:rPr>
    </w:lvl>
    <w:lvl w:ilvl="8">
      <w:start w:val="0"/>
      <w:numFmt w:val="bullet"/>
      <w:lvlText w:val="•"/>
      <w:lvlJc w:val="left"/>
      <w:pPr>
        <w:ind w:left="12196" w:hanging="178"/>
      </w:pPr>
      <w:rPr>
        <w:rFonts w:hint="default"/>
        <w:lang w:val="pt-PT" w:eastAsia="en-US" w:bidi="ar-SA"/>
      </w:rPr>
    </w:lvl>
  </w:abstractNum>
  <w:abstractNum w:abstractNumId="36">
    <w:multiLevelType w:val="hybridMultilevel"/>
    <w:lvl w:ilvl="0">
      <w:start w:val="7"/>
      <w:numFmt w:val="decimal"/>
      <w:lvlText w:val="%1"/>
      <w:lvlJc w:val="left"/>
      <w:pPr>
        <w:ind w:left="578" w:hanging="263"/>
        <w:jc w:val="left"/>
      </w:pPr>
      <w:rPr>
        <w:rFonts w:hint="default"/>
        <w:lang w:val="pt-PT" w:eastAsia="en-US" w:bidi="ar-SA"/>
      </w:rPr>
    </w:lvl>
    <w:lvl w:ilvl="1">
      <w:start w:val="1"/>
      <w:numFmt w:val="decimal"/>
      <w:lvlText w:val="%1.%2"/>
      <w:lvlJc w:val="left"/>
      <w:pPr>
        <w:ind w:left="578" w:hanging="2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15" w:hanging="41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2502" w:hanging="415"/>
      </w:pPr>
      <w:rPr>
        <w:rFonts w:hint="default"/>
        <w:lang w:val="pt-PT" w:eastAsia="en-US" w:bidi="ar-SA"/>
      </w:rPr>
    </w:lvl>
    <w:lvl w:ilvl="4">
      <w:start w:val="0"/>
      <w:numFmt w:val="bullet"/>
      <w:lvlText w:val="•"/>
      <w:lvlJc w:val="left"/>
      <w:pPr>
        <w:ind w:left="4305" w:hanging="415"/>
      </w:pPr>
      <w:rPr>
        <w:rFonts w:hint="default"/>
        <w:lang w:val="pt-PT" w:eastAsia="en-US" w:bidi="ar-SA"/>
      </w:rPr>
    </w:lvl>
    <w:lvl w:ilvl="5">
      <w:start w:val="0"/>
      <w:numFmt w:val="bullet"/>
      <w:lvlText w:val="•"/>
      <w:lvlJc w:val="left"/>
      <w:pPr>
        <w:ind w:left="6107" w:hanging="415"/>
      </w:pPr>
      <w:rPr>
        <w:rFonts w:hint="default"/>
        <w:lang w:val="pt-PT" w:eastAsia="en-US" w:bidi="ar-SA"/>
      </w:rPr>
    </w:lvl>
    <w:lvl w:ilvl="6">
      <w:start w:val="0"/>
      <w:numFmt w:val="bullet"/>
      <w:lvlText w:val="•"/>
      <w:lvlJc w:val="left"/>
      <w:pPr>
        <w:ind w:left="7910" w:hanging="415"/>
      </w:pPr>
      <w:rPr>
        <w:rFonts w:hint="default"/>
        <w:lang w:val="pt-PT" w:eastAsia="en-US" w:bidi="ar-SA"/>
      </w:rPr>
    </w:lvl>
    <w:lvl w:ilvl="7">
      <w:start w:val="0"/>
      <w:numFmt w:val="bullet"/>
      <w:lvlText w:val="•"/>
      <w:lvlJc w:val="left"/>
      <w:pPr>
        <w:ind w:left="9712" w:hanging="415"/>
      </w:pPr>
      <w:rPr>
        <w:rFonts w:hint="default"/>
        <w:lang w:val="pt-PT" w:eastAsia="en-US" w:bidi="ar-SA"/>
      </w:rPr>
    </w:lvl>
    <w:lvl w:ilvl="8">
      <w:start w:val="0"/>
      <w:numFmt w:val="bullet"/>
      <w:lvlText w:val="•"/>
      <w:lvlJc w:val="left"/>
      <w:pPr>
        <w:ind w:left="11515" w:hanging="415"/>
      </w:pPr>
      <w:rPr>
        <w:rFonts w:hint="default"/>
        <w:lang w:val="pt-PT" w:eastAsia="en-US" w:bidi="ar-SA"/>
      </w:rPr>
    </w:lvl>
  </w:abstractNum>
  <w:abstractNum w:abstractNumId="35">
    <w:multiLevelType w:val="hybridMultilevel"/>
    <w:lvl w:ilvl="0">
      <w:start w:val="1"/>
      <w:numFmt w:val="lowerLetter"/>
      <w:lvlText w:val="%1)"/>
      <w:lvlJc w:val="left"/>
      <w:pPr>
        <w:ind w:left="492" w:hanging="178"/>
        <w:jc w:val="left"/>
      </w:pPr>
      <w:rPr>
        <w:rFonts w:hint="default" w:ascii="Times New Roman" w:hAnsi="Times New Roman" w:eastAsia="Times New Roman" w:cs="Times New Roman"/>
        <w:b w:val="0"/>
        <w:bCs w:val="0"/>
        <w:i w:val="0"/>
        <w:iCs w:val="0"/>
        <w:spacing w:val="-1"/>
        <w:w w:val="103"/>
        <w:sz w:val="17"/>
        <w:szCs w:val="17"/>
        <w:lang w:val="pt-PT" w:eastAsia="en-US" w:bidi="ar-SA"/>
      </w:rPr>
    </w:lvl>
    <w:lvl w:ilvl="1">
      <w:start w:val="0"/>
      <w:numFmt w:val="bullet"/>
      <w:lvlText w:val="•"/>
      <w:lvlJc w:val="left"/>
      <w:pPr>
        <w:ind w:left="1962" w:hanging="178"/>
      </w:pPr>
      <w:rPr>
        <w:rFonts w:hint="default"/>
        <w:lang w:val="pt-PT" w:eastAsia="en-US" w:bidi="ar-SA"/>
      </w:rPr>
    </w:lvl>
    <w:lvl w:ilvl="2">
      <w:start w:val="0"/>
      <w:numFmt w:val="bullet"/>
      <w:lvlText w:val="•"/>
      <w:lvlJc w:val="left"/>
      <w:pPr>
        <w:ind w:left="3424" w:hanging="178"/>
      </w:pPr>
      <w:rPr>
        <w:rFonts w:hint="default"/>
        <w:lang w:val="pt-PT" w:eastAsia="en-US" w:bidi="ar-SA"/>
      </w:rPr>
    </w:lvl>
    <w:lvl w:ilvl="3">
      <w:start w:val="0"/>
      <w:numFmt w:val="bullet"/>
      <w:lvlText w:val="•"/>
      <w:lvlJc w:val="left"/>
      <w:pPr>
        <w:ind w:left="4886" w:hanging="178"/>
      </w:pPr>
      <w:rPr>
        <w:rFonts w:hint="default"/>
        <w:lang w:val="pt-PT" w:eastAsia="en-US" w:bidi="ar-SA"/>
      </w:rPr>
    </w:lvl>
    <w:lvl w:ilvl="4">
      <w:start w:val="0"/>
      <w:numFmt w:val="bullet"/>
      <w:lvlText w:val="•"/>
      <w:lvlJc w:val="left"/>
      <w:pPr>
        <w:ind w:left="6348" w:hanging="178"/>
      </w:pPr>
      <w:rPr>
        <w:rFonts w:hint="default"/>
        <w:lang w:val="pt-PT" w:eastAsia="en-US" w:bidi="ar-SA"/>
      </w:rPr>
    </w:lvl>
    <w:lvl w:ilvl="5">
      <w:start w:val="0"/>
      <w:numFmt w:val="bullet"/>
      <w:lvlText w:val="•"/>
      <w:lvlJc w:val="left"/>
      <w:pPr>
        <w:ind w:left="7810" w:hanging="178"/>
      </w:pPr>
      <w:rPr>
        <w:rFonts w:hint="default"/>
        <w:lang w:val="pt-PT" w:eastAsia="en-US" w:bidi="ar-SA"/>
      </w:rPr>
    </w:lvl>
    <w:lvl w:ilvl="6">
      <w:start w:val="0"/>
      <w:numFmt w:val="bullet"/>
      <w:lvlText w:val="•"/>
      <w:lvlJc w:val="left"/>
      <w:pPr>
        <w:ind w:left="9272" w:hanging="178"/>
      </w:pPr>
      <w:rPr>
        <w:rFonts w:hint="default"/>
        <w:lang w:val="pt-PT" w:eastAsia="en-US" w:bidi="ar-SA"/>
      </w:rPr>
    </w:lvl>
    <w:lvl w:ilvl="7">
      <w:start w:val="0"/>
      <w:numFmt w:val="bullet"/>
      <w:lvlText w:val="•"/>
      <w:lvlJc w:val="left"/>
      <w:pPr>
        <w:ind w:left="10734" w:hanging="178"/>
      </w:pPr>
      <w:rPr>
        <w:rFonts w:hint="default"/>
        <w:lang w:val="pt-PT" w:eastAsia="en-US" w:bidi="ar-SA"/>
      </w:rPr>
    </w:lvl>
    <w:lvl w:ilvl="8">
      <w:start w:val="0"/>
      <w:numFmt w:val="bullet"/>
      <w:lvlText w:val="•"/>
      <w:lvlJc w:val="left"/>
      <w:pPr>
        <w:ind w:left="12196" w:hanging="178"/>
      </w:pPr>
      <w:rPr>
        <w:rFonts w:hint="default"/>
        <w:lang w:val="pt-PT" w:eastAsia="en-US" w:bidi="ar-SA"/>
      </w:rPr>
    </w:lvl>
  </w:abstractNum>
  <w:abstractNum w:abstractNumId="34">
    <w:multiLevelType w:val="hybridMultilevel"/>
    <w:lvl w:ilvl="0">
      <w:start w:val="6"/>
      <w:numFmt w:val="decimal"/>
      <w:lvlText w:val="%1"/>
      <w:lvlJc w:val="left"/>
      <w:pPr>
        <w:ind w:left="315" w:hanging="279"/>
        <w:jc w:val="left"/>
      </w:pPr>
      <w:rPr>
        <w:rFonts w:hint="default"/>
        <w:lang w:val="pt-PT" w:eastAsia="en-US" w:bidi="ar-SA"/>
      </w:rPr>
    </w:lvl>
    <w:lvl w:ilvl="1">
      <w:start w:val="1"/>
      <w:numFmt w:val="decimal"/>
      <w:lvlText w:val="%1.%2"/>
      <w:lvlJc w:val="left"/>
      <w:pPr>
        <w:ind w:left="315" w:hanging="279"/>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09" w:hanging="39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04" w:hanging="395"/>
      </w:pPr>
      <w:rPr>
        <w:rFonts w:hint="default"/>
        <w:lang w:val="pt-PT" w:eastAsia="en-US" w:bidi="ar-SA"/>
      </w:rPr>
    </w:lvl>
    <w:lvl w:ilvl="4">
      <w:start w:val="0"/>
      <w:numFmt w:val="bullet"/>
      <w:lvlText w:val="•"/>
      <w:lvlJc w:val="left"/>
      <w:pPr>
        <w:ind w:left="5506" w:hanging="395"/>
      </w:pPr>
      <w:rPr>
        <w:rFonts w:hint="default"/>
        <w:lang w:val="pt-PT" w:eastAsia="en-US" w:bidi="ar-SA"/>
      </w:rPr>
    </w:lvl>
    <w:lvl w:ilvl="5">
      <w:start w:val="0"/>
      <w:numFmt w:val="bullet"/>
      <w:lvlText w:val="•"/>
      <w:lvlJc w:val="left"/>
      <w:pPr>
        <w:ind w:left="7108" w:hanging="395"/>
      </w:pPr>
      <w:rPr>
        <w:rFonts w:hint="default"/>
        <w:lang w:val="pt-PT" w:eastAsia="en-US" w:bidi="ar-SA"/>
      </w:rPr>
    </w:lvl>
    <w:lvl w:ilvl="6">
      <w:start w:val="0"/>
      <w:numFmt w:val="bullet"/>
      <w:lvlText w:val="•"/>
      <w:lvlJc w:val="left"/>
      <w:pPr>
        <w:ind w:left="8711" w:hanging="395"/>
      </w:pPr>
      <w:rPr>
        <w:rFonts w:hint="default"/>
        <w:lang w:val="pt-PT" w:eastAsia="en-US" w:bidi="ar-SA"/>
      </w:rPr>
    </w:lvl>
    <w:lvl w:ilvl="7">
      <w:start w:val="0"/>
      <w:numFmt w:val="bullet"/>
      <w:lvlText w:val="•"/>
      <w:lvlJc w:val="left"/>
      <w:pPr>
        <w:ind w:left="10313" w:hanging="395"/>
      </w:pPr>
      <w:rPr>
        <w:rFonts w:hint="default"/>
        <w:lang w:val="pt-PT" w:eastAsia="en-US" w:bidi="ar-SA"/>
      </w:rPr>
    </w:lvl>
    <w:lvl w:ilvl="8">
      <w:start w:val="0"/>
      <w:numFmt w:val="bullet"/>
      <w:lvlText w:val="•"/>
      <w:lvlJc w:val="left"/>
      <w:pPr>
        <w:ind w:left="11915" w:hanging="395"/>
      </w:pPr>
      <w:rPr>
        <w:rFonts w:hint="default"/>
        <w:lang w:val="pt-PT" w:eastAsia="en-US" w:bidi="ar-SA"/>
      </w:rPr>
    </w:lvl>
  </w:abstractNum>
  <w:abstractNum w:abstractNumId="33">
    <w:multiLevelType w:val="hybridMultilevel"/>
    <w:lvl w:ilvl="0">
      <w:start w:val="5"/>
      <w:numFmt w:val="decimal"/>
      <w:lvlText w:val="%1"/>
      <w:lvlJc w:val="left"/>
      <w:pPr>
        <w:ind w:left="630" w:hanging="316"/>
        <w:jc w:val="left"/>
      </w:pPr>
      <w:rPr>
        <w:rFonts w:hint="default"/>
        <w:lang w:val="pt-PT" w:eastAsia="en-US" w:bidi="ar-SA"/>
      </w:rPr>
    </w:lvl>
    <w:lvl w:ilvl="1">
      <w:start w:val="1"/>
      <w:numFmt w:val="decimal"/>
      <w:lvlText w:val="%1.%2"/>
      <w:lvlJc w:val="left"/>
      <w:pPr>
        <w:ind w:left="630"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536" w:hanging="316"/>
      </w:pPr>
      <w:rPr>
        <w:rFonts w:hint="default"/>
        <w:lang w:val="pt-PT" w:eastAsia="en-US" w:bidi="ar-SA"/>
      </w:rPr>
    </w:lvl>
    <w:lvl w:ilvl="3">
      <w:start w:val="0"/>
      <w:numFmt w:val="bullet"/>
      <w:lvlText w:val="•"/>
      <w:lvlJc w:val="left"/>
      <w:pPr>
        <w:ind w:left="4984" w:hanging="316"/>
      </w:pPr>
      <w:rPr>
        <w:rFonts w:hint="default"/>
        <w:lang w:val="pt-PT" w:eastAsia="en-US" w:bidi="ar-SA"/>
      </w:rPr>
    </w:lvl>
    <w:lvl w:ilvl="4">
      <w:start w:val="0"/>
      <w:numFmt w:val="bullet"/>
      <w:lvlText w:val="•"/>
      <w:lvlJc w:val="left"/>
      <w:pPr>
        <w:ind w:left="6432" w:hanging="316"/>
      </w:pPr>
      <w:rPr>
        <w:rFonts w:hint="default"/>
        <w:lang w:val="pt-PT" w:eastAsia="en-US" w:bidi="ar-SA"/>
      </w:rPr>
    </w:lvl>
    <w:lvl w:ilvl="5">
      <w:start w:val="0"/>
      <w:numFmt w:val="bullet"/>
      <w:lvlText w:val="•"/>
      <w:lvlJc w:val="left"/>
      <w:pPr>
        <w:ind w:left="7880" w:hanging="316"/>
      </w:pPr>
      <w:rPr>
        <w:rFonts w:hint="default"/>
        <w:lang w:val="pt-PT" w:eastAsia="en-US" w:bidi="ar-SA"/>
      </w:rPr>
    </w:lvl>
    <w:lvl w:ilvl="6">
      <w:start w:val="0"/>
      <w:numFmt w:val="bullet"/>
      <w:lvlText w:val="•"/>
      <w:lvlJc w:val="left"/>
      <w:pPr>
        <w:ind w:left="9328" w:hanging="316"/>
      </w:pPr>
      <w:rPr>
        <w:rFonts w:hint="default"/>
        <w:lang w:val="pt-PT" w:eastAsia="en-US" w:bidi="ar-SA"/>
      </w:rPr>
    </w:lvl>
    <w:lvl w:ilvl="7">
      <w:start w:val="0"/>
      <w:numFmt w:val="bullet"/>
      <w:lvlText w:val="•"/>
      <w:lvlJc w:val="left"/>
      <w:pPr>
        <w:ind w:left="10776" w:hanging="316"/>
      </w:pPr>
      <w:rPr>
        <w:rFonts w:hint="default"/>
        <w:lang w:val="pt-PT" w:eastAsia="en-US" w:bidi="ar-SA"/>
      </w:rPr>
    </w:lvl>
    <w:lvl w:ilvl="8">
      <w:start w:val="0"/>
      <w:numFmt w:val="bullet"/>
      <w:lvlText w:val="•"/>
      <w:lvlJc w:val="left"/>
      <w:pPr>
        <w:ind w:left="12224" w:hanging="316"/>
      </w:pPr>
      <w:rPr>
        <w:rFonts w:hint="default"/>
        <w:lang w:val="pt-PT" w:eastAsia="en-US" w:bidi="ar-SA"/>
      </w:rPr>
    </w:lvl>
  </w:abstractNum>
  <w:abstractNum w:abstractNumId="32">
    <w:multiLevelType w:val="hybridMultilevel"/>
    <w:lvl w:ilvl="0">
      <w:start w:val="2"/>
      <w:numFmt w:val="decimal"/>
      <w:lvlText w:val="%1"/>
      <w:lvlJc w:val="left"/>
      <w:pPr>
        <w:ind w:left="621" w:hanging="307"/>
        <w:jc w:val="left"/>
      </w:pPr>
      <w:rPr>
        <w:rFonts w:hint="default"/>
        <w:lang w:val="pt-PT" w:eastAsia="en-US" w:bidi="ar-SA"/>
      </w:rPr>
    </w:lvl>
    <w:lvl w:ilvl="1">
      <w:start w:val="3"/>
      <w:numFmt w:val="decimal"/>
      <w:lvlText w:val="%1.%2."/>
      <w:lvlJc w:val="left"/>
      <w:pPr>
        <w:ind w:left="621" w:hanging="30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520" w:hanging="307"/>
      </w:pPr>
      <w:rPr>
        <w:rFonts w:hint="default"/>
        <w:lang w:val="pt-PT" w:eastAsia="en-US" w:bidi="ar-SA"/>
      </w:rPr>
    </w:lvl>
    <w:lvl w:ilvl="3">
      <w:start w:val="0"/>
      <w:numFmt w:val="bullet"/>
      <w:lvlText w:val="•"/>
      <w:lvlJc w:val="left"/>
      <w:pPr>
        <w:ind w:left="4970" w:hanging="307"/>
      </w:pPr>
      <w:rPr>
        <w:rFonts w:hint="default"/>
        <w:lang w:val="pt-PT" w:eastAsia="en-US" w:bidi="ar-SA"/>
      </w:rPr>
    </w:lvl>
    <w:lvl w:ilvl="4">
      <w:start w:val="0"/>
      <w:numFmt w:val="bullet"/>
      <w:lvlText w:val="•"/>
      <w:lvlJc w:val="left"/>
      <w:pPr>
        <w:ind w:left="6420" w:hanging="307"/>
      </w:pPr>
      <w:rPr>
        <w:rFonts w:hint="default"/>
        <w:lang w:val="pt-PT" w:eastAsia="en-US" w:bidi="ar-SA"/>
      </w:rPr>
    </w:lvl>
    <w:lvl w:ilvl="5">
      <w:start w:val="0"/>
      <w:numFmt w:val="bullet"/>
      <w:lvlText w:val="•"/>
      <w:lvlJc w:val="left"/>
      <w:pPr>
        <w:ind w:left="7870" w:hanging="307"/>
      </w:pPr>
      <w:rPr>
        <w:rFonts w:hint="default"/>
        <w:lang w:val="pt-PT" w:eastAsia="en-US" w:bidi="ar-SA"/>
      </w:rPr>
    </w:lvl>
    <w:lvl w:ilvl="6">
      <w:start w:val="0"/>
      <w:numFmt w:val="bullet"/>
      <w:lvlText w:val="•"/>
      <w:lvlJc w:val="left"/>
      <w:pPr>
        <w:ind w:left="9320" w:hanging="307"/>
      </w:pPr>
      <w:rPr>
        <w:rFonts w:hint="default"/>
        <w:lang w:val="pt-PT" w:eastAsia="en-US" w:bidi="ar-SA"/>
      </w:rPr>
    </w:lvl>
    <w:lvl w:ilvl="7">
      <w:start w:val="0"/>
      <w:numFmt w:val="bullet"/>
      <w:lvlText w:val="•"/>
      <w:lvlJc w:val="left"/>
      <w:pPr>
        <w:ind w:left="10770" w:hanging="307"/>
      </w:pPr>
      <w:rPr>
        <w:rFonts w:hint="default"/>
        <w:lang w:val="pt-PT" w:eastAsia="en-US" w:bidi="ar-SA"/>
      </w:rPr>
    </w:lvl>
    <w:lvl w:ilvl="8">
      <w:start w:val="0"/>
      <w:numFmt w:val="bullet"/>
      <w:lvlText w:val="•"/>
      <w:lvlJc w:val="left"/>
      <w:pPr>
        <w:ind w:left="12220" w:hanging="307"/>
      </w:pPr>
      <w:rPr>
        <w:rFonts w:hint="default"/>
        <w:lang w:val="pt-PT" w:eastAsia="en-US" w:bidi="ar-SA"/>
      </w:rPr>
    </w:lvl>
  </w:abstractNum>
  <w:abstractNum w:abstractNumId="31">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30">
    <w:multiLevelType w:val="hybridMultilevel"/>
    <w:lvl w:ilvl="0">
      <w:start w:val="2"/>
      <w:numFmt w:val="decimal"/>
      <w:lvlText w:val="%1"/>
      <w:lvlJc w:val="left"/>
      <w:pPr>
        <w:ind w:left="578" w:hanging="263"/>
        <w:jc w:val="left"/>
      </w:pPr>
      <w:rPr>
        <w:rFonts w:hint="default"/>
        <w:lang w:val="pt-PT" w:eastAsia="en-US" w:bidi="ar-SA"/>
      </w:rPr>
    </w:lvl>
    <w:lvl w:ilvl="1">
      <w:start w:val="1"/>
      <w:numFmt w:val="decimal"/>
      <w:lvlText w:val="%1.%2"/>
      <w:lvlJc w:val="left"/>
      <w:pPr>
        <w:ind w:left="578" w:hanging="26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315" w:hanging="397"/>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811" w:hanging="397"/>
      </w:pPr>
      <w:rPr>
        <w:rFonts w:hint="default"/>
        <w:lang w:val="pt-PT" w:eastAsia="en-US" w:bidi="ar-SA"/>
      </w:rPr>
    </w:lvl>
    <w:lvl w:ilvl="4">
      <w:start w:val="0"/>
      <w:numFmt w:val="bullet"/>
      <w:lvlText w:val="•"/>
      <w:lvlJc w:val="left"/>
      <w:pPr>
        <w:ind w:left="5426" w:hanging="397"/>
      </w:pPr>
      <w:rPr>
        <w:rFonts w:hint="default"/>
        <w:lang w:val="pt-PT" w:eastAsia="en-US" w:bidi="ar-SA"/>
      </w:rPr>
    </w:lvl>
    <w:lvl w:ilvl="5">
      <w:start w:val="0"/>
      <w:numFmt w:val="bullet"/>
      <w:lvlText w:val="•"/>
      <w:lvlJc w:val="left"/>
      <w:pPr>
        <w:ind w:left="7042" w:hanging="397"/>
      </w:pPr>
      <w:rPr>
        <w:rFonts w:hint="default"/>
        <w:lang w:val="pt-PT" w:eastAsia="en-US" w:bidi="ar-SA"/>
      </w:rPr>
    </w:lvl>
    <w:lvl w:ilvl="6">
      <w:start w:val="0"/>
      <w:numFmt w:val="bullet"/>
      <w:lvlText w:val="•"/>
      <w:lvlJc w:val="left"/>
      <w:pPr>
        <w:ind w:left="8657" w:hanging="397"/>
      </w:pPr>
      <w:rPr>
        <w:rFonts w:hint="default"/>
        <w:lang w:val="pt-PT" w:eastAsia="en-US" w:bidi="ar-SA"/>
      </w:rPr>
    </w:lvl>
    <w:lvl w:ilvl="7">
      <w:start w:val="0"/>
      <w:numFmt w:val="bullet"/>
      <w:lvlText w:val="•"/>
      <w:lvlJc w:val="left"/>
      <w:pPr>
        <w:ind w:left="10273" w:hanging="397"/>
      </w:pPr>
      <w:rPr>
        <w:rFonts w:hint="default"/>
        <w:lang w:val="pt-PT" w:eastAsia="en-US" w:bidi="ar-SA"/>
      </w:rPr>
    </w:lvl>
    <w:lvl w:ilvl="8">
      <w:start w:val="0"/>
      <w:numFmt w:val="bullet"/>
      <w:lvlText w:val="•"/>
      <w:lvlJc w:val="left"/>
      <w:pPr>
        <w:ind w:left="11888" w:hanging="397"/>
      </w:pPr>
      <w:rPr>
        <w:rFonts w:hint="default"/>
        <w:lang w:val="pt-PT" w:eastAsia="en-US" w:bidi="ar-SA"/>
      </w:rPr>
    </w:lvl>
  </w:abstractNum>
  <w:abstractNum w:abstractNumId="29">
    <w:multiLevelType w:val="hybridMultilevel"/>
    <w:lvl w:ilvl="0">
      <w:start w:val="1"/>
      <w:numFmt w:val="decimal"/>
      <w:lvlText w:val="%1"/>
      <w:lvlJc w:val="left"/>
      <w:pPr>
        <w:ind w:left="598" w:hanging="284"/>
        <w:jc w:val="left"/>
      </w:pPr>
      <w:rPr>
        <w:rFonts w:hint="default"/>
        <w:lang w:val="pt-PT" w:eastAsia="en-US" w:bidi="ar-SA"/>
      </w:rPr>
    </w:lvl>
    <w:lvl w:ilvl="1">
      <w:start w:val="1"/>
      <w:numFmt w:val="decimal"/>
      <w:lvlText w:val="%1.%2"/>
      <w:lvlJc w:val="left"/>
      <w:pPr>
        <w:ind w:left="598" w:hanging="28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09" w:hanging="395"/>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0"/>
      <w:numFmt w:val="bullet"/>
      <w:lvlText w:val="•"/>
      <w:lvlJc w:val="left"/>
      <w:pPr>
        <w:ind w:left="3904" w:hanging="395"/>
      </w:pPr>
      <w:rPr>
        <w:rFonts w:hint="default"/>
        <w:lang w:val="pt-PT" w:eastAsia="en-US" w:bidi="ar-SA"/>
      </w:rPr>
    </w:lvl>
    <w:lvl w:ilvl="4">
      <w:start w:val="0"/>
      <w:numFmt w:val="bullet"/>
      <w:lvlText w:val="•"/>
      <w:lvlJc w:val="left"/>
      <w:pPr>
        <w:ind w:left="5506" w:hanging="395"/>
      </w:pPr>
      <w:rPr>
        <w:rFonts w:hint="default"/>
        <w:lang w:val="pt-PT" w:eastAsia="en-US" w:bidi="ar-SA"/>
      </w:rPr>
    </w:lvl>
    <w:lvl w:ilvl="5">
      <w:start w:val="0"/>
      <w:numFmt w:val="bullet"/>
      <w:lvlText w:val="•"/>
      <w:lvlJc w:val="left"/>
      <w:pPr>
        <w:ind w:left="7108" w:hanging="395"/>
      </w:pPr>
      <w:rPr>
        <w:rFonts w:hint="default"/>
        <w:lang w:val="pt-PT" w:eastAsia="en-US" w:bidi="ar-SA"/>
      </w:rPr>
    </w:lvl>
    <w:lvl w:ilvl="6">
      <w:start w:val="0"/>
      <w:numFmt w:val="bullet"/>
      <w:lvlText w:val="•"/>
      <w:lvlJc w:val="left"/>
      <w:pPr>
        <w:ind w:left="8711" w:hanging="395"/>
      </w:pPr>
      <w:rPr>
        <w:rFonts w:hint="default"/>
        <w:lang w:val="pt-PT" w:eastAsia="en-US" w:bidi="ar-SA"/>
      </w:rPr>
    </w:lvl>
    <w:lvl w:ilvl="7">
      <w:start w:val="0"/>
      <w:numFmt w:val="bullet"/>
      <w:lvlText w:val="•"/>
      <w:lvlJc w:val="left"/>
      <w:pPr>
        <w:ind w:left="10313" w:hanging="395"/>
      </w:pPr>
      <w:rPr>
        <w:rFonts w:hint="default"/>
        <w:lang w:val="pt-PT" w:eastAsia="en-US" w:bidi="ar-SA"/>
      </w:rPr>
    </w:lvl>
    <w:lvl w:ilvl="8">
      <w:start w:val="0"/>
      <w:numFmt w:val="bullet"/>
      <w:lvlText w:val="•"/>
      <w:lvlJc w:val="left"/>
      <w:pPr>
        <w:ind w:left="11915" w:hanging="395"/>
      </w:pPr>
      <w:rPr>
        <w:rFonts w:hint="default"/>
        <w:lang w:val="pt-PT" w:eastAsia="en-US" w:bidi="ar-SA"/>
      </w:rPr>
    </w:lvl>
  </w:abstractNum>
  <w:abstractNum w:abstractNumId="28">
    <w:multiLevelType w:val="hybridMultilevel"/>
    <w:lvl w:ilvl="0">
      <w:start w:val="6"/>
      <w:numFmt w:val="decimal"/>
      <w:lvlText w:val="%1"/>
      <w:lvlJc w:val="left"/>
      <w:pPr>
        <w:ind w:left="884" w:hanging="570"/>
        <w:jc w:val="left"/>
      </w:pPr>
      <w:rPr>
        <w:rFonts w:hint="default"/>
        <w:lang w:val="pt-PT" w:eastAsia="en-US" w:bidi="ar-SA"/>
      </w:rPr>
    </w:lvl>
    <w:lvl w:ilvl="1">
      <w:start w:val="5"/>
      <w:numFmt w:val="decimal"/>
      <w:lvlText w:val="%1.%2"/>
      <w:lvlJc w:val="left"/>
      <w:pPr>
        <w:ind w:left="884" w:hanging="570"/>
        <w:jc w:val="left"/>
      </w:pPr>
      <w:rPr>
        <w:rFonts w:hint="default"/>
        <w:lang w:val="pt-PT" w:eastAsia="en-US" w:bidi="ar-SA"/>
      </w:rPr>
    </w:lvl>
    <w:lvl w:ilvl="2">
      <w:start w:val="1"/>
      <w:numFmt w:val="decimal"/>
      <w:lvlText w:val="%1.%2.%3"/>
      <w:lvlJc w:val="left"/>
      <w:pPr>
        <w:ind w:left="884" w:hanging="570"/>
        <w:jc w:val="left"/>
      </w:pPr>
      <w:rPr>
        <w:rFonts w:hint="default"/>
        <w:lang w:val="pt-PT" w:eastAsia="en-US" w:bidi="ar-SA"/>
      </w:rPr>
    </w:lvl>
    <w:lvl w:ilvl="3">
      <w:start w:val="2"/>
      <w:numFmt w:val="decimal"/>
      <w:lvlText w:val="%1.%2.%3.%4."/>
      <w:lvlJc w:val="left"/>
      <w:pPr>
        <w:ind w:left="884" w:hanging="57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6576" w:hanging="570"/>
      </w:pPr>
      <w:rPr>
        <w:rFonts w:hint="default"/>
        <w:lang w:val="pt-PT" w:eastAsia="en-US" w:bidi="ar-SA"/>
      </w:rPr>
    </w:lvl>
    <w:lvl w:ilvl="5">
      <w:start w:val="0"/>
      <w:numFmt w:val="bullet"/>
      <w:lvlText w:val="•"/>
      <w:lvlJc w:val="left"/>
      <w:pPr>
        <w:ind w:left="8000" w:hanging="570"/>
      </w:pPr>
      <w:rPr>
        <w:rFonts w:hint="default"/>
        <w:lang w:val="pt-PT" w:eastAsia="en-US" w:bidi="ar-SA"/>
      </w:rPr>
    </w:lvl>
    <w:lvl w:ilvl="6">
      <w:start w:val="0"/>
      <w:numFmt w:val="bullet"/>
      <w:lvlText w:val="•"/>
      <w:lvlJc w:val="left"/>
      <w:pPr>
        <w:ind w:left="9424" w:hanging="570"/>
      </w:pPr>
      <w:rPr>
        <w:rFonts w:hint="default"/>
        <w:lang w:val="pt-PT" w:eastAsia="en-US" w:bidi="ar-SA"/>
      </w:rPr>
    </w:lvl>
    <w:lvl w:ilvl="7">
      <w:start w:val="0"/>
      <w:numFmt w:val="bullet"/>
      <w:lvlText w:val="•"/>
      <w:lvlJc w:val="left"/>
      <w:pPr>
        <w:ind w:left="10848" w:hanging="570"/>
      </w:pPr>
      <w:rPr>
        <w:rFonts w:hint="default"/>
        <w:lang w:val="pt-PT" w:eastAsia="en-US" w:bidi="ar-SA"/>
      </w:rPr>
    </w:lvl>
    <w:lvl w:ilvl="8">
      <w:start w:val="0"/>
      <w:numFmt w:val="bullet"/>
      <w:lvlText w:val="•"/>
      <w:lvlJc w:val="left"/>
      <w:pPr>
        <w:ind w:left="12272" w:hanging="570"/>
      </w:pPr>
      <w:rPr>
        <w:rFonts w:hint="default"/>
        <w:lang w:val="pt-PT" w:eastAsia="en-US" w:bidi="ar-SA"/>
      </w:rPr>
    </w:lvl>
  </w:abstractNum>
  <w:abstractNum w:abstractNumId="27">
    <w:multiLevelType w:val="hybridMultilevel"/>
    <w:lvl w:ilvl="0">
      <w:start w:val="1"/>
      <w:numFmt w:val="decimal"/>
      <w:lvlText w:val="%1."/>
      <w:lvlJc w:val="left"/>
      <w:pPr>
        <w:ind w:left="490" w:hanging="176"/>
        <w:jc w:val="left"/>
      </w:pPr>
      <w:rPr>
        <w:rFonts w:hint="default" w:ascii="Times New Roman" w:hAnsi="Times New Roman" w:eastAsia="Times New Roman" w:cs="Times New Roman"/>
        <w:b/>
        <w:bCs/>
        <w:i w:val="0"/>
        <w:iCs w:val="0"/>
        <w:spacing w:val="0"/>
        <w:w w:val="103"/>
        <w:sz w:val="17"/>
        <w:szCs w:val="17"/>
        <w:lang w:val="pt-PT" w:eastAsia="en-US" w:bidi="ar-SA"/>
      </w:rPr>
    </w:lvl>
    <w:lvl w:ilvl="1">
      <w:start w:val="1"/>
      <w:numFmt w:val="decimal"/>
      <w:lvlText w:val="%1.%2."/>
      <w:lvlJc w:val="left"/>
      <w:pPr>
        <w:ind w:left="315" w:hanging="326"/>
        <w:jc w:val="left"/>
      </w:pPr>
      <w:rPr>
        <w:rFonts w:hint="default"/>
        <w:spacing w:val="0"/>
        <w:w w:val="103"/>
        <w:lang w:val="pt-PT" w:eastAsia="en-US" w:bidi="ar-SA"/>
      </w:rPr>
    </w:lvl>
    <w:lvl w:ilvl="2">
      <w:start w:val="1"/>
      <w:numFmt w:val="decimal"/>
      <w:lvlText w:val="%1.%2.%3."/>
      <w:lvlJc w:val="left"/>
      <w:pPr>
        <w:ind w:left="315" w:hanging="326"/>
        <w:jc w:val="left"/>
      </w:pPr>
      <w:rPr>
        <w:rFonts w:hint="default" w:ascii="Times New Roman" w:hAnsi="Times New Roman" w:eastAsia="Times New Roman" w:cs="Times New Roman"/>
        <w:b w:val="0"/>
        <w:bCs w:val="0"/>
        <w:i w:val="0"/>
        <w:iCs w:val="0"/>
        <w:spacing w:val="0"/>
        <w:w w:val="102"/>
        <w:sz w:val="17"/>
        <w:szCs w:val="17"/>
        <w:lang w:val="pt-PT" w:eastAsia="en-US" w:bidi="ar-SA"/>
      </w:rPr>
    </w:lvl>
    <w:lvl w:ilvl="3">
      <w:start w:val="1"/>
      <w:numFmt w:val="decimal"/>
      <w:lvlText w:val="%1.%2.%3.%4."/>
      <w:lvlJc w:val="left"/>
      <w:pPr>
        <w:ind w:left="875" w:hanging="326"/>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4">
      <w:start w:val="0"/>
      <w:numFmt w:val="bullet"/>
      <w:lvlText w:val="•"/>
      <w:lvlJc w:val="left"/>
      <w:pPr>
        <w:ind w:left="840" w:hanging="326"/>
      </w:pPr>
      <w:rPr>
        <w:rFonts w:hint="default"/>
        <w:lang w:val="pt-PT" w:eastAsia="en-US" w:bidi="ar-SA"/>
      </w:rPr>
    </w:lvl>
    <w:lvl w:ilvl="5">
      <w:start w:val="0"/>
      <w:numFmt w:val="bullet"/>
      <w:lvlText w:val="•"/>
      <w:lvlJc w:val="left"/>
      <w:pPr>
        <w:ind w:left="880" w:hanging="326"/>
      </w:pPr>
      <w:rPr>
        <w:rFonts w:hint="default"/>
        <w:lang w:val="pt-PT" w:eastAsia="en-US" w:bidi="ar-SA"/>
      </w:rPr>
    </w:lvl>
    <w:lvl w:ilvl="6">
      <w:start w:val="0"/>
      <w:numFmt w:val="bullet"/>
      <w:lvlText w:val="•"/>
      <w:lvlJc w:val="left"/>
      <w:pPr>
        <w:ind w:left="980" w:hanging="326"/>
      </w:pPr>
      <w:rPr>
        <w:rFonts w:hint="default"/>
        <w:lang w:val="pt-PT" w:eastAsia="en-US" w:bidi="ar-SA"/>
      </w:rPr>
    </w:lvl>
    <w:lvl w:ilvl="7">
      <w:start w:val="0"/>
      <w:numFmt w:val="bullet"/>
      <w:lvlText w:val="•"/>
      <w:lvlJc w:val="left"/>
      <w:pPr>
        <w:ind w:left="4515" w:hanging="326"/>
      </w:pPr>
      <w:rPr>
        <w:rFonts w:hint="default"/>
        <w:lang w:val="pt-PT" w:eastAsia="en-US" w:bidi="ar-SA"/>
      </w:rPr>
    </w:lvl>
    <w:lvl w:ilvl="8">
      <w:start w:val="0"/>
      <w:numFmt w:val="bullet"/>
      <w:lvlText w:val="•"/>
      <w:lvlJc w:val="left"/>
      <w:pPr>
        <w:ind w:left="8050" w:hanging="326"/>
      </w:pPr>
      <w:rPr>
        <w:rFonts w:hint="default"/>
        <w:lang w:val="pt-PT" w:eastAsia="en-US" w:bidi="ar-SA"/>
      </w:rPr>
    </w:lvl>
  </w:abstractNum>
  <w:abstractNum w:abstractNumId="26">
    <w:multiLevelType w:val="hybridMultilevel"/>
    <w:lvl w:ilvl="0">
      <w:start w:val="18"/>
      <w:numFmt w:val="decimal"/>
      <w:lvlText w:val="%1"/>
      <w:lvlJc w:val="left"/>
      <w:pPr>
        <w:ind w:left="736" w:hanging="421"/>
        <w:jc w:val="left"/>
      </w:pPr>
      <w:rPr>
        <w:rFonts w:hint="default"/>
        <w:lang w:val="pt-PT" w:eastAsia="en-US" w:bidi="ar-SA"/>
      </w:rPr>
    </w:lvl>
    <w:lvl w:ilvl="1">
      <w:start w:val="1"/>
      <w:numFmt w:val="decimal"/>
      <w:lvlText w:val="%1.%2"/>
      <w:lvlJc w:val="left"/>
      <w:pPr>
        <w:ind w:left="736"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616" w:hanging="421"/>
      </w:pPr>
      <w:rPr>
        <w:rFonts w:hint="default"/>
        <w:lang w:val="pt-PT" w:eastAsia="en-US" w:bidi="ar-SA"/>
      </w:rPr>
    </w:lvl>
    <w:lvl w:ilvl="3">
      <w:start w:val="0"/>
      <w:numFmt w:val="bullet"/>
      <w:lvlText w:val="•"/>
      <w:lvlJc w:val="left"/>
      <w:pPr>
        <w:ind w:left="5054" w:hanging="421"/>
      </w:pPr>
      <w:rPr>
        <w:rFonts w:hint="default"/>
        <w:lang w:val="pt-PT" w:eastAsia="en-US" w:bidi="ar-SA"/>
      </w:rPr>
    </w:lvl>
    <w:lvl w:ilvl="4">
      <w:start w:val="0"/>
      <w:numFmt w:val="bullet"/>
      <w:lvlText w:val="•"/>
      <w:lvlJc w:val="left"/>
      <w:pPr>
        <w:ind w:left="6492" w:hanging="421"/>
      </w:pPr>
      <w:rPr>
        <w:rFonts w:hint="default"/>
        <w:lang w:val="pt-PT" w:eastAsia="en-US" w:bidi="ar-SA"/>
      </w:rPr>
    </w:lvl>
    <w:lvl w:ilvl="5">
      <w:start w:val="0"/>
      <w:numFmt w:val="bullet"/>
      <w:lvlText w:val="•"/>
      <w:lvlJc w:val="left"/>
      <w:pPr>
        <w:ind w:left="7930" w:hanging="421"/>
      </w:pPr>
      <w:rPr>
        <w:rFonts w:hint="default"/>
        <w:lang w:val="pt-PT" w:eastAsia="en-US" w:bidi="ar-SA"/>
      </w:rPr>
    </w:lvl>
    <w:lvl w:ilvl="6">
      <w:start w:val="0"/>
      <w:numFmt w:val="bullet"/>
      <w:lvlText w:val="•"/>
      <w:lvlJc w:val="left"/>
      <w:pPr>
        <w:ind w:left="9368" w:hanging="421"/>
      </w:pPr>
      <w:rPr>
        <w:rFonts w:hint="default"/>
        <w:lang w:val="pt-PT" w:eastAsia="en-US" w:bidi="ar-SA"/>
      </w:rPr>
    </w:lvl>
    <w:lvl w:ilvl="7">
      <w:start w:val="0"/>
      <w:numFmt w:val="bullet"/>
      <w:lvlText w:val="•"/>
      <w:lvlJc w:val="left"/>
      <w:pPr>
        <w:ind w:left="10806" w:hanging="421"/>
      </w:pPr>
      <w:rPr>
        <w:rFonts w:hint="default"/>
        <w:lang w:val="pt-PT" w:eastAsia="en-US" w:bidi="ar-SA"/>
      </w:rPr>
    </w:lvl>
    <w:lvl w:ilvl="8">
      <w:start w:val="0"/>
      <w:numFmt w:val="bullet"/>
      <w:lvlText w:val="•"/>
      <w:lvlJc w:val="left"/>
      <w:pPr>
        <w:ind w:left="12244" w:hanging="421"/>
      </w:pPr>
      <w:rPr>
        <w:rFonts w:hint="default"/>
        <w:lang w:val="pt-PT" w:eastAsia="en-US" w:bidi="ar-SA"/>
      </w:rPr>
    </w:lvl>
  </w:abstractNum>
  <w:abstractNum w:abstractNumId="25">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24">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23">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1"/>
      <w:numFmt w:val="decimal"/>
      <w:lvlText w:val="%1.%2)"/>
      <w:lvlJc w:val="left"/>
      <w:pPr>
        <w:ind w:left="636" w:hanging="322"/>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2248" w:hanging="322"/>
      </w:pPr>
      <w:rPr>
        <w:rFonts w:hint="default"/>
        <w:lang w:val="pt-PT" w:eastAsia="en-US" w:bidi="ar-SA"/>
      </w:rPr>
    </w:lvl>
    <w:lvl w:ilvl="3">
      <w:start w:val="0"/>
      <w:numFmt w:val="bullet"/>
      <w:lvlText w:val="•"/>
      <w:lvlJc w:val="left"/>
      <w:pPr>
        <w:ind w:left="3857" w:hanging="322"/>
      </w:pPr>
      <w:rPr>
        <w:rFonts w:hint="default"/>
        <w:lang w:val="pt-PT" w:eastAsia="en-US" w:bidi="ar-SA"/>
      </w:rPr>
    </w:lvl>
    <w:lvl w:ilvl="4">
      <w:start w:val="0"/>
      <w:numFmt w:val="bullet"/>
      <w:lvlText w:val="•"/>
      <w:lvlJc w:val="left"/>
      <w:pPr>
        <w:ind w:left="5466" w:hanging="322"/>
      </w:pPr>
      <w:rPr>
        <w:rFonts w:hint="default"/>
        <w:lang w:val="pt-PT" w:eastAsia="en-US" w:bidi="ar-SA"/>
      </w:rPr>
    </w:lvl>
    <w:lvl w:ilvl="5">
      <w:start w:val="0"/>
      <w:numFmt w:val="bullet"/>
      <w:lvlText w:val="•"/>
      <w:lvlJc w:val="left"/>
      <w:pPr>
        <w:ind w:left="7075" w:hanging="322"/>
      </w:pPr>
      <w:rPr>
        <w:rFonts w:hint="default"/>
        <w:lang w:val="pt-PT" w:eastAsia="en-US" w:bidi="ar-SA"/>
      </w:rPr>
    </w:lvl>
    <w:lvl w:ilvl="6">
      <w:start w:val="0"/>
      <w:numFmt w:val="bullet"/>
      <w:lvlText w:val="•"/>
      <w:lvlJc w:val="left"/>
      <w:pPr>
        <w:ind w:left="8684" w:hanging="322"/>
      </w:pPr>
      <w:rPr>
        <w:rFonts w:hint="default"/>
        <w:lang w:val="pt-PT" w:eastAsia="en-US" w:bidi="ar-SA"/>
      </w:rPr>
    </w:lvl>
    <w:lvl w:ilvl="7">
      <w:start w:val="0"/>
      <w:numFmt w:val="bullet"/>
      <w:lvlText w:val="•"/>
      <w:lvlJc w:val="left"/>
      <w:pPr>
        <w:ind w:left="10293" w:hanging="322"/>
      </w:pPr>
      <w:rPr>
        <w:rFonts w:hint="default"/>
        <w:lang w:val="pt-PT" w:eastAsia="en-US" w:bidi="ar-SA"/>
      </w:rPr>
    </w:lvl>
    <w:lvl w:ilvl="8">
      <w:start w:val="0"/>
      <w:numFmt w:val="bullet"/>
      <w:lvlText w:val="•"/>
      <w:lvlJc w:val="left"/>
      <w:pPr>
        <w:ind w:left="11902" w:hanging="322"/>
      </w:pPr>
      <w:rPr>
        <w:rFonts w:hint="default"/>
        <w:lang w:val="pt-PT" w:eastAsia="en-US" w:bidi="ar-SA"/>
      </w:rPr>
    </w:lvl>
  </w:abstractNum>
  <w:abstractNum w:abstractNumId="22">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21">
    <w:multiLevelType w:val="hybridMultilevel"/>
    <w:lvl w:ilvl="0">
      <w:start w:val="17"/>
      <w:numFmt w:val="decimal"/>
      <w:lvlText w:val="%1"/>
      <w:lvlJc w:val="left"/>
      <w:pPr>
        <w:ind w:left="665" w:hanging="351"/>
        <w:jc w:val="left"/>
      </w:pPr>
      <w:rPr>
        <w:rFonts w:hint="default"/>
        <w:lang w:val="pt-PT" w:eastAsia="en-US" w:bidi="ar-SA"/>
      </w:rPr>
    </w:lvl>
    <w:lvl w:ilvl="1">
      <w:start w:val="1"/>
      <w:numFmt w:val="decimal"/>
      <w:lvlText w:val="%1.%2"/>
      <w:lvlJc w:val="left"/>
      <w:pPr>
        <w:ind w:left="665" w:hanging="351"/>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1"/>
      <w:numFmt w:val="decimal"/>
      <w:lvlText w:val="%1.%2.%3"/>
      <w:lvlJc w:val="left"/>
      <w:pPr>
        <w:ind w:left="797" w:hanging="483"/>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3">
      <w:start w:val="1"/>
      <w:numFmt w:val="decimal"/>
      <w:lvlText w:val="%1.%2.%3.%4"/>
      <w:lvlJc w:val="left"/>
      <w:pPr>
        <w:ind w:left="1016" w:hanging="702"/>
        <w:jc w:val="left"/>
      </w:pPr>
      <w:rPr>
        <w:rFonts w:hint="default"/>
        <w:spacing w:val="0"/>
        <w:w w:val="103"/>
        <w:lang w:val="pt-PT" w:eastAsia="en-US" w:bidi="ar-SA"/>
      </w:rPr>
    </w:lvl>
    <w:lvl w:ilvl="4">
      <w:start w:val="0"/>
      <w:numFmt w:val="bullet"/>
      <w:lvlText w:val="•"/>
      <w:lvlJc w:val="left"/>
      <w:pPr>
        <w:ind w:left="920" w:hanging="702"/>
      </w:pPr>
      <w:rPr>
        <w:rFonts w:hint="default"/>
        <w:lang w:val="pt-PT" w:eastAsia="en-US" w:bidi="ar-SA"/>
      </w:rPr>
    </w:lvl>
    <w:lvl w:ilvl="5">
      <w:start w:val="0"/>
      <w:numFmt w:val="bullet"/>
      <w:lvlText w:val="•"/>
      <w:lvlJc w:val="left"/>
      <w:pPr>
        <w:ind w:left="1020" w:hanging="702"/>
      </w:pPr>
      <w:rPr>
        <w:rFonts w:hint="default"/>
        <w:lang w:val="pt-PT" w:eastAsia="en-US" w:bidi="ar-SA"/>
      </w:rPr>
    </w:lvl>
    <w:lvl w:ilvl="6">
      <w:start w:val="0"/>
      <w:numFmt w:val="bullet"/>
      <w:lvlText w:val="•"/>
      <w:lvlJc w:val="left"/>
      <w:pPr>
        <w:ind w:left="1060" w:hanging="702"/>
      </w:pPr>
      <w:rPr>
        <w:rFonts w:hint="default"/>
        <w:lang w:val="pt-PT" w:eastAsia="en-US" w:bidi="ar-SA"/>
      </w:rPr>
    </w:lvl>
    <w:lvl w:ilvl="7">
      <w:start w:val="0"/>
      <w:numFmt w:val="bullet"/>
      <w:lvlText w:val="•"/>
      <w:lvlJc w:val="left"/>
      <w:pPr>
        <w:ind w:left="1160" w:hanging="702"/>
      </w:pPr>
      <w:rPr>
        <w:rFonts w:hint="default"/>
        <w:lang w:val="pt-PT" w:eastAsia="en-US" w:bidi="ar-SA"/>
      </w:rPr>
    </w:lvl>
    <w:lvl w:ilvl="8">
      <w:start w:val="0"/>
      <w:numFmt w:val="bullet"/>
      <w:lvlText w:val="•"/>
      <w:lvlJc w:val="left"/>
      <w:pPr>
        <w:ind w:left="5813" w:hanging="702"/>
      </w:pPr>
      <w:rPr>
        <w:rFonts w:hint="default"/>
        <w:lang w:val="pt-PT" w:eastAsia="en-US" w:bidi="ar-SA"/>
      </w:rPr>
    </w:lvl>
  </w:abstractNum>
  <w:abstractNum w:abstractNumId="20">
    <w:multiLevelType w:val="hybridMultilevel"/>
    <w:lvl w:ilvl="0">
      <w:start w:val="1"/>
      <w:numFmt w:val="lowerLetter"/>
      <w:lvlText w:val="%1)"/>
      <w:lvlJc w:val="left"/>
      <w:pPr>
        <w:ind w:left="531" w:hanging="21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998" w:hanging="217"/>
      </w:pPr>
      <w:rPr>
        <w:rFonts w:hint="default"/>
        <w:lang w:val="pt-PT" w:eastAsia="en-US" w:bidi="ar-SA"/>
      </w:rPr>
    </w:lvl>
    <w:lvl w:ilvl="2">
      <w:start w:val="0"/>
      <w:numFmt w:val="bullet"/>
      <w:lvlText w:val="•"/>
      <w:lvlJc w:val="left"/>
      <w:pPr>
        <w:ind w:left="3456" w:hanging="217"/>
      </w:pPr>
      <w:rPr>
        <w:rFonts w:hint="default"/>
        <w:lang w:val="pt-PT" w:eastAsia="en-US" w:bidi="ar-SA"/>
      </w:rPr>
    </w:lvl>
    <w:lvl w:ilvl="3">
      <w:start w:val="0"/>
      <w:numFmt w:val="bullet"/>
      <w:lvlText w:val="•"/>
      <w:lvlJc w:val="left"/>
      <w:pPr>
        <w:ind w:left="4914" w:hanging="217"/>
      </w:pPr>
      <w:rPr>
        <w:rFonts w:hint="default"/>
        <w:lang w:val="pt-PT" w:eastAsia="en-US" w:bidi="ar-SA"/>
      </w:rPr>
    </w:lvl>
    <w:lvl w:ilvl="4">
      <w:start w:val="0"/>
      <w:numFmt w:val="bullet"/>
      <w:lvlText w:val="•"/>
      <w:lvlJc w:val="left"/>
      <w:pPr>
        <w:ind w:left="6372" w:hanging="217"/>
      </w:pPr>
      <w:rPr>
        <w:rFonts w:hint="default"/>
        <w:lang w:val="pt-PT" w:eastAsia="en-US" w:bidi="ar-SA"/>
      </w:rPr>
    </w:lvl>
    <w:lvl w:ilvl="5">
      <w:start w:val="0"/>
      <w:numFmt w:val="bullet"/>
      <w:lvlText w:val="•"/>
      <w:lvlJc w:val="left"/>
      <w:pPr>
        <w:ind w:left="7830" w:hanging="217"/>
      </w:pPr>
      <w:rPr>
        <w:rFonts w:hint="default"/>
        <w:lang w:val="pt-PT" w:eastAsia="en-US" w:bidi="ar-SA"/>
      </w:rPr>
    </w:lvl>
    <w:lvl w:ilvl="6">
      <w:start w:val="0"/>
      <w:numFmt w:val="bullet"/>
      <w:lvlText w:val="•"/>
      <w:lvlJc w:val="left"/>
      <w:pPr>
        <w:ind w:left="9288" w:hanging="217"/>
      </w:pPr>
      <w:rPr>
        <w:rFonts w:hint="default"/>
        <w:lang w:val="pt-PT" w:eastAsia="en-US" w:bidi="ar-SA"/>
      </w:rPr>
    </w:lvl>
    <w:lvl w:ilvl="7">
      <w:start w:val="0"/>
      <w:numFmt w:val="bullet"/>
      <w:lvlText w:val="•"/>
      <w:lvlJc w:val="left"/>
      <w:pPr>
        <w:ind w:left="10746" w:hanging="217"/>
      </w:pPr>
      <w:rPr>
        <w:rFonts w:hint="default"/>
        <w:lang w:val="pt-PT" w:eastAsia="en-US" w:bidi="ar-SA"/>
      </w:rPr>
    </w:lvl>
    <w:lvl w:ilvl="8">
      <w:start w:val="0"/>
      <w:numFmt w:val="bullet"/>
      <w:lvlText w:val="•"/>
      <w:lvlJc w:val="left"/>
      <w:pPr>
        <w:ind w:left="12204" w:hanging="217"/>
      </w:pPr>
      <w:rPr>
        <w:rFonts w:hint="default"/>
        <w:lang w:val="pt-PT" w:eastAsia="en-US" w:bidi="ar-SA"/>
      </w:rPr>
    </w:lvl>
  </w:abstractNum>
  <w:abstractNum w:abstractNumId="19">
    <w:multiLevelType w:val="hybridMultilevel"/>
    <w:lvl w:ilvl="0">
      <w:start w:val="15"/>
      <w:numFmt w:val="decimal"/>
      <w:lvlText w:val="%1"/>
      <w:lvlJc w:val="left"/>
      <w:pPr>
        <w:ind w:left="736" w:hanging="421"/>
        <w:jc w:val="left"/>
      </w:pPr>
      <w:rPr>
        <w:rFonts w:hint="default"/>
        <w:lang w:val="pt-PT" w:eastAsia="en-US" w:bidi="ar-SA"/>
      </w:rPr>
    </w:lvl>
    <w:lvl w:ilvl="1">
      <w:start w:val="1"/>
      <w:numFmt w:val="decimal"/>
      <w:lvlText w:val="%1.%2"/>
      <w:lvlJc w:val="left"/>
      <w:pPr>
        <w:ind w:left="736"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315" w:hanging="57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677" w:hanging="579"/>
      </w:pPr>
      <w:rPr>
        <w:rFonts w:hint="default"/>
        <w:lang w:val="pt-PT" w:eastAsia="en-US" w:bidi="ar-SA"/>
      </w:rPr>
    </w:lvl>
    <w:lvl w:ilvl="4">
      <w:start w:val="0"/>
      <w:numFmt w:val="bullet"/>
      <w:lvlText w:val="•"/>
      <w:lvlJc w:val="left"/>
      <w:pPr>
        <w:ind w:left="4455" w:hanging="579"/>
      </w:pPr>
      <w:rPr>
        <w:rFonts w:hint="default"/>
        <w:lang w:val="pt-PT" w:eastAsia="en-US" w:bidi="ar-SA"/>
      </w:rPr>
    </w:lvl>
    <w:lvl w:ilvl="5">
      <w:start w:val="0"/>
      <w:numFmt w:val="bullet"/>
      <w:lvlText w:val="•"/>
      <w:lvlJc w:val="left"/>
      <w:pPr>
        <w:ind w:left="6232" w:hanging="579"/>
      </w:pPr>
      <w:rPr>
        <w:rFonts w:hint="default"/>
        <w:lang w:val="pt-PT" w:eastAsia="en-US" w:bidi="ar-SA"/>
      </w:rPr>
    </w:lvl>
    <w:lvl w:ilvl="6">
      <w:start w:val="0"/>
      <w:numFmt w:val="bullet"/>
      <w:lvlText w:val="•"/>
      <w:lvlJc w:val="left"/>
      <w:pPr>
        <w:ind w:left="8010" w:hanging="579"/>
      </w:pPr>
      <w:rPr>
        <w:rFonts w:hint="default"/>
        <w:lang w:val="pt-PT" w:eastAsia="en-US" w:bidi="ar-SA"/>
      </w:rPr>
    </w:lvl>
    <w:lvl w:ilvl="7">
      <w:start w:val="0"/>
      <w:numFmt w:val="bullet"/>
      <w:lvlText w:val="•"/>
      <w:lvlJc w:val="left"/>
      <w:pPr>
        <w:ind w:left="9787" w:hanging="579"/>
      </w:pPr>
      <w:rPr>
        <w:rFonts w:hint="default"/>
        <w:lang w:val="pt-PT" w:eastAsia="en-US" w:bidi="ar-SA"/>
      </w:rPr>
    </w:lvl>
    <w:lvl w:ilvl="8">
      <w:start w:val="0"/>
      <w:numFmt w:val="bullet"/>
      <w:lvlText w:val="•"/>
      <w:lvlJc w:val="left"/>
      <w:pPr>
        <w:ind w:left="11565" w:hanging="579"/>
      </w:pPr>
      <w:rPr>
        <w:rFonts w:hint="default"/>
        <w:lang w:val="pt-PT" w:eastAsia="en-US" w:bidi="ar-SA"/>
      </w:rPr>
    </w:lvl>
  </w:abstractNum>
  <w:abstractNum w:abstractNumId="18">
    <w:multiLevelType w:val="hybridMultilevel"/>
    <w:lvl w:ilvl="0">
      <w:start w:val="14"/>
      <w:numFmt w:val="decimal"/>
      <w:lvlText w:val="%1"/>
      <w:lvlJc w:val="left"/>
      <w:pPr>
        <w:ind w:left="315" w:hanging="421"/>
        <w:jc w:val="left"/>
      </w:pPr>
      <w:rPr>
        <w:rFonts w:hint="default"/>
        <w:lang w:val="pt-PT" w:eastAsia="en-US" w:bidi="ar-SA"/>
      </w:rPr>
    </w:lvl>
    <w:lvl w:ilvl="1">
      <w:start w:val="1"/>
      <w:numFmt w:val="decimal"/>
      <w:lvlText w:val="%1.%2"/>
      <w:lvlJc w:val="left"/>
      <w:pPr>
        <w:ind w:left="315"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280" w:hanging="421"/>
      </w:pPr>
      <w:rPr>
        <w:rFonts w:hint="default"/>
        <w:lang w:val="pt-PT" w:eastAsia="en-US" w:bidi="ar-SA"/>
      </w:rPr>
    </w:lvl>
    <w:lvl w:ilvl="3">
      <w:start w:val="0"/>
      <w:numFmt w:val="bullet"/>
      <w:lvlText w:val="•"/>
      <w:lvlJc w:val="left"/>
      <w:pPr>
        <w:ind w:left="4760" w:hanging="421"/>
      </w:pPr>
      <w:rPr>
        <w:rFonts w:hint="default"/>
        <w:lang w:val="pt-PT" w:eastAsia="en-US" w:bidi="ar-SA"/>
      </w:rPr>
    </w:lvl>
    <w:lvl w:ilvl="4">
      <w:start w:val="0"/>
      <w:numFmt w:val="bullet"/>
      <w:lvlText w:val="•"/>
      <w:lvlJc w:val="left"/>
      <w:pPr>
        <w:ind w:left="6240" w:hanging="421"/>
      </w:pPr>
      <w:rPr>
        <w:rFonts w:hint="default"/>
        <w:lang w:val="pt-PT" w:eastAsia="en-US" w:bidi="ar-SA"/>
      </w:rPr>
    </w:lvl>
    <w:lvl w:ilvl="5">
      <w:start w:val="0"/>
      <w:numFmt w:val="bullet"/>
      <w:lvlText w:val="•"/>
      <w:lvlJc w:val="left"/>
      <w:pPr>
        <w:ind w:left="7720" w:hanging="421"/>
      </w:pPr>
      <w:rPr>
        <w:rFonts w:hint="default"/>
        <w:lang w:val="pt-PT" w:eastAsia="en-US" w:bidi="ar-SA"/>
      </w:rPr>
    </w:lvl>
    <w:lvl w:ilvl="6">
      <w:start w:val="0"/>
      <w:numFmt w:val="bullet"/>
      <w:lvlText w:val="•"/>
      <w:lvlJc w:val="left"/>
      <w:pPr>
        <w:ind w:left="9200" w:hanging="421"/>
      </w:pPr>
      <w:rPr>
        <w:rFonts w:hint="default"/>
        <w:lang w:val="pt-PT" w:eastAsia="en-US" w:bidi="ar-SA"/>
      </w:rPr>
    </w:lvl>
    <w:lvl w:ilvl="7">
      <w:start w:val="0"/>
      <w:numFmt w:val="bullet"/>
      <w:lvlText w:val="•"/>
      <w:lvlJc w:val="left"/>
      <w:pPr>
        <w:ind w:left="10680" w:hanging="421"/>
      </w:pPr>
      <w:rPr>
        <w:rFonts w:hint="default"/>
        <w:lang w:val="pt-PT" w:eastAsia="en-US" w:bidi="ar-SA"/>
      </w:rPr>
    </w:lvl>
    <w:lvl w:ilvl="8">
      <w:start w:val="0"/>
      <w:numFmt w:val="bullet"/>
      <w:lvlText w:val="•"/>
      <w:lvlJc w:val="left"/>
      <w:pPr>
        <w:ind w:left="12160" w:hanging="421"/>
      </w:pPr>
      <w:rPr>
        <w:rFonts w:hint="default"/>
        <w:lang w:val="pt-PT" w:eastAsia="en-US" w:bidi="ar-SA"/>
      </w:rPr>
    </w:lvl>
  </w:abstractNum>
  <w:abstractNum w:abstractNumId="17">
    <w:multiLevelType w:val="hybridMultilevel"/>
    <w:lvl w:ilvl="0">
      <w:start w:val="13"/>
      <w:numFmt w:val="decimal"/>
      <w:lvlText w:val="%1"/>
      <w:lvlJc w:val="left"/>
      <w:pPr>
        <w:ind w:left="979" w:hanging="665"/>
        <w:jc w:val="left"/>
      </w:pPr>
      <w:rPr>
        <w:rFonts w:hint="default"/>
        <w:lang w:val="pt-PT" w:eastAsia="en-US" w:bidi="ar-SA"/>
      </w:rPr>
    </w:lvl>
    <w:lvl w:ilvl="1">
      <w:start w:val="11"/>
      <w:numFmt w:val="decimal"/>
      <w:lvlText w:val="%1.%2"/>
      <w:lvlJc w:val="left"/>
      <w:pPr>
        <w:ind w:left="979" w:hanging="665"/>
        <w:jc w:val="left"/>
      </w:pPr>
      <w:rPr>
        <w:rFonts w:hint="default"/>
        <w:lang w:val="pt-PT" w:eastAsia="en-US" w:bidi="ar-SA"/>
      </w:rPr>
    </w:lvl>
    <w:lvl w:ilvl="2">
      <w:start w:val="1"/>
      <w:numFmt w:val="decimal"/>
      <w:lvlText w:val="%1.%2.%3"/>
      <w:lvlJc w:val="left"/>
      <w:pPr>
        <w:ind w:left="979" w:hanging="665"/>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3">
      <w:start w:val="0"/>
      <w:numFmt w:val="bullet"/>
      <w:lvlText w:val="•"/>
      <w:lvlJc w:val="left"/>
      <w:pPr>
        <w:ind w:left="5222" w:hanging="665"/>
      </w:pPr>
      <w:rPr>
        <w:rFonts w:hint="default"/>
        <w:lang w:val="pt-PT" w:eastAsia="en-US" w:bidi="ar-SA"/>
      </w:rPr>
    </w:lvl>
    <w:lvl w:ilvl="4">
      <w:start w:val="0"/>
      <w:numFmt w:val="bullet"/>
      <w:lvlText w:val="•"/>
      <w:lvlJc w:val="left"/>
      <w:pPr>
        <w:ind w:left="6636" w:hanging="665"/>
      </w:pPr>
      <w:rPr>
        <w:rFonts w:hint="default"/>
        <w:lang w:val="pt-PT" w:eastAsia="en-US" w:bidi="ar-SA"/>
      </w:rPr>
    </w:lvl>
    <w:lvl w:ilvl="5">
      <w:start w:val="0"/>
      <w:numFmt w:val="bullet"/>
      <w:lvlText w:val="•"/>
      <w:lvlJc w:val="left"/>
      <w:pPr>
        <w:ind w:left="8050" w:hanging="665"/>
      </w:pPr>
      <w:rPr>
        <w:rFonts w:hint="default"/>
        <w:lang w:val="pt-PT" w:eastAsia="en-US" w:bidi="ar-SA"/>
      </w:rPr>
    </w:lvl>
    <w:lvl w:ilvl="6">
      <w:start w:val="0"/>
      <w:numFmt w:val="bullet"/>
      <w:lvlText w:val="•"/>
      <w:lvlJc w:val="left"/>
      <w:pPr>
        <w:ind w:left="9464" w:hanging="665"/>
      </w:pPr>
      <w:rPr>
        <w:rFonts w:hint="default"/>
        <w:lang w:val="pt-PT" w:eastAsia="en-US" w:bidi="ar-SA"/>
      </w:rPr>
    </w:lvl>
    <w:lvl w:ilvl="7">
      <w:start w:val="0"/>
      <w:numFmt w:val="bullet"/>
      <w:lvlText w:val="•"/>
      <w:lvlJc w:val="left"/>
      <w:pPr>
        <w:ind w:left="10878" w:hanging="665"/>
      </w:pPr>
      <w:rPr>
        <w:rFonts w:hint="default"/>
        <w:lang w:val="pt-PT" w:eastAsia="en-US" w:bidi="ar-SA"/>
      </w:rPr>
    </w:lvl>
    <w:lvl w:ilvl="8">
      <w:start w:val="0"/>
      <w:numFmt w:val="bullet"/>
      <w:lvlText w:val="•"/>
      <w:lvlJc w:val="left"/>
      <w:pPr>
        <w:ind w:left="12292" w:hanging="665"/>
      </w:pPr>
      <w:rPr>
        <w:rFonts w:hint="default"/>
        <w:lang w:val="pt-PT" w:eastAsia="en-US" w:bidi="ar-SA"/>
      </w:rPr>
    </w:lvl>
  </w:abstractNum>
  <w:abstractNum w:abstractNumId="16">
    <w:multiLevelType w:val="hybridMultilevel"/>
    <w:lvl w:ilvl="0">
      <w:start w:val="1"/>
      <w:numFmt w:val="lowerLetter"/>
      <w:lvlText w:val="%1)"/>
      <w:lvlJc w:val="left"/>
      <w:pPr>
        <w:ind w:left="531" w:hanging="21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998" w:hanging="217"/>
      </w:pPr>
      <w:rPr>
        <w:rFonts w:hint="default"/>
        <w:lang w:val="pt-PT" w:eastAsia="en-US" w:bidi="ar-SA"/>
      </w:rPr>
    </w:lvl>
    <w:lvl w:ilvl="2">
      <w:start w:val="0"/>
      <w:numFmt w:val="bullet"/>
      <w:lvlText w:val="•"/>
      <w:lvlJc w:val="left"/>
      <w:pPr>
        <w:ind w:left="3456" w:hanging="217"/>
      </w:pPr>
      <w:rPr>
        <w:rFonts w:hint="default"/>
        <w:lang w:val="pt-PT" w:eastAsia="en-US" w:bidi="ar-SA"/>
      </w:rPr>
    </w:lvl>
    <w:lvl w:ilvl="3">
      <w:start w:val="0"/>
      <w:numFmt w:val="bullet"/>
      <w:lvlText w:val="•"/>
      <w:lvlJc w:val="left"/>
      <w:pPr>
        <w:ind w:left="4914" w:hanging="217"/>
      </w:pPr>
      <w:rPr>
        <w:rFonts w:hint="default"/>
        <w:lang w:val="pt-PT" w:eastAsia="en-US" w:bidi="ar-SA"/>
      </w:rPr>
    </w:lvl>
    <w:lvl w:ilvl="4">
      <w:start w:val="0"/>
      <w:numFmt w:val="bullet"/>
      <w:lvlText w:val="•"/>
      <w:lvlJc w:val="left"/>
      <w:pPr>
        <w:ind w:left="6372" w:hanging="217"/>
      </w:pPr>
      <w:rPr>
        <w:rFonts w:hint="default"/>
        <w:lang w:val="pt-PT" w:eastAsia="en-US" w:bidi="ar-SA"/>
      </w:rPr>
    </w:lvl>
    <w:lvl w:ilvl="5">
      <w:start w:val="0"/>
      <w:numFmt w:val="bullet"/>
      <w:lvlText w:val="•"/>
      <w:lvlJc w:val="left"/>
      <w:pPr>
        <w:ind w:left="7830" w:hanging="217"/>
      </w:pPr>
      <w:rPr>
        <w:rFonts w:hint="default"/>
        <w:lang w:val="pt-PT" w:eastAsia="en-US" w:bidi="ar-SA"/>
      </w:rPr>
    </w:lvl>
    <w:lvl w:ilvl="6">
      <w:start w:val="0"/>
      <w:numFmt w:val="bullet"/>
      <w:lvlText w:val="•"/>
      <w:lvlJc w:val="left"/>
      <w:pPr>
        <w:ind w:left="9288" w:hanging="217"/>
      </w:pPr>
      <w:rPr>
        <w:rFonts w:hint="default"/>
        <w:lang w:val="pt-PT" w:eastAsia="en-US" w:bidi="ar-SA"/>
      </w:rPr>
    </w:lvl>
    <w:lvl w:ilvl="7">
      <w:start w:val="0"/>
      <w:numFmt w:val="bullet"/>
      <w:lvlText w:val="•"/>
      <w:lvlJc w:val="left"/>
      <w:pPr>
        <w:ind w:left="10746" w:hanging="217"/>
      </w:pPr>
      <w:rPr>
        <w:rFonts w:hint="default"/>
        <w:lang w:val="pt-PT" w:eastAsia="en-US" w:bidi="ar-SA"/>
      </w:rPr>
    </w:lvl>
    <w:lvl w:ilvl="8">
      <w:start w:val="0"/>
      <w:numFmt w:val="bullet"/>
      <w:lvlText w:val="•"/>
      <w:lvlJc w:val="left"/>
      <w:pPr>
        <w:ind w:left="12204" w:hanging="217"/>
      </w:pPr>
      <w:rPr>
        <w:rFonts w:hint="default"/>
        <w:lang w:val="pt-PT" w:eastAsia="en-US" w:bidi="ar-SA"/>
      </w:rPr>
    </w:lvl>
  </w:abstractNum>
  <w:abstractNum w:abstractNumId="15">
    <w:multiLevelType w:val="hybridMultilevel"/>
    <w:lvl w:ilvl="0">
      <w:start w:val="13"/>
      <w:numFmt w:val="decimal"/>
      <w:lvlText w:val="%1"/>
      <w:lvlJc w:val="left"/>
      <w:pPr>
        <w:ind w:left="315" w:hanging="421"/>
        <w:jc w:val="left"/>
      </w:pPr>
      <w:rPr>
        <w:rFonts w:hint="default"/>
        <w:lang w:val="pt-PT" w:eastAsia="en-US" w:bidi="ar-SA"/>
      </w:rPr>
    </w:lvl>
    <w:lvl w:ilvl="1">
      <w:start w:val="1"/>
      <w:numFmt w:val="decimal"/>
      <w:lvlText w:val="%1.%2"/>
      <w:lvlJc w:val="left"/>
      <w:pPr>
        <w:ind w:left="315"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893" w:hanging="579"/>
        <w:jc w:val="left"/>
      </w:pPr>
      <w:rPr>
        <w:rFonts w:hint="default"/>
        <w:spacing w:val="0"/>
        <w:w w:val="100"/>
        <w:lang w:val="pt-PT" w:eastAsia="en-US" w:bidi="ar-SA"/>
      </w:rPr>
    </w:lvl>
    <w:lvl w:ilvl="3">
      <w:start w:val="0"/>
      <w:numFmt w:val="bullet"/>
      <w:lvlText w:val="•"/>
      <w:lvlJc w:val="left"/>
      <w:pPr>
        <w:ind w:left="2677" w:hanging="579"/>
      </w:pPr>
      <w:rPr>
        <w:rFonts w:hint="default"/>
        <w:lang w:val="pt-PT" w:eastAsia="en-US" w:bidi="ar-SA"/>
      </w:rPr>
    </w:lvl>
    <w:lvl w:ilvl="4">
      <w:start w:val="0"/>
      <w:numFmt w:val="bullet"/>
      <w:lvlText w:val="•"/>
      <w:lvlJc w:val="left"/>
      <w:pPr>
        <w:ind w:left="4455" w:hanging="579"/>
      </w:pPr>
      <w:rPr>
        <w:rFonts w:hint="default"/>
        <w:lang w:val="pt-PT" w:eastAsia="en-US" w:bidi="ar-SA"/>
      </w:rPr>
    </w:lvl>
    <w:lvl w:ilvl="5">
      <w:start w:val="0"/>
      <w:numFmt w:val="bullet"/>
      <w:lvlText w:val="•"/>
      <w:lvlJc w:val="left"/>
      <w:pPr>
        <w:ind w:left="6232" w:hanging="579"/>
      </w:pPr>
      <w:rPr>
        <w:rFonts w:hint="default"/>
        <w:lang w:val="pt-PT" w:eastAsia="en-US" w:bidi="ar-SA"/>
      </w:rPr>
    </w:lvl>
    <w:lvl w:ilvl="6">
      <w:start w:val="0"/>
      <w:numFmt w:val="bullet"/>
      <w:lvlText w:val="•"/>
      <w:lvlJc w:val="left"/>
      <w:pPr>
        <w:ind w:left="8010" w:hanging="579"/>
      </w:pPr>
      <w:rPr>
        <w:rFonts w:hint="default"/>
        <w:lang w:val="pt-PT" w:eastAsia="en-US" w:bidi="ar-SA"/>
      </w:rPr>
    </w:lvl>
    <w:lvl w:ilvl="7">
      <w:start w:val="0"/>
      <w:numFmt w:val="bullet"/>
      <w:lvlText w:val="•"/>
      <w:lvlJc w:val="left"/>
      <w:pPr>
        <w:ind w:left="9787" w:hanging="579"/>
      </w:pPr>
      <w:rPr>
        <w:rFonts w:hint="default"/>
        <w:lang w:val="pt-PT" w:eastAsia="en-US" w:bidi="ar-SA"/>
      </w:rPr>
    </w:lvl>
    <w:lvl w:ilvl="8">
      <w:start w:val="0"/>
      <w:numFmt w:val="bullet"/>
      <w:lvlText w:val="•"/>
      <w:lvlJc w:val="left"/>
      <w:pPr>
        <w:ind w:left="11565" w:hanging="579"/>
      </w:pPr>
      <w:rPr>
        <w:rFonts w:hint="default"/>
        <w:lang w:val="pt-PT" w:eastAsia="en-US" w:bidi="ar-SA"/>
      </w:rPr>
    </w:lvl>
  </w:abstractNum>
  <w:abstractNum w:abstractNumId="14">
    <w:multiLevelType w:val="hybridMultilevel"/>
    <w:lvl w:ilvl="0">
      <w:start w:val="10"/>
      <w:numFmt w:val="decimal"/>
      <w:lvlText w:val="%1"/>
      <w:lvlJc w:val="left"/>
      <w:pPr>
        <w:ind w:left="315" w:hanging="367"/>
        <w:jc w:val="left"/>
      </w:pPr>
      <w:rPr>
        <w:rFonts w:hint="default"/>
        <w:lang w:val="pt-PT" w:eastAsia="en-US" w:bidi="ar-SA"/>
      </w:rPr>
    </w:lvl>
    <w:lvl w:ilvl="1">
      <w:start w:val="3"/>
      <w:numFmt w:val="decimal"/>
      <w:lvlText w:val="%1.%2"/>
      <w:lvlJc w:val="left"/>
      <w:pPr>
        <w:ind w:left="315" w:hanging="367"/>
        <w:jc w:val="left"/>
      </w:pPr>
      <w:rPr>
        <w:rFonts w:hint="default"/>
        <w:spacing w:val="0"/>
        <w:w w:val="103"/>
        <w:lang w:val="pt-PT" w:eastAsia="en-US" w:bidi="ar-SA"/>
      </w:rPr>
    </w:lvl>
    <w:lvl w:ilvl="2">
      <w:start w:val="1"/>
      <w:numFmt w:val="decimal"/>
      <w:lvlText w:val="%1.%2.%3"/>
      <w:lvlJc w:val="left"/>
      <w:pPr>
        <w:ind w:left="315" w:hanging="487"/>
        <w:jc w:val="left"/>
      </w:pPr>
      <w:rPr>
        <w:rFonts w:hint="default"/>
        <w:spacing w:val="0"/>
        <w:w w:val="103"/>
        <w:lang w:val="pt-PT" w:eastAsia="en-US" w:bidi="ar-SA"/>
      </w:rPr>
    </w:lvl>
    <w:lvl w:ilvl="3">
      <w:start w:val="0"/>
      <w:numFmt w:val="bullet"/>
      <w:lvlText w:val="•"/>
      <w:lvlJc w:val="left"/>
      <w:pPr>
        <w:ind w:left="4044" w:hanging="487"/>
      </w:pPr>
      <w:rPr>
        <w:rFonts w:hint="default"/>
        <w:lang w:val="pt-PT" w:eastAsia="en-US" w:bidi="ar-SA"/>
      </w:rPr>
    </w:lvl>
    <w:lvl w:ilvl="4">
      <w:start w:val="0"/>
      <w:numFmt w:val="bullet"/>
      <w:lvlText w:val="•"/>
      <w:lvlJc w:val="left"/>
      <w:pPr>
        <w:ind w:left="5626" w:hanging="487"/>
      </w:pPr>
      <w:rPr>
        <w:rFonts w:hint="default"/>
        <w:lang w:val="pt-PT" w:eastAsia="en-US" w:bidi="ar-SA"/>
      </w:rPr>
    </w:lvl>
    <w:lvl w:ilvl="5">
      <w:start w:val="0"/>
      <w:numFmt w:val="bullet"/>
      <w:lvlText w:val="•"/>
      <w:lvlJc w:val="left"/>
      <w:pPr>
        <w:ind w:left="7208" w:hanging="487"/>
      </w:pPr>
      <w:rPr>
        <w:rFonts w:hint="default"/>
        <w:lang w:val="pt-PT" w:eastAsia="en-US" w:bidi="ar-SA"/>
      </w:rPr>
    </w:lvl>
    <w:lvl w:ilvl="6">
      <w:start w:val="0"/>
      <w:numFmt w:val="bullet"/>
      <w:lvlText w:val="•"/>
      <w:lvlJc w:val="left"/>
      <w:pPr>
        <w:ind w:left="8791" w:hanging="487"/>
      </w:pPr>
      <w:rPr>
        <w:rFonts w:hint="default"/>
        <w:lang w:val="pt-PT" w:eastAsia="en-US" w:bidi="ar-SA"/>
      </w:rPr>
    </w:lvl>
    <w:lvl w:ilvl="7">
      <w:start w:val="0"/>
      <w:numFmt w:val="bullet"/>
      <w:lvlText w:val="•"/>
      <w:lvlJc w:val="left"/>
      <w:pPr>
        <w:ind w:left="10373" w:hanging="487"/>
      </w:pPr>
      <w:rPr>
        <w:rFonts w:hint="default"/>
        <w:lang w:val="pt-PT" w:eastAsia="en-US" w:bidi="ar-SA"/>
      </w:rPr>
    </w:lvl>
    <w:lvl w:ilvl="8">
      <w:start w:val="0"/>
      <w:numFmt w:val="bullet"/>
      <w:lvlText w:val="•"/>
      <w:lvlJc w:val="left"/>
      <w:pPr>
        <w:ind w:left="11955" w:hanging="487"/>
      </w:pPr>
      <w:rPr>
        <w:rFonts w:hint="default"/>
        <w:lang w:val="pt-PT" w:eastAsia="en-US" w:bidi="ar-SA"/>
      </w:rPr>
    </w:lvl>
  </w:abstractNum>
  <w:abstractNum w:abstractNumId="13">
    <w:multiLevelType w:val="hybridMultilevel"/>
    <w:lvl w:ilvl="0">
      <w:start w:val="10"/>
      <w:numFmt w:val="decimal"/>
      <w:lvlText w:val="%1"/>
      <w:lvlJc w:val="left"/>
      <w:pPr>
        <w:ind w:left="315" w:hanging="421"/>
        <w:jc w:val="left"/>
      </w:pPr>
      <w:rPr>
        <w:rFonts w:hint="default"/>
        <w:lang w:val="pt-PT" w:eastAsia="en-US" w:bidi="ar-SA"/>
      </w:rPr>
    </w:lvl>
    <w:lvl w:ilvl="1">
      <w:start w:val="1"/>
      <w:numFmt w:val="decimal"/>
      <w:lvlText w:val="%1.%2"/>
      <w:lvlJc w:val="left"/>
      <w:pPr>
        <w:ind w:left="315" w:hanging="421"/>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0"/>
      <w:numFmt w:val="bullet"/>
      <w:lvlText w:val="•"/>
      <w:lvlJc w:val="left"/>
      <w:pPr>
        <w:ind w:left="3280" w:hanging="421"/>
      </w:pPr>
      <w:rPr>
        <w:rFonts w:hint="default"/>
        <w:lang w:val="pt-PT" w:eastAsia="en-US" w:bidi="ar-SA"/>
      </w:rPr>
    </w:lvl>
    <w:lvl w:ilvl="3">
      <w:start w:val="0"/>
      <w:numFmt w:val="bullet"/>
      <w:lvlText w:val="•"/>
      <w:lvlJc w:val="left"/>
      <w:pPr>
        <w:ind w:left="4760" w:hanging="421"/>
      </w:pPr>
      <w:rPr>
        <w:rFonts w:hint="default"/>
        <w:lang w:val="pt-PT" w:eastAsia="en-US" w:bidi="ar-SA"/>
      </w:rPr>
    </w:lvl>
    <w:lvl w:ilvl="4">
      <w:start w:val="0"/>
      <w:numFmt w:val="bullet"/>
      <w:lvlText w:val="•"/>
      <w:lvlJc w:val="left"/>
      <w:pPr>
        <w:ind w:left="6240" w:hanging="421"/>
      </w:pPr>
      <w:rPr>
        <w:rFonts w:hint="default"/>
        <w:lang w:val="pt-PT" w:eastAsia="en-US" w:bidi="ar-SA"/>
      </w:rPr>
    </w:lvl>
    <w:lvl w:ilvl="5">
      <w:start w:val="0"/>
      <w:numFmt w:val="bullet"/>
      <w:lvlText w:val="•"/>
      <w:lvlJc w:val="left"/>
      <w:pPr>
        <w:ind w:left="7720" w:hanging="421"/>
      </w:pPr>
      <w:rPr>
        <w:rFonts w:hint="default"/>
        <w:lang w:val="pt-PT" w:eastAsia="en-US" w:bidi="ar-SA"/>
      </w:rPr>
    </w:lvl>
    <w:lvl w:ilvl="6">
      <w:start w:val="0"/>
      <w:numFmt w:val="bullet"/>
      <w:lvlText w:val="•"/>
      <w:lvlJc w:val="left"/>
      <w:pPr>
        <w:ind w:left="9200" w:hanging="421"/>
      </w:pPr>
      <w:rPr>
        <w:rFonts w:hint="default"/>
        <w:lang w:val="pt-PT" w:eastAsia="en-US" w:bidi="ar-SA"/>
      </w:rPr>
    </w:lvl>
    <w:lvl w:ilvl="7">
      <w:start w:val="0"/>
      <w:numFmt w:val="bullet"/>
      <w:lvlText w:val="•"/>
      <w:lvlJc w:val="left"/>
      <w:pPr>
        <w:ind w:left="10680" w:hanging="421"/>
      </w:pPr>
      <w:rPr>
        <w:rFonts w:hint="default"/>
        <w:lang w:val="pt-PT" w:eastAsia="en-US" w:bidi="ar-SA"/>
      </w:rPr>
    </w:lvl>
    <w:lvl w:ilvl="8">
      <w:start w:val="0"/>
      <w:numFmt w:val="bullet"/>
      <w:lvlText w:val="•"/>
      <w:lvlJc w:val="left"/>
      <w:pPr>
        <w:ind w:left="12160" w:hanging="421"/>
      </w:pPr>
      <w:rPr>
        <w:rFonts w:hint="default"/>
        <w:lang w:val="pt-PT" w:eastAsia="en-US" w:bidi="ar-SA"/>
      </w:rPr>
    </w:lvl>
  </w:abstractNum>
  <w:abstractNum w:abstractNumId="12">
    <w:multiLevelType w:val="hybridMultilevel"/>
    <w:lvl w:ilvl="0">
      <w:start w:val="1"/>
      <w:numFmt w:val="lowerLetter"/>
      <w:lvlText w:val="%1)"/>
      <w:lvlJc w:val="left"/>
      <w:pPr>
        <w:ind w:left="531" w:hanging="21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998" w:hanging="217"/>
      </w:pPr>
      <w:rPr>
        <w:rFonts w:hint="default"/>
        <w:lang w:val="pt-PT" w:eastAsia="en-US" w:bidi="ar-SA"/>
      </w:rPr>
    </w:lvl>
    <w:lvl w:ilvl="2">
      <w:start w:val="0"/>
      <w:numFmt w:val="bullet"/>
      <w:lvlText w:val="•"/>
      <w:lvlJc w:val="left"/>
      <w:pPr>
        <w:ind w:left="3456" w:hanging="217"/>
      </w:pPr>
      <w:rPr>
        <w:rFonts w:hint="default"/>
        <w:lang w:val="pt-PT" w:eastAsia="en-US" w:bidi="ar-SA"/>
      </w:rPr>
    </w:lvl>
    <w:lvl w:ilvl="3">
      <w:start w:val="0"/>
      <w:numFmt w:val="bullet"/>
      <w:lvlText w:val="•"/>
      <w:lvlJc w:val="left"/>
      <w:pPr>
        <w:ind w:left="4914" w:hanging="217"/>
      </w:pPr>
      <w:rPr>
        <w:rFonts w:hint="default"/>
        <w:lang w:val="pt-PT" w:eastAsia="en-US" w:bidi="ar-SA"/>
      </w:rPr>
    </w:lvl>
    <w:lvl w:ilvl="4">
      <w:start w:val="0"/>
      <w:numFmt w:val="bullet"/>
      <w:lvlText w:val="•"/>
      <w:lvlJc w:val="left"/>
      <w:pPr>
        <w:ind w:left="6372" w:hanging="217"/>
      </w:pPr>
      <w:rPr>
        <w:rFonts w:hint="default"/>
        <w:lang w:val="pt-PT" w:eastAsia="en-US" w:bidi="ar-SA"/>
      </w:rPr>
    </w:lvl>
    <w:lvl w:ilvl="5">
      <w:start w:val="0"/>
      <w:numFmt w:val="bullet"/>
      <w:lvlText w:val="•"/>
      <w:lvlJc w:val="left"/>
      <w:pPr>
        <w:ind w:left="7830" w:hanging="217"/>
      </w:pPr>
      <w:rPr>
        <w:rFonts w:hint="default"/>
        <w:lang w:val="pt-PT" w:eastAsia="en-US" w:bidi="ar-SA"/>
      </w:rPr>
    </w:lvl>
    <w:lvl w:ilvl="6">
      <w:start w:val="0"/>
      <w:numFmt w:val="bullet"/>
      <w:lvlText w:val="•"/>
      <w:lvlJc w:val="left"/>
      <w:pPr>
        <w:ind w:left="9288" w:hanging="217"/>
      </w:pPr>
      <w:rPr>
        <w:rFonts w:hint="default"/>
        <w:lang w:val="pt-PT" w:eastAsia="en-US" w:bidi="ar-SA"/>
      </w:rPr>
    </w:lvl>
    <w:lvl w:ilvl="7">
      <w:start w:val="0"/>
      <w:numFmt w:val="bullet"/>
      <w:lvlText w:val="•"/>
      <w:lvlJc w:val="left"/>
      <w:pPr>
        <w:ind w:left="10746" w:hanging="217"/>
      </w:pPr>
      <w:rPr>
        <w:rFonts w:hint="default"/>
        <w:lang w:val="pt-PT" w:eastAsia="en-US" w:bidi="ar-SA"/>
      </w:rPr>
    </w:lvl>
    <w:lvl w:ilvl="8">
      <w:start w:val="0"/>
      <w:numFmt w:val="bullet"/>
      <w:lvlText w:val="•"/>
      <w:lvlJc w:val="left"/>
      <w:pPr>
        <w:ind w:left="12204" w:hanging="217"/>
      </w:pPr>
      <w:rPr>
        <w:rFonts w:hint="default"/>
        <w:lang w:val="pt-PT" w:eastAsia="en-US" w:bidi="ar-SA"/>
      </w:rPr>
    </w:lvl>
  </w:abstractNum>
  <w:abstractNum w:abstractNumId="11">
    <w:multiLevelType w:val="hybridMultilevel"/>
    <w:lvl w:ilvl="0">
      <w:start w:val="8"/>
      <w:numFmt w:val="decimal"/>
      <w:lvlText w:val="%1"/>
      <w:lvlJc w:val="left"/>
      <w:pPr>
        <w:ind w:left="315" w:hanging="316"/>
        <w:jc w:val="left"/>
      </w:pPr>
      <w:rPr>
        <w:rFonts w:hint="default"/>
        <w:lang w:val="pt-PT" w:eastAsia="en-US" w:bidi="ar-SA"/>
      </w:rPr>
    </w:lvl>
    <w:lvl w:ilvl="1">
      <w:start w:val="1"/>
      <w:numFmt w:val="decimal"/>
      <w:lvlText w:val="%1.%2"/>
      <w:lvlJc w:val="left"/>
      <w:pPr>
        <w:ind w:left="31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315" w:hanging="462"/>
        <w:jc w:val="left"/>
      </w:pPr>
      <w:rPr>
        <w:rFonts w:hint="default"/>
        <w:spacing w:val="0"/>
        <w:w w:val="100"/>
        <w:lang w:val="pt-PT" w:eastAsia="en-US" w:bidi="ar-SA"/>
      </w:rPr>
    </w:lvl>
    <w:lvl w:ilvl="3">
      <w:start w:val="0"/>
      <w:numFmt w:val="bullet"/>
      <w:lvlText w:val="•"/>
      <w:lvlJc w:val="left"/>
      <w:pPr>
        <w:ind w:left="4760" w:hanging="462"/>
      </w:pPr>
      <w:rPr>
        <w:rFonts w:hint="default"/>
        <w:lang w:val="pt-PT" w:eastAsia="en-US" w:bidi="ar-SA"/>
      </w:rPr>
    </w:lvl>
    <w:lvl w:ilvl="4">
      <w:start w:val="0"/>
      <w:numFmt w:val="bullet"/>
      <w:lvlText w:val="•"/>
      <w:lvlJc w:val="left"/>
      <w:pPr>
        <w:ind w:left="6240" w:hanging="462"/>
      </w:pPr>
      <w:rPr>
        <w:rFonts w:hint="default"/>
        <w:lang w:val="pt-PT" w:eastAsia="en-US" w:bidi="ar-SA"/>
      </w:rPr>
    </w:lvl>
    <w:lvl w:ilvl="5">
      <w:start w:val="0"/>
      <w:numFmt w:val="bullet"/>
      <w:lvlText w:val="•"/>
      <w:lvlJc w:val="left"/>
      <w:pPr>
        <w:ind w:left="7720" w:hanging="462"/>
      </w:pPr>
      <w:rPr>
        <w:rFonts w:hint="default"/>
        <w:lang w:val="pt-PT" w:eastAsia="en-US" w:bidi="ar-SA"/>
      </w:rPr>
    </w:lvl>
    <w:lvl w:ilvl="6">
      <w:start w:val="0"/>
      <w:numFmt w:val="bullet"/>
      <w:lvlText w:val="•"/>
      <w:lvlJc w:val="left"/>
      <w:pPr>
        <w:ind w:left="9200" w:hanging="462"/>
      </w:pPr>
      <w:rPr>
        <w:rFonts w:hint="default"/>
        <w:lang w:val="pt-PT" w:eastAsia="en-US" w:bidi="ar-SA"/>
      </w:rPr>
    </w:lvl>
    <w:lvl w:ilvl="7">
      <w:start w:val="0"/>
      <w:numFmt w:val="bullet"/>
      <w:lvlText w:val="•"/>
      <w:lvlJc w:val="left"/>
      <w:pPr>
        <w:ind w:left="10680" w:hanging="462"/>
      </w:pPr>
      <w:rPr>
        <w:rFonts w:hint="default"/>
        <w:lang w:val="pt-PT" w:eastAsia="en-US" w:bidi="ar-SA"/>
      </w:rPr>
    </w:lvl>
    <w:lvl w:ilvl="8">
      <w:start w:val="0"/>
      <w:numFmt w:val="bullet"/>
      <w:lvlText w:val="•"/>
      <w:lvlJc w:val="left"/>
      <w:pPr>
        <w:ind w:left="12160" w:hanging="462"/>
      </w:pPr>
      <w:rPr>
        <w:rFonts w:hint="default"/>
        <w:lang w:val="pt-PT" w:eastAsia="en-US" w:bidi="ar-SA"/>
      </w:rPr>
    </w:lvl>
  </w:abstractNum>
  <w:abstractNum w:abstractNumId="10">
    <w:multiLevelType w:val="hybridMultilevel"/>
    <w:lvl w:ilvl="0">
      <w:start w:val="1"/>
      <w:numFmt w:val="lowerLetter"/>
      <w:lvlText w:val="%1)"/>
      <w:lvlJc w:val="left"/>
      <w:pPr>
        <w:ind w:left="315" w:hanging="21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00" w:hanging="217"/>
      </w:pPr>
      <w:rPr>
        <w:rFonts w:hint="default"/>
        <w:lang w:val="pt-PT" w:eastAsia="en-US" w:bidi="ar-SA"/>
      </w:rPr>
    </w:lvl>
    <w:lvl w:ilvl="2">
      <w:start w:val="0"/>
      <w:numFmt w:val="bullet"/>
      <w:lvlText w:val="•"/>
      <w:lvlJc w:val="left"/>
      <w:pPr>
        <w:ind w:left="3280" w:hanging="217"/>
      </w:pPr>
      <w:rPr>
        <w:rFonts w:hint="default"/>
        <w:lang w:val="pt-PT" w:eastAsia="en-US" w:bidi="ar-SA"/>
      </w:rPr>
    </w:lvl>
    <w:lvl w:ilvl="3">
      <w:start w:val="0"/>
      <w:numFmt w:val="bullet"/>
      <w:lvlText w:val="•"/>
      <w:lvlJc w:val="left"/>
      <w:pPr>
        <w:ind w:left="4760" w:hanging="217"/>
      </w:pPr>
      <w:rPr>
        <w:rFonts w:hint="default"/>
        <w:lang w:val="pt-PT" w:eastAsia="en-US" w:bidi="ar-SA"/>
      </w:rPr>
    </w:lvl>
    <w:lvl w:ilvl="4">
      <w:start w:val="0"/>
      <w:numFmt w:val="bullet"/>
      <w:lvlText w:val="•"/>
      <w:lvlJc w:val="left"/>
      <w:pPr>
        <w:ind w:left="6240" w:hanging="217"/>
      </w:pPr>
      <w:rPr>
        <w:rFonts w:hint="default"/>
        <w:lang w:val="pt-PT" w:eastAsia="en-US" w:bidi="ar-SA"/>
      </w:rPr>
    </w:lvl>
    <w:lvl w:ilvl="5">
      <w:start w:val="0"/>
      <w:numFmt w:val="bullet"/>
      <w:lvlText w:val="•"/>
      <w:lvlJc w:val="left"/>
      <w:pPr>
        <w:ind w:left="7720" w:hanging="217"/>
      </w:pPr>
      <w:rPr>
        <w:rFonts w:hint="default"/>
        <w:lang w:val="pt-PT" w:eastAsia="en-US" w:bidi="ar-SA"/>
      </w:rPr>
    </w:lvl>
    <w:lvl w:ilvl="6">
      <w:start w:val="0"/>
      <w:numFmt w:val="bullet"/>
      <w:lvlText w:val="•"/>
      <w:lvlJc w:val="left"/>
      <w:pPr>
        <w:ind w:left="9200" w:hanging="217"/>
      </w:pPr>
      <w:rPr>
        <w:rFonts w:hint="default"/>
        <w:lang w:val="pt-PT" w:eastAsia="en-US" w:bidi="ar-SA"/>
      </w:rPr>
    </w:lvl>
    <w:lvl w:ilvl="7">
      <w:start w:val="0"/>
      <w:numFmt w:val="bullet"/>
      <w:lvlText w:val="•"/>
      <w:lvlJc w:val="left"/>
      <w:pPr>
        <w:ind w:left="10680" w:hanging="217"/>
      </w:pPr>
      <w:rPr>
        <w:rFonts w:hint="default"/>
        <w:lang w:val="pt-PT" w:eastAsia="en-US" w:bidi="ar-SA"/>
      </w:rPr>
    </w:lvl>
    <w:lvl w:ilvl="8">
      <w:start w:val="0"/>
      <w:numFmt w:val="bullet"/>
      <w:lvlText w:val="•"/>
      <w:lvlJc w:val="left"/>
      <w:pPr>
        <w:ind w:left="12160" w:hanging="217"/>
      </w:pPr>
      <w:rPr>
        <w:rFonts w:hint="default"/>
        <w:lang w:val="pt-PT" w:eastAsia="en-US" w:bidi="ar-SA"/>
      </w:rPr>
    </w:lvl>
  </w:abstractNum>
  <w:abstractNum w:abstractNumId="9">
    <w:multiLevelType w:val="hybridMultilevel"/>
    <w:lvl w:ilvl="0">
      <w:start w:val="1"/>
      <w:numFmt w:val="lowerLetter"/>
      <w:lvlText w:val="%1)"/>
      <w:lvlJc w:val="left"/>
      <w:pPr>
        <w:ind w:left="315" w:hanging="217"/>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1">
      <w:start w:val="0"/>
      <w:numFmt w:val="bullet"/>
      <w:lvlText w:val="•"/>
      <w:lvlJc w:val="left"/>
      <w:pPr>
        <w:ind w:left="1800" w:hanging="217"/>
      </w:pPr>
      <w:rPr>
        <w:rFonts w:hint="default"/>
        <w:lang w:val="pt-PT" w:eastAsia="en-US" w:bidi="ar-SA"/>
      </w:rPr>
    </w:lvl>
    <w:lvl w:ilvl="2">
      <w:start w:val="0"/>
      <w:numFmt w:val="bullet"/>
      <w:lvlText w:val="•"/>
      <w:lvlJc w:val="left"/>
      <w:pPr>
        <w:ind w:left="3280" w:hanging="217"/>
      </w:pPr>
      <w:rPr>
        <w:rFonts w:hint="default"/>
        <w:lang w:val="pt-PT" w:eastAsia="en-US" w:bidi="ar-SA"/>
      </w:rPr>
    </w:lvl>
    <w:lvl w:ilvl="3">
      <w:start w:val="0"/>
      <w:numFmt w:val="bullet"/>
      <w:lvlText w:val="•"/>
      <w:lvlJc w:val="left"/>
      <w:pPr>
        <w:ind w:left="4760" w:hanging="217"/>
      </w:pPr>
      <w:rPr>
        <w:rFonts w:hint="default"/>
        <w:lang w:val="pt-PT" w:eastAsia="en-US" w:bidi="ar-SA"/>
      </w:rPr>
    </w:lvl>
    <w:lvl w:ilvl="4">
      <w:start w:val="0"/>
      <w:numFmt w:val="bullet"/>
      <w:lvlText w:val="•"/>
      <w:lvlJc w:val="left"/>
      <w:pPr>
        <w:ind w:left="6240" w:hanging="217"/>
      </w:pPr>
      <w:rPr>
        <w:rFonts w:hint="default"/>
        <w:lang w:val="pt-PT" w:eastAsia="en-US" w:bidi="ar-SA"/>
      </w:rPr>
    </w:lvl>
    <w:lvl w:ilvl="5">
      <w:start w:val="0"/>
      <w:numFmt w:val="bullet"/>
      <w:lvlText w:val="•"/>
      <w:lvlJc w:val="left"/>
      <w:pPr>
        <w:ind w:left="7720" w:hanging="217"/>
      </w:pPr>
      <w:rPr>
        <w:rFonts w:hint="default"/>
        <w:lang w:val="pt-PT" w:eastAsia="en-US" w:bidi="ar-SA"/>
      </w:rPr>
    </w:lvl>
    <w:lvl w:ilvl="6">
      <w:start w:val="0"/>
      <w:numFmt w:val="bullet"/>
      <w:lvlText w:val="•"/>
      <w:lvlJc w:val="left"/>
      <w:pPr>
        <w:ind w:left="9200" w:hanging="217"/>
      </w:pPr>
      <w:rPr>
        <w:rFonts w:hint="default"/>
        <w:lang w:val="pt-PT" w:eastAsia="en-US" w:bidi="ar-SA"/>
      </w:rPr>
    </w:lvl>
    <w:lvl w:ilvl="7">
      <w:start w:val="0"/>
      <w:numFmt w:val="bullet"/>
      <w:lvlText w:val="•"/>
      <w:lvlJc w:val="left"/>
      <w:pPr>
        <w:ind w:left="10680" w:hanging="217"/>
      </w:pPr>
      <w:rPr>
        <w:rFonts w:hint="default"/>
        <w:lang w:val="pt-PT" w:eastAsia="en-US" w:bidi="ar-SA"/>
      </w:rPr>
    </w:lvl>
    <w:lvl w:ilvl="8">
      <w:start w:val="0"/>
      <w:numFmt w:val="bullet"/>
      <w:lvlText w:val="•"/>
      <w:lvlJc w:val="left"/>
      <w:pPr>
        <w:ind w:left="12160" w:hanging="217"/>
      </w:pPr>
      <w:rPr>
        <w:rFonts w:hint="default"/>
        <w:lang w:val="pt-PT" w:eastAsia="en-US" w:bidi="ar-SA"/>
      </w:rPr>
    </w:lvl>
  </w:abstractNum>
  <w:abstractNum w:abstractNumId="8">
    <w:multiLevelType w:val="hybridMultilevel"/>
    <w:lvl w:ilvl="0">
      <w:start w:val="7"/>
      <w:numFmt w:val="decimal"/>
      <w:lvlText w:val="%1"/>
      <w:lvlJc w:val="left"/>
      <w:pPr>
        <w:ind w:left="315" w:hanging="304"/>
        <w:jc w:val="left"/>
      </w:pPr>
      <w:rPr>
        <w:rFonts w:hint="default"/>
        <w:lang w:val="pt-PT" w:eastAsia="en-US" w:bidi="ar-SA"/>
      </w:rPr>
    </w:lvl>
    <w:lvl w:ilvl="1">
      <w:start w:val="2"/>
      <w:numFmt w:val="decimal"/>
      <w:lvlText w:val="%1.%2"/>
      <w:lvlJc w:val="left"/>
      <w:pPr>
        <w:ind w:left="315" w:hanging="304"/>
        <w:jc w:val="left"/>
      </w:pPr>
      <w:rPr>
        <w:rFonts w:hint="default"/>
        <w:spacing w:val="0"/>
        <w:w w:val="100"/>
        <w:lang w:val="pt-PT" w:eastAsia="en-US" w:bidi="ar-SA"/>
      </w:rPr>
    </w:lvl>
    <w:lvl w:ilvl="2">
      <w:start w:val="1"/>
      <w:numFmt w:val="decimal"/>
      <w:lvlText w:val="%1.%2.%3"/>
      <w:lvlJc w:val="left"/>
      <w:pPr>
        <w:ind w:left="797" w:hanging="483"/>
        <w:jc w:val="left"/>
      </w:pPr>
      <w:rPr>
        <w:rFonts w:hint="default"/>
        <w:spacing w:val="0"/>
        <w:w w:val="103"/>
        <w:lang w:val="pt-PT" w:eastAsia="en-US" w:bidi="ar-SA"/>
      </w:rPr>
    </w:lvl>
    <w:lvl w:ilvl="3">
      <w:start w:val="0"/>
      <w:numFmt w:val="bullet"/>
      <w:lvlText w:val="•"/>
      <w:lvlJc w:val="left"/>
      <w:pPr>
        <w:ind w:left="2590" w:hanging="483"/>
      </w:pPr>
      <w:rPr>
        <w:rFonts w:hint="default"/>
        <w:lang w:val="pt-PT" w:eastAsia="en-US" w:bidi="ar-SA"/>
      </w:rPr>
    </w:lvl>
    <w:lvl w:ilvl="4">
      <w:start w:val="0"/>
      <w:numFmt w:val="bullet"/>
      <w:lvlText w:val="•"/>
      <w:lvlJc w:val="left"/>
      <w:pPr>
        <w:ind w:left="4380" w:hanging="483"/>
      </w:pPr>
      <w:rPr>
        <w:rFonts w:hint="default"/>
        <w:lang w:val="pt-PT" w:eastAsia="en-US" w:bidi="ar-SA"/>
      </w:rPr>
    </w:lvl>
    <w:lvl w:ilvl="5">
      <w:start w:val="0"/>
      <w:numFmt w:val="bullet"/>
      <w:lvlText w:val="•"/>
      <w:lvlJc w:val="left"/>
      <w:pPr>
        <w:ind w:left="6170" w:hanging="483"/>
      </w:pPr>
      <w:rPr>
        <w:rFonts w:hint="default"/>
        <w:lang w:val="pt-PT" w:eastAsia="en-US" w:bidi="ar-SA"/>
      </w:rPr>
    </w:lvl>
    <w:lvl w:ilvl="6">
      <w:start w:val="0"/>
      <w:numFmt w:val="bullet"/>
      <w:lvlText w:val="•"/>
      <w:lvlJc w:val="left"/>
      <w:pPr>
        <w:ind w:left="7960" w:hanging="483"/>
      </w:pPr>
      <w:rPr>
        <w:rFonts w:hint="default"/>
        <w:lang w:val="pt-PT" w:eastAsia="en-US" w:bidi="ar-SA"/>
      </w:rPr>
    </w:lvl>
    <w:lvl w:ilvl="7">
      <w:start w:val="0"/>
      <w:numFmt w:val="bullet"/>
      <w:lvlText w:val="•"/>
      <w:lvlJc w:val="left"/>
      <w:pPr>
        <w:ind w:left="9750" w:hanging="483"/>
      </w:pPr>
      <w:rPr>
        <w:rFonts w:hint="default"/>
        <w:lang w:val="pt-PT" w:eastAsia="en-US" w:bidi="ar-SA"/>
      </w:rPr>
    </w:lvl>
    <w:lvl w:ilvl="8">
      <w:start w:val="0"/>
      <w:numFmt w:val="bullet"/>
      <w:lvlText w:val="•"/>
      <w:lvlJc w:val="left"/>
      <w:pPr>
        <w:ind w:left="11540" w:hanging="483"/>
      </w:pPr>
      <w:rPr>
        <w:rFonts w:hint="default"/>
        <w:lang w:val="pt-PT" w:eastAsia="en-US" w:bidi="ar-SA"/>
      </w:rPr>
    </w:lvl>
  </w:abstractNum>
  <w:abstractNum w:abstractNumId="7">
    <w:multiLevelType w:val="hybridMultilevel"/>
    <w:lvl w:ilvl="0">
      <w:start w:val="1"/>
      <w:numFmt w:val="lowerLetter"/>
      <w:lvlText w:val="%1)"/>
      <w:lvlJc w:val="left"/>
      <w:pPr>
        <w:ind w:left="495" w:hanging="180"/>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1">
      <w:start w:val="0"/>
      <w:numFmt w:val="bullet"/>
      <w:lvlText w:val="•"/>
      <w:lvlJc w:val="left"/>
      <w:pPr>
        <w:ind w:left="1962" w:hanging="180"/>
      </w:pPr>
      <w:rPr>
        <w:rFonts w:hint="default"/>
        <w:lang w:val="pt-PT" w:eastAsia="en-US" w:bidi="ar-SA"/>
      </w:rPr>
    </w:lvl>
    <w:lvl w:ilvl="2">
      <w:start w:val="0"/>
      <w:numFmt w:val="bullet"/>
      <w:lvlText w:val="•"/>
      <w:lvlJc w:val="left"/>
      <w:pPr>
        <w:ind w:left="3424" w:hanging="180"/>
      </w:pPr>
      <w:rPr>
        <w:rFonts w:hint="default"/>
        <w:lang w:val="pt-PT" w:eastAsia="en-US" w:bidi="ar-SA"/>
      </w:rPr>
    </w:lvl>
    <w:lvl w:ilvl="3">
      <w:start w:val="0"/>
      <w:numFmt w:val="bullet"/>
      <w:lvlText w:val="•"/>
      <w:lvlJc w:val="left"/>
      <w:pPr>
        <w:ind w:left="4886" w:hanging="180"/>
      </w:pPr>
      <w:rPr>
        <w:rFonts w:hint="default"/>
        <w:lang w:val="pt-PT" w:eastAsia="en-US" w:bidi="ar-SA"/>
      </w:rPr>
    </w:lvl>
    <w:lvl w:ilvl="4">
      <w:start w:val="0"/>
      <w:numFmt w:val="bullet"/>
      <w:lvlText w:val="•"/>
      <w:lvlJc w:val="left"/>
      <w:pPr>
        <w:ind w:left="6348" w:hanging="180"/>
      </w:pPr>
      <w:rPr>
        <w:rFonts w:hint="default"/>
        <w:lang w:val="pt-PT" w:eastAsia="en-US" w:bidi="ar-SA"/>
      </w:rPr>
    </w:lvl>
    <w:lvl w:ilvl="5">
      <w:start w:val="0"/>
      <w:numFmt w:val="bullet"/>
      <w:lvlText w:val="•"/>
      <w:lvlJc w:val="left"/>
      <w:pPr>
        <w:ind w:left="7810" w:hanging="180"/>
      </w:pPr>
      <w:rPr>
        <w:rFonts w:hint="default"/>
        <w:lang w:val="pt-PT" w:eastAsia="en-US" w:bidi="ar-SA"/>
      </w:rPr>
    </w:lvl>
    <w:lvl w:ilvl="6">
      <w:start w:val="0"/>
      <w:numFmt w:val="bullet"/>
      <w:lvlText w:val="•"/>
      <w:lvlJc w:val="left"/>
      <w:pPr>
        <w:ind w:left="9272" w:hanging="180"/>
      </w:pPr>
      <w:rPr>
        <w:rFonts w:hint="default"/>
        <w:lang w:val="pt-PT" w:eastAsia="en-US" w:bidi="ar-SA"/>
      </w:rPr>
    </w:lvl>
    <w:lvl w:ilvl="7">
      <w:start w:val="0"/>
      <w:numFmt w:val="bullet"/>
      <w:lvlText w:val="•"/>
      <w:lvlJc w:val="left"/>
      <w:pPr>
        <w:ind w:left="10734" w:hanging="180"/>
      </w:pPr>
      <w:rPr>
        <w:rFonts w:hint="default"/>
        <w:lang w:val="pt-PT" w:eastAsia="en-US" w:bidi="ar-SA"/>
      </w:rPr>
    </w:lvl>
    <w:lvl w:ilvl="8">
      <w:start w:val="0"/>
      <w:numFmt w:val="bullet"/>
      <w:lvlText w:val="•"/>
      <w:lvlJc w:val="left"/>
      <w:pPr>
        <w:ind w:left="12196" w:hanging="180"/>
      </w:pPr>
      <w:rPr>
        <w:rFonts w:hint="default"/>
        <w:lang w:val="pt-PT" w:eastAsia="en-US" w:bidi="ar-SA"/>
      </w:rPr>
    </w:lvl>
  </w:abstractNum>
  <w:abstractNum w:abstractNumId="6">
    <w:multiLevelType w:val="hybridMultilevel"/>
    <w:lvl w:ilvl="0">
      <w:start w:val="6"/>
      <w:numFmt w:val="decimal"/>
      <w:lvlText w:val="%1"/>
      <w:lvlJc w:val="left"/>
      <w:pPr>
        <w:ind w:left="315" w:hanging="316"/>
        <w:jc w:val="left"/>
      </w:pPr>
      <w:rPr>
        <w:rFonts w:hint="default"/>
        <w:lang w:val="pt-PT" w:eastAsia="en-US" w:bidi="ar-SA"/>
      </w:rPr>
    </w:lvl>
    <w:lvl w:ilvl="1">
      <w:start w:val="1"/>
      <w:numFmt w:val="decimal"/>
      <w:lvlText w:val="%1.%2"/>
      <w:lvlJc w:val="left"/>
      <w:pPr>
        <w:ind w:left="31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893" w:hanging="579"/>
        <w:jc w:val="left"/>
      </w:pPr>
      <w:rPr>
        <w:rFonts w:hint="default"/>
        <w:spacing w:val="0"/>
        <w:w w:val="100"/>
        <w:lang w:val="pt-PT" w:eastAsia="en-US" w:bidi="ar-SA"/>
      </w:rPr>
    </w:lvl>
    <w:lvl w:ilvl="3">
      <w:start w:val="1"/>
      <w:numFmt w:val="decimal"/>
      <w:lvlText w:val="%1.%2.%3.%4"/>
      <w:lvlJc w:val="left"/>
      <w:pPr>
        <w:ind w:left="946" w:hanging="579"/>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4">
      <w:start w:val="0"/>
      <w:numFmt w:val="bullet"/>
      <w:lvlText w:val="•"/>
      <w:lvlJc w:val="left"/>
      <w:pPr>
        <w:ind w:left="940" w:hanging="579"/>
      </w:pPr>
      <w:rPr>
        <w:rFonts w:hint="default"/>
        <w:lang w:val="pt-PT" w:eastAsia="en-US" w:bidi="ar-SA"/>
      </w:rPr>
    </w:lvl>
    <w:lvl w:ilvl="5">
      <w:start w:val="0"/>
      <w:numFmt w:val="bullet"/>
      <w:lvlText w:val="•"/>
      <w:lvlJc w:val="left"/>
      <w:pPr>
        <w:ind w:left="3303" w:hanging="579"/>
      </w:pPr>
      <w:rPr>
        <w:rFonts w:hint="default"/>
        <w:lang w:val="pt-PT" w:eastAsia="en-US" w:bidi="ar-SA"/>
      </w:rPr>
    </w:lvl>
    <w:lvl w:ilvl="6">
      <w:start w:val="0"/>
      <w:numFmt w:val="bullet"/>
      <w:lvlText w:val="•"/>
      <w:lvlJc w:val="left"/>
      <w:pPr>
        <w:ind w:left="5666" w:hanging="579"/>
      </w:pPr>
      <w:rPr>
        <w:rFonts w:hint="default"/>
        <w:lang w:val="pt-PT" w:eastAsia="en-US" w:bidi="ar-SA"/>
      </w:rPr>
    </w:lvl>
    <w:lvl w:ilvl="7">
      <w:start w:val="0"/>
      <w:numFmt w:val="bullet"/>
      <w:lvlText w:val="•"/>
      <w:lvlJc w:val="left"/>
      <w:pPr>
        <w:ind w:left="8030" w:hanging="579"/>
      </w:pPr>
      <w:rPr>
        <w:rFonts w:hint="default"/>
        <w:lang w:val="pt-PT" w:eastAsia="en-US" w:bidi="ar-SA"/>
      </w:rPr>
    </w:lvl>
    <w:lvl w:ilvl="8">
      <w:start w:val="0"/>
      <w:numFmt w:val="bullet"/>
      <w:lvlText w:val="•"/>
      <w:lvlJc w:val="left"/>
      <w:pPr>
        <w:ind w:left="10393" w:hanging="579"/>
      </w:pPr>
      <w:rPr>
        <w:rFonts w:hint="default"/>
        <w:lang w:val="pt-PT" w:eastAsia="en-US" w:bidi="ar-SA"/>
      </w:rPr>
    </w:lvl>
  </w:abstractNum>
  <w:abstractNum w:abstractNumId="5">
    <w:multiLevelType w:val="hybridMultilevel"/>
    <w:lvl w:ilvl="0">
      <w:start w:val="5"/>
      <w:numFmt w:val="decimal"/>
      <w:lvlText w:val="%1"/>
      <w:lvlJc w:val="left"/>
      <w:pPr>
        <w:ind w:left="619" w:hanging="304"/>
        <w:jc w:val="left"/>
      </w:pPr>
      <w:rPr>
        <w:rFonts w:hint="default"/>
        <w:lang w:val="pt-PT" w:eastAsia="en-US" w:bidi="ar-SA"/>
      </w:rPr>
    </w:lvl>
    <w:lvl w:ilvl="1">
      <w:start w:val="1"/>
      <w:numFmt w:val="decimal"/>
      <w:lvlText w:val="%1.%2"/>
      <w:lvlJc w:val="left"/>
      <w:pPr>
        <w:ind w:left="619" w:hanging="304"/>
        <w:jc w:val="left"/>
      </w:pPr>
      <w:rPr>
        <w:rFonts w:hint="default"/>
        <w:spacing w:val="0"/>
        <w:w w:val="100"/>
        <w:lang w:val="pt-PT" w:eastAsia="en-US" w:bidi="ar-SA"/>
      </w:rPr>
    </w:lvl>
    <w:lvl w:ilvl="2">
      <w:start w:val="1"/>
      <w:numFmt w:val="decimal"/>
      <w:lvlText w:val="%1.%2.%3"/>
      <w:lvlJc w:val="left"/>
      <w:pPr>
        <w:ind w:left="797" w:hanging="483"/>
        <w:jc w:val="left"/>
      </w:pPr>
      <w:rPr>
        <w:rFonts w:hint="default"/>
        <w:spacing w:val="0"/>
        <w:w w:val="103"/>
        <w:lang w:val="pt-PT" w:eastAsia="en-US" w:bidi="ar-SA"/>
      </w:rPr>
    </w:lvl>
    <w:lvl w:ilvl="3">
      <w:start w:val="1"/>
      <w:numFmt w:val="decimal"/>
      <w:lvlText w:val="%1.%2.%3.%4"/>
      <w:lvlJc w:val="left"/>
      <w:pPr>
        <w:ind w:left="1032" w:hanging="483"/>
        <w:jc w:val="left"/>
      </w:pPr>
      <w:rPr>
        <w:rFonts w:hint="default" w:ascii="Times New Roman" w:hAnsi="Times New Roman" w:eastAsia="Times New Roman" w:cs="Times New Roman"/>
        <w:b w:val="0"/>
        <w:bCs w:val="0"/>
        <w:i w:val="0"/>
        <w:iCs w:val="0"/>
        <w:spacing w:val="-8"/>
        <w:w w:val="100"/>
        <w:sz w:val="21"/>
        <w:szCs w:val="21"/>
        <w:lang w:val="pt-PT" w:eastAsia="en-US" w:bidi="ar-SA"/>
      </w:rPr>
    </w:lvl>
    <w:lvl w:ilvl="4">
      <w:start w:val="0"/>
      <w:numFmt w:val="bullet"/>
      <w:lvlText w:val="•"/>
      <w:lvlJc w:val="left"/>
      <w:pPr>
        <w:ind w:left="3051" w:hanging="483"/>
      </w:pPr>
      <w:rPr>
        <w:rFonts w:hint="default"/>
        <w:lang w:val="pt-PT" w:eastAsia="en-US" w:bidi="ar-SA"/>
      </w:rPr>
    </w:lvl>
    <w:lvl w:ilvl="5">
      <w:start w:val="0"/>
      <w:numFmt w:val="bullet"/>
      <w:lvlText w:val="•"/>
      <w:lvlJc w:val="left"/>
      <w:pPr>
        <w:ind w:left="5062" w:hanging="483"/>
      </w:pPr>
      <w:rPr>
        <w:rFonts w:hint="default"/>
        <w:lang w:val="pt-PT" w:eastAsia="en-US" w:bidi="ar-SA"/>
      </w:rPr>
    </w:lvl>
    <w:lvl w:ilvl="6">
      <w:start w:val="0"/>
      <w:numFmt w:val="bullet"/>
      <w:lvlText w:val="•"/>
      <w:lvlJc w:val="left"/>
      <w:pPr>
        <w:ind w:left="7074" w:hanging="483"/>
      </w:pPr>
      <w:rPr>
        <w:rFonts w:hint="default"/>
        <w:lang w:val="pt-PT" w:eastAsia="en-US" w:bidi="ar-SA"/>
      </w:rPr>
    </w:lvl>
    <w:lvl w:ilvl="7">
      <w:start w:val="0"/>
      <w:numFmt w:val="bullet"/>
      <w:lvlText w:val="•"/>
      <w:lvlJc w:val="left"/>
      <w:pPr>
        <w:ind w:left="9085" w:hanging="483"/>
      </w:pPr>
      <w:rPr>
        <w:rFonts w:hint="default"/>
        <w:lang w:val="pt-PT" w:eastAsia="en-US" w:bidi="ar-SA"/>
      </w:rPr>
    </w:lvl>
    <w:lvl w:ilvl="8">
      <w:start w:val="0"/>
      <w:numFmt w:val="bullet"/>
      <w:lvlText w:val="•"/>
      <w:lvlJc w:val="left"/>
      <w:pPr>
        <w:ind w:left="11097" w:hanging="483"/>
      </w:pPr>
      <w:rPr>
        <w:rFonts w:hint="default"/>
        <w:lang w:val="pt-PT" w:eastAsia="en-US" w:bidi="ar-SA"/>
      </w:rPr>
    </w:lvl>
  </w:abstractNum>
  <w:abstractNum w:abstractNumId="4">
    <w:multiLevelType w:val="hybridMultilevel"/>
    <w:lvl w:ilvl="0">
      <w:start w:val="4"/>
      <w:numFmt w:val="decimal"/>
      <w:lvlText w:val="%1"/>
      <w:lvlJc w:val="left"/>
      <w:pPr>
        <w:ind w:left="578" w:hanging="263"/>
        <w:jc w:val="left"/>
      </w:pPr>
      <w:rPr>
        <w:rFonts w:hint="default"/>
        <w:lang w:val="pt-PT" w:eastAsia="en-US" w:bidi="ar-SA"/>
      </w:rPr>
    </w:lvl>
    <w:lvl w:ilvl="1">
      <w:start w:val="1"/>
      <w:numFmt w:val="decimal"/>
      <w:lvlText w:val="%1.%2"/>
      <w:lvlJc w:val="left"/>
      <w:pPr>
        <w:ind w:left="578" w:hanging="263"/>
        <w:jc w:val="left"/>
      </w:pPr>
      <w:rPr>
        <w:rFonts w:hint="default"/>
        <w:spacing w:val="0"/>
        <w:w w:val="103"/>
        <w:lang w:val="pt-PT" w:eastAsia="en-US" w:bidi="ar-SA"/>
      </w:rPr>
    </w:lvl>
    <w:lvl w:ilvl="2">
      <w:start w:val="1"/>
      <w:numFmt w:val="decimal"/>
      <w:lvlText w:val="%1.%2.%3"/>
      <w:lvlJc w:val="left"/>
      <w:pPr>
        <w:ind w:left="784" w:hanging="470"/>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2660" w:hanging="470"/>
      </w:pPr>
      <w:rPr>
        <w:rFonts w:hint="default"/>
        <w:lang w:val="pt-PT" w:eastAsia="en-US" w:bidi="ar-SA"/>
      </w:rPr>
    </w:lvl>
    <w:lvl w:ilvl="4">
      <w:start w:val="0"/>
      <w:numFmt w:val="bullet"/>
      <w:lvlText w:val="•"/>
      <w:lvlJc w:val="left"/>
      <w:pPr>
        <w:ind w:left="4440" w:hanging="470"/>
      </w:pPr>
      <w:rPr>
        <w:rFonts w:hint="default"/>
        <w:lang w:val="pt-PT" w:eastAsia="en-US" w:bidi="ar-SA"/>
      </w:rPr>
    </w:lvl>
    <w:lvl w:ilvl="5">
      <w:start w:val="0"/>
      <w:numFmt w:val="bullet"/>
      <w:lvlText w:val="•"/>
      <w:lvlJc w:val="left"/>
      <w:pPr>
        <w:ind w:left="6220" w:hanging="470"/>
      </w:pPr>
      <w:rPr>
        <w:rFonts w:hint="default"/>
        <w:lang w:val="pt-PT" w:eastAsia="en-US" w:bidi="ar-SA"/>
      </w:rPr>
    </w:lvl>
    <w:lvl w:ilvl="6">
      <w:start w:val="0"/>
      <w:numFmt w:val="bullet"/>
      <w:lvlText w:val="•"/>
      <w:lvlJc w:val="left"/>
      <w:pPr>
        <w:ind w:left="8000" w:hanging="470"/>
      </w:pPr>
      <w:rPr>
        <w:rFonts w:hint="default"/>
        <w:lang w:val="pt-PT" w:eastAsia="en-US" w:bidi="ar-SA"/>
      </w:rPr>
    </w:lvl>
    <w:lvl w:ilvl="7">
      <w:start w:val="0"/>
      <w:numFmt w:val="bullet"/>
      <w:lvlText w:val="•"/>
      <w:lvlJc w:val="left"/>
      <w:pPr>
        <w:ind w:left="9780" w:hanging="470"/>
      </w:pPr>
      <w:rPr>
        <w:rFonts w:hint="default"/>
        <w:lang w:val="pt-PT" w:eastAsia="en-US" w:bidi="ar-SA"/>
      </w:rPr>
    </w:lvl>
    <w:lvl w:ilvl="8">
      <w:start w:val="0"/>
      <w:numFmt w:val="bullet"/>
      <w:lvlText w:val="•"/>
      <w:lvlJc w:val="left"/>
      <w:pPr>
        <w:ind w:left="11560" w:hanging="470"/>
      </w:pPr>
      <w:rPr>
        <w:rFonts w:hint="default"/>
        <w:lang w:val="pt-PT" w:eastAsia="en-US" w:bidi="ar-SA"/>
      </w:rPr>
    </w:lvl>
  </w:abstractNum>
  <w:abstractNum w:abstractNumId="3">
    <w:multiLevelType w:val="hybridMultilevel"/>
    <w:lvl w:ilvl="0">
      <w:start w:val="3"/>
      <w:numFmt w:val="decimal"/>
      <w:lvlText w:val="%1"/>
      <w:lvlJc w:val="left"/>
      <w:pPr>
        <w:ind w:left="630" w:hanging="316"/>
        <w:jc w:val="left"/>
      </w:pPr>
      <w:rPr>
        <w:rFonts w:hint="default"/>
        <w:lang w:val="pt-PT" w:eastAsia="en-US" w:bidi="ar-SA"/>
      </w:rPr>
    </w:lvl>
    <w:lvl w:ilvl="1">
      <w:start w:val="1"/>
      <w:numFmt w:val="decimal"/>
      <w:lvlText w:val="%1.%2"/>
      <w:lvlJc w:val="left"/>
      <w:pPr>
        <w:ind w:left="630"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315" w:hanging="47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3857" w:hanging="474"/>
      </w:pPr>
      <w:rPr>
        <w:rFonts w:hint="default"/>
        <w:lang w:val="pt-PT" w:eastAsia="en-US" w:bidi="ar-SA"/>
      </w:rPr>
    </w:lvl>
    <w:lvl w:ilvl="4">
      <w:start w:val="0"/>
      <w:numFmt w:val="bullet"/>
      <w:lvlText w:val="•"/>
      <w:lvlJc w:val="left"/>
      <w:pPr>
        <w:ind w:left="5466" w:hanging="474"/>
      </w:pPr>
      <w:rPr>
        <w:rFonts w:hint="default"/>
        <w:lang w:val="pt-PT" w:eastAsia="en-US" w:bidi="ar-SA"/>
      </w:rPr>
    </w:lvl>
    <w:lvl w:ilvl="5">
      <w:start w:val="0"/>
      <w:numFmt w:val="bullet"/>
      <w:lvlText w:val="•"/>
      <w:lvlJc w:val="left"/>
      <w:pPr>
        <w:ind w:left="7075" w:hanging="474"/>
      </w:pPr>
      <w:rPr>
        <w:rFonts w:hint="default"/>
        <w:lang w:val="pt-PT" w:eastAsia="en-US" w:bidi="ar-SA"/>
      </w:rPr>
    </w:lvl>
    <w:lvl w:ilvl="6">
      <w:start w:val="0"/>
      <w:numFmt w:val="bullet"/>
      <w:lvlText w:val="•"/>
      <w:lvlJc w:val="left"/>
      <w:pPr>
        <w:ind w:left="8684" w:hanging="474"/>
      </w:pPr>
      <w:rPr>
        <w:rFonts w:hint="default"/>
        <w:lang w:val="pt-PT" w:eastAsia="en-US" w:bidi="ar-SA"/>
      </w:rPr>
    </w:lvl>
    <w:lvl w:ilvl="7">
      <w:start w:val="0"/>
      <w:numFmt w:val="bullet"/>
      <w:lvlText w:val="•"/>
      <w:lvlJc w:val="left"/>
      <w:pPr>
        <w:ind w:left="10293" w:hanging="474"/>
      </w:pPr>
      <w:rPr>
        <w:rFonts w:hint="default"/>
        <w:lang w:val="pt-PT" w:eastAsia="en-US" w:bidi="ar-SA"/>
      </w:rPr>
    </w:lvl>
    <w:lvl w:ilvl="8">
      <w:start w:val="0"/>
      <w:numFmt w:val="bullet"/>
      <w:lvlText w:val="•"/>
      <w:lvlJc w:val="left"/>
      <w:pPr>
        <w:ind w:left="11902" w:hanging="474"/>
      </w:pPr>
      <w:rPr>
        <w:rFonts w:hint="default"/>
        <w:lang w:val="pt-PT" w:eastAsia="en-US" w:bidi="ar-SA"/>
      </w:rPr>
    </w:lvl>
  </w:abstractNum>
  <w:abstractNum w:abstractNumId="2">
    <w:multiLevelType w:val="hybridMultilevel"/>
    <w:lvl w:ilvl="0">
      <w:start w:val="2"/>
      <w:numFmt w:val="decimal"/>
      <w:lvlText w:val="%1"/>
      <w:lvlJc w:val="left"/>
      <w:pPr>
        <w:ind w:left="578" w:hanging="263"/>
        <w:jc w:val="left"/>
      </w:pPr>
      <w:rPr>
        <w:rFonts w:hint="default"/>
        <w:lang w:val="pt-PT" w:eastAsia="en-US" w:bidi="ar-SA"/>
      </w:rPr>
    </w:lvl>
    <w:lvl w:ilvl="1">
      <w:start w:val="6"/>
      <w:numFmt w:val="decimal"/>
      <w:lvlText w:val="%1.%2"/>
      <w:lvlJc w:val="left"/>
      <w:pPr>
        <w:ind w:left="578" w:hanging="263"/>
        <w:jc w:val="left"/>
      </w:pPr>
      <w:rPr>
        <w:rFonts w:hint="default"/>
        <w:spacing w:val="0"/>
        <w:w w:val="103"/>
        <w:lang w:val="pt-PT" w:eastAsia="en-US" w:bidi="ar-SA"/>
      </w:rPr>
    </w:lvl>
    <w:lvl w:ilvl="2">
      <w:start w:val="1"/>
      <w:numFmt w:val="decimal"/>
      <w:lvlText w:val="%1.%2.%3"/>
      <w:lvlJc w:val="left"/>
      <w:pPr>
        <w:ind w:left="893" w:hanging="579"/>
        <w:jc w:val="left"/>
      </w:pPr>
      <w:rPr>
        <w:rFonts w:hint="default"/>
        <w:spacing w:val="0"/>
        <w:w w:val="100"/>
        <w:lang w:val="pt-PT" w:eastAsia="en-US" w:bidi="ar-SA"/>
      </w:rPr>
    </w:lvl>
    <w:lvl w:ilvl="3">
      <w:start w:val="0"/>
      <w:numFmt w:val="bullet"/>
      <w:lvlText w:val="•"/>
      <w:lvlJc w:val="left"/>
      <w:pPr>
        <w:ind w:left="900" w:hanging="579"/>
      </w:pPr>
      <w:rPr>
        <w:rFonts w:hint="default"/>
        <w:lang w:val="pt-PT" w:eastAsia="en-US" w:bidi="ar-SA"/>
      </w:rPr>
    </w:lvl>
    <w:lvl w:ilvl="4">
      <w:start w:val="0"/>
      <w:numFmt w:val="bullet"/>
      <w:lvlText w:val="•"/>
      <w:lvlJc w:val="left"/>
      <w:pPr>
        <w:ind w:left="2931" w:hanging="579"/>
      </w:pPr>
      <w:rPr>
        <w:rFonts w:hint="default"/>
        <w:lang w:val="pt-PT" w:eastAsia="en-US" w:bidi="ar-SA"/>
      </w:rPr>
    </w:lvl>
    <w:lvl w:ilvl="5">
      <w:start w:val="0"/>
      <w:numFmt w:val="bullet"/>
      <w:lvlText w:val="•"/>
      <w:lvlJc w:val="left"/>
      <w:pPr>
        <w:ind w:left="4962" w:hanging="579"/>
      </w:pPr>
      <w:rPr>
        <w:rFonts w:hint="default"/>
        <w:lang w:val="pt-PT" w:eastAsia="en-US" w:bidi="ar-SA"/>
      </w:rPr>
    </w:lvl>
    <w:lvl w:ilvl="6">
      <w:start w:val="0"/>
      <w:numFmt w:val="bullet"/>
      <w:lvlText w:val="•"/>
      <w:lvlJc w:val="left"/>
      <w:pPr>
        <w:ind w:left="6994" w:hanging="579"/>
      </w:pPr>
      <w:rPr>
        <w:rFonts w:hint="default"/>
        <w:lang w:val="pt-PT" w:eastAsia="en-US" w:bidi="ar-SA"/>
      </w:rPr>
    </w:lvl>
    <w:lvl w:ilvl="7">
      <w:start w:val="0"/>
      <w:numFmt w:val="bullet"/>
      <w:lvlText w:val="•"/>
      <w:lvlJc w:val="left"/>
      <w:pPr>
        <w:ind w:left="9025" w:hanging="579"/>
      </w:pPr>
      <w:rPr>
        <w:rFonts w:hint="default"/>
        <w:lang w:val="pt-PT" w:eastAsia="en-US" w:bidi="ar-SA"/>
      </w:rPr>
    </w:lvl>
    <w:lvl w:ilvl="8">
      <w:start w:val="0"/>
      <w:numFmt w:val="bullet"/>
      <w:lvlText w:val="•"/>
      <w:lvlJc w:val="left"/>
      <w:pPr>
        <w:ind w:left="11057" w:hanging="579"/>
      </w:pPr>
      <w:rPr>
        <w:rFonts w:hint="default"/>
        <w:lang w:val="pt-PT" w:eastAsia="en-US" w:bidi="ar-SA"/>
      </w:rPr>
    </w:lvl>
  </w:abstractNum>
  <w:abstractNum w:abstractNumId="1">
    <w:multiLevelType w:val="hybridMultilevel"/>
    <w:lvl w:ilvl="0">
      <w:start w:val="2"/>
      <w:numFmt w:val="decimal"/>
      <w:lvlText w:val="%1"/>
      <w:lvlJc w:val="left"/>
      <w:pPr>
        <w:ind w:left="315" w:hanging="316"/>
        <w:jc w:val="left"/>
      </w:pPr>
      <w:rPr>
        <w:rFonts w:hint="default"/>
        <w:lang w:val="pt-PT" w:eastAsia="en-US" w:bidi="ar-SA"/>
      </w:rPr>
    </w:lvl>
    <w:lvl w:ilvl="1">
      <w:start w:val="1"/>
      <w:numFmt w:val="decimal"/>
      <w:lvlText w:val="%1.%2"/>
      <w:lvlJc w:val="left"/>
      <w:pPr>
        <w:ind w:left="315" w:hanging="316"/>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2">
      <w:start w:val="1"/>
      <w:numFmt w:val="decimal"/>
      <w:lvlText w:val="%1.%2.%3"/>
      <w:lvlJc w:val="left"/>
      <w:pPr>
        <w:ind w:left="315" w:hanging="474"/>
        <w:jc w:val="left"/>
      </w:pPr>
      <w:rPr>
        <w:rFonts w:hint="default" w:ascii="Times New Roman" w:hAnsi="Times New Roman" w:eastAsia="Times New Roman" w:cs="Times New Roman"/>
        <w:b w:val="0"/>
        <w:bCs w:val="0"/>
        <w:i w:val="0"/>
        <w:iCs w:val="0"/>
        <w:spacing w:val="0"/>
        <w:w w:val="100"/>
        <w:sz w:val="21"/>
        <w:szCs w:val="21"/>
        <w:lang w:val="pt-PT" w:eastAsia="en-US" w:bidi="ar-SA"/>
      </w:rPr>
    </w:lvl>
    <w:lvl w:ilvl="3">
      <w:start w:val="0"/>
      <w:numFmt w:val="bullet"/>
      <w:lvlText w:val="•"/>
      <w:lvlJc w:val="left"/>
      <w:pPr>
        <w:ind w:left="4760" w:hanging="474"/>
      </w:pPr>
      <w:rPr>
        <w:rFonts w:hint="default"/>
        <w:lang w:val="pt-PT" w:eastAsia="en-US" w:bidi="ar-SA"/>
      </w:rPr>
    </w:lvl>
    <w:lvl w:ilvl="4">
      <w:start w:val="0"/>
      <w:numFmt w:val="bullet"/>
      <w:lvlText w:val="•"/>
      <w:lvlJc w:val="left"/>
      <w:pPr>
        <w:ind w:left="6240" w:hanging="474"/>
      </w:pPr>
      <w:rPr>
        <w:rFonts w:hint="default"/>
        <w:lang w:val="pt-PT" w:eastAsia="en-US" w:bidi="ar-SA"/>
      </w:rPr>
    </w:lvl>
    <w:lvl w:ilvl="5">
      <w:start w:val="0"/>
      <w:numFmt w:val="bullet"/>
      <w:lvlText w:val="•"/>
      <w:lvlJc w:val="left"/>
      <w:pPr>
        <w:ind w:left="7720" w:hanging="474"/>
      </w:pPr>
      <w:rPr>
        <w:rFonts w:hint="default"/>
        <w:lang w:val="pt-PT" w:eastAsia="en-US" w:bidi="ar-SA"/>
      </w:rPr>
    </w:lvl>
    <w:lvl w:ilvl="6">
      <w:start w:val="0"/>
      <w:numFmt w:val="bullet"/>
      <w:lvlText w:val="•"/>
      <w:lvlJc w:val="left"/>
      <w:pPr>
        <w:ind w:left="9200" w:hanging="474"/>
      </w:pPr>
      <w:rPr>
        <w:rFonts w:hint="default"/>
        <w:lang w:val="pt-PT" w:eastAsia="en-US" w:bidi="ar-SA"/>
      </w:rPr>
    </w:lvl>
    <w:lvl w:ilvl="7">
      <w:start w:val="0"/>
      <w:numFmt w:val="bullet"/>
      <w:lvlText w:val="•"/>
      <w:lvlJc w:val="left"/>
      <w:pPr>
        <w:ind w:left="10680" w:hanging="474"/>
      </w:pPr>
      <w:rPr>
        <w:rFonts w:hint="default"/>
        <w:lang w:val="pt-PT" w:eastAsia="en-US" w:bidi="ar-SA"/>
      </w:rPr>
    </w:lvl>
    <w:lvl w:ilvl="8">
      <w:start w:val="0"/>
      <w:numFmt w:val="bullet"/>
      <w:lvlText w:val="•"/>
      <w:lvlJc w:val="left"/>
      <w:pPr>
        <w:ind w:left="12160" w:hanging="474"/>
      </w:pPr>
      <w:rPr>
        <w:rFonts w:hint="default"/>
        <w:lang w:val="pt-PT" w:eastAsia="en-US" w:bidi="ar-SA"/>
      </w:rPr>
    </w:lvl>
  </w:abstractNum>
  <w:abstractNum w:abstractNumId="0">
    <w:multiLevelType w:val="hybridMultilevel"/>
    <w:lvl w:ilvl="0">
      <w:start w:val="1"/>
      <w:numFmt w:val="decimal"/>
      <w:lvlText w:val="%1."/>
      <w:lvlJc w:val="left"/>
      <w:pPr>
        <w:ind w:left="841" w:hanging="211"/>
        <w:jc w:val="right"/>
      </w:pPr>
      <w:rPr>
        <w:rFonts w:hint="default"/>
        <w:spacing w:val="0"/>
        <w:w w:val="100"/>
        <w:lang w:val="pt-PT" w:eastAsia="en-US" w:bidi="ar-SA"/>
      </w:rPr>
    </w:lvl>
    <w:lvl w:ilvl="1">
      <w:start w:val="1"/>
      <w:numFmt w:val="decimal"/>
      <w:lvlText w:val="%1.%2."/>
      <w:lvlJc w:val="left"/>
      <w:pPr>
        <w:ind w:left="832" w:hanging="334"/>
        <w:jc w:val="left"/>
      </w:pPr>
      <w:rPr>
        <w:rFonts w:hint="default" w:ascii="Times New Roman" w:hAnsi="Times New Roman" w:eastAsia="Times New Roman" w:cs="Times New Roman"/>
        <w:b w:val="0"/>
        <w:bCs w:val="0"/>
        <w:i w:val="0"/>
        <w:iCs w:val="0"/>
        <w:spacing w:val="0"/>
        <w:w w:val="103"/>
        <w:sz w:val="17"/>
        <w:szCs w:val="17"/>
        <w:lang w:val="pt-PT" w:eastAsia="en-US" w:bidi="ar-SA"/>
      </w:rPr>
    </w:lvl>
    <w:lvl w:ilvl="2">
      <w:start w:val="0"/>
      <w:numFmt w:val="bullet"/>
      <w:lvlText w:val="•"/>
      <w:lvlJc w:val="left"/>
      <w:pPr>
        <w:ind w:left="3696" w:hanging="334"/>
      </w:pPr>
      <w:rPr>
        <w:rFonts w:hint="default"/>
        <w:lang w:val="pt-PT" w:eastAsia="en-US" w:bidi="ar-SA"/>
      </w:rPr>
    </w:lvl>
    <w:lvl w:ilvl="3">
      <w:start w:val="0"/>
      <w:numFmt w:val="bullet"/>
      <w:lvlText w:val="•"/>
      <w:lvlJc w:val="left"/>
      <w:pPr>
        <w:ind w:left="5124" w:hanging="334"/>
      </w:pPr>
      <w:rPr>
        <w:rFonts w:hint="default"/>
        <w:lang w:val="pt-PT" w:eastAsia="en-US" w:bidi="ar-SA"/>
      </w:rPr>
    </w:lvl>
    <w:lvl w:ilvl="4">
      <w:start w:val="0"/>
      <w:numFmt w:val="bullet"/>
      <w:lvlText w:val="•"/>
      <w:lvlJc w:val="left"/>
      <w:pPr>
        <w:ind w:left="6552" w:hanging="334"/>
      </w:pPr>
      <w:rPr>
        <w:rFonts w:hint="default"/>
        <w:lang w:val="pt-PT" w:eastAsia="en-US" w:bidi="ar-SA"/>
      </w:rPr>
    </w:lvl>
    <w:lvl w:ilvl="5">
      <w:start w:val="0"/>
      <w:numFmt w:val="bullet"/>
      <w:lvlText w:val="•"/>
      <w:lvlJc w:val="left"/>
      <w:pPr>
        <w:ind w:left="7980" w:hanging="334"/>
      </w:pPr>
      <w:rPr>
        <w:rFonts w:hint="default"/>
        <w:lang w:val="pt-PT" w:eastAsia="en-US" w:bidi="ar-SA"/>
      </w:rPr>
    </w:lvl>
    <w:lvl w:ilvl="6">
      <w:start w:val="0"/>
      <w:numFmt w:val="bullet"/>
      <w:lvlText w:val="•"/>
      <w:lvlJc w:val="left"/>
      <w:pPr>
        <w:ind w:left="9408" w:hanging="334"/>
      </w:pPr>
      <w:rPr>
        <w:rFonts w:hint="default"/>
        <w:lang w:val="pt-PT" w:eastAsia="en-US" w:bidi="ar-SA"/>
      </w:rPr>
    </w:lvl>
    <w:lvl w:ilvl="7">
      <w:start w:val="0"/>
      <w:numFmt w:val="bullet"/>
      <w:lvlText w:val="•"/>
      <w:lvlJc w:val="left"/>
      <w:pPr>
        <w:ind w:left="10836" w:hanging="334"/>
      </w:pPr>
      <w:rPr>
        <w:rFonts w:hint="default"/>
        <w:lang w:val="pt-PT" w:eastAsia="en-US" w:bidi="ar-SA"/>
      </w:rPr>
    </w:lvl>
    <w:lvl w:ilvl="8">
      <w:start w:val="0"/>
      <w:numFmt w:val="bullet"/>
      <w:lvlText w:val="•"/>
      <w:lvlJc w:val="left"/>
      <w:pPr>
        <w:ind w:left="12264" w:hanging="334"/>
      </w:pPr>
      <w:rPr>
        <w:rFonts w:hint="default"/>
        <w:lang w:val="pt-PT" w:eastAsia="en-US" w:bidi="ar-SA"/>
      </w:rPr>
    </w:lvl>
  </w:abstract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rPr>
      <w:rFonts w:ascii="Times New Roman" w:hAnsi="Times New Roman" w:eastAsia="Times New Roman" w:cs="Times New Roman"/>
      <w:sz w:val="17"/>
      <w:szCs w:val="17"/>
      <w:lang w:val="pt-PT" w:eastAsia="en-US" w:bidi="ar-SA"/>
    </w:rPr>
  </w:style>
  <w:style w:styleId="Heading1" w:type="paragraph">
    <w:name w:val="Heading 1"/>
    <w:basedOn w:val="Normal"/>
    <w:uiPriority w:val="1"/>
    <w:qFormat/>
    <w:pPr>
      <w:ind w:left="315"/>
      <w:outlineLvl w:val="1"/>
    </w:pPr>
    <w:rPr>
      <w:rFonts w:ascii="Times New Roman" w:hAnsi="Times New Roman" w:eastAsia="Times New Roman" w:cs="Times New Roman"/>
      <w:b/>
      <w:bCs/>
      <w:sz w:val="21"/>
      <w:szCs w:val="21"/>
      <w:lang w:val="pt-PT" w:eastAsia="en-US" w:bidi="ar-SA"/>
    </w:rPr>
  </w:style>
  <w:style w:styleId="Heading2" w:type="paragraph">
    <w:name w:val="Heading 2"/>
    <w:basedOn w:val="Normal"/>
    <w:uiPriority w:val="1"/>
    <w:qFormat/>
    <w:pPr>
      <w:jc w:val="center"/>
      <w:outlineLvl w:val="2"/>
    </w:pPr>
    <w:rPr>
      <w:rFonts w:ascii="Calibri" w:hAnsi="Calibri" w:eastAsia="Calibri" w:cs="Calibri"/>
      <w:sz w:val="19"/>
      <w:szCs w:val="19"/>
      <w:lang w:val="pt-PT" w:eastAsia="en-US" w:bidi="ar-SA"/>
    </w:rPr>
  </w:style>
  <w:style w:styleId="Heading3" w:type="paragraph">
    <w:name w:val="Heading 3"/>
    <w:basedOn w:val="Normal"/>
    <w:uiPriority w:val="1"/>
    <w:qFormat/>
    <w:pPr>
      <w:ind w:left="489"/>
      <w:outlineLvl w:val="3"/>
    </w:pPr>
    <w:rPr>
      <w:rFonts w:ascii="Times New Roman" w:hAnsi="Times New Roman" w:eastAsia="Times New Roman" w:cs="Times New Roman"/>
      <w:b/>
      <w:bCs/>
      <w:sz w:val="17"/>
      <w:szCs w:val="17"/>
      <w:lang w:val="pt-PT" w:eastAsia="en-US" w:bidi="ar-SA"/>
    </w:rPr>
  </w:style>
  <w:style w:styleId="Heading4" w:type="paragraph">
    <w:name w:val="Heading 4"/>
    <w:basedOn w:val="Normal"/>
    <w:uiPriority w:val="1"/>
    <w:qFormat/>
    <w:pPr>
      <w:ind w:left="621" w:hanging="306"/>
      <w:outlineLvl w:val="4"/>
    </w:pPr>
    <w:rPr>
      <w:rFonts w:ascii="Times New Roman" w:hAnsi="Times New Roman" w:eastAsia="Times New Roman" w:cs="Times New Roman"/>
      <w:b/>
      <w:bCs/>
      <w:sz w:val="17"/>
      <w:szCs w:val="17"/>
      <w:lang w:val="pt-PT" w:eastAsia="en-US" w:bidi="ar-SA"/>
    </w:rPr>
  </w:style>
  <w:style w:styleId="ListParagraph" w:type="paragraph">
    <w:name w:val="List Paragraph"/>
    <w:basedOn w:val="Normal"/>
    <w:uiPriority w:val="1"/>
    <w:qFormat/>
    <w:pPr>
      <w:ind w:left="315"/>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3B"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image" Target="media/image2.jpe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www.planalto.gov.br/ccivil_03/_ato2019-2022/2021/lei/L14133.htm#art28" TargetMode="External"/><Relationship Id="rId34" Type="http://schemas.openxmlformats.org/officeDocument/2006/relationships/hyperlink" Target="https://www.planalto.gov.br/ccivil_03/constituicao/constituicao.htm#art37" TargetMode="External"/><Relationship Id="rId35" Type="http://schemas.openxmlformats.org/officeDocument/2006/relationships/hyperlink" Target="https://leisestaduais.com.br/rj/decreto-n-48816-2023-rio-de-janeiro-regulamenta-a-fase-preparatoria-das-contratacoes-de-que-trata-a-lei-n-14133-de-1-de-abril-de-2021-no-ambito-da-administracao-publica-estadual-direta-autarquica-e-fundacional" TargetMode="External"/><Relationship Id="rId36" Type="http://schemas.openxmlformats.org/officeDocument/2006/relationships/hyperlink" Target="https://sei.rj.gov.br/sei/controlador.php?acao=protocolo_visualizar&amp;id_protocolo=104040522&amp;id_procedimento_atual=119970167&amp;infra_sistema=100000100&amp;infra_unidade_atual=120007803&amp;infra_hash=11305a46dc2ddb1ce7cf9431d677c49b1e245fe44acd8e21db2413ed0b16bf9a2ac950a0682d1810b94a3fd826357fe9eeea9ad2082ea7e53eaed5ffa1bbc7ce40757901f82aacf19e4b36e179fceddfee5bd526ef1f24970490811b091c4a97" TargetMode="External"/><Relationship Id="rId37" Type="http://schemas.openxmlformats.org/officeDocument/2006/relationships/hyperlink" Target="https://sei.rj.gov.br/sei/controlador.php?acao=protocolo_visualizar&amp;id_protocolo=115723240&amp;id_procedimento_atual=119970167&amp;infra_sistema=100000100&amp;infra_unidade_atual=120007803&amp;infra_hash=8252eb46669aac80ba2719d07dfe6d194796bef0e5e4bfa5ccdc4f9f78c321aa2ac950a0682d1810b94a3fd826357fe9eeea9ad2082ea7e53eaed5ffa1bbc7ce40757901f82aacf19e4b36e179fceddfee5bd526ef1f24970490811b091c4a97" TargetMode="External"/><Relationship Id="rId38" Type="http://schemas.openxmlformats.org/officeDocument/2006/relationships/hyperlink" Target="https://sei.rj.gov.br/sei/controlador.php?acao=protocolo_visualizar&amp;id_protocolo=121249347&amp;id_procedimento_atual=119970167&amp;infra_sistema=100000100&amp;infra_unidade_atual=120007803&amp;infra_hash=9592ffa9da401d69e88a68a1d8bd10f5098bdc68606236827773b1fdced034992ac950a0682d1810b94a3fd826357fe9eeea9ad2082ea7e53eaed5ffa1bbc7ce40757901f82aacf19e4b36e179fceddfee5bd526ef1f24970490811b091c4a97" TargetMode="External"/><Relationship Id="rId39" Type="http://schemas.openxmlformats.org/officeDocument/2006/relationships/hyperlink" Target="https://leisestaduais.com.br/rj/decreto-n-48816-2023-rio-de-janeiro-regulamenta-a-fase-preparatoria-das-contratacoes-de-que-trata-a-lei-n-14133-de-1-de-abril-de-2021-no-ambito-da-administracao-publica-estadual-direta-autarquica-e-fundacional#artigo_7" TargetMode="External"/><Relationship Id="rId40" Type="http://schemas.openxmlformats.org/officeDocument/2006/relationships/hyperlink" Target="https://sei.rj.gov.br/sei/controlador.php?acao=protocolo_visualizar&amp;id_protocolo=121668487&amp;id_procedimento_atual=119970167&amp;infra_sistema=100000100&amp;infra_unidade_atual=120007803&amp;infra_hash=268ac567dd4238cd05df576437b143790597b80192b7e7624ca7bb5d25856ef12ac950a0682d1810b94a3fd826357fe9eeea9ad2082ea7e53eaed5ffa1bbc7ce40757901f82aacf19e4b36e179fceddfee5bd526ef1f24970490811b091c4a97" TargetMode="External"/><Relationship Id="rId41" Type="http://schemas.openxmlformats.org/officeDocument/2006/relationships/hyperlink" Target="https://sei.rj.gov.br/sei/controlador.php?acao=protocolo_visualizar&amp;id_protocolo=121355370&amp;id_procedimento_atual=119970167&amp;infra_sistema=100000100&amp;infra_unidade_atual=120007803&amp;infra_hash=024e42d7f54ca5d2befe72b8c51c31401f2a7839f10d71f07d192a129209587d2ac950a0682d1810b94a3fd826357fe9eeea9ad2082ea7e53eaed5ffa1bbc7ce40757901f82aacf19e4b36e179fceddfee5bd526ef1f24970490811b091c4a97" TargetMode="External"/><Relationship Id="rId42" Type="http://schemas.openxmlformats.org/officeDocument/2006/relationships/hyperlink" Target="https://www.planalto.gov.br/ccivil_03/_ato2019-2022/2021/lei/L14133.htm" TargetMode="External"/><Relationship Id="rId43" Type="http://schemas.openxmlformats.org/officeDocument/2006/relationships/hyperlink" Target="https://www.planalto.gov.br/ccivil_03/_ato2019-2022/2021/lei/L14133.htm#art107" TargetMode="External"/><Relationship Id="rId44" Type="http://schemas.openxmlformats.org/officeDocument/2006/relationships/hyperlink" Target="https://www.planalto.gov.br/ccivil_03/_ato2019-2022/2021/lei/L14133.htm#art58" TargetMode="External"/><Relationship Id="rId45" Type="http://schemas.openxmlformats.org/officeDocument/2006/relationships/hyperlink" Target="https://sei.rj.gov.br/sei/controlador.php?acao=protocolo_visualizar&amp;id_protocolo=119972244&amp;id_procedimento_atual=119970167&amp;infra_sistema=100000100&amp;infra_unidade_atual=120007803&amp;infra_hash=42c585ddd26e5563b3709bdb4680cd1ef0edcc05e2a054396317139a9f8a4d612ac950a0682d1810b94a3fd826357fe9eeea9ad2082ea7e53eaed5ffa1bbc7ce40757901f82aacf19e4b36e179fceddfee5bd526ef1f24970490811b091c4a97" TargetMode="External"/><Relationship Id="rId46" Type="http://schemas.openxmlformats.org/officeDocument/2006/relationships/hyperlink" Target="https://sei.rj.gov.br/sei/controlador.php?acao=protocolo_visualizar&amp;id_protocolo=121249513&amp;id_procedimento_atual=119970167&amp;infra_sistema=100000100&amp;infra_unidade_atual=120007803&amp;infra_hash=0df7313166e5f73c07da0d0ccdc88f6b8b32f36969019771bee60fc17320ea192ac950a0682d1810b94a3fd826357fe9eeea9ad2082ea7e53eaed5ffa1bbc7ce40757901f82aacf19e4b36e179fceddfee5bd526ef1f24970490811b091c4a97" TargetMode="External"/><Relationship Id="rId47" Type="http://schemas.openxmlformats.org/officeDocument/2006/relationships/hyperlink" Target="https://www.planalto.gov.br/ccivil_03/_ato2019-2022/2021/lei/L14133.htm#art96" TargetMode="External"/><Relationship Id="rId48" Type="http://schemas.openxmlformats.org/officeDocument/2006/relationships/hyperlink" Target="http://alerjln1.alerj.rj.gov.br/contlei.nsf/c8aa0900025feef6032564ec0060dfff/0b110d0140b3d479832581c3005b82ad?OpenDocument&amp;Highlight=0%2C7753" TargetMode="External"/><Relationship Id="rId49" Type="http://schemas.openxmlformats.org/officeDocument/2006/relationships/hyperlink" Target="https://sei.rj.gov.br/sei/controlador.php?acao=protocolo_visualizar&amp;id_protocolo=121665004&amp;id_procedimento_atual=119970167&amp;infra_sistema=100000100&amp;infra_unidade_atual=120007803&amp;infra_hash=cc1faedbd5582d748fabc68f3d3bf9bc1bbb5eaed57a95f4f4e57e8fd142382f2ac950a0682d1810b94a3fd826357fe9eeea9ad2082ea7e53eaed5ffa1bbc7ce40757901f82aacf19e4b36e179fceddfee5bd526ef1f24970490811b091c4a97" TargetMode="External"/><Relationship Id="rId50" Type="http://schemas.openxmlformats.org/officeDocument/2006/relationships/hyperlink" Target="http://www.portaldoempreendedor.gov.br/" TargetMode="External"/><Relationship Id="rId51" Type="http://schemas.openxmlformats.org/officeDocument/2006/relationships/hyperlink" Target="https://bvsms.saude.gov.br/bvs/publicacoes/anvisa/cartilha_licitacao.pdf" TargetMode="External"/><Relationship Id="rId52" Type="http://schemas.openxmlformats.org/officeDocument/2006/relationships/hyperlink" Target="https://www.planalto.gov.br/ccivil_03/_ato2019-2022/2021/lei/L14133.htm#art155" TargetMode="External"/><Relationship Id="rId53" Type="http://schemas.openxmlformats.org/officeDocument/2006/relationships/hyperlink" Target="https://sei.rj.gov.br/sei/controlador.php?acao=protocolo_visualizar&amp;id_protocolo=121664989&amp;id_procedimento_atual=119970167&amp;infra_sistema=100000100&amp;infra_unidade_atual=120007803&amp;infra_hash=b920220c06ff2c7bf344814b133b2ca45c7071266e336c76246c6b12a2b986b72ac950a0682d1810b94a3fd826357fe9eeea9ad2082ea7e53eaed5ffa1bbc7ce40757901f82aacf19e4b36e179fceddfee5bd526ef1f24970490811b091c4a97" TargetMode="External"/><Relationship Id="rId54" Type="http://schemas.openxmlformats.org/officeDocument/2006/relationships/hyperlink" Target="https://sei.rj.gov.br/sei/controlador.php?acao=protocolo_visualizar&amp;id_protocolo=121665011&amp;id_procedimento_atual=119970167&amp;infra_sistema=100000100&amp;infra_unidade_atual=120007803&amp;infra_hash=80e14f712289efcae6d672b793056998023eb5b1c5fc0d906d1e229964dc0b252ac950a0682d1810b94a3fd826357fe9eeea9ad2082ea7e53eaed5ffa1bbc7ce40757901f82aacf19e4b36e179fceddfee5bd526ef1f24970490811b091c4a97" TargetMode="External"/><Relationship Id="rId55" Type="http://schemas.openxmlformats.org/officeDocument/2006/relationships/hyperlink" Target="https://leisestaduais.com.br/rj/decreto-n-48817-2023-rio-de-janeiro-regulamenta-a-gestao-e-a-fiscalizacao-das-contratacoes-no-ambito-da-administracao-publica-estadual-direta-autarquica-e-fundacional-e-da-outras-providencias#%3A~%3Atext%3DREGULAMENTA%20A%20GEST%C3%83O%20E%20A%2CFUNDACIONAL%20E%20D%C3%81%20OUTRAS%20PROVID%C3%8ANCIAS.%26text%3DArt.%2Cestadual%20direta%2C%20aut%C3%A1rquica%20e%20fundacional" TargetMode="External"/><Relationship Id="rId56" Type="http://schemas.openxmlformats.org/officeDocument/2006/relationships/hyperlink" Target="https://www.planalto.gov.br/ccivil_03/_ato2019-2022/2021/lei/L14133.htm#art156" TargetMode="External"/><Relationship Id="rId57" Type="http://schemas.openxmlformats.org/officeDocument/2006/relationships/hyperlink" Target="http://www.planalto.gov.br/ccivil_03/_ato2019-2022/2021/lei/L14133.htm#art137" TargetMode="External"/><Relationship Id="rId58" Type="http://schemas.openxmlformats.org/officeDocument/2006/relationships/hyperlink" Target="https://www.planalto.gov.br/ccivil_03/leis/l8078compilado.htm" TargetMode="External"/><Relationship Id="rId59" Type="http://schemas.openxmlformats.org/officeDocument/2006/relationships/hyperlink" Target="http://www.planalto.gov.br/ccivil_03/_ato2019-2022/2021/lei/L14133.htm#art116" TargetMode="External"/><Relationship Id="rId60" Type="http://schemas.openxmlformats.org/officeDocument/2006/relationships/hyperlink" Target="http://www.planalto.gov.br/ccivil_03/_ato2019-2022/2021/lei/L14133.htm#art124" TargetMode="External"/><Relationship Id="rId61" Type="http://schemas.openxmlformats.org/officeDocument/2006/relationships/hyperlink" Target="http://www.planalto.gov.br/ccivil_03/_ato2019-2022/2021/lei/L14133.htm#art131" TargetMode="External"/><Relationship Id="rId62" Type="http://schemas.openxmlformats.org/officeDocument/2006/relationships/hyperlink" Target="http://www.planalto.gov.br/ccivil_03/_ato2019-2022/2021/lei/L14133.htm#art136" TargetMode="External"/><Relationship Id="rId63" Type="http://schemas.openxmlformats.org/officeDocument/2006/relationships/hyperlink" Target="http://www.planalto.gov.br/ccivil_03/_ato2019-2022/2021/lei/L14133.htm#art94" TargetMode="External"/><Relationship Id="rId64" Type="http://schemas.openxmlformats.org/officeDocument/2006/relationships/hyperlink" Target="https://www.planalto.gov.br/ccivil_03/_ato2011-2014/2011/lei/l12527.htm#art8%C2%A72" TargetMode="External"/><Relationship Id="rId6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SEI-260007/013233/2025</dc:title>
  <dcterms:created xsi:type="dcterms:W3CDTF">2026-01-05T12:21:49Z</dcterms:created>
  <dcterms:modified xsi:type="dcterms:W3CDTF">2026-01-05T12:21:49Z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2026-01-05T00:00:00Z</vt:filetime>
  </property>
  <property fmtid="{D5CDD505-2E9C-101B-9397-08002B2CF9AE}" pid="3" name="Creator">
    <vt:lpwstr>Mozilla/5.0 (Windows NT 10.0; Win64; x64) AppleWebKit/537.36 (KHTML, like Gecko) Chrome/143.0.0.0 Safari/537.36</vt:lpwstr>
  </property>
  <property fmtid="{D5CDD505-2E9C-101B-9397-08002B2CF9AE}" pid="4" name="LastSaved">
    <vt:filetime>2026-01-05T00:00:00Z</vt:filetime>
  </property>
  <property fmtid="{D5CDD505-2E9C-101B-9397-08002B2CF9AE}" pid="5" name="Producer">
    <vt:lpwstr>Skia/PDF m143</vt:lpwstr>
  </property>
</Properties>
</file>