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005"/>
      </w:pPr>
      <w:r>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r>
    </w:p>
    <w:p>
      <w:pPr>
        <w:pStyle w:val="BodyText"/>
        <w:spacing w:before="9"/>
        <w:rPr>
          <w:sz w:val="10"/>
        </w:rPr>
      </w:pPr>
    </w:p>
    <w:p>
      <w:pPr>
        <w:pStyle w:val="BodyText"/>
        <w:spacing w:after="0"/>
        <w:rPr>
          <w:sz w:val="10"/>
        </w:rPr>
        <w:sectPr>
          <w:type w:val="continuous"/>
          <w:pgSz w:w="15840" w:h="24480"/>
          <w:pgMar w:top="740" w:bottom="280" w:left="360" w:right="360"/>
        </w:sectPr>
      </w:pPr>
    </w:p>
    <w:p>
      <w:pPr>
        <w:pStyle w:val="BodyText"/>
        <w:rPr>
          <w:sz w:val="24"/>
        </w:rPr>
      </w:pPr>
    </w:p>
    <w:p>
      <w:pPr>
        <w:pStyle w:val="BodyText"/>
        <w:rPr>
          <w:sz w:val="24"/>
        </w:rPr>
      </w:pPr>
    </w:p>
    <w:p>
      <w:pPr>
        <w:pStyle w:val="BodyText"/>
        <w:rPr>
          <w:sz w:val="24"/>
        </w:rPr>
      </w:pPr>
    </w:p>
    <w:p>
      <w:pPr>
        <w:pStyle w:val="BodyText"/>
        <w:spacing w:before="133"/>
        <w:rPr>
          <w:sz w:val="24"/>
        </w:rPr>
      </w:pPr>
    </w:p>
    <w:p>
      <w:pPr>
        <w:pStyle w:val="Heading1"/>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260007/014158/2025</w:t>
      </w:r>
    </w:p>
    <w:p>
      <w:pPr>
        <w:spacing w:line="400" w:lineRule="auto" w:before="93"/>
        <w:ind w:left="329" w:right="6035" w:firstLine="0"/>
        <w:jc w:val="center"/>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 Hospital Universitário Pedro Ernesto</w:t>
      </w:r>
    </w:p>
    <w:p>
      <w:pPr>
        <w:spacing w:after="0" w:line="400" w:lineRule="auto"/>
        <w:jc w:val="center"/>
        <w:rPr>
          <w:sz w:val="18"/>
        </w:rPr>
        <w:sectPr>
          <w:type w:val="continuous"/>
          <w:pgSz w:w="15840" w:h="24480"/>
          <w:pgMar w:top="740" w:bottom="280" w:left="360" w:right="360"/>
          <w:cols w:num="2" w:equalWidth="0">
            <w:col w:w="4112" w:space="1611"/>
            <w:col w:w="9397"/>
          </w:cols>
        </w:sectPr>
      </w:pPr>
    </w:p>
    <w:p>
      <w:pPr>
        <w:pStyle w:val="BodyText"/>
        <w:rPr>
          <w:sz w:val="26"/>
        </w:rPr>
      </w:pPr>
    </w:p>
    <w:p>
      <w:pPr>
        <w:pStyle w:val="BodyText"/>
        <w:spacing w:before="217"/>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052/2026</w:t>
      </w:r>
    </w:p>
    <w:p>
      <w:pPr>
        <w:pStyle w:val="BodyText"/>
        <w:rPr>
          <w:b/>
          <w:sz w:val="26"/>
        </w:rPr>
      </w:pPr>
    </w:p>
    <w:p>
      <w:pPr>
        <w:pStyle w:val="BodyText"/>
        <w:spacing w:before="220"/>
        <w:rPr>
          <w:b/>
          <w:sz w:val="26"/>
        </w:rPr>
      </w:pPr>
    </w:p>
    <w:p>
      <w:pPr>
        <w:spacing w:before="1"/>
        <w:ind w:left="389" w:right="0" w:firstLine="0"/>
        <w:jc w:val="left"/>
        <w:rPr>
          <w:b/>
          <w:sz w:val="22"/>
        </w:rPr>
      </w:pPr>
      <w:r>
        <w:rPr>
          <w:b/>
          <w:sz w:val="22"/>
        </w:rPr>
        <w:t>CONTRATANTE:</w:t>
      </w:r>
      <w:r>
        <w:rPr>
          <w:b/>
          <w:spacing w:val="-8"/>
          <w:sz w:val="22"/>
        </w:rPr>
        <w:t> </w:t>
      </w:r>
      <w:r>
        <w:rPr>
          <w:b/>
          <w:sz w:val="22"/>
        </w:rPr>
        <w:t>UNIVERSIDADE</w:t>
      </w:r>
      <w:r>
        <w:rPr>
          <w:b/>
          <w:spacing w:val="-5"/>
          <w:sz w:val="22"/>
        </w:rPr>
        <w:t> </w:t>
      </w:r>
      <w:r>
        <w:rPr>
          <w:b/>
          <w:sz w:val="22"/>
        </w:rPr>
        <w:t>DO</w:t>
      </w:r>
      <w:r>
        <w:rPr>
          <w:b/>
          <w:spacing w:val="-5"/>
          <w:sz w:val="22"/>
        </w:rPr>
        <w:t> </w:t>
      </w:r>
      <w:r>
        <w:rPr>
          <w:b/>
          <w:sz w:val="22"/>
        </w:rPr>
        <w:t>ESTADO</w:t>
      </w:r>
      <w:r>
        <w:rPr>
          <w:b/>
          <w:spacing w:val="-5"/>
          <w:sz w:val="22"/>
        </w:rPr>
        <w:t> </w:t>
      </w:r>
      <w:r>
        <w:rPr>
          <w:b/>
          <w:sz w:val="22"/>
        </w:rPr>
        <w:t>DO</w:t>
      </w:r>
      <w:r>
        <w:rPr>
          <w:b/>
          <w:spacing w:val="-6"/>
          <w:sz w:val="22"/>
        </w:rPr>
        <w:t> </w:t>
      </w:r>
      <w:r>
        <w:rPr>
          <w:b/>
          <w:sz w:val="22"/>
        </w:rPr>
        <w:t>RIO</w:t>
      </w:r>
      <w:r>
        <w:rPr>
          <w:b/>
          <w:spacing w:val="-5"/>
          <w:sz w:val="22"/>
        </w:rPr>
        <w:t> </w:t>
      </w:r>
      <w:r>
        <w:rPr>
          <w:b/>
          <w:sz w:val="22"/>
        </w:rPr>
        <w:t>DE</w:t>
      </w:r>
      <w:r>
        <w:rPr>
          <w:b/>
          <w:spacing w:val="-5"/>
          <w:sz w:val="22"/>
        </w:rPr>
        <w:t> </w:t>
      </w:r>
      <w:r>
        <w:rPr>
          <w:b/>
          <w:sz w:val="22"/>
        </w:rPr>
        <w:t>JANEIRO</w:t>
      </w:r>
      <w:r>
        <w:rPr>
          <w:b/>
          <w:spacing w:val="-5"/>
          <w:sz w:val="22"/>
        </w:rPr>
        <w:t> </w:t>
      </w:r>
      <w:r>
        <w:rPr>
          <w:b/>
          <w:sz w:val="22"/>
        </w:rPr>
        <w:t>(Unidade</w:t>
      </w:r>
      <w:r>
        <w:rPr>
          <w:b/>
          <w:spacing w:val="-6"/>
          <w:sz w:val="22"/>
        </w:rPr>
        <w:t> </w:t>
      </w:r>
      <w:r>
        <w:rPr>
          <w:b/>
          <w:sz w:val="22"/>
        </w:rPr>
        <w:t>Gestora</w:t>
      </w:r>
      <w:r>
        <w:rPr>
          <w:b/>
          <w:spacing w:val="-5"/>
          <w:sz w:val="22"/>
        </w:rPr>
        <w:t> </w:t>
      </w:r>
      <w:r>
        <w:rPr>
          <w:b/>
          <w:sz w:val="22"/>
        </w:rPr>
        <w:t>–</w:t>
      </w:r>
      <w:r>
        <w:rPr>
          <w:b/>
          <w:spacing w:val="-5"/>
          <w:sz w:val="22"/>
        </w:rPr>
        <w:t> </w:t>
      </w:r>
      <w:r>
        <w:rPr>
          <w:b/>
          <w:sz w:val="22"/>
        </w:rPr>
        <w:t>UG:</w:t>
      </w:r>
      <w:r>
        <w:rPr>
          <w:b/>
          <w:spacing w:val="-5"/>
          <w:sz w:val="22"/>
        </w:rPr>
        <w:t> </w:t>
      </w:r>
      <w:r>
        <w:rPr>
          <w:b/>
          <w:spacing w:val="-2"/>
          <w:sz w:val="22"/>
        </w:rPr>
        <w:t>404340)</w:t>
      </w:r>
    </w:p>
    <w:p>
      <w:pPr>
        <w:pStyle w:val="Heading3"/>
        <w:spacing w:before="170"/>
        <w:ind w:left="434"/>
      </w:pPr>
      <w:r>
        <w:rPr>
          <w:spacing w:val="-2"/>
        </w:rPr>
        <w:t>OBJETO</w:t>
      </w:r>
    </w:p>
    <w:p>
      <w:pPr>
        <w:spacing w:line="280" w:lineRule="auto" w:before="70"/>
        <w:ind w:left="434" w:right="0" w:firstLine="0"/>
        <w:jc w:val="left"/>
        <w:rPr>
          <w:sz w:val="20"/>
        </w:rPr>
      </w:pPr>
      <w:r>
        <w:rPr>
          <w:b/>
          <w:sz w:val="20"/>
        </w:rPr>
        <w:t>AQUISIÇÃO DE EQUIPAMENTOS (COLETOR DE DADOS) PARA O HOSPITAL UNIVERSITÁRIO PEDRO ERNESTO</w:t>
      </w:r>
      <w:r>
        <w:rPr>
          <w:sz w:val="20"/>
        </w:rPr>
        <w:t>, na forma estabelecida neste Edital e </w:t>
      </w:r>
      <w:r>
        <w:rPr>
          <w:sz w:val="20"/>
        </w:rPr>
        <w:t>seus</w:t>
      </w:r>
      <w:r>
        <w:rPr>
          <w:spacing w:val="40"/>
          <w:sz w:val="20"/>
        </w:rPr>
        <w:t> </w:t>
      </w:r>
      <w:r>
        <w:rPr>
          <w:spacing w:val="-2"/>
          <w:sz w:val="20"/>
        </w:rPr>
        <w:t>anexos.</w:t>
      </w:r>
    </w:p>
    <w:p>
      <w:pPr>
        <w:pStyle w:val="BodyText"/>
      </w:pPr>
    </w:p>
    <w:p>
      <w:pPr>
        <w:pStyle w:val="BodyText"/>
        <w:spacing w:before="127"/>
      </w:pPr>
    </w:p>
    <w:p>
      <w:pPr>
        <w:pStyle w:val="Heading3"/>
        <w:ind w:left="434"/>
      </w:pPr>
      <w:r>
        <w:rPr>
          <w:spacing w:val="-4"/>
        </w:rPr>
        <w:t>VALOR</w:t>
      </w:r>
      <w:r>
        <w:rPr>
          <w:spacing w:val="-3"/>
        </w:rPr>
        <w:t> </w:t>
      </w:r>
      <w:r>
        <w:rPr>
          <w:spacing w:val="-4"/>
        </w:rPr>
        <w:t>TOTAL</w:t>
      </w:r>
      <w:r>
        <w:rPr>
          <w:spacing w:val="-11"/>
        </w:rPr>
        <w:t> </w:t>
      </w:r>
      <w:r>
        <w:rPr>
          <w:spacing w:val="-4"/>
        </w:rPr>
        <w:t>DA</w:t>
      </w:r>
      <w:r>
        <w:rPr>
          <w:spacing w:val="-11"/>
        </w:rPr>
        <w:t> </w:t>
      </w:r>
      <w:r>
        <w:rPr>
          <w:spacing w:val="-4"/>
        </w:rPr>
        <w:t>CONTRATAÇÃO</w:t>
      </w:r>
    </w:p>
    <w:p>
      <w:pPr>
        <w:spacing w:before="70"/>
        <w:ind w:left="434" w:right="0" w:firstLine="0"/>
        <w:jc w:val="left"/>
        <w:rPr>
          <w:b/>
          <w:sz w:val="20"/>
        </w:rPr>
      </w:pPr>
      <w:r>
        <w:rPr>
          <w:b/>
          <w:sz w:val="20"/>
        </w:rPr>
        <w:t>R$</w:t>
      </w:r>
      <w:r>
        <w:rPr>
          <w:b/>
          <w:spacing w:val="-4"/>
          <w:sz w:val="20"/>
        </w:rPr>
        <w:t> </w:t>
      </w:r>
      <w:r>
        <w:rPr>
          <w:b/>
          <w:sz w:val="20"/>
        </w:rPr>
        <w:t>76.403,29</w:t>
      </w:r>
      <w:r>
        <w:rPr>
          <w:b/>
          <w:spacing w:val="-2"/>
          <w:sz w:val="20"/>
        </w:rPr>
        <w:t> </w:t>
      </w:r>
      <w:r>
        <w:rPr>
          <w:b/>
          <w:sz w:val="20"/>
        </w:rPr>
        <w:t>(</w:t>
      </w:r>
      <w:r>
        <w:rPr>
          <w:b/>
          <w:color w:val="333333"/>
          <w:sz w:val="20"/>
        </w:rPr>
        <w:t>setenta</w:t>
      </w:r>
      <w:r>
        <w:rPr>
          <w:b/>
          <w:color w:val="333333"/>
          <w:spacing w:val="-1"/>
          <w:sz w:val="20"/>
        </w:rPr>
        <w:t> </w:t>
      </w:r>
      <w:r>
        <w:rPr>
          <w:b/>
          <w:color w:val="333333"/>
          <w:sz w:val="20"/>
        </w:rPr>
        <w:t>e</w:t>
      </w:r>
      <w:r>
        <w:rPr>
          <w:b/>
          <w:color w:val="333333"/>
          <w:spacing w:val="-2"/>
          <w:sz w:val="20"/>
        </w:rPr>
        <w:t> </w:t>
      </w:r>
      <w:r>
        <w:rPr>
          <w:b/>
          <w:color w:val="333333"/>
          <w:sz w:val="20"/>
        </w:rPr>
        <w:t>seis</w:t>
      </w:r>
      <w:r>
        <w:rPr>
          <w:b/>
          <w:color w:val="333333"/>
          <w:spacing w:val="-1"/>
          <w:sz w:val="20"/>
        </w:rPr>
        <w:t> </w:t>
      </w:r>
      <w:r>
        <w:rPr>
          <w:b/>
          <w:color w:val="333333"/>
          <w:sz w:val="20"/>
        </w:rPr>
        <w:t>mil</w:t>
      </w:r>
      <w:r>
        <w:rPr>
          <w:b/>
          <w:color w:val="333333"/>
          <w:spacing w:val="-2"/>
          <w:sz w:val="20"/>
        </w:rPr>
        <w:t> </w:t>
      </w:r>
      <w:r>
        <w:rPr>
          <w:b/>
          <w:color w:val="333333"/>
          <w:sz w:val="20"/>
        </w:rPr>
        <w:t>e</w:t>
      </w:r>
      <w:r>
        <w:rPr>
          <w:b/>
          <w:color w:val="333333"/>
          <w:spacing w:val="-1"/>
          <w:sz w:val="20"/>
        </w:rPr>
        <w:t> </w:t>
      </w:r>
      <w:r>
        <w:rPr>
          <w:b/>
          <w:color w:val="333333"/>
          <w:sz w:val="20"/>
        </w:rPr>
        <w:t>quatrocentos</w:t>
      </w:r>
      <w:r>
        <w:rPr>
          <w:b/>
          <w:color w:val="333333"/>
          <w:spacing w:val="-2"/>
          <w:sz w:val="20"/>
        </w:rPr>
        <w:t> </w:t>
      </w:r>
      <w:r>
        <w:rPr>
          <w:b/>
          <w:color w:val="333333"/>
          <w:sz w:val="20"/>
        </w:rPr>
        <w:t>e</w:t>
      </w:r>
      <w:r>
        <w:rPr>
          <w:b/>
          <w:color w:val="333333"/>
          <w:spacing w:val="-1"/>
          <w:sz w:val="20"/>
        </w:rPr>
        <w:t> </w:t>
      </w:r>
      <w:r>
        <w:rPr>
          <w:b/>
          <w:color w:val="333333"/>
          <w:sz w:val="20"/>
        </w:rPr>
        <w:t>três</w:t>
      </w:r>
      <w:r>
        <w:rPr>
          <w:b/>
          <w:color w:val="333333"/>
          <w:spacing w:val="-2"/>
          <w:sz w:val="20"/>
        </w:rPr>
        <w:t> </w:t>
      </w:r>
      <w:r>
        <w:rPr>
          <w:b/>
          <w:color w:val="333333"/>
          <w:sz w:val="20"/>
        </w:rPr>
        <w:t>reais</w:t>
      </w:r>
      <w:r>
        <w:rPr>
          <w:b/>
          <w:color w:val="333333"/>
          <w:spacing w:val="-1"/>
          <w:sz w:val="20"/>
        </w:rPr>
        <w:t> </w:t>
      </w:r>
      <w:r>
        <w:rPr>
          <w:b/>
          <w:color w:val="333333"/>
          <w:sz w:val="20"/>
        </w:rPr>
        <w:t>e</w:t>
      </w:r>
      <w:r>
        <w:rPr>
          <w:b/>
          <w:color w:val="333333"/>
          <w:spacing w:val="-2"/>
          <w:sz w:val="20"/>
        </w:rPr>
        <w:t> </w:t>
      </w:r>
      <w:r>
        <w:rPr>
          <w:b/>
          <w:color w:val="333333"/>
          <w:sz w:val="20"/>
        </w:rPr>
        <w:t>vinte</w:t>
      </w:r>
      <w:r>
        <w:rPr>
          <w:b/>
          <w:color w:val="333333"/>
          <w:spacing w:val="-1"/>
          <w:sz w:val="20"/>
        </w:rPr>
        <w:t> </w:t>
      </w:r>
      <w:r>
        <w:rPr>
          <w:b/>
          <w:color w:val="333333"/>
          <w:sz w:val="20"/>
        </w:rPr>
        <w:t>e</w:t>
      </w:r>
      <w:r>
        <w:rPr>
          <w:b/>
          <w:color w:val="333333"/>
          <w:spacing w:val="-2"/>
          <w:sz w:val="20"/>
        </w:rPr>
        <w:t> </w:t>
      </w:r>
      <w:r>
        <w:rPr>
          <w:b/>
          <w:color w:val="333333"/>
          <w:sz w:val="20"/>
        </w:rPr>
        <w:t>nove</w:t>
      </w:r>
      <w:r>
        <w:rPr>
          <w:b/>
          <w:color w:val="333333"/>
          <w:spacing w:val="-1"/>
          <w:sz w:val="20"/>
        </w:rPr>
        <w:t> </w:t>
      </w:r>
      <w:r>
        <w:rPr>
          <w:b/>
          <w:color w:val="333333"/>
          <w:spacing w:val="-2"/>
          <w:sz w:val="20"/>
        </w:rPr>
        <w:t>centavos</w:t>
      </w:r>
      <w:r>
        <w:rPr>
          <w:b/>
          <w:spacing w:val="-2"/>
          <w:sz w:val="20"/>
        </w:rPr>
        <w:t>).</w:t>
      </w:r>
    </w:p>
    <w:p>
      <w:pPr>
        <w:pStyle w:val="BodyText"/>
        <w:rPr>
          <w:b/>
        </w:rPr>
      </w:pPr>
    </w:p>
    <w:p>
      <w:pPr>
        <w:pStyle w:val="BodyText"/>
        <w:spacing w:before="105"/>
        <w:rPr>
          <w:b/>
        </w:rPr>
      </w:pPr>
    </w:p>
    <w:p>
      <w:pPr>
        <w:pStyle w:val="Heading3"/>
        <w:ind w:left="434"/>
      </w:pPr>
      <w:r>
        <w:rPr>
          <w:spacing w:val="-2"/>
        </w:rPr>
        <w:t>DATA</w:t>
      </w:r>
      <w:r>
        <w:rPr>
          <w:spacing w:val="-12"/>
        </w:rPr>
        <w:t> </w:t>
      </w:r>
      <w:r>
        <w:rPr>
          <w:spacing w:val="-2"/>
        </w:rPr>
        <w:t>DA</w:t>
      </w:r>
      <w:r>
        <w:rPr>
          <w:spacing w:val="-12"/>
        </w:rPr>
        <w:t> </w:t>
      </w:r>
      <w:r>
        <w:rPr>
          <w:spacing w:val="-2"/>
        </w:rPr>
        <w:t>SESSÃO</w:t>
      </w:r>
      <w:r>
        <w:rPr>
          <w:spacing w:val="-7"/>
        </w:rPr>
        <w:t> </w:t>
      </w:r>
      <w:r>
        <w:rPr>
          <w:spacing w:val="-2"/>
        </w:rPr>
        <w:t>PÚBLICA</w:t>
      </w:r>
    </w:p>
    <w:p>
      <w:pPr>
        <w:pStyle w:val="BodyText"/>
        <w:spacing w:before="160"/>
        <w:ind w:left="434"/>
      </w:pPr>
      <w:r>
        <w:rPr/>
        <w:t>Dia</w:t>
      </w:r>
      <w:r>
        <w:rPr>
          <w:spacing w:val="-1"/>
        </w:rPr>
        <w:t> </w:t>
      </w:r>
      <w:r>
        <w:rPr/>
        <w:t>04/02/2026</w:t>
      </w:r>
      <w:r>
        <w:rPr>
          <w:spacing w:val="-1"/>
        </w:rPr>
        <w:t> </w:t>
      </w:r>
      <w:r>
        <w:rPr/>
        <w:t>às</w:t>
      </w:r>
      <w:r>
        <w:rPr>
          <w:spacing w:val="-1"/>
        </w:rPr>
        <w:t> </w:t>
      </w:r>
      <w:r>
        <w:rPr/>
        <w:t>10h</w:t>
      </w:r>
      <w:r>
        <w:rPr>
          <w:spacing w:val="-1"/>
        </w:rPr>
        <w:t> </w:t>
      </w:r>
      <w:r>
        <w:rPr/>
        <w:t>(horário</w:t>
      </w:r>
      <w:r>
        <w:rPr>
          <w:spacing w:val="-1"/>
        </w:rPr>
        <w:t> </w:t>
      </w:r>
      <w:r>
        <w:rPr/>
        <w:t>de</w:t>
      </w:r>
      <w:r>
        <w:rPr>
          <w:spacing w:val="-1"/>
        </w:rPr>
        <w:t> </w:t>
      </w:r>
      <w:r>
        <w:rPr>
          <w:spacing w:val="-2"/>
        </w:rPr>
        <w:t>Brasília)</w:t>
      </w:r>
    </w:p>
    <w:p>
      <w:pPr>
        <w:pStyle w:val="BodyText"/>
      </w:pPr>
    </w:p>
    <w:p>
      <w:pPr>
        <w:pStyle w:val="BodyText"/>
        <w:spacing w:before="75"/>
      </w:pPr>
    </w:p>
    <w:p>
      <w:pPr>
        <w:pStyle w:val="Heading3"/>
        <w:spacing w:line="408" w:lineRule="auto"/>
        <w:ind w:left="434" w:right="11444"/>
      </w:pPr>
      <w:r>
        <w:rPr/>
        <w:t>CRITÉRIO</w:t>
      </w:r>
      <w:r>
        <w:rPr>
          <w:spacing w:val="-13"/>
        </w:rPr>
        <w:t> </w:t>
      </w:r>
      <w:r>
        <w:rPr/>
        <w:t>DE</w:t>
      </w:r>
      <w:r>
        <w:rPr>
          <w:spacing w:val="-12"/>
        </w:rPr>
        <w:t> </w:t>
      </w:r>
      <w:r>
        <w:rPr/>
        <w:t>JULGAMENTO: MENOR PREÇO POR ITEM.</w:t>
      </w:r>
    </w:p>
    <w:p>
      <w:pPr>
        <w:pStyle w:val="BodyText"/>
        <w:spacing w:before="143"/>
        <w:rPr>
          <w:b/>
        </w:rPr>
      </w:pPr>
    </w:p>
    <w:p>
      <w:pPr>
        <w:spacing w:before="0"/>
        <w:ind w:left="434" w:right="0" w:firstLine="0"/>
        <w:jc w:val="left"/>
        <w:rPr>
          <w:b/>
          <w:sz w:val="20"/>
        </w:rPr>
      </w:pPr>
      <w:r>
        <w:rPr>
          <w:b/>
          <w:sz w:val="20"/>
        </w:rPr>
        <w:t>MODO</w:t>
      </w:r>
      <w:r>
        <w:rPr>
          <w:b/>
          <w:spacing w:val="-1"/>
          <w:sz w:val="20"/>
        </w:rPr>
        <w:t> </w:t>
      </w:r>
      <w:r>
        <w:rPr>
          <w:b/>
          <w:sz w:val="20"/>
        </w:rPr>
        <w:t>DE</w:t>
      </w:r>
      <w:r>
        <w:rPr>
          <w:b/>
          <w:spacing w:val="-1"/>
          <w:sz w:val="20"/>
        </w:rPr>
        <w:t> </w:t>
      </w:r>
      <w:r>
        <w:rPr>
          <w:b/>
          <w:spacing w:val="-2"/>
          <w:sz w:val="20"/>
        </w:rPr>
        <w:t>DISPUTA:</w:t>
      </w:r>
    </w:p>
    <w:p>
      <w:pPr>
        <w:pStyle w:val="Heading4"/>
        <w:spacing w:before="160"/>
        <w:ind w:left="434" w:firstLine="0"/>
        <w:rPr>
          <w:b w:val="0"/>
        </w:rPr>
      </w:pPr>
      <w:r>
        <w:rPr>
          <w:spacing w:val="-2"/>
        </w:rPr>
        <w:t>Aberto</w:t>
      </w:r>
      <w:r>
        <w:rPr>
          <w:b w:val="0"/>
          <w:spacing w:val="-2"/>
        </w:rPr>
        <w:t>.</w:t>
      </w:r>
    </w:p>
    <w:p>
      <w:pPr>
        <w:pStyle w:val="BodyText"/>
        <w:spacing w:before="39"/>
      </w:pPr>
    </w:p>
    <w:p>
      <w:pPr>
        <w:pStyle w:val="Title"/>
        <w:spacing w:line="446" w:lineRule="auto"/>
        <w:ind w:left="5404" w:right="5276" w:firstLine="693"/>
      </w:pPr>
      <w:r>
        <w:rPr/>
        <w:t>EDITAL DE LICITAÇÃO PREGÃO</w:t>
      </w:r>
      <w:r>
        <w:rPr>
          <w:spacing w:val="-13"/>
        </w:rPr>
        <w:t> </w:t>
      </w:r>
      <w:r>
        <w:rPr/>
        <w:t>ELETRÔNICO</w:t>
      </w:r>
      <w:r>
        <w:rPr>
          <w:spacing w:val="-13"/>
        </w:rPr>
        <w:t> </w:t>
      </w:r>
      <w:r>
        <w:rPr/>
        <w:t>Nº</w:t>
      </w:r>
      <w:r>
        <w:rPr>
          <w:spacing w:val="-13"/>
        </w:rPr>
        <w:t> </w:t>
      </w:r>
      <w:r>
        <w:rPr/>
        <w:t>052/2026</w:t>
      </w:r>
    </w:p>
    <w:p>
      <w:pPr>
        <w:pStyle w:val="BodyText"/>
        <w:spacing w:before="79"/>
        <w:rPr>
          <w:b/>
        </w:rPr>
      </w:pPr>
    </w:p>
    <w:p>
      <w:pPr>
        <w:pStyle w:val="BodyText"/>
        <w:spacing w:line="280" w:lineRule="auto"/>
        <w:ind w:left="434" w:right="627"/>
        <w:jc w:val="both"/>
      </w:pPr>
      <w:r>
        <w:rPr>
          <w:b/>
        </w:rPr>
        <w:t>Torna-se público que a UNIVERSIDADE DO ESTADO DO RIO DE JANEIRO - UERJ, </w:t>
      </w:r>
      <w:r>
        <w:rPr/>
        <w:t>com sede na Rua São Francisco Xavier nº. 524, Maracanã/RJ, nesta </w:t>
      </w:r>
      <w:r>
        <w:rPr/>
        <w:t>cidade, inscrita no CNPJ sob o nº. 33.540.014/0001-57, realizará licitação, na modalidade </w:t>
      </w:r>
      <w:r>
        <w:rPr>
          <w:b/>
        </w:rPr>
        <w:t>PREGÃO</w:t>
      </w:r>
      <w:r>
        <w:rPr/>
        <w:t>, na forma </w:t>
      </w:r>
      <w:r>
        <w:rPr>
          <w:b/>
        </w:rPr>
        <w:t>ELETRÔNICA</w:t>
      </w:r>
      <w:r>
        <w:rPr/>
        <w:t>, nos termos do processo </w:t>
      </w:r>
      <w:r>
        <w:rPr>
          <w:b/>
        </w:rPr>
        <w:t>SEI-260007/014158/2025</w:t>
      </w:r>
      <w:r>
        <w:rPr/>
        <w:t>,</w:t>
      </w:r>
      <w:r>
        <w:rPr>
          <w:spacing w:val="40"/>
        </w:rPr>
        <w:t> </w:t>
      </w:r>
      <w:r>
        <w:rPr/>
        <w:t>da </w:t>
      </w:r>
      <w:hyperlink r:id="rId6">
        <w:r>
          <w:rPr>
            <w:color w:val="000080"/>
            <w:u w:val="single" w:color="000080"/>
          </w:rPr>
          <w:t>Lei nº 14.133,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pPr>
    </w:p>
    <w:p>
      <w:pPr>
        <w:pStyle w:val="BodyText"/>
        <w:spacing w:before="17"/>
      </w:pPr>
    </w:p>
    <w:p>
      <w:pPr>
        <w:pStyle w:val="Heading3"/>
        <w:numPr>
          <w:ilvl w:val="0"/>
          <w:numId w:val="1"/>
        </w:numPr>
        <w:tabs>
          <w:tab w:pos="929" w:val="left" w:leader="none"/>
        </w:tabs>
        <w:spacing w:line="240" w:lineRule="auto" w:before="0" w:after="0"/>
        <w:ind w:left="929" w:right="0" w:hanging="240"/>
        <w:jc w:val="left"/>
        <w:rPr>
          <w:b w:val="0"/>
          <w:sz w:val="24"/>
        </w:rPr>
      </w:pPr>
      <w:r>
        <w:rPr/>
        <w:t>DO</w:t>
      </w:r>
      <w:r>
        <w:rPr>
          <w:spacing w:val="-1"/>
        </w:rPr>
        <w:t> </w:t>
      </w:r>
      <w:r>
        <w:rPr>
          <w:spacing w:val="-2"/>
        </w:rPr>
        <w:t>OBJETO</w:t>
      </w:r>
    </w:p>
    <w:p>
      <w:pPr>
        <w:pStyle w:val="BodyText"/>
        <w:rPr>
          <w:b/>
        </w:rPr>
      </w:pPr>
    </w:p>
    <w:p>
      <w:pPr>
        <w:pStyle w:val="BodyText"/>
        <w:spacing w:before="141"/>
        <w:rPr>
          <w:b/>
        </w:rPr>
      </w:pPr>
    </w:p>
    <w:p>
      <w:pPr>
        <w:pStyle w:val="ListParagraph"/>
        <w:numPr>
          <w:ilvl w:val="1"/>
          <w:numId w:val="1"/>
        </w:numPr>
        <w:tabs>
          <w:tab w:pos="797" w:val="left" w:leader="none"/>
        </w:tabs>
        <w:spacing w:line="240" w:lineRule="auto" w:before="0" w:after="0"/>
        <w:ind w:left="797" w:right="0" w:hanging="363"/>
        <w:jc w:val="left"/>
        <w:rPr>
          <w:b/>
          <w:sz w:val="20"/>
        </w:rPr>
      </w:pPr>
      <w:r>
        <w:rPr>
          <w:sz w:val="20"/>
        </w:rPr>
        <w:t>O</w:t>
      </w:r>
      <w:r>
        <w:rPr>
          <w:spacing w:val="8"/>
          <w:sz w:val="20"/>
        </w:rPr>
        <w:t> </w:t>
      </w:r>
      <w:r>
        <w:rPr>
          <w:sz w:val="20"/>
        </w:rPr>
        <w:t>objeto</w:t>
      </w:r>
      <w:r>
        <w:rPr>
          <w:spacing w:val="10"/>
          <w:sz w:val="20"/>
        </w:rPr>
        <w:t> </w:t>
      </w:r>
      <w:r>
        <w:rPr>
          <w:sz w:val="20"/>
        </w:rPr>
        <w:t>da</w:t>
      </w:r>
      <w:r>
        <w:rPr>
          <w:spacing w:val="10"/>
          <w:sz w:val="20"/>
        </w:rPr>
        <w:t> </w:t>
      </w:r>
      <w:r>
        <w:rPr>
          <w:sz w:val="20"/>
        </w:rPr>
        <w:t>presente</w:t>
      </w:r>
      <w:r>
        <w:rPr>
          <w:spacing w:val="9"/>
          <w:sz w:val="20"/>
        </w:rPr>
        <w:t> </w:t>
      </w:r>
      <w:r>
        <w:rPr>
          <w:sz w:val="20"/>
        </w:rPr>
        <w:t>licitação</w:t>
      </w:r>
      <w:r>
        <w:rPr>
          <w:spacing w:val="10"/>
          <w:sz w:val="20"/>
        </w:rPr>
        <w:t> </w:t>
      </w:r>
      <w:r>
        <w:rPr>
          <w:sz w:val="20"/>
        </w:rPr>
        <w:t>é</w:t>
      </w:r>
      <w:r>
        <w:rPr>
          <w:spacing w:val="10"/>
          <w:sz w:val="20"/>
        </w:rPr>
        <w:t> </w:t>
      </w:r>
      <w:r>
        <w:rPr>
          <w:sz w:val="20"/>
        </w:rPr>
        <w:t>a</w:t>
      </w:r>
      <w:r>
        <w:rPr>
          <w:spacing w:val="10"/>
          <w:sz w:val="20"/>
        </w:rPr>
        <w:t> </w:t>
      </w:r>
      <w:r>
        <w:rPr>
          <w:b/>
          <w:sz w:val="20"/>
        </w:rPr>
        <w:t>AQUISIÇÃO</w:t>
      </w:r>
      <w:r>
        <w:rPr>
          <w:b/>
          <w:spacing w:val="10"/>
          <w:sz w:val="20"/>
        </w:rPr>
        <w:t> </w:t>
      </w:r>
      <w:r>
        <w:rPr>
          <w:b/>
          <w:sz w:val="20"/>
        </w:rPr>
        <w:t>DE</w:t>
      </w:r>
      <w:r>
        <w:rPr>
          <w:b/>
          <w:spacing w:val="10"/>
          <w:sz w:val="20"/>
        </w:rPr>
        <w:t> </w:t>
      </w:r>
      <w:r>
        <w:rPr>
          <w:b/>
          <w:sz w:val="20"/>
        </w:rPr>
        <w:t>EQUIPAMENTOS</w:t>
      </w:r>
      <w:r>
        <w:rPr>
          <w:b/>
          <w:spacing w:val="10"/>
          <w:sz w:val="20"/>
        </w:rPr>
        <w:t> </w:t>
      </w:r>
      <w:r>
        <w:rPr>
          <w:b/>
          <w:sz w:val="20"/>
        </w:rPr>
        <w:t>(COLETOR</w:t>
      </w:r>
      <w:r>
        <w:rPr>
          <w:b/>
          <w:spacing w:val="10"/>
          <w:sz w:val="20"/>
        </w:rPr>
        <w:t> </w:t>
      </w:r>
      <w:r>
        <w:rPr>
          <w:b/>
          <w:sz w:val="20"/>
        </w:rPr>
        <w:t>DE</w:t>
      </w:r>
      <w:r>
        <w:rPr>
          <w:b/>
          <w:spacing w:val="10"/>
          <w:sz w:val="20"/>
        </w:rPr>
        <w:t> </w:t>
      </w:r>
      <w:r>
        <w:rPr>
          <w:b/>
          <w:sz w:val="20"/>
        </w:rPr>
        <w:t>DADOS)</w:t>
      </w:r>
      <w:r>
        <w:rPr>
          <w:b/>
          <w:spacing w:val="10"/>
          <w:sz w:val="20"/>
        </w:rPr>
        <w:t> </w:t>
      </w:r>
      <w:r>
        <w:rPr>
          <w:b/>
          <w:sz w:val="20"/>
        </w:rPr>
        <w:t>PARA O</w:t>
      </w:r>
      <w:r>
        <w:rPr>
          <w:b/>
          <w:spacing w:val="10"/>
          <w:sz w:val="20"/>
        </w:rPr>
        <w:t> </w:t>
      </w:r>
      <w:r>
        <w:rPr>
          <w:b/>
          <w:sz w:val="20"/>
        </w:rPr>
        <w:t>HOSPITAL UNIVERSITÁRIO</w:t>
      </w:r>
      <w:r>
        <w:rPr>
          <w:b/>
          <w:spacing w:val="10"/>
          <w:sz w:val="20"/>
        </w:rPr>
        <w:t> </w:t>
      </w:r>
      <w:r>
        <w:rPr>
          <w:b/>
          <w:sz w:val="20"/>
        </w:rPr>
        <w:t>PEDRO</w:t>
      </w:r>
      <w:r>
        <w:rPr>
          <w:b/>
          <w:spacing w:val="10"/>
          <w:sz w:val="20"/>
        </w:rPr>
        <w:t> </w:t>
      </w:r>
      <w:r>
        <w:rPr>
          <w:b/>
          <w:spacing w:val="-2"/>
          <w:sz w:val="20"/>
        </w:rPr>
        <w:t>ERNESTO,</w:t>
      </w:r>
    </w:p>
    <w:p>
      <w:pPr>
        <w:pStyle w:val="BodyText"/>
        <w:spacing w:before="40"/>
        <w:ind w:left="434"/>
        <w:jc w:val="both"/>
      </w:pPr>
      <w:r>
        <w:rPr/>
        <w:t>conforme</w:t>
      </w:r>
      <w:r>
        <w:rPr>
          <w:spacing w:val="-1"/>
        </w:rPr>
        <w:t> </w:t>
      </w:r>
      <w:r>
        <w:rPr/>
        <w:t>condições,</w:t>
      </w:r>
      <w:r>
        <w:rPr>
          <w:spacing w:val="-1"/>
        </w:rPr>
        <w:t> </w:t>
      </w:r>
      <w:r>
        <w:rPr/>
        <w:t>quantidades</w:t>
      </w:r>
      <w:r>
        <w:rPr>
          <w:spacing w:val="-1"/>
        </w:rPr>
        <w:t> </w:t>
      </w:r>
      <w:r>
        <w:rPr/>
        <w:t>e</w:t>
      </w:r>
      <w:r>
        <w:rPr>
          <w:spacing w:val="-1"/>
        </w:rPr>
        <w:t> </w:t>
      </w:r>
      <w:r>
        <w:rPr/>
        <w:t>exigências</w:t>
      </w:r>
      <w:r>
        <w:rPr>
          <w:spacing w:val="-1"/>
        </w:rPr>
        <w:t> </w:t>
      </w:r>
      <w:r>
        <w:rPr/>
        <w:t>estabelecidas</w:t>
      </w:r>
      <w:r>
        <w:rPr>
          <w:spacing w:val="-1"/>
        </w:rPr>
        <w:t> </w:t>
      </w:r>
      <w:r>
        <w:rPr/>
        <w:t>neste</w:t>
      </w:r>
      <w:r>
        <w:rPr>
          <w:spacing w:val="-1"/>
        </w:rPr>
        <w:t> </w:t>
      </w:r>
      <w:r>
        <w:rPr/>
        <w:t>Edital</w:t>
      </w:r>
      <w:r>
        <w:rPr>
          <w:spacing w:val="-1"/>
        </w:rPr>
        <w:t> </w:t>
      </w:r>
      <w:r>
        <w:rPr/>
        <w:t>e</w:t>
      </w:r>
      <w:r>
        <w:rPr>
          <w:spacing w:val="-1"/>
        </w:rPr>
        <w:t> </w:t>
      </w:r>
      <w:r>
        <w:rPr/>
        <w:t>seus</w:t>
      </w:r>
      <w:r>
        <w:rPr>
          <w:spacing w:val="-1"/>
        </w:rPr>
        <w:t> </w:t>
      </w:r>
      <w:r>
        <w:rPr>
          <w:spacing w:val="-2"/>
        </w:rPr>
        <w:t>anexos.</w:t>
      </w:r>
    </w:p>
    <w:p>
      <w:pPr>
        <w:pStyle w:val="ListParagraph"/>
        <w:numPr>
          <w:ilvl w:val="1"/>
          <w:numId w:val="1"/>
        </w:numPr>
        <w:tabs>
          <w:tab w:pos="772" w:val="left" w:leader="none"/>
        </w:tabs>
        <w:spacing w:line="240" w:lineRule="auto" w:before="40" w:after="0"/>
        <w:ind w:left="772" w:right="0" w:hanging="338"/>
        <w:jc w:val="left"/>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realizada</w:t>
      </w:r>
      <w:r>
        <w:rPr>
          <w:spacing w:val="-1"/>
          <w:sz w:val="20"/>
        </w:rPr>
        <w:t> </w:t>
      </w:r>
      <w:r>
        <w:rPr>
          <w:sz w:val="20"/>
        </w:rPr>
        <w:t>em</w:t>
      </w:r>
      <w:r>
        <w:rPr>
          <w:spacing w:val="-1"/>
          <w:sz w:val="20"/>
        </w:rPr>
        <w:t> </w:t>
      </w:r>
      <w:r>
        <w:rPr>
          <w:sz w:val="20"/>
        </w:rPr>
        <w:t>item</w:t>
      </w:r>
      <w:r>
        <w:rPr>
          <w:spacing w:val="-1"/>
          <w:sz w:val="20"/>
        </w:rPr>
        <w:t> </w:t>
      </w:r>
      <w:r>
        <w:rPr>
          <w:spacing w:val="-2"/>
          <w:sz w:val="20"/>
        </w:rPr>
        <w:t>único.</w:t>
      </w:r>
    </w:p>
    <w:p>
      <w:pPr>
        <w:pStyle w:val="BodyText"/>
      </w:pPr>
    </w:p>
    <w:p>
      <w:pPr>
        <w:pStyle w:val="BodyText"/>
      </w:pPr>
    </w:p>
    <w:p>
      <w:pPr>
        <w:pStyle w:val="BodyText"/>
      </w:pPr>
    </w:p>
    <w:p>
      <w:pPr>
        <w:pStyle w:val="BodyText"/>
        <w:spacing w:before="177"/>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5"/>
        <w:gridCol w:w="5520"/>
        <w:gridCol w:w="1140"/>
        <w:gridCol w:w="1275"/>
        <w:gridCol w:w="990"/>
        <w:gridCol w:w="1560"/>
        <w:gridCol w:w="2550"/>
      </w:tblGrid>
      <w:tr>
        <w:trPr>
          <w:trHeight w:val="809" w:hRule="atLeast"/>
        </w:trPr>
        <w:tc>
          <w:tcPr>
            <w:tcW w:w="705" w:type="dxa"/>
          </w:tcPr>
          <w:p>
            <w:pPr>
              <w:pStyle w:val="TableParagraph"/>
              <w:spacing w:before="146"/>
              <w:rPr>
                <w:sz w:val="16"/>
              </w:rPr>
            </w:pPr>
          </w:p>
          <w:p>
            <w:pPr>
              <w:pStyle w:val="TableParagraph"/>
              <w:ind w:left="17"/>
              <w:jc w:val="center"/>
              <w:rPr>
                <w:b/>
                <w:sz w:val="16"/>
              </w:rPr>
            </w:pPr>
            <w:r>
              <w:rPr>
                <w:b/>
                <w:spacing w:val="-4"/>
                <w:sz w:val="16"/>
              </w:rPr>
              <w:t>ITEM</w:t>
            </w:r>
          </w:p>
        </w:tc>
        <w:tc>
          <w:tcPr>
            <w:tcW w:w="5520" w:type="dxa"/>
          </w:tcPr>
          <w:p>
            <w:pPr>
              <w:pStyle w:val="TableParagraph"/>
              <w:spacing w:before="11"/>
              <w:rPr>
                <w:sz w:val="16"/>
              </w:rPr>
            </w:pPr>
          </w:p>
          <w:p>
            <w:pPr>
              <w:pStyle w:val="TableParagraph"/>
              <w:spacing w:line="352" w:lineRule="auto"/>
              <w:ind w:left="2102" w:right="2076" w:hanging="1"/>
              <w:jc w:val="center"/>
              <w:rPr>
                <w:b/>
                <w:sz w:val="16"/>
              </w:rPr>
            </w:pPr>
            <w:r>
              <w:rPr>
                <w:b/>
                <w:spacing w:val="-2"/>
                <w:sz w:val="16"/>
              </w:rPr>
              <w:t>DESCRIÇÃO/</w:t>
            </w:r>
            <w:r>
              <w:rPr>
                <w:b/>
                <w:spacing w:val="40"/>
                <w:sz w:val="16"/>
              </w:rPr>
              <w:t> </w:t>
            </w:r>
            <w:r>
              <w:rPr>
                <w:b/>
                <w:spacing w:val="-2"/>
                <w:sz w:val="16"/>
              </w:rPr>
              <w:t>ESPECIFICAÇÃO</w:t>
            </w:r>
          </w:p>
        </w:tc>
        <w:tc>
          <w:tcPr>
            <w:tcW w:w="1140" w:type="dxa"/>
          </w:tcPr>
          <w:p>
            <w:pPr>
              <w:pStyle w:val="TableParagraph"/>
              <w:spacing w:before="146"/>
              <w:rPr>
                <w:sz w:val="16"/>
              </w:rPr>
            </w:pPr>
          </w:p>
          <w:p>
            <w:pPr>
              <w:pStyle w:val="TableParagraph"/>
              <w:ind w:left="19"/>
              <w:jc w:val="center"/>
              <w:rPr>
                <w:b/>
                <w:sz w:val="16"/>
              </w:rPr>
            </w:pPr>
            <w:r>
              <w:rPr>
                <w:b/>
                <w:sz w:val="16"/>
              </w:rPr>
              <w:t>CÓD.</w:t>
            </w:r>
            <w:r>
              <w:rPr>
                <w:b/>
                <w:spacing w:val="-1"/>
                <w:sz w:val="16"/>
              </w:rPr>
              <w:t> </w:t>
            </w:r>
            <w:r>
              <w:rPr>
                <w:b/>
                <w:sz w:val="16"/>
              </w:rPr>
              <w:t>ID</w:t>
            </w:r>
            <w:r>
              <w:rPr>
                <w:b/>
                <w:spacing w:val="-1"/>
                <w:sz w:val="16"/>
              </w:rPr>
              <w:t> </w:t>
            </w:r>
            <w:r>
              <w:rPr>
                <w:b/>
                <w:spacing w:val="-4"/>
                <w:sz w:val="16"/>
              </w:rPr>
              <w:t>SIGA</w:t>
            </w:r>
          </w:p>
        </w:tc>
        <w:tc>
          <w:tcPr>
            <w:tcW w:w="1275" w:type="dxa"/>
          </w:tcPr>
          <w:p>
            <w:pPr>
              <w:pStyle w:val="TableParagraph"/>
              <w:spacing w:before="11"/>
              <w:rPr>
                <w:sz w:val="16"/>
              </w:rPr>
            </w:pPr>
          </w:p>
          <w:p>
            <w:pPr>
              <w:pStyle w:val="TableParagraph"/>
              <w:spacing w:line="352" w:lineRule="auto"/>
              <w:ind w:left="302" w:right="111" w:hanging="172"/>
              <w:rPr>
                <w:b/>
                <w:sz w:val="16"/>
              </w:rPr>
            </w:pPr>
            <w:r>
              <w:rPr>
                <w:b/>
                <w:sz w:val="16"/>
              </w:rPr>
              <w:t>UNIDADE</w:t>
            </w:r>
            <w:r>
              <w:rPr>
                <w:b/>
                <w:spacing w:val="-10"/>
                <w:sz w:val="16"/>
              </w:rPr>
              <w:t> </w:t>
            </w:r>
            <w:r>
              <w:rPr>
                <w:b/>
                <w:sz w:val="16"/>
              </w:rPr>
              <w:t>DE</w:t>
            </w:r>
            <w:r>
              <w:rPr>
                <w:b/>
                <w:spacing w:val="40"/>
                <w:sz w:val="16"/>
              </w:rPr>
              <w:t> </w:t>
            </w:r>
            <w:r>
              <w:rPr>
                <w:b/>
                <w:spacing w:val="-2"/>
                <w:sz w:val="16"/>
              </w:rPr>
              <w:t>MEDIDA</w:t>
            </w:r>
          </w:p>
        </w:tc>
        <w:tc>
          <w:tcPr>
            <w:tcW w:w="990" w:type="dxa"/>
          </w:tcPr>
          <w:p>
            <w:pPr>
              <w:pStyle w:val="TableParagraph"/>
              <w:spacing w:before="146"/>
              <w:rPr>
                <w:sz w:val="16"/>
              </w:rPr>
            </w:pPr>
          </w:p>
          <w:p>
            <w:pPr>
              <w:pStyle w:val="TableParagraph"/>
              <w:ind w:left="11"/>
              <w:jc w:val="center"/>
              <w:rPr>
                <w:b/>
                <w:sz w:val="16"/>
              </w:rPr>
            </w:pPr>
            <w:r>
              <w:rPr>
                <w:b/>
                <w:spacing w:val="-2"/>
                <w:sz w:val="16"/>
              </w:rPr>
              <w:t>QUANT.</w:t>
            </w:r>
          </w:p>
        </w:tc>
        <w:tc>
          <w:tcPr>
            <w:tcW w:w="1560" w:type="dxa"/>
          </w:tcPr>
          <w:p>
            <w:pPr>
              <w:pStyle w:val="TableParagraph"/>
              <w:spacing w:line="352" w:lineRule="auto" w:before="60"/>
              <w:ind w:left="12"/>
              <w:jc w:val="center"/>
              <w:rPr>
                <w:b/>
                <w:sz w:val="16"/>
              </w:rPr>
            </w:pPr>
            <w:r>
              <w:rPr>
                <w:b/>
                <w:sz w:val="16"/>
              </w:rPr>
              <w:t>PREÇO</w:t>
            </w:r>
            <w:r>
              <w:rPr>
                <w:b/>
                <w:spacing w:val="-10"/>
                <w:sz w:val="16"/>
              </w:rPr>
              <w:t> </w:t>
            </w:r>
            <w:r>
              <w:rPr>
                <w:b/>
                <w:sz w:val="16"/>
              </w:rPr>
              <w:t>ESTIMADO</w:t>
            </w:r>
            <w:r>
              <w:rPr>
                <w:b/>
                <w:spacing w:val="40"/>
                <w:sz w:val="16"/>
              </w:rPr>
              <w:t> </w:t>
            </w:r>
            <w:r>
              <w:rPr>
                <w:b/>
                <w:sz w:val="16"/>
              </w:rPr>
              <w:t>UNITÁRIO</w:t>
            </w:r>
            <w:r>
              <w:rPr>
                <w:b/>
                <w:spacing w:val="-3"/>
                <w:sz w:val="16"/>
              </w:rPr>
              <w:t> </w:t>
            </w:r>
            <w:r>
              <w:rPr>
                <w:b/>
                <w:sz w:val="16"/>
              </w:rPr>
              <w:t>DO</w:t>
            </w:r>
          </w:p>
          <w:p>
            <w:pPr>
              <w:pStyle w:val="TableParagraph"/>
              <w:spacing w:line="183" w:lineRule="exact"/>
              <w:ind w:left="12" w:right="2"/>
              <w:jc w:val="center"/>
              <w:rPr>
                <w:b/>
                <w:sz w:val="16"/>
              </w:rPr>
            </w:pPr>
            <w:r>
              <w:rPr>
                <w:b/>
                <w:spacing w:val="-4"/>
                <w:sz w:val="16"/>
              </w:rPr>
              <w:t>ITEM</w:t>
            </w:r>
          </w:p>
        </w:tc>
        <w:tc>
          <w:tcPr>
            <w:tcW w:w="2550" w:type="dxa"/>
          </w:tcPr>
          <w:p>
            <w:pPr>
              <w:pStyle w:val="TableParagraph"/>
              <w:spacing w:before="146"/>
              <w:rPr>
                <w:sz w:val="16"/>
              </w:rPr>
            </w:pPr>
          </w:p>
          <w:p>
            <w:pPr>
              <w:pStyle w:val="TableParagraph"/>
              <w:ind w:left="382"/>
              <w:rPr>
                <w:b/>
                <w:sz w:val="16"/>
              </w:rPr>
            </w:pPr>
            <w:r>
              <w:rPr>
                <w:b/>
                <w:sz w:val="16"/>
              </w:rPr>
              <w:t>LOCAL</w:t>
            </w:r>
            <w:r>
              <w:rPr>
                <w:b/>
                <w:spacing w:val="-9"/>
                <w:sz w:val="16"/>
              </w:rPr>
              <w:t> </w:t>
            </w:r>
            <w:r>
              <w:rPr>
                <w:b/>
                <w:sz w:val="16"/>
              </w:rPr>
              <w:t>DE</w:t>
            </w:r>
            <w:r>
              <w:rPr>
                <w:b/>
                <w:spacing w:val="-1"/>
                <w:sz w:val="16"/>
              </w:rPr>
              <w:t> </w:t>
            </w:r>
            <w:r>
              <w:rPr>
                <w:b/>
                <w:spacing w:val="-2"/>
                <w:sz w:val="16"/>
              </w:rPr>
              <w:t>EXECUÇÃO</w:t>
            </w:r>
          </w:p>
        </w:tc>
      </w:tr>
      <w:tr>
        <w:trPr>
          <w:trHeight w:val="2699" w:hRule="atLeast"/>
        </w:trPr>
        <w:tc>
          <w:tcPr>
            <w:tcW w:w="70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71"/>
              <w:rPr>
                <w:sz w:val="16"/>
              </w:rPr>
            </w:pPr>
          </w:p>
          <w:p>
            <w:pPr>
              <w:pStyle w:val="TableParagraph"/>
              <w:ind w:left="17"/>
              <w:jc w:val="center"/>
              <w:rPr>
                <w:sz w:val="16"/>
              </w:rPr>
            </w:pPr>
            <w:r>
              <w:rPr>
                <w:spacing w:val="-10"/>
                <w:sz w:val="16"/>
              </w:rPr>
              <w:t>1</w:t>
            </w:r>
          </w:p>
        </w:tc>
        <w:tc>
          <w:tcPr>
            <w:tcW w:w="5520" w:type="dxa"/>
          </w:tcPr>
          <w:p>
            <w:pPr>
              <w:pStyle w:val="TableParagraph"/>
              <w:spacing w:line="352" w:lineRule="auto" w:before="60"/>
              <w:ind w:left="115" w:right="89"/>
              <w:jc w:val="both"/>
              <w:rPr>
                <w:sz w:val="16"/>
              </w:rPr>
            </w:pPr>
            <w:r>
              <w:rPr>
                <w:sz w:val="16"/>
              </w:rPr>
              <w:t>COLETOR DADOS - INTERFACE COMUNICACAO SAIDA: </w:t>
            </w:r>
            <w:r>
              <w:rPr>
                <w:sz w:val="16"/>
              </w:rPr>
              <w:t>WIFI,</w:t>
            </w:r>
            <w:r>
              <w:rPr>
                <w:spacing w:val="40"/>
                <w:sz w:val="16"/>
              </w:rPr>
              <w:t> </w:t>
            </w:r>
            <w:r>
              <w:rPr>
                <w:sz w:val="16"/>
              </w:rPr>
              <w:t>USB(2.08/3.0/3.1), RJ45, INTERFACE COMUNICACAO ENTRADA: WIFI,</w:t>
            </w:r>
            <w:r>
              <w:rPr>
                <w:spacing w:val="40"/>
                <w:sz w:val="16"/>
              </w:rPr>
              <w:t> </w:t>
            </w:r>
            <w:r>
              <w:rPr>
                <w:sz w:val="16"/>
              </w:rPr>
              <w:t>USB(2.08/3.0/3.1), RJ45, TECLADO: DISPLAY TOUCH 4``~ 7``, DISPLAY:</w:t>
            </w:r>
            <w:r>
              <w:rPr>
                <w:spacing w:val="40"/>
                <w:sz w:val="16"/>
              </w:rPr>
              <w:t> </w:t>
            </w:r>
            <w:r>
              <w:rPr>
                <w:sz w:val="16"/>
              </w:rPr>
              <w:t>LCD, MEMORIA</w:t>
            </w:r>
            <w:r>
              <w:rPr>
                <w:spacing w:val="-7"/>
                <w:sz w:val="16"/>
              </w:rPr>
              <w:t> </w:t>
            </w:r>
            <w:r>
              <w:rPr>
                <w:sz w:val="16"/>
              </w:rPr>
              <w:t>DADOS RAM: 1 ~ 16GB, MEMORIA</w:t>
            </w:r>
            <w:r>
              <w:rPr>
                <w:spacing w:val="-7"/>
                <w:sz w:val="16"/>
              </w:rPr>
              <w:t> </w:t>
            </w:r>
            <w:r>
              <w:rPr>
                <w:sz w:val="16"/>
              </w:rPr>
              <w:t>PROGRAMA</w:t>
            </w:r>
            <w:r>
              <w:rPr>
                <w:spacing w:val="-7"/>
                <w:sz w:val="16"/>
              </w:rPr>
              <w:t> </w:t>
            </w:r>
            <w:r>
              <w:rPr>
                <w:sz w:val="16"/>
              </w:rPr>
              <w:t>FLASH:</w:t>
            </w:r>
            <w:r>
              <w:rPr>
                <w:spacing w:val="40"/>
                <w:sz w:val="16"/>
              </w:rPr>
              <w:t> </w:t>
            </w:r>
            <w:r>
              <w:rPr>
                <w:sz w:val="16"/>
              </w:rPr>
              <w:t>64</w:t>
            </w:r>
            <w:r>
              <w:rPr>
                <w:spacing w:val="-9"/>
                <w:sz w:val="16"/>
              </w:rPr>
              <w:t> </w:t>
            </w:r>
            <w:r>
              <w:rPr>
                <w:sz w:val="16"/>
              </w:rPr>
              <w:t>~</w:t>
            </w:r>
            <w:r>
              <w:rPr>
                <w:spacing w:val="-4"/>
                <w:sz w:val="16"/>
              </w:rPr>
              <w:t> </w:t>
            </w:r>
            <w:r>
              <w:rPr>
                <w:sz w:val="16"/>
              </w:rPr>
              <w:t>256</w:t>
            </w:r>
            <w:r>
              <w:rPr>
                <w:spacing w:val="-4"/>
                <w:sz w:val="16"/>
              </w:rPr>
              <w:t> </w:t>
            </w:r>
            <w:r>
              <w:rPr>
                <w:sz w:val="16"/>
              </w:rPr>
              <w:t>GB,</w:t>
            </w:r>
            <w:r>
              <w:rPr>
                <w:spacing w:val="-10"/>
                <w:sz w:val="16"/>
              </w:rPr>
              <w:t> </w:t>
            </w:r>
            <w:r>
              <w:rPr>
                <w:sz w:val="16"/>
              </w:rPr>
              <w:t>AUTONOMIA</w:t>
            </w:r>
            <w:r>
              <w:rPr>
                <w:spacing w:val="-10"/>
                <w:sz w:val="16"/>
              </w:rPr>
              <w:t> </w:t>
            </w:r>
            <w:r>
              <w:rPr>
                <w:sz w:val="16"/>
              </w:rPr>
              <w:t>QUEDA</w:t>
            </w:r>
            <w:r>
              <w:rPr>
                <w:spacing w:val="-10"/>
                <w:sz w:val="16"/>
              </w:rPr>
              <w:t> </w:t>
            </w:r>
            <w:r>
              <w:rPr>
                <w:sz w:val="16"/>
              </w:rPr>
              <w:t>ENERGIA:</w:t>
            </w:r>
            <w:r>
              <w:rPr>
                <w:spacing w:val="-4"/>
                <w:sz w:val="16"/>
              </w:rPr>
              <w:t> </w:t>
            </w:r>
            <w:r>
              <w:rPr>
                <w:sz w:val="16"/>
              </w:rPr>
              <w:t>BATERIA</w:t>
            </w:r>
            <w:r>
              <w:rPr>
                <w:spacing w:val="-10"/>
                <w:sz w:val="16"/>
              </w:rPr>
              <w:t> </w:t>
            </w:r>
            <w:r>
              <w:rPr>
                <w:sz w:val="16"/>
              </w:rPr>
              <w:t>EM</w:t>
            </w:r>
            <w:r>
              <w:rPr>
                <w:spacing w:val="-4"/>
                <w:sz w:val="16"/>
              </w:rPr>
              <w:t> </w:t>
            </w:r>
            <w:r>
              <w:rPr>
                <w:sz w:val="16"/>
              </w:rPr>
              <w:t>USO</w:t>
            </w:r>
            <w:r>
              <w:rPr>
                <w:spacing w:val="-4"/>
                <w:sz w:val="16"/>
              </w:rPr>
              <w:t> </w:t>
            </w:r>
            <w:r>
              <w:rPr>
                <w:sz w:val="16"/>
              </w:rPr>
              <w:t>ENTRE</w:t>
            </w:r>
            <w:r>
              <w:rPr>
                <w:spacing w:val="-4"/>
                <w:sz w:val="16"/>
              </w:rPr>
              <w:t> </w:t>
            </w:r>
            <w:r>
              <w:rPr>
                <w:sz w:val="16"/>
              </w:rPr>
              <w:t>2</w:t>
            </w:r>
            <w:r>
              <w:rPr>
                <w:spacing w:val="40"/>
                <w:sz w:val="16"/>
              </w:rPr>
              <w:t> </w:t>
            </w:r>
            <w:r>
              <w:rPr>
                <w:sz w:val="16"/>
              </w:rPr>
              <w:t>E 10 HORAS, TEMPO PROTECAO DADOS: EXTRACAO PARA</w:t>
            </w:r>
            <w:r>
              <w:rPr>
                <w:spacing w:val="-1"/>
                <w:sz w:val="16"/>
              </w:rPr>
              <w:t> </w:t>
            </w:r>
            <w:r>
              <w:rPr>
                <w:sz w:val="16"/>
              </w:rPr>
              <w:t>MEMORIA</w:t>
            </w:r>
            <w:r>
              <w:rPr>
                <w:spacing w:val="40"/>
                <w:sz w:val="16"/>
              </w:rPr>
              <w:t> </w:t>
            </w:r>
            <w:r>
              <w:rPr>
                <w:sz w:val="16"/>
              </w:rPr>
              <w:t>NAO VOLATIL, TENSAO ALIMENTACAO: AC 100~240V, 50/60Hz,</w:t>
            </w:r>
            <w:r>
              <w:rPr>
                <w:spacing w:val="40"/>
                <w:sz w:val="16"/>
              </w:rPr>
              <w:t> </w:t>
            </w:r>
            <w:r>
              <w:rPr>
                <w:sz w:val="16"/>
              </w:rPr>
              <w:t>CARACTERISTICAS ADICIONAIS: LEITOR E CARTOES SIM, LEITOS DE</w:t>
            </w:r>
            <w:r>
              <w:rPr>
                <w:spacing w:val="40"/>
                <w:sz w:val="16"/>
              </w:rPr>
              <w:t> </w:t>
            </w:r>
            <w:r>
              <w:rPr>
                <w:sz w:val="16"/>
              </w:rPr>
              <w:t>CARTOES</w:t>
            </w:r>
            <w:r>
              <w:rPr>
                <w:spacing w:val="75"/>
                <w:w w:val="150"/>
                <w:sz w:val="16"/>
              </w:rPr>
              <w:t> </w:t>
            </w:r>
            <w:r>
              <w:rPr>
                <w:sz w:val="16"/>
              </w:rPr>
              <w:t>SD,</w:t>
            </w:r>
            <w:r>
              <w:rPr>
                <w:spacing w:val="76"/>
                <w:w w:val="150"/>
                <w:sz w:val="16"/>
              </w:rPr>
              <w:t> </w:t>
            </w:r>
            <w:r>
              <w:rPr>
                <w:sz w:val="16"/>
              </w:rPr>
              <w:t>SAIDA</w:t>
            </w:r>
            <w:r>
              <w:rPr>
                <w:spacing w:val="66"/>
                <w:w w:val="150"/>
                <w:sz w:val="16"/>
              </w:rPr>
              <w:t> </w:t>
            </w:r>
            <w:r>
              <w:rPr>
                <w:sz w:val="16"/>
              </w:rPr>
              <w:t>DE</w:t>
            </w:r>
            <w:r>
              <w:rPr>
                <w:spacing w:val="67"/>
                <w:w w:val="150"/>
                <w:sz w:val="16"/>
              </w:rPr>
              <w:t> </w:t>
            </w:r>
            <w:r>
              <w:rPr>
                <w:sz w:val="16"/>
              </w:rPr>
              <w:t>AUDIO,</w:t>
            </w:r>
            <w:r>
              <w:rPr>
                <w:spacing w:val="75"/>
                <w:w w:val="150"/>
                <w:sz w:val="16"/>
              </w:rPr>
              <w:t> </w:t>
            </w:r>
            <w:r>
              <w:rPr>
                <w:sz w:val="16"/>
              </w:rPr>
              <w:t>SAIDA</w:t>
            </w:r>
            <w:r>
              <w:rPr>
                <w:spacing w:val="67"/>
                <w:w w:val="150"/>
                <w:sz w:val="16"/>
              </w:rPr>
              <w:t> </w:t>
            </w:r>
            <w:r>
              <w:rPr>
                <w:sz w:val="16"/>
              </w:rPr>
              <w:t>DE</w:t>
            </w:r>
            <w:r>
              <w:rPr>
                <w:spacing w:val="72"/>
                <w:w w:val="150"/>
                <w:sz w:val="16"/>
              </w:rPr>
              <w:t> </w:t>
            </w:r>
            <w:r>
              <w:rPr>
                <w:sz w:val="16"/>
              </w:rPr>
              <w:t>VIDEO,</w:t>
            </w:r>
            <w:r>
              <w:rPr>
                <w:spacing w:val="76"/>
                <w:w w:val="150"/>
                <w:sz w:val="16"/>
              </w:rPr>
              <w:t> </w:t>
            </w:r>
            <w:r>
              <w:rPr>
                <w:sz w:val="16"/>
              </w:rPr>
              <w:t>CABOS</w:t>
            </w:r>
            <w:r>
              <w:rPr>
                <w:spacing w:val="76"/>
                <w:w w:val="150"/>
                <w:sz w:val="16"/>
              </w:rPr>
              <w:t> </w:t>
            </w:r>
            <w:r>
              <w:rPr>
                <w:spacing w:val="-10"/>
                <w:sz w:val="16"/>
              </w:rPr>
              <w:t>E</w:t>
            </w:r>
          </w:p>
          <w:p>
            <w:pPr>
              <w:pStyle w:val="TableParagraph"/>
              <w:spacing w:line="180" w:lineRule="exact"/>
              <w:ind w:left="115"/>
              <w:rPr>
                <w:sz w:val="16"/>
              </w:rPr>
            </w:pPr>
            <w:r>
              <w:rPr>
                <w:spacing w:val="-2"/>
                <w:sz w:val="16"/>
              </w:rPr>
              <w:t>ADAPTADORES</w:t>
            </w:r>
          </w:p>
        </w:tc>
        <w:tc>
          <w:tcPr>
            <w:tcW w:w="114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71"/>
              <w:rPr>
                <w:sz w:val="16"/>
              </w:rPr>
            </w:pPr>
          </w:p>
          <w:p>
            <w:pPr>
              <w:pStyle w:val="TableParagraph"/>
              <w:ind w:left="19" w:right="42"/>
              <w:jc w:val="center"/>
              <w:rPr>
                <w:sz w:val="16"/>
              </w:rPr>
            </w:pPr>
            <w:r>
              <w:rPr>
                <w:spacing w:val="-2"/>
                <w:sz w:val="16"/>
              </w:rPr>
              <w:t>150294</w:t>
            </w:r>
          </w:p>
        </w:tc>
        <w:tc>
          <w:tcPr>
            <w:tcW w:w="127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71"/>
              <w:rPr>
                <w:sz w:val="16"/>
              </w:rPr>
            </w:pPr>
          </w:p>
          <w:p>
            <w:pPr>
              <w:pStyle w:val="TableParagraph"/>
              <w:ind w:left="413"/>
              <w:rPr>
                <w:sz w:val="16"/>
              </w:rPr>
            </w:pPr>
            <w:r>
              <w:rPr>
                <w:spacing w:val="-4"/>
                <w:sz w:val="16"/>
              </w:rPr>
              <w:t>UNID</w:t>
            </w:r>
          </w:p>
        </w:tc>
        <w:tc>
          <w:tcPr>
            <w:tcW w:w="99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71"/>
              <w:rPr>
                <w:sz w:val="16"/>
              </w:rPr>
            </w:pPr>
          </w:p>
          <w:p>
            <w:pPr>
              <w:pStyle w:val="TableParagraph"/>
              <w:ind w:left="11"/>
              <w:jc w:val="center"/>
              <w:rPr>
                <w:sz w:val="16"/>
              </w:rPr>
            </w:pPr>
            <w:r>
              <w:rPr>
                <w:spacing w:val="-5"/>
                <w:sz w:val="16"/>
              </w:rPr>
              <w:t>18</w:t>
            </w:r>
          </w:p>
        </w:tc>
        <w:tc>
          <w:tcPr>
            <w:tcW w:w="156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71"/>
              <w:rPr>
                <w:sz w:val="16"/>
              </w:rPr>
            </w:pPr>
          </w:p>
          <w:p>
            <w:pPr>
              <w:pStyle w:val="TableParagraph"/>
              <w:ind w:left="417"/>
              <w:rPr>
                <w:sz w:val="16"/>
              </w:rPr>
            </w:pPr>
            <w:r>
              <w:rPr>
                <w:spacing w:val="-2"/>
                <w:sz w:val="16"/>
              </w:rPr>
              <w:t>4.244,6271</w:t>
            </w:r>
          </w:p>
        </w:tc>
        <w:tc>
          <w:tcPr>
            <w:tcW w:w="2550" w:type="dxa"/>
          </w:tcPr>
          <w:p>
            <w:pPr>
              <w:pStyle w:val="TableParagraph"/>
              <w:rPr>
                <w:sz w:val="16"/>
              </w:rPr>
            </w:pPr>
          </w:p>
          <w:p>
            <w:pPr>
              <w:pStyle w:val="TableParagraph"/>
              <w:rPr>
                <w:sz w:val="16"/>
              </w:rPr>
            </w:pPr>
          </w:p>
          <w:p>
            <w:pPr>
              <w:pStyle w:val="TableParagraph"/>
              <w:spacing w:before="183"/>
              <w:rPr>
                <w:sz w:val="16"/>
              </w:rPr>
            </w:pPr>
          </w:p>
          <w:p>
            <w:pPr>
              <w:pStyle w:val="TableParagraph"/>
              <w:spacing w:line="352" w:lineRule="auto"/>
              <w:ind w:left="108" w:right="99"/>
              <w:jc w:val="both"/>
              <w:rPr>
                <w:sz w:val="16"/>
              </w:rPr>
            </w:pPr>
            <w:r>
              <w:rPr>
                <w:sz w:val="16"/>
              </w:rPr>
              <w:t>Hospital Universitário </w:t>
            </w:r>
            <w:r>
              <w:rPr>
                <w:sz w:val="16"/>
              </w:rPr>
              <w:t>Pedro</w:t>
            </w:r>
            <w:r>
              <w:rPr>
                <w:spacing w:val="40"/>
                <w:sz w:val="16"/>
              </w:rPr>
              <w:t> </w:t>
            </w:r>
            <w:r>
              <w:rPr>
                <w:sz w:val="16"/>
              </w:rPr>
              <w:t>Ernesto, situado na Avenida</w:t>
            </w:r>
            <w:r>
              <w:rPr>
                <w:spacing w:val="40"/>
                <w:sz w:val="16"/>
              </w:rPr>
              <w:t> </w:t>
            </w:r>
            <w:r>
              <w:rPr>
                <w:sz w:val="16"/>
              </w:rPr>
              <w:t>Boulevard 28 de Setembro, 77 –</w:t>
            </w:r>
            <w:r>
              <w:rPr>
                <w:spacing w:val="40"/>
                <w:sz w:val="16"/>
              </w:rPr>
              <w:t> </w:t>
            </w:r>
            <w:r>
              <w:rPr>
                <w:sz w:val="16"/>
              </w:rPr>
              <w:t>Vila</w:t>
            </w:r>
            <w:r>
              <w:rPr>
                <w:spacing w:val="-1"/>
                <w:sz w:val="16"/>
              </w:rPr>
              <w:t> </w:t>
            </w:r>
            <w:r>
              <w:rPr>
                <w:sz w:val="16"/>
              </w:rPr>
              <w:t>Isabel,</w:t>
            </w:r>
            <w:r>
              <w:rPr>
                <w:spacing w:val="-1"/>
                <w:sz w:val="16"/>
              </w:rPr>
              <w:t> </w:t>
            </w:r>
            <w:r>
              <w:rPr>
                <w:sz w:val="16"/>
              </w:rPr>
              <w:t>Rio</w:t>
            </w:r>
            <w:r>
              <w:rPr>
                <w:spacing w:val="-1"/>
                <w:sz w:val="16"/>
              </w:rPr>
              <w:t> </w:t>
            </w:r>
            <w:r>
              <w:rPr>
                <w:sz w:val="16"/>
              </w:rPr>
              <w:t>de</w:t>
            </w:r>
            <w:r>
              <w:rPr>
                <w:spacing w:val="-1"/>
                <w:sz w:val="16"/>
              </w:rPr>
              <w:t> </w:t>
            </w:r>
            <w:r>
              <w:rPr>
                <w:sz w:val="16"/>
              </w:rPr>
              <w:t>Janeiro/RJ,</w:t>
            </w:r>
            <w:r>
              <w:rPr>
                <w:spacing w:val="-1"/>
                <w:sz w:val="16"/>
              </w:rPr>
              <w:t> </w:t>
            </w:r>
            <w:r>
              <w:rPr>
                <w:sz w:val="16"/>
              </w:rPr>
              <w:t>CEP</w:t>
            </w:r>
            <w:r>
              <w:rPr>
                <w:spacing w:val="40"/>
                <w:sz w:val="16"/>
              </w:rPr>
              <w:t> </w:t>
            </w:r>
            <w:r>
              <w:rPr>
                <w:spacing w:val="-2"/>
                <w:sz w:val="16"/>
              </w:rPr>
              <w:t>20.551-030</w:t>
            </w:r>
          </w:p>
        </w:tc>
      </w:tr>
    </w:tbl>
    <w:p>
      <w:pPr>
        <w:pStyle w:val="BodyText"/>
      </w:pPr>
    </w:p>
    <w:p>
      <w:pPr>
        <w:pStyle w:val="BodyText"/>
        <w:spacing w:before="37"/>
      </w:pPr>
    </w:p>
    <w:p>
      <w:pPr>
        <w:pStyle w:val="Heading3"/>
        <w:numPr>
          <w:ilvl w:val="0"/>
          <w:numId w:val="1"/>
        </w:numPr>
        <w:tabs>
          <w:tab w:pos="929" w:val="left" w:leader="none"/>
        </w:tabs>
        <w:spacing w:line="240" w:lineRule="auto" w:before="1" w:after="0"/>
        <w:ind w:left="929" w:right="0" w:hanging="240"/>
        <w:jc w:val="left"/>
        <w:rPr>
          <w:b w:val="0"/>
          <w:sz w:val="24"/>
        </w:rPr>
      </w:pPr>
      <w:r>
        <w:rPr>
          <w:spacing w:val="-2"/>
        </w:rPr>
        <w:t>DA</w:t>
      </w:r>
      <w:r>
        <w:rPr>
          <w:spacing w:val="-12"/>
        </w:rPr>
        <w:t> </w:t>
      </w:r>
      <w:r>
        <w:rPr>
          <w:spacing w:val="-2"/>
        </w:rPr>
        <w:t>PARTICIPAÇÃO</w:t>
      </w:r>
      <w:r>
        <w:rPr>
          <w:spacing w:val="-7"/>
        </w:rPr>
        <w:t> </w:t>
      </w:r>
      <w:r>
        <w:rPr>
          <w:spacing w:val="-2"/>
        </w:rPr>
        <w:t>NA</w:t>
      </w:r>
      <w:r>
        <w:rPr>
          <w:spacing w:val="-12"/>
        </w:rPr>
        <w:t> </w:t>
      </w:r>
      <w:r>
        <w:rPr>
          <w:spacing w:val="-2"/>
        </w:rPr>
        <w:t>LICITAÇÃO</w:t>
      </w:r>
    </w:p>
    <w:p>
      <w:pPr>
        <w:pStyle w:val="BodyText"/>
        <w:spacing w:before="41"/>
        <w:rPr>
          <w:b/>
        </w:rPr>
      </w:pPr>
    </w:p>
    <w:p>
      <w:pPr>
        <w:pStyle w:val="ListParagraph"/>
        <w:numPr>
          <w:ilvl w:val="1"/>
          <w:numId w:val="1"/>
        </w:numPr>
        <w:tabs>
          <w:tab w:pos="691" w:val="left" w:leader="none"/>
        </w:tabs>
        <w:spacing w:line="280" w:lineRule="auto" w:before="0" w:after="0"/>
        <w:ind w:left="329" w:right="627" w:firstLine="0"/>
        <w:jc w:val="left"/>
        <w:rPr>
          <w:sz w:val="20"/>
        </w:rPr>
      </w:pPr>
      <w:r>
        <w:rPr>
          <w:sz w:val="20"/>
        </w:rPr>
        <mc:AlternateContent>
          <mc:Choice Requires="wps">
            <w:drawing>
              <wp:anchor distT="0" distB="0" distL="0" distR="0" allowOverlap="1" layoutInCell="1" locked="0" behindDoc="0" simplePos="0" relativeHeight="15728640">
                <wp:simplePos x="0" y="0"/>
                <wp:positionH relativeFrom="page">
                  <wp:posOffset>3506737</wp:posOffset>
                </wp:positionH>
                <wp:positionV relativeFrom="paragraph">
                  <wp:posOffset>299771</wp:posOffset>
                </wp:positionV>
                <wp:extent cx="2349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3495" cy="9525"/>
                        </a:xfrm>
                        <a:custGeom>
                          <a:avLst/>
                          <a:gdLst/>
                          <a:ahLst/>
                          <a:cxnLst/>
                          <a:rect l="l" t="t" r="r" b="b"/>
                          <a:pathLst>
                            <a:path w="23495" h="9525">
                              <a:moveTo>
                                <a:pt x="23091" y="9524"/>
                              </a:moveTo>
                              <a:lnTo>
                                <a:pt x="0" y="9524"/>
                              </a:lnTo>
                              <a:lnTo>
                                <a:pt x="0" y="0"/>
                              </a:lnTo>
                              <a:lnTo>
                                <a:pt x="23091" y="0"/>
                              </a:lnTo>
                              <a:lnTo>
                                <a:pt x="23091"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76.121094pt;margin-top:23.604078pt;width:1.818252pt;height:.75pt;mso-position-horizontal-relative:page;mso-position-vertical-relative:paragraph;z-index:15728640" id="docshape1" filled="true" fillcolor="#000080" stroked="false">
                <v:fill type="solid"/>
                <w10:wrap type="none"/>
              </v:rect>
            </w:pict>
          </mc:Fallback>
        </mc:AlternateContent>
      </w:r>
      <w:r>
        <w:rPr>
          <w:sz w:val="20"/>
        </w:rPr>
        <w:t>Poderão participar deste Pregão os interessados que estiverem previamente credenciados no Sistema de Cadastramento Unificado de Fornecedores - SICAF e no Sistema</w:t>
      </w:r>
      <w:r>
        <w:rPr>
          <w:spacing w:val="80"/>
          <w:sz w:val="20"/>
        </w:rPr>
        <w:t> </w:t>
      </w:r>
      <w:r>
        <w:rPr>
          <w:sz w:val="20"/>
        </w:rPr>
        <w:t>Integrado de Gestão de Aquisições - SIGA (</w:t>
      </w:r>
      <w:hyperlink r:id="rId7">
        <w:r>
          <w:rPr>
            <w:color w:val="0000EC"/>
            <w:sz w:val="20"/>
            <w:u w:val="single" w:color="000080"/>
          </w:rPr>
          <w:t>www.compras.</w:t>
        </w:r>
        <w:r>
          <w:rPr>
            <w:color w:val="0000EC"/>
            <w:sz w:val="20"/>
          </w:rPr>
          <w:t>rj.g</w:t>
        </w:r>
        <w:r>
          <w:rPr>
            <w:color w:val="0000EC"/>
            <w:sz w:val="20"/>
            <w:u w:val="single" w:color="000080"/>
          </w:rPr>
          <w:t>ov.br</w:t>
        </w:r>
      </w:hyperlink>
      <w:r>
        <w:rPr>
          <w:sz w:val="20"/>
        </w:rPr>
        <w:t>).</w:t>
      </w:r>
    </w:p>
    <w:p>
      <w:pPr>
        <w:pStyle w:val="ListParagraph"/>
        <w:numPr>
          <w:ilvl w:val="2"/>
          <w:numId w:val="1"/>
        </w:numPr>
        <w:tabs>
          <w:tab w:pos="858" w:val="left" w:leader="none"/>
        </w:tabs>
        <w:spacing w:line="280" w:lineRule="auto" w:before="2" w:after="0"/>
        <w:ind w:left="329" w:right="628" w:firstLine="0"/>
        <w:jc w:val="left"/>
        <w:rPr>
          <w:sz w:val="20"/>
        </w:rPr>
      </w:pPr>
      <w:r>
        <w:rPr>
          <w:sz w:val="20"/>
        </w:rPr>
        <w:t>Os</w:t>
      </w:r>
      <w:r>
        <w:rPr>
          <w:spacing w:val="27"/>
          <w:sz w:val="20"/>
        </w:rPr>
        <w:t> </w:t>
      </w:r>
      <w:r>
        <w:rPr>
          <w:sz w:val="20"/>
        </w:rPr>
        <w:t>interessados</w:t>
      </w:r>
      <w:r>
        <w:rPr>
          <w:spacing w:val="27"/>
          <w:sz w:val="20"/>
        </w:rPr>
        <w:t> </w:t>
      </w:r>
      <w:r>
        <w:rPr>
          <w:sz w:val="20"/>
        </w:rPr>
        <w:t>deverão</w:t>
      </w:r>
      <w:r>
        <w:rPr>
          <w:spacing w:val="27"/>
          <w:sz w:val="20"/>
        </w:rPr>
        <w:t> </w:t>
      </w:r>
      <w:r>
        <w:rPr>
          <w:sz w:val="20"/>
        </w:rPr>
        <w:t>atender</w:t>
      </w:r>
      <w:r>
        <w:rPr>
          <w:spacing w:val="27"/>
          <w:sz w:val="20"/>
        </w:rPr>
        <w:t> </w:t>
      </w:r>
      <w:r>
        <w:rPr>
          <w:sz w:val="20"/>
        </w:rPr>
        <w:t>às</w:t>
      </w:r>
      <w:r>
        <w:rPr>
          <w:spacing w:val="27"/>
          <w:sz w:val="20"/>
        </w:rPr>
        <w:t> </w:t>
      </w:r>
      <w:r>
        <w:rPr>
          <w:sz w:val="20"/>
        </w:rPr>
        <w:t>condições</w:t>
      </w:r>
      <w:r>
        <w:rPr>
          <w:spacing w:val="27"/>
          <w:sz w:val="20"/>
        </w:rPr>
        <w:t> </w:t>
      </w:r>
      <w:r>
        <w:rPr>
          <w:sz w:val="20"/>
        </w:rPr>
        <w:t>exigidas</w:t>
      </w:r>
      <w:r>
        <w:rPr>
          <w:spacing w:val="27"/>
          <w:sz w:val="20"/>
        </w:rPr>
        <w:t> </w:t>
      </w:r>
      <w:r>
        <w:rPr>
          <w:sz w:val="20"/>
        </w:rPr>
        <w:t>no</w:t>
      </w:r>
      <w:r>
        <w:rPr>
          <w:spacing w:val="27"/>
          <w:sz w:val="20"/>
        </w:rPr>
        <w:t> </w:t>
      </w:r>
      <w:r>
        <w:rPr>
          <w:sz w:val="20"/>
        </w:rPr>
        <w:t>cadastramento</w:t>
      </w:r>
      <w:r>
        <w:rPr>
          <w:spacing w:val="27"/>
          <w:sz w:val="20"/>
        </w:rPr>
        <w:t> </w:t>
      </w:r>
      <w:r>
        <w:rPr>
          <w:sz w:val="20"/>
        </w:rPr>
        <w:t>no</w:t>
      </w:r>
      <w:r>
        <w:rPr>
          <w:spacing w:val="27"/>
          <w:sz w:val="20"/>
        </w:rPr>
        <w:t> </w:t>
      </w:r>
      <w:r>
        <w:rPr>
          <w:sz w:val="20"/>
        </w:rPr>
        <w:t>SICAF</w:t>
      </w:r>
      <w:r>
        <w:rPr>
          <w:spacing w:val="27"/>
          <w:sz w:val="20"/>
        </w:rPr>
        <w:t> </w:t>
      </w:r>
      <w:r>
        <w:rPr>
          <w:sz w:val="20"/>
        </w:rPr>
        <w:t>e</w:t>
      </w:r>
      <w:r>
        <w:rPr>
          <w:spacing w:val="27"/>
          <w:sz w:val="20"/>
        </w:rPr>
        <w:t> </w:t>
      </w:r>
      <w:r>
        <w:rPr>
          <w:sz w:val="20"/>
        </w:rPr>
        <w:t>no</w:t>
      </w:r>
      <w:r>
        <w:rPr>
          <w:spacing w:val="27"/>
          <w:sz w:val="20"/>
        </w:rPr>
        <w:t> </w:t>
      </w:r>
      <w:r>
        <w:rPr>
          <w:sz w:val="20"/>
        </w:rPr>
        <w:t>SIGA</w:t>
      </w:r>
      <w:r>
        <w:rPr>
          <w:spacing w:val="16"/>
          <w:sz w:val="20"/>
        </w:rPr>
        <w:t> </w:t>
      </w:r>
      <w:r>
        <w:rPr>
          <w:sz w:val="20"/>
        </w:rPr>
        <w:t>até</w:t>
      </w:r>
      <w:r>
        <w:rPr>
          <w:spacing w:val="27"/>
          <w:sz w:val="20"/>
        </w:rPr>
        <w:t> </w:t>
      </w:r>
      <w:r>
        <w:rPr>
          <w:sz w:val="20"/>
        </w:rPr>
        <w:t>o</w:t>
      </w:r>
      <w:r>
        <w:rPr>
          <w:spacing w:val="27"/>
          <w:sz w:val="20"/>
        </w:rPr>
        <w:t> </w:t>
      </w:r>
      <w:r>
        <w:rPr>
          <w:sz w:val="20"/>
        </w:rPr>
        <w:t>terceiro</w:t>
      </w:r>
      <w:r>
        <w:rPr>
          <w:spacing w:val="27"/>
          <w:sz w:val="20"/>
        </w:rPr>
        <w:t> </w:t>
      </w:r>
      <w:r>
        <w:rPr>
          <w:sz w:val="20"/>
        </w:rPr>
        <w:t>dia</w:t>
      </w:r>
      <w:r>
        <w:rPr>
          <w:spacing w:val="27"/>
          <w:sz w:val="20"/>
        </w:rPr>
        <w:t> </w:t>
      </w:r>
      <w:r>
        <w:rPr>
          <w:sz w:val="20"/>
        </w:rPr>
        <w:t>útil</w:t>
      </w:r>
      <w:r>
        <w:rPr>
          <w:spacing w:val="27"/>
          <w:sz w:val="20"/>
        </w:rPr>
        <w:t> </w:t>
      </w:r>
      <w:r>
        <w:rPr>
          <w:sz w:val="20"/>
        </w:rPr>
        <w:t>anterior</w:t>
      </w:r>
      <w:r>
        <w:rPr>
          <w:spacing w:val="27"/>
          <w:sz w:val="20"/>
        </w:rPr>
        <w:t> </w:t>
      </w:r>
      <w:r>
        <w:rPr>
          <w:sz w:val="20"/>
        </w:rPr>
        <w:t>à</w:t>
      </w:r>
      <w:r>
        <w:rPr>
          <w:spacing w:val="27"/>
          <w:sz w:val="20"/>
        </w:rPr>
        <w:t> </w:t>
      </w:r>
      <w:r>
        <w:rPr>
          <w:sz w:val="20"/>
        </w:rPr>
        <w:t>data</w:t>
      </w:r>
      <w:r>
        <w:rPr>
          <w:spacing w:val="27"/>
          <w:sz w:val="20"/>
        </w:rPr>
        <w:t> </w:t>
      </w:r>
      <w:r>
        <w:rPr>
          <w:sz w:val="20"/>
        </w:rPr>
        <w:t>prevista</w:t>
      </w:r>
      <w:r>
        <w:rPr>
          <w:spacing w:val="27"/>
          <w:sz w:val="20"/>
        </w:rPr>
        <w:t> </w:t>
      </w:r>
      <w:r>
        <w:rPr>
          <w:sz w:val="20"/>
        </w:rPr>
        <w:t>para</w:t>
      </w:r>
      <w:r>
        <w:rPr>
          <w:spacing w:val="27"/>
          <w:sz w:val="20"/>
        </w:rPr>
        <w:t> </w:t>
      </w:r>
      <w:r>
        <w:rPr>
          <w:sz w:val="20"/>
        </w:rPr>
        <w:t>recebimento</w:t>
      </w:r>
      <w:r>
        <w:rPr>
          <w:spacing w:val="27"/>
          <w:sz w:val="20"/>
        </w:rPr>
        <w:t> </w:t>
      </w:r>
      <w:r>
        <w:rPr>
          <w:sz w:val="20"/>
        </w:rPr>
        <w:t>das </w:t>
      </w:r>
      <w:r>
        <w:rPr>
          <w:spacing w:val="-2"/>
          <w:sz w:val="20"/>
        </w:rPr>
        <w:t>propostas.</w:t>
      </w:r>
    </w:p>
    <w:p>
      <w:pPr>
        <w:pStyle w:val="ListParagraph"/>
        <w:spacing w:after="0" w:line="280" w:lineRule="auto"/>
        <w:jc w:val="left"/>
        <w:rPr>
          <w:sz w:val="20"/>
        </w:rPr>
        <w:sectPr>
          <w:type w:val="continuous"/>
          <w:pgSz w:w="15840" w:h="24480"/>
          <w:pgMar w:top="740" w:bottom="280" w:left="360" w:right="360"/>
        </w:sectPr>
      </w:pPr>
    </w:p>
    <w:p>
      <w:pPr>
        <w:pStyle w:val="ListParagraph"/>
        <w:numPr>
          <w:ilvl w:val="2"/>
          <w:numId w:val="1"/>
        </w:numPr>
        <w:tabs>
          <w:tab w:pos="829" w:val="left" w:leader="none"/>
        </w:tabs>
        <w:spacing w:line="240" w:lineRule="auto" w:before="73" w:after="0"/>
        <w:ind w:left="829" w:right="0" w:hanging="500"/>
        <w:jc w:val="both"/>
        <w:rPr>
          <w:sz w:val="20"/>
        </w:rPr>
      </w:pPr>
      <w:r>
        <w:rPr>
          <w:sz w:val="20"/>
        </w:rPr>
        <w:t>O</w:t>
      </w:r>
      <w:r>
        <w:rPr>
          <w:spacing w:val="-1"/>
          <w:sz w:val="20"/>
        </w:rPr>
        <w:t> </w:t>
      </w:r>
      <w:r>
        <w:rPr>
          <w:sz w:val="20"/>
        </w:rPr>
        <w:t>procedimento</w:t>
      </w:r>
      <w:r>
        <w:rPr>
          <w:spacing w:val="-1"/>
          <w:sz w:val="20"/>
        </w:rPr>
        <w:t> </w:t>
      </w:r>
      <w:r>
        <w:rPr>
          <w:sz w:val="20"/>
        </w:rPr>
        <w:t>será</w:t>
      </w:r>
      <w:r>
        <w:rPr>
          <w:spacing w:val="-1"/>
          <w:sz w:val="20"/>
        </w:rPr>
        <w:t> </w:t>
      </w:r>
      <w:r>
        <w:rPr>
          <w:sz w:val="20"/>
        </w:rPr>
        <w:t>divulgado</w:t>
      </w:r>
      <w:r>
        <w:rPr>
          <w:spacing w:val="-1"/>
          <w:sz w:val="20"/>
        </w:rPr>
        <w:t> </w:t>
      </w:r>
      <w:r>
        <w:rPr>
          <w:sz w:val="20"/>
        </w:rPr>
        <w:t>no</w:t>
      </w:r>
      <w:r>
        <w:rPr>
          <w:spacing w:val="-1"/>
          <w:sz w:val="20"/>
        </w:rPr>
        <w:t> </w:t>
      </w:r>
      <w:r>
        <w:rPr>
          <w:sz w:val="20"/>
        </w:rPr>
        <w:t>sítio</w:t>
      </w:r>
      <w:r>
        <w:rPr>
          <w:spacing w:val="-1"/>
          <w:sz w:val="20"/>
        </w:rPr>
        <w:t> </w:t>
      </w:r>
      <w:r>
        <w:rPr>
          <w:sz w:val="20"/>
        </w:rPr>
        <w:t>eletrônico</w:t>
      </w:r>
      <w:r>
        <w:rPr>
          <w:spacing w:val="-1"/>
          <w:sz w:val="20"/>
        </w:rPr>
        <w:t> </w:t>
      </w:r>
      <w:r>
        <w:rPr>
          <w:sz w:val="20"/>
        </w:rPr>
        <w:t>mencionado</w:t>
      </w:r>
      <w:r>
        <w:rPr>
          <w:spacing w:val="-1"/>
          <w:sz w:val="20"/>
        </w:rPr>
        <w:t> </w:t>
      </w:r>
      <w:r>
        <w:rPr>
          <w:sz w:val="20"/>
        </w:rPr>
        <w:t>no</w:t>
      </w:r>
      <w:r>
        <w:rPr>
          <w:spacing w:val="-1"/>
          <w:sz w:val="20"/>
        </w:rPr>
        <w:t> </w:t>
      </w:r>
      <w:r>
        <w:rPr>
          <w:sz w:val="20"/>
        </w:rPr>
        <w:t>item</w:t>
      </w:r>
      <w:r>
        <w:rPr>
          <w:spacing w:val="-1"/>
          <w:sz w:val="20"/>
        </w:rPr>
        <w:t> </w:t>
      </w:r>
      <w:r>
        <w:rPr>
          <w:sz w:val="20"/>
        </w:rPr>
        <w:t>2.1</w:t>
      </w:r>
      <w:r>
        <w:rPr>
          <w:spacing w:val="-1"/>
          <w:sz w:val="20"/>
        </w:rPr>
        <w:t> </w:t>
      </w:r>
      <w:r>
        <w:rPr>
          <w:sz w:val="20"/>
        </w:rPr>
        <w:t>e</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w:t>
      </w:r>
      <w:r>
        <w:rPr>
          <w:spacing w:val="-1"/>
          <w:sz w:val="20"/>
        </w:rPr>
        <w:t> </w:t>
      </w:r>
      <w:r>
        <w:rPr>
          <w:spacing w:val="-2"/>
          <w:sz w:val="20"/>
        </w:rPr>
        <w:t>PNCP.</w:t>
      </w:r>
    </w:p>
    <w:p>
      <w:pPr>
        <w:pStyle w:val="ListParagraph"/>
        <w:numPr>
          <w:ilvl w:val="1"/>
          <w:numId w:val="1"/>
        </w:numPr>
        <w:tabs>
          <w:tab w:pos="682" w:val="left" w:leader="none"/>
        </w:tabs>
        <w:spacing w:line="280" w:lineRule="auto" w:before="40" w:after="0"/>
        <w:ind w:left="329" w:right="627" w:firstLine="0"/>
        <w:jc w:val="both"/>
        <w:rPr>
          <w:sz w:val="20"/>
        </w:rPr>
      </w:pPr>
      <w:r>
        <w:rPr>
          <w:sz w:val="20"/>
        </w:rPr>
        <w:t>O licitante responsabiliza-se exclusiva e formalmente pelas transações efetuadas em seu nome, assume como firmes e verdadeiras suas propostas e seus lances, inclusive </w:t>
      </w:r>
      <w:r>
        <w:rPr>
          <w:sz w:val="20"/>
        </w:rPr>
        <w:t>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713" w:val="left" w:leader="none"/>
        </w:tabs>
        <w:spacing w:line="280" w:lineRule="auto" w:before="3" w:after="0"/>
        <w:ind w:left="329" w:right="628" w:firstLine="0"/>
        <w:jc w:val="both"/>
        <w:rPr>
          <w:sz w:val="20"/>
        </w:rPr>
      </w:pPr>
      <w:r>
        <w:rPr>
          <w:sz w:val="20"/>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667" w:val="left" w:leader="none"/>
        </w:tabs>
        <w:spacing w:line="240" w:lineRule="auto" w:before="2" w:after="0"/>
        <w:ind w:left="667" w:right="0" w:hanging="338"/>
        <w:jc w:val="both"/>
        <w:rPr>
          <w:sz w:val="20"/>
        </w:rPr>
      </w:pPr>
      <w:r>
        <w:rPr>
          <w:sz w:val="20"/>
        </w:rPr>
        <w:t>A</w:t>
      </w:r>
      <w:r>
        <w:rPr>
          <w:spacing w:val="-12"/>
          <w:sz w:val="20"/>
        </w:rPr>
        <w:t> </w:t>
      </w:r>
      <w:r>
        <w:rPr>
          <w:sz w:val="20"/>
        </w:rPr>
        <w:t>não</w:t>
      </w:r>
      <w:r>
        <w:rPr>
          <w:spacing w:val="-1"/>
          <w:sz w:val="20"/>
        </w:rPr>
        <w:t> </w:t>
      </w:r>
      <w:r>
        <w:rPr>
          <w:sz w:val="20"/>
        </w:rPr>
        <w:t>observância</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item</w:t>
      </w:r>
      <w:r>
        <w:rPr>
          <w:spacing w:val="-1"/>
          <w:sz w:val="20"/>
        </w:rPr>
        <w:t> </w:t>
      </w:r>
      <w:r>
        <w:rPr>
          <w:sz w:val="20"/>
        </w:rPr>
        <w:t>anterior</w:t>
      </w:r>
      <w:r>
        <w:rPr>
          <w:spacing w:val="-1"/>
          <w:sz w:val="20"/>
        </w:rPr>
        <w:t> </w:t>
      </w:r>
      <w:r>
        <w:rPr>
          <w:sz w:val="20"/>
        </w:rPr>
        <w:t>poderá</w:t>
      </w:r>
      <w:r>
        <w:rPr>
          <w:spacing w:val="-1"/>
          <w:sz w:val="20"/>
        </w:rPr>
        <w:t> </w:t>
      </w:r>
      <w:r>
        <w:rPr>
          <w:sz w:val="20"/>
        </w:rPr>
        <w:t>ensejar</w:t>
      </w:r>
      <w:r>
        <w:rPr>
          <w:spacing w:val="-1"/>
          <w:sz w:val="20"/>
        </w:rPr>
        <w:t> </w:t>
      </w:r>
      <w:r>
        <w:rPr>
          <w:sz w:val="20"/>
        </w:rPr>
        <w:t>desclassificação</w:t>
      </w:r>
      <w:r>
        <w:rPr>
          <w:spacing w:val="-1"/>
          <w:sz w:val="20"/>
        </w:rPr>
        <w:t> </w:t>
      </w:r>
      <w:r>
        <w:rPr>
          <w:sz w:val="20"/>
        </w:rPr>
        <w:t>no</w:t>
      </w:r>
      <w:r>
        <w:rPr>
          <w:spacing w:val="-1"/>
          <w:sz w:val="20"/>
        </w:rPr>
        <w:t> </w:t>
      </w:r>
      <w:r>
        <w:rPr>
          <w:sz w:val="20"/>
        </w:rPr>
        <w:t>momento</w:t>
      </w:r>
      <w:r>
        <w:rPr>
          <w:spacing w:val="-1"/>
          <w:sz w:val="20"/>
        </w:rPr>
        <w:t> </w:t>
      </w:r>
      <w:r>
        <w:rPr>
          <w:sz w:val="20"/>
        </w:rPr>
        <w:t>da</w:t>
      </w:r>
      <w:r>
        <w:rPr>
          <w:spacing w:val="-1"/>
          <w:sz w:val="20"/>
        </w:rPr>
        <w:t> </w:t>
      </w:r>
      <w:r>
        <w:rPr>
          <w:spacing w:val="-2"/>
          <w:sz w:val="20"/>
        </w:rPr>
        <w:t>habilitação.</w:t>
      </w:r>
    </w:p>
    <w:p>
      <w:pPr>
        <w:pStyle w:val="ListParagraph"/>
        <w:numPr>
          <w:ilvl w:val="1"/>
          <w:numId w:val="1"/>
        </w:numPr>
        <w:tabs>
          <w:tab w:pos="682" w:val="left" w:leader="none"/>
        </w:tabs>
        <w:spacing w:line="280" w:lineRule="auto" w:before="40" w:after="0"/>
        <w:ind w:left="329" w:right="628" w:firstLine="0"/>
        <w:jc w:val="both"/>
        <w:rPr>
          <w:sz w:val="20"/>
        </w:rPr>
      </w:pPr>
      <w:r>
        <w:rPr>
          <w:sz w:val="20"/>
        </w:rPr>
        <w:t>No presente processo licitatório não há participação exclusiva de microempresas e empresas de pequeno porte, nos termos do </w:t>
      </w:r>
      <w:hyperlink r:id="rId8">
        <w:r>
          <w:rPr>
            <w:color w:val="000080"/>
            <w:sz w:val="20"/>
            <w:u w:val="single" w:color="000080"/>
          </w:rPr>
          <w:t>art. 48 da Lei Complementar nº 123, de 14 </w:t>
        </w:r>
        <w:r>
          <w:rPr>
            <w:color w:val="000080"/>
            <w:sz w:val="20"/>
            <w:u w:val="single" w:color="000080"/>
          </w:rPr>
          <w:t>de</w:t>
        </w:r>
      </w:hyperlink>
      <w:r>
        <w:rPr>
          <w:color w:val="000080"/>
          <w:sz w:val="20"/>
        </w:rPr>
        <w:t> </w:t>
      </w:r>
      <w:hyperlink r:id="rId8">
        <w:r>
          <w:rPr>
            <w:color w:val="000080"/>
            <w:sz w:val="20"/>
            <w:u w:val="single" w:color="000080"/>
          </w:rPr>
          <w:t>dezembro de 2006</w:t>
        </w:r>
      </w:hyperlink>
      <w:r>
        <w:rPr>
          <w:sz w:val="20"/>
        </w:rPr>
        <w:t>.</w:t>
      </w:r>
    </w:p>
    <w:p>
      <w:pPr>
        <w:pStyle w:val="ListParagraph"/>
        <w:numPr>
          <w:ilvl w:val="1"/>
          <w:numId w:val="1"/>
        </w:numPr>
        <w:tabs>
          <w:tab w:pos="679" w:val="left" w:leader="none"/>
        </w:tabs>
        <w:spacing w:line="240" w:lineRule="auto" w:before="1" w:after="0"/>
        <w:ind w:left="679" w:right="0" w:hanging="350"/>
        <w:jc w:val="both"/>
        <w:rPr>
          <w:sz w:val="20"/>
        </w:rPr>
      </w:pPr>
      <w:r>
        <w:rPr>
          <w:sz w:val="20"/>
        </w:rPr>
        <w:t>No</w:t>
      </w:r>
      <w:r>
        <w:rPr>
          <w:spacing w:val="-1"/>
          <w:sz w:val="20"/>
        </w:rPr>
        <w:t> </w:t>
      </w:r>
      <w:r>
        <w:rPr>
          <w:sz w:val="20"/>
        </w:rPr>
        <w:t>presente</w:t>
      </w:r>
      <w:r>
        <w:rPr>
          <w:spacing w:val="-1"/>
          <w:sz w:val="20"/>
        </w:rPr>
        <w:t> </w:t>
      </w:r>
      <w:r>
        <w:rPr>
          <w:sz w:val="20"/>
        </w:rPr>
        <w:t>processo</w:t>
      </w:r>
      <w:r>
        <w:rPr>
          <w:spacing w:val="-1"/>
          <w:sz w:val="20"/>
        </w:rPr>
        <w:t> </w:t>
      </w:r>
      <w:r>
        <w:rPr>
          <w:sz w:val="20"/>
        </w:rPr>
        <w:t>licitatório</w:t>
      </w:r>
      <w:r>
        <w:rPr>
          <w:spacing w:val="-1"/>
          <w:sz w:val="20"/>
        </w:rPr>
        <w:t> </w:t>
      </w:r>
      <w:r>
        <w:rPr>
          <w:sz w:val="20"/>
        </w:rPr>
        <w:t>não</w:t>
      </w:r>
      <w:r>
        <w:rPr>
          <w:spacing w:val="-1"/>
          <w:sz w:val="20"/>
        </w:rPr>
        <w:t> </w:t>
      </w:r>
      <w:r>
        <w:rPr>
          <w:sz w:val="20"/>
        </w:rPr>
        <w:t>há</w:t>
      </w:r>
      <w:r>
        <w:rPr>
          <w:spacing w:val="-1"/>
          <w:sz w:val="20"/>
        </w:rPr>
        <w:t> </w:t>
      </w:r>
      <w:r>
        <w:rPr>
          <w:sz w:val="20"/>
        </w:rPr>
        <w:t>reserva</w:t>
      </w:r>
      <w:r>
        <w:rPr>
          <w:spacing w:val="-1"/>
          <w:sz w:val="20"/>
        </w:rPr>
        <w:t> </w:t>
      </w:r>
      <w:r>
        <w:rPr>
          <w:sz w:val="20"/>
        </w:rPr>
        <w:t>de</w:t>
      </w:r>
      <w:r>
        <w:rPr>
          <w:spacing w:val="-1"/>
          <w:sz w:val="20"/>
        </w:rPr>
        <w:t> </w:t>
      </w:r>
      <w:r>
        <w:rPr>
          <w:sz w:val="20"/>
        </w:rPr>
        <w:t>cotas</w:t>
      </w:r>
      <w:r>
        <w:rPr>
          <w:spacing w:val="-1"/>
          <w:sz w:val="20"/>
        </w:rPr>
        <w:t> </w:t>
      </w:r>
      <w:r>
        <w:rPr>
          <w:sz w:val="20"/>
        </w:rPr>
        <w:t>para</w:t>
      </w:r>
      <w:r>
        <w:rPr>
          <w:spacing w:val="-1"/>
          <w:sz w:val="20"/>
        </w:rPr>
        <w:t> </w:t>
      </w:r>
      <w:r>
        <w:rPr>
          <w:sz w:val="20"/>
        </w:rPr>
        <w:t>microempresas</w:t>
      </w:r>
      <w:r>
        <w:rPr>
          <w:spacing w:val="-1"/>
          <w:sz w:val="20"/>
        </w:rPr>
        <w:t> </w:t>
      </w:r>
      <w:r>
        <w:rPr>
          <w:sz w:val="20"/>
        </w:rPr>
        <w:t>e</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art.</w:t>
      </w:r>
      <w:r>
        <w:rPr>
          <w:spacing w:val="-1"/>
          <w:sz w:val="20"/>
        </w:rPr>
        <w:t> </w:t>
      </w:r>
      <w:r>
        <w:rPr>
          <w:sz w:val="20"/>
        </w:rPr>
        <w:t>48,</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Complementar</w:t>
      </w:r>
      <w:r>
        <w:rPr>
          <w:spacing w:val="-1"/>
          <w:sz w:val="20"/>
        </w:rPr>
        <w:t> </w:t>
      </w:r>
      <w:r>
        <w:rPr>
          <w:sz w:val="20"/>
        </w:rPr>
        <w:t>nº</w:t>
      </w:r>
      <w:r>
        <w:rPr>
          <w:spacing w:val="-1"/>
          <w:sz w:val="20"/>
        </w:rPr>
        <w:t> </w:t>
      </w:r>
      <w:r>
        <w:rPr>
          <w:spacing w:val="-2"/>
          <w:sz w:val="20"/>
        </w:rPr>
        <w:t>123/2006.</w:t>
      </w:r>
    </w:p>
    <w:p>
      <w:pPr>
        <w:pStyle w:val="ListParagraph"/>
        <w:numPr>
          <w:ilvl w:val="1"/>
          <w:numId w:val="2"/>
        </w:numPr>
        <w:tabs>
          <w:tab w:pos="329" w:val="left" w:leader="none"/>
          <w:tab w:pos="683" w:val="left" w:leader="none"/>
        </w:tabs>
        <w:spacing w:line="235" w:lineRule="auto" w:before="8" w:after="0"/>
        <w:ind w:left="329" w:right="428" w:hanging="6"/>
        <w:jc w:val="left"/>
        <w:rPr>
          <w:sz w:val="24"/>
        </w:rPr>
      </w:pPr>
      <w:r>
        <w:rPr>
          <w:sz w:val="24"/>
        </w:rPr>
        <w:t>Será concedido o tratamento favorecido previsto nos arts. 42 a 49 da </w:t>
      </w:r>
      <w:hyperlink r:id="rId8">
        <w:r>
          <w:rPr>
            <w:color w:val="000080"/>
            <w:sz w:val="24"/>
            <w:u w:val="single" w:color="000080"/>
          </w:rPr>
          <w:t>Lei Complementar nº 123/2006</w:t>
        </w:r>
      </w:hyperlink>
      <w:r>
        <w:rPr>
          <w:color w:val="000080"/>
          <w:sz w:val="24"/>
        </w:rPr>
        <w:t> </w:t>
      </w:r>
      <w:r>
        <w:rPr>
          <w:sz w:val="24"/>
        </w:rPr>
        <w:t>e no Decreto n.º 42.063, de 06 de outubro </w:t>
      </w:r>
      <w:r>
        <w:rPr>
          <w:sz w:val="24"/>
        </w:rPr>
        <w:t>de 2009, para as microempresas e empresas de pequeno porte, para o agricultor familiar, o produtor rural pessoa física e para o microempreendedor individual - MEI.</w:t>
      </w:r>
    </w:p>
    <w:p>
      <w:pPr>
        <w:pStyle w:val="ListParagraph"/>
        <w:numPr>
          <w:ilvl w:val="2"/>
          <w:numId w:val="2"/>
        </w:numPr>
        <w:tabs>
          <w:tab w:pos="329" w:val="left" w:leader="none"/>
          <w:tab w:pos="849" w:val="left" w:leader="none"/>
        </w:tabs>
        <w:spacing w:line="235" w:lineRule="auto" w:before="0" w:after="0"/>
        <w:ind w:left="329" w:right="457" w:hanging="6"/>
        <w:jc w:val="left"/>
        <w:rPr>
          <w:sz w:val="24"/>
        </w:rPr>
      </w:pPr>
      <w:r>
        <w:rPr>
          <w:sz w:val="24"/>
        </w:rPr>
        <w:t>A</w:t>
      </w:r>
      <w:r>
        <w:rPr>
          <w:spacing w:val="-10"/>
          <w:sz w:val="24"/>
        </w:rPr>
        <w:t> </w:t>
      </w:r>
      <w:r>
        <w:rPr>
          <w:sz w:val="24"/>
        </w:rPr>
        <w:t>obtenção dos benefícios a que se referem os arts. 42 a 49 da Lei Complementar nº 123/2006, fica limitada às microempresas e às empresas </w:t>
      </w:r>
      <w:r>
        <w:rPr>
          <w:sz w:val="24"/>
        </w:rPr>
        <w:t>de pequeno porte que, no ano-calendário de realização da licitação, ainda não tenham celebrado contratos com a</w:t>
      </w:r>
      <w:r>
        <w:rPr>
          <w:spacing w:val="-8"/>
          <w:sz w:val="24"/>
        </w:rPr>
        <w:t> </w:t>
      </w:r>
      <w:r>
        <w:rPr>
          <w:sz w:val="24"/>
        </w:rPr>
        <w:t>Administração Pública cujos valores somados extrapolem a receita bruta máxima admitida para fins de enquadramento como empresa de pequeno porte.</w:t>
      </w:r>
    </w:p>
    <w:p>
      <w:pPr>
        <w:pStyle w:val="ListParagraph"/>
        <w:numPr>
          <w:ilvl w:val="2"/>
          <w:numId w:val="2"/>
        </w:numPr>
        <w:tabs>
          <w:tab w:pos="778" w:val="left" w:leader="none"/>
        </w:tabs>
        <w:spacing w:line="240" w:lineRule="auto" w:before="135" w:after="0"/>
        <w:ind w:left="778" w:right="0" w:hanging="449"/>
        <w:jc w:val="both"/>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1"/>
          <w:numId w:val="2"/>
        </w:numPr>
        <w:tabs>
          <w:tab w:pos="628" w:val="left" w:leader="none"/>
        </w:tabs>
        <w:spacing w:line="240" w:lineRule="auto" w:before="40" w:after="0"/>
        <w:ind w:left="628" w:right="0" w:hanging="299"/>
        <w:jc w:val="both"/>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pacing w:val="-2"/>
          <w:sz w:val="20"/>
        </w:rPr>
        <w:t>licitação:</w:t>
      </w:r>
    </w:p>
    <w:p>
      <w:pPr>
        <w:pStyle w:val="ListParagraph"/>
        <w:numPr>
          <w:ilvl w:val="2"/>
          <w:numId w:val="2"/>
        </w:numPr>
        <w:tabs>
          <w:tab w:pos="778" w:val="left" w:leader="none"/>
        </w:tabs>
        <w:spacing w:line="240" w:lineRule="auto" w:before="145" w:after="0"/>
        <w:ind w:left="778" w:right="0" w:hanging="449"/>
        <w:jc w:val="both"/>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2"/>
          <w:numId w:val="2"/>
        </w:numPr>
        <w:tabs>
          <w:tab w:pos="869" w:val="left" w:leader="none"/>
        </w:tabs>
        <w:spacing w:line="235" w:lineRule="auto" w:before="7" w:after="0"/>
        <w:ind w:left="329" w:right="586" w:firstLine="0"/>
        <w:jc w:val="left"/>
        <w:rPr>
          <w:sz w:val="24"/>
        </w:rPr>
      </w:pP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que</w:t>
      </w:r>
      <w:r>
        <w:rPr>
          <w:spacing w:val="-2"/>
          <w:sz w:val="24"/>
        </w:rPr>
        <w:t> </w:t>
      </w:r>
      <w:r>
        <w:rPr>
          <w:sz w:val="24"/>
        </w:rPr>
        <w:t>se</w:t>
      </w:r>
      <w:r>
        <w:rPr>
          <w:spacing w:val="-2"/>
          <w:sz w:val="24"/>
        </w:rPr>
        <w:t> </w:t>
      </w:r>
      <w:r>
        <w:rPr>
          <w:sz w:val="24"/>
        </w:rPr>
        <w:t>encontre,</w:t>
      </w:r>
      <w:r>
        <w:rPr>
          <w:spacing w:val="-2"/>
          <w:sz w:val="24"/>
        </w:rPr>
        <w:t> </w:t>
      </w:r>
      <w:r>
        <w:rPr>
          <w:sz w:val="24"/>
        </w:rPr>
        <w:t>ao</w:t>
      </w:r>
      <w:r>
        <w:rPr>
          <w:spacing w:val="-2"/>
          <w:sz w:val="24"/>
        </w:rPr>
        <w:t> </w:t>
      </w:r>
      <w:r>
        <w:rPr>
          <w:sz w:val="24"/>
        </w:rPr>
        <w:t>tempo</w:t>
      </w:r>
      <w:r>
        <w:rPr>
          <w:spacing w:val="-2"/>
          <w:sz w:val="24"/>
        </w:rPr>
        <w:t> </w:t>
      </w:r>
      <w:r>
        <w:rPr>
          <w:sz w:val="24"/>
        </w:rPr>
        <w:t>da</w:t>
      </w:r>
      <w:r>
        <w:rPr>
          <w:spacing w:val="-2"/>
          <w:sz w:val="24"/>
        </w:rPr>
        <w:t> </w:t>
      </w:r>
      <w:r>
        <w:rPr>
          <w:sz w:val="24"/>
        </w:rPr>
        <w:t>licitação,</w:t>
      </w:r>
      <w:r>
        <w:rPr>
          <w:spacing w:val="-2"/>
          <w:sz w:val="24"/>
        </w:rPr>
        <w:t> </w:t>
      </w:r>
      <w:r>
        <w:rPr>
          <w:sz w:val="24"/>
        </w:rPr>
        <w:t>impossibilitada</w:t>
      </w:r>
      <w:r>
        <w:rPr>
          <w:spacing w:val="-2"/>
          <w:sz w:val="24"/>
        </w:rPr>
        <w:t> </w:t>
      </w:r>
      <w:r>
        <w:rPr>
          <w:sz w:val="24"/>
        </w:rPr>
        <w:t>de</w:t>
      </w:r>
      <w:r>
        <w:rPr>
          <w:spacing w:val="-2"/>
          <w:sz w:val="24"/>
        </w:rPr>
        <w:t> </w:t>
      </w:r>
      <w:r>
        <w:rPr>
          <w:sz w:val="24"/>
        </w:rPr>
        <w:t>participar</w:t>
      </w:r>
      <w:r>
        <w:rPr>
          <w:spacing w:val="-2"/>
          <w:sz w:val="24"/>
        </w:rPr>
        <w:t> </w:t>
      </w:r>
      <w:r>
        <w:rPr>
          <w:sz w:val="24"/>
        </w:rPr>
        <w:t>da</w:t>
      </w:r>
      <w:r>
        <w:rPr>
          <w:spacing w:val="-2"/>
          <w:sz w:val="24"/>
        </w:rPr>
        <w:t> </w:t>
      </w:r>
      <w:r>
        <w:rPr>
          <w:sz w:val="24"/>
        </w:rPr>
        <w:t>licitação</w:t>
      </w:r>
      <w:r>
        <w:rPr>
          <w:spacing w:val="-2"/>
          <w:sz w:val="24"/>
        </w:rPr>
        <w:t> </w:t>
      </w:r>
      <w:r>
        <w:rPr>
          <w:sz w:val="24"/>
        </w:rPr>
        <w:t>em</w:t>
      </w:r>
      <w:r>
        <w:rPr>
          <w:spacing w:val="-2"/>
          <w:sz w:val="24"/>
        </w:rPr>
        <w:t> </w:t>
      </w:r>
      <w:r>
        <w:rPr>
          <w:sz w:val="24"/>
        </w:rPr>
        <w:t>decorrência</w:t>
      </w:r>
      <w:r>
        <w:rPr>
          <w:spacing w:val="-2"/>
          <w:sz w:val="24"/>
        </w:rPr>
        <w:t> </w:t>
      </w:r>
      <w:r>
        <w:rPr>
          <w:sz w:val="24"/>
        </w:rPr>
        <w:t>de</w:t>
      </w:r>
      <w:r>
        <w:rPr>
          <w:spacing w:val="-2"/>
          <w:sz w:val="24"/>
        </w:rPr>
        <w:t> </w:t>
      </w:r>
      <w:r>
        <w:rPr>
          <w:sz w:val="24"/>
        </w:rPr>
        <w:t>sanção</w:t>
      </w:r>
      <w:r>
        <w:rPr>
          <w:spacing w:val="-2"/>
          <w:sz w:val="24"/>
        </w:rPr>
        <w:t> </w:t>
      </w:r>
      <w:r>
        <w:rPr>
          <w:sz w:val="24"/>
        </w:rPr>
        <w:t>que</w:t>
      </w:r>
      <w:r>
        <w:rPr>
          <w:spacing w:val="-2"/>
          <w:sz w:val="24"/>
        </w:rPr>
        <w:t> </w:t>
      </w:r>
      <w:r>
        <w:rPr>
          <w:sz w:val="24"/>
        </w:rPr>
        <w:t>lhe</w:t>
      </w:r>
      <w:r>
        <w:rPr>
          <w:spacing w:val="-2"/>
          <w:sz w:val="24"/>
        </w:rPr>
        <w:t> </w:t>
      </w:r>
      <w:r>
        <w:rPr>
          <w:sz w:val="24"/>
        </w:rPr>
        <w:t>foi </w:t>
      </w:r>
      <w:r>
        <w:rPr>
          <w:spacing w:val="-2"/>
          <w:sz w:val="24"/>
        </w:rPr>
        <w:t>imposta;</w:t>
      </w:r>
    </w:p>
    <w:p>
      <w:pPr>
        <w:pStyle w:val="ListParagraph"/>
        <w:numPr>
          <w:ilvl w:val="2"/>
          <w:numId w:val="2"/>
        </w:numPr>
        <w:tabs>
          <w:tab w:pos="869" w:val="left" w:leader="none"/>
        </w:tabs>
        <w:spacing w:line="235" w:lineRule="auto" w:before="0" w:after="0"/>
        <w:ind w:left="329" w:right="1538" w:firstLine="0"/>
        <w:jc w:val="left"/>
        <w:rPr>
          <w:sz w:val="24"/>
        </w:rPr>
      </w:pPr>
      <w:r>
        <w:rPr>
          <w:sz w:val="24"/>
        </w:rPr>
        <w:t>autor</w:t>
      </w:r>
      <w:r>
        <w:rPr>
          <w:spacing w:val="-2"/>
          <w:sz w:val="24"/>
        </w:rPr>
        <w:t> </w:t>
      </w:r>
      <w:r>
        <w:rPr>
          <w:sz w:val="24"/>
        </w:rPr>
        <w:t>do</w:t>
      </w:r>
      <w:r>
        <w:rPr>
          <w:spacing w:val="-2"/>
          <w:sz w:val="24"/>
        </w:rPr>
        <w:t> </w:t>
      </w:r>
      <w:r>
        <w:rPr>
          <w:sz w:val="24"/>
        </w:rPr>
        <w:t>anteprojeto,</w:t>
      </w:r>
      <w:r>
        <w:rPr>
          <w:spacing w:val="-2"/>
          <w:sz w:val="24"/>
        </w:rPr>
        <w:t> </w:t>
      </w:r>
      <w:r>
        <w:rPr>
          <w:sz w:val="24"/>
        </w:rPr>
        <w:t>do</w:t>
      </w:r>
      <w:r>
        <w:rPr>
          <w:spacing w:val="-2"/>
          <w:sz w:val="24"/>
        </w:rPr>
        <w:t> </w:t>
      </w:r>
      <w:r>
        <w:rPr>
          <w:sz w:val="24"/>
        </w:rPr>
        <w:t>projeto</w:t>
      </w:r>
      <w:r>
        <w:rPr>
          <w:spacing w:val="-2"/>
          <w:sz w:val="24"/>
        </w:rPr>
        <w:t> </w:t>
      </w:r>
      <w:r>
        <w:rPr>
          <w:sz w:val="24"/>
        </w:rPr>
        <w:t>básico</w:t>
      </w:r>
      <w:r>
        <w:rPr>
          <w:spacing w:val="-2"/>
          <w:sz w:val="24"/>
        </w:rPr>
        <w:t> </w:t>
      </w:r>
      <w:r>
        <w:rPr>
          <w:sz w:val="24"/>
        </w:rPr>
        <w:t>ou</w:t>
      </w:r>
      <w:r>
        <w:rPr>
          <w:spacing w:val="-2"/>
          <w:sz w:val="24"/>
        </w:rPr>
        <w:t> </w:t>
      </w:r>
      <w:r>
        <w:rPr>
          <w:sz w:val="24"/>
        </w:rPr>
        <w:t>do</w:t>
      </w:r>
      <w:r>
        <w:rPr>
          <w:spacing w:val="-2"/>
          <w:sz w:val="24"/>
        </w:rPr>
        <w:t> </w:t>
      </w:r>
      <w:r>
        <w:rPr>
          <w:sz w:val="24"/>
        </w:rPr>
        <w:t>projeto</w:t>
      </w:r>
      <w:r>
        <w:rPr>
          <w:spacing w:val="-2"/>
          <w:sz w:val="24"/>
        </w:rPr>
        <w:t> </w:t>
      </w:r>
      <w:r>
        <w:rPr>
          <w:sz w:val="24"/>
        </w:rPr>
        <w:t>executivo,</w:t>
      </w:r>
      <w:r>
        <w:rPr>
          <w:spacing w:val="-2"/>
          <w:sz w:val="24"/>
        </w:rPr>
        <w:t> </w:t>
      </w: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quando</w:t>
      </w:r>
      <w:r>
        <w:rPr>
          <w:spacing w:val="-2"/>
          <w:sz w:val="24"/>
        </w:rPr>
        <w:t> </w:t>
      </w:r>
      <w:r>
        <w:rPr>
          <w:sz w:val="24"/>
        </w:rPr>
        <w:t>a</w:t>
      </w:r>
      <w:r>
        <w:rPr>
          <w:spacing w:val="-2"/>
          <w:sz w:val="24"/>
        </w:rPr>
        <w:t> </w:t>
      </w:r>
      <w:r>
        <w:rPr>
          <w:sz w:val="24"/>
        </w:rPr>
        <w:t>licitação</w:t>
      </w:r>
      <w:r>
        <w:rPr>
          <w:spacing w:val="-2"/>
          <w:sz w:val="24"/>
        </w:rPr>
        <w:t> </w:t>
      </w:r>
      <w:r>
        <w:rPr>
          <w:sz w:val="24"/>
        </w:rPr>
        <w:t>versar</w:t>
      </w:r>
      <w:r>
        <w:rPr>
          <w:spacing w:val="-2"/>
          <w:sz w:val="24"/>
        </w:rPr>
        <w:t> </w:t>
      </w:r>
      <w:r>
        <w:rPr>
          <w:sz w:val="24"/>
        </w:rPr>
        <w:t>sobre</w:t>
      </w:r>
      <w:r>
        <w:rPr>
          <w:spacing w:val="-2"/>
          <w:sz w:val="24"/>
        </w:rPr>
        <w:t> </w:t>
      </w:r>
      <w:r>
        <w:rPr>
          <w:sz w:val="24"/>
        </w:rPr>
        <w:t>serviços</w:t>
      </w:r>
      <w:r>
        <w:rPr>
          <w:spacing w:val="-2"/>
          <w:sz w:val="24"/>
        </w:rPr>
        <w:t> </w:t>
      </w:r>
      <w:r>
        <w:rPr>
          <w:sz w:val="24"/>
        </w:rPr>
        <w:t>ou fornecimento de bens a ele relacionados;</w:t>
      </w:r>
    </w:p>
    <w:p>
      <w:pPr>
        <w:pStyle w:val="ListParagraph"/>
        <w:numPr>
          <w:ilvl w:val="2"/>
          <w:numId w:val="2"/>
        </w:numPr>
        <w:tabs>
          <w:tab w:pos="869" w:val="left" w:leader="none"/>
        </w:tabs>
        <w:spacing w:line="235" w:lineRule="auto" w:before="0" w:after="0"/>
        <w:ind w:left="329" w:right="316" w:firstLine="0"/>
        <w:jc w:val="left"/>
        <w:rPr>
          <w:sz w:val="24"/>
        </w:rPr>
      </w:pPr>
      <w:r>
        <w:rPr>
          <w:sz w:val="24"/>
        </w:rPr>
        <w:t>empresa, isoladamente ou em consórcio, responsável pela elaboração do projeto básico ou do projeto executivo, ou empresa da qual o autor do projeto</w:t>
      </w:r>
      <w:r>
        <w:rPr>
          <w:spacing w:val="-3"/>
          <w:sz w:val="24"/>
        </w:rPr>
        <w:t> </w:t>
      </w:r>
      <w:r>
        <w:rPr>
          <w:sz w:val="24"/>
        </w:rPr>
        <w:t>seja</w:t>
      </w:r>
      <w:r>
        <w:rPr>
          <w:spacing w:val="-3"/>
          <w:sz w:val="24"/>
        </w:rPr>
        <w:t> </w:t>
      </w:r>
      <w:r>
        <w:rPr>
          <w:sz w:val="24"/>
        </w:rPr>
        <w:t>dirigente,</w:t>
      </w:r>
      <w:r>
        <w:rPr>
          <w:spacing w:val="-3"/>
          <w:sz w:val="24"/>
        </w:rPr>
        <w:t> </w:t>
      </w:r>
      <w:r>
        <w:rPr>
          <w:sz w:val="24"/>
        </w:rPr>
        <w:t>gerente,</w:t>
      </w:r>
      <w:r>
        <w:rPr>
          <w:spacing w:val="-3"/>
          <w:sz w:val="24"/>
        </w:rPr>
        <w:t> </w:t>
      </w:r>
      <w:r>
        <w:rPr>
          <w:sz w:val="24"/>
        </w:rPr>
        <w:t>controlador,</w:t>
      </w:r>
      <w:r>
        <w:rPr>
          <w:spacing w:val="-3"/>
          <w:sz w:val="24"/>
        </w:rPr>
        <w:t> </w:t>
      </w:r>
      <w:r>
        <w:rPr>
          <w:sz w:val="24"/>
        </w:rPr>
        <w:t>acionista</w:t>
      </w:r>
      <w:r>
        <w:rPr>
          <w:spacing w:val="-3"/>
          <w:sz w:val="24"/>
        </w:rPr>
        <w:t> </w:t>
      </w:r>
      <w:r>
        <w:rPr>
          <w:sz w:val="24"/>
        </w:rPr>
        <w:t>ou</w:t>
      </w:r>
      <w:r>
        <w:rPr>
          <w:spacing w:val="-3"/>
          <w:sz w:val="24"/>
        </w:rPr>
        <w:t> </w:t>
      </w:r>
      <w:r>
        <w:rPr>
          <w:sz w:val="24"/>
        </w:rPr>
        <w:t>detentor</w:t>
      </w:r>
      <w:r>
        <w:rPr>
          <w:spacing w:val="-3"/>
          <w:sz w:val="24"/>
        </w:rPr>
        <w:t> </w:t>
      </w:r>
      <w:r>
        <w:rPr>
          <w:sz w:val="24"/>
        </w:rPr>
        <w:t>de</w:t>
      </w:r>
      <w:r>
        <w:rPr>
          <w:spacing w:val="-3"/>
          <w:sz w:val="24"/>
        </w:rPr>
        <w:t> </w:t>
      </w:r>
      <w:r>
        <w:rPr>
          <w:sz w:val="24"/>
        </w:rPr>
        <w:t>mais</w:t>
      </w:r>
      <w:r>
        <w:rPr>
          <w:spacing w:val="-3"/>
          <w:sz w:val="24"/>
        </w:rPr>
        <w:t> </w:t>
      </w:r>
      <w:r>
        <w:rPr>
          <w:sz w:val="24"/>
        </w:rPr>
        <w:t>de</w:t>
      </w:r>
      <w:r>
        <w:rPr>
          <w:spacing w:val="-3"/>
          <w:sz w:val="24"/>
        </w:rPr>
        <w:t> </w:t>
      </w:r>
      <w:r>
        <w:rPr>
          <w:sz w:val="24"/>
        </w:rPr>
        <w:t>5%</w:t>
      </w:r>
      <w:r>
        <w:rPr>
          <w:spacing w:val="-3"/>
          <w:sz w:val="24"/>
        </w:rPr>
        <w:t> </w:t>
      </w:r>
      <w:r>
        <w:rPr>
          <w:sz w:val="24"/>
        </w:rPr>
        <w:t>(cinco</w:t>
      </w:r>
      <w:r>
        <w:rPr>
          <w:spacing w:val="-3"/>
          <w:sz w:val="24"/>
        </w:rPr>
        <w:t> </w:t>
      </w:r>
      <w:r>
        <w:rPr>
          <w:sz w:val="24"/>
        </w:rPr>
        <w:t>por</w:t>
      </w:r>
      <w:r>
        <w:rPr>
          <w:spacing w:val="-3"/>
          <w:sz w:val="24"/>
        </w:rPr>
        <w:t> </w:t>
      </w:r>
      <w:r>
        <w:rPr>
          <w:sz w:val="24"/>
        </w:rPr>
        <w:t>cento)</w:t>
      </w:r>
      <w:r>
        <w:rPr>
          <w:spacing w:val="-3"/>
          <w:sz w:val="24"/>
        </w:rPr>
        <w:t> </w:t>
      </w:r>
      <w:r>
        <w:rPr>
          <w:sz w:val="24"/>
        </w:rPr>
        <w:t>do</w:t>
      </w:r>
      <w:r>
        <w:rPr>
          <w:spacing w:val="-3"/>
          <w:sz w:val="24"/>
        </w:rPr>
        <w:t> </w:t>
      </w:r>
      <w:r>
        <w:rPr>
          <w:sz w:val="24"/>
        </w:rPr>
        <w:t>capital</w:t>
      </w:r>
      <w:r>
        <w:rPr>
          <w:spacing w:val="-3"/>
          <w:sz w:val="24"/>
        </w:rPr>
        <w:t> </w:t>
      </w:r>
      <w:r>
        <w:rPr>
          <w:sz w:val="24"/>
        </w:rPr>
        <w:t>com</w:t>
      </w:r>
      <w:r>
        <w:rPr>
          <w:spacing w:val="-3"/>
          <w:sz w:val="24"/>
        </w:rPr>
        <w:t> </w:t>
      </w:r>
      <w:r>
        <w:rPr>
          <w:sz w:val="24"/>
        </w:rPr>
        <w:t>direito</w:t>
      </w:r>
      <w:r>
        <w:rPr>
          <w:spacing w:val="-3"/>
          <w:sz w:val="24"/>
        </w:rPr>
        <w:t> </w:t>
      </w:r>
      <w:r>
        <w:rPr>
          <w:sz w:val="24"/>
        </w:rPr>
        <w:t>a</w:t>
      </w:r>
      <w:r>
        <w:rPr>
          <w:spacing w:val="-3"/>
          <w:sz w:val="24"/>
        </w:rPr>
        <w:t> </w:t>
      </w:r>
      <w:r>
        <w:rPr>
          <w:sz w:val="24"/>
        </w:rPr>
        <w:t>voto,</w:t>
      </w:r>
      <w:r>
        <w:rPr>
          <w:spacing w:val="-3"/>
          <w:sz w:val="24"/>
        </w:rPr>
        <w:t> </w:t>
      </w:r>
      <w:r>
        <w:rPr>
          <w:sz w:val="24"/>
        </w:rPr>
        <w:t>responsável</w:t>
      </w:r>
      <w:r>
        <w:rPr>
          <w:spacing w:val="-3"/>
          <w:sz w:val="24"/>
        </w:rPr>
        <w:t> </w:t>
      </w:r>
      <w:r>
        <w:rPr>
          <w:sz w:val="24"/>
        </w:rPr>
        <w:t>técnico</w:t>
      </w:r>
      <w:r>
        <w:rPr>
          <w:spacing w:val="-3"/>
          <w:sz w:val="24"/>
        </w:rPr>
        <w:t> </w:t>
      </w:r>
      <w:r>
        <w:rPr>
          <w:sz w:val="24"/>
        </w:rPr>
        <w:t>ou subcontratado, quando a licitação versar sobre serviços ou fornecimento de bens a ela necessários;</w:t>
      </w:r>
    </w:p>
    <w:p>
      <w:pPr>
        <w:pStyle w:val="ListParagraph"/>
        <w:numPr>
          <w:ilvl w:val="2"/>
          <w:numId w:val="2"/>
        </w:numPr>
        <w:tabs>
          <w:tab w:pos="869" w:val="left" w:leader="none"/>
        </w:tabs>
        <w:spacing w:line="235" w:lineRule="auto" w:before="0" w:after="0"/>
        <w:ind w:left="329" w:right="680" w:firstLine="0"/>
        <w:jc w:val="left"/>
        <w:rPr>
          <w:sz w:val="24"/>
        </w:rPr>
      </w:pPr>
      <w:r>
        <w:rPr>
          <w:sz w:val="24"/>
        </w:rPr>
        <w:t>aquele que mantenha vínculo de natureza técnica, comercial, econômica, financeira, trabalhista ou civil com dirigente do órgão ou entidade contratante</w:t>
      </w:r>
      <w:r>
        <w:rPr>
          <w:spacing w:val="-2"/>
          <w:sz w:val="24"/>
        </w:rPr>
        <w:t> </w:t>
      </w:r>
      <w:r>
        <w:rPr>
          <w:sz w:val="24"/>
        </w:rPr>
        <w:t>ou</w:t>
      </w:r>
      <w:r>
        <w:rPr>
          <w:spacing w:val="-2"/>
          <w:sz w:val="24"/>
        </w:rPr>
        <w:t> </w:t>
      </w:r>
      <w:r>
        <w:rPr>
          <w:sz w:val="24"/>
        </w:rPr>
        <w:t>com</w:t>
      </w:r>
      <w:r>
        <w:rPr>
          <w:spacing w:val="-2"/>
          <w:sz w:val="24"/>
        </w:rPr>
        <w:t> </w:t>
      </w:r>
      <w:r>
        <w:rPr>
          <w:sz w:val="24"/>
        </w:rPr>
        <w:t>agente</w:t>
      </w:r>
      <w:r>
        <w:rPr>
          <w:spacing w:val="-2"/>
          <w:sz w:val="24"/>
        </w:rPr>
        <w:t> </w:t>
      </w:r>
      <w:r>
        <w:rPr>
          <w:sz w:val="24"/>
        </w:rPr>
        <w:t>público</w:t>
      </w:r>
      <w:r>
        <w:rPr>
          <w:spacing w:val="-2"/>
          <w:sz w:val="24"/>
        </w:rPr>
        <w:t> </w:t>
      </w:r>
      <w:r>
        <w:rPr>
          <w:sz w:val="24"/>
        </w:rPr>
        <w:t>que</w:t>
      </w:r>
      <w:r>
        <w:rPr>
          <w:spacing w:val="-2"/>
          <w:sz w:val="24"/>
        </w:rPr>
        <w:t> </w:t>
      </w:r>
      <w:r>
        <w:rPr>
          <w:sz w:val="24"/>
        </w:rPr>
        <w:t>desempenhe</w:t>
      </w:r>
      <w:r>
        <w:rPr>
          <w:spacing w:val="-2"/>
          <w:sz w:val="24"/>
        </w:rPr>
        <w:t> </w:t>
      </w:r>
      <w:r>
        <w:rPr>
          <w:sz w:val="24"/>
        </w:rPr>
        <w:t>função</w:t>
      </w:r>
      <w:r>
        <w:rPr>
          <w:spacing w:val="-2"/>
          <w:sz w:val="24"/>
        </w:rPr>
        <w:t> </w:t>
      </w:r>
      <w:r>
        <w:rPr>
          <w:sz w:val="24"/>
        </w:rPr>
        <w:t>na</w:t>
      </w:r>
      <w:r>
        <w:rPr>
          <w:spacing w:val="-2"/>
          <w:sz w:val="24"/>
        </w:rPr>
        <w:t> </w:t>
      </w:r>
      <w:r>
        <w:rPr>
          <w:sz w:val="24"/>
        </w:rPr>
        <w:t>licitação</w:t>
      </w:r>
      <w:r>
        <w:rPr>
          <w:spacing w:val="-2"/>
          <w:sz w:val="24"/>
        </w:rPr>
        <w:t> </w:t>
      </w:r>
      <w:r>
        <w:rPr>
          <w:sz w:val="24"/>
        </w:rPr>
        <w:t>ou</w:t>
      </w:r>
      <w:r>
        <w:rPr>
          <w:spacing w:val="-2"/>
          <w:sz w:val="24"/>
        </w:rPr>
        <w:t> </w:t>
      </w:r>
      <w:r>
        <w:rPr>
          <w:sz w:val="24"/>
        </w:rPr>
        <w:t>atue</w:t>
      </w:r>
      <w:r>
        <w:rPr>
          <w:spacing w:val="-2"/>
          <w:sz w:val="24"/>
        </w:rPr>
        <w:t> </w:t>
      </w:r>
      <w:r>
        <w:rPr>
          <w:sz w:val="24"/>
        </w:rPr>
        <w:t>na</w:t>
      </w:r>
      <w:r>
        <w:rPr>
          <w:spacing w:val="-2"/>
          <w:sz w:val="24"/>
        </w:rPr>
        <w:t> </w:t>
      </w:r>
      <w:r>
        <w:rPr>
          <w:sz w:val="24"/>
        </w:rPr>
        <w:t>fiscalização</w:t>
      </w:r>
      <w:r>
        <w:rPr>
          <w:spacing w:val="-2"/>
          <w:sz w:val="24"/>
        </w:rPr>
        <w:t> </w:t>
      </w:r>
      <w:r>
        <w:rPr>
          <w:sz w:val="24"/>
        </w:rPr>
        <w:t>ou</w:t>
      </w:r>
      <w:r>
        <w:rPr>
          <w:spacing w:val="-2"/>
          <w:sz w:val="24"/>
        </w:rPr>
        <w:t> </w:t>
      </w:r>
      <w:r>
        <w:rPr>
          <w:sz w:val="24"/>
        </w:rPr>
        <w:t>na</w:t>
      </w:r>
      <w:r>
        <w:rPr>
          <w:spacing w:val="-2"/>
          <w:sz w:val="24"/>
        </w:rPr>
        <w:t> </w:t>
      </w:r>
      <w:r>
        <w:rPr>
          <w:sz w:val="24"/>
        </w:rPr>
        <w:t>gestão</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que</w:t>
      </w:r>
      <w:r>
        <w:rPr>
          <w:spacing w:val="-2"/>
          <w:sz w:val="24"/>
        </w:rPr>
        <w:t> </w:t>
      </w:r>
      <w:r>
        <w:rPr>
          <w:sz w:val="24"/>
        </w:rPr>
        <w:t>deles</w:t>
      </w:r>
      <w:r>
        <w:rPr>
          <w:spacing w:val="-2"/>
          <w:sz w:val="24"/>
        </w:rPr>
        <w:t> </w:t>
      </w:r>
      <w:r>
        <w:rPr>
          <w:sz w:val="24"/>
        </w:rPr>
        <w:t>seja</w:t>
      </w:r>
      <w:r>
        <w:rPr>
          <w:spacing w:val="-2"/>
          <w:sz w:val="24"/>
        </w:rPr>
        <w:t> </w:t>
      </w:r>
      <w:r>
        <w:rPr>
          <w:sz w:val="24"/>
        </w:rPr>
        <w:t>cônjuge, companheiro ou parente em linha reta, colateral ou por afinidade, até o terceiro grau;</w:t>
      </w:r>
    </w:p>
    <w:p>
      <w:pPr>
        <w:pStyle w:val="ListParagraph"/>
        <w:numPr>
          <w:ilvl w:val="2"/>
          <w:numId w:val="2"/>
        </w:numPr>
        <w:tabs>
          <w:tab w:pos="869" w:val="left" w:leader="none"/>
        </w:tabs>
        <w:spacing w:line="267" w:lineRule="exact" w:before="0" w:after="0"/>
        <w:ind w:left="869" w:right="0" w:hanging="540"/>
        <w:jc w:val="left"/>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2"/>
        </w:numPr>
        <w:tabs>
          <w:tab w:pos="869" w:val="left" w:leader="none"/>
        </w:tabs>
        <w:spacing w:line="235" w:lineRule="auto" w:before="0" w:after="0"/>
        <w:ind w:left="329" w:right="419" w:firstLine="0"/>
        <w:jc w:val="left"/>
        <w:rPr>
          <w:sz w:val="24"/>
        </w:rPr>
      </w:pP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que,</w:t>
      </w:r>
      <w:r>
        <w:rPr>
          <w:spacing w:val="-2"/>
          <w:sz w:val="24"/>
        </w:rPr>
        <w:t> </w:t>
      </w:r>
      <w:r>
        <w:rPr>
          <w:sz w:val="24"/>
        </w:rPr>
        <w:t>nos</w:t>
      </w:r>
      <w:r>
        <w:rPr>
          <w:spacing w:val="-2"/>
          <w:sz w:val="24"/>
        </w:rPr>
        <w:t> </w:t>
      </w:r>
      <w:r>
        <w:rPr>
          <w:sz w:val="24"/>
        </w:rPr>
        <w:t>5</w:t>
      </w:r>
      <w:r>
        <w:rPr>
          <w:spacing w:val="-2"/>
          <w:sz w:val="24"/>
        </w:rPr>
        <w:t> </w:t>
      </w:r>
      <w:r>
        <w:rPr>
          <w:sz w:val="24"/>
        </w:rPr>
        <w:t>(cinco)</w:t>
      </w:r>
      <w:r>
        <w:rPr>
          <w:spacing w:val="-2"/>
          <w:sz w:val="24"/>
        </w:rPr>
        <w:t> </w:t>
      </w:r>
      <w:r>
        <w:rPr>
          <w:sz w:val="24"/>
        </w:rPr>
        <w:t>anos</w:t>
      </w:r>
      <w:r>
        <w:rPr>
          <w:spacing w:val="-2"/>
          <w:sz w:val="24"/>
        </w:rPr>
        <w:t> </w:t>
      </w:r>
      <w:r>
        <w:rPr>
          <w:sz w:val="24"/>
        </w:rPr>
        <w:t>anteriores</w:t>
      </w:r>
      <w:r>
        <w:rPr>
          <w:spacing w:val="-2"/>
          <w:sz w:val="24"/>
        </w:rPr>
        <w:t> </w:t>
      </w:r>
      <w:r>
        <w:rPr>
          <w:sz w:val="24"/>
        </w:rPr>
        <w:t>à</w:t>
      </w:r>
      <w:r>
        <w:rPr>
          <w:spacing w:val="-2"/>
          <w:sz w:val="24"/>
        </w:rPr>
        <w:t> </w:t>
      </w:r>
      <w:r>
        <w:rPr>
          <w:sz w:val="24"/>
        </w:rPr>
        <w:t>divulgação</w:t>
      </w:r>
      <w:r>
        <w:rPr>
          <w:spacing w:val="-2"/>
          <w:sz w:val="24"/>
        </w:rPr>
        <w:t> </w:t>
      </w:r>
      <w:r>
        <w:rPr>
          <w:sz w:val="24"/>
        </w:rPr>
        <w:t>do</w:t>
      </w:r>
      <w:r>
        <w:rPr>
          <w:spacing w:val="-2"/>
          <w:sz w:val="24"/>
        </w:rPr>
        <w:t> </w:t>
      </w:r>
      <w:r>
        <w:rPr>
          <w:sz w:val="24"/>
        </w:rPr>
        <w:t>edital,</w:t>
      </w:r>
      <w:r>
        <w:rPr>
          <w:spacing w:val="-2"/>
          <w:sz w:val="24"/>
        </w:rPr>
        <w:t> </w:t>
      </w:r>
      <w:r>
        <w:rPr>
          <w:sz w:val="24"/>
        </w:rPr>
        <w:t>tenha</w:t>
      </w:r>
      <w:r>
        <w:rPr>
          <w:spacing w:val="-2"/>
          <w:sz w:val="24"/>
        </w:rPr>
        <w:t> </w:t>
      </w:r>
      <w:r>
        <w:rPr>
          <w:sz w:val="24"/>
        </w:rPr>
        <w:t>sido</w:t>
      </w:r>
      <w:r>
        <w:rPr>
          <w:spacing w:val="-2"/>
          <w:sz w:val="24"/>
        </w:rPr>
        <w:t> </w:t>
      </w:r>
      <w:r>
        <w:rPr>
          <w:sz w:val="24"/>
        </w:rPr>
        <w:t>condenada</w:t>
      </w:r>
      <w:r>
        <w:rPr>
          <w:spacing w:val="-2"/>
          <w:sz w:val="24"/>
        </w:rPr>
        <w:t> </w:t>
      </w:r>
      <w:r>
        <w:rPr>
          <w:sz w:val="24"/>
        </w:rPr>
        <w:t>judicialmente,</w:t>
      </w:r>
      <w:r>
        <w:rPr>
          <w:spacing w:val="-2"/>
          <w:sz w:val="24"/>
        </w:rPr>
        <w:t> </w:t>
      </w:r>
      <w:r>
        <w:rPr>
          <w:sz w:val="24"/>
        </w:rPr>
        <w:t>com</w:t>
      </w:r>
      <w:r>
        <w:rPr>
          <w:spacing w:val="-2"/>
          <w:sz w:val="24"/>
        </w:rPr>
        <w:t> </w:t>
      </w:r>
      <w:r>
        <w:rPr>
          <w:sz w:val="24"/>
        </w:rPr>
        <w:t>trânsito</w:t>
      </w:r>
      <w:r>
        <w:rPr>
          <w:spacing w:val="-2"/>
          <w:sz w:val="24"/>
        </w:rPr>
        <w:t> </w:t>
      </w:r>
      <w:r>
        <w:rPr>
          <w:sz w:val="24"/>
        </w:rPr>
        <w:t>em</w:t>
      </w:r>
      <w:r>
        <w:rPr>
          <w:spacing w:val="-2"/>
          <w:sz w:val="24"/>
        </w:rPr>
        <w:t> </w:t>
      </w:r>
      <w:r>
        <w:rPr>
          <w:sz w:val="24"/>
        </w:rPr>
        <w:t>julgado, por exploração de trabalho infantil, por submissão de trabalhadores a condições análogas às de escravo ou por contratação de adolescentes nos casos vedados pela legislação trabalhista;</w:t>
      </w:r>
    </w:p>
    <w:p>
      <w:pPr>
        <w:pStyle w:val="ListParagraph"/>
        <w:numPr>
          <w:ilvl w:val="2"/>
          <w:numId w:val="2"/>
        </w:numPr>
        <w:tabs>
          <w:tab w:pos="869" w:val="left" w:leader="none"/>
        </w:tabs>
        <w:spacing w:line="267" w:lineRule="exact" w:before="0" w:after="0"/>
        <w:ind w:left="869" w:right="0" w:hanging="540"/>
        <w:jc w:val="left"/>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2"/>
        </w:numPr>
        <w:tabs>
          <w:tab w:pos="869" w:val="left" w:leader="none"/>
        </w:tabs>
        <w:spacing w:line="235" w:lineRule="auto" w:before="0" w:after="0"/>
        <w:ind w:left="329" w:right="367" w:firstLine="0"/>
        <w:jc w:val="left"/>
        <w:rPr>
          <w:sz w:val="24"/>
        </w:rPr>
      </w:pPr>
      <w:r>
        <w:rPr>
          <w:sz w:val="24"/>
        </w:rPr>
        <w:t>não</w:t>
      </w:r>
      <w:r>
        <w:rPr>
          <w:spacing w:val="-3"/>
          <w:sz w:val="24"/>
        </w:rPr>
        <w:t> </w:t>
      </w:r>
      <w:r>
        <w:rPr>
          <w:sz w:val="24"/>
        </w:rPr>
        <w:t>poderá</w:t>
      </w:r>
      <w:r>
        <w:rPr>
          <w:spacing w:val="-3"/>
          <w:sz w:val="24"/>
        </w:rPr>
        <w:t> </w:t>
      </w:r>
      <w:r>
        <w:rPr>
          <w:sz w:val="24"/>
        </w:rPr>
        <w:t>participar,</w:t>
      </w:r>
      <w:r>
        <w:rPr>
          <w:spacing w:val="-3"/>
          <w:sz w:val="24"/>
        </w:rPr>
        <w:t> </w:t>
      </w:r>
      <w:r>
        <w:rPr>
          <w:sz w:val="24"/>
        </w:rPr>
        <w:t>direta</w:t>
      </w:r>
      <w:r>
        <w:rPr>
          <w:spacing w:val="-3"/>
          <w:sz w:val="24"/>
        </w:rPr>
        <w:t> </w:t>
      </w:r>
      <w:r>
        <w:rPr>
          <w:sz w:val="24"/>
        </w:rPr>
        <w:t>ou</w:t>
      </w:r>
      <w:r>
        <w:rPr>
          <w:spacing w:val="-3"/>
          <w:sz w:val="24"/>
        </w:rPr>
        <w:t> </w:t>
      </w:r>
      <w:r>
        <w:rPr>
          <w:sz w:val="24"/>
        </w:rPr>
        <w:t>indiretamente,</w:t>
      </w:r>
      <w:r>
        <w:rPr>
          <w:spacing w:val="-3"/>
          <w:sz w:val="24"/>
        </w:rPr>
        <w:t> </w:t>
      </w:r>
      <w:r>
        <w:rPr>
          <w:sz w:val="24"/>
        </w:rPr>
        <w:t>da</w:t>
      </w:r>
      <w:r>
        <w:rPr>
          <w:spacing w:val="-3"/>
          <w:sz w:val="24"/>
        </w:rPr>
        <w:t> </w:t>
      </w:r>
      <w:r>
        <w:rPr>
          <w:sz w:val="24"/>
        </w:rPr>
        <w:t>licitação</w:t>
      </w:r>
      <w:r>
        <w:rPr>
          <w:spacing w:val="-3"/>
          <w:sz w:val="24"/>
        </w:rPr>
        <w:t> </w:t>
      </w:r>
      <w:r>
        <w:rPr>
          <w:sz w:val="24"/>
        </w:rPr>
        <w:t>ou</w:t>
      </w:r>
      <w:r>
        <w:rPr>
          <w:spacing w:val="-3"/>
          <w:sz w:val="24"/>
        </w:rPr>
        <w:t> </w:t>
      </w:r>
      <w:r>
        <w:rPr>
          <w:sz w:val="24"/>
        </w:rPr>
        <w:t>da</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agente</w:t>
      </w:r>
      <w:r>
        <w:rPr>
          <w:spacing w:val="-3"/>
          <w:sz w:val="24"/>
        </w:rPr>
        <w:t> </w:t>
      </w:r>
      <w:r>
        <w:rPr>
          <w:sz w:val="24"/>
        </w:rPr>
        <w:t>público</w:t>
      </w:r>
      <w:r>
        <w:rPr>
          <w:spacing w:val="-3"/>
          <w:sz w:val="24"/>
        </w:rPr>
        <w:t> </w:t>
      </w:r>
      <w:r>
        <w:rPr>
          <w:sz w:val="24"/>
        </w:rPr>
        <w:t>do</w:t>
      </w:r>
      <w:r>
        <w:rPr>
          <w:spacing w:val="-3"/>
          <w:sz w:val="24"/>
        </w:rPr>
        <w:t> </w:t>
      </w:r>
      <w:r>
        <w:rPr>
          <w:sz w:val="24"/>
        </w:rPr>
        <w:t>órgão</w:t>
      </w:r>
      <w:r>
        <w:rPr>
          <w:spacing w:val="-3"/>
          <w:sz w:val="24"/>
        </w:rPr>
        <w:t> </w:t>
      </w:r>
      <w:r>
        <w:rPr>
          <w:sz w:val="24"/>
        </w:rPr>
        <w:t>ou</w:t>
      </w:r>
      <w:r>
        <w:rPr>
          <w:spacing w:val="-3"/>
          <w:sz w:val="24"/>
        </w:rPr>
        <w:t> </w:t>
      </w:r>
      <w:r>
        <w:rPr>
          <w:sz w:val="24"/>
        </w:rPr>
        <w:t>entidade</w:t>
      </w:r>
      <w:r>
        <w:rPr>
          <w:spacing w:val="-3"/>
          <w:sz w:val="24"/>
        </w:rPr>
        <w:t> </w:t>
      </w:r>
      <w:r>
        <w:rPr>
          <w:sz w:val="24"/>
        </w:rPr>
        <w:t>contratante,</w:t>
      </w:r>
      <w:r>
        <w:rPr>
          <w:spacing w:val="-3"/>
          <w:sz w:val="24"/>
        </w:rPr>
        <w:t> </w:t>
      </w:r>
      <w:r>
        <w:rPr>
          <w:sz w:val="24"/>
        </w:rPr>
        <w:t>devendo ser observadas as situações que possam configurar conflito de interesses no exercício ou após o exercício do cargo ou emprego, nos termos da legislação que disciplina a matéria, conforme </w:t>
      </w:r>
      <w:hyperlink r:id="rId9">
        <w:r>
          <w:rPr>
            <w:color w:val="000080"/>
            <w:sz w:val="24"/>
          </w:rPr>
          <w:t>§</w:t>
        </w:r>
        <w:r>
          <w:rPr>
            <w:color w:val="000080"/>
            <w:sz w:val="24"/>
            <w:u w:val="single" w:color="000080"/>
          </w:rPr>
          <w:t> 1º do art. 9º da Lei nº 14.133/2021</w:t>
        </w:r>
      </w:hyperlink>
      <w:r>
        <w:rPr>
          <w:sz w:val="24"/>
        </w:rPr>
        <w:t>;</w:t>
      </w:r>
    </w:p>
    <w:p>
      <w:pPr>
        <w:pStyle w:val="ListParagraph"/>
        <w:numPr>
          <w:ilvl w:val="2"/>
          <w:numId w:val="2"/>
        </w:numPr>
        <w:tabs>
          <w:tab w:pos="989" w:val="left" w:leader="none"/>
        </w:tabs>
        <w:spacing w:line="267" w:lineRule="exact" w:before="0" w:after="0"/>
        <w:ind w:left="989" w:right="0" w:hanging="660"/>
        <w:jc w:val="left"/>
        <w:rPr>
          <w:sz w:val="24"/>
        </w:rPr>
      </w:pPr>
      <w:r>
        <w:rPr>
          <w:sz w:val="24"/>
        </w:rPr>
        <w:t>sociedades cooperativas mencionadas no art. 16 da Lei nº </w:t>
      </w:r>
      <w:r>
        <w:rPr>
          <w:spacing w:val="-2"/>
          <w:sz w:val="24"/>
        </w:rPr>
        <w:t>14.133/2021.</w:t>
      </w:r>
    </w:p>
    <w:p>
      <w:pPr>
        <w:pStyle w:val="ListParagraph"/>
        <w:numPr>
          <w:ilvl w:val="1"/>
          <w:numId w:val="2"/>
        </w:numPr>
        <w:tabs>
          <w:tab w:pos="689" w:val="left" w:leader="none"/>
        </w:tabs>
        <w:spacing w:line="235" w:lineRule="auto" w:before="1" w:after="0"/>
        <w:ind w:left="329" w:right="673" w:firstLine="0"/>
        <w:jc w:val="left"/>
        <w:rPr>
          <w:sz w:val="24"/>
        </w:rPr>
      </w:pPr>
      <w:r>
        <w:rPr>
          <w:sz w:val="24"/>
        </w:rPr>
        <w:t>O impedimento de que trata o item 2.8.2 será também aplicado ao licitante que atue em substituição a outra pessoa, física ou jurídica, com o intuito</w:t>
      </w:r>
      <w:r>
        <w:rPr>
          <w:spacing w:val="-2"/>
          <w:sz w:val="24"/>
        </w:rPr>
        <w:t> </w:t>
      </w:r>
      <w:r>
        <w:rPr>
          <w:sz w:val="24"/>
        </w:rPr>
        <w:t>de</w:t>
      </w:r>
      <w:r>
        <w:rPr>
          <w:spacing w:val="-2"/>
          <w:sz w:val="24"/>
        </w:rPr>
        <w:t> </w:t>
      </w:r>
      <w:r>
        <w:rPr>
          <w:sz w:val="24"/>
        </w:rPr>
        <w:t>burlar</w:t>
      </w:r>
      <w:r>
        <w:rPr>
          <w:spacing w:val="-2"/>
          <w:sz w:val="24"/>
        </w:rPr>
        <w:t> </w:t>
      </w:r>
      <w:r>
        <w:rPr>
          <w:sz w:val="24"/>
        </w:rPr>
        <w:t>a</w:t>
      </w:r>
      <w:r>
        <w:rPr>
          <w:spacing w:val="-2"/>
          <w:sz w:val="24"/>
        </w:rPr>
        <w:t> </w:t>
      </w:r>
      <w:r>
        <w:rPr>
          <w:sz w:val="24"/>
        </w:rPr>
        <w:t>efetividade</w:t>
      </w:r>
      <w:r>
        <w:rPr>
          <w:spacing w:val="-2"/>
          <w:sz w:val="24"/>
        </w:rPr>
        <w:t> </w:t>
      </w:r>
      <w:r>
        <w:rPr>
          <w:sz w:val="24"/>
        </w:rPr>
        <w:t>da</w:t>
      </w:r>
      <w:r>
        <w:rPr>
          <w:spacing w:val="-2"/>
          <w:sz w:val="24"/>
        </w:rPr>
        <w:t> </w:t>
      </w:r>
      <w:r>
        <w:rPr>
          <w:sz w:val="24"/>
        </w:rPr>
        <w:t>sanção</w:t>
      </w:r>
      <w:r>
        <w:rPr>
          <w:spacing w:val="-2"/>
          <w:sz w:val="24"/>
        </w:rPr>
        <w:t> </w:t>
      </w:r>
      <w:r>
        <w:rPr>
          <w:sz w:val="24"/>
        </w:rPr>
        <w:t>a</w:t>
      </w:r>
      <w:r>
        <w:rPr>
          <w:spacing w:val="-2"/>
          <w:sz w:val="24"/>
        </w:rPr>
        <w:t> </w:t>
      </w:r>
      <w:r>
        <w:rPr>
          <w:sz w:val="24"/>
        </w:rPr>
        <w:t>ela</w:t>
      </w:r>
      <w:r>
        <w:rPr>
          <w:spacing w:val="-2"/>
          <w:sz w:val="24"/>
        </w:rPr>
        <w:t> </w:t>
      </w:r>
      <w:r>
        <w:rPr>
          <w:sz w:val="24"/>
        </w:rPr>
        <w:t>aplicada,</w:t>
      </w:r>
      <w:r>
        <w:rPr>
          <w:spacing w:val="-2"/>
          <w:sz w:val="24"/>
        </w:rPr>
        <w:t> </w:t>
      </w:r>
      <w:r>
        <w:rPr>
          <w:sz w:val="24"/>
        </w:rPr>
        <w:t>inclusive</w:t>
      </w:r>
      <w:r>
        <w:rPr>
          <w:spacing w:val="-2"/>
          <w:sz w:val="24"/>
        </w:rPr>
        <w:t> </w:t>
      </w:r>
      <w:r>
        <w:rPr>
          <w:sz w:val="24"/>
        </w:rPr>
        <w:t>a</w:t>
      </w:r>
      <w:r>
        <w:rPr>
          <w:spacing w:val="-2"/>
          <w:sz w:val="24"/>
        </w:rPr>
        <w:t> </w:t>
      </w:r>
      <w:r>
        <w:rPr>
          <w:sz w:val="24"/>
        </w:rPr>
        <w:t>sua</w:t>
      </w:r>
      <w:r>
        <w:rPr>
          <w:spacing w:val="-2"/>
          <w:sz w:val="24"/>
        </w:rPr>
        <w:t> </w:t>
      </w:r>
      <w:r>
        <w:rPr>
          <w:sz w:val="24"/>
        </w:rPr>
        <w:t>controladora,</w:t>
      </w:r>
      <w:r>
        <w:rPr>
          <w:spacing w:val="-2"/>
          <w:sz w:val="24"/>
        </w:rPr>
        <w:t> </w:t>
      </w:r>
      <w:r>
        <w:rPr>
          <w:sz w:val="24"/>
        </w:rPr>
        <w:t>controlada</w:t>
      </w:r>
      <w:r>
        <w:rPr>
          <w:spacing w:val="-2"/>
          <w:sz w:val="24"/>
        </w:rPr>
        <w:t> </w:t>
      </w:r>
      <w:r>
        <w:rPr>
          <w:sz w:val="24"/>
        </w:rPr>
        <w:t>ou</w:t>
      </w:r>
      <w:r>
        <w:rPr>
          <w:spacing w:val="-2"/>
          <w:sz w:val="24"/>
        </w:rPr>
        <w:t> </w:t>
      </w:r>
      <w:r>
        <w:rPr>
          <w:sz w:val="24"/>
        </w:rPr>
        <w:t>coligada,</w:t>
      </w:r>
      <w:r>
        <w:rPr>
          <w:spacing w:val="-2"/>
          <w:sz w:val="24"/>
        </w:rPr>
        <w:t> </w:t>
      </w:r>
      <w:r>
        <w:rPr>
          <w:sz w:val="24"/>
        </w:rPr>
        <w:t>desde</w:t>
      </w:r>
      <w:r>
        <w:rPr>
          <w:spacing w:val="-2"/>
          <w:sz w:val="24"/>
        </w:rPr>
        <w:t> </w:t>
      </w:r>
      <w:r>
        <w:rPr>
          <w:sz w:val="24"/>
        </w:rPr>
        <w:t>que</w:t>
      </w:r>
      <w:r>
        <w:rPr>
          <w:spacing w:val="-2"/>
          <w:sz w:val="24"/>
        </w:rPr>
        <w:t> </w:t>
      </w:r>
      <w:r>
        <w:rPr>
          <w:sz w:val="24"/>
        </w:rPr>
        <w:t>devidamente</w:t>
      </w:r>
      <w:r>
        <w:rPr>
          <w:spacing w:val="-2"/>
          <w:sz w:val="24"/>
        </w:rPr>
        <w:t> </w:t>
      </w:r>
      <w:r>
        <w:rPr>
          <w:sz w:val="24"/>
        </w:rPr>
        <w:t>comprovado</w:t>
      </w:r>
      <w:r>
        <w:rPr>
          <w:spacing w:val="-2"/>
          <w:sz w:val="24"/>
        </w:rPr>
        <w:t> </w:t>
      </w:r>
      <w:r>
        <w:rPr>
          <w:sz w:val="24"/>
        </w:rPr>
        <w:t>o ilícito ou a utilização fraudulenta da personalidade jurídica do licitante.</w:t>
      </w:r>
    </w:p>
    <w:p>
      <w:pPr>
        <w:pStyle w:val="ListParagraph"/>
        <w:numPr>
          <w:ilvl w:val="1"/>
          <w:numId w:val="2"/>
        </w:numPr>
        <w:tabs>
          <w:tab w:pos="795" w:val="left" w:leader="none"/>
        </w:tabs>
        <w:spacing w:line="235" w:lineRule="auto" w:before="0" w:after="0"/>
        <w:ind w:left="329" w:right="925" w:firstLine="0"/>
        <w:jc w:val="left"/>
        <w:rPr>
          <w:sz w:val="24"/>
        </w:rPr>
      </w:pPr>
      <w:r>
        <w:rPr>
          <w:sz w:val="24"/>
        </w:rPr>
        <w:t>A</w:t>
      </w:r>
      <w:r>
        <w:rPr>
          <w:spacing w:val="-15"/>
          <w:sz w:val="24"/>
        </w:rPr>
        <w:t> </w:t>
      </w:r>
      <w:r>
        <w:rPr>
          <w:sz w:val="24"/>
        </w:rPr>
        <w:t>critério</w:t>
      </w:r>
      <w:r>
        <w:rPr>
          <w:spacing w:val="-2"/>
          <w:sz w:val="24"/>
        </w:rPr>
        <w:t> </w:t>
      </w:r>
      <w:r>
        <w:rPr>
          <w:sz w:val="24"/>
        </w:rPr>
        <w:t>da</w:t>
      </w:r>
      <w:r>
        <w:rPr>
          <w:spacing w:val="-15"/>
          <w:sz w:val="24"/>
        </w:rPr>
        <w:t> </w:t>
      </w:r>
      <w:r>
        <w:rPr>
          <w:sz w:val="24"/>
        </w:rPr>
        <w:t>Administração</w:t>
      </w:r>
      <w:r>
        <w:rPr>
          <w:spacing w:val="-2"/>
          <w:sz w:val="24"/>
        </w:rPr>
        <w:t> </w:t>
      </w:r>
      <w:r>
        <w:rPr>
          <w:sz w:val="24"/>
        </w:rPr>
        <w:t>e</w:t>
      </w:r>
      <w:r>
        <w:rPr>
          <w:spacing w:val="-2"/>
          <w:sz w:val="24"/>
        </w:rPr>
        <w:t> </w:t>
      </w:r>
      <w:r>
        <w:rPr>
          <w:sz w:val="24"/>
        </w:rPr>
        <w:t>exclusivamente</w:t>
      </w:r>
      <w:r>
        <w:rPr>
          <w:spacing w:val="-2"/>
          <w:sz w:val="24"/>
        </w:rPr>
        <w:t> </w:t>
      </w:r>
      <w:r>
        <w:rPr>
          <w:sz w:val="24"/>
        </w:rPr>
        <w:t>a</w:t>
      </w:r>
      <w:r>
        <w:rPr>
          <w:spacing w:val="-2"/>
          <w:sz w:val="24"/>
        </w:rPr>
        <w:t> </w:t>
      </w:r>
      <w:r>
        <w:rPr>
          <w:sz w:val="24"/>
        </w:rPr>
        <w:t>seu</w:t>
      </w:r>
      <w:r>
        <w:rPr>
          <w:spacing w:val="-2"/>
          <w:sz w:val="24"/>
        </w:rPr>
        <w:t> </w:t>
      </w:r>
      <w:r>
        <w:rPr>
          <w:sz w:val="24"/>
        </w:rPr>
        <w:t>serviço,</w:t>
      </w:r>
      <w:r>
        <w:rPr>
          <w:spacing w:val="-2"/>
          <w:sz w:val="24"/>
        </w:rPr>
        <w:t> </w:t>
      </w:r>
      <w:r>
        <w:rPr>
          <w:sz w:val="24"/>
        </w:rPr>
        <w:t>o</w:t>
      </w:r>
      <w:r>
        <w:rPr>
          <w:spacing w:val="-2"/>
          <w:sz w:val="24"/>
        </w:rPr>
        <w:t> </w:t>
      </w:r>
      <w:r>
        <w:rPr>
          <w:sz w:val="24"/>
        </w:rPr>
        <w:t>autor</w:t>
      </w:r>
      <w:r>
        <w:rPr>
          <w:spacing w:val="-2"/>
          <w:sz w:val="24"/>
        </w:rPr>
        <w:t> </w:t>
      </w:r>
      <w:r>
        <w:rPr>
          <w:sz w:val="24"/>
        </w:rPr>
        <w:t>dos</w:t>
      </w:r>
      <w:r>
        <w:rPr>
          <w:spacing w:val="-2"/>
          <w:sz w:val="24"/>
        </w:rPr>
        <w:t> </w:t>
      </w:r>
      <w:r>
        <w:rPr>
          <w:sz w:val="24"/>
        </w:rPr>
        <w:t>projetos</w:t>
      </w:r>
      <w:r>
        <w:rPr>
          <w:spacing w:val="-2"/>
          <w:sz w:val="24"/>
        </w:rPr>
        <w:t> </w:t>
      </w:r>
      <w:r>
        <w:rPr>
          <w:sz w:val="24"/>
        </w:rPr>
        <w:t>e</w:t>
      </w:r>
      <w:r>
        <w:rPr>
          <w:spacing w:val="-2"/>
          <w:sz w:val="24"/>
        </w:rPr>
        <w:t> </w:t>
      </w:r>
      <w:r>
        <w:rPr>
          <w:sz w:val="24"/>
        </w:rPr>
        <w:t>a</w:t>
      </w:r>
      <w:r>
        <w:rPr>
          <w:spacing w:val="-2"/>
          <w:sz w:val="24"/>
        </w:rPr>
        <w:t> </w:t>
      </w:r>
      <w:r>
        <w:rPr>
          <w:sz w:val="24"/>
        </w:rPr>
        <w:t>empresa</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referem</w:t>
      </w:r>
      <w:r>
        <w:rPr>
          <w:spacing w:val="-2"/>
          <w:sz w:val="24"/>
        </w:rPr>
        <w:t> </w:t>
      </w:r>
      <w:r>
        <w:rPr>
          <w:sz w:val="24"/>
        </w:rPr>
        <w:t>os</w:t>
      </w:r>
      <w:r>
        <w:rPr>
          <w:spacing w:val="-2"/>
          <w:sz w:val="24"/>
        </w:rPr>
        <w:t> </w:t>
      </w:r>
      <w:r>
        <w:rPr>
          <w:sz w:val="24"/>
        </w:rPr>
        <w:t>itens</w:t>
      </w:r>
      <w:r>
        <w:rPr>
          <w:spacing w:val="-2"/>
          <w:sz w:val="24"/>
        </w:rPr>
        <w:t> </w:t>
      </w:r>
      <w:r>
        <w:rPr>
          <w:sz w:val="24"/>
        </w:rPr>
        <w:t>2.8.3</w:t>
      </w:r>
      <w:r>
        <w:rPr>
          <w:spacing w:val="-2"/>
          <w:sz w:val="24"/>
        </w:rPr>
        <w:t> </w:t>
      </w:r>
      <w:r>
        <w:rPr>
          <w:sz w:val="24"/>
        </w:rPr>
        <w:t>e</w:t>
      </w:r>
      <w:r>
        <w:rPr>
          <w:spacing w:val="-2"/>
          <w:sz w:val="24"/>
        </w:rPr>
        <w:t> </w:t>
      </w:r>
      <w:r>
        <w:rPr>
          <w:sz w:val="24"/>
        </w:rPr>
        <w:t>2.8.4</w:t>
      </w:r>
      <w:r>
        <w:rPr>
          <w:spacing w:val="-2"/>
          <w:sz w:val="24"/>
        </w:rPr>
        <w:t> </w:t>
      </w:r>
      <w:r>
        <w:rPr>
          <w:sz w:val="24"/>
        </w:rPr>
        <w:t>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2"/>
        </w:numPr>
        <w:tabs>
          <w:tab w:pos="989" w:val="left" w:leader="none"/>
        </w:tabs>
        <w:spacing w:line="267" w:lineRule="exact" w:before="0" w:after="0"/>
        <w:ind w:left="989" w:right="0" w:hanging="660"/>
        <w:jc w:val="left"/>
        <w:rPr>
          <w:sz w:val="24"/>
        </w:rPr>
      </w:pPr>
      <w:r>
        <w:rPr>
          <w:sz w:val="24"/>
        </w:rPr>
        <w:t>Equiparam-se aos autores do projeto as empresas integrantes do mesmo grupo </w:t>
      </w:r>
      <w:r>
        <w:rPr>
          <w:spacing w:val="-2"/>
          <w:sz w:val="24"/>
        </w:rPr>
        <w:t>econômico.</w:t>
      </w:r>
    </w:p>
    <w:p>
      <w:pPr>
        <w:pStyle w:val="ListParagraph"/>
        <w:numPr>
          <w:ilvl w:val="2"/>
          <w:numId w:val="2"/>
        </w:numPr>
        <w:tabs>
          <w:tab w:pos="989" w:val="left" w:leader="none"/>
        </w:tabs>
        <w:spacing w:line="235" w:lineRule="auto" w:before="0" w:after="0"/>
        <w:ind w:left="329" w:right="657" w:firstLine="0"/>
        <w:jc w:val="left"/>
        <w:rPr>
          <w:sz w:val="24"/>
        </w:rPr>
      </w:pPr>
      <w:r>
        <w:rPr>
          <w:sz w:val="24"/>
        </w:rPr>
        <w:t>O</w:t>
      </w:r>
      <w:r>
        <w:rPr>
          <w:spacing w:val="-2"/>
          <w:sz w:val="24"/>
        </w:rPr>
        <w:t> </w:t>
      </w:r>
      <w:r>
        <w:rPr>
          <w:sz w:val="24"/>
        </w:rPr>
        <w:t>disposto</w:t>
      </w:r>
      <w:r>
        <w:rPr>
          <w:spacing w:val="-2"/>
          <w:sz w:val="24"/>
        </w:rPr>
        <w:t> </w:t>
      </w:r>
      <w:r>
        <w:rPr>
          <w:sz w:val="24"/>
        </w:rPr>
        <w:t>nos</w:t>
      </w:r>
      <w:r>
        <w:rPr>
          <w:spacing w:val="-2"/>
          <w:sz w:val="24"/>
        </w:rPr>
        <w:t> </w:t>
      </w:r>
      <w:r>
        <w:rPr>
          <w:sz w:val="24"/>
        </w:rPr>
        <w:t>itens</w:t>
      </w:r>
      <w:r>
        <w:rPr>
          <w:spacing w:val="-2"/>
          <w:sz w:val="24"/>
        </w:rPr>
        <w:t> </w:t>
      </w:r>
      <w:r>
        <w:rPr>
          <w:sz w:val="24"/>
        </w:rPr>
        <w:t>2.8.3</w:t>
      </w:r>
      <w:r>
        <w:rPr>
          <w:spacing w:val="-2"/>
          <w:sz w:val="24"/>
        </w:rPr>
        <w:t> </w:t>
      </w:r>
      <w:r>
        <w:rPr>
          <w:sz w:val="24"/>
        </w:rPr>
        <w:t>e</w:t>
      </w:r>
      <w:r>
        <w:rPr>
          <w:spacing w:val="-2"/>
          <w:sz w:val="24"/>
        </w:rPr>
        <w:t> </w:t>
      </w:r>
      <w:r>
        <w:rPr>
          <w:sz w:val="24"/>
        </w:rPr>
        <w:t>2.8.4</w:t>
      </w:r>
      <w:r>
        <w:rPr>
          <w:spacing w:val="-2"/>
          <w:sz w:val="24"/>
        </w:rPr>
        <w:t> </w:t>
      </w:r>
      <w:r>
        <w:rPr>
          <w:sz w:val="24"/>
        </w:rPr>
        <w:t>não</w:t>
      </w:r>
      <w:r>
        <w:rPr>
          <w:spacing w:val="-2"/>
          <w:sz w:val="24"/>
        </w:rPr>
        <w:t> </w:t>
      </w:r>
      <w:r>
        <w:rPr>
          <w:sz w:val="24"/>
        </w:rPr>
        <w:t>impede</w:t>
      </w:r>
      <w:r>
        <w:rPr>
          <w:spacing w:val="-2"/>
          <w:sz w:val="24"/>
        </w:rPr>
        <w:t> </w:t>
      </w:r>
      <w:r>
        <w:rPr>
          <w:sz w:val="24"/>
        </w:rPr>
        <w:t>a</w:t>
      </w:r>
      <w:r>
        <w:rPr>
          <w:spacing w:val="-2"/>
          <w:sz w:val="24"/>
        </w:rPr>
        <w:t> </w:t>
      </w:r>
      <w:r>
        <w:rPr>
          <w:sz w:val="24"/>
        </w:rPr>
        <w:t>licitação</w:t>
      </w:r>
      <w:r>
        <w:rPr>
          <w:spacing w:val="-2"/>
          <w:sz w:val="24"/>
        </w:rPr>
        <w:t> </w:t>
      </w:r>
      <w:r>
        <w:rPr>
          <w:sz w:val="24"/>
        </w:rPr>
        <w:t>ou</w:t>
      </w:r>
      <w:r>
        <w:rPr>
          <w:spacing w:val="-2"/>
          <w:sz w:val="24"/>
        </w:rPr>
        <w:t> </w:t>
      </w:r>
      <w:r>
        <w:rPr>
          <w:sz w:val="24"/>
        </w:rPr>
        <w:t>a</w:t>
      </w:r>
      <w:r>
        <w:rPr>
          <w:spacing w:val="-2"/>
          <w:sz w:val="24"/>
        </w:rPr>
        <w:t> </w:t>
      </w:r>
      <w:r>
        <w:rPr>
          <w:sz w:val="24"/>
        </w:rPr>
        <w:t>contratação</w:t>
      </w:r>
      <w:r>
        <w:rPr>
          <w:spacing w:val="-2"/>
          <w:sz w:val="24"/>
        </w:rPr>
        <w:t> </w:t>
      </w:r>
      <w:r>
        <w:rPr>
          <w:sz w:val="24"/>
        </w:rPr>
        <w:t>de</w:t>
      </w:r>
      <w:r>
        <w:rPr>
          <w:spacing w:val="-2"/>
          <w:sz w:val="24"/>
        </w:rPr>
        <w:t> </w:t>
      </w:r>
      <w:r>
        <w:rPr>
          <w:sz w:val="24"/>
        </w:rPr>
        <w:t>serviço</w:t>
      </w:r>
      <w:r>
        <w:rPr>
          <w:spacing w:val="-2"/>
          <w:sz w:val="24"/>
        </w:rPr>
        <w:t> </w:t>
      </w:r>
      <w:r>
        <w:rPr>
          <w:sz w:val="24"/>
        </w:rPr>
        <w:t>que</w:t>
      </w:r>
      <w:r>
        <w:rPr>
          <w:spacing w:val="-2"/>
          <w:sz w:val="24"/>
        </w:rPr>
        <w:t> </w:t>
      </w:r>
      <w:r>
        <w:rPr>
          <w:sz w:val="24"/>
        </w:rPr>
        <w:t>inclua</w:t>
      </w:r>
      <w:r>
        <w:rPr>
          <w:spacing w:val="-2"/>
          <w:sz w:val="24"/>
        </w:rPr>
        <w:t> </w:t>
      </w:r>
      <w:r>
        <w:rPr>
          <w:sz w:val="24"/>
        </w:rPr>
        <w:t>como</w:t>
      </w:r>
      <w:r>
        <w:rPr>
          <w:spacing w:val="-2"/>
          <w:sz w:val="24"/>
        </w:rPr>
        <w:t> </w:t>
      </w:r>
      <w:r>
        <w:rPr>
          <w:sz w:val="24"/>
        </w:rPr>
        <w:t>encargo</w:t>
      </w:r>
      <w:r>
        <w:rPr>
          <w:spacing w:val="-2"/>
          <w:sz w:val="24"/>
        </w:rPr>
        <w:t> </w:t>
      </w:r>
      <w:r>
        <w:rPr>
          <w:sz w:val="24"/>
        </w:rPr>
        <w:t>do</w:t>
      </w:r>
      <w:r>
        <w:rPr>
          <w:spacing w:val="-2"/>
          <w:sz w:val="24"/>
        </w:rPr>
        <w:t> </w:t>
      </w:r>
      <w:r>
        <w:rPr>
          <w:sz w:val="24"/>
        </w:rPr>
        <w:t>contratado</w:t>
      </w:r>
      <w:r>
        <w:rPr>
          <w:spacing w:val="-2"/>
          <w:sz w:val="24"/>
        </w:rPr>
        <w:t> </w:t>
      </w:r>
      <w:r>
        <w:rPr>
          <w:sz w:val="24"/>
        </w:rPr>
        <w:t>a</w:t>
      </w:r>
      <w:r>
        <w:rPr>
          <w:spacing w:val="-2"/>
          <w:sz w:val="24"/>
        </w:rPr>
        <w:t> </w:t>
      </w:r>
      <w:r>
        <w:rPr>
          <w:sz w:val="24"/>
        </w:rPr>
        <w:t>elaboração</w:t>
      </w:r>
      <w:r>
        <w:rPr>
          <w:spacing w:val="-2"/>
          <w:sz w:val="24"/>
        </w:rPr>
        <w:t> </w:t>
      </w:r>
      <w:r>
        <w:rPr>
          <w:sz w:val="24"/>
        </w:rPr>
        <w:t>do projeto básico e do projeto executivo, nas contratações integradas, e do projeto executivo, nos demais regimes de execução.</w:t>
      </w:r>
    </w:p>
    <w:p>
      <w:pPr>
        <w:pStyle w:val="ListParagraph"/>
        <w:numPr>
          <w:ilvl w:val="1"/>
          <w:numId w:val="2"/>
        </w:numPr>
        <w:tabs>
          <w:tab w:pos="800" w:val="left" w:leader="none"/>
        </w:tabs>
        <w:spacing w:line="235" w:lineRule="auto" w:before="0" w:after="0"/>
        <w:ind w:left="329" w:right="323" w:firstLine="0"/>
        <w:jc w:val="both"/>
        <w:rPr>
          <w:sz w:val="24"/>
        </w:rPr>
      </w:pPr>
      <w:r>
        <w:rPr>
          <w:sz w:val="24"/>
        </w:rPr>
        <w:t>Em</w:t>
      </w:r>
      <w:r>
        <w:rPr>
          <w:spacing w:val="-3"/>
          <w:sz w:val="24"/>
        </w:rPr>
        <w:t> </w:t>
      </w:r>
      <w:r>
        <w:rPr>
          <w:sz w:val="24"/>
        </w:rPr>
        <w:t>licitações</w:t>
      </w:r>
      <w:r>
        <w:rPr>
          <w:spacing w:val="-3"/>
          <w:sz w:val="24"/>
        </w:rPr>
        <w:t> </w:t>
      </w:r>
      <w:r>
        <w:rPr>
          <w:sz w:val="24"/>
        </w:rPr>
        <w:t>e</w:t>
      </w:r>
      <w:r>
        <w:rPr>
          <w:spacing w:val="-3"/>
          <w:sz w:val="24"/>
        </w:rPr>
        <w:t> </w:t>
      </w:r>
      <w:r>
        <w:rPr>
          <w:sz w:val="24"/>
        </w:rPr>
        <w:t>contratações</w:t>
      </w:r>
      <w:r>
        <w:rPr>
          <w:spacing w:val="-3"/>
          <w:sz w:val="24"/>
        </w:rPr>
        <w:t> </w:t>
      </w:r>
      <w:r>
        <w:rPr>
          <w:sz w:val="24"/>
        </w:rPr>
        <w:t>realizadas</w:t>
      </w:r>
      <w:r>
        <w:rPr>
          <w:spacing w:val="-3"/>
          <w:sz w:val="24"/>
        </w:rPr>
        <w:t> </w:t>
      </w:r>
      <w:r>
        <w:rPr>
          <w:sz w:val="24"/>
        </w:rPr>
        <w:t>no</w:t>
      </w:r>
      <w:r>
        <w:rPr>
          <w:spacing w:val="-3"/>
          <w:sz w:val="24"/>
        </w:rPr>
        <w:t> </w:t>
      </w:r>
      <w:r>
        <w:rPr>
          <w:sz w:val="24"/>
        </w:rPr>
        <w:t>âmbito</w:t>
      </w:r>
      <w:r>
        <w:rPr>
          <w:spacing w:val="-3"/>
          <w:sz w:val="24"/>
        </w:rPr>
        <w:t> </w:t>
      </w:r>
      <w:r>
        <w:rPr>
          <w:sz w:val="24"/>
        </w:rPr>
        <w:t>de</w:t>
      </w:r>
      <w:r>
        <w:rPr>
          <w:spacing w:val="-3"/>
          <w:sz w:val="24"/>
        </w:rPr>
        <w:t> </w:t>
      </w:r>
      <w:r>
        <w:rPr>
          <w:sz w:val="24"/>
        </w:rPr>
        <w:t>projetos</w:t>
      </w:r>
      <w:r>
        <w:rPr>
          <w:spacing w:val="-3"/>
          <w:sz w:val="24"/>
        </w:rPr>
        <w:t> </w:t>
      </w:r>
      <w:r>
        <w:rPr>
          <w:sz w:val="24"/>
        </w:rPr>
        <w:t>e</w:t>
      </w:r>
      <w:r>
        <w:rPr>
          <w:spacing w:val="-3"/>
          <w:sz w:val="24"/>
        </w:rPr>
        <w:t> </w:t>
      </w:r>
      <w:r>
        <w:rPr>
          <w:sz w:val="24"/>
        </w:rPr>
        <w:t>programas</w:t>
      </w:r>
      <w:r>
        <w:rPr>
          <w:spacing w:val="-3"/>
          <w:sz w:val="24"/>
        </w:rPr>
        <w:t> </w:t>
      </w:r>
      <w:r>
        <w:rPr>
          <w:sz w:val="24"/>
        </w:rPr>
        <w:t>parcialmente</w:t>
      </w:r>
      <w:r>
        <w:rPr>
          <w:spacing w:val="-3"/>
          <w:sz w:val="24"/>
        </w:rPr>
        <w:t> </w:t>
      </w:r>
      <w:r>
        <w:rPr>
          <w:sz w:val="24"/>
        </w:rPr>
        <w:t>financiados</w:t>
      </w:r>
      <w:r>
        <w:rPr>
          <w:spacing w:val="-3"/>
          <w:sz w:val="24"/>
        </w:rPr>
        <w:t> </w:t>
      </w:r>
      <w:r>
        <w:rPr>
          <w:sz w:val="24"/>
        </w:rPr>
        <w:t>por</w:t>
      </w:r>
      <w:r>
        <w:rPr>
          <w:spacing w:val="-3"/>
          <w:sz w:val="24"/>
        </w:rPr>
        <w:t> </w:t>
      </w:r>
      <w:r>
        <w:rPr>
          <w:sz w:val="24"/>
        </w:rPr>
        <w:t>agência</w:t>
      </w:r>
      <w:r>
        <w:rPr>
          <w:spacing w:val="-3"/>
          <w:sz w:val="24"/>
        </w:rPr>
        <w:t> </w:t>
      </w:r>
      <w:r>
        <w:rPr>
          <w:sz w:val="24"/>
        </w:rPr>
        <w:t>oficial</w:t>
      </w:r>
      <w:r>
        <w:rPr>
          <w:spacing w:val="-3"/>
          <w:sz w:val="24"/>
        </w:rPr>
        <w:t> </w:t>
      </w:r>
      <w:r>
        <w:rPr>
          <w:sz w:val="24"/>
        </w:rPr>
        <w:t>de</w:t>
      </w:r>
      <w:r>
        <w:rPr>
          <w:spacing w:val="-3"/>
          <w:sz w:val="24"/>
        </w:rPr>
        <w:t> </w:t>
      </w:r>
      <w:r>
        <w:rPr>
          <w:sz w:val="24"/>
        </w:rPr>
        <w:t>cooperação</w:t>
      </w:r>
      <w:r>
        <w:rPr>
          <w:spacing w:val="-3"/>
          <w:sz w:val="24"/>
        </w:rPr>
        <w:t> </w:t>
      </w:r>
      <w:r>
        <w:rPr>
          <w:sz w:val="24"/>
        </w:rPr>
        <w:t>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80"/>
            <w:sz w:val="24"/>
            <w:u w:val="single" w:color="000080"/>
          </w:rPr>
          <w:t>Lei nº 14.133/2021</w:t>
        </w:r>
      </w:hyperlink>
      <w:r>
        <w:rPr>
          <w:sz w:val="24"/>
        </w:rPr>
        <w:t>.</w:t>
      </w:r>
    </w:p>
    <w:p>
      <w:pPr>
        <w:pStyle w:val="ListParagraph"/>
        <w:numPr>
          <w:ilvl w:val="1"/>
          <w:numId w:val="2"/>
        </w:numPr>
        <w:tabs>
          <w:tab w:pos="795" w:val="left" w:leader="none"/>
        </w:tabs>
        <w:spacing w:line="235" w:lineRule="auto" w:before="0" w:after="0"/>
        <w:ind w:left="329" w:right="680" w:firstLine="0"/>
        <w:jc w:val="both"/>
        <w:rPr>
          <w:sz w:val="24"/>
        </w:rPr>
      </w:pPr>
      <w:r>
        <w:rPr>
          <w:sz w:val="24"/>
        </w:rPr>
        <w:t>A</w:t>
      </w:r>
      <w:r>
        <w:rPr>
          <w:spacing w:val="-15"/>
          <w:sz w:val="24"/>
        </w:rPr>
        <w:t> </w:t>
      </w:r>
      <w:r>
        <w:rPr>
          <w:sz w:val="24"/>
        </w:rPr>
        <w:t>vedação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sz w:val="24"/>
        </w:rPr>
        <w:t>item</w:t>
      </w:r>
      <w:r>
        <w:rPr>
          <w:spacing w:val="-2"/>
          <w:sz w:val="24"/>
        </w:rPr>
        <w:t> </w:t>
      </w:r>
      <w:r>
        <w:rPr>
          <w:sz w:val="24"/>
        </w:rPr>
        <w:t>2.8.8</w:t>
      </w:r>
      <w:r>
        <w:rPr>
          <w:spacing w:val="-2"/>
          <w:sz w:val="24"/>
        </w:rPr>
        <w:t> </w:t>
      </w:r>
      <w:r>
        <w:rPr>
          <w:sz w:val="24"/>
        </w:rPr>
        <w:t>estende-se</w:t>
      </w:r>
      <w:r>
        <w:rPr>
          <w:spacing w:val="-2"/>
          <w:sz w:val="24"/>
        </w:rPr>
        <w:t> </w:t>
      </w:r>
      <w:r>
        <w:rPr>
          <w:sz w:val="24"/>
        </w:rPr>
        <w:t>a</w:t>
      </w:r>
      <w:r>
        <w:rPr>
          <w:spacing w:val="-2"/>
          <w:sz w:val="24"/>
        </w:rPr>
        <w:t> </w:t>
      </w:r>
      <w:r>
        <w:rPr>
          <w:sz w:val="24"/>
        </w:rPr>
        <w:t>terceiro</w:t>
      </w:r>
      <w:r>
        <w:rPr>
          <w:spacing w:val="-2"/>
          <w:sz w:val="24"/>
        </w:rPr>
        <w:t> </w:t>
      </w:r>
      <w:r>
        <w:rPr>
          <w:sz w:val="24"/>
        </w:rPr>
        <w:t>que</w:t>
      </w:r>
      <w:r>
        <w:rPr>
          <w:spacing w:val="-2"/>
          <w:sz w:val="24"/>
        </w:rPr>
        <w:t> </w:t>
      </w:r>
      <w:r>
        <w:rPr>
          <w:sz w:val="24"/>
        </w:rPr>
        <w:t>auxilie</w:t>
      </w:r>
      <w:r>
        <w:rPr>
          <w:spacing w:val="-2"/>
          <w:sz w:val="24"/>
        </w:rPr>
        <w:t> </w:t>
      </w:r>
      <w:r>
        <w:rPr>
          <w:sz w:val="24"/>
        </w:rPr>
        <w:t>a</w:t>
      </w:r>
      <w:r>
        <w:rPr>
          <w:spacing w:val="-2"/>
          <w:sz w:val="24"/>
        </w:rPr>
        <w:t> </w:t>
      </w:r>
      <w:r>
        <w:rPr>
          <w:sz w:val="24"/>
        </w:rPr>
        <w:t>condução</w:t>
      </w:r>
      <w:r>
        <w:rPr>
          <w:spacing w:val="-2"/>
          <w:sz w:val="24"/>
        </w:rPr>
        <w:t> </w:t>
      </w:r>
      <w:r>
        <w:rPr>
          <w:sz w:val="24"/>
        </w:rPr>
        <w:t>da</w:t>
      </w:r>
      <w:r>
        <w:rPr>
          <w:spacing w:val="-2"/>
          <w:sz w:val="24"/>
        </w:rPr>
        <w:t> </w:t>
      </w:r>
      <w:r>
        <w:rPr>
          <w:sz w:val="24"/>
        </w:rPr>
        <w:t>contratação</w:t>
      </w:r>
      <w:r>
        <w:rPr>
          <w:spacing w:val="-2"/>
          <w:sz w:val="24"/>
        </w:rPr>
        <w:t> </w:t>
      </w:r>
      <w:r>
        <w:rPr>
          <w:sz w:val="24"/>
        </w:rPr>
        <w:t>na</w:t>
      </w:r>
      <w:r>
        <w:rPr>
          <w:spacing w:val="-2"/>
          <w:sz w:val="24"/>
        </w:rPr>
        <w:t> </w:t>
      </w:r>
      <w:r>
        <w:rPr>
          <w:sz w:val="24"/>
        </w:rPr>
        <w:t>qualidade</w:t>
      </w:r>
      <w:r>
        <w:rPr>
          <w:spacing w:val="-2"/>
          <w:sz w:val="24"/>
        </w:rPr>
        <w:t> </w:t>
      </w:r>
      <w:r>
        <w:rPr>
          <w:sz w:val="24"/>
        </w:rPr>
        <w:t>de</w:t>
      </w:r>
      <w:r>
        <w:rPr>
          <w:spacing w:val="-2"/>
          <w:sz w:val="24"/>
        </w:rPr>
        <w:t> </w:t>
      </w:r>
      <w:r>
        <w:rPr>
          <w:sz w:val="24"/>
        </w:rPr>
        <w:t>integrante</w:t>
      </w:r>
      <w:r>
        <w:rPr>
          <w:spacing w:val="-2"/>
          <w:sz w:val="24"/>
        </w:rPr>
        <w:t> </w:t>
      </w:r>
      <w:r>
        <w:rPr>
          <w:sz w:val="24"/>
        </w:rPr>
        <w:t>de</w:t>
      </w:r>
      <w:r>
        <w:rPr>
          <w:spacing w:val="-2"/>
          <w:sz w:val="24"/>
        </w:rPr>
        <w:t> </w:t>
      </w:r>
      <w:r>
        <w:rPr>
          <w:sz w:val="24"/>
        </w:rPr>
        <w:t>equipe</w:t>
      </w:r>
      <w:r>
        <w:rPr>
          <w:spacing w:val="-2"/>
          <w:sz w:val="24"/>
        </w:rPr>
        <w:t> </w:t>
      </w:r>
      <w:r>
        <w:rPr>
          <w:sz w:val="24"/>
        </w:rPr>
        <w:t>de</w:t>
      </w:r>
      <w:r>
        <w:rPr>
          <w:spacing w:val="-2"/>
          <w:sz w:val="24"/>
        </w:rPr>
        <w:t> </w:t>
      </w:r>
      <w:r>
        <w:rPr>
          <w:sz w:val="24"/>
        </w:rPr>
        <w:t>apoio, profissional especializado ou funcionário ou representante de empresa que preste assessoria técnica.</w:t>
      </w:r>
    </w:p>
    <w:p>
      <w:pPr>
        <w:pStyle w:val="ListParagraph"/>
        <w:numPr>
          <w:ilvl w:val="1"/>
          <w:numId w:val="2"/>
        </w:numPr>
        <w:tabs>
          <w:tab w:pos="809" w:val="left" w:leader="none"/>
        </w:tabs>
        <w:spacing w:line="271" w:lineRule="exact" w:before="0" w:after="0"/>
        <w:ind w:left="809" w:right="0" w:hanging="480"/>
        <w:jc w:val="both"/>
        <w:rPr>
          <w:sz w:val="24"/>
        </w:rPr>
      </w:pPr>
      <w:r>
        <w:rPr>
          <w:sz w:val="24"/>
        </w:rPr>
        <w:t>É vedada a participação de pessoas jurídicas reunidas em </w:t>
      </w:r>
      <w:r>
        <w:rPr>
          <w:spacing w:val="-2"/>
          <w:sz w:val="24"/>
        </w:rPr>
        <w:t>consórcio.</w:t>
      </w:r>
    </w:p>
    <w:p>
      <w:pPr>
        <w:pStyle w:val="BodyText"/>
        <w:spacing w:before="38"/>
        <w:rPr>
          <w:sz w:val="24"/>
        </w:rPr>
      </w:pPr>
    </w:p>
    <w:p>
      <w:pPr>
        <w:pStyle w:val="ListParagraph"/>
        <w:numPr>
          <w:ilvl w:val="0"/>
          <w:numId w:val="1"/>
        </w:numPr>
        <w:tabs>
          <w:tab w:pos="528" w:val="left" w:leader="none"/>
        </w:tabs>
        <w:spacing w:line="240" w:lineRule="auto" w:before="0" w:after="0"/>
        <w:ind w:left="528" w:right="0" w:hanging="199"/>
        <w:jc w:val="both"/>
        <w:rPr>
          <w:b/>
          <w:sz w:val="20"/>
        </w:rPr>
      </w:pPr>
      <w:r>
        <w:rPr>
          <w:b/>
          <w:sz w:val="20"/>
        </w:rPr>
        <w:t>DAS</w:t>
      </w:r>
      <w:r>
        <w:rPr>
          <w:b/>
          <w:spacing w:val="-10"/>
          <w:sz w:val="20"/>
        </w:rPr>
        <w:t> </w:t>
      </w:r>
      <w:r>
        <w:rPr>
          <w:b/>
          <w:sz w:val="20"/>
        </w:rPr>
        <w:t>DECLARAÇÕES</w:t>
      </w:r>
      <w:r>
        <w:rPr>
          <w:b/>
          <w:spacing w:val="-3"/>
          <w:sz w:val="20"/>
        </w:rPr>
        <w:t> </w:t>
      </w:r>
      <w:r>
        <w:rPr>
          <w:b/>
          <w:sz w:val="20"/>
        </w:rPr>
        <w:t>E</w:t>
      </w:r>
      <w:r>
        <w:rPr>
          <w:b/>
          <w:spacing w:val="-4"/>
          <w:sz w:val="20"/>
        </w:rPr>
        <w:t> </w:t>
      </w:r>
      <w:r>
        <w:rPr>
          <w:b/>
          <w:sz w:val="20"/>
        </w:rPr>
        <w:t>DA</w:t>
      </w:r>
      <w:r>
        <w:rPr>
          <w:b/>
          <w:spacing w:val="-23"/>
          <w:sz w:val="20"/>
        </w:rPr>
        <w:t> </w:t>
      </w:r>
      <w:r>
        <w:rPr>
          <w:b/>
          <w:sz w:val="20"/>
        </w:rPr>
        <w:t>APRESENTAÇÃO</w:t>
      </w:r>
      <w:r>
        <w:rPr>
          <w:b/>
          <w:spacing w:val="-4"/>
          <w:sz w:val="20"/>
        </w:rPr>
        <w:t> </w:t>
      </w:r>
      <w:r>
        <w:rPr>
          <w:b/>
          <w:sz w:val="20"/>
        </w:rPr>
        <w:t>DA</w:t>
      </w:r>
      <w:r>
        <w:rPr>
          <w:b/>
          <w:spacing w:val="-12"/>
          <w:sz w:val="20"/>
        </w:rPr>
        <w:t> </w:t>
      </w:r>
      <w:r>
        <w:rPr>
          <w:b/>
          <w:spacing w:val="-2"/>
          <w:sz w:val="20"/>
        </w:rPr>
        <w:t>PROPOSTA</w:t>
      </w:r>
    </w:p>
    <w:p>
      <w:pPr>
        <w:pStyle w:val="ListParagraph"/>
        <w:numPr>
          <w:ilvl w:val="1"/>
          <w:numId w:val="3"/>
        </w:numPr>
        <w:tabs>
          <w:tab w:pos="689" w:val="left" w:leader="none"/>
        </w:tabs>
        <w:spacing w:line="273" w:lineRule="exact" w:before="18" w:after="0"/>
        <w:ind w:left="68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3"/>
        </w:numPr>
        <w:tabs>
          <w:tab w:pos="869" w:val="left" w:leader="none"/>
        </w:tabs>
        <w:spacing w:line="235" w:lineRule="auto" w:before="2" w:after="0"/>
        <w:ind w:left="329" w:right="572" w:firstLine="0"/>
        <w:jc w:val="left"/>
        <w:rPr>
          <w:sz w:val="24"/>
        </w:rPr>
      </w:pPr>
      <w:r>
        <w:rPr>
          <w:sz w:val="24"/>
        </w:rPr>
        <w:t>Os</w:t>
      </w:r>
      <w:r>
        <w:rPr>
          <w:spacing w:val="-3"/>
          <w:sz w:val="24"/>
        </w:rPr>
        <w:t> </w:t>
      </w:r>
      <w:r>
        <w:rPr>
          <w:sz w:val="24"/>
        </w:rPr>
        <w:t>licitantes</w:t>
      </w:r>
      <w:r>
        <w:rPr>
          <w:spacing w:val="-2"/>
          <w:sz w:val="24"/>
        </w:rPr>
        <w:t> </w:t>
      </w:r>
      <w:r>
        <w:rPr>
          <w:sz w:val="24"/>
        </w:rPr>
        <w:t>encaminharão,</w:t>
      </w:r>
      <w:r>
        <w:rPr>
          <w:spacing w:val="-2"/>
          <w:sz w:val="24"/>
        </w:rPr>
        <w:t> </w:t>
      </w:r>
      <w:r>
        <w:rPr>
          <w:sz w:val="24"/>
        </w:rPr>
        <w:t>na</w:t>
      </w:r>
      <w:r>
        <w:rPr>
          <w:spacing w:val="-2"/>
          <w:sz w:val="24"/>
        </w:rPr>
        <w:t> </w:t>
      </w:r>
      <w:r>
        <w:rPr>
          <w:sz w:val="24"/>
        </w:rPr>
        <w:t>forma</w:t>
      </w:r>
      <w:r>
        <w:rPr>
          <w:spacing w:val="-2"/>
          <w:sz w:val="24"/>
        </w:rPr>
        <w:t> </w:t>
      </w:r>
      <w:r>
        <w:rPr>
          <w:sz w:val="24"/>
        </w:rPr>
        <w:t>e</w:t>
      </w:r>
      <w:r>
        <w:rPr>
          <w:spacing w:val="-2"/>
          <w:sz w:val="24"/>
        </w:rPr>
        <w:t> </w:t>
      </w:r>
      <w:r>
        <w:rPr>
          <w:sz w:val="24"/>
        </w:rPr>
        <w:t>no</w:t>
      </w:r>
      <w:r>
        <w:rPr>
          <w:spacing w:val="-2"/>
          <w:sz w:val="24"/>
        </w:rPr>
        <w:t> </w:t>
      </w:r>
      <w:r>
        <w:rPr>
          <w:sz w:val="24"/>
        </w:rPr>
        <w:t>prazo</w:t>
      </w:r>
      <w:r>
        <w:rPr>
          <w:spacing w:val="-2"/>
          <w:sz w:val="24"/>
        </w:rPr>
        <w:t> </w:t>
      </w:r>
      <w:r>
        <w:rPr>
          <w:sz w:val="24"/>
        </w:rPr>
        <w:t>estabelecidos</w:t>
      </w:r>
      <w:r>
        <w:rPr>
          <w:spacing w:val="-2"/>
          <w:sz w:val="24"/>
        </w:rPr>
        <w:t> </w:t>
      </w:r>
      <w:r>
        <w:rPr>
          <w:sz w:val="24"/>
        </w:rPr>
        <w:t>no</w:t>
      </w:r>
      <w:r>
        <w:rPr>
          <w:spacing w:val="-2"/>
          <w:sz w:val="24"/>
        </w:rPr>
        <w:t> </w:t>
      </w:r>
      <w:r>
        <w:rPr>
          <w:sz w:val="24"/>
        </w:rPr>
        <w:t>item</w:t>
      </w:r>
      <w:r>
        <w:rPr>
          <w:spacing w:val="-2"/>
          <w:sz w:val="24"/>
        </w:rPr>
        <w:t> </w:t>
      </w:r>
      <w:r>
        <w:rPr>
          <w:sz w:val="24"/>
        </w:rPr>
        <w:t>3.2,</w:t>
      </w:r>
      <w:r>
        <w:rPr>
          <w:spacing w:val="-2"/>
          <w:sz w:val="24"/>
        </w:rPr>
        <w:t> </w:t>
      </w:r>
      <w:r>
        <w:rPr>
          <w:sz w:val="24"/>
        </w:rPr>
        <w:t>simultaneamente</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previstos</w:t>
      </w:r>
      <w:r>
        <w:rPr>
          <w:spacing w:val="-2"/>
          <w:sz w:val="24"/>
        </w:rPr>
        <w:t> </w:t>
      </w:r>
      <w:r>
        <w:rPr>
          <w:sz w:val="24"/>
        </w:rPr>
        <w:t>no</w:t>
      </w:r>
      <w:r>
        <w:rPr>
          <w:spacing w:val="-15"/>
          <w:sz w:val="24"/>
        </w:rPr>
        <w:t> </w:t>
      </w:r>
      <w:r>
        <w:rPr>
          <w:sz w:val="24"/>
        </w:rPr>
        <w:t>Anexo referente aos requisitos de habilitação e a proposta com o preço ou o percentual de desconto, observado o disposto no item 7.5 deste Edital.</w:t>
      </w:r>
    </w:p>
    <w:p>
      <w:pPr>
        <w:pStyle w:val="ListParagraph"/>
        <w:numPr>
          <w:ilvl w:val="1"/>
          <w:numId w:val="3"/>
        </w:numPr>
        <w:tabs>
          <w:tab w:pos="689" w:val="left" w:leader="none"/>
        </w:tabs>
        <w:spacing w:line="235" w:lineRule="auto" w:before="0" w:after="0"/>
        <w:ind w:left="329" w:right="879" w:firstLine="0"/>
        <w:jc w:val="left"/>
        <w:rPr>
          <w:sz w:val="24"/>
        </w:rPr>
      </w:pPr>
      <w:r>
        <w:rPr>
          <w:sz w:val="24"/>
        </w:rPr>
        <w:t>Os</w:t>
      </w:r>
      <w:r>
        <w:rPr>
          <w:spacing w:val="-2"/>
          <w:sz w:val="24"/>
        </w:rPr>
        <w:t> </w:t>
      </w:r>
      <w:r>
        <w:rPr>
          <w:sz w:val="24"/>
        </w:rPr>
        <w:t>licitantes</w:t>
      </w:r>
      <w:r>
        <w:rPr>
          <w:spacing w:val="-2"/>
          <w:sz w:val="24"/>
        </w:rPr>
        <w:t> </w:t>
      </w:r>
      <w:r>
        <w:rPr>
          <w:sz w:val="24"/>
        </w:rPr>
        <w:t>encaminharão,</w:t>
      </w:r>
      <w:r>
        <w:rPr>
          <w:spacing w:val="-2"/>
          <w:sz w:val="24"/>
        </w:rPr>
        <w:t> </w:t>
      </w:r>
      <w:r>
        <w:rPr>
          <w:sz w:val="24"/>
        </w:rPr>
        <w:t>exclusivamente</w:t>
      </w:r>
      <w:r>
        <w:rPr>
          <w:spacing w:val="-2"/>
          <w:sz w:val="24"/>
        </w:rPr>
        <w:t> </w:t>
      </w:r>
      <w:r>
        <w:rPr>
          <w:sz w:val="24"/>
        </w:rPr>
        <w:t>por</w:t>
      </w:r>
      <w:r>
        <w:rPr>
          <w:spacing w:val="-2"/>
          <w:sz w:val="24"/>
        </w:rPr>
        <w:t> </w:t>
      </w:r>
      <w:r>
        <w:rPr>
          <w:sz w:val="24"/>
        </w:rPr>
        <w:t>meio</w:t>
      </w:r>
      <w:r>
        <w:rPr>
          <w:spacing w:val="-2"/>
          <w:sz w:val="24"/>
        </w:rPr>
        <w:t> </w:t>
      </w:r>
      <w:r>
        <w:rPr>
          <w:sz w:val="24"/>
        </w:rPr>
        <w:t>do</w:t>
      </w:r>
      <w:r>
        <w:rPr>
          <w:spacing w:val="-2"/>
          <w:sz w:val="24"/>
        </w:rPr>
        <w:t> </w:t>
      </w:r>
      <w:r>
        <w:rPr>
          <w:sz w:val="24"/>
        </w:rPr>
        <w:t>sistema</w:t>
      </w:r>
      <w:r>
        <w:rPr>
          <w:spacing w:val="-2"/>
          <w:sz w:val="24"/>
        </w:rPr>
        <w:t> </w:t>
      </w:r>
      <w:r>
        <w:rPr>
          <w:sz w:val="24"/>
        </w:rPr>
        <w:t>eletrônico,</w:t>
      </w:r>
      <w:r>
        <w:rPr>
          <w:spacing w:val="-2"/>
          <w:sz w:val="24"/>
        </w:rPr>
        <w:t> </w:t>
      </w:r>
      <w:r>
        <w:rPr>
          <w:sz w:val="24"/>
        </w:rPr>
        <w:t>a</w:t>
      </w:r>
      <w:r>
        <w:rPr>
          <w:spacing w:val="-2"/>
          <w:sz w:val="24"/>
        </w:rPr>
        <w:t> </w:t>
      </w:r>
      <w:r>
        <w:rPr>
          <w:sz w:val="24"/>
        </w:rPr>
        <w:t>proposta</w:t>
      </w:r>
      <w:r>
        <w:rPr>
          <w:spacing w:val="-2"/>
          <w:sz w:val="24"/>
        </w:rPr>
        <w:t> </w:t>
      </w:r>
      <w:r>
        <w:rPr>
          <w:sz w:val="24"/>
        </w:rPr>
        <w:t>com</w:t>
      </w:r>
      <w:r>
        <w:rPr>
          <w:spacing w:val="-2"/>
          <w:sz w:val="24"/>
        </w:rPr>
        <w:t> </w:t>
      </w:r>
      <w:r>
        <w:rPr>
          <w:sz w:val="24"/>
        </w:rPr>
        <w:t>o</w:t>
      </w:r>
      <w:r>
        <w:rPr>
          <w:spacing w:val="-2"/>
          <w:sz w:val="24"/>
        </w:rPr>
        <w:t> </w:t>
      </w:r>
      <w:r>
        <w:rPr>
          <w:sz w:val="24"/>
        </w:rPr>
        <w:t>preço</w:t>
      </w:r>
      <w:r>
        <w:rPr>
          <w:spacing w:val="-2"/>
          <w:sz w:val="24"/>
        </w:rPr>
        <w:t> </w:t>
      </w:r>
      <w:r>
        <w:rPr>
          <w:sz w:val="24"/>
        </w:rPr>
        <w:t>ou</w:t>
      </w:r>
      <w:r>
        <w:rPr>
          <w:spacing w:val="-2"/>
          <w:sz w:val="24"/>
        </w:rPr>
        <w:t> </w:t>
      </w:r>
      <w:r>
        <w:rPr>
          <w:sz w:val="24"/>
        </w:rPr>
        <w:t>o</w:t>
      </w:r>
      <w:r>
        <w:rPr>
          <w:spacing w:val="-2"/>
          <w:sz w:val="24"/>
        </w:rPr>
        <w:t> </w:t>
      </w:r>
      <w:r>
        <w:rPr>
          <w:sz w:val="24"/>
        </w:rPr>
        <w:t>percentual</w:t>
      </w:r>
      <w:r>
        <w:rPr>
          <w:spacing w:val="-2"/>
          <w:sz w:val="24"/>
        </w:rPr>
        <w:t> </w:t>
      </w:r>
      <w:r>
        <w:rPr>
          <w:sz w:val="24"/>
        </w:rPr>
        <w:t>de</w:t>
      </w:r>
      <w:r>
        <w:rPr>
          <w:spacing w:val="-2"/>
          <w:sz w:val="24"/>
        </w:rPr>
        <w:t> </w:t>
      </w:r>
      <w:r>
        <w:rPr>
          <w:sz w:val="24"/>
        </w:rPr>
        <w:t>desconto,</w:t>
      </w:r>
      <w:r>
        <w:rPr>
          <w:spacing w:val="-2"/>
          <w:sz w:val="24"/>
        </w:rPr>
        <w:t> </w:t>
      </w:r>
      <w:r>
        <w:rPr>
          <w:sz w:val="24"/>
        </w:rPr>
        <w:t>conforme</w:t>
      </w:r>
      <w:r>
        <w:rPr>
          <w:spacing w:val="-2"/>
          <w:sz w:val="24"/>
        </w:rPr>
        <w:t> </w:t>
      </w:r>
      <w:r>
        <w:rPr>
          <w:sz w:val="24"/>
        </w:rPr>
        <w:t>o critério de julgamento adotado neste Edital, até a data e o horário estabelecidos para abertura da sessão pública.</w:t>
      </w:r>
    </w:p>
    <w:p>
      <w:pPr>
        <w:pStyle w:val="ListParagraph"/>
        <w:numPr>
          <w:ilvl w:val="1"/>
          <w:numId w:val="3"/>
        </w:numPr>
        <w:tabs>
          <w:tab w:pos="689" w:val="left" w:leader="none"/>
        </w:tabs>
        <w:spacing w:line="268" w:lineRule="exact" w:before="0" w:after="0"/>
        <w:ind w:left="689" w:right="0" w:hanging="360"/>
        <w:jc w:val="left"/>
        <w:rPr>
          <w:sz w:val="24"/>
        </w:rPr>
      </w:pPr>
      <w:r>
        <w:rPr>
          <w:sz w:val="24"/>
        </w:rPr>
        <w:t>No cadastramento da proposta inicial, o licitante declarará, em campo próprio do sistema, </w:t>
      </w:r>
      <w:r>
        <w:rPr>
          <w:spacing w:val="-4"/>
          <w:sz w:val="24"/>
        </w:rPr>
        <w:t>que:</w:t>
      </w:r>
    </w:p>
    <w:p>
      <w:pPr>
        <w:pStyle w:val="ListParagraph"/>
        <w:numPr>
          <w:ilvl w:val="2"/>
          <w:numId w:val="3"/>
        </w:numPr>
        <w:tabs>
          <w:tab w:pos="869" w:val="left" w:leader="none"/>
        </w:tabs>
        <w:spacing w:line="235" w:lineRule="auto" w:before="0" w:after="0"/>
        <w:ind w:left="329" w:right="446" w:firstLine="0"/>
        <w:jc w:val="left"/>
        <w:rPr>
          <w:sz w:val="24"/>
        </w:rPr>
      </w:pPr>
      <w:r>
        <w:rPr>
          <w:sz w:val="24"/>
        </w:rPr>
        <w:t>está</w:t>
      </w:r>
      <w:r>
        <w:rPr>
          <w:spacing w:val="-2"/>
          <w:sz w:val="24"/>
        </w:rPr>
        <w:t> </w:t>
      </w:r>
      <w:r>
        <w:rPr>
          <w:sz w:val="24"/>
        </w:rPr>
        <w:t>ciente</w:t>
      </w:r>
      <w:r>
        <w:rPr>
          <w:spacing w:val="-2"/>
          <w:sz w:val="24"/>
        </w:rPr>
        <w:t> </w:t>
      </w:r>
      <w:r>
        <w:rPr>
          <w:sz w:val="24"/>
        </w:rPr>
        <w:t>e</w:t>
      </w:r>
      <w:r>
        <w:rPr>
          <w:spacing w:val="-2"/>
          <w:sz w:val="24"/>
        </w:rPr>
        <w:t> </w:t>
      </w:r>
      <w:r>
        <w:rPr>
          <w:sz w:val="24"/>
        </w:rPr>
        <w:t>concorda</w:t>
      </w:r>
      <w:r>
        <w:rPr>
          <w:spacing w:val="-2"/>
          <w:sz w:val="24"/>
        </w:rPr>
        <w:t> </w:t>
      </w:r>
      <w:r>
        <w:rPr>
          <w:sz w:val="24"/>
        </w:rPr>
        <w:t>com</w:t>
      </w:r>
      <w:r>
        <w:rPr>
          <w:spacing w:val="-2"/>
          <w:sz w:val="24"/>
        </w:rPr>
        <w:t> </w:t>
      </w:r>
      <w:r>
        <w:rPr>
          <w:sz w:val="24"/>
        </w:rPr>
        <w:t>as</w:t>
      </w:r>
      <w:r>
        <w:rPr>
          <w:spacing w:val="-2"/>
          <w:sz w:val="24"/>
        </w:rPr>
        <w:t> </w:t>
      </w:r>
      <w:r>
        <w:rPr>
          <w:sz w:val="24"/>
        </w:rPr>
        <w:t>condições</w:t>
      </w:r>
      <w:r>
        <w:rPr>
          <w:spacing w:val="-2"/>
          <w:sz w:val="24"/>
        </w:rPr>
        <w:t> </w:t>
      </w:r>
      <w:r>
        <w:rPr>
          <w:sz w:val="24"/>
        </w:rPr>
        <w:t>contidas</w:t>
      </w:r>
      <w:r>
        <w:rPr>
          <w:spacing w:val="-2"/>
          <w:sz w:val="24"/>
        </w:rPr>
        <w:t> </w:t>
      </w:r>
      <w:r>
        <w:rPr>
          <w:sz w:val="24"/>
        </w:rPr>
        <w:t>no</w:t>
      </w:r>
      <w:r>
        <w:rPr>
          <w:spacing w:val="-2"/>
          <w:sz w:val="24"/>
        </w:rPr>
        <w:t> </w:t>
      </w:r>
      <w:r>
        <w:rPr>
          <w:sz w:val="24"/>
        </w:rPr>
        <w:t>Edital</w:t>
      </w:r>
      <w:r>
        <w:rPr>
          <w:spacing w:val="-2"/>
          <w:sz w:val="24"/>
        </w:rPr>
        <w:t> </w:t>
      </w:r>
      <w:r>
        <w:rPr>
          <w:sz w:val="24"/>
        </w:rPr>
        <w:t>e</w:t>
      </w:r>
      <w:r>
        <w:rPr>
          <w:spacing w:val="-2"/>
          <w:sz w:val="24"/>
        </w:rPr>
        <w:t> </w:t>
      </w:r>
      <w:r>
        <w:rPr>
          <w:sz w:val="24"/>
        </w:rPr>
        <w:t>seus</w:t>
      </w:r>
      <w:r>
        <w:rPr>
          <w:spacing w:val="-2"/>
          <w:sz w:val="24"/>
        </w:rPr>
        <w:t> </w:t>
      </w:r>
      <w:r>
        <w:rPr>
          <w:sz w:val="24"/>
        </w:rPr>
        <w:t>anexos,</w:t>
      </w:r>
      <w:r>
        <w:rPr>
          <w:spacing w:val="-2"/>
          <w:sz w:val="24"/>
        </w:rPr>
        <w:t> </w:t>
      </w:r>
      <w:r>
        <w:rPr>
          <w:sz w:val="24"/>
        </w:rPr>
        <w:t>bem</w:t>
      </w:r>
      <w:r>
        <w:rPr>
          <w:spacing w:val="-2"/>
          <w:sz w:val="24"/>
        </w:rPr>
        <w:t> </w:t>
      </w:r>
      <w:r>
        <w:rPr>
          <w:sz w:val="24"/>
        </w:rPr>
        <w:t>como</w:t>
      </w:r>
      <w:r>
        <w:rPr>
          <w:spacing w:val="-2"/>
          <w:sz w:val="24"/>
        </w:rPr>
        <w:t> </w:t>
      </w:r>
      <w:r>
        <w:rPr>
          <w:sz w:val="24"/>
        </w:rPr>
        <w:t>de</w:t>
      </w:r>
      <w:r>
        <w:rPr>
          <w:spacing w:val="-2"/>
          <w:sz w:val="24"/>
        </w:rPr>
        <w:t> </w:t>
      </w:r>
      <w:r>
        <w:rPr>
          <w:sz w:val="24"/>
        </w:rPr>
        <w:t>que</w:t>
      </w:r>
      <w:r>
        <w:rPr>
          <w:spacing w:val="-2"/>
          <w:sz w:val="24"/>
        </w:rPr>
        <w:t> </w:t>
      </w:r>
      <w:r>
        <w:rPr>
          <w:sz w:val="24"/>
        </w:rPr>
        <w:t>a</w:t>
      </w:r>
      <w:r>
        <w:rPr>
          <w:spacing w:val="-2"/>
          <w:sz w:val="24"/>
        </w:rPr>
        <w:t> </w:t>
      </w:r>
      <w:r>
        <w:rPr>
          <w:sz w:val="24"/>
        </w:rPr>
        <w:t>proposta</w:t>
      </w:r>
      <w:r>
        <w:rPr>
          <w:spacing w:val="-2"/>
          <w:sz w:val="24"/>
        </w:rPr>
        <w:t> </w:t>
      </w:r>
      <w:r>
        <w:rPr>
          <w:sz w:val="24"/>
        </w:rPr>
        <w:t>apresentada</w:t>
      </w:r>
      <w:r>
        <w:rPr>
          <w:spacing w:val="-2"/>
          <w:sz w:val="24"/>
        </w:rPr>
        <w:t> </w:t>
      </w:r>
      <w:r>
        <w:rPr>
          <w:sz w:val="24"/>
        </w:rPr>
        <w:t>compreende</w:t>
      </w:r>
      <w:r>
        <w:rPr>
          <w:spacing w:val="-2"/>
          <w:sz w:val="24"/>
        </w:rPr>
        <w:t> </w:t>
      </w:r>
      <w:r>
        <w:rPr>
          <w:sz w:val="24"/>
        </w:rPr>
        <w:t>a</w:t>
      </w:r>
      <w:r>
        <w:rPr>
          <w:spacing w:val="-2"/>
          <w:sz w:val="24"/>
        </w:rPr>
        <w:t> </w:t>
      </w:r>
      <w:r>
        <w:rPr>
          <w:sz w:val="24"/>
        </w:rPr>
        <w:t>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3"/>
        </w:numPr>
        <w:tabs>
          <w:tab w:pos="869" w:val="left" w:leader="none"/>
        </w:tabs>
        <w:spacing w:line="235" w:lineRule="auto" w:before="0" w:after="0"/>
        <w:ind w:left="329" w:right="315" w:firstLine="0"/>
        <w:jc w:val="left"/>
        <w:rPr>
          <w:sz w:val="24"/>
        </w:rPr>
      </w:pP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18</w:t>
      </w:r>
      <w:r>
        <w:rPr>
          <w:spacing w:val="-2"/>
          <w:sz w:val="24"/>
        </w:rPr>
        <w:t> </w:t>
      </w:r>
      <w:r>
        <w:rPr>
          <w:sz w:val="24"/>
        </w:rPr>
        <w:t>anos</w:t>
      </w:r>
      <w:r>
        <w:rPr>
          <w:spacing w:val="-2"/>
          <w:sz w:val="24"/>
        </w:rPr>
        <w:t> </w:t>
      </w:r>
      <w:r>
        <w:rPr>
          <w:sz w:val="24"/>
        </w:rPr>
        <w:t>em</w:t>
      </w:r>
      <w:r>
        <w:rPr>
          <w:spacing w:val="-2"/>
          <w:sz w:val="24"/>
        </w:rPr>
        <w:t> </w:t>
      </w:r>
      <w:r>
        <w:rPr>
          <w:sz w:val="24"/>
        </w:rPr>
        <w:t>trabalho</w:t>
      </w:r>
      <w:r>
        <w:rPr>
          <w:spacing w:val="-2"/>
          <w:sz w:val="24"/>
        </w:rPr>
        <w:t> </w:t>
      </w:r>
      <w:r>
        <w:rPr>
          <w:sz w:val="24"/>
        </w:rPr>
        <w:t>noturno,</w:t>
      </w:r>
      <w:r>
        <w:rPr>
          <w:spacing w:val="-2"/>
          <w:sz w:val="24"/>
        </w:rPr>
        <w:t> </w:t>
      </w:r>
      <w:r>
        <w:rPr>
          <w:sz w:val="24"/>
        </w:rPr>
        <w:t>perigoso</w:t>
      </w:r>
      <w:r>
        <w:rPr>
          <w:spacing w:val="-2"/>
          <w:sz w:val="24"/>
        </w:rPr>
        <w:t> </w:t>
      </w:r>
      <w:r>
        <w:rPr>
          <w:sz w:val="24"/>
        </w:rPr>
        <w:t>ou</w:t>
      </w:r>
      <w:r>
        <w:rPr>
          <w:spacing w:val="-2"/>
          <w:sz w:val="24"/>
        </w:rPr>
        <w:t> </w:t>
      </w:r>
      <w:r>
        <w:rPr>
          <w:sz w:val="24"/>
        </w:rPr>
        <w:t>insalubre</w:t>
      </w:r>
      <w:r>
        <w:rPr>
          <w:spacing w:val="-2"/>
          <w:sz w:val="24"/>
        </w:rPr>
        <w:t> </w:t>
      </w:r>
      <w:r>
        <w:rPr>
          <w:sz w:val="24"/>
        </w:rPr>
        <w:t>e</w:t>
      </w:r>
      <w:r>
        <w:rPr>
          <w:spacing w:val="-2"/>
          <w:sz w:val="24"/>
        </w:rPr>
        <w:t> </w:t>
      </w: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16</w:t>
      </w:r>
      <w:r>
        <w:rPr>
          <w:spacing w:val="-2"/>
          <w:sz w:val="24"/>
        </w:rPr>
        <w:t> </w:t>
      </w:r>
      <w:r>
        <w:rPr>
          <w:sz w:val="24"/>
        </w:rPr>
        <w:t>anos,</w:t>
      </w:r>
      <w:r>
        <w:rPr>
          <w:spacing w:val="-2"/>
          <w:sz w:val="24"/>
        </w:rPr>
        <w:t> </w:t>
      </w:r>
      <w:r>
        <w:rPr>
          <w:sz w:val="24"/>
        </w:rPr>
        <w:t>salvo</w:t>
      </w:r>
      <w:r>
        <w:rPr>
          <w:spacing w:val="-2"/>
          <w:sz w:val="24"/>
        </w:rPr>
        <w:t> </w:t>
      </w:r>
      <w:r>
        <w:rPr>
          <w:sz w:val="24"/>
        </w:rPr>
        <w:t>menor,</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14</w:t>
      </w:r>
      <w:r>
        <w:rPr>
          <w:spacing w:val="-2"/>
          <w:sz w:val="24"/>
        </w:rPr>
        <w:t> </w:t>
      </w:r>
      <w:r>
        <w:rPr>
          <w:sz w:val="24"/>
        </w:rPr>
        <w:t>anos,</w:t>
      </w:r>
      <w:r>
        <w:rPr>
          <w:spacing w:val="-2"/>
          <w:sz w:val="24"/>
        </w:rPr>
        <w:t> </w:t>
      </w:r>
      <w:r>
        <w:rPr>
          <w:sz w:val="24"/>
        </w:rPr>
        <w:t>na condição de aprendiz, nos termos do </w:t>
      </w:r>
      <w:hyperlink r:id="rId10">
        <w:r>
          <w:rPr>
            <w:color w:val="000080"/>
            <w:sz w:val="24"/>
            <w:u w:val="single" w:color="000080"/>
          </w:rPr>
          <w:t>art. 7°</w:t>
        </w:r>
        <w:r>
          <w:rPr>
            <w:color w:val="000080"/>
            <w:sz w:val="24"/>
          </w:rPr>
          <w:t>,</w:t>
        </w:r>
        <w:r>
          <w:rPr>
            <w:color w:val="000080"/>
            <w:sz w:val="24"/>
            <w:u w:val="single" w:color="000080"/>
          </w:rPr>
          <w:t> XXXIII</w:t>
        </w:r>
        <w:r>
          <w:rPr>
            <w:color w:val="000080"/>
            <w:sz w:val="24"/>
          </w:rPr>
          <w:t>,</w:t>
        </w:r>
        <w:r>
          <w:rPr>
            <w:color w:val="000080"/>
            <w:sz w:val="24"/>
            <w:u w:val="single" w:color="000080"/>
          </w:rPr>
          <w:t> da Constitui</w:t>
        </w:r>
        <w:r>
          <w:rPr>
            <w:color w:val="000080"/>
            <w:sz w:val="24"/>
          </w:rPr>
          <w:t>ç</w:t>
        </w:r>
        <w:r>
          <w:rPr>
            <w:color w:val="000080"/>
            <w:sz w:val="24"/>
            <w:u w:val="single" w:color="000080"/>
          </w:rPr>
          <w:t>ão</w:t>
        </w:r>
      </w:hyperlink>
      <w:r>
        <w:rPr>
          <w:sz w:val="24"/>
        </w:rPr>
        <w:t>;</w:t>
      </w:r>
    </w:p>
    <w:p>
      <w:pPr>
        <w:pStyle w:val="ListParagraph"/>
        <w:numPr>
          <w:ilvl w:val="2"/>
          <w:numId w:val="3"/>
        </w:numPr>
        <w:tabs>
          <w:tab w:pos="869" w:val="left" w:leader="none"/>
        </w:tabs>
        <w:spacing w:line="235" w:lineRule="auto" w:before="0" w:after="0"/>
        <w:ind w:left="329" w:right="387" w:firstLine="0"/>
        <w:jc w:val="left"/>
        <w:rPr>
          <w:sz w:val="24"/>
        </w:rPr>
      </w:pPr>
      <w:r>
        <w:rPr>
          <w:sz w:val="24"/>
        </w:rPr>
        <w:t>não</w:t>
      </w:r>
      <w:r>
        <w:rPr>
          <w:spacing w:val="-2"/>
          <w:sz w:val="24"/>
        </w:rPr>
        <w:t> </w:t>
      </w:r>
      <w:r>
        <w:rPr>
          <w:sz w:val="24"/>
        </w:rPr>
        <w:t>possui</w:t>
      </w:r>
      <w:r>
        <w:rPr>
          <w:spacing w:val="-2"/>
          <w:sz w:val="24"/>
        </w:rPr>
        <w:t> </w:t>
      </w:r>
      <w:r>
        <w:rPr>
          <w:sz w:val="24"/>
        </w:rPr>
        <w:t>empregados</w:t>
      </w:r>
      <w:r>
        <w:rPr>
          <w:spacing w:val="-2"/>
          <w:sz w:val="24"/>
        </w:rPr>
        <w:t> </w:t>
      </w:r>
      <w:r>
        <w:rPr>
          <w:sz w:val="24"/>
        </w:rPr>
        <w:t>executando</w:t>
      </w:r>
      <w:r>
        <w:rPr>
          <w:spacing w:val="-2"/>
          <w:sz w:val="24"/>
        </w:rPr>
        <w:t> </w:t>
      </w:r>
      <w:r>
        <w:rPr>
          <w:sz w:val="24"/>
        </w:rPr>
        <w:t>trabalho</w:t>
      </w:r>
      <w:r>
        <w:rPr>
          <w:spacing w:val="-2"/>
          <w:sz w:val="24"/>
        </w:rPr>
        <w:t> </w:t>
      </w:r>
      <w:r>
        <w:rPr>
          <w:sz w:val="24"/>
        </w:rPr>
        <w:t>degradante</w:t>
      </w:r>
      <w:r>
        <w:rPr>
          <w:spacing w:val="-2"/>
          <w:sz w:val="24"/>
        </w:rPr>
        <w:t> </w:t>
      </w:r>
      <w:r>
        <w:rPr>
          <w:sz w:val="24"/>
        </w:rPr>
        <w:t>ou</w:t>
      </w:r>
      <w:r>
        <w:rPr>
          <w:spacing w:val="-2"/>
          <w:sz w:val="24"/>
        </w:rPr>
        <w:t> </w:t>
      </w:r>
      <w:r>
        <w:rPr>
          <w:sz w:val="24"/>
        </w:rPr>
        <w:t>forçado,</w:t>
      </w:r>
      <w:r>
        <w:rPr>
          <w:spacing w:val="-2"/>
          <w:sz w:val="24"/>
        </w:rPr>
        <w:t> </w:t>
      </w:r>
      <w:r>
        <w:rPr>
          <w:sz w:val="24"/>
        </w:rPr>
        <w:t>observando</w:t>
      </w:r>
      <w:r>
        <w:rPr>
          <w:spacing w:val="-2"/>
          <w:sz w:val="24"/>
        </w:rPr>
        <w:t> </w:t>
      </w:r>
      <w:r>
        <w:rPr>
          <w:sz w:val="24"/>
        </w:rPr>
        <w:t>o</w:t>
      </w:r>
      <w:r>
        <w:rPr>
          <w:spacing w:val="-2"/>
          <w:sz w:val="24"/>
        </w:rPr>
        <w:t> </w:t>
      </w:r>
      <w:r>
        <w:rPr>
          <w:sz w:val="24"/>
        </w:rPr>
        <w:t>disposto</w:t>
      </w:r>
      <w:r>
        <w:rPr>
          <w:spacing w:val="-2"/>
          <w:sz w:val="24"/>
        </w:rPr>
        <w:t> </w:t>
      </w:r>
      <w:r>
        <w:rPr>
          <w:sz w:val="24"/>
        </w:rPr>
        <w:t>nos</w:t>
      </w:r>
      <w:r>
        <w:rPr>
          <w:spacing w:val="-2"/>
          <w:sz w:val="24"/>
        </w:rPr>
        <w:t> </w:t>
      </w:r>
      <w:hyperlink r:id="rId11">
        <w:r>
          <w:rPr>
            <w:color w:val="000080"/>
            <w:sz w:val="24"/>
            <w:u w:val="single" w:color="000080"/>
          </w:rPr>
          <w:t>incisos</w:t>
        </w:r>
        <w:r>
          <w:rPr>
            <w:color w:val="000080"/>
            <w:spacing w:val="-2"/>
            <w:sz w:val="24"/>
            <w:u w:val="single" w:color="000080"/>
          </w:rPr>
          <w:t> </w:t>
        </w:r>
        <w:r>
          <w:rPr>
            <w:color w:val="000080"/>
            <w:sz w:val="24"/>
            <w:u w:val="single" w:color="000080"/>
          </w:rPr>
          <w:t>III</w:t>
        </w:r>
        <w:r>
          <w:rPr>
            <w:color w:val="000080"/>
            <w:spacing w:val="-2"/>
            <w:sz w:val="24"/>
            <w:u w:val="single" w:color="000080"/>
          </w:rPr>
          <w:t> </w:t>
        </w:r>
        <w:r>
          <w:rPr>
            <w:color w:val="000080"/>
            <w:sz w:val="24"/>
            <w:u w:val="single" w:color="000080"/>
          </w:rPr>
          <w:t>e</w:t>
        </w:r>
        <w:r>
          <w:rPr>
            <w:color w:val="000080"/>
            <w:spacing w:val="-2"/>
            <w:sz w:val="24"/>
            <w:u w:val="single" w:color="000080"/>
          </w:rPr>
          <w:t> </w:t>
        </w:r>
        <w:r>
          <w:rPr>
            <w:color w:val="000080"/>
            <w:sz w:val="24"/>
            <w:u w:val="single" w:color="000080"/>
          </w:rPr>
          <w:t>IV</w:t>
        </w:r>
        <w:r>
          <w:rPr>
            <w:color w:val="000080"/>
            <w:spacing w:val="-7"/>
            <w:sz w:val="24"/>
            <w:u w:val="single" w:color="000080"/>
          </w:rPr>
          <w:t> </w:t>
        </w:r>
        <w:r>
          <w:rPr>
            <w:color w:val="000080"/>
            <w:sz w:val="24"/>
            <w:u w:val="single" w:color="000080"/>
          </w:rPr>
          <w:t>do</w:t>
        </w:r>
        <w:r>
          <w:rPr>
            <w:color w:val="000080"/>
            <w:spacing w:val="-2"/>
            <w:sz w:val="24"/>
            <w:u w:val="single" w:color="000080"/>
          </w:rPr>
          <w:t> </w:t>
        </w:r>
        <w:r>
          <w:rPr>
            <w:color w:val="000080"/>
            <w:sz w:val="24"/>
            <w:u w:val="single" w:color="000080"/>
          </w:rPr>
          <w:t>art.</w:t>
        </w:r>
        <w:r>
          <w:rPr>
            <w:color w:val="000080"/>
            <w:spacing w:val="-2"/>
            <w:sz w:val="24"/>
            <w:u w:val="single" w:color="000080"/>
          </w:rPr>
          <w:t> </w:t>
        </w:r>
        <w:r>
          <w:rPr>
            <w:color w:val="000080"/>
            <w:sz w:val="24"/>
            <w:u w:val="single" w:color="000080"/>
          </w:rPr>
          <w:t>1º</w:t>
        </w:r>
        <w:r>
          <w:rPr>
            <w:color w:val="000080"/>
            <w:spacing w:val="-2"/>
            <w:sz w:val="24"/>
            <w:u w:val="single" w:color="000080"/>
          </w:rPr>
          <w:t> </w:t>
        </w:r>
        <w:r>
          <w:rPr>
            <w:color w:val="000080"/>
            <w:sz w:val="24"/>
            <w:u w:val="single" w:color="000080"/>
          </w:rPr>
          <w:t>e</w:t>
        </w:r>
        <w:r>
          <w:rPr>
            <w:color w:val="000080"/>
            <w:spacing w:val="-2"/>
            <w:sz w:val="24"/>
            <w:u w:val="single" w:color="000080"/>
          </w:rPr>
          <w:t> </w:t>
        </w:r>
        <w:r>
          <w:rPr>
            <w:color w:val="000080"/>
            <w:sz w:val="24"/>
            <w:u w:val="single" w:color="000080"/>
          </w:rPr>
          <w:t>no</w:t>
        </w:r>
        <w:r>
          <w:rPr>
            <w:color w:val="000080"/>
            <w:spacing w:val="-2"/>
            <w:sz w:val="24"/>
            <w:u w:val="single" w:color="000080"/>
          </w:rPr>
          <w:t> </w:t>
        </w:r>
        <w:r>
          <w:rPr>
            <w:color w:val="000080"/>
            <w:sz w:val="24"/>
            <w:u w:val="single" w:color="000080"/>
          </w:rPr>
          <w:t>inciso</w:t>
        </w:r>
        <w:r>
          <w:rPr>
            <w:color w:val="000080"/>
            <w:spacing w:val="-2"/>
            <w:sz w:val="24"/>
            <w:u w:val="single" w:color="000080"/>
          </w:rPr>
          <w:t> </w:t>
        </w:r>
        <w:r>
          <w:rPr>
            <w:color w:val="000080"/>
            <w:sz w:val="24"/>
            <w:u w:val="single" w:color="000080"/>
          </w:rPr>
          <w:t>III</w:t>
        </w:r>
        <w:r>
          <w:rPr>
            <w:color w:val="000080"/>
            <w:spacing w:val="-2"/>
            <w:sz w:val="24"/>
            <w:u w:val="single" w:color="000080"/>
          </w:rPr>
          <w:t> </w:t>
        </w:r>
        <w:r>
          <w:rPr>
            <w:color w:val="000080"/>
            <w:sz w:val="24"/>
            <w:u w:val="single" w:color="000080"/>
          </w:rPr>
          <w:t>do</w:t>
        </w:r>
        <w:r>
          <w:rPr>
            <w:color w:val="000080"/>
            <w:spacing w:val="-2"/>
            <w:sz w:val="24"/>
            <w:u w:val="single" w:color="000080"/>
          </w:rPr>
          <w:t> </w:t>
        </w:r>
        <w:r>
          <w:rPr>
            <w:color w:val="000080"/>
            <w:sz w:val="24"/>
            <w:u w:val="single" w:color="000080"/>
          </w:rPr>
          <w:t>art.</w:t>
        </w:r>
        <w:r>
          <w:rPr>
            <w:color w:val="000080"/>
            <w:spacing w:val="-2"/>
            <w:sz w:val="24"/>
            <w:u w:val="single" w:color="000080"/>
          </w:rPr>
          <w:t> </w:t>
        </w:r>
        <w:r>
          <w:rPr>
            <w:color w:val="000080"/>
            <w:sz w:val="24"/>
            <w:u w:val="single" w:color="000080"/>
          </w:rPr>
          <w:t>5º</w:t>
        </w:r>
      </w:hyperlink>
      <w:r>
        <w:rPr>
          <w:color w:val="000080"/>
          <w:sz w:val="24"/>
        </w:rPr>
        <w:t> </w:t>
      </w:r>
      <w:hyperlink r:id="rId11">
        <w:r>
          <w:rPr>
            <w:color w:val="000080"/>
            <w:sz w:val="24"/>
            <w:u w:val="single" w:color="000080"/>
          </w:rPr>
          <w:t>da Constitui</w:t>
        </w:r>
        <w:r>
          <w:rPr>
            <w:color w:val="000080"/>
            <w:sz w:val="24"/>
          </w:rPr>
          <w:t>ç</w:t>
        </w:r>
        <w:r>
          <w:rPr>
            <w:color w:val="000080"/>
            <w:sz w:val="24"/>
            <w:u w:val="single" w:color="000080"/>
          </w:rPr>
          <w:t>ão Federal</w:t>
        </w:r>
      </w:hyperlink>
      <w:r>
        <w:rPr>
          <w:sz w:val="24"/>
        </w:rPr>
        <w:t>;</w:t>
      </w:r>
    </w:p>
    <w:p>
      <w:pPr>
        <w:pStyle w:val="ListParagraph"/>
        <w:numPr>
          <w:ilvl w:val="2"/>
          <w:numId w:val="3"/>
        </w:numPr>
        <w:tabs>
          <w:tab w:pos="869" w:val="left" w:leader="none"/>
        </w:tabs>
        <w:spacing w:line="235" w:lineRule="auto" w:before="0" w:after="0"/>
        <w:ind w:left="329" w:right="771" w:firstLine="0"/>
        <w:jc w:val="left"/>
        <w:rPr>
          <w:sz w:val="24"/>
        </w:rPr>
      </w:pPr>
      <w:r>
        <w:rPr>
          <w:sz w:val="24"/>
        </w:rPr>
        <w:t>cumpre</w:t>
      </w:r>
      <w:r>
        <w:rPr>
          <w:spacing w:val="-2"/>
          <w:sz w:val="24"/>
        </w:rPr>
        <w:t> </w:t>
      </w:r>
      <w:r>
        <w:rPr>
          <w:sz w:val="24"/>
        </w:rPr>
        <w:t>as</w:t>
      </w:r>
      <w:r>
        <w:rPr>
          <w:spacing w:val="-2"/>
          <w:sz w:val="24"/>
        </w:rPr>
        <w:t> </w:t>
      </w:r>
      <w:r>
        <w:rPr>
          <w:sz w:val="24"/>
        </w:rPr>
        <w:t>exigências</w:t>
      </w:r>
      <w:r>
        <w:rPr>
          <w:spacing w:val="-2"/>
          <w:sz w:val="24"/>
        </w:rPr>
        <w:t> </w:t>
      </w:r>
      <w:r>
        <w:rPr>
          <w:sz w:val="24"/>
        </w:rPr>
        <w:t>de</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para</w:t>
      </w:r>
      <w:r>
        <w:rPr>
          <w:spacing w:val="-2"/>
          <w:sz w:val="24"/>
        </w:rPr>
        <w:t> </w:t>
      </w:r>
      <w:r>
        <w:rPr>
          <w:sz w:val="24"/>
        </w:rPr>
        <w:t>pessoa</w:t>
      </w:r>
      <w:r>
        <w:rPr>
          <w:spacing w:val="-2"/>
          <w:sz w:val="24"/>
        </w:rPr>
        <w:t> </w:t>
      </w:r>
      <w:r>
        <w:rPr>
          <w:sz w:val="24"/>
        </w:rPr>
        <w:t>com</w:t>
      </w:r>
      <w:r>
        <w:rPr>
          <w:spacing w:val="-2"/>
          <w:sz w:val="24"/>
        </w:rPr>
        <w:t> </w:t>
      </w:r>
      <w:r>
        <w:rPr>
          <w:sz w:val="24"/>
        </w:rPr>
        <w:t>deficiência</w:t>
      </w:r>
      <w:r>
        <w:rPr>
          <w:spacing w:val="-2"/>
          <w:sz w:val="24"/>
        </w:rPr>
        <w:t> </w:t>
      </w:r>
      <w:r>
        <w:rPr>
          <w:sz w:val="24"/>
        </w:rPr>
        <w:t>e</w:t>
      </w:r>
      <w:r>
        <w:rPr>
          <w:spacing w:val="-2"/>
          <w:sz w:val="24"/>
        </w:rPr>
        <w:t> </w:t>
      </w:r>
      <w:r>
        <w:rPr>
          <w:sz w:val="24"/>
        </w:rPr>
        <w:t>para</w:t>
      </w:r>
      <w:r>
        <w:rPr>
          <w:spacing w:val="-2"/>
          <w:sz w:val="24"/>
        </w:rPr>
        <w:t> </w:t>
      </w:r>
      <w:r>
        <w:rPr>
          <w:sz w:val="24"/>
        </w:rPr>
        <w:t>reabilitado</w:t>
      </w:r>
      <w:r>
        <w:rPr>
          <w:spacing w:val="-2"/>
          <w:sz w:val="24"/>
        </w:rPr>
        <w:t> </w:t>
      </w:r>
      <w:r>
        <w:rPr>
          <w:sz w:val="24"/>
        </w:rPr>
        <w:t>da</w:t>
      </w:r>
      <w:r>
        <w:rPr>
          <w:spacing w:val="-2"/>
          <w:sz w:val="24"/>
        </w:rPr>
        <w:t> </w:t>
      </w:r>
      <w:r>
        <w:rPr>
          <w:sz w:val="24"/>
        </w:rPr>
        <w:t>Previdência</w:t>
      </w:r>
      <w:r>
        <w:rPr>
          <w:spacing w:val="-2"/>
          <w:sz w:val="24"/>
        </w:rPr>
        <w:t> </w:t>
      </w:r>
      <w:r>
        <w:rPr>
          <w:sz w:val="24"/>
        </w:rPr>
        <w:t>Social,</w:t>
      </w:r>
      <w:r>
        <w:rPr>
          <w:spacing w:val="-2"/>
          <w:sz w:val="24"/>
        </w:rPr>
        <w:t> </w:t>
      </w:r>
      <w:r>
        <w:rPr>
          <w:sz w:val="24"/>
        </w:rPr>
        <w:t>previstas</w:t>
      </w:r>
      <w:r>
        <w:rPr>
          <w:spacing w:val="-2"/>
          <w:sz w:val="24"/>
        </w:rPr>
        <w:t> </w:t>
      </w:r>
      <w:r>
        <w:rPr>
          <w:sz w:val="24"/>
        </w:rPr>
        <w:t>em</w:t>
      </w:r>
      <w:r>
        <w:rPr>
          <w:spacing w:val="-2"/>
          <w:sz w:val="24"/>
        </w:rPr>
        <w:t> </w:t>
      </w:r>
      <w:r>
        <w:rPr>
          <w:sz w:val="24"/>
        </w:rPr>
        <w:t>lei</w:t>
      </w:r>
      <w:r>
        <w:rPr>
          <w:spacing w:val="-2"/>
          <w:sz w:val="24"/>
        </w:rPr>
        <w:t> </w:t>
      </w:r>
      <w:r>
        <w:rPr>
          <w:sz w:val="24"/>
        </w:rPr>
        <w:t>e</w:t>
      </w:r>
      <w:r>
        <w:rPr>
          <w:spacing w:val="-2"/>
          <w:sz w:val="24"/>
        </w:rPr>
        <w:t> </w:t>
      </w:r>
      <w:r>
        <w:rPr>
          <w:sz w:val="24"/>
        </w:rPr>
        <w:t>em</w:t>
      </w:r>
      <w:r>
        <w:rPr>
          <w:spacing w:val="-2"/>
          <w:sz w:val="24"/>
        </w:rPr>
        <w:t> </w:t>
      </w:r>
      <w:r>
        <w:rPr>
          <w:sz w:val="24"/>
        </w:rPr>
        <w:t>outras normas específicas;</w:t>
      </w:r>
    </w:p>
    <w:p>
      <w:pPr>
        <w:pStyle w:val="ListParagraph"/>
        <w:numPr>
          <w:ilvl w:val="2"/>
          <w:numId w:val="3"/>
        </w:numPr>
        <w:tabs>
          <w:tab w:pos="869" w:val="left" w:leader="none"/>
        </w:tabs>
        <w:spacing w:line="268" w:lineRule="exact" w:before="0" w:after="0"/>
        <w:ind w:left="869" w:right="0" w:hanging="540"/>
        <w:jc w:val="left"/>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3"/>
        </w:numPr>
        <w:tabs>
          <w:tab w:pos="869" w:val="left" w:leader="none"/>
        </w:tabs>
        <w:spacing w:line="235" w:lineRule="auto" w:before="0" w:after="0"/>
        <w:ind w:left="329" w:right="545" w:firstLine="0"/>
        <w:jc w:val="left"/>
        <w:rPr>
          <w:sz w:val="24"/>
        </w:rPr>
      </w:pPr>
      <w:r>
        <w:rPr>
          <w:sz w:val="24"/>
        </w:rPr>
        <w:t>está</w:t>
      </w:r>
      <w:r>
        <w:rPr>
          <w:spacing w:val="-2"/>
          <w:sz w:val="24"/>
        </w:rPr>
        <w:t> </w:t>
      </w:r>
      <w:r>
        <w:rPr>
          <w:sz w:val="24"/>
        </w:rPr>
        <w:t>ciente</w:t>
      </w:r>
      <w:r>
        <w:rPr>
          <w:spacing w:val="-2"/>
          <w:sz w:val="24"/>
        </w:rPr>
        <w:t> </w:t>
      </w:r>
      <w:r>
        <w:rPr>
          <w:sz w:val="24"/>
        </w:rPr>
        <w:t>da</w:t>
      </w:r>
      <w:r>
        <w:rPr>
          <w:spacing w:val="-2"/>
          <w:sz w:val="24"/>
        </w:rPr>
        <w:t> </w:t>
      </w:r>
      <w:r>
        <w:rPr>
          <w:sz w:val="24"/>
        </w:rPr>
        <w:t>obrigação</w:t>
      </w:r>
      <w:r>
        <w:rPr>
          <w:spacing w:val="-2"/>
          <w:sz w:val="24"/>
        </w:rPr>
        <w:t> </w:t>
      </w:r>
      <w:r>
        <w:rPr>
          <w:sz w:val="24"/>
        </w:rPr>
        <w:t>de</w:t>
      </w:r>
      <w:r>
        <w:rPr>
          <w:spacing w:val="-2"/>
          <w:sz w:val="24"/>
        </w:rPr>
        <w:t> </w:t>
      </w:r>
      <w:r>
        <w:rPr>
          <w:sz w:val="24"/>
        </w:rPr>
        <w:t>cumprimento</w:t>
      </w:r>
      <w:r>
        <w:rPr>
          <w:spacing w:val="-2"/>
          <w:sz w:val="24"/>
        </w:rPr>
        <w:t> </w:t>
      </w:r>
      <w:r>
        <w:rPr>
          <w:sz w:val="24"/>
        </w:rPr>
        <w:t>de</w:t>
      </w:r>
      <w:r>
        <w:rPr>
          <w:spacing w:val="-2"/>
          <w:sz w:val="24"/>
        </w:rPr>
        <w:t> </w:t>
      </w:r>
      <w:r>
        <w:rPr>
          <w:sz w:val="24"/>
        </w:rPr>
        <w:t>cota</w:t>
      </w:r>
      <w:r>
        <w:rPr>
          <w:spacing w:val="-2"/>
          <w:sz w:val="24"/>
        </w:rPr>
        <w:t> </w:t>
      </w:r>
      <w:r>
        <w:rPr>
          <w:sz w:val="24"/>
        </w:rPr>
        <w:t>de</w:t>
      </w:r>
      <w:r>
        <w:rPr>
          <w:spacing w:val="-2"/>
          <w:sz w:val="24"/>
        </w:rPr>
        <w:t> </w:t>
      </w:r>
      <w:r>
        <w:rPr>
          <w:sz w:val="24"/>
        </w:rPr>
        <w:t>aprendiz,</w:t>
      </w:r>
      <w:r>
        <w:rPr>
          <w:spacing w:val="-2"/>
          <w:sz w:val="24"/>
        </w:rPr>
        <w:t> </w:t>
      </w:r>
      <w:r>
        <w:rPr>
          <w:sz w:val="24"/>
        </w:rPr>
        <w:t>na</w:t>
      </w:r>
      <w:r>
        <w:rPr>
          <w:spacing w:val="-2"/>
          <w:sz w:val="24"/>
        </w:rPr>
        <w:t> </w:t>
      </w:r>
      <w:r>
        <w:rPr>
          <w:sz w:val="24"/>
        </w:rPr>
        <w:t>forma</w:t>
      </w:r>
      <w:r>
        <w:rPr>
          <w:spacing w:val="-2"/>
          <w:sz w:val="24"/>
        </w:rPr>
        <w:t> </w:t>
      </w:r>
      <w:r>
        <w:rPr>
          <w:sz w:val="24"/>
        </w:rPr>
        <w:t>dos</w:t>
      </w:r>
      <w:r>
        <w:rPr>
          <w:spacing w:val="-2"/>
          <w:sz w:val="24"/>
        </w:rPr>
        <w:t> </w:t>
      </w:r>
      <w:r>
        <w:rPr>
          <w:sz w:val="24"/>
        </w:rPr>
        <w:t>artigos</w:t>
      </w:r>
      <w:r>
        <w:rPr>
          <w:spacing w:val="-2"/>
          <w:sz w:val="24"/>
        </w:rPr>
        <w:t> </w:t>
      </w:r>
      <w:r>
        <w:rPr>
          <w:sz w:val="24"/>
        </w:rPr>
        <w:t>429</w:t>
      </w:r>
      <w:r>
        <w:rPr>
          <w:spacing w:val="-2"/>
          <w:sz w:val="24"/>
        </w:rPr>
        <w:t> </w:t>
      </w:r>
      <w:r>
        <w:rPr>
          <w:sz w:val="24"/>
        </w:rPr>
        <w:t>e</w:t>
      </w:r>
      <w:r>
        <w:rPr>
          <w:spacing w:val="-2"/>
          <w:sz w:val="24"/>
        </w:rPr>
        <w:t> </w:t>
      </w:r>
      <w:r>
        <w:rPr>
          <w:sz w:val="24"/>
        </w:rPr>
        <w:t>seguintes</w:t>
      </w:r>
      <w:r>
        <w:rPr>
          <w:spacing w:val="-2"/>
          <w:sz w:val="24"/>
        </w:rPr>
        <w:t> </w:t>
      </w:r>
      <w:r>
        <w:rPr>
          <w:sz w:val="24"/>
        </w:rPr>
        <w:t>da</w:t>
      </w:r>
      <w:r>
        <w:rPr>
          <w:spacing w:val="-2"/>
          <w:sz w:val="24"/>
        </w:rPr>
        <w:t> </w:t>
      </w:r>
      <w:r>
        <w:rPr>
          <w:sz w:val="24"/>
        </w:rPr>
        <w:t>Consolidação</w:t>
      </w:r>
      <w:r>
        <w:rPr>
          <w:spacing w:val="-2"/>
          <w:sz w:val="24"/>
        </w:rPr>
        <w:t> </w:t>
      </w:r>
      <w:r>
        <w:rPr>
          <w:sz w:val="24"/>
        </w:rPr>
        <w:t>das</w:t>
      </w:r>
      <w:r>
        <w:rPr>
          <w:spacing w:val="-2"/>
          <w:sz w:val="24"/>
        </w:rPr>
        <w:t> </w:t>
      </w:r>
      <w:r>
        <w:rPr>
          <w:sz w:val="24"/>
        </w:rPr>
        <w:t>Leis</w:t>
      </w:r>
      <w:r>
        <w:rPr>
          <w:spacing w:val="-2"/>
          <w:sz w:val="24"/>
        </w:rPr>
        <w:t> </w:t>
      </w:r>
      <w:r>
        <w:rPr>
          <w:sz w:val="24"/>
        </w:rPr>
        <w:t>do</w:t>
      </w:r>
      <w:r>
        <w:rPr>
          <w:spacing w:val="-7"/>
          <w:sz w:val="24"/>
        </w:rPr>
        <w:t> </w:t>
      </w:r>
      <w:r>
        <w:rPr>
          <w:sz w:val="24"/>
        </w:rPr>
        <w:t>Trabalho,</w:t>
      </w:r>
      <w:r>
        <w:rPr>
          <w:spacing w:val="-2"/>
          <w:sz w:val="24"/>
        </w:rPr>
        <w:t> </w:t>
      </w:r>
      <w:r>
        <w:rPr>
          <w:sz w:val="24"/>
        </w:rPr>
        <w:t>e</w:t>
      </w:r>
      <w:r>
        <w:rPr>
          <w:spacing w:val="-2"/>
          <w:sz w:val="24"/>
        </w:rPr>
        <w:t> </w:t>
      </w:r>
      <w:r>
        <w:rPr>
          <w:sz w:val="24"/>
        </w:rPr>
        <w:t>da necessidade de comprovar o cumprimento dessa exigência, por meio de certidão, no momento de assinatura do contrato;</w:t>
      </w:r>
    </w:p>
    <w:p>
      <w:pPr>
        <w:pStyle w:val="ListParagraph"/>
        <w:numPr>
          <w:ilvl w:val="2"/>
          <w:numId w:val="3"/>
        </w:numPr>
        <w:tabs>
          <w:tab w:pos="869" w:val="left" w:leader="none"/>
        </w:tabs>
        <w:spacing w:line="235" w:lineRule="auto" w:before="0" w:after="0"/>
        <w:ind w:left="329" w:right="400" w:firstLine="0"/>
        <w:jc w:val="left"/>
        <w:rPr>
          <w:sz w:val="24"/>
        </w:rPr>
      </w:pPr>
      <w:r>
        <w:rPr>
          <w:sz w:val="24"/>
        </w:rPr>
        <w:t>não</w:t>
      </w:r>
      <w:r>
        <w:rPr>
          <w:spacing w:val="-3"/>
          <w:sz w:val="24"/>
        </w:rPr>
        <w:t> </w:t>
      </w:r>
      <w:r>
        <w:rPr>
          <w:sz w:val="24"/>
        </w:rPr>
        <w:t>foram</w:t>
      </w:r>
      <w:r>
        <w:rPr>
          <w:spacing w:val="-3"/>
          <w:sz w:val="24"/>
        </w:rPr>
        <w:t> </w:t>
      </w:r>
      <w:r>
        <w:rPr>
          <w:sz w:val="24"/>
        </w:rPr>
        <w:t>aplicadas</w:t>
      </w:r>
      <w:r>
        <w:rPr>
          <w:spacing w:val="-3"/>
          <w:sz w:val="24"/>
        </w:rPr>
        <w:t> </w:t>
      </w:r>
      <w:r>
        <w:rPr>
          <w:sz w:val="24"/>
        </w:rPr>
        <w:t>penalidades</w:t>
      </w:r>
      <w:r>
        <w:rPr>
          <w:spacing w:val="-3"/>
          <w:sz w:val="24"/>
        </w:rPr>
        <w:t> </w:t>
      </w:r>
      <w:r>
        <w:rPr>
          <w:sz w:val="24"/>
        </w:rPr>
        <w:t>de</w:t>
      </w:r>
      <w:r>
        <w:rPr>
          <w:spacing w:val="-3"/>
          <w:sz w:val="24"/>
        </w:rPr>
        <w:t> </w:t>
      </w:r>
      <w:r>
        <w:rPr>
          <w:sz w:val="24"/>
        </w:rPr>
        <w:t>suspensão</w:t>
      </w:r>
      <w:r>
        <w:rPr>
          <w:spacing w:val="-3"/>
          <w:sz w:val="24"/>
        </w:rPr>
        <w:t> </w:t>
      </w:r>
      <w:r>
        <w:rPr>
          <w:sz w:val="24"/>
        </w:rPr>
        <w:t>temporária</w:t>
      </w:r>
      <w:r>
        <w:rPr>
          <w:spacing w:val="-3"/>
          <w:sz w:val="24"/>
        </w:rPr>
        <w:t> </w:t>
      </w:r>
      <w:r>
        <w:rPr>
          <w:sz w:val="24"/>
        </w:rPr>
        <w:t>da</w:t>
      </w:r>
      <w:r>
        <w:rPr>
          <w:spacing w:val="-3"/>
          <w:sz w:val="24"/>
        </w:rPr>
        <w:t> </w:t>
      </w:r>
      <w:r>
        <w:rPr>
          <w:sz w:val="24"/>
        </w:rPr>
        <w:t>participação</w:t>
      </w:r>
      <w:r>
        <w:rPr>
          <w:spacing w:val="-3"/>
          <w:sz w:val="24"/>
        </w:rPr>
        <w:t> </w:t>
      </w:r>
      <w:r>
        <w:rPr>
          <w:sz w:val="24"/>
        </w:rPr>
        <w:t>em</w:t>
      </w:r>
      <w:r>
        <w:rPr>
          <w:spacing w:val="-3"/>
          <w:sz w:val="24"/>
        </w:rPr>
        <w:t> </w:t>
      </w:r>
      <w:r>
        <w:rPr>
          <w:sz w:val="24"/>
        </w:rPr>
        <w:t>licitação,</w:t>
      </w:r>
      <w:r>
        <w:rPr>
          <w:spacing w:val="-3"/>
          <w:sz w:val="24"/>
        </w:rPr>
        <w:t> </w:t>
      </w:r>
      <w:r>
        <w:rPr>
          <w:sz w:val="24"/>
        </w:rPr>
        <w:t>impedimento</w:t>
      </w:r>
      <w:r>
        <w:rPr>
          <w:spacing w:val="-3"/>
          <w:sz w:val="24"/>
        </w:rPr>
        <w:t> </w:t>
      </w:r>
      <w:r>
        <w:rPr>
          <w:sz w:val="24"/>
        </w:rPr>
        <w:t>de</w:t>
      </w:r>
      <w:r>
        <w:rPr>
          <w:spacing w:val="-3"/>
          <w:sz w:val="24"/>
        </w:rPr>
        <w:t> </w:t>
      </w:r>
      <w:r>
        <w:rPr>
          <w:sz w:val="24"/>
        </w:rPr>
        <w:t>contratar</w:t>
      </w:r>
      <w:r>
        <w:rPr>
          <w:spacing w:val="-3"/>
          <w:sz w:val="24"/>
        </w:rPr>
        <w:t> </w:t>
      </w:r>
      <w:r>
        <w:rPr>
          <w:sz w:val="24"/>
        </w:rPr>
        <w:t>ou</w:t>
      </w:r>
      <w:r>
        <w:rPr>
          <w:spacing w:val="-3"/>
          <w:sz w:val="24"/>
        </w:rPr>
        <w:t> </w:t>
      </w:r>
      <w:r>
        <w:rPr>
          <w:sz w:val="24"/>
        </w:rPr>
        <w:t>declaração</w:t>
      </w:r>
      <w:r>
        <w:rPr>
          <w:spacing w:val="-3"/>
          <w:sz w:val="24"/>
        </w:rPr>
        <w:t> </w:t>
      </w:r>
      <w:r>
        <w:rPr>
          <w:sz w:val="24"/>
        </w:rPr>
        <w:t>de</w:t>
      </w:r>
      <w:r>
        <w:rPr>
          <w:spacing w:val="-3"/>
          <w:sz w:val="24"/>
        </w:rPr>
        <w:t> </w:t>
      </w:r>
      <w:r>
        <w:rPr>
          <w:sz w:val="24"/>
        </w:rPr>
        <w:t>inidoneidade para licitar e contratar cujos efeitos ainda vigorem e sejam aplicáveis no âmbito do Estado do Rio de Janeiro.</w:t>
      </w:r>
    </w:p>
    <w:p>
      <w:pPr>
        <w:pStyle w:val="ListParagraph"/>
        <w:numPr>
          <w:ilvl w:val="1"/>
          <w:numId w:val="3"/>
        </w:numPr>
        <w:tabs>
          <w:tab w:pos="689" w:val="left" w:leader="none"/>
        </w:tabs>
        <w:spacing w:line="235" w:lineRule="auto" w:before="0" w:after="0"/>
        <w:ind w:left="329" w:right="473" w:firstLine="0"/>
        <w:jc w:val="left"/>
        <w:rPr>
          <w:sz w:val="24"/>
        </w:rPr>
      </w:pPr>
      <w:r>
        <w:rPr>
          <w:sz w:val="24"/>
        </w:rPr>
        <w:t>O</w:t>
      </w:r>
      <w:r>
        <w:rPr>
          <w:spacing w:val="-3"/>
          <w:sz w:val="24"/>
        </w:rPr>
        <w:t> </w:t>
      </w:r>
      <w:r>
        <w:rPr>
          <w:sz w:val="24"/>
        </w:rPr>
        <w:t>licitante</w:t>
      </w:r>
      <w:r>
        <w:rPr>
          <w:spacing w:val="-3"/>
          <w:sz w:val="24"/>
        </w:rPr>
        <w:t> </w:t>
      </w:r>
      <w:r>
        <w:rPr>
          <w:sz w:val="24"/>
        </w:rPr>
        <w:t>organizado</w:t>
      </w:r>
      <w:r>
        <w:rPr>
          <w:spacing w:val="-3"/>
          <w:sz w:val="24"/>
        </w:rPr>
        <w:t> </w:t>
      </w:r>
      <w:r>
        <w:rPr>
          <w:sz w:val="24"/>
        </w:rPr>
        <w:t>em</w:t>
      </w:r>
      <w:r>
        <w:rPr>
          <w:spacing w:val="-3"/>
          <w:sz w:val="24"/>
        </w:rPr>
        <w:t> </w:t>
      </w:r>
      <w:r>
        <w:rPr>
          <w:sz w:val="24"/>
        </w:rPr>
        <w:t>cooperativa</w:t>
      </w:r>
      <w:r>
        <w:rPr>
          <w:spacing w:val="-3"/>
          <w:sz w:val="24"/>
        </w:rPr>
        <w:t> </w:t>
      </w:r>
      <w:r>
        <w:rPr>
          <w:sz w:val="24"/>
        </w:rPr>
        <w:t>deverá</w:t>
      </w:r>
      <w:r>
        <w:rPr>
          <w:spacing w:val="-3"/>
          <w:sz w:val="24"/>
        </w:rPr>
        <w:t> </w:t>
      </w:r>
      <w:r>
        <w:rPr>
          <w:sz w:val="24"/>
        </w:rPr>
        <w:t>declarar,</w:t>
      </w:r>
      <w:r>
        <w:rPr>
          <w:spacing w:val="-3"/>
          <w:sz w:val="24"/>
        </w:rPr>
        <w:t> </w:t>
      </w:r>
      <w:r>
        <w:rPr>
          <w:sz w:val="24"/>
        </w:rPr>
        <w:t>ainda,</w:t>
      </w:r>
      <w:r>
        <w:rPr>
          <w:spacing w:val="-3"/>
          <w:sz w:val="24"/>
        </w:rPr>
        <w:t> </w:t>
      </w:r>
      <w:r>
        <w:rPr>
          <w:sz w:val="24"/>
        </w:rPr>
        <w:t>em</w:t>
      </w:r>
      <w:r>
        <w:rPr>
          <w:spacing w:val="-3"/>
          <w:sz w:val="24"/>
        </w:rPr>
        <w:t> </w:t>
      </w:r>
      <w:r>
        <w:rPr>
          <w:sz w:val="24"/>
        </w:rPr>
        <w:t>campo</w:t>
      </w:r>
      <w:r>
        <w:rPr>
          <w:spacing w:val="-3"/>
          <w:sz w:val="24"/>
        </w:rPr>
        <w:t> </w:t>
      </w:r>
      <w:r>
        <w:rPr>
          <w:sz w:val="24"/>
        </w:rPr>
        <w:t>próprio</w:t>
      </w:r>
      <w:r>
        <w:rPr>
          <w:spacing w:val="-3"/>
          <w:sz w:val="24"/>
        </w:rPr>
        <w:t> </w:t>
      </w:r>
      <w:r>
        <w:rPr>
          <w:sz w:val="24"/>
        </w:rPr>
        <w:t>do</w:t>
      </w:r>
      <w:r>
        <w:rPr>
          <w:spacing w:val="-3"/>
          <w:sz w:val="24"/>
        </w:rPr>
        <w:t> </w:t>
      </w:r>
      <w:r>
        <w:rPr>
          <w:sz w:val="24"/>
        </w:rPr>
        <w:t>sistema</w:t>
      </w:r>
      <w:r>
        <w:rPr>
          <w:spacing w:val="-3"/>
          <w:sz w:val="24"/>
        </w:rPr>
        <w:t> </w:t>
      </w:r>
      <w:r>
        <w:rPr>
          <w:sz w:val="24"/>
        </w:rPr>
        <w:t>eletrônico,</w:t>
      </w:r>
      <w:r>
        <w:rPr>
          <w:spacing w:val="-3"/>
          <w:sz w:val="24"/>
        </w:rPr>
        <w:t> </w:t>
      </w:r>
      <w:r>
        <w:rPr>
          <w:sz w:val="24"/>
        </w:rPr>
        <w:t>que</w:t>
      </w:r>
      <w:r>
        <w:rPr>
          <w:spacing w:val="-3"/>
          <w:sz w:val="24"/>
        </w:rPr>
        <w:t> </w:t>
      </w:r>
      <w:r>
        <w:rPr>
          <w:sz w:val="24"/>
        </w:rPr>
        <w:t>cumpre</w:t>
      </w:r>
      <w:r>
        <w:rPr>
          <w:spacing w:val="-3"/>
          <w:sz w:val="24"/>
        </w:rPr>
        <w:t> </w:t>
      </w:r>
      <w:r>
        <w:rPr>
          <w:sz w:val="24"/>
        </w:rPr>
        <w:t>os</w:t>
      </w:r>
      <w:r>
        <w:rPr>
          <w:spacing w:val="-3"/>
          <w:sz w:val="24"/>
        </w:rPr>
        <w:t> </w:t>
      </w:r>
      <w:r>
        <w:rPr>
          <w:sz w:val="24"/>
        </w:rPr>
        <w:t>requisitos</w:t>
      </w:r>
      <w:r>
        <w:rPr>
          <w:spacing w:val="-3"/>
          <w:sz w:val="24"/>
        </w:rPr>
        <w:t> </w:t>
      </w:r>
      <w:r>
        <w:rPr>
          <w:sz w:val="24"/>
        </w:rPr>
        <w:t>estabelecidos</w:t>
      </w:r>
      <w:r>
        <w:rPr>
          <w:spacing w:val="-3"/>
          <w:sz w:val="24"/>
        </w:rPr>
        <w:t> </w:t>
      </w:r>
      <w:r>
        <w:rPr>
          <w:sz w:val="24"/>
        </w:rPr>
        <w:t>no </w:t>
      </w:r>
      <w:hyperlink r:id="rId12">
        <w:r>
          <w:rPr>
            <w:color w:val="000080"/>
            <w:sz w:val="24"/>
            <w:u w:val="single" w:color="000080"/>
          </w:rPr>
          <w:t>art. 16 da Lei nº 14.133/2021</w:t>
        </w:r>
      </w:hyperlink>
      <w:r>
        <w:rPr>
          <w:sz w:val="24"/>
        </w:rPr>
        <w:t>.</w:t>
      </w:r>
    </w:p>
    <w:p>
      <w:pPr>
        <w:pStyle w:val="ListParagraph"/>
        <w:numPr>
          <w:ilvl w:val="1"/>
          <w:numId w:val="3"/>
        </w:numPr>
        <w:tabs>
          <w:tab w:pos="689" w:val="left" w:leader="none"/>
        </w:tabs>
        <w:spacing w:line="235" w:lineRule="auto" w:before="0" w:after="0"/>
        <w:ind w:left="329" w:right="503" w:firstLine="0"/>
        <w:jc w:val="left"/>
        <w:rPr>
          <w:sz w:val="24"/>
        </w:rPr>
      </w:pPr>
      <w:r>
        <w:rPr>
          <w:sz w:val="24"/>
        </w:rPr>
        <w:t>O</w:t>
      </w:r>
      <w:r>
        <w:rPr>
          <w:spacing w:val="-3"/>
          <w:sz w:val="24"/>
        </w:rPr>
        <w:t> </w:t>
      </w:r>
      <w:r>
        <w:rPr>
          <w:sz w:val="24"/>
        </w:rPr>
        <w:t>fornecedor</w:t>
      </w:r>
      <w:r>
        <w:rPr>
          <w:spacing w:val="-3"/>
          <w:sz w:val="24"/>
        </w:rPr>
        <w:t> </w:t>
      </w:r>
      <w:r>
        <w:rPr>
          <w:sz w:val="24"/>
        </w:rPr>
        <w:t>enquadrado</w:t>
      </w:r>
      <w:r>
        <w:rPr>
          <w:spacing w:val="-3"/>
          <w:sz w:val="24"/>
        </w:rPr>
        <w:t> </w:t>
      </w:r>
      <w:r>
        <w:rPr>
          <w:sz w:val="24"/>
        </w:rPr>
        <w:t>como</w:t>
      </w:r>
      <w:r>
        <w:rPr>
          <w:spacing w:val="-3"/>
          <w:sz w:val="24"/>
        </w:rPr>
        <w:t> </w:t>
      </w:r>
      <w:r>
        <w:rPr>
          <w:sz w:val="24"/>
        </w:rPr>
        <w:t>microempresa,</w:t>
      </w:r>
      <w:r>
        <w:rPr>
          <w:spacing w:val="-3"/>
          <w:sz w:val="24"/>
        </w:rPr>
        <w:t> </w:t>
      </w:r>
      <w:r>
        <w:rPr>
          <w:sz w:val="24"/>
        </w:rPr>
        <w:t>empresa</w:t>
      </w:r>
      <w:r>
        <w:rPr>
          <w:spacing w:val="-3"/>
          <w:sz w:val="24"/>
        </w:rPr>
        <w:t> </w:t>
      </w:r>
      <w:r>
        <w:rPr>
          <w:sz w:val="24"/>
        </w:rPr>
        <w:t>de</w:t>
      </w:r>
      <w:r>
        <w:rPr>
          <w:spacing w:val="-3"/>
          <w:sz w:val="24"/>
        </w:rPr>
        <w:t> </w:t>
      </w:r>
      <w:r>
        <w:rPr>
          <w:sz w:val="24"/>
        </w:rPr>
        <w:t>pequeno</w:t>
      </w:r>
      <w:r>
        <w:rPr>
          <w:spacing w:val="-3"/>
          <w:sz w:val="24"/>
        </w:rPr>
        <w:t> </w:t>
      </w:r>
      <w:r>
        <w:rPr>
          <w:sz w:val="24"/>
        </w:rPr>
        <w:t>porte</w:t>
      </w:r>
      <w:r>
        <w:rPr>
          <w:spacing w:val="-3"/>
          <w:sz w:val="24"/>
        </w:rPr>
        <w:t> </w:t>
      </w:r>
      <w:r>
        <w:rPr>
          <w:sz w:val="24"/>
        </w:rPr>
        <w:t>ou</w:t>
      </w:r>
      <w:r>
        <w:rPr>
          <w:spacing w:val="-3"/>
          <w:sz w:val="24"/>
        </w:rPr>
        <w:t> </w:t>
      </w:r>
      <w:r>
        <w:rPr>
          <w:sz w:val="24"/>
        </w:rPr>
        <w:t>sociedade</w:t>
      </w:r>
      <w:r>
        <w:rPr>
          <w:spacing w:val="-3"/>
          <w:sz w:val="24"/>
        </w:rPr>
        <w:t> </w:t>
      </w:r>
      <w:r>
        <w:rPr>
          <w:sz w:val="24"/>
        </w:rPr>
        <w:t>cooperativa</w:t>
      </w:r>
      <w:r>
        <w:rPr>
          <w:spacing w:val="-3"/>
          <w:sz w:val="24"/>
        </w:rPr>
        <w:t> </w:t>
      </w:r>
      <w:r>
        <w:rPr>
          <w:sz w:val="24"/>
        </w:rPr>
        <w:t>deverá</w:t>
      </w:r>
      <w:r>
        <w:rPr>
          <w:spacing w:val="-3"/>
          <w:sz w:val="24"/>
        </w:rPr>
        <w:t> </w:t>
      </w:r>
      <w:r>
        <w:rPr>
          <w:sz w:val="24"/>
        </w:rPr>
        <w:t>declarar,</w:t>
      </w:r>
      <w:r>
        <w:rPr>
          <w:spacing w:val="-3"/>
          <w:sz w:val="24"/>
        </w:rPr>
        <w:t> </w:t>
      </w:r>
      <w:r>
        <w:rPr>
          <w:sz w:val="24"/>
        </w:rPr>
        <w:t>ainda,</w:t>
      </w:r>
      <w:r>
        <w:rPr>
          <w:spacing w:val="-3"/>
          <w:sz w:val="24"/>
        </w:rPr>
        <w:t> </w:t>
      </w:r>
      <w:r>
        <w:rPr>
          <w:sz w:val="24"/>
        </w:rPr>
        <w:t>em</w:t>
      </w:r>
      <w:r>
        <w:rPr>
          <w:spacing w:val="-3"/>
          <w:sz w:val="24"/>
        </w:rPr>
        <w:t> </w:t>
      </w:r>
      <w:r>
        <w:rPr>
          <w:sz w:val="24"/>
        </w:rPr>
        <w:t>campo</w:t>
      </w:r>
      <w:r>
        <w:rPr>
          <w:spacing w:val="-3"/>
          <w:sz w:val="24"/>
        </w:rPr>
        <w:t> </w:t>
      </w:r>
      <w:r>
        <w:rPr>
          <w:sz w:val="24"/>
        </w:rPr>
        <w:t>próprio</w:t>
      </w:r>
      <w:r>
        <w:rPr>
          <w:spacing w:val="-3"/>
          <w:sz w:val="24"/>
        </w:rPr>
        <w:t> </w:t>
      </w:r>
      <w:r>
        <w:rPr>
          <w:sz w:val="24"/>
        </w:rPr>
        <w:t>do sistema eletrônico, que cumpre os requisitos estabelecidos no </w:t>
      </w:r>
      <w:hyperlink r:id="rId13">
        <w:r>
          <w:rPr>
            <w:color w:val="000080"/>
            <w:sz w:val="24"/>
            <w:u w:val="single" w:color="000080"/>
          </w:rPr>
          <w:t>art. 3° da Lei Complementar nº 123/2006</w:t>
        </w:r>
      </w:hyperlink>
      <w:r>
        <w:rPr>
          <w:sz w:val="24"/>
        </w:rPr>
        <w:t>, estando apto a usufruir do tratamento favorecido estabelecido em seus </w:t>
      </w:r>
      <w:hyperlink r:id="rId14">
        <w:r>
          <w:rPr>
            <w:color w:val="000080"/>
            <w:sz w:val="24"/>
            <w:u w:val="single" w:color="000080"/>
          </w:rPr>
          <w:t>arts. 42 a 49</w:t>
        </w:r>
      </w:hyperlink>
      <w:r>
        <w:rPr>
          <w:sz w:val="24"/>
        </w:rPr>
        <w:t>, observado o disposto nos </w:t>
      </w:r>
      <w:hyperlink r:id="rId15">
        <w:r>
          <w:rPr>
            <w:color w:val="000080"/>
            <w:sz w:val="24"/>
          </w:rPr>
          <w:t>§§</w:t>
        </w:r>
        <w:r>
          <w:rPr>
            <w:color w:val="000080"/>
            <w:sz w:val="24"/>
            <w:u w:val="single" w:color="000080"/>
          </w:rPr>
          <w:t> 1º ao 3º do art. 4º da Lei n.º 14.133/2021.</w:t>
        </w:r>
      </w:hyperlink>
    </w:p>
    <w:p>
      <w:pPr>
        <w:pStyle w:val="ListParagraph"/>
        <w:numPr>
          <w:ilvl w:val="2"/>
          <w:numId w:val="3"/>
        </w:numPr>
        <w:tabs>
          <w:tab w:pos="869" w:val="left" w:leader="none"/>
        </w:tabs>
        <w:spacing w:line="235" w:lineRule="auto" w:before="0" w:after="0"/>
        <w:ind w:left="329" w:right="1207" w:firstLine="0"/>
        <w:jc w:val="left"/>
        <w:rPr>
          <w:sz w:val="24"/>
        </w:rPr>
      </w:pPr>
      <w:r>
        <w:rPr>
          <w:sz w:val="24"/>
        </w:rPr>
        <w:t>no</w:t>
      </w:r>
      <w:r>
        <w:rPr>
          <w:spacing w:val="-2"/>
          <w:sz w:val="24"/>
        </w:rPr>
        <w:t> </w:t>
      </w:r>
      <w:r>
        <w:rPr>
          <w:sz w:val="24"/>
        </w:rPr>
        <w:t>item</w:t>
      </w:r>
      <w:r>
        <w:rPr>
          <w:spacing w:val="-2"/>
          <w:sz w:val="24"/>
        </w:rPr>
        <w:t> </w:t>
      </w:r>
      <w:r>
        <w:rPr>
          <w:sz w:val="24"/>
        </w:rPr>
        <w:t>exclusivo</w:t>
      </w:r>
      <w:r>
        <w:rPr>
          <w:spacing w:val="-2"/>
          <w:sz w:val="24"/>
        </w:rPr>
        <w:t> </w:t>
      </w:r>
      <w:r>
        <w:rPr>
          <w:sz w:val="24"/>
        </w:rPr>
        <w:t>para</w:t>
      </w:r>
      <w:r>
        <w:rPr>
          <w:spacing w:val="-2"/>
          <w:sz w:val="24"/>
        </w:rPr>
        <w:t> </w:t>
      </w:r>
      <w:r>
        <w:rPr>
          <w:sz w:val="24"/>
        </w:rPr>
        <w:t>participação</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a</w:t>
      </w:r>
      <w:r>
        <w:rPr>
          <w:spacing w:val="-2"/>
          <w:sz w:val="24"/>
        </w:rPr>
        <w:t> </w:t>
      </w:r>
      <w:r>
        <w:rPr>
          <w:sz w:val="24"/>
        </w:rPr>
        <w:t>ausência</w:t>
      </w:r>
      <w:r>
        <w:rPr>
          <w:spacing w:val="-2"/>
          <w:sz w:val="24"/>
        </w:rPr>
        <w:t> </w:t>
      </w:r>
      <w:r>
        <w:rPr>
          <w:sz w:val="24"/>
        </w:rPr>
        <w:t>de</w:t>
      </w:r>
      <w:r>
        <w:rPr>
          <w:spacing w:val="-2"/>
          <w:sz w:val="24"/>
        </w:rPr>
        <w:t> </w:t>
      </w:r>
      <w:r>
        <w:rPr>
          <w:sz w:val="24"/>
        </w:rPr>
        <w:t>declaração</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item</w:t>
      </w:r>
      <w:r>
        <w:rPr>
          <w:spacing w:val="-2"/>
          <w:sz w:val="24"/>
        </w:rPr>
        <w:t> </w:t>
      </w:r>
      <w:r>
        <w:rPr>
          <w:sz w:val="24"/>
        </w:rPr>
        <w:t>anterior impedirá o prosseguimento no certame, para aquele item;</w:t>
      </w:r>
    </w:p>
    <w:p>
      <w:pPr>
        <w:pStyle w:val="ListParagraph"/>
        <w:numPr>
          <w:ilvl w:val="2"/>
          <w:numId w:val="3"/>
        </w:numPr>
        <w:tabs>
          <w:tab w:pos="869" w:val="left" w:leader="none"/>
        </w:tabs>
        <w:spacing w:line="268" w:lineRule="exact" w:before="0" w:after="0"/>
        <w:ind w:left="869" w:right="0" w:hanging="540"/>
        <w:jc w:val="left"/>
        <w:rPr>
          <w:sz w:val="24"/>
        </w:rPr>
      </w:pPr>
      <w:r>
        <w:rPr>
          <w:sz w:val="24"/>
        </w:rPr>
        <w:t>nos itens em que a participação não for exclusiva para microempresas e empresas de pequeno porte, a ausência de declaração na forma do </w:t>
      </w:r>
      <w:r>
        <w:rPr>
          <w:spacing w:val="-4"/>
          <w:sz w:val="24"/>
        </w:rPr>
        <w:t>item</w:t>
      </w:r>
    </w:p>
    <w:p>
      <w:pPr>
        <w:pStyle w:val="ListParagraph"/>
        <w:numPr>
          <w:ilvl w:val="1"/>
          <w:numId w:val="4"/>
        </w:numPr>
        <w:tabs>
          <w:tab w:pos="689" w:val="left" w:leader="none"/>
        </w:tabs>
        <w:spacing w:line="273" w:lineRule="exact" w:before="0" w:after="0"/>
        <w:ind w:left="689" w:right="0" w:hanging="360"/>
        <w:jc w:val="left"/>
        <w:rPr>
          <w:sz w:val="24"/>
        </w:rPr>
      </w:pPr>
      <w:r>
        <w:rPr>
          <w:sz w:val="24"/>
        </w:rPr>
        <w:t>apenas produzirá o efeito de o licitante não ter direito ao tratamento favorecido previsto na </w:t>
      </w:r>
      <w:hyperlink r:id="rId8">
        <w:r>
          <w:rPr>
            <w:color w:val="000080"/>
            <w:sz w:val="24"/>
            <w:u w:val="single" w:color="000080"/>
          </w:rPr>
          <w:t>Lei Complementar nº 123/2006</w:t>
        </w:r>
      </w:hyperlink>
      <w:r>
        <w:rPr>
          <w:sz w:val="24"/>
        </w:rPr>
        <w:t>, mesmo </w:t>
      </w:r>
      <w:r>
        <w:rPr>
          <w:spacing w:val="-5"/>
          <w:sz w:val="24"/>
        </w:rPr>
        <w:t>que</w:t>
      </w:r>
    </w:p>
    <w:p>
      <w:pPr>
        <w:pStyle w:val="ListParagraph"/>
        <w:spacing w:after="0" w:line="273" w:lineRule="exact"/>
        <w:jc w:val="left"/>
        <w:rPr>
          <w:sz w:val="24"/>
        </w:rPr>
        <w:sectPr>
          <w:pgSz w:w="15840" w:h="24480"/>
          <w:pgMar w:top="520" w:bottom="280" w:left="360" w:right="360"/>
        </w:sectPr>
      </w:pPr>
    </w:p>
    <w:p>
      <w:pPr>
        <w:spacing w:line="273" w:lineRule="exact" w:before="76"/>
        <w:ind w:left="329" w:right="0" w:firstLine="0"/>
        <w:jc w:val="left"/>
        <w:rPr>
          <w:sz w:val="24"/>
        </w:rPr>
      </w:pPr>
      <w:r>
        <w:rPr>
          <w:sz w:val="24"/>
        </w:rPr>
        <w:t>microempresa, empresa de pequeno porte ou sociedade </w:t>
      </w:r>
      <w:r>
        <w:rPr>
          <w:spacing w:val="-2"/>
          <w:sz w:val="24"/>
        </w:rPr>
        <w:t>cooperativa.</w:t>
      </w:r>
    </w:p>
    <w:p>
      <w:pPr>
        <w:pStyle w:val="ListParagraph"/>
        <w:numPr>
          <w:ilvl w:val="1"/>
          <w:numId w:val="4"/>
        </w:numPr>
        <w:tabs>
          <w:tab w:pos="675" w:val="left" w:leader="none"/>
        </w:tabs>
        <w:spacing w:line="270" w:lineRule="exact" w:before="0" w:after="0"/>
        <w:ind w:left="675" w:right="0" w:hanging="346"/>
        <w:jc w:val="left"/>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80"/>
            <w:sz w:val="24"/>
            <w:u w:val="single" w:color="000080"/>
          </w:rPr>
          <w:t>Lei nº 14.133/2021</w:t>
        </w:r>
      </w:hyperlink>
      <w:r>
        <w:rPr>
          <w:color w:val="000080"/>
          <w:sz w:val="24"/>
        </w:rPr>
        <w:t> </w:t>
      </w:r>
      <w:r>
        <w:rPr>
          <w:sz w:val="24"/>
        </w:rPr>
        <w:t>e neste </w:t>
      </w:r>
      <w:r>
        <w:rPr>
          <w:spacing w:val="-2"/>
          <w:sz w:val="24"/>
        </w:rPr>
        <w:t>Edital.</w:t>
      </w:r>
    </w:p>
    <w:p>
      <w:pPr>
        <w:pStyle w:val="ListParagraph"/>
        <w:numPr>
          <w:ilvl w:val="1"/>
          <w:numId w:val="4"/>
        </w:numPr>
        <w:tabs>
          <w:tab w:pos="689" w:val="left" w:leader="none"/>
        </w:tabs>
        <w:spacing w:line="235" w:lineRule="auto" w:before="1" w:after="0"/>
        <w:ind w:left="329" w:right="846"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a</w:t>
      </w:r>
      <w:r>
        <w:rPr>
          <w:spacing w:val="-2"/>
          <w:sz w:val="24"/>
        </w:rPr>
        <w:t> </w:t>
      </w:r>
      <w:r>
        <w:rPr>
          <w:sz w:val="24"/>
        </w:rPr>
        <w:t>fase</w:t>
      </w:r>
      <w:r>
        <w:rPr>
          <w:spacing w:val="-2"/>
          <w:sz w:val="24"/>
        </w:rPr>
        <w:t> </w:t>
      </w:r>
      <w:r>
        <w:rPr>
          <w:sz w:val="24"/>
        </w:rPr>
        <w:t>de</w:t>
      </w:r>
      <w:r>
        <w:rPr>
          <w:spacing w:val="-2"/>
          <w:sz w:val="24"/>
        </w:rPr>
        <w:t> </w:t>
      </w:r>
      <w:r>
        <w:rPr>
          <w:sz w:val="24"/>
        </w:rPr>
        <w:t>habilitação</w:t>
      </w:r>
      <w:r>
        <w:rPr>
          <w:spacing w:val="-2"/>
          <w:sz w:val="24"/>
        </w:rPr>
        <w:t> </w:t>
      </w:r>
      <w:r>
        <w:rPr>
          <w:sz w:val="24"/>
        </w:rPr>
        <w:t>anteceder</w:t>
      </w:r>
      <w:r>
        <w:rPr>
          <w:spacing w:val="-2"/>
          <w:sz w:val="24"/>
        </w:rPr>
        <w:t> </w:t>
      </w:r>
      <w:r>
        <w:rPr>
          <w:sz w:val="24"/>
        </w:rPr>
        <w:t>as</w:t>
      </w:r>
      <w:r>
        <w:rPr>
          <w:spacing w:val="-2"/>
          <w:sz w:val="24"/>
        </w:rPr>
        <w:t> </w:t>
      </w:r>
      <w:r>
        <w:rPr>
          <w:sz w:val="24"/>
        </w:rPr>
        <w:t>fases</w:t>
      </w:r>
      <w:r>
        <w:rPr>
          <w:spacing w:val="-2"/>
          <w:sz w:val="24"/>
        </w:rPr>
        <w:t> </w:t>
      </w:r>
      <w:r>
        <w:rPr>
          <w:sz w:val="24"/>
        </w:rPr>
        <w:t>de</w:t>
      </w:r>
      <w:r>
        <w:rPr>
          <w:spacing w:val="-2"/>
          <w:sz w:val="24"/>
        </w:rPr>
        <w:t> </w:t>
      </w:r>
      <w:r>
        <w:rPr>
          <w:sz w:val="24"/>
        </w:rPr>
        <w:t>apresentação</w:t>
      </w:r>
      <w:r>
        <w:rPr>
          <w:spacing w:val="-2"/>
          <w:sz w:val="24"/>
        </w:rPr>
        <w:t> </w:t>
      </w:r>
      <w:r>
        <w:rPr>
          <w:sz w:val="24"/>
        </w:rPr>
        <w:t>de</w:t>
      </w:r>
      <w:r>
        <w:rPr>
          <w:spacing w:val="-2"/>
          <w:sz w:val="24"/>
        </w:rPr>
        <w:t> </w:t>
      </w:r>
      <w:r>
        <w:rPr>
          <w:sz w:val="24"/>
        </w:rPr>
        <w:t>propostas</w:t>
      </w:r>
      <w:r>
        <w:rPr>
          <w:spacing w:val="-2"/>
          <w:sz w:val="24"/>
        </w:rPr>
        <w:t> </w:t>
      </w:r>
      <w:r>
        <w:rPr>
          <w:sz w:val="24"/>
        </w:rPr>
        <w:t>e lances e de julgamento, os documentos de habilitação anteriormente inseridos no sistema, até a abertura da sessão pública.</w:t>
      </w:r>
    </w:p>
    <w:p>
      <w:pPr>
        <w:pStyle w:val="ListParagraph"/>
        <w:numPr>
          <w:ilvl w:val="1"/>
          <w:numId w:val="4"/>
        </w:numPr>
        <w:tabs>
          <w:tab w:pos="689" w:val="left" w:leader="none"/>
        </w:tabs>
        <w:spacing w:line="235" w:lineRule="auto" w:before="0" w:after="0"/>
        <w:ind w:left="329" w:right="1300" w:firstLine="0"/>
        <w:jc w:val="left"/>
        <w:rPr>
          <w:sz w:val="24"/>
        </w:rPr>
      </w:pPr>
      <w:r>
        <w:rPr>
          <w:sz w:val="24"/>
        </w:rPr>
        <w:t>Não</w:t>
      </w:r>
      <w:r>
        <w:rPr>
          <w:spacing w:val="-2"/>
          <w:sz w:val="24"/>
        </w:rPr>
        <w:t> </w:t>
      </w:r>
      <w:r>
        <w:rPr>
          <w:sz w:val="24"/>
        </w:rPr>
        <w:t>haverá</w:t>
      </w:r>
      <w:r>
        <w:rPr>
          <w:spacing w:val="-2"/>
          <w:sz w:val="24"/>
        </w:rPr>
        <w:t> </w:t>
      </w:r>
      <w:r>
        <w:rPr>
          <w:sz w:val="24"/>
        </w:rPr>
        <w:t>ordem</w:t>
      </w:r>
      <w:r>
        <w:rPr>
          <w:spacing w:val="-2"/>
          <w:sz w:val="24"/>
        </w:rPr>
        <w:t> </w:t>
      </w:r>
      <w:r>
        <w:rPr>
          <w:sz w:val="24"/>
        </w:rPr>
        <w:t>de</w:t>
      </w:r>
      <w:r>
        <w:rPr>
          <w:spacing w:val="-2"/>
          <w:sz w:val="24"/>
        </w:rPr>
        <w:t> </w:t>
      </w:r>
      <w:r>
        <w:rPr>
          <w:sz w:val="24"/>
        </w:rPr>
        <w:t>classificação</w:t>
      </w:r>
      <w:r>
        <w:rPr>
          <w:spacing w:val="-2"/>
          <w:sz w:val="24"/>
        </w:rPr>
        <w:t> </w:t>
      </w:r>
      <w:r>
        <w:rPr>
          <w:sz w:val="24"/>
        </w:rPr>
        <w:t>na</w:t>
      </w:r>
      <w:r>
        <w:rPr>
          <w:spacing w:val="-2"/>
          <w:sz w:val="24"/>
        </w:rPr>
        <w:t> </w:t>
      </w:r>
      <w:r>
        <w:rPr>
          <w:sz w:val="24"/>
        </w:rPr>
        <w:t>etapa</w:t>
      </w:r>
      <w:r>
        <w:rPr>
          <w:spacing w:val="-2"/>
          <w:sz w:val="24"/>
        </w:rPr>
        <w:t> </w:t>
      </w:r>
      <w:r>
        <w:rPr>
          <w:sz w:val="24"/>
        </w:rPr>
        <w:t>de</w:t>
      </w:r>
      <w:r>
        <w:rPr>
          <w:spacing w:val="-2"/>
          <w:sz w:val="24"/>
        </w:rPr>
        <w:t> </w:t>
      </w:r>
      <w:r>
        <w:rPr>
          <w:sz w:val="24"/>
        </w:rPr>
        <w:t>apresentação</w:t>
      </w:r>
      <w:r>
        <w:rPr>
          <w:spacing w:val="-2"/>
          <w:sz w:val="24"/>
        </w:rPr>
        <w:t> </w:t>
      </w:r>
      <w:r>
        <w:rPr>
          <w:sz w:val="24"/>
        </w:rPr>
        <w:t>da</w:t>
      </w:r>
      <w:r>
        <w:rPr>
          <w:spacing w:val="-2"/>
          <w:sz w:val="24"/>
        </w:rPr>
        <w:t> </w:t>
      </w:r>
      <w:r>
        <w:rPr>
          <w:sz w:val="24"/>
        </w:rPr>
        <w:t>proposta</w:t>
      </w:r>
      <w:r>
        <w:rPr>
          <w:spacing w:val="-2"/>
          <w:sz w:val="24"/>
        </w:rPr>
        <w:t> </w:t>
      </w:r>
      <w:r>
        <w:rPr>
          <w:sz w:val="24"/>
        </w:rPr>
        <w:t>e</w:t>
      </w:r>
      <w:r>
        <w:rPr>
          <w:spacing w:val="-2"/>
          <w:sz w:val="24"/>
        </w:rPr>
        <w:t> </w:t>
      </w:r>
      <w:r>
        <w:rPr>
          <w:sz w:val="24"/>
        </w:rPr>
        <w:t>das</w:t>
      </w:r>
      <w:r>
        <w:rPr>
          <w:spacing w:val="-2"/>
          <w:sz w:val="24"/>
        </w:rPr>
        <w:t> </w:t>
      </w:r>
      <w:r>
        <w:rPr>
          <w:sz w:val="24"/>
        </w:rPr>
        <w:t>declarações</w:t>
      </w:r>
      <w:r>
        <w:rPr>
          <w:spacing w:val="-2"/>
          <w:sz w:val="24"/>
        </w:rPr>
        <w:t> </w:t>
      </w:r>
      <w:r>
        <w:rPr>
          <w:sz w:val="24"/>
        </w:rPr>
        <w:t>pelo</w:t>
      </w:r>
      <w:r>
        <w:rPr>
          <w:spacing w:val="-2"/>
          <w:sz w:val="24"/>
        </w:rPr>
        <w:t> </w:t>
      </w:r>
      <w:r>
        <w:rPr>
          <w:sz w:val="24"/>
        </w:rPr>
        <w:t>licitante,</w:t>
      </w:r>
      <w:r>
        <w:rPr>
          <w:spacing w:val="-2"/>
          <w:sz w:val="24"/>
        </w:rPr>
        <w:t> </w:t>
      </w:r>
      <w:r>
        <w:rPr>
          <w:sz w:val="24"/>
        </w:rPr>
        <w:t>o</w:t>
      </w:r>
      <w:r>
        <w:rPr>
          <w:spacing w:val="-2"/>
          <w:sz w:val="24"/>
        </w:rPr>
        <w:t> </w:t>
      </w:r>
      <w:r>
        <w:rPr>
          <w:sz w:val="24"/>
        </w:rPr>
        <w:t>que</w:t>
      </w:r>
      <w:r>
        <w:rPr>
          <w:spacing w:val="-2"/>
          <w:sz w:val="24"/>
        </w:rPr>
        <w:t> </w:t>
      </w:r>
      <w:r>
        <w:rPr>
          <w:sz w:val="24"/>
        </w:rPr>
        <w:t>ocorrerá</w:t>
      </w:r>
      <w:r>
        <w:rPr>
          <w:spacing w:val="-2"/>
          <w:sz w:val="24"/>
        </w:rPr>
        <w:t> </w:t>
      </w:r>
      <w:r>
        <w:rPr>
          <w:sz w:val="24"/>
        </w:rPr>
        <w:t>somente</w:t>
      </w:r>
      <w:r>
        <w:rPr>
          <w:spacing w:val="-2"/>
          <w:sz w:val="24"/>
        </w:rPr>
        <w:t> </w:t>
      </w:r>
      <w:r>
        <w:rPr>
          <w:sz w:val="24"/>
        </w:rPr>
        <w:t>após</w:t>
      </w:r>
      <w:r>
        <w:rPr>
          <w:spacing w:val="-2"/>
          <w:sz w:val="24"/>
        </w:rPr>
        <w:t> </w:t>
      </w:r>
      <w:r>
        <w:rPr>
          <w:sz w:val="24"/>
        </w:rPr>
        <w:t>os procedimentos de abertura da sessão pública e da fase de envio de lances.</w:t>
      </w:r>
    </w:p>
    <w:p>
      <w:pPr>
        <w:pStyle w:val="ListParagraph"/>
        <w:numPr>
          <w:ilvl w:val="1"/>
          <w:numId w:val="4"/>
        </w:numPr>
        <w:tabs>
          <w:tab w:pos="675" w:val="left" w:leader="none"/>
        </w:tabs>
        <w:spacing w:line="235" w:lineRule="auto" w:before="0" w:after="0"/>
        <w:ind w:left="329" w:right="352" w:firstLine="0"/>
        <w:jc w:val="left"/>
        <w:rPr>
          <w:sz w:val="24"/>
        </w:rPr>
      </w:pPr>
      <w:r>
        <w:rPr>
          <w:sz w:val="24"/>
        </w:rPr>
        <w:t>Após</w:t>
      </w:r>
      <w:r>
        <w:rPr>
          <w:spacing w:val="-2"/>
          <w:sz w:val="24"/>
        </w:rPr>
        <w:t> </w:t>
      </w:r>
      <w:r>
        <w:rPr>
          <w:sz w:val="24"/>
        </w:rPr>
        <w:t>a</w:t>
      </w:r>
      <w:r>
        <w:rPr>
          <w:spacing w:val="-2"/>
          <w:sz w:val="24"/>
        </w:rPr>
        <w:t> </w:t>
      </w:r>
      <w:r>
        <w:rPr>
          <w:sz w:val="24"/>
        </w:rPr>
        <w:t>fase</w:t>
      </w:r>
      <w:r>
        <w:rPr>
          <w:spacing w:val="-2"/>
          <w:sz w:val="24"/>
        </w:rPr>
        <w:t> </w:t>
      </w:r>
      <w:r>
        <w:rPr>
          <w:sz w:val="24"/>
        </w:rPr>
        <w:t>de</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serão</w:t>
      </w:r>
      <w:r>
        <w:rPr>
          <w:spacing w:val="-2"/>
          <w:sz w:val="24"/>
        </w:rPr>
        <w:t> </w:t>
      </w:r>
      <w:r>
        <w:rPr>
          <w:sz w:val="24"/>
        </w:rPr>
        <w:t>disponibilizados</w:t>
      </w:r>
      <w:r>
        <w:rPr>
          <w:spacing w:val="-2"/>
          <w:sz w:val="24"/>
        </w:rPr>
        <w:t> </w:t>
      </w:r>
      <w:r>
        <w:rPr>
          <w:sz w:val="24"/>
        </w:rPr>
        <w:t>para</w:t>
      </w:r>
      <w:r>
        <w:rPr>
          <w:spacing w:val="-2"/>
          <w:sz w:val="24"/>
        </w:rPr>
        <w:t> </w:t>
      </w:r>
      <w:r>
        <w:rPr>
          <w:sz w:val="24"/>
        </w:rPr>
        <w:t>acesso</w:t>
      </w:r>
      <w:r>
        <w:rPr>
          <w:spacing w:val="-2"/>
          <w:sz w:val="24"/>
        </w:rPr>
        <w:t> </w:t>
      </w:r>
      <w:r>
        <w:rPr>
          <w:sz w:val="24"/>
        </w:rPr>
        <w:t>público</w:t>
      </w:r>
      <w:r>
        <w:rPr>
          <w:spacing w:val="-2"/>
          <w:sz w:val="24"/>
        </w:rPr>
        <w:t> </w:t>
      </w:r>
      <w:r>
        <w:rPr>
          <w:sz w:val="24"/>
        </w:rPr>
        <w:t>os</w:t>
      </w:r>
      <w:r>
        <w:rPr>
          <w:spacing w:val="-2"/>
          <w:sz w:val="24"/>
        </w:rPr>
        <w:t> </w:t>
      </w:r>
      <w:r>
        <w:rPr>
          <w:sz w:val="24"/>
        </w:rPr>
        <w:t>documentos</w:t>
      </w:r>
      <w:r>
        <w:rPr>
          <w:spacing w:val="-2"/>
          <w:sz w:val="24"/>
        </w:rPr>
        <w:t> </w:t>
      </w:r>
      <w:r>
        <w:rPr>
          <w:sz w:val="24"/>
        </w:rPr>
        <w:t>que</w:t>
      </w:r>
      <w:r>
        <w:rPr>
          <w:spacing w:val="-2"/>
          <w:sz w:val="24"/>
        </w:rPr>
        <w:t> </w:t>
      </w:r>
      <w:r>
        <w:rPr>
          <w:sz w:val="24"/>
        </w:rPr>
        <w:t>compõem</w:t>
      </w:r>
      <w:r>
        <w:rPr>
          <w:spacing w:val="-2"/>
          <w:sz w:val="24"/>
        </w:rPr>
        <w:t> </w:t>
      </w:r>
      <w:r>
        <w:rPr>
          <w:sz w:val="24"/>
        </w:rPr>
        <w:t>a</w:t>
      </w:r>
      <w:r>
        <w:rPr>
          <w:spacing w:val="-2"/>
          <w:sz w:val="24"/>
        </w:rPr>
        <w:t> </w:t>
      </w:r>
      <w:r>
        <w:rPr>
          <w:sz w:val="24"/>
        </w:rPr>
        <w:t>proposta</w:t>
      </w:r>
      <w:r>
        <w:rPr>
          <w:spacing w:val="-2"/>
          <w:sz w:val="24"/>
        </w:rPr>
        <w:t> </w:t>
      </w:r>
      <w:r>
        <w:rPr>
          <w:sz w:val="24"/>
        </w:rPr>
        <w:t>dos</w:t>
      </w:r>
      <w:r>
        <w:rPr>
          <w:spacing w:val="-2"/>
          <w:sz w:val="24"/>
        </w:rPr>
        <w:t> </w:t>
      </w:r>
      <w:r>
        <w:rPr>
          <w:sz w:val="24"/>
        </w:rPr>
        <w:t>licitantes</w:t>
      </w:r>
      <w:r>
        <w:rPr>
          <w:spacing w:val="-2"/>
          <w:sz w:val="24"/>
        </w:rPr>
        <w:t> </w:t>
      </w:r>
      <w:r>
        <w:rPr>
          <w:sz w:val="24"/>
        </w:rPr>
        <w:t>convocados</w:t>
      </w:r>
      <w:r>
        <w:rPr>
          <w:spacing w:val="-2"/>
          <w:sz w:val="24"/>
        </w:rPr>
        <w:t> </w:t>
      </w:r>
      <w:r>
        <w:rPr>
          <w:sz w:val="24"/>
        </w:rPr>
        <w:t>para apresentação de propostas.</w:t>
      </w:r>
    </w:p>
    <w:p>
      <w:pPr>
        <w:pStyle w:val="ListParagraph"/>
        <w:numPr>
          <w:ilvl w:val="1"/>
          <w:numId w:val="4"/>
        </w:numPr>
        <w:tabs>
          <w:tab w:pos="809" w:val="left" w:leader="none"/>
        </w:tabs>
        <w:spacing w:line="235" w:lineRule="auto" w:before="0" w:after="0"/>
        <w:ind w:left="329" w:right="473" w:firstLine="0"/>
        <w:jc w:val="left"/>
        <w:rPr>
          <w:sz w:val="24"/>
        </w:rPr>
      </w:pPr>
      <w:r>
        <w:rPr>
          <w:sz w:val="24"/>
        </w:rPr>
        <w:t>Caberá ao licitante interessado em participar da licitação acompanhar as operações no sistema eletrônico durante o processo licitatório e se responsabilizar</w:t>
      </w:r>
      <w:r>
        <w:rPr>
          <w:spacing w:val="-3"/>
          <w:sz w:val="24"/>
        </w:rPr>
        <w:t> </w:t>
      </w:r>
      <w:r>
        <w:rPr>
          <w:sz w:val="24"/>
        </w:rPr>
        <w:t>pelo</w:t>
      </w:r>
      <w:r>
        <w:rPr>
          <w:spacing w:val="-2"/>
          <w:sz w:val="24"/>
        </w:rPr>
        <w:t> </w:t>
      </w:r>
      <w:r>
        <w:rPr>
          <w:sz w:val="24"/>
        </w:rPr>
        <w:t>ônus</w:t>
      </w:r>
      <w:r>
        <w:rPr>
          <w:spacing w:val="-2"/>
          <w:sz w:val="24"/>
        </w:rPr>
        <w:t> </w:t>
      </w:r>
      <w:r>
        <w:rPr>
          <w:sz w:val="24"/>
        </w:rPr>
        <w:t>decorrente</w:t>
      </w:r>
      <w:r>
        <w:rPr>
          <w:spacing w:val="-2"/>
          <w:sz w:val="24"/>
        </w:rPr>
        <w:t> </w:t>
      </w:r>
      <w:r>
        <w:rPr>
          <w:sz w:val="24"/>
        </w:rPr>
        <w:t>da</w:t>
      </w:r>
      <w:r>
        <w:rPr>
          <w:spacing w:val="-2"/>
          <w:sz w:val="24"/>
        </w:rPr>
        <w:t> </w:t>
      </w:r>
      <w:r>
        <w:rPr>
          <w:sz w:val="24"/>
        </w:rPr>
        <w:t>perda</w:t>
      </w:r>
      <w:r>
        <w:rPr>
          <w:spacing w:val="-2"/>
          <w:sz w:val="24"/>
        </w:rPr>
        <w:t> </w:t>
      </w:r>
      <w:r>
        <w:rPr>
          <w:sz w:val="24"/>
        </w:rPr>
        <w:t>de</w:t>
      </w:r>
      <w:r>
        <w:rPr>
          <w:spacing w:val="-2"/>
          <w:sz w:val="24"/>
        </w:rPr>
        <w:t> </w:t>
      </w:r>
      <w:r>
        <w:rPr>
          <w:sz w:val="24"/>
        </w:rPr>
        <w:t>negócios</w:t>
      </w:r>
      <w:r>
        <w:rPr>
          <w:spacing w:val="-2"/>
          <w:sz w:val="24"/>
        </w:rPr>
        <w:t> </w:t>
      </w:r>
      <w:r>
        <w:rPr>
          <w:sz w:val="24"/>
        </w:rPr>
        <w:t>diante</w:t>
      </w:r>
      <w:r>
        <w:rPr>
          <w:spacing w:val="-2"/>
          <w:sz w:val="24"/>
        </w:rPr>
        <w:t> </w:t>
      </w:r>
      <w:r>
        <w:rPr>
          <w:sz w:val="24"/>
        </w:rPr>
        <w:t>da</w:t>
      </w:r>
      <w:r>
        <w:rPr>
          <w:spacing w:val="-2"/>
          <w:sz w:val="24"/>
        </w:rPr>
        <w:t> </w:t>
      </w:r>
      <w:r>
        <w:rPr>
          <w:sz w:val="24"/>
        </w:rPr>
        <w:t>inobservância</w:t>
      </w:r>
      <w:r>
        <w:rPr>
          <w:spacing w:val="-2"/>
          <w:sz w:val="24"/>
        </w:rPr>
        <w:t> </w:t>
      </w:r>
      <w:r>
        <w:rPr>
          <w:sz w:val="24"/>
        </w:rPr>
        <w:t>de</w:t>
      </w:r>
      <w:r>
        <w:rPr>
          <w:spacing w:val="-2"/>
          <w:sz w:val="24"/>
        </w:rPr>
        <w:t> </w:t>
      </w:r>
      <w:r>
        <w:rPr>
          <w:sz w:val="24"/>
        </w:rPr>
        <w:t>mensagens</w:t>
      </w:r>
      <w:r>
        <w:rPr>
          <w:spacing w:val="-2"/>
          <w:sz w:val="24"/>
        </w:rPr>
        <w:t> </w:t>
      </w:r>
      <w:r>
        <w:rPr>
          <w:sz w:val="24"/>
        </w:rPr>
        <w:t>emitidas</w:t>
      </w:r>
      <w:r>
        <w:rPr>
          <w:spacing w:val="-2"/>
          <w:sz w:val="24"/>
        </w:rPr>
        <w:t> </w:t>
      </w:r>
      <w:r>
        <w:rPr>
          <w:sz w:val="24"/>
        </w:rPr>
        <w:t>pela</w:t>
      </w:r>
      <w:r>
        <w:rPr>
          <w:spacing w:val="-15"/>
          <w:sz w:val="24"/>
        </w:rPr>
        <w:t> </w:t>
      </w:r>
      <w:r>
        <w:rPr>
          <w:sz w:val="24"/>
        </w:rPr>
        <w:t>Administração</w:t>
      </w:r>
      <w:r>
        <w:rPr>
          <w:spacing w:val="-2"/>
          <w:sz w:val="24"/>
        </w:rPr>
        <w:t> </w:t>
      </w:r>
      <w:r>
        <w:rPr>
          <w:sz w:val="24"/>
        </w:rPr>
        <w:t>ou</w:t>
      </w:r>
      <w:r>
        <w:rPr>
          <w:spacing w:val="-2"/>
          <w:sz w:val="24"/>
        </w:rPr>
        <w:t> </w:t>
      </w:r>
      <w:r>
        <w:rPr>
          <w:sz w:val="24"/>
        </w:rPr>
        <w:t>de</w:t>
      </w:r>
      <w:r>
        <w:rPr>
          <w:spacing w:val="-2"/>
          <w:sz w:val="24"/>
        </w:rPr>
        <w:t> </w:t>
      </w:r>
      <w:r>
        <w:rPr>
          <w:sz w:val="24"/>
        </w:rPr>
        <w:t>sua</w:t>
      </w:r>
      <w:r>
        <w:rPr>
          <w:spacing w:val="-2"/>
          <w:sz w:val="24"/>
        </w:rPr>
        <w:t> </w:t>
      </w:r>
      <w:r>
        <w:rPr>
          <w:sz w:val="24"/>
        </w:rPr>
        <w:t>desconexão.</w:t>
      </w:r>
    </w:p>
    <w:p>
      <w:pPr>
        <w:pStyle w:val="ListParagraph"/>
        <w:numPr>
          <w:ilvl w:val="1"/>
          <w:numId w:val="4"/>
        </w:numPr>
        <w:tabs>
          <w:tab w:pos="800" w:val="left" w:leader="none"/>
        </w:tabs>
        <w:spacing w:line="235" w:lineRule="auto" w:before="0" w:after="0"/>
        <w:ind w:left="329" w:right="755" w:firstLine="0"/>
        <w:jc w:val="left"/>
        <w:rPr>
          <w:sz w:val="24"/>
        </w:rPr>
      </w:pPr>
      <w:r>
        <w:rPr>
          <w:sz w:val="24"/>
        </w:rPr>
        <w:t>O</w:t>
      </w:r>
      <w:r>
        <w:rPr>
          <w:spacing w:val="-3"/>
          <w:sz w:val="24"/>
        </w:rPr>
        <w:t> </w:t>
      </w:r>
      <w:r>
        <w:rPr>
          <w:sz w:val="24"/>
        </w:rPr>
        <w:t>licitante</w:t>
      </w:r>
      <w:r>
        <w:rPr>
          <w:spacing w:val="-3"/>
          <w:sz w:val="24"/>
        </w:rPr>
        <w:t> </w:t>
      </w:r>
      <w:r>
        <w:rPr>
          <w:sz w:val="24"/>
        </w:rPr>
        <w:t>deverá</w:t>
      </w:r>
      <w:r>
        <w:rPr>
          <w:spacing w:val="-3"/>
          <w:sz w:val="24"/>
        </w:rPr>
        <w:t> </w:t>
      </w:r>
      <w:r>
        <w:rPr>
          <w:sz w:val="24"/>
        </w:rPr>
        <w:t>comunicar</w:t>
      </w:r>
      <w:r>
        <w:rPr>
          <w:spacing w:val="-3"/>
          <w:sz w:val="24"/>
        </w:rPr>
        <w:t> </w:t>
      </w:r>
      <w:r>
        <w:rPr>
          <w:sz w:val="24"/>
        </w:rPr>
        <w:t>imediatamente</w:t>
      </w:r>
      <w:r>
        <w:rPr>
          <w:spacing w:val="-3"/>
          <w:sz w:val="24"/>
        </w:rPr>
        <w:t> </w:t>
      </w:r>
      <w:r>
        <w:rPr>
          <w:sz w:val="24"/>
        </w:rPr>
        <w:t>ao</w:t>
      </w:r>
      <w:r>
        <w:rPr>
          <w:spacing w:val="-3"/>
          <w:sz w:val="24"/>
        </w:rPr>
        <w:t> </w:t>
      </w:r>
      <w:r>
        <w:rPr>
          <w:sz w:val="24"/>
        </w:rPr>
        <w:t>provedor</w:t>
      </w:r>
      <w:r>
        <w:rPr>
          <w:spacing w:val="-3"/>
          <w:sz w:val="24"/>
        </w:rPr>
        <w:t> </w:t>
      </w:r>
      <w:r>
        <w:rPr>
          <w:sz w:val="24"/>
        </w:rPr>
        <w:t>do</w:t>
      </w:r>
      <w:r>
        <w:rPr>
          <w:spacing w:val="-3"/>
          <w:sz w:val="24"/>
        </w:rPr>
        <w:t> </w:t>
      </w:r>
      <w:r>
        <w:rPr>
          <w:sz w:val="24"/>
        </w:rPr>
        <w:t>sistema</w:t>
      </w:r>
      <w:r>
        <w:rPr>
          <w:spacing w:val="-3"/>
          <w:sz w:val="24"/>
        </w:rPr>
        <w:t> </w:t>
      </w:r>
      <w:r>
        <w:rPr>
          <w:sz w:val="24"/>
        </w:rPr>
        <w:t>qualquer</w:t>
      </w:r>
      <w:r>
        <w:rPr>
          <w:spacing w:val="-3"/>
          <w:sz w:val="24"/>
        </w:rPr>
        <w:t> </w:t>
      </w:r>
      <w:r>
        <w:rPr>
          <w:sz w:val="24"/>
        </w:rPr>
        <w:t>acontecimento</w:t>
      </w:r>
      <w:r>
        <w:rPr>
          <w:spacing w:val="-3"/>
          <w:sz w:val="24"/>
        </w:rPr>
        <w:t> </w:t>
      </w:r>
      <w:r>
        <w:rPr>
          <w:sz w:val="24"/>
        </w:rPr>
        <w:t>que</w:t>
      </w:r>
      <w:r>
        <w:rPr>
          <w:spacing w:val="-3"/>
          <w:sz w:val="24"/>
        </w:rPr>
        <w:t> </w:t>
      </w:r>
      <w:r>
        <w:rPr>
          <w:sz w:val="24"/>
        </w:rPr>
        <w:t>possa</w:t>
      </w:r>
      <w:r>
        <w:rPr>
          <w:spacing w:val="-3"/>
          <w:sz w:val="24"/>
        </w:rPr>
        <w:t> </w:t>
      </w:r>
      <w:r>
        <w:rPr>
          <w:sz w:val="24"/>
        </w:rPr>
        <w:t>comprometer</w:t>
      </w:r>
      <w:r>
        <w:rPr>
          <w:spacing w:val="-3"/>
          <w:sz w:val="24"/>
        </w:rPr>
        <w:t> </w:t>
      </w:r>
      <w:r>
        <w:rPr>
          <w:sz w:val="24"/>
        </w:rPr>
        <w:t>o</w:t>
      </w:r>
      <w:r>
        <w:rPr>
          <w:spacing w:val="-3"/>
          <w:sz w:val="24"/>
        </w:rPr>
        <w:t> </w:t>
      </w:r>
      <w:r>
        <w:rPr>
          <w:sz w:val="24"/>
        </w:rPr>
        <w:t>sigilo</w:t>
      </w:r>
      <w:r>
        <w:rPr>
          <w:spacing w:val="-3"/>
          <w:sz w:val="24"/>
        </w:rPr>
        <w:t> </w:t>
      </w:r>
      <w:r>
        <w:rPr>
          <w:sz w:val="24"/>
        </w:rPr>
        <w:t>ou</w:t>
      </w:r>
      <w:r>
        <w:rPr>
          <w:spacing w:val="-3"/>
          <w:sz w:val="24"/>
        </w:rPr>
        <w:t> </w:t>
      </w:r>
      <w:r>
        <w:rPr>
          <w:sz w:val="24"/>
        </w:rPr>
        <w:t>a</w:t>
      </w:r>
      <w:r>
        <w:rPr>
          <w:spacing w:val="-3"/>
          <w:sz w:val="24"/>
        </w:rPr>
        <w:t> </w:t>
      </w:r>
      <w:r>
        <w:rPr>
          <w:sz w:val="24"/>
        </w:rPr>
        <w:t>segurança, para imediato bloqueio de acesso.</w:t>
      </w:r>
    </w:p>
    <w:p>
      <w:pPr>
        <w:pStyle w:val="BodyText"/>
        <w:spacing w:before="37"/>
        <w:rPr>
          <w:sz w:val="24"/>
        </w:rPr>
      </w:pPr>
    </w:p>
    <w:p>
      <w:pPr>
        <w:pStyle w:val="Heading3"/>
        <w:numPr>
          <w:ilvl w:val="0"/>
          <w:numId w:val="1"/>
        </w:numPr>
        <w:tabs>
          <w:tab w:pos="528" w:val="left" w:leader="none"/>
        </w:tabs>
        <w:spacing w:line="240" w:lineRule="auto" w:before="0" w:after="0"/>
        <w:ind w:left="528" w:right="0" w:hanging="199"/>
        <w:jc w:val="left"/>
      </w:pPr>
      <w:r>
        <w:rPr/>
        <w:t>DO</w:t>
      </w:r>
      <w:r>
        <w:rPr>
          <w:spacing w:val="-4"/>
        </w:rPr>
        <w:t> </w:t>
      </w:r>
      <w:r>
        <w:rPr/>
        <w:t>PREENCHIMENTO</w:t>
      </w:r>
      <w:r>
        <w:rPr>
          <w:spacing w:val="-2"/>
        </w:rPr>
        <w:t> </w:t>
      </w:r>
      <w:r>
        <w:rPr/>
        <w:t>DA</w:t>
      </w:r>
      <w:r>
        <w:rPr>
          <w:spacing w:val="-12"/>
        </w:rPr>
        <w:t> </w:t>
      </w:r>
      <w:r>
        <w:rPr>
          <w:spacing w:val="-2"/>
        </w:rPr>
        <w:t>PROPOSTA</w:t>
      </w:r>
    </w:p>
    <w:p>
      <w:pPr>
        <w:pStyle w:val="ListParagraph"/>
        <w:numPr>
          <w:ilvl w:val="1"/>
          <w:numId w:val="5"/>
        </w:numPr>
        <w:tabs>
          <w:tab w:pos="628" w:val="left" w:leader="none"/>
        </w:tabs>
        <w:spacing w:line="240" w:lineRule="auto" w:before="55" w:after="0"/>
        <w:ind w:left="628" w:right="0" w:hanging="299"/>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5"/>
        </w:numPr>
        <w:tabs>
          <w:tab w:pos="864" w:val="left" w:leader="none"/>
        </w:tabs>
        <w:spacing w:line="240" w:lineRule="auto" w:before="3" w:after="0"/>
        <w:ind w:left="86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BodyText"/>
        <w:spacing w:before="18"/>
        <w:rPr>
          <w:sz w:val="24"/>
        </w:rPr>
      </w:pPr>
    </w:p>
    <w:p>
      <w:pPr>
        <w:pStyle w:val="ListParagraph"/>
        <w:numPr>
          <w:ilvl w:val="2"/>
          <w:numId w:val="5"/>
        </w:numPr>
        <w:tabs>
          <w:tab w:pos="869" w:val="left" w:leader="none"/>
        </w:tabs>
        <w:spacing w:line="240" w:lineRule="auto" w:before="0" w:after="0"/>
        <w:ind w:left="869" w:right="0" w:hanging="540"/>
        <w:jc w:val="left"/>
        <w:rPr>
          <w:sz w:val="24"/>
        </w:rPr>
      </w:pPr>
      <w:r>
        <w:rPr>
          <w:spacing w:val="-2"/>
          <w:sz w:val="24"/>
        </w:rPr>
        <w:t>Marca/Fabricante;</w:t>
      </w:r>
    </w:p>
    <w:p>
      <w:pPr>
        <w:pStyle w:val="BodyText"/>
        <w:spacing w:before="18"/>
        <w:rPr>
          <w:sz w:val="24"/>
        </w:rPr>
      </w:pPr>
    </w:p>
    <w:p>
      <w:pPr>
        <w:pStyle w:val="ListParagraph"/>
        <w:numPr>
          <w:ilvl w:val="2"/>
          <w:numId w:val="5"/>
        </w:numPr>
        <w:tabs>
          <w:tab w:pos="869" w:val="left" w:leader="none"/>
        </w:tabs>
        <w:spacing w:line="240" w:lineRule="auto" w:before="0" w:after="0"/>
        <w:ind w:left="86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BodyText"/>
        <w:spacing w:before="33"/>
        <w:rPr>
          <w:sz w:val="24"/>
        </w:rPr>
      </w:pPr>
    </w:p>
    <w:p>
      <w:pPr>
        <w:pStyle w:val="ListParagraph"/>
        <w:numPr>
          <w:ilvl w:val="1"/>
          <w:numId w:val="5"/>
        </w:numPr>
        <w:tabs>
          <w:tab w:pos="684" w:val="left" w:leader="none"/>
        </w:tabs>
        <w:spacing w:line="240" w:lineRule="auto" w:before="0" w:after="0"/>
        <w:ind w:left="68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BodyText"/>
        <w:spacing w:before="18"/>
        <w:rPr>
          <w:sz w:val="24"/>
        </w:rPr>
      </w:pPr>
    </w:p>
    <w:p>
      <w:pPr>
        <w:pStyle w:val="ListParagraph"/>
        <w:numPr>
          <w:ilvl w:val="1"/>
          <w:numId w:val="5"/>
        </w:numPr>
        <w:tabs>
          <w:tab w:pos="689" w:val="left" w:leader="none"/>
        </w:tabs>
        <w:spacing w:line="247" w:lineRule="auto" w:before="0" w:after="0"/>
        <w:ind w:left="329" w:right="775" w:firstLine="0"/>
        <w:jc w:val="left"/>
        <w:rPr>
          <w:sz w:val="24"/>
        </w:rPr>
      </w:pPr>
      <w:r>
        <w:rPr>
          <w:sz w:val="24"/>
        </w:rPr>
        <w:t>Nos</w:t>
      </w:r>
      <w:r>
        <w:rPr>
          <w:spacing w:val="-3"/>
          <w:sz w:val="24"/>
        </w:rPr>
        <w:t> </w:t>
      </w:r>
      <w:r>
        <w:rPr>
          <w:sz w:val="24"/>
        </w:rPr>
        <w:t>valores</w:t>
      </w:r>
      <w:r>
        <w:rPr>
          <w:spacing w:val="-3"/>
          <w:sz w:val="24"/>
        </w:rPr>
        <w:t> </w:t>
      </w:r>
      <w:r>
        <w:rPr>
          <w:sz w:val="24"/>
        </w:rPr>
        <w:t>propostos</w:t>
      </w:r>
      <w:r>
        <w:rPr>
          <w:spacing w:val="-3"/>
          <w:sz w:val="24"/>
        </w:rPr>
        <w:t> </w:t>
      </w:r>
      <w:r>
        <w:rPr>
          <w:sz w:val="24"/>
        </w:rPr>
        <w:t>estarão</w:t>
      </w:r>
      <w:r>
        <w:rPr>
          <w:spacing w:val="-3"/>
          <w:sz w:val="24"/>
        </w:rPr>
        <w:t> </w:t>
      </w:r>
      <w:r>
        <w:rPr>
          <w:sz w:val="24"/>
        </w:rPr>
        <w:t>inclusos</w:t>
      </w:r>
      <w:r>
        <w:rPr>
          <w:spacing w:val="-3"/>
          <w:sz w:val="24"/>
        </w:rPr>
        <w:t> </w:t>
      </w:r>
      <w:r>
        <w:rPr>
          <w:sz w:val="24"/>
        </w:rPr>
        <w:t>todos</w:t>
      </w:r>
      <w:r>
        <w:rPr>
          <w:spacing w:val="-3"/>
          <w:sz w:val="24"/>
        </w:rPr>
        <w:t> </w:t>
      </w:r>
      <w:r>
        <w:rPr>
          <w:sz w:val="24"/>
        </w:rPr>
        <w:t>os</w:t>
      </w:r>
      <w:r>
        <w:rPr>
          <w:spacing w:val="-3"/>
          <w:sz w:val="24"/>
        </w:rPr>
        <w:t> </w:t>
      </w:r>
      <w:r>
        <w:rPr>
          <w:sz w:val="24"/>
        </w:rPr>
        <w:t>custos</w:t>
      </w:r>
      <w:r>
        <w:rPr>
          <w:spacing w:val="-3"/>
          <w:sz w:val="24"/>
        </w:rPr>
        <w:t> </w:t>
      </w:r>
      <w:r>
        <w:rPr>
          <w:sz w:val="24"/>
        </w:rPr>
        <w:t>operacionais,</w:t>
      </w:r>
      <w:r>
        <w:rPr>
          <w:spacing w:val="-3"/>
          <w:sz w:val="24"/>
        </w:rPr>
        <w:t> </w:t>
      </w:r>
      <w:r>
        <w:rPr>
          <w:sz w:val="24"/>
        </w:rPr>
        <w:t>encargos</w:t>
      </w:r>
      <w:r>
        <w:rPr>
          <w:spacing w:val="-3"/>
          <w:sz w:val="24"/>
        </w:rPr>
        <w:t> </w:t>
      </w:r>
      <w:r>
        <w:rPr>
          <w:sz w:val="24"/>
        </w:rPr>
        <w:t>previdenciários,</w:t>
      </w:r>
      <w:r>
        <w:rPr>
          <w:spacing w:val="-3"/>
          <w:sz w:val="24"/>
        </w:rPr>
        <w:t> </w:t>
      </w:r>
      <w:r>
        <w:rPr>
          <w:sz w:val="24"/>
        </w:rPr>
        <w:t>trabalhistas,</w:t>
      </w:r>
      <w:r>
        <w:rPr>
          <w:spacing w:val="-3"/>
          <w:sz w:val="24"/>
        </w:rPr>
        <w:t> </w:t>
      </w:r>
      <w:r>
        <w:rPr>
          <w:sz w:val="24"/>
        </w:rPr>
        <w:t>tributários,</w:t>
      </w:r>
      <w:r>
        <w:rPr>
          <w:spacing w:val="-3"/>
          <w:sz w:val="24"/>
        </w:rPr>
        <w:t> </w:t>
      </w:r>
      <w:r>
        <w:rPr>
          <w:sz w:val="24"/>
        </w:rPr>
        <w:t>comerciais</w:t>
      </w:r>
      <w:r>
        <w:rPr>
          <w:spacing w:val="-3"/>
          <w:sz w:val="24"/>
        </w:rPr>
        <w:t> </w:t>
      </w:r>
      <w:r>
        <w:rPr>
          <w:sz w:val="24"/>
        </w:rPr>
        <w:t>e</w:t>
      </w:r>
      <w:r>
        <w:rPr>
          <w:spacing w:val="-3"/>
          <w:sz w:val="24"/>
        </w:rPr>
        <w:t> </w:t>
      </w:r>
      <w:r>
        <w:rPr>
          <w:sz w:val="24"/>
        </w:rPr>
        <w:t>quaisquer outros que incidam direta ou indiretamente na execução do objeto.</w:t>
      </w:r>
    </w:p>
    <w:p>
      <w:pPr>
        <w:pStyle w:val="ListParagraph"/>
        <w:numPr>
          <w:ilvl w:val="1"/>
          <w:numId w:val="5"/>
        </w:numPr>
        <w:tabs>
          <w:tab w:pos="689" w:val="left" w:leader="none"/>
        </w:tabs>
        <w:spacing w:line="247" w:lineRule="auto" w:before="242" w:after="0"/>
        <w:ind w:left="329" w:right="825" w:firstLine="0"/>
        <w:jc w:val="left"/>
        <w:rPr>
          <w:sz w:val="24"/>
        </w:rPr>
      </w:pPr>
      <w:r>
        <w:rPr>
          <w:sz w:val="24"/>
        </w:rPr>
        <w:t>Os</w:t>
      </w:r>
      <w:r>
        <w:rPr>
          <w:spacing w:val="-2"/>
          <w:sz w:val="24"/>
        </w:rPr>
        <w:t> </w:t>
      </w:r>
      <w:r>
        <w:rPr>
          <w:sz w:val="24"/>
        </w:rPr>
        <w:t>preços</w:t>
      </w:r>
      <w:r>
        <w:rPr>
          <w:spacing w:val="-2"/>
          <w:sz w:val="24"/>
        </w:rPr>
        <w:t> </w:t>
      </w:r>
      <w:r>
        <w:rPr>
          <w:sz w:val="24"/>
        </w:rPr>
        <w:t>ofertados,</w:t>
      </w:r>
      <w:r>
        <w:rPr>
          <w:spacing w:val="-2"/>
          <w:sz w:val="24"/>
        </w:rPr>
        <w:t> </w:t>
      </w:r>
      <w:r>
        <w:rPr>
          <w:sz w:val="24"/>
        </w:rPr>
        <w:t>tanto</w:t>
      </w:r>
      <w:r>
        <w:rPr>
          <w:spacing w:val="-2"/>
          <w:sz w:val="24"/>
        </w:rPr>
        <w:t> </w:t>
      </w:r>
      <w:r>
        <w:rPr>
          <w:sz w:val="24"/>
        </w:rPr>
        <w:t>na</w:t>
      </w:r>
      <w:r>
        <w:rPr>
          <w:spacing w:val="-2"/>
          <w:sz w:val="24"/>
        </w:rPr>
        <w:t> </w:t>
      </w:r>
      <w:r>
        <w:rPr>
          <w:sz w:val="24"/>
        </w:rPr>
        <w:t>proposta</w:t>
      </w:r>
      <w:r>
        <w:rPr>
          <w:spacing w:val="-2"/>
          <w:sz w:val="24"/>
        </w:rPr>
        <w:t> </w:t>
      </w:r>
      <w:r>
        <w:rPr>
          <w:sz w:val="24"/>
        </w:rPr>
        <w:t>inicial,</w:t>
      </w:r>
      <w:r>
        <w:rPr>
          <w:spacing w:val="-2"/>
          <w:sz w:val="24"/>
        </w:rPr>
        <w:t> </w:t>
      </w:r>
      <w:r>
        <w:rPr>
          <w:sz w:val="24"/>
        </w:rPr>
        <w:t>quanto</w:t>
      </w:r>
      <w:r>
        <w:rPr>
          <w:spacing w:val="-2"/>
          <w:sz w:val="24"/>
        </w:rPr>
        <w:t> </w:t>
      </w:r>
      <w:r>
        <w:rPr>
          <w:sz w:val="24"/>
        </w:rPr>
        <w:t>na</w:t>
      </w:r>
      <w:r>
        <w:rPr>
          <w:spacing w:val="-2"/>
          <w:sz w:val="24"/>
        </w:rPr>
        <w:t> </w:t>
      </w:r>
      <w:r>
        <w:rPr>
          <w:sz w:val="24"/>
        </w:rPr>
        <w:t>etapa</w:t>
      </w:r>
      <w:r>
        <w:rPr>
          <w:spacing w:val="-2"/>
          <w:sz w:val="24"/>
        </w:rPr>
        <w:t> </w:t>
      </w:r>
      <w:r>
        <w:rPr>
          <w:sz w:val="24"/>
        </w:rPr>
        <w:t>de</w:t>
      </w:r>
      <w:r>
        <w:rPr>
          <w:spacing w:val="-2"/>
          <w:sz w:val="24"/>
        </w:rPr>
        <w:t> </w:t>
      </w:r>
      <w:r>
        <w:rPr>
          <w:sz w:val="24"/>
        </w:rPr>
        <w:t>lances,</w:t>
      </w:r>
      <w:r>
        <w:rPr>
          <w:spacing w:val="-2"/>
          <w:sz w:val="24"/>
        </w:rPr>
        <w:t> </w:t>
      </w:r>
      <w:r>
        <w:rPr>
          <w:sz w:val="24"/>
        </w:rPr>
        <w:t>serão</w:t>
      </w:r>
      <w:r>
        <w:rPr>
          <w:spacing w:val="-2"/>
          <w:sz w:val="24"/>
        </w:rPr>
        <w:t> </w:t>
      </w:r>
      <w:r>
        <w:rPr>
          <w:sz w:val="24"/>
        </w:rPr>
        <w:t>de</w:t>
      </w:r>
      <w:r>
        <w:rPr>
          <w:spacing w:val="-2"/>
          <w:sz w:val="24"/>
        </w:rPr>
        <w:t> </w:t>
      </w:r>
      <w:r>
        <w:rPr>
          <w:sz w:val="24"/>
        </w:rPr>
        <w:t>exclusiva</w:t>
      </w:r>
      <w:r>
        <w:rPr>
          <w:spacing w:val="-2"/>
          <w:sz w:val="24"/>
        </w:rPr>
        <w:t> </w:t>
      </w:r>
      <w:r>
        <w:rPr>
          <w:sz w:val="24"/>
        </w:rPr>
        <w:t>responsabilidade</w:t>
      </w:r>
      <w:r>
        <w:rPr>
          <w:spacing w:val="-2"/>
          <w:sz w:val="24"/>
        </w:rPr>
        <w:t> </w:t>
      </w:r>
      <w:r>
        <w:rPr>
          <w:sz w:val="24"/>
        </w:rPr>
        <w:t>do</w:t>
      </w:r>
      <w:r>
        <w:rPr>
          <w:spacing w:val="-2"/>
          <w:sz w:val="24"/>
        </w:rPr>
        <w:t> </w:t>
      </w:r>
      <w:r>
        <w:rPr>
          <w:sz w:val="24"/>
        </w:rPr>
        <w:t>licitante,</w:t>
      </w:r>
      <w:r>
        <w:rPr>
          <w:spacing w:val="-2"/>
          <w:sz w:val="24"/>
        </w:rPr>
        <w:t> </w:t>
      </w:r>
      <w:r>
        <w:rPr>
          <w:sz w:val="24"/>
        </w:rPr>
        <w:t>não</w:t>
      </w:r>
      <w:r>
        <w:rPr>
          <w:spacing w:val="-2"/>
          <w:sz w:val="24"/>
        </w:rPr>
        <w:t> </w:t>
      </w:r>
      <w:r>
        <w:rPr>
          <w:sz w:val="24"/>
        </w:rPr>
        <w:t>lhe</w:t>
      </w:r>
      <w:r>
        <w:rPr>
          <w:spacing w:val="-2"/>
          <w:sz w:val="24"/>
        </w:rPr>
        <w:t> </w:t>
      </w:r>
      <w:r>
        <w:rPr>
          <w:sz w:val="24"/>
        </w:rPr>
        <w:t>assistindo</w:t>
      </w:r>
      <w:r>
        <w:rPr>
          <w:spacing w:val="-2"/>
          <w:sz w:val="24"/>
        </w:rPr>
        <w:t> </w:t>
      </w:r>
      <w:r>
        <w:rPr>
          <w:sz w:val="24"/>
        </w:rPr>
        <w:t>o direito de pleitear qualquer alteração, sob alegação de erro, omissão ou qualquer outro pretexto.</w:t>
      </w:r>
    </w:p>
    <w:p>
      <w:pPr>
        <w:pStyle w:val="ListParagraph"/>
        <w:numPr>
          <w:ilvl w:val="1"/>
          <w:numId w:val="5"/>
        </w:numPr>
        <w:tabs>
          <w:tab w:pos="689" w:val="left" w:leader="none"/>
        </w:tabs>
        <w:spacing w:line="235" w:lineRule="auto" w:before="246" w:after="0"/>
        <w:ind w:left="329" w:right="900" w:firstLine="0"/>
        <w:jc w:val="left"/>
        <w:rPr>
          <w:sz w:val="24"/>
        </w:rPr>
      </w:pPr>
      <w:r>
        <w:rPr>
          <w:sz w:val="24"/>
        </w:rPr>
        <w:t>Se</w:t>
      </w:r>
      <w:r>
        <w:rPr>
          <w:spacing w:val="-2"/>
          <w:sz w:val="24"/>
        </w:rPr>
        <w:t> </w:t>
      </w:r>
      <w:r>
        <w:rPr>
          <w:sz w:val="24"/>
        </w:rPr>
        <w:t>o</w:t>
      </w:r>
      <w:r>
        <w:rPr>
          <w:spacing w:val="-2"/>
          <w:sz w:val="24"/>
        </w:rPr>
        <w:t> </w:t>
      </w:r>
      <w:r>
        <w:rPr>
          <w:sz w:val="24"/>
        </w:rPr>
        <w:t>regime</w:t>
      </w:r>
      <w:r>
        <w:rPr>
          <w:spacing w:val="-2"/>
          <w:sz w:val="24"/>
        </w:rPr>
        <w:t> </w:t>
      </w:r>
      <w:r>
        <w:rPr>
          <w:sz w:val="24"/>
        </w:rPr>
        <w:t>tributário</w:t>
      </w:r>
      <w:r>
        <w:rPr>
          <w:spacing w:val="-2"/>
          <w:sz w:val="24"/>
        </w:rPr>
        <w:t> </w:t>
      </w:r>
      <w:r>
        <w:rPr>
          <w:sz w:val="24"/>
        </w:rPr>
        <w:t>da</w:t>
      </w:r>
      <w:r>
        <w:rPr>
          <w:spacing w:val="-2"/>
          <w:sz w:val="24"/>
        </w:rPr>
        <w:t> </w:t>
      </w:r>
      <w:r>
        <w:rPr>
          <w:sz w:val="24"/>
        </w:rPr>
        <w:t>empresa</w:t>
      </w:r>
      <w:r>
        <w:rPr>
          <w:spacing w:val="-2"/>
          <w:sz w:val="24"/>
        </w:rPr>
        <w:t> </w:t>
      </w:r>
      <w:r>
        <w:rPr>
          <w:sz w:val="24"/>
        </w:rPr>
        <w:t>implicar</w:t>
      </w:r>
      <w:r>
        <w:rPr>
          <w:spacing w:val="-2"/>
          <w:sz w:val="24"/>
        </w:rPr>
        <w:t> </w:t>
      </w:r>
      <w:r>
        <w:rPr>
          <w:sz w:val="24"/>
        </w:rPr>
        <w:t>o</w:t>
      </w:r>
      <w:r>
        <w:rPr>
          <w:spacing w:val="-2"/>
          <w:sz w:val="24"/>
        </w:rPr>
        <w:t> </w:t>
      </w:r>
      <w:r>
        <w:rPr>
          <w:sz w:val="24"/>
        </w:rPr>
        <w:t>recolhimento</w:t>
      </w:r>
      <w:r>
        <w:rPr>
          <w:spacing w:val="-2"/>
          <w:sz w:val="24"/>
        </w:rPr>
        <w:t> </w:t>
      </w:r>
      <w:r>
        <w:rPr>
          <w:sz w:val="24"/>
        </w:rPr>
        <w:t>de</w:t>
      </w:r>
      <w:r>
        <w:rPr>
          <w:spacing w:val="-2"/>
          <w:sz w:val="24"/>
        </w:rPr>
        <w:t> </w:t>
      </w:r>
      <w:r>
        <w:rPr>
          <w:sz w:val="24"/>
        </w:rPr>
        <w:t>tributos</w:t>
      </w:r>
      <w:r>
        <w:rPr>
          <w:spacing w:val="-2"/>
          <w:sz w:val="24"/>
        </w:rPr>
        <w:t> </w:t>
      </w:r>
      <w:r>
        <w:rPr>
          <w:sz w:val="24"/>
        </w:rPr>
        <w:t>em</w:t>
      </w:r>
      <w:r>
        <w:rPr>
          <w:spacing w:val="-2"/>
          <w:sz w:val="24"/>
        </w:rPr>
        <w:t> </w:t>
      </w:r>
      <w:r>
        <w:rPr>
          <w:sz w:val="24"/>
        </w:rPr>
        <w:t>percentuais</w:t>
      </w:r>
      <w:r>
        <w:rPr>
          <w:spacing w:val="-2"/>
          <w:sz w:val="24"/>
        </w:rPr>
        <w:t> </w:t>
      </w:r>
      <w:r>
        <w:rPr>
          <w:sz w:val="24"/>
        </w:rPr>
        <w:t>variáveis,</w:t>
      </w:r>
      <w:r>
        <w:rPr>
          <w:spacing w:val="-2"/>
          <w:sz w:val="24"/>
        </w:rPr>
        <w:t> </w:t>
      </w:r>
      <w:r>
        <w:rPr>
          <w:sz w:val="24"/>
        </w:rPr>
        <w:t>a</w:t>
      </w:r>
      <w:r>
        <w:rPr>
          <w:spacing w:val="-2"/>
          <w:sz w:val="24"/>
        </w:rPr>
        <w:t> </w:t>
      </w:r>
      <w:r>
        <w:rPr>
          <w:sz w:val="24"/>
        </w:rPr>
        <w:t>cotação</w:t>
      </w:r>
      <w:r>
        <w:rPr>
          <w:spacing w:val="-2"/>
          <w:sz w:val="24"/>
        </w:rPr>
        <w:t> </w:t>
      </w:r>
      <w:r>
        <w:rPr>
          <w:sz w:val="24"/>
        </w:rPr>
        <w:t>adequada</w:t>
      </w:r>
      <w:r>
        <w:rPr>
          <w:spacing w:val="-2"/>
          <w:sz w:val="24"/>
        </w:rPr>
        <w:t> </w:t>
      </w:r>
      <w:r>
        <w:rPr>
          <w:sz w:val="24"/>
        </w:rPr>
        <w:t>será</w:t>
      </w:r>
      <w:r>
        <w:rPr>
          <w:spacing w:val="-2"/>
          <w:sz w:val="24"/>
        </w:rPr>
        <w:t> </w:t>
      </w:r>
      <w:r>
        <w:rPr>
          <w:sz w:val="24"/>
        </w:rPr>
        <w:t>a</w:t>
      </w:r>
      <w:r>
        <w:rPr>
          <w:spacing w:val="-2"/>
          <w:sz w:val="24"/>
        </w:rPr>
        <w:t> </w:t>
      </w:r>
      <w:r>
        <w:rPr>
          <w:sz w:val="24"/>
        </w:rPr>
        <w:t>que</w:t>
      </w:r>
      <w:r>
        <w:rPr>
          <w:spacing w:val="-2"/>
          <w:sz w:val="24"/>
        </w:rPr>
        <w:t> </w:t>
      </w:r>
      <w:r>
        <w:rPr>
          <w:sz w:val="24"/>
        </w:rPr>
        <w:t>corresponde</w:t>
      </w:r>
      <w:r>
        <w:rPr>
          <w:spacing w:val="-2"/>
          <w:sz w:val="24"/>
        </w:rPr>
        <w:t> </w:t>
      </w:r>
      <w:r>
        <w:rPr>
          <w:sz w:val="24"/>
        </w:rPr>
        <w:t>à média dos efetivos recolhimentos da empresa nos últimos doze meses.</w:t>
      </w:r>
    </w:p>
    <w:p>
      <w:pPr>
        <w:pStyle w:val="ListParagraph"/>
        <w:numPr>
          <w:ilvl w:val="1"/>
          <w:numId w:val="5"/>
        </w:numPr>
        <w:tabs>
          <w:tab w:pos="689" w:val="left" w:leader="none"/>
        </w:tabs>
        <w:spacing w:line="235" w:lineRule="auto" w:before="0" w:after="0"/>
        <w:ind w:left="329" w:right="1245" w:firstLine="0"/>
        <w:jc w:val="left"/>
        <w:rPr>
          <w:sz w:val="24"/>
        </w:rPr>
      </w:pPr>
      <w:r>
        <w:rPr>
          <w:sz w:val="24"/>
        </w:rPr>
        <w:t>4.6</w:t>
      </w:r>
      <w:r>
        <w:rPr>
          <w:spacing w:val="-3"/>
          <w:sz w:val="24"/>
        </w:rPr>
        <w:t> </w:t>
      </w:r>
      <w:r>
        <w:rPr>
          <w:sz w:val="24"/>
        </w:rPr>
        <w:t>Independentemente</w:t>
      </w:r>
      <w:r>
        <w:rPr>
          <w:spacing w:val="-3"/>
          <w:sz w:val="24"/>
        </w:rPr>
        <w:t> </w:t>
      </w:r>
      <w:r>
        <w:rPr>
          <w:sz w:val="24"/>
        </w:rPr>
        <w:t>do</w:t>
      </w:r>
      <w:r>
        <w:rPr>
          <w:spacing w:val="-3"/>
          <w:sz w:val="24"/>
        </w:rPr>
        <w:t> </w:t>
      </w:r>
      <w:r>
        <w:rPr>
          <w:sz w:val="24"/>
        </w:rPr>
        <w:t>percentual</w:t>
      </w:r>
      <w:r>
        <w:rPr>
          <w:spacing w:val="-3"/>
          <w:sz w:val="24"/>
        </w:rPr>
        <w:t> </w:t>
      </w:r>
      <w:r>
        <w:rPr>
          <w:sz w:val="24"/>
        </w:rPr>
        <w:t>de</w:t>
      </w:r>
      <w:r>
        <w:rPr>
          <w:spacing w:val="-3"/>
          <w:sz w:val="24"/>
        </w:rPr>
        <w:t> </w:t>
      </w:r>
      <w:r>
        <w:rPr>
          <w:sz w:val="24"/>
        </w:rPr>
        <w:t>tributo</w:t>
      </w:r>
      <w:r>
        <w:rPr>
          <w:spacing w:val="-3"/>
          <w:sz w:val="24"/>
        </w:rPr>
        <w:t> </w:t>
      </w:r>
      <w:r>
        <w:rPr>
          <w:sz w:val="24"/>
        </w:rPr>
        <w:t>inserido</w:t>
      </w:r>
      <w:r>
        <w:rPr>
          <w:spacing w:val="-3"/>
          <w:sz w:val="24"/>
        </w:rPr>
        <w:t> </w:t>
      </w:r>
      <w:r>
        <w:rPr>
          <w:sz w:val="24"/>
        </w:rPr>
        <w:t>na</w:t>
      </w:r>
      <w:r>
        <w:rPr>
          <w:spacing w:val="-3"/>
          <w:sz w:val="24"/>
        </w:rPr>
        <w:t> </w:t>
      </w:r>
      <w:r>
        <w:rPr>
          <w:sz w:val="24"/>
        </w:rPr>
        <w:t>planilha,</w:t>
      </w:r>
      <w:r>
        <w:rPr>
          <w:spacing w:val="-3"/>
          <w:sz w:val="24"/>
        </w:rPr>
        <w:t> </w:t>
      </w:r>
      <w:r>
        <w:rPr>
          <w:sz w:val="24"/>
        </w:rPr>
        <w:t>no</w:t>
      </w:r>
      <w:r>
        <w:rPr>
          <w:spacing w:val="-3"/>
          <w:sz w:val="24"/>
        </w:rPr>
        <w:t> </w:t>
      </w:r>
      <w:r>
        <w:rPr>
          <w:sz w:val="24"/>
        </w:rPr>
        <w:t>pagamento</w:t>
      </w:r>
      <w:r>
        <w:rPr>
          <w:spacing w:val="-3"/>
          <w:sz w:val="24"/>
        </w:rPr>
        <w:t> </w:t>
      </w:r>
      <w:r>
        <w:rPr>
          <w:sz w:val="24"/>
        </w:rPr>
        <w:t>serão</w:t>
      </w:r>
      <w:r>
        <w:rPr>
          <w:spacing w:val="-3"/>
          <w:sz w:val="24"/>
        </w:rPr>
        <w:t> </w:t>
      </w:r>
      <w:r>
        <w:rPr>
          <w:sz w:val="24"/>
        </w:rPr>
        <w:t>retidos</w:t>
      </w:r>
      <w:r>
        <w:rPr>
          <w:spacing w:val="-3"/>
          <w:sz w:val="24"/>
        </w:rPr>
        <w:t> </w:t>
      </w:r>
      <w:r>
        <w:rPr>
          <w:sz w:val="24"/>
        </w:rPr>
        <w:t>na</w:t>
      </w:r>
      <w:r>
        <w:rPr>
          <w:spacing w:val="-3"/>
          <w:sz w:val="24"/>
        </w:rPr>
        <w:t> </w:t>
      </w:r>
      <w:r>
        <w:rPr>
          <w:sz w:val="24"/>
        </w:rPr>
        <w:t>fonte</w:t>
      </w:r>
      <w:r>
        <w:rPr>
          <w:spacing w:val="-3"/>
          <w:sz w:val="24"/>
        </w:rPr>
        <w:t> </w:t>
      </w:r>
      <w:r>
        <w:rPr>
          <w:sz w:val="24"/>
        </w:rPr>
        <w:t>os</w:t>
      </w:r>
      <w:r>
        <w:rPr>
          <w:spacing w:val="-3"/>
          <w:sz w:val="24"/>
        </w:rPr>
        <w:t> </w:t>
      </w:r>
      <w:r>
        <w:rPr>
          <w:sz w:val="24"/>
        </w:rPr>
        <w:t>percentuais</w:t>
      </w:r>
      <w:r>
        <w:rPr>
          <w:spacing w:val="-3"/>
          <w:sz w:val="24"/>
        </w:rPr>
        <w:t> </w:t>
      </w:r>
      <w:r>
        <w:rPr>
          <w:sz w:val="24"/>
        </w:rPr>
        <w:t>estabelecidos</w:t>
      </w:r>
      <w:r>
        <w:rPr>
          <w:spacing w:val="-3"/>
          <w:sz w:val="24"/>
        </w:rPr>
        <w:t> </w:t>
      </w:r>
      <w:r>
        <w:rPr>
          <w:sz w:val="24"/>
        </w:rPr>
        <w:t>na legislação vigente.</w:t>
      </w:r>
    </w:p>
    <w:p>
      <w:pPr>
        <w:pStyle w:val="ListParagraph"/>
        <w:numPr>
          <w:ilvl w:val="1"/>
          <w:numId w:val="5"/>
        </w:numPr>
        <w:tabs>
          <w:tab w:pos="689" w:val="left" w:leader="none"/>
        </w:tabs>
        <w:spacing w:line="271" w:lineRule="exact" w:before="0" w:after="0"/>
        <w:ind w:left="68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BodyText"/>
        <w:spacing w:before="17"/>
        <w:rPr>
          <w:sz w:val="24"/>
        </w:rPr>
      </w:pPr>
    </w:p>
    <w:p>
      <w:pPr>
        <w:pStyle w:val="ListParagraph"/>
        <w:numPr>
          <w:ilvl w:val="1"/>
          <w:numId w:val="5"/>
        </w:numPr>
        <w:tabs>
          <w:tab w:pos="689" w:val="left" w:leader="none"/>
        </w:tabs>
        <w:spacing w:line="247" w:lineRule="auto" w:before="0" w:after="0"/>
        <w:ind w:left="329" w:right="358" w:firstLine="0"/>
        <w:jc w:val="left"/>
        <w:rPr>
          <w:sz w:val="24"/>
        </w:rPr>
      </w:pPr>
      <w:r>
        <w:rPr>
          <w:sz w:val="24"/>
        </w:rPr>
        <w:t>O licitante cujo estabelecimento esteja localizado no Estado do Rio de Janeiro deverá apresentar proposta isenta de ICMS, quando cabível, de acordo</w:t>
      </w:r>
      <w:r>
        <w:rPr>
          <w:spacing w:val="-4"/>
          <w:sz w:val="24"/>
        </w:rPr>
        <w:t> </w:t>
      </w:r>
      <w:r>
        <w:rPr>
          <w:sz w:val="24"/>
        </w:rPr>
        <w:t>com</w:t>
      </w:r>
      <w:r>
        <w:rPr>
          <w:spacing w:val="-4"/>
          <w:sz w:val="24"/>
        </w:rPr>
        <w:t> </w:t>
      </w:r>
      <w:r>
        <w:rPr>
          <w:sz w:val="24"/>
        </w:rPr>
        <w:t>o</w:t>
      </w:r>
      <w:r>
        <w:rPr>
          <w:spacing w:val="-4"/>
          <w:sz w:val="24"/>
        </w:rPr>
        <w:t> </w:t>
      </w:r>
      <w:r>
        <w:rPr>
          <w:sz w:val="24"/>
        </w:rPr>
        <w:t>Convênio</w:t>
      </w:r>
      <w:r>
        <w:rPr>
          <w:spacing w:val="-4"/>
          <w:sz w:val="24"/>
        </w:rPr>
        <w:t> </w:t>
      </w:r>
      <w:r>
        <w:rPr>
          <w:sz w:val="24"/>
        </w:rPr>
        <w:t>CONFAZ</w:t>
      </w:r>
      <w:r>
        <w:rPr>
          <w:spacing w:val="-4"/>
          <w:sz w:val="24"/>
        </w:rPr>
        <w:t> </w:t>
      </w:r>
      <w:r>
        <w:rPr>
          <w:sz w:val="24"/>
        </w:rPr>
        <w:t>nº</w:t>
      </w:r>
      <w:r>
        <w:rPr>
          <w:spacing w:val="-4"/>
          <w:sz w:val="24"/>
        </w:rPr>
        <w:t> </w:t>
      </w:r>
      <w:r>
        <w:rPr>
          <w:sz w:val="24"/>
        </w:rPr>
        <w:t>26/2003</w:t>
      </w:r>
      <w:r>
        <w:rPr>
          <w:spacing w:val="-4"/>
          <w:sz w:val="24"/>
        </w:rPr>
        <w:t> </w:t>
      </w:r>
      <w:r>
        <w:rPr>
          <w:sz w:val="24"/>
        </w:rPr>
        <w:t>e</w:t>
      </w:r>
      <w:r>
        <w:rPr>
          <w:spacing w:val="-4"/>
          <w:sz w:val="24"/>
        </w:rPr>
        <w:t> </w:t>
      </w:r>
      <w:r>
        <w:rPr>
          <w:sz w:val="24"/>
        </w:rPr>
        <w:t>a</w:t>
      </w:r>
      <w:r>
        <w:rPr>
          <w:spacing w:val="-4"/>
          <w:sz w:val="24"/>
        </w:rPr>
        <w:t> </w:t>
      </w:r>
      <w:r>
        <w:rPr>
          <w:sz w:val="24"/>
        </w:rPr>
        <w:t>Resolução</w:t>
      </w:r>
      <w:r>
        <w:rPr>
          <w:spacing w:val="-4"/>
          <w:sz w:val="24"/>
        </w:rPr>
        <w:t> </w:t>
      </w:r>
      <w:r>
        <w:rPr>
          <w:sz w:val="24"/>
        </w:rPr>
        <w:t>SEFAZ</w:t>
      </w:r>
      <w:r>
        <w:rPr>
          <w:spacing w:val="-4"/>
          <w:sz w:val="24"/>
        </w:rPr>
        <w:t> </w:t>
      </w:r>
      <w:r>
        <w:rPr>
          <w:sz w:val="24"/>
        </w:rPr>
        <w:t>nº</w:t>
      </w:r>
      <w:r>
        <w:rPr>
          <w:spacing w:val="-4"/>
          <w:sz w:val="24"/>
        </w:rPr>
        <w:t> </w:t>
      </w:r>
      <w:r>
        <w:rPr>
          <w:sz w:val="24"/>
        </w:rPr>
        <w:t>971/2016,</w:t>
      </w:r>
      <w:r>
        <w:rPr>
          <w:spacing w:val="-4"/>
          <w:sz w:val="24"/>
        </w:rPr>
        <w:t> </w:t>
      </w:r>
      <w:r>
        <w:rPr>
          <w:sz w:val="24"/>
        </w:rPr>
        <w:t>sendo</w:t>
      </w:r>
      <w:r>
        <w:rPr>
          <w:spacing w:val="-4"/>
          <w:sz w:val="24"/>
        </w:rPr>
        <w:t> </w:t>
      </w:r>
      <w:r>
        <w:rPr>
          <w:sz w:val="24"/>
        </w:rPr>
        <w:t>este</w:t>
      </w:r>
      <w:r>
        <w:rPr>
          <w:spacing w:val="-4"/>
          <w:sz w:val="24"/>
        </w:rPr>
        <w:t> </w:t>
      </w:r>
      <w:r>
        <w:rPr>
          <w:sz w:val="24"/>
        </w:rPr>
        <w:t>valor</w:t>
      </w:r>
      <w:r>
        <w:rPr>
          <w:spacing w:val="-4"/>
          <w:sz w:val="24"/>
        </w:rPr>
        <w:t> </w:t>
      </w:r>
      <w:r>
        <w:rPr>
          <w:sz w:val="24"/>
        </w:rPr>
        <w:t>considerado</w:t>
      </w:r>
      <w:r>
        <w:rPr>
          <w:spacing w:val="-4"/>
          <w:sz w:val="24"/>
        </w:rPr>
        <w:t> </w:t>
      </w:r>
      <w:r>
        <w:rPr>
          <w:sz w:val="24"/>
        </w:rPr>
        <w:t>para</w:t>
      </w:r>
      <w:r>
        <w:rPr>
          <w:spacing w:val="-4"/>
          <w:sz w:val="24"/>
        </w:rPr>
        <w:t> </w:t>
      </w:r>
      <w:r>
        <w:rPr>
          <w:sz w:val="24"/>
        </w:rPr>
        <w:t>efeito</w:t>
      </w:r>
      <w:r>
        <w:rPr>
          <w:spacing w:val="-4"/>
          <w:sz w:val="24"/>
        </w:rPr>
        <w:t> </w:t>
      </w:r>
      <w:r>
        <w:rPr>
          <w:sz w:val="24"/>
        </w:rPr>
        <w:t>de</w:t>
      </w:r>
      <w:r>
        <w:rPr>
          <w:spacing w:val="-4"/>
          <w:sz w:val="24"/>
        </w:rPr>
        <w:t> </w:t>
      </w:r>
      <w:r>
        <w:rPr>
          <w:sz w:val="24"/>
        </w:rPr>
        <w:t>competição</w:t>
      </w:r>
      <w:r>
        <w:rPr>
          <w:spacing w:val="-4"/>
          <w:sz w:val="24"/>
        </w:rPr>
        <w:t> </w:t>
      </w:r>
      <w:r>
        <w:rPr>
          <w:sz w:val="24"/>
        </w:rPr>
        <w:t>na</w:t>
      </w:r>
      <w:r>
        <w:rPr>
          <w:spacing w:val="-4"/>
          <w:sz w:val="24"/>
        </w:rPr>
        <w:t> </w:t>
      </w:r>
      <w:r>
        <w:rPr>
          <w:sz w:val="24"/>
        </w:rPr>
        <w:t>licitação.</w:t>
      </w:r>
    </w:p>
    <w:p>
      <w:pPr>
        <w:pStyle w:val="BodyText"/>
        <w:spacing w:before="10"/>
        <w:rPr>
          <w:sz w:val="24"/>
        </w:rPr>
      </w:pPr>
    </w:p>
    <w:p>
      <w:pPr>
        <w:pStyle w:val="ListParagraph"/>
        <w:numPr>
          <w:ilvl w:val="1"/>
          <w:numId w:val="5"/>
        </w:numPr>
        <w:tabs>
          <w:tab w:pos="675" w:val="left" w:leader="none"/>
        </w:tabs>
        <w:spacing w:line="252" w:lineRule="auto" w:before="0" w:after="0"/>
        <w:ind w:left="329" w:right="875" w:firstLine="0"/>
        <w:jc w:val="left"/>
        <w:rPr>
          <w:sz w:val="24"/>
        </w:rPr>
      </w:pPr>
      <w:r>
        <w:rPr>
          <w:sz w:val="24"/>
        </w:rPr>
        <w:t>A</w:t>
      </w:r>
      <w:r>
        <w:rPr>
          <w:spacing w:val="-13"/>
          <w:sz w:val="24"/>
        </w:rPr>
        <w:t> </w:t>
      </w:r>
      <w:r>
        <w:rPr>
          <w:sz w:val="24"/>
        </w:rPr>
        <w:t>apresentação das propostas implica obrigatoriedade do cumprimento das disposições nelas contidas, em conformidade com o que dispõe o Termo</w:t>
      </w:r>
      <w:r>
        <w:rPr>
          <w:spacing w:val="-3"/>
          <w:sz w:val="24"/>
        </w:rPr>
        <w:t> </w:t>
      </w:r>
      <w:r>
        <w:rPr>
          <w:sz w:val="24"/>
        </w:rPr>
        <w:t>de</w:t>
      </w:r>
      <w:r>
        <w:rPr>
          <w:spacing w:val="-3"/>
          <w:sz w:val="24"/>
        </w:rPr>
        <w:t> </w:t>
      </w:r>
      <w:r>
        <w:rPr>
          <w:sz w:val="24"/>
        </w:rPr>
        <w:t>Referência,</w:t>
      </w:r>
      <w:r>
        <w:rPr>
          <w:spacing w:val="-3"/>
          <w:sz w:val="24"/>
        </w:rPr>
        <w:t> </w:t>
      </w:r>
      <w:r>
        <w:rPr>
          <w:sz w:val="24"/>
        </w:rPr>
        <w:t>assumindo</w:t>
      </w:r>
      <w:r>
        <w:rPr>
          <w:spacing w:val="-3"/>
          <w:sz w:val="24"/>
        </w:rPr>
        <w:t> </w:t>
      </w:r>
      <w:r>
        <w:rPr>
          <w:sz w:val="24"/>
        </w:rPr>
        <w:t>o</w:t>
      </w:r>
      <w:r>
        <w:rPr>
          <w:spacing w:val="-3"/>
          <w:sz w:val="24"/>
        </w:rPr>
        <w:t> </w:t>
      </w:r>
      <w:r>
        <w:rPr>
          <w:sz w:val="24"/>
        </w:rPr>
        <w:t>proponente</w:t>
      </w:r>
      <w:r>
        <w:rPr>
          <w:spacing w:val="-3"/>
          <w:sz w:val="24"/>
        </w:rPr>
        <w:t> </w:t>
      </w:r>
      <w:r>
        <w:rPr>
          <w:sz w:val="24"/>
        </w:rPr>
        <w:t>o</w:t>
      </w:r>
      <w:r>
        <w:rPr>
          <w:spacing w:val="-3"/>
          <w:sz w:val="24"/>
        </w:rPr>
        <w:t> </w:t>
      </w:r>
      <w:r>
        <w:rPr>
          <w:sz w:val="24"/>
        </w:rPr>
        <w:t>compromisso</w:t>
      </w:r>
      <w:r>
        <w:rPr>
          <w:spacing w:val="-3"/>
          <w:sz w:val="24"/>
        </w:rPr>
        <w:t> </w:t>
      </w:r>
      <w:r>
        <w:rPr>
          <w:sz w:val="24"/>
        </w:rPr>
        <w:t>de</w:t>
      </w:r>
      <w:r>
        <w:rPr>
          <w:spacing w:val="-3"/>
          <w:sz w:val="24"/>
        </w:rPr>
        <w:t> </w:t>
      </w:r>
      <w:r>
        <w:rPr>
          <w:sz w:val="24"/>
        </w:rPr>
        <w:t>executar</w:t>
      </w:r>
      <w:r>
        <w:rPr>
          <w:spacing w:val="-3"/>
          <w:sz w:val="24"/>
        </w:rPr>
        <w:t> </w:t>
      </w:r>
      <w:r>
        <w:rPr>
          <w:sz w:val="24"/>
        </w:rPr>
        <w:t>o</w:t>
      </w:r>
      <w:r>
        <w:rPr>
          <w:spacing w:val="-3"/>
          <w:sz w:val="24"/>
        </w:rPr>
        <w:t> </w:t>
      </w:r>
      <w:r>
        <w:rPr>
          <w:sz w:val="24"/>
        </w:rPr>
        <w:t>objeto</w:t>
      </w:r>
      <w:r>
        <w:rPr>
          <w:spacing w:val="-3"/>
          <w:sz w:val="24"/>
        </w:rPr>
        <w:t> </w:t>
      </w:r>
      <w:r>
        <w:rPr>
          <w:sz w:val="24"/>
        </w:rPr>
        <w:t>licitado</w:t>
      </w:r>
      <w:r>
        <w:rPr>
          <w:spacing w:val="-3"/>
          <w:sz w:val="24"/>
        </w:rPr>
        <w:t> </w:t>
      </w:r>
      <w:r>
        <w:rPr>
          <w:sz w:val="24"/>
        </w:rPr>
        <w:t>nos</w:t>
      </w:r>
      <w:r>
        <w:rPr>
          <w:spacing w:val="-3"/>
          <w:sz w:val="24"/>
        </w:rPr>
        <w:t> </w:t>
      </w:r>
      <w:r>
        <w:rPr>
          <w:sz w:val="24"/>
        </w:rPr>
        <w:t>seus</w:t>
      </w:r>
      <w:r>
        <w:rPr>
          <w:spacing w:val="-3"/>
          <w:sz w:val="24"/>
        </w:rPr>
        <w:t> </w:t>
      </w:r>
      <w:r>
        <w:rPr>
          <w:sz w:val="24"/>
        </w:rPr>
        <w:t>termos,</w:t>
      </w:r>
      <w:r>
        <w:rPr>
          <w:spacing w:val="-3"/>
          <w:sz w:val="24"/>
        </w:rPr>
        <w:t> </w:t>
      </w:r>
      <w:r>
        <w:rPr>
          <w:sz w:val="24"/>
        </w:rPr>
        <w:t>bem</w:t>
      </w:r>
      <w:r>
        <w:rPr>
          <w:spacing w:val="-3"/>
          <w:sz w:val="24"/>
        </w:rPr>
        <w:t> </w:t>
      </w:r>
      <w:r>
        <w:rPr>
          <w:sz w:val="24"/>
        </w:rPr>
        <w:t>como</w:t>
      </w:r>
      <w:r>
        <w:rPr>
          <w:spacing w:val="-3"/>
          <w:sz w:val="24"/>
        </w:rPr>
        <w:t> </w:t>
      </w:r>
      <w:r>
        <w:rPr>
          <w:sz w:val="24"/>
        </w:rPr>
        <w:t>de</w:t>
      </w:r>
      <w:r>
        <w:rPr>
          <w:spacing w:val="-3"/>
          <w:sz w:val="24"/>
        </w:rPr>
        <w:t> </w:t>
      </w:r>
      <w:r>
        <w:rPr>
          <w:sz w:val="24"/>
        </w:rPr>
        <w:t>fornecer</w:t>
      </w:r>
      <w:r>
        <w:rPr>
          <w:spacing w:val="-3"/>
          <w:sz w:val="24"/>
        </w:rPr>
        <w:t> </w:t>
      </w:r>
      <w:r>
        <w:rPr>
          <w:sz w:val="24"/>
        </w:rPr>
        <w:t>os</w:t>
      </w:r>
      <w:r>
        <w:rPr>
          <w:spacing w:val="-3"/>
          <w:sz w:val="24"/>
        </w:rPr>
        <w:t> </w:t>
      </w:r>
      <w:r>
        <w:rPr>
          <w:sz w:val="24"/>
        </w:rPr>
        <w:t>materiais, equipamentos,</w:t>
      </w:r>
      <w:r>
        <w:rPr>
          <w:spacing w:val="-3"/>
          <w:sz w:val="24"/>
        </w:rPr>
        <w:t> </w:t>
      </w:r>
      <w:r>
        <w:rPr>
          <w:sz w:val="24"/>
        </w:rPr>
        <w:t>ferramentas</w:t>
      </w:r>
      <w:r>
        <w:rPr>
          <w:spacing w:val="-3"/>
          <w:sz w:val="24"/>
        </w:rPr>
        <w:t> </w:t>
      </w:r>
      <w:r>
        <w:rPr>
          <w:sz w:val="24"/>
        </w:rPr>
        <w:t>e</w:t>
      </w:r>
      <w:r>
        <w:rPr>
          <w:spacing w:val="-3"/>
          <w:sz w:val="24"/>
        </w:rPr>
        <w:t> </w:t>
      </w:r>
      <w:r>
        <w:rPr>
          <w:sz w:val="24"/>
        </w:rPr>
        <w:t>utensílios</w:t>
      </w:r>
      <w:r>
        <w:rPr>
          <w:spacing w:val="-3"/>
          <w:sz w:val="24"/>
        </w:rPr>
        <w:t> </w:t>
      </w:r>
      <w:r>
        <w:rPr>
          <w:sz w:val="24"/>
        </w:rPr>
        <w:t>necessários,</w:t>
      </w:r>
      <w:r>
        <w:rPr>
          <w:spacing w:val="-3"/>
          <w:sz w:val="24"/>
        </w:rPr>
        <w:t> </w:t>
      </w:r>
      <w:r>
        <w:rPr>
          <w:sz w:val="24"/>
        </w:rPr>
        <w:t>em</w:t>
      </w:r>
      <w:r>
        <w:rPr>
          <w:spacing w:val="-3"/>
          <w:sz w:val="24"/>
        </w:rPr>
        <w:t> </w:t>
      </w:r>
      <w:r>
        <w:rPr>
          <w:sz w:val="24"/>
        </w:rPr>
        <w:t>quantidades</w:t>
      </w:r>
      <w:r>
        <w:rPr>
          <w:spacing w:val="-3"/>
          <w:sz w:val="24"/>
        </w:rPr>
        <w:t> </w:t>
      </w:r>
      <w:r>
        <w:rPr>
          <w:sz w:val="24"/>
        </w:rPr>
        <w:t>e</w:t>
      </w:r>
      <w:r>
        <w:rPr>
          <w:spacing w:val="-3"/>
          <w:sz w:val="24"/>
        </w:rPr>
        <w:t> </w:t>
      </w:r>
      <w:r>
        <w:rPr>
          <w:sz w:val="24"/>
        </w:rPr>
        <w:t>qualidades</w:t>
      </w:r>
      <w:r>
        <w:rPr>
          <w:spacing w:val="-3"/>
          <w:sz w:val="24"/>
        </w:rPr>
        <w:t> </w:t>
      </w:r>
      <w:r>
        <w:rPr>
          <w:sz w:val="24"/>
        </w:rPr>
        <w:t>adequadas</w:t>
      </w:r>
      <w:r>
        <w:rPr>
          <w:spacing w:val="-3"/>
          <w:sz w:val="24"/>
        </w:rPr>
        <w:t> </w:t>
      </w:r>
      <w:r>
        <w:rPr>
          <w:sz w:val="24"/>
        </w:rPr>
        <w:t>à</w:t>
      </w:r>
      <w:r>
        <w:rPr>
          <w:spacing w:val="-3"/>
          <w:sz w:val="24"/>
        </w:rPr>
        <w:t> </w:t>
      </w:r>
      <w:r>
        <w:rPr>
          <w:sz w:val="24"/>
        </w:rPr>
        <w:t>perfeita</w:t>
      </w:r>
      <w:r>
        <w:rPr>
          <w:spacing w:val="-3"/>
          <w:sz w:val="24"/>
        </w:rPr>
        <w:t> </w:t>
      </w:r>
      <w:r>
        <w:rPr>
          <w:sz w:val="24"/>
        </w:rPr>
        <w:t>execução</w:t>
      </w:r>
      <w:r>
        <w:rPr>
          <w:spacing w:val="-3"/>
          <w:sz w:val="24"/>
        </w:rPr>
        <w:t> </w:t>
      </w:r>
      <w:r>
        <w:rPr>
          <w:sz w:val="24"/>
        </w:rPr>
        <w:t>contratual,</w:t>
      </w:r>
      <w:r>
        <w:rPr>
          <w:spacing w:val="-3"/>
          <w:sz w:val="24"/>
        </w:rPr>
        <w:t> </w:t>
      </w:r>
      <w:r>
        <w:rPr>
          <w:sz w:val="24"/>
        </w:rPr>
        <w:t>promovendo,</w:t>
      </w:r>
      <w:r>
        <w:rPr>
          <w:spacing w:val="-3"/>
          <w:sz w:val="24"/>
        </w:rPr>
        <w:t> </w:t>
      </w:r>
      <w:r>
        <w:rPr>
          <w:sz w:val="24"/>
        </w:rPr>
        <w:t>quando requerido, sua substituição.</w:t>
      </w:r>
    </w:p>
    <w:p>
      <w:pPr>
        <w:pStyle w:val="BodyText"/>
        <w:spacing w:before="5"/>
        <w:rPr>
          <w:sz w:val="24"/>
        </w:rPr>
      </w:pPr>
    </w:p>
    <w:p>
      <w:pPr>
        <w:pStyle w:val="ListParagraph"/>
        <w:numPr>
          <w:ilvl w:val="1"/>
          <w:numId w:val="5"/>
        </w:numPr>
        <w:tabs>
          <w:tab w:pos="809" w:val="left" w:leader="none"/>
        </w:tabs>
        <w:spacing w:line="247" w:lineRule="auto" w:before="0" w:after="0"/>
        <w:ind w:left="329" w:right="361"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validade</w:t>
      </w:r>
      <w:r>
        <w:rPr>
          <w:spacing w:val="-2"/>
          <w:sz w:val="24"/>
        </w:rPr>
        <w:t> </w:t>
      </w:r>
      <w:r>
        <w:rPr>
          <w:sz w:val="24"/>
        </w:rPr>
        <w:t>da</w:t>
      </w:r>
      <w:r>
        <w:rPr>
          <w:spacing w:val="-2"/>
          <w:sz w:val="24"/>
        </w:rPr>
        <w:t> </w:t>
      </w:r>
      <w:r>
        <w:rPr>
          <w:sz w:val="24"/>
        </w:rPr>
        <w:t>proposta</w:t>
      </w:r>
      <w:r>
        <w:rPr>
          <w:spacing w:val="-2"/>
          <w:sz w:val="24"/>
        </w:rPr>
        <w:t> </w:t>
      </w:r>
      <w:r>
        <w:rPr>
          <w:sz w:val="24"/>
        </w:rPr>
        <w:t>não</w:t>
      </w:r>
      <w:r>
        <w:rPr>
          <w:spacing w:val="-2"/>
          <w:sz w:val="24"/>
        </w:rPr>
        <w:t> </w:t>
      </w:r>
      <w:r>
        <w:rPr>
          <w:sz w:val="24"/>
        </w:rPr>
        <w:t>será</w:t>
      </w:r>
      <w:r>
        <w:rPr>
          <w:spacing w:val="-2"/>
          <w:sz w:val="24"/>
        </w:rPr>
        <w:t> </w:t>
      </w:r>
      <w:r>
        <w:rPr>
          <w:sz w:val="24"/>
        </w:rPr>
        <w:t>inferior</w:t>
      </w:r>
      <w:r>
        <w:rPr>
          <w:spacing w:val="-2"/>
          <w:sz w:val="24"/>
        </w:rPr>
        <w:t> </w:t>
      </w:r>
      <w:r>
        <w:rPr>
          <w:sz w:val="24"/>
        </w:rPr>
        <w:t>a</w:t>
      </w:r>
      <w:r>
        <w:rPr>
          <w:spacing w:val="-2"/>
          <w:sz w:val="24"/>
        </w:rPr>
        <w:t> </w:t>
      </w:r>
      <w:r>
        <w:rPr>
          <w:sz w:val="24"/>
        </w:rPr>
        <w:t>60</w:t>
      </w:r>
      <w:r>
        <w:rPr>
          <w:spacing w:val="-2"/>
          <w:sz w:val="24"/>
        </w:rPr>
        <w:t> </w:t>
      </w:r>
      <w:r>
        <w:rPr>
          <w:sz w:val="24"/>
        </w:rPr>
        <w:t>(sessenta)</w:t>
      </w:r>
      <w:r>
        <w:rPr>
          <w:spacing w:val="-2"/>
          <w:sz w:val="24"/>
        </w:rPr>
        <w:t> </w:t>
      </w:r>
      <w:r>
        <w:rPr>
          <w:sz w:val="24"/>
        </w:rPr>
        <w:t>dias</w:t>
      </w:r>
      <w:r>
        <w:rPr>
          <w:spacing w:val="-2"/>
          <w:sz w:val="24"/>
        </w:rPr>
        <w:t> </w:t>
      </w:r>
      <w:r>
        <w:rPr>
          <w:sz w:val="24"/>
        </w:rPr>
        <w:t>corridos</w:t>
      </w:r>
      <w:r>
        <w:rPr>
          <w:b/>
          <w:sz w:val="24"/>
        </w:rPr>
        <w:t>,</w:t>
      </w:r>
      <w:r>
        <w:rPr>
          <w:b/>
          <w:spacing w:val="-2"/>
          <w:sz w:val="24"/>
        </w:rPr>
        <w:t> </w:t>
      </w:r>
      <w:r>
        <w:rPr>
          <w:sz w:val="24"/>
        </w:rPr>
        <w:t>a</w:t>
      </w:r>
      <w:r>
        <w:rPr>
          <w:spacing w:val="-2"/>
          <w:sz w:val="24"/>
        </w:rPr>
        <w:t> </w:t>
      </w:r>
      <w:r>
        <w:rPr>
          <w:sz w:val="24"/>
        </w:rPr>
        <w:t>contar</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sua</w:t>
      </w:r>
      <w:r>
        <w:rPr>
          <w:spacing w:val="-2"/>
          <w:sz w:val="24"/>
        </w:rPr>
        <w:t> </w:t>
      </w:r>
      <w:r>
        <w:rPr>
          <w:sz w:val="24"/>
        </w:rPr>
        <w:t>apresentação,</w:t>
      </w:r>
      <w:r>
        <w:rPr>
          <w:spacing w:val="-2"/>
          <w:sz w:val="24"/>
        </w:rPr>
        <w:t> </w:t>
      </w:r>
      <w:r>
        <w:rPr>
          <w:sz w:val="24"/>
        </w:rPr>
        <w:t>podendo</w:t>
      </w:r>
      <w:r>
        <w:rPr>
          <w:spacing w:val="-2"/>
          <w:sz w:val="24"/>
        </w:rPr>
        <w:t> </w:t>
      </w:r>
      <w:r>
        <w:rPr>
          <w:sz w:val="24"/>
        </w:rPr>
        <w:t>ser</w:t>
      </w:r>
      <w:r>
        <w:rPr>
          <w:spacing w:val="-2"/>
          <w:sz w:val="24"/>
        </w:rPr>
        <w:t> </w:t>
      </w:r>
      <w:r>
        <w:rPr>
          <w:sz w:val="24"/>
        </w:rPr>
        <w:t>prorrogado,</w:t>
      </w:r>
      <w:r>
        <w:rPr>
          <w:spacing w:val="-2"/>
          <w:sz w:val="24"/>
        </w:rPr>
        <w:t> </w:t>
      </w:r>
      <w:r>
        <w:rPr>
          <w:sz w:val="24"/>
        </w:rPr>
        <w:t>por igual período, salvo se houver justificativa para prazo diverso aceita pela</w:t>
      </w:r>
      <w:r>
        <w:rPr>
          <w:spacing w:val="-3"/>
          <w:sz w:val="24"/>
        </w:rPr>
        <w:t> </w:t>
      </w:r>
      <w:r>
        <w:rPr>
          <w:sz w:val="24"/>
        </w:rPr>
        <w:t>Administração.</w:t>
      </w:r>
    </w:p>
    <w:p>
      <w:pPr>
        <w:pStyle w:val="BodyText"/>
        <w:spacing w:before="11"/>
        <w:rPr>
          <w:sz w:val="24"/>
        </w:rPr>
      </w:pPr>
    </w:p>
    <w:p>
      <w:pPr>
        <w:pStyle w:val="ListParagraph"/>
        <w:numPr>
          <w:ilvl w:val="1"/>
          <w:numId w:val="5"/>
        </w:numPr>
        <w:tabs>
          <w:tab w:pos="800" w:val="left" w:leader="none"/>
        </w:tabs>
        <w:spacing w:line="247" w:lineRule="auto" w:before="0" w:after="0"/>
        <w:ind w:left="329" w:right="833" w:firstLine="0"/>
        <w:jc w:val="left"/>
        <w:rPr>
          <w:sz w:val="24"/>
        </w:rPr>
      </w:pPr>
      <w:r>
        <w:rPr>
          <w:sz w:val="24"/>
        </w:rPr>
        <w:t>Os</w:t>
      </w:r>
      <w:r>
        <w:rPr>
          <w:spacing w:val="-3"/>
          <w:sz w:val="24"/>
        </w:rPr>
        <w:t> </w:t>
      </w:r>
      <w:r>
        <w:rPr>
          <w:sz w:val="24"/>
        </w:rPr>
        <w:t>licitantes</w:t>
      </w:r>
      <w:r>
        <w:rPr>
          <w:spacing w:val="-2"/>
          <w:sz w:val="24"/>
        </w:rPr>
        <w:t> </w:t>
      </w:r>
      <w:r>
        <w:rPr>
          <w:sz w:val="24"/>
        </w:rPr>
        <w:t>devem</w:t>
      </w:r>
      <w:r>
        <w:rPr>
          <w:spacing w:val="-2"/>
          <w:sz w:val="24"/>
        </w:rPr>
        <w:t> </w:t>
      </w:r>
      <w:r>
        <w:rPr>
          <w:sz w:val="24"/>
        </w:rPr>
        <w:t>respeitar</w:t>
      </w:r>
      <w:r>
        <w:rPr>
          <w:spacing w:val="-2"/>
          <w:sz w:val="24"/>
        </w:rPr>
        <w:t> </w:t>
      </w:r>
      <w:r>
        <w:rPr>
          <w:sz w:val="24"/>
        </w:rPr>
        <w:t>os</w:t>
      </w:r>
      <w:r>
        <w:rPr>
          <w:spacing w:val="-2"/>
          <w:sz w:val="24"/>
        </w:rPr>
        <w:t> </w:t>
      </w:r>
      <w:r>
        <w:rPr>
          <w:sz w:val="24"/>
        </w:rPr>
        <w:t>preços</w:t>
      </w:r>
      <w:r>
        <w:rPr>
          <w:spacing w:val="-2"/>
          <w:sz w:val="24"/>
        </w:rPr>
        <w:t> </w:t>
      </w:r>
      <w:r>
        <w:rPr>
          <w:sz w:val="24"/>
        </w:rPr>
        <w:t>máximos</w:t>
      </w:r>
      <w:r>
        <w:rPr>
          <w:spacing w:val="-2"/>
          <w:sz w:val="24"/>
        </w:rPr>
        <w:t> </w:t>
      </w:r>
      <w:r>
        <w:rPr>
          <w:sz w:val="24"/>
        </w:rPr>
        <w:t>estabelecidos</w:t>
      </w:r>
      <w:r>
        <w:rPr>
          <w:spacing w:val="-2"/>
          <w:sz w:val="24"/>
        </w:rPr>
        <w:t> </w:t>
      </w:r>
      <w:r>
        <w:rPr>
          <w:sz w:val="24"/>
        </w:rPr>
        <w:t>no</w:t>
      </w:r>
      <w:r>
        <w:rPr>
          <w:spacing w:val="-15"/>
          <w:sz w:val="24"/>
        </w:rPr>
        <w:t> </w:t>
      </w:r>
      <w:r>
        <w:rPr>
          <w:sz w:val="24"/>
        </w:rPr>
        <w:t>Anexo</w:t>
      </w:r>
      <w:r>
        <w:rPr>
          <w:spacing w:val="-2"/>
          <w:sz w:val="24"/>
        </w:rPr>
        <w:t> </w:t>
      </w:r>
      <w:r>
        <w:rPr>
          <w:sz w:val="24"/>
        </w:rPr>
        <w:t>deste</w:t>
      </w:r>
      <w:r>
        <w:rPr>
          <w:spacing w:val="-2"/>
          <w:sz w:val="24"/>
        </w:rPr>
        <w:t> </w:t>
      </w:r>
      <w:r>
        <w:rPr>
          <w:sz w:val="24"/>
        </w:rPr>
        <w:t>Edital</w:t>
      </w:r>
      <w:r>
        <w:rPr>
          <w:spacing w:val="-2"/>
          <w:sz w:val="24"/>
        </w:rPr>
        <w:t> </w:t>
      </w:r>
      <w:r>
        <w:rPr>
          <w:sz w:val="24"/>
        </w:rPr>
        <w:t>referente</w:t>
      </w:r>
      <w:r>
        <w:rPr>
          <w:spacing w:val="-2"/>
          <w:sz w:val="24"/>
        </w:rPr>
        <w:t> </w:t>
      </w:r>
      <w:r>
        <w:rPr>
          <w:sz w:val="24"/>
        </w:rPr>
        <w:t>ao</w:t>
      </w:r>
      <w:r>
        <w:rPr>
          <w:spacing w:val="-2"/>
          <w:sz w:val="24"/>
        </w:rPr>
        <w:t> </w:t>
      </w:r>
      <w:r>
        <w:rPr>
          <w:sz w:val="24"/>
        </w:rPr>
        <w:t>orçamento</w:t>
      </w:r>
      <w:r>
        <w:rPr>
          <w:spacing w:val="-2"/>
          <w:sz w:val="24"/>
        </w:rPr>
        <w:t> </w:t>
      </w:r>
      <w:r>
        <w:rPr>
          <w:sz w:val="24"/>
        </w:rPr>
        <w:t>estimado</w:t>
      </w:r>
      <w:r>
        <w:rPr>
          <w:spacing w:val="-2"/>
          <w:sz w:val="24"/>
        </w:rPr>
        <w:t> </w:t>
      </w:r>
      <w:r>
        <w:rPr>
          <w:sz w:val="24"/>
        </w:rPr>
        <w:t>(art.</w:t>
      </w:r>
      <w:r>
        <w:rPr>
          <w:spacing w:val="-2"/>
          <w:sz w:val="24"/>
        </w:rPr>
        <w:t> </w:t>
      </w:r>
      <w:r>
        <w:rPr>
          <w:sz w:val="24"/>
        </w:rPr>
        <w:t>59,</w:t>
      </w:r>
      <w:r>
        <w:rPr>
          <w:spacing w:val="-2"/>
          <w:sz w:val="24"/>
        </w:rPr>
        <w:t> </w:t>
      </w:r>
      <w:r>
        <w:rPr>
          <w:sz w:val="24"/>
        </w:rPr>
        <w:t>III,</w:t>
      </w:r>
      <w:r>
        <w:rPr>
          <w:spacing w:val="-2"/>
          <w:sz w:val="24"/>
        </w:rPr>
        <w:t> </w:t>
      </w:r>
      <w:r>
        <w:rPr>
          <w:sz w:val="24"/>
        </w:rPr>
        <w:t>da</w:t>
      </w:r>
      <w:r>
        <w:rPr>
          <w:spacing w:val="-2"/>
          <w:sz w:val="24"/>
        </w:rPr>
        <w:t> </w:t>
      </w:r>
      <w:r>
        <w:rPr>
          <w:sz w:val="24"/>
        </w:rPr>
        <w:t>Lei</w:t>
      </w:r>
      <w:r>
        <w:rPr>
          <w:spacing w:val="-2"/>
          <w:sz w:val="24"/>
        </w:rPr>
        <w:t> </w:t>
      </w:r>
      <w:r>
        <w:rPr>
          <w:sz w:val="24"/>
        </w:rPr>
        <w:t>nº </w:t>
      </w:r>
      <w:r>
        <w:rPr>
          <w:spacing w:val="-2"/>
          <w:sz w:val="24"/>
        </w:rPr>
        <w:t>14.133/2021).</w:t>
      </w:r>
    </w:p>
    <w:p>
      <w:pPr>
        <w:pStyle w:val="BodyText"/>
        <w:spacing w:before="25"/>
        <w:rPr>
          <w:sz w:val="24"/>
        </w:rPr>
      </w:pPr>
    </w:p>
    <w:p>
      <w:pPr>
        <w:pStyle w:val="ListParagraph"/>
        <w:numPr>
          <w:ilvl w:val="2"/>
          <w:numId w:val="5"/>
        </w:numPr>
        <w:tabs>
          <w:tab w:pos="980" w:val="left" w:leader="none"/>
        </w:tabs>
        <w:spacing w:line="240" w:lineRule="auto" w:before="0" w:after="0"/>
        <w:ind w:left="980" w:right="0" w:hanging="651"/>
        <w:jc w:val="left"/>
        <w:rPr>
          <w:sz w:val="24"/>
        </w:rPr>
      </w:pPr>
      <w:r>
        <w:rPr>
          <w:sz w:val="24"/>
        </w:rPr>
        <w:t>Os licitantes devem respeitar os preços unitários máximos estabelecidos no</w:t>
      </w:r>
      <w:r>
        <w:rPr>
          <w:spacing w:val="-14"/>
          <w:sz w:val="24"/>
        </w:rPr>
        <w:t> </w:t>
      </w:r>
      <w:r>
        <w:rPr>
          <w:sz w:val="24"/>
        </w:rPr>
        <w:t>Anexo deste Edital para os itens que compõem o lote, se for o </w:t>
      </w:r>
      <w:r>
        <w:rPr>
          <w:spacing w:val="-2"/>
          <w:sz w:val="24"/>
        </w:rPr>
        <w:t>caso.</w:t>
      </w:r>
    </w:p>
    <w:p>
      <w:pPr>
        <w:pStyle w:val="BodyText"/>
        <w:spacing w:before="18"/>
        <w:rPr>
          <w:sz w:val="24"/>
        </w:rPr>
      </w:pPr>
    </w:p>
    <w:p>
      <w:pPr>
        <w:pStyle w:val="ListParagraph"/>
        <w:numPr>
          <w:ilvl w:val="1"/>
          <w:numId w:val="5"/>
        </w:numPr>
        <w:tabs>
          <w:tab w:pos="809" w:val="left" w:leader="none"/>
        </w:tabs>
        <w:spacing w:line="247" w:lineRule="auto" w:before="0" w:after="0"/>
        <w:ind w:left="329" w:right="385" w:firstLine="0"/>
        <w:jc w:val="left"/>
        <w:rPr>
          <w:sz w:val="24"/>
        </w:rPr>
      </w:pPr>
      <w:r>
        <w:rPr>
          <w:sz w:val="24"/>
        </w:rPr>
        <w:t>O</w:t>
      </w:r>
      <w:r>
        <w:rPr>
          <w:spacing w:val="-4"/>
          <w:sz w:val="24"/>
        </w:rPr>
        <w:t> </w:t>
      </w:r>
      <w:r>
        <w:rPr>
          <w:sz w:val="24"/>
        </w:rPr>
        <w:t>descumprimento</w:t>
      </w:r>
      <w:r>
        <w:rPr>
          <w:spacing w:val="-3"/>
          <w:sz w:val="24"/>
        </w:rPr>
        <w:t> </w:t>
      </w:r>
      <w:r>
        <w:rPr>
          <w:sz w:val="24"/>
        </w:rPr>
        <w:t>das</w:t>
      </w:r>
      <w:r>
        <w:rPr>
          <w:spacing w:val="-3"/>
          <w:sz w:val="24"/>
        </w:rPr>
        <w:t> </w:t>
      </w:r>
      <w:r>
        <w:rPr>
          <w:sz w:val="24"/>
        </w:rPr>
        <w:t>regras</w:t>
      </w:r>
      <w:r>
        <w:rPr>
          <w:spacing w:val="-3"/>
          <w:sz w:val="24"/>
        </w:rPr>
        <w:t> </w:t>
      </w:r>
      <w:r>
        <w:rPr>
          <w:sz w:val="24"/>
        </w:rPr>
        <w:t>supramencionadas</w:t>
      </w:r>
      <w:r>
        <w:rPr>
          <w:spacing w:val="-3"/>
          <w:sz w:val="24"/>
        </w:rPr>
        <w:t> </w:t>
      </w:r>
      <w:r>
        <w:rPr>
          <w:sz w:val="24"/>
        </w:rPr>
        <w:t>pela</w:t>
      </w:r>
      <w:r>
        <w:rPr>
          <w:spacing w:val="-15"/>
          <w:sz w:val="24"/>
        </w:rPr>
        <w:t> </w:t>
      </w:r>
      <w:r>
        <w:rPr>
          <w:sz w:val="24"/>
        </w:rPr>
        <w:t>Administração</w:t>
      </w:r>
      <w:r>
        <w:rPr>
          <w:spacing w:val="-3"/>
          <w:sz w:val="24"/>
        </w:rPr>
        <w:t> </w:t>
      </w:r>
      <w:r>
        <w:rPr>
          <w:sz w:val="24"/>
        </w:rPr>
        <w:t>por</w:t>
      </w:r>
      <w:r>
        <w:rPr>
          <w:spacing w:val="-3"/>
          <w:sz w:val="24"/>
        </w:rPr>
        <w:t> </w:t>
      </w:r>
      <w:r>
        <w:rPr>
          <w:sz w:val="24"/>
        </w:rPr>
        <w:t>parte</w:t>
      </w:r>
      <w:r>
        <w:rPr>
          <w:spacing w:val="-3"/>
          <w:sz w:val="24"/>
        </w:rPr>
        <w:t> </w:t>
      </w:r>
      <w:r>
        <w:rPr>
          <w:sz w:val="24"/>
        </w:rPr>
        <w:t>dos</w:t>
      </w:r>
      <w:r>
        <w:rPr>
          <w:spacing w:val="-3"/>
          <w:sz w:val="24"/>
        </w:rPr>
        <w:t> </w:t>
      </w:r>
      <w:r>
        <w:rPr>
          <w:sz w:val="24"/>
        </w:rPr>
        <w:t>contratados</w:t>
      </w:r>
      <w:r>
        <w:rPr>
          <w:spacing w:val="-3"/>
          <w:sz w:val="24"/>
        </w:rPr>
        <w:t> </w:t>
      </w:r>
      <w:r>
        <w:rPr>
          <w:sz w:val="24"/>
        </w:rPr>
        <w:t>pode</w:t>
      </w:r>
      <w:r>
        <w:rPr>
          <w:spacing w:val="-3"/>
          <w:sz w:val="24"/>
        </w:rPr>
        <w:t> </w:t>
      </w:r>
      <w:r>
        <w:rPr>
          <w:sz w:val="24"/>
        </w:rPr>
        <w:t>ensejar</w:t>
      </w:r>
      <w:r>
        <w:rPr>
          <w:spacing w:val="-3"/>
          <w:sz w:val="24"/>
        </w:rPr>
        <w:t> </w:t>
      </w:r>
      <w:r>
        <w:rPr>
          <w:sz w:val="24"/>
        </w:rPr>
        <w:t>a</w:t>
      </w:r>
      <w:r>
        <w:rPr>
          <w:spacing w:val="-3"/>
          <w:sz w:val="24"/>
        </w:rPr>
        <w:t> </w:t>
      </w:r>
      <w:r>
        <w:rPr>
          <w:sz w:val="24"/>
        </w:rPr>
        <w:t>responsabilização</w:t>
      </w:r>
      <w:r>
        <w:rPr>
          <w:spacing w:val="-3"/>
          <w:sz w:val="24"/>
        </w:rPr>
        <w:t> </w:t>
      </w:r>
      <w:r>
        <w:rPr>
          <w:sz w:val="24"/>
        </w:rPr>
        <w:t>pelo</w:t>
      </w:r>
      <w:r>
        <w:rPr>
          <w:spacing w:val="-8"/>
          <w:sz w:val="24"/>
        </w:rPr>
        <w:t> </w:t>
      </w:r>
      <w:r>
        <w:rPr>
          <w:sz w:val="24"/>
        </w:rPr>
        <w:t>Tribunal</w:t>
      </w:r>
      <w:r>
        <w:rPr>
          <w:spacing w:val="-3"/>
          <w:sz w:val="24"/>
        </w:rPr>
        <w:t> </w:t>
      </w:r>
      <w:r>
        <w:rPr>
          <w:sz w:val="24"/>
        </w:rPr>
        <w:t>de Contas do Estado e, após o devido processo legal, gerar as seguintes consequências: assinatura de prazo para a adoção das medidas necessárias ao exato cumprimento da lei, nos termos do </w:t>
      </w:r>
      <w:hyperlink r:id="rId11">
        <w:r>
          <w:rPr>
            <w:color w:val="000080"/>
            <w:sz w:val="24"/>
            <w:u w:val="single" w:color="000080"/>
          </w:rPr>
          <w:t>art. 71</w:t>
        </w:r>
        <w:r>
          <w:rPr>
            <w:color w:val="000080"/>
            <w:sz w:val="24"/>
          </w:rPr>
          <w:t>,</w:t>
        </w:r>
        <w:r>
          <w:rPr>
            <w:color w:val="000080"/>
            <w:sz w:val="24"/>
            <w:u w:val="single" w:color="000080"/>
          </w:rPr>
          <w:t> inciso IX</w:t>
        </w:r>
        <w:r>
          <w:rPr>
            <w:color w:val="000080"/>
            <w:sz w:val="24"/>
          </w:rPr>
          <w:t>,</w:t>
        </w:r>
        <w:r>
          <w:rPr>
            <w:color w:val="000080"/>
            <w:sz w:val="24"/>
            <w:u w:val="single" w:color="000080"/>
          </w:rPr>
          <w:t> da Constitui</w:t>
        </w:r>
        <w:r>
          <w:rPr>
            <w:color w:val="000080"/>
            <w:sz w:val="24"/>
          </w:rPr>
          <w:t>ç</w:t>
        </w:r>
        <w:r>
          <w:rPr>
            <w:color w:val="000080"/>
            <w:sz w:val="24"/>
            <w:u w:val="single" w:color="000080"/>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50"/>
        <w:rPr>
          <w:sz w:val="24"/>
        </w:rPr>
      </w:pPr>
    </w:p>
    <w:p>
      <w:pPr>
        <w:pStyle w:val="ListParagraph"/>
        <w:numPr>
          <w:ilvl w:val="0"/>
          <w:numId w:val="1"/>
        </w:numPr>
        <w:tabs>
          <w:tab w:pos="528" w:val="left" w:leader="none"/>
        </w:tabs>
        <w:spacing w:line="240" w:lineRule="auto" w:before="0" w:after="0"/>
        <w:ind w:left="528" w:right="0" w:hanging="199"/>
        <w:jc w:val="left"/>
        <w:rPr>
          <w:b/>
          <w:sz w:val="20"/>
        </w:rPr>
      </w:pPr>
      <w:r>
        <w:rPr>
          <w:b/>
          <w:sz w:val="20"/>
        </w:rPr>
        <w:t>DA</w:t>
      </w:r>
      <w:r>
        <w:rPr>
          <w:b/>
          <w:spacing w:val="-25"/>
          <w:sz w:val="20"/>
        </w:rPr>
        <w:t> </w:t>
      </w:r>
      <w:r>
        <w:rPr>
          <w:b/>
          <w:sz w:val="20"/>
        </w:rPr>
        <w:t>ABERTURA</w:t>
      </w:r>
      <w:r>
        <w:rPr>
          <w:b/>
          <w:spacing w:val="-13"/>
          <w:sz w:val="20"/>
        </w:rPr>
        <w:t> </w:t>
      </w:r>
      <w:r>
        <w:rPr>
          <w:b/>
          <w:sz w:val="20"/>
        </w:rPr>
        <w:t>DA</w:t>
      </w:r>
      <w:r>
        <w:rPr>
          <w:b/>
          <w:spacing w:val="-12"/>
          <w:sz w:val="20"/>
        </w:rPr>
        <w:t> </w:t>
      </w:r>
      <w:r>
        <w:rPr>
          <w:b/>
          <w:sz w:val="20"/>
        </w:rPr>
        <w:t>SESSÃO,</w:t>
      </w:r>
      <w:r>
        <w:rPr>
          <w:b/>
          <w:spacing w:val="-8"/>
          <w:sz w:val="20"/>
        </w:rPr>
        <w:t> </w:t>
      </w:r>
      <w:r>
        <w:rPr>
          <w:b/>
          <w:sz w:val="20"/>
        </w:rPr>
        <w:t>CLASSIFICAÇÃO</w:t>
      </w:r>
      <w:r>
        <w:rPr>
          <w:b/>
          <w:spacing w:val="-4"/>
          <w:sz w:val="20"/>
        </w:rPr>
        <w:t> </w:t>
      </w:r>
      <w:r>
        <w:rPr>
          <w:b/>
          <w:sz w:val="20"/>
        </w:rPr>
        <w:t>DAS</w:t>
      </w:r>
      <w:r>
        <w:rPr>
          <w:b/>
          <w:spacing w:val="-3"/>
          <w:sz w:val="20"/>
        </w:rPr>
        <w:t> </w:t>
      </w:r>
      <w:r>
        <w:rPr>
          <w:b/>
          <w:sz w:val="20"/>
        </w:rPr>
        <w:t>PROPOSTAS</w:t>
      </w:r>
      <w:r>
        <w:rPr>
          <w:b/>
          <w:spacing w:val="-4"/>
          <w:sz w:val="20"/>
        </w:rPr>
        <w:t> </w:t>
      </w:r>
      <w:r>
        <w:rPr>
          <w:b/>
          <w:sz w:val="20"/>
        </w:rPr>
        <w:t>E</w:t>
      </w:r>
      <w:r>
        <w:rPr>
          <w:b/>
          <w:spacing w:val="-3"/>
          <w:sz w:val="20"/>
        </w:rPr>
        <w:t> </w:t>
      </w:r>
      <w:r>
        <w:rPr>
          <w:b/>
          <w:sz w:val="20"/>
        </w:rPr>
        <w:t>FORMULAÇÃO</w:t>
      </w:r>
      <w:r>
        <w:rPr>
          <w:b/>
          <w:spacing w:val="-4"/>
          <w:sz w:val="20"/>
        </w:rPr>
        <w:t> </w:t>
      </w:r>
      <w:r>
        <w:rPr>
          <w:b/>
          <w:sz w:val="20"/>
        </w:rPr>
        <w:t>DE</w:t>
      </w:r>
      <w:r>
        <w:rPr>
          <w:b/>
          <w:spacing w:val="-3"/>
          <w:sz w:val="20"/>
        </w:rPr>
        <w:t> </w:t>
      </w:r>
      <w:r>
        <w:rPr>
          <w:b/>
          <w:spacing w:val="-2"/>
          <w:sz w:val="20"/>
        </w:rPr>
        <w:t>LANCES</w:t>
      </w:r>
    </w:p>
    <w:p>
      <w:pPr>
        <w:pStyle w:val="ListParagraph"/>
        <w:numPr>
          <w:ilvl w:val="1"/>
          <w:numId w:val="6"/>
        </w:numPr>
        <w:tabs>
          <w:tab w:pos="675" w:val="left" w:leader="none"/>
        </w:tabs>
        <w:spacing w:line="273" w:lineRule="exact" w:before="2" w:after="0"/>
        <w:ind w:left="67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689" w:val="left" w:leader="none"/>
        </w:tabs>
        <w:spacing w:line="235" w:lineRule="auto" w:before="2" w:after="0"/>
        <w:ind w:left="329" w:right="398"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w:t>
      </w:r>
      <w:r>
        <w:rPr>
          <w:spacing w:val="-2"/>
          <w:sz w:val="24"/>
        </w:rPr>
        <w:t> </w:t>
      </w:r>
      <w:r>
        <w:rPr>
          <w:sz w:val="24"/>
        </w:rPr>
        <w:t>a abertura da sessão pública.</w:t>
      </w:r>
    </w:p>
    <w:p>
      <w:pPr>
        <w:pStyle w:val="BodyText"/>
        <w:spacing w:before="18"/>
        <w:rPr>
          <w:sz w:val="24"/>
        </w:rPr>
      </w:pPr>
    </w:p>
    <w:p>
      <w:pPr>
        <w:pStyle w:val="ListParagraph"/>
        <w:numPr>
          <w:ilvl w:val="1"/>
          <w:numId w:val="6"/>
        </w:numPr>
        <w:tabs>
          <w:tab w:pos="689" w:val="left" w:leader="none"/>
        </w:tabs>
        <w:spacing w:line="240" w:lineRule="auto" w:before="1" w:after="0"/>
        <w:ind w:left="689" w:right="0" w:hanging="360"/>
        <w:jc w:val="left"/>
        <w:rPr>
          <w:sz w:val="24"/>
        </w:rPr>
      </w:pPr>
      <w:r>
        <w:rPr>
          <w:sz w:val="24"/>
        </w:rPr>
        <w:t>O sistema disponibilizará campo próprio para troca de mensagens entre o Pregoeiro e os </w:t>
      </w:r>
      <w:r>
        <w:rPr>
          <w:spacing w:val="-2"/>
          <w:sz w:val="24"/>
        </w:rPr>
        <w:t>licitantes.</w:t>
      </w:r>
    </w:p>
    <w:p>
      <w:pPr>
        <w:pStyle w:val="BodyText"/>
        <w:spacing w:before="17"/>
        <w:rPr>
          <w:sz w:val="24"/>
        </w:rPr>
      </w:pPr>
    </w:p>
    <w:p>
      <w:pPr>
        <w:pStyle w:val="ListParagraph"/>
        <w:numPr>
          <w:ilvl w:val="1"/>
          <w:numId w:val="6"/>
        </w:numPr>
        <w:tabs>
          <w:tab w:pos="689" w:val="left" w:leader="none"/>
        </w:tabs>
        <w:spacing w:line="247" w:lineRule="auto" w:before="1" w:after="0"/>
        <w:ind w:left="329" w:right="1100" w:firstLine="0"/>
        <w:jc w:val="left"/>
        <w:rPr>
          <w:sz w:val="24"/>
        </w:rPr>
      </w:pPr>
      <w:r>
        <w:rPr>
          <w:sz w:val="24"/>
        </w:rPr>
        <w:t>Iniciada</w:t>
      </w:r>
      <w:r>
        <w:rPr>
          <w:spacing w:val="-3"/>
          <w:sz w:val="24"/>
        </w:rPr>
        <w:t> </w:t>
      </w:r>
      <w:r>
        <w:rPr>
          <w:sz w:val="24"/>
        </w:rPr>
        <w:t>a</w:t>
      </w:r>
      <w:r>
        <w:rPr>
          <w:spacing w:val="-3"/>
          <w:sz w:val="24"/>
        </w:rPr>
        <w:t> </w:t>
      </w:r>
      <w:r>
        <w:rPr>
          <w:sz w:val="24"/>
        </w:rPr>
        <w:t>etapa</w:t>
      </w:r>
      <w:r>
        <w:rPr>
          <w:spacing w:val="-3"/>
          <w:sz w:val="24"/>
        </w:rPr>
        <w:t> </w:t>
      </w:r>
      <w:r>
        <w:rPr>
          <w:sz w:val="24"/>
        </w:rPr>
        <w:t>competitiva,</w:t>
      </w:r>
      <w:r>
        <w:rPr>
          <w:spacing w:val="-3"/>
          <w:sz w:val="24"/>
        </w:rPr>
        <w:t> </w:t>
      </w:r>
      <w:r>
        <w:rPr>
          <w:sz w:val="24"/>
        </w:rPr>
        <w:t>os</w:t>
      </w:r>
      <w:r>
        <w:rPr>
          <w:spacing w:val="-3"/>
          <w:sz w:val="24"/>
        </w:rPr>
        <w:t> </w:t>
      </w:r>
      <w:r>
        <w:rPr>
          <w:sz w:val="24"/>
        </w:rPr>
        <w:t>licitantes</w:t>
      </w:r>
      <w:r>
        <w:rPr>
          <w:spacing w:val="-3"/>
          <w:sz w:val="24"/>
        </w:rPr>
        <w:t> </w:t>
      </w:r>
      <w:r>
        <w:rPr>
          <w:sz w:val="24"/>
        </w:rPr>
        <w:t>deverão</w:t>
      </w:r>
      <w:r>
        <w:rPr>
          <w:spacing w:val="-3"/>
          <w:sz w:val="24"/>
        </w:rPr>
        <w:t> </w:t>
      </w:r>
      <w:r>
        <w:rPr>
          <w:sz w:val="24"/>
        </w:rPr>
        <w:t>encaminhar</w:t>
      </w:r>
      <w:r>
        <w:rPr>
          <w:spacing w:val="-3"/>
          <w:sz w:val="24"/>
        </w:rPr>
        <w:t> </w:t>
      </w:r>
      <w:r>
        <w:rPr>
          <w:sz w:val="24"/>
        </w:rPr>
        <w:t>lances</w:t>
      </w:r>
      <w:r>
        <w:rPr>
          <w:spacing w:val="-3"/>
          <w:sz w:val="24"/>
        </w:rPr>
        <w:t> </w:t>
      </w:r>
      <w:r>
        <w:rPr>
          <w:sz w:val="24"/>
        </w:rPr>
        <w:t>exclusivamente</w:t>
      </w:r>
      <w:r>
        <w:rPr>
          <w:spacing w:val="-3"/>
          <w:sz w:val="24"/>
        </w:rPr>
        <w:t> </w:t>
      </w:r>
      <w:r>
        <w:rPr>
          <w:sz w:val="24"/>
        </w:rPr>
        <w:t>por</w:t>
      </w:r>
      <w:r>
        <w:rPr>
          <w:spacing w:val="-3"/>
          <w:sz w:val="24"/>
        </w:rPr>
        <w:t> </w:t>
      </w:r>
      <w:r>
        <w:rPr>
          <w:sz w:val="24"/>
        </w:rPr>
        <w:t>meio</w:t>
      </w:r>
      <w:r>
        <w:rPr>
          <w:spacing w:val="-3"/>
          <w:sz w:val="24"/>
        </w:rPr>
        <w:t> </w:t>
      </w:r>
      <w:r>
        <w:rPr>
          <w:sz w:val="24"/>
        </w:rPr>
        <w:t>de</w:t>
      </w:r>
      <w:r>
        <w:rPr>
          <w:spacing w:val="-3"/>
          <w:sz w:val="24"/>
        </w:rPr>
        <w:t> </w:t>
      </w:r>
      <w:r>
        <w:rPr>
          <w:sz w:val="24"/>
        </w:rPr>
        <w:t>sistema</w:t>
      </w:r>
      <w:r>
        <w:rPr>
          <w:spacing w:val="-3"/>
          <w:sz w:val="24"/>
        </w:rPr>
        <w:t> </w:t>
      </w:r>
      <w:r>
        <w:rPr>
          <w:sz w:val="24"/>
        </w:rPr>
        <w:t>eletrônico,</w:t>
      </w:r>
      <w:r>
        <w:rPr>
          <w:spacing w:val="-3"/>
          <w:sz w:val="24"/>
        </w:rPr>
        <w:t> </w:t>
      </w:r>
      <w:r>
        <w:rPr>
          <w:sz w:val="24"/>
        </w:rPr>
        <w:t>sendo</w:t>
      </w:r>
      <w:r>
        <w:rPr>
          <w:spacing w:val="-3"/>
          <w:sz w:val="24"/>
        </w:rPr>
        <w:t> </w:t>
      </w:r>
      <w:r>
        <w:rPr>
          <w:sz w:val="24"/>
        </w:rPr>
        <w:t>imediatamente informados do seu recebimento e do valor consignado no registro.</w:t>
      </w:r>
    </w:p>
    <w:p>
      <w:pPr>
        <w:pStyle w:val="BodyText"/>
        <w:spacing w:before="10"/>
        <w:rPr>
          <w:sz w:val="24"/>
        </w:rPr>
      </w:pPr>
    </w:p>
    <w:p>
      <w:pPr>
        <w:pStyle w:val="ListParagraph"/>
        <w:numPr>
          <w:ilvl w:val="1"/>
          <w:numId w:val="6"/>
        </w:numPr>
        <w:tabs>
          <w:tab w:pos="689" w:val="left" w:leader="none"/>
        </w:tabs>
        <w:spacing w:line="240" w:lineRule="auto" w:before="0" w:after="0"/>
        <w:ind w:left="68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BodyText"/>
        <w:spacing w:before="18"/>
        <w:rPr>
          <w:sz w:val="24"/>
        </w:rPr>
      </w:pPr>
    </w:p>
    <w:p>
      <w:pPr>
        <w:pStyle w:val="ListParagraph"/>
        <w:numPr>
          <w:ilvl w:val="1"/>
          <w:numId w:val="6"/>
        </w:numPr>
        <w:tabs>
          <w:tab w:pos="689" w:val="left" w:leader="none"/>
        </w:tabs>
        <w:spacing w:line="240" w:lineRule="auto" w:before="0" w:after="0"/>
        <w:ind w:left="68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BodyText"/>
        <w:spacing w:before="33"/>
        <w:rPr>
          <w:sz w:val="24"/>
        </w:rPr>
      </w:pPr>
    </w:p>
    <w:p>
      <w:pPr>
        <w:pStyle w:val="ListParagraph"/>
        <w:numPr>
          <w:ilvl w:val="1"/>
          <w:numId w:val="6"/>
        </w:numPr>
        <w:tabs>
          <w:tab w:pos="689" w:val="left" w:leader="none"/>
        </w:tabs>
        <w:spacing w:line="240" w:lineRule="auto" w:before="0" w:after="0"/>
        <w:ind w:left="689" w:right="0" w:hanging="360"/>
        <w:jc w:val="left"/>
        <w:rPr>
          <w:sz w:val="24"/>
        </w:rPr>
      </w:pPr>
      <w:r>
        <w:rPr>
          <w:sz w:val="24"/>
        </w:rPr>
        <w:t>O licitante somente poderá oferecer lance de valor inferior ou percentual de desconto superior ao último por ele ofertado e registrado pelo </w:t>
      </w:r>
      <w:r>
        <w:rPr>
          <w:spacing w:val="-2"/>
          <w:sz w:val="24"/>
        </w:rPr>
        <w:t>sistema.</w:t>
      </w:r>
    </w:p>
    <w:p>
      <w:pPr>
        <w:pStyle w:val="BodyText"/>
        <w:spacing w:before="18"/>
        <w:rPr>
          <w:sz w:val="24"/>
        </w:rPr>
      </w:pPr>
    </w:p>
    <w:p>
      <w:pPr>
        <w:pStyle w:val="ListParagraph"/>
        <w:numPr>
          <w:ilvl w:val="1"/>
          <w:numId w:val="6"/>
        </w:numPr>
        <w:tabs>
          <w:tab w:pos="689" w:val="left" w:leader="none"/>
        </w:tabs>
        <w:spacing w:line="247" w:lineRule="auto" w:before="0" w:after="0"/>
        <w:ind w:left="329" w:right="873" w:firstLine="0"/>
        <w:jc w:val="left"/>
        <w:rPr>
          <w:sz w:val="24"/>
        </w:rPr>
      </w:pPr>
      <w:r>
        <w:rPr>
          <w:sz w:val="24"/>
        </w:rPr>
        <w:t>O</w:t>
      </w:r>
      <w:r>
        <w:rPr>
          <w:spacing w:val="-2"/>
          <w:sz w:val="24"/>
        </w:rPr>
        <w:t> </w:t>
      </w:r>
      <w:r>
        <w:rPr>
          <w:sz w:val="24"/>
        </w:rPr>
        <w:t>intervalo</w:t>
      </w:r>
      <w:r>
        <w:rPr>
          <w:spacing w:val="-2"/>
          <w:sz w:val="24"/>
        </w:rPr>
        <w:t> </w:t>
      </w:r>
      <w:r>
        <w:rPr>
          <w:sz w:val="24"/>
        </w:rPr>
        <w:t>mínimo</w:t>
      </w:r>
      <w:r>
        <w:rPr>
          <w:spacing w:val="-2"/>
          <w:sz w:val="24"/>
        </w:rPr>
        <w:t> </w:t>
      </w:r>
      <w:r>
        <w:rPr>
          <w:sz w:val="24"/>
        </w:rPr>
        <w:t>de</w:t>
      </w:r>
      <w:r>
        <w:rPr>
          <w:spacing w:val="-2"/>
          <w:sz w:val="24"/>
        </w:rPr>
        <w:t> </w:t>
      </w:r>
      <w:r>
        <w:rPr>
          <w:sz w:val="24"/>
        </w:rPr>
        <w:t>diferença</w:t>
      </w:r>
      <w:r>
        <w:rPr>
          <w:spacing w:val="-2"/>
          <w:sz w:val="24"/>
        </w:rPr>
        <w:t> </w:t>
      </w:r>
      <w:r>
        <w:rPr>
          <w:sz w:val="24"/>
        </w:rPr>
        <w:t>de</w:t>
      </w:r>
      <w:r>
        <w:rPr>
          <w:spacing w:val="-2"/>
          <w:sz w:val="24"/>
        </w:rPr>
        <w:t> </w:t>
      </w:r>
      <w:r>
        <w:rPr>
          <w:sz w:val="24"/>
        </w:rPr>
        <w:t>valores</w:t>
      </w:r>
      <w:r>
        <w:rPr>
          <w:spacing w:val="-2"/>
          <w:sz w:val="24"/>
        </w:rPr>
        <w:t> </w:t>
      </w:r>
      <w:r>
        <w:rPr>
          <w:sz w:val="24"/>
        </w:rPr>
        <w:t>ou</w:t>
      </w:r>
      <w:r>
        <w:rPr>
          <w:spacing w:val="-2"/>
          <w:sz w:val="24"/>
        </w:rPr>
        <w:t> </w:t>
      </w:r>
      <w:r>
        <w:rPr>
          <w:sz w:val="24"/>
        </w:rPr>
        <w:t>percentuais</w:t>
      </w:r>
      <w:r>
        <w:rPr>
          <w:spacing w:val="-2"/>
          <w:sz w:val="24"/>
        </w:rPr>
        <w:t> </w:t>
      </w:r>
      <w:r>
        <w:rPr>
          <w:sz w:val="24"/>
        </w:rPr>
        <w:t>entre</w:t>
      </w:r>
      <w:r>
        <w:rPr>
          <w:spacing w:val="-2"/>
          <w:sz w:val="24"/>
        </w:rPr>
        <w:t> </w:t>
      </w:r>
      <w:r>
        <w:rPr>
          <w:sz w:val="24"/>
        </w:rPr>
        <w:t>os</w:t>
      </w:r>
      <w:r>
        <w:rPr>
          <w:spacing w:val="-2"/>
          <w:sz w:val="24"/>
        </w:rPr>
        <w:t> </w:t>
      </w:r>
      <w:r>
        <w:rPr>
          <w:sz w:val="24"/>
        </w:rPr>
        <w:t>lances,</w:t>
      </w:r>
      <w:r>
        <w:rPr>
          <w:spacing w:val="-2"/>
          <w:sz w:val="24"/>
        </w:rPr>
        <w:t> </w:t>
      </w:r>
      <w:r>
        <w:rPr>
          <w:sz w:val="24"/>
        </w:rPr>
        <w:t>que</w:t>
      </w:r>
      <w:r>
        <w:rPr>
          <w:spacing w:val="-2"/>
          <w:sz w:val="24"/>
        </w:rPr>
        <w:t> </w:t>
      </w:r>
      <w:r>
        <w:rPr>
          <w:sz w:val="24"/>
        </w:rPr>
        <w:t>incidirá</w:t>
      </w:r>
      <w:r>
        <w:rPr>
          <w:spacing w:val="-2"/>
          <w:sz w:val="24"/>
        </w:rPr>
        <w:t> </w:t>
      </w:r>
      <w:r>
        <w:rPr>
          <w:sz w:val="24"/>
        </w:rPr>
        <w:t>tanto</w:t>
      </w:r>
      <w:r>
        <w:rPr>
          <w:spacing w:val="-2"/>
          <w:sz w:val="24"/>
        </w:rPr>
        <w:t> </w:t>
      </w:r>
      <w:r>
        <w:rPr>
          <w:sz w:val="24"/>
        </w:rPr>
        <w:t>em</w:t>
      </w:r>
      <w:r>
        <w:rPr>
          <w:spacing w:val="-2"/>
          <w:sz w:val="24"/>
        </w:rPr>
        <w:t> </w:t>
      </w:r>
      <w:r>
        <w:rPr>
          <w:sz w:val="24"/>
        </w:rPr>
        <w:t>relação</w:t>
      </w:r>
      <w:r>
        <w:rPr>
          <w:spacing w:val="-2"/>
          <w:sz w:val="24"/>
        </w:rPr>
        <w:t> </w:t>
      </w:r>
      <w:r>
        <w:rPr>
          <w:sz w:val="24"/>
        </w:rPr>
        <w:t>aos</w:t>
      </w:r>
      <w:r>
        <w:rPr>
          <w:spacing w:val="-2"/>
          <w:sz w:val="24"/>
        </w:rPr>
        <w:t> </w:t>
      </w:r>
      <w:r>
        <w:rPr>
          <w:sz w:val="24"/>
        </w:rPr>
        <w:t>lances</w:t>
      </w:r>
      <w:r>
        <w:rPr>
          <w:spacing w:val="-2"/>
          <w:sz w:val="24"/>
        </w:rPr>
        <w:t> </w:t>
      </w:r>
      <w:r>
        <w:rPr>
          <w:sz w:val="24"/>
        </w:rPr>
        <w:t>intermediários</w:t>
      </w:r>
      <w:r>
        <w:rPr>
          <w:spacing w:val="-2"/>
          <w:sz w:val="24"/>
        </w:rPr>
        <w:t> </w:t>
      </w:r>
      <w:r>
        <w:rPr>
          <w:sz w:val="24"/>
        </w:rPr>
        <w:t>quanto</w:t>
      </w:r>
      <w:r>
        <w:rPr>
          <w:spacing w:val="-2"/>
          <w:sz w:val="24"/>
        </w:rPr>
        <w:t> </w:t>
      </w:r>
      <w:r>
        <w:rPr>
          <w:sz w:val="24"/>
        </w:rPr>
        <w:t>em relação à proposta que cobrir a melhor oferta, deverá ser de </w:t>
      </w:r>
      <w:r>
        <w:rPr>
          <w:b/>
          <w:sz w:val="24"/>
        </w:rPr>
        <w:t>R$ 0,01 (um centavo de Real)</w:t>
      </w:r>
      <w:r>
        <w:rPr>
          <w:b/>
          <w:i/>
          <w:sz w:val="24"/>
        </w:rPr>
        <w:t>.</w:t>
      </w:r>
    </w:p>
    <w:p>
      <w:pPr>
        <w:pStyle w:val="BodyText"/>
        <w:spacing w:before="11"/>
        <w:rPr>
          <w:b/>
          <w:i/>
          <w:sz w:val="24"/>
        </w:rPr>
      </w:pPr>
    </w:p>
    <w:p>
      <w:pPr>
        <w:pStyle w:val="ListParagraph"/>
        <w:numPr>
          <w:ilvl w:val="1"/>
          <w:numId w:val="6"/>
        </w:numPr>
        <w:tabs>
          <w:tab w:pos="689" w:val="left" w:leader="none"/>
        </w:tabs>
        <w:spacing w:line="261" w:lineRule="auto" w:before="0" w:after="0"/>
        <w:ind w:left="329" w:right="668" w:firstLine="0"/>
        <w:jc w:val="left"/>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erro</w:t>
      </w:r>
      <w:r>
        <w:rPr>
          <w:spacing w:val="-2"/>
          <w:sz w:val="24"/>
        </w:rPr>
        <w:t> </w:t>
      </w:r>
      <w:r>
        <w:rPr>
          <w:sz w:val="24"/>
        </w:rPr>
        <w:t>material,</w:t>
      </w:r>
      <w:r>
        <w:rPr>
          <w:spacing w:val="-2"/>
          <w:sz w:val="24"/>
        </w:rPr>
        <w:t> </w:t>
      </w:r>
      <w:r>
        <w:rPr>
          <w:sz w:val="24"/>
        </w:rPr>
        <w:t>ao</w:t>
      </w:r>
      <w:r>
        <w:rPr>
          <w:spacing w:val="-2"/>
          <w:sz w:val="24"/>
        </w:rPr>
        <w:t> </w:t>
      </w:r>
      <w:r>
        <w:rPr>
          <w:sz w:val="24"/>
        </w:rPr>
        <w:t>licitante</w:t>
      </w:r>
      <w:r>
        <w:rPr>
          <w:spacing w:val="-2"/>
          <w:sz w:val="24"/>
        </w:rPr>
        <w:t> </w:t>
      </w:r>
      <w:r>
        <w:rPr>
          <w:sz w:val="24"/>
        </w:rPr>
        <w:t>será</w:t>
      </w:r>
      <w:r>
        <w:rPr>
          <w:spacing w:val="-2"/>
          <w:sz w:val="24"/>
        </w:rPr>
        <w:t> </w:t>
      </w:r>
      <w:r>
        <w:rPr>
          <w:sz w:val="24"/>
        </w:rPr>
        <w:t>concedida</w:t>
      </w:r>
      <w:r>
        <w:rPr>
          <w:spacing w:val="-2"/>
          <w:sz w:val="24"/>
        </w:rPr>
        <w:t> </w:t>
      </w:r>
      <w:r>
        <w:rPr>
          <w:sz w:val="24"/>
        </w:rPr>
        <w:t>a</w:t>
      </w:r>
      <w:r>
        <w:rPr>
          <w:spacing w:val="-2"/>
          <w:sz w:val="24"/>
        </w:rPr>
        <w:t> </w:t>
      </w:r>
      <w:r>
        <w:rPr>
          <w:sz w:val="24"/>
        </w:rPr>
        <w:t>possibilidade</w:t>
      </w:r>
      <w:r>
        <w:rPr>
          <w:spacing w:val="-2"/>
          <w:sz w:val="24"/>
        </w:rPr>
        <w:t> </w:t>
      </w:r>
      <w:r>
        <w:rPr>
          <w:sz w:val="24"/>
        </w:rPr>
        <w:t>de</w:t>
      </w:r>
      <w:r>
        <w:rPr>
          <w:spacing w:val="-2"/>
          <w:sz w:val="24"/>
        </w:rPr>
        <w:t> </w:t>
      </w:r>
      <w:r>
        <w:rPr>
          <w:sz w:val="24"/>
        </w:rPr>
        <w:t>enviar</w:t>
      </w:r>
      <w:r>
        <w:rPr>
          <w:spacing w:val="-2"/>
          <w:sz w:val="24"/>
        </w:rPr>
        <w:t> </w:t>
      </w:r>
      <w:r>
        <w:rPr>
          <w:sz w:val="24"/>
        </w:rPr>
        <w:t>solicitação</w:t>
      </w:r>
      <w:r>
        <w:rPr>
          <w:spacing w:val="-2"/>
          <w:sz w:val="24"/>
        </w:rPr>
        <w:t> </w:t>
      </w:r>
      <w:r>
        <w:rPr>
          <w:sz w:val="24"/>
        </w:rPr>
        <w:t>de</w:t>
      </w:r>
      <w:r>
        <w:rPr>
          <w:spacing w:val="-2"/>
          <w:sz w:val="24"/>
        </w:rPr>
        <w:t> </w:t>
      </w:r>
      <w:r>
        <w:rPr>
          <w:sz w:val="24"/>
        </w:rPr>
        <w:t>cancelamento</w:t>
      </w:r>
      <w:r>
        <w:rPr>
          <w:spacing w:val="-2"/>
          <w:sz w:val="24"/>
        </w:rPr>
        <w:t> </w:t>
      </w:r>
      <w:r>
        <w:rPr>
          <w:sz w:val="24"/>
        </w:rPr>
        <w:t>do</w:t>
      </w:r>
      <w:r>
        <w:rPr>
          <w:spacing w:val="-2"/>
          <w:sz w:val="24"/>
        </w:rPr>
        <w:t> </w:t>
      </w:r>
      <w:r>
        <w:rPr>
          <w:sz w:val="24"/>
        </w:rPr>
        <w:t>seu</w:t>
      </w:r>
      <w:r>
        <w:rPr>
          <w:spacing w:val="-2"/>
          <w:sz w:val="24"/>
        </w:rPr>
        <w:t> </w:t>
      </w:r>
      <w:r>
        <w:rPr>
          <w:sz w:val="24"/>
        </w:rPr>
        <w:t>lance</w:t>
      </w:r>
      <w:r>
        <w:rPr>
          <w:spacing w:val="-2"/>
          <w:sz w:val="24"/>
        </w:rPr>
        <w:t> </w:t>
      </w:r>
      <w:r>
        <w:rPr>
          <w:sz w:val="24"/>
        </w:rPr>
        <w:t>durante</w:t>
      </w:r>
      <w:r>
        <w:rPr>
          <w:spacing w:val="-2"/>
          <w:sz w:val="24"/>
        </w:rPr>
        <w:t> </w:t>
      </w:r>
      <w:r>
        <w:rPr>
          <w:sz w:val="24"/>
        </w:rPr>
        <w:t>a</w:t>
      </w:r>
      <w:r>
        <w:rPr>
          <w:spacing w:val="-2"/>
          <w:sz w:val="24"/>
        </w:rPr>
        <w:t> </w:t>
      </w:r>
      <w:r>
        <w:rPr>
          <w:sz w:val="24"/>
        </w:rPr>
        <w:t>realização</w:t>
      </w:r>
      <w:r>
        <w:rPr>
          <w:spacing w:val="-2"/>
          <w:sz w:val="24"/>
        </w:rPr>
        <w:t> </w:t>
      </w:r>
      <w:r>
        <w:rPr>
          <w:sz w:val="24"/>
        </w:rPr>
        <w:t>da etapa de lances da sessão pública, que poderá ser aceita ou não pelo Pregoeiro.</w:t>
      </w:r>
    </w:p>
    <w:p>
      <w:pPr>
        <w:pStyle w:val="ListParagraph"/>
        <w:numPr>
          <w:ilvl w:val="1"/>
          <w:numId w:val="6"/>
        </w:numPr>
        <w:tabs>
          <w:tab w:pos="809" w:val="left" w:leader="none"/>
        </w:tabs>
        <w:spacing w:line="240" w:lineRule="auto" w:before="268" w:after="0"/>
        <w:ind w:left="809" w:right="0" w:hanging="480"/>
        <w:jc w:val="left"/>
        <w:rPr>
          <w:sz w:val="24"/>
        </w:rPr>
      </w:pPr>
      <w:r>
        <w:rPr>
          <w:sz w:val="24"/>
        </w:rPr>
        <w:t>O procedimento seguirá de acordo com o modo de disputa </w:t>
      </w:r>
      <w:r>
        <w:rPr>
          <w:spacing w:val="-2"/>
          <w:sz w:val="24"/>
        </w:rPr>
        <w:t>adotado.</w:t>
      </w:r>
    </w:p>
    <w:p>
      <w:pPr>
        <w:pStyle w:val="BodyText"/>
        <w:spacing w:before="7"/>
        <w:rPr>
          <w:sz w:val="24"/>
        </w:rPr>
      </w:pPr>
    </w:p>
    <w:p>
      <w:pPr>
        <w:pStyle w:val="ListParagraph"/>
        <w:numPr>
          <w:ilvl w:val="1"/>
          <w:numId w:val="6"/>
        </w:numPr>
        <w:tabs>
          <w:tab w:pos="800" w:val="left" w:leader="none"/>
        </w:tabs>
        <w:spacing w:line="235" w:lineRule="auto" w:before="1" w:after="0"/>
        <w:ind w:left="329" w:right="361" w:firstLine="0"/>
        <w:jc w:val="left"/>
        <w:rPr>
          <w:sz w:val="24"/>
        </w:rPr>
      </w:pPr>
      <w:r>
        <w:rPr>
          <w:sz w:val="24"/>
        </w:rPr>
        <w:t>O</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no</w:t>
      </w:r>
      <w:r>
        <w:rPr>
          <w:spacing w:val="-2"/>
          <w:sz w:val="24"/>
        </w:rPr>
        <w:t> </w:t>
      </w:r>
      <w:r>
        <w:rPr>
          <w:sz w:val="24"/>
        </w:rPr>
        <w:t>pregão</w:t>
      </w:r>
      <w:r>
        <w:rPr>
          <w:spacing w:val="-2"/>
          <w:sz w:val="24"/>
        </w:rPr>
        <w:t> </w:t>
      </w:r>
      <w:r>
        <w:rPr>
          <w:sz w:val="24"/>
        </w:rPr>
        <w:t>eletrônico</w:t>
      </w:r>
      <w:r>
        <w:rPr>
          <w:spacing w:val="-2"/>
          <w:sz w:val="24"/>
        </w:rPr>
        <w:t> </w:t>
      </w:r>
      <w:r>
        <w:rPr>
          <w:sz w:val="24"/>
        </w:rPr>
        <w:t>se</w:t>
      </w:r>
      <w:r>
        <w:rPr>
          <w:spacing w:val="-2"/>
          <w:sz w:val="24"/>
        </w:rPr>
        <w:t> </w:t>
      </w:r>
      <w:r>
        <w:rPr>
          <w:sz w:val="24"/>
        </w:rPr>
        <w:t>dará</w:t>
      </w:r>
      <w:r>
        <w:rPr>
          <w:spacing w:val="-2"/>
          <w:sz w:val="24"/>
        </w:rPr>
        <w:t> </w:t>
      </w:r>
      <w:r>
        <w:rPr>
          <w:sz w:val="24"/>
        </w:rPr>
        <w:t>pelo</w:t>
      </w:r>
      <w:r>
        <w:rPr>
          <w:spacing w:val="-2"/>
          <w:sz w:val="24"/>
        </w:rPr>
        <w:t> </w:t>
      </w:r>
      <w:r>
        <w:rPr>
          <w:sz w:val="24"/>
        </w:rPr>
        <w:t>modo</w:t>
      </w:r>
      <w:r>
        <w:rPr>
          <w:spacing w:val="-2"/>
          <w:sz w:val="24"/>
        </w:rPr>
        <w:t> </w:t>
      </w:r>
      <w:r>
        <w:rPr>
          <w:sz w:val="24"/>
        </w:rPr>
        <w:t>de</w:t>
      </w:r>
      <w:r>
        <w:rPr>
          <w:spacing w:val="-2"/>
          <w:sz w:val="24"/>
        </w:rPr>
        <w:t> </w:t>
      </w:r>
      <w:r>
        <w:rPr>
          <w:sz w:val="24"/>
        </w:rPr>
        <w:t>disputa</w:t>
      </w:r>
      <w:r>
        <w:rPr>
          <w:spacing w:val="-2"/>
          <w:sz w:val="24"/>
        </w:rPr>
        <w:t> </w:t>
      </w:r>
      <w:r>
        <w:rPr>
          <w:sz w:val="24"/>
        </w:rPr>
        <w:t>“aberto”,</w:t>
      </w:r>
      <w:r>
        <w:rPr>
          <w:spacing w:val="-2"/>
          <w:sz w:val="24"/>
        </w:rPr>
        <w:t> </w:t>
      </w:r>
      <w:r>
        <w:rPr>
          <w:sz w:val="24"/>
        </w:rPr>
        <w:t>devendo</w:t>
      </w:r>
      <w:r>
        <w:rPr>
          <w:spacing w:val="-2"/>
          <w:sz w:val="24"/>
        </w:rPr>
        <w:t> </w:t>
      </w:r>
      <w:r>
        <w:rPr>
          <w:sz w:val="24"/>
        </w:rPr>
        <w:t>os</w:t>
      </w:r>
      <w:r>
        <w:rPr>
          <w:spacing w:val="-2"/>
          <w:sz w:val="24"/>
        </w:rPr>
        <w:t> </w:t>
      </w:r>
      <w:r>
        <w:rPr>
          <w:sz w:val="24"/>
        </w:rPr>
        <w:t>licitantes</w:t>
      </w:r>
      <w:r>
        <w:rPr>
          <w:spacing w:val="-2"/>
          <w:sz w:val="24"/>
        </w:rPr>
        <w:t> </w:t>
      </w:r>
      <w:r>
        <w:rPr>
          <w:sz w:val="24"/>
        </w:rPr>
        <w:t>apresentar</w:t>
      </w:r>
      <w:r>
        <w:rPr>
          <w:spacing w:val="-2"/>
          <w:sz w:val="24"/>
        </w:rPr>
        <w:t> </w:t>
      </w:r>
      <w:r>
        <w:rPr>
          <w:sz w:val="24"/>
        </w:rPr>
        <w:t>lances</w:t>
      </w:r>
      <w:r>
        <w:rPr>
          <w:spacing w:val="-2"/>
          <w:sz w:val="24"/>
        </w:rPr>
        <w:t> </w:t>
      </w:r>
      <w:r>
        <w:rPr>
          <w:sz w:val="24"/>
        </w:rPr>
        <w:t>públicos</w:t>
      </w:r>
      <w:r>
        <w:rPr>
          <w:spacing w:val="-2"/>
          <w:sz w:val="24"/>
        </w:rPr>
        <w:t> </w:t>
      </w:r>
      <w:r>
        <w:rPr>
          <w:sz w:val="24"/>
        </w:rPr>
        <w:t>e</w:t>
      </w:r>
      <w:r>
        <w:rPr>
          <w:spacing w:val="-2"/>
          <w:sz w:val="24"/>
        </w:rPr>
        <w:t> </w:t>
      </w:r>
      <w:r>
        <w:rPr>
          <w:sz w:val="24"/>
        </w:rPr>
        <w:t>sucessivos,</w:t>
      </w:r>
      <w:r>
        <w:rPr>
          <w:spacing w:val="-2"/>
          <w:sz w:val="24"/>
        </w:rPr>
        <w:t> </w:t>
      </w:r>
      <w:r>
        <w:rPr>
          <w:sz w:val="24"/>
        </w:rPr>
        <w:t>com </w:t>
      </w:r>
      <w:r>
        <w:rPr>
          <w:spacing w:val="-2"/>
          <w:sz w:val="24"/>
        </w:rPr>
        <w:t>prorrogações.</w:t>
      </w:r>
    </w:p>
    <w:p>
      <w:pPr>
        <w:pStyle w:val="ListParagraph"/>
        <w:spacing w:after="0" w:line="235" w:lineRule="auto"/>
        <w:jc w:val="left"/>
        <w:rPr>
          <w:sz w:val="24"/>
        </w:rPr>
        <w:sectPr>
          <w:pgSz w:w="15840" w:h="24480"/>
          <w:pgMar w:top="480" w:bottom="280" w:left="360" w:right="360"/>
        </w:sectPr>
      </w:pPr>
    </w:p>
    <w:p>
      <w:pPr>
        <w:pStyle w:val="ListParagraph"/>
        <w:numPr>
          <w:ilvl w:val="2"/>
          <w:numId w:val="6"/>
        </w:numPr>
        <w:tabs>
          <w:tab w:pos="966" w:val="left" w:leader="none"/>
        </w:tabs>
        <w:spacing w:line="235" w:lineRule="auto" w:before="80" w:after="0"/>
        <w:ind w:left="329" w:right="774" w:firstLine="0"/>
        <w:jc w:val="left"/>
        <w:rPr>
          <w:sz w:val="24"/>
        </w:rPr>
      </w:pPr>
      <w:r>
        <w:rPr>
          <w:sz w:val="24"/>
        </w:rPr>
        <w:t>A</w:t>
      </w:r>
      <w:r>
        <w:rPr>
          <w:spacing w:val="-15"/>
          <w:sz w:val="24"/>
        </w:rPr>
        <w:t> </w:t>
      </w:r>
      <w:r>
        <w:rPr>
          <w:sz w:val="24"/>
        </w:rPr>
        <w:t>etapa</w:t>
      </w:r>
      <w:r>
        <w:rPr>
          <w:spacing w:val="-2"/>
          <w:sz w:val="24"/>
        </w:rPr>
        <w:t> </w:t>
      </w:r>
      <w:r>
        <w:rPr>
          <w:sz w:val="24"/>
        </w:rPr>
        <w:t>de</w:t>
      </w:r>
      <w:r>
        <w:rPr>
          <w:spacing w:val="-2"/>
          <w:sz w:val="24"/>
        </w:rPr>
        <w:t> </w:t>
      </w:r>
      <w:r>
        <w:rPr>
          <w:sz w:val="24"/>
        </w:rPr>
        <w:t>lances</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terá</w:t>
      </w:r>
      <w:r>
        <w:rPr>
          <w:spacing w:val="-2"/>
          <w:sz w:val="24"/>
        </w:rPr>
        <w:t> </w:t>
      </w:r>
      <w:r>
        <w:rPr>
          <w:sz w:val="24"/>
        </w:rPr>
        <w:t>duração</w:t>
      </w:r>
      <w:r>
        <w:rPr>
          <w:spacing w:val="-2"/>
          <w:sz w:val="24"/>
        </w:rPr>
        <w:t> </w:t>
      </w:r>
      <w:r>
        <w:rPr>
          <w:sz w:val="24"/>
        </w:rPr>
        <w:t>de</w:t>
      </w:r>
      <w:r>
        <w:rPr>
          <w:spacing w:val="-2"/>
          <w:sz w:val="24"/>
        </w:rPr>
        <w:t> </w:t>
      </w:r>
      <w:r>
        <w:rPr>
          <w:sz w:val="24"/>
        </w:rPr>
        <w:t>dez</w:t>
      </w:r>
      <w:r>
        <w:rPr>
          <w:spacing w:val="-2"/>
          <w:sz w:val="24"/>
        </w:rPr>
        <w:t> </w:t>
      </w:r>
      <w:r>
        <w:rPr>
          <w:sz w:val="24"/>
        </w:rPr>
        <w:t>minutos</w:t>
      </w:r>
      <w:r>
        <w:rPr>
          <w:spacing w:val="-2"/>
          <w:sz w:val="24"/>
        </w:rPr>
        <w:t> </w:t>
      </w:r>
      <w:r>
        <w:rPr>
          <w:sz w:val="24"/>
        </w:rPr>
        <w:t>e,</w:t>
      </w:r>
      <w:r>
        <w:rPr>
          <w:spacing w:val="-2"/>
          <w:sz w:val="24"/>
        </w:rPr>
        <w:t> </w:t>
      </w:r>
      <w:r>
        <w:rPr>
          <w:sz w:val="24"/>
        </w:rPr>
        <w:t>após</w:t>
      </w:r>
      <w:r>
        <w:rPr>
          <w:spacing w:val="-2"/>
          <w:sz w:val="24"/>
        </w:rPr>
        <w:t> </w:t>
      </w:r>
      <w:r>
        <w:rPr>
          <w:sz w:val="24"/>
        </w:rPr>
        <w:t>isso,</w:t>
      </w:r>
      <w:r>
        <w:rPr>
          <w:spacing w:val="-2"/>
          <w:sz w:val="24"/>
        </w:rPr>
        <w:t> </w:t>
      </w:r>
      <w:r>
        <w:rPr>
          <w:sz w:val="24"/>
        </w:rPr>
        <w:t>será</w:t>
      </w:r>
      <w:r>
        <w:rPr>
          <w:spacing w:val="-2"/>
          <w:sz w:val="24"/>
        </w:rPr>
        <w:t> </w:t>
      </w:r>
      <w:r>
        <w:rPr>
          <w:sz w:val="24"/>
        </w:rPr>
        <w:t>prorrogada</w:t>
      </w:r>
      <w:r>
        <w:rPr>
          <w:spacing w:val="-2"/>
          <w:sz w:val="24"/>
        </w:rPr>
        <w:t> </w:t>
      </w:r>
      <w:r>
        <w:rPr>
          <w:sz w:val="24"/>
        </w:rPr>
        <w:t>automaticamente</w:t>
      </w:r>
      <w:r>
        <w:rPr>
          <w:spacing w:val="-2"/>
          <w:sz w:val="24"/>
        </w:rPr>
        <w:t> </w:t>
      </w:r>
      <w:r>
        <w:rPr>
          <w:sz w:val="24"/>
        </w:rPr>
        <w:t>pelo</w:t>
      </w:r>
      <w:r>
        <w:rPr>
          <w:spacing w:val="-2"/>
          <w:sz w:val="24"/>
        </w:rPr>
        <w:t> </w:t>
      </w:r>
      <w:r>
        <w:rPr>
          <w:sz w:val="24"/>
        </w:rPr>
        <w:t>sistema</w:t>
      </w:r>
      <w:r>
        <w:rPr>
          <w:spacing w:val="-2"/>
          <w:sz w:val="24"/>
        </w:rPr>
        <w:t> </w:t>
      </w:r>
      <w:r>
        <w:rPr>
          <w:sz w:val="24"/>
        </w:rPr>
        <w:t>quando</w:t>
      </w:r>
      <w:r>
        <w:rPr>
          <w:spacing w:val="-2"/>
          <w:sz w:val="24"/>
        </w:rPr>
        <w:t> </w:t>
      </w:r>
      <w:r>
        <w:rPr>
          <w:sz w:val="24"/>
        </w:rPr>
        <w:t>houver lance ofertado nos últimos dois minutos do período de duração da sessão pública.</w:t>
      </w:r>
    </w:p>
    <w:p>
      <w:pPr>
        <w:pStyle w:val="ListParagraph"/>
        <w:numPr>
          <w:ilvl w:val="2"/>
          <w:numId w:val="6"/>
        </w:numPr>
        <w:tabs>
          <w:tab w:pos="966" w:val="left" w:leader="none"/>
        </w:tabs>
        <w:spacing w:line="235" w:lineRule="auto" w:before="0" w:after="0"/>
        <w:ind w:left="329" w:right="998" w:firstLine="0"/>
        <w:jc w:val="left"/>
        <w:rPr>
          <w:sz w:val="24"/>
        </w:rPr>
      </w:pPr>
      <w:r>
        <w:rPr>
          <w:sz w:val="24"/>
        </w:rPr>
        <w:t>A</w:t>
      </w:r>
      <w:r>
        <w:rPr>
          <w:spacing w:val="-15"/>
          <w:sz w:val="24"/>
        </w:rPr>
        <w:t> </w:t>
      </w:r>
      <w:r>
        <w:rPr>
          <w:sz w:val="24"/>
        </w:rPr>
        <w:t>prorrogação</w:t>
      </w:r>
      <w:r>
        <w:rPr>
          <w:spacing w:val="-3"/>
          <w:sz w:val="24"/>
        </w:rPr>
        <w:t> </w:t>
      </w:r>
      <w:r>
        <w:rPr>
          <w:sz w:val="24"/>
        </w:rPr>
        <w:t>automática</w:t>
      </w:r>
      <w:r>
        <w:rPr>
          <w:spacing w:val="-3"/>
          <w:sz w:val="24"/>
        </w:rPr>
        <w:t> </w:t>
      </w:r>
      <w:r>
        <w:rPr>
          <w:sz w:val="24"/>
        </w:rPr>
        <w:t>da</w:t>
      </w:r>
      <w:r>
        <w:rPr>
          <w:spacing w:val="-3"/>
          <w:sz w:val="24"/>
        </w:rPr>
        <w:t> </w:t>
      </w:r>
      <w:r>
        <w:rPr>
          <w:sz w:val="24"/>
        </w:rPr>
        <w:t>etapa</w:t>
      </w:r>
      <w:r>
        <w:rPr>
          <w:spacing w:val="-3"/>
          <w:sz w:val="24"/>
        </w:rPr>
        <w:t> </w:t>
      </w:r>
      <w:r>
        <w:rPr>
          <w:sz w:val="24"/>
        </w:rPr>
        <w:t>de</w:t>
      </w:r>
      <w:r>
        <w:rPr>
          <w:spacing w:val="-3"/>
          <w:sz w:val="24"/>
        </w:rPr>
        <w:t> </w:t>
      </w:r>
      <w:r>
        <w:rPr>
          <w:sz w:val="24"/>
        </w:rPr>
        <w:t>lances,</w:t>
      </w:r>
      <w:r>
        <w:rPr>
          <w:spacing w:val="-3"/>
          <w:sz w:val="24"/>
        </w:rPr>
        <w:t> </w:t>
      </w:r>
      <w:r>
        <w:rPr>
          <w:sz w:val="24"/>
        </w:rPr>
        <w:t>de</w:t>
      </w:r>
      <w:r>
        <w:rPr>
          <w:spacing w:val="-3"/>
          <w:sz w:val="24"/>
        </w:rPr>
        <w:t> </w:t>
      </w:r>
      <w:r>
        <w:rPr>
          <w:sz w:val="24"/>
        </w:rPr>
        <w:t>que</w:t>
      </w:r>
      <w:r>
        <w:rPr>
          <w:spacing w:val="-3"/>
          <w:sz w:val="24"/>
        </w:rPr>
        <w:t> </w:t>
      </w:r>
      <w:r>
        <w:rPr>
          <w:sz w:val="24"/>
        </w:rPr>
        <w:t>trata</w:t>
      </w:r>
      <w:r>
        <w:rPr>
          <w:spacing w:val="-3"/>
          <w:sz w:val="24"/>
        </w:rPr>
        <w:t> </w:t>
      </w:r>
      <w:r>
        <w:rPr>
          <w:sz w:val="24"/>
        </w:rPr>
        <w:t>o</w:t>
      </w:r>
      <w:r>
        <w:rPr>
          <w:spacing w:val="-3"/>
          <w:sz w:val="24"/>
        </w:rPr>
        <w:t> </w:t>
      </w:r>
      <w:r>
        <w:rPr>
          <w:sz w:val="24"/>
        </w:rPr>
        <w:t>subitem</w:t>
      </w:r>
      <w:r>
        <w:rPr>
          <w:spacing w:val="-3"/>
          <w:sz w:val="24"/>
        </w:rPr>
        <w:t> </w:t>
      </w:r>
      <w:r>
        <w:rPr>
          <w:sz w:val="24"/>
        </w:rPr>
        <w:t>anterior,</w:t>
      </w:r>
      <w:r>
        <w:rPr>
          <w:spacing w:val="-3"/>
          <w:sz w:val="24"/>
        </w:rPr>
        <w:t> </w:t>
      </w:r>
      <w:r>
        <w:rPr>
          <w:sz w:val="24"/>
        </w:rPr>
        <w:t>será</w:t>
      </w:r>
      <w:r>
        <w:rPr>
          <w:spacing w:val="-3"/>
          <w:sz w:val="24"/>
        </w:rPr>
        <w:t> </w:t>
      </w:r>
      <w:r>
        <w:rPr>
          <w:sz w:val="24"/>
        </w:rPr>
        <w:t>de</w:t>
      </w:r>
      <w:r>
        <w:rPr>
          <w:spacing w:val="-3"/>
          <w:sz w:val="24"/>
        </w:rPr>
        <w:t> </w:t>
      </w:r>
      <w:r>
        <w:rPr>
          <w:sz w:val="24"/>
        </w:rPr>
        <w:t>dois</w:t>
      </w:r>
      <w:r>
        <w:rPr>
          <w:spacing w:val="-3"/>
          <w:sz w:val="24"/>
        </w:rPr>
        <w:t> </w:t>
      </w:r>
      <w:r>
        <w:rPr>
          <w:sz w:val="24"/>
        </w:rPr>
        <w:t>minutos</w:t>
      </w:r>
      <w:r>
        <w:rPr>
          <w:spacing w:val="-3"/>
          <w:sz w:val="24"/>
        </w:rPr>
        <w:t> </w:t>
      </w:r>
      <w:r>
        <w:rPr>
          <w:sz w:val="24"/>
        </w:rPr>
        <w:t>e</w:t>
      </w:r>
      <w:r>
        <w:rPr>
          <w:spacing w:val="-3"/>
          <w:sz w:val="24"/>
        </w:rPr>
        <w:t> </w:t>
      </w:r>
      <w:r>
        <w:rPr>
          <w:sz w:val="24"/>
        </w:rPr>
        <w:t>ocorrerá</w:t>
      </w:r>
      <w:r>
        <w:rPr>
          <w:spacing w:val="-3"/>
          <w:sz w:val="24"/>
        </w:rPr>
        <w:t> </w:t>
      </w:r>
      <w:r>
        <w:rPr>
          <w:sz w:val="24"/>
        </w:rPr>
        <w:t>sucessivamente</w:t>
      </w:r>
      <w:r>
        <w:rPr>
          <w:spacing w:val="-3"/>
          <w:sz w:val="24"/>
        </w:rPr>
        <w:t> </w:t>
      </w:r>
      <w:r>
        <w:rPr>
          <w:sz w:val="24"/>
        </w:rPr>
        <w:t>sempre</w:t>
      </w:r>
      <w:r>
        <w:rPr>
          <w:spacing w:val="-3"/>
          <w:sz w:val="24"/>
        </w:rPr>
        <w:t> </w:t>
      </w:r>
      <w:r>
        <w:rPr>
          <w:sz w:val="24"/>
        </w:rPr>
        <w:t>que houver lances enviados nesse período de prorrogação, inclusive no caso de lances intermediários.</w:t>
      </w:r>
    </w:p>
    <w:p>
      <w:pPr>
        <w:pStyle w:val="ListParagraph"/>
        <w:numPr>
          <w:ilvl w:val="2"/>
          <w:numId w:val="6"/>
        </w:numPr>
        <w:tabs>
          <w:tab w:pos="980" w:val="left" w:leader="none"/>
        </w:tabs>
        <w:spacing w:line="235" w:lineRule="auto" w:before="0" w:after="0"/>
        <w:ind w:left="329" w:right="580" w:firstLine="0"/>
        <w:jc w:val="left"/>
        <w:rPr>
          <w:sz w:val="24"/>
        </w:rPr>
      </w:pPr>
      <w:r>
        <w:rPr>
          <w:sz w:val="24"/>
        </w:rPr>
        <w:t>Não</w:t>
      </w:r>
      <w:r>
        <w:rPr>
          <w:spacing w:val="-3"/>
          <w:sz w:val="24"/>
        </w:rPr>
        <w:t> </w:t>
      </w:r>
      <w:r>
        <w:rPr>
          <w:sz w:val="24"/>
        </w:rPr>
        <w:t>havendo</w:t>
      </w:r>
      <w:r>
        <w:rPr>
          <w:spacing w:val="-3"/>
          <w:sz w:val="24"/>
        </w:rPr>
        <w:t> </w:t>
      </w:r>
      <w:r>
        <w:rPr>
          <w:sz w:val="24"/>
        </w:rPr>
        <w:t>novos</w:t>
      </w:r>
      <w:r>
        <w:rPr>
          <w:spacing w:val="-3"/>
          <w:sz w:val="24"/>
        </w:rPr>
        <w:t> </w:t>
      </w:r>
      <w:r>
        <w:rPr>
          <w:sz w:val="24"/>
        </w:rPr>
        <w:t>lances</w:t>
      </w:r>
      <w:r>
        <w:rPr>
          <w:spacing w:val="-3"/>
          <w:sz w:val="24"/>
        </w:rPr>
        <w:t> </w:t>
      </w:r>
      <w:r>
        <w:rPr>
          <w:sz w:val="24"/>
        </w:rPr>
        <w:t>na</w:t>
      </w:r>
      <w:r>
        <w:rPr>
          <w:spacing w:val="-3"/>
          <w:sz w:val="24"/>
        </w:rPr>
        <w:t> </w:t>
      </w:r>
      <w:r>
        <w:rPr>
          <w:sz w:val="24"/>
        </w:rPr>
        <w:t>forma</w:t>
      </w:r>
      <w:r>
        <w:rPr>
          <w:spacing w:val="-3"/>
          <w:sz w:val="24"/>
        </w:rPr>
        <w:t> </w:t>
      </w:r>
      <w:r>
        <w:rPr>
          <w:sz w:val="24"/>
        </w:rPr>
        <w:t>estabelecida</w:t>
      </w:r>
      <w:r>
        <w:rPr>
          <w:spacing w:val="-3"/>
          <w:sz w:val="24"/>
        </w:rPr>
        <w:t> </w:t>
      </w:r>
      <w:r>
        <w:rPr>
          <w:sz w:val="24"/>
        </w:rPr>
        <w:t>nos</w:t>
      </w:r>
      <w:r>
        <w:rPr>
          <w:spacing w:val="-3"/>
          <w:sz w:val="24"/>
        </w:rPr>
        <w:t> </w:t>
      </w:r>
      <w:r>
        <w:rPr>
          <w:sz w:val="24"/>
        </w:rPr>
        <w:t>itens</w:t>
      </w:r>
      <w:r>
        <w:rPr>
          <w:spacing w:val="-3"/>
          <w:sz w:val="24"/>
        </w:rPr>
        <w:t> </w:t>
      </w:r>
      <w:r>
        <w:rPr>
          <w:sz w:val="24"/>
        </w:rPr>
        <w:t>anteriores,</w:t>
      </w:r>
      <w:r>
        <w:rPr>
          <w:spacing w:val="-3"/>
          <w:sz w:val="24"/>
        </w:rPr>
        <w:t> </w:t>
      </w:r>
      <w:r>
        <w:rPr>
          <w:sz w:val="24"/>
        </w:rPr>
        <w:t>a</w:t>
      </w:r>
      <w:r>
        <w:rPr>
          <w:spacing w:val="-3"/>
          <w:sz w:val="24"/>
        </w:rPr>
        <w:t> </w:t>
      </w:r>
      <w:r>
        <w:rPr>
          <w:sz w:val="24"/>
        </w:rPr>
        <w:t>sessão</w:t>
      </w:r>
      <w:r>
        <w:rPr>
          <w:spacing w:val="-3"/>
          <w:sz w:val="24"/>
        </w:rPr>
        <w:t> </w:t>
      </w:r>
      <w:r>
        <w:rPr>
          <w:sz w:val="24"/>
        </w:rPr>
        <w:t>pública</w:t>
      </w:r>
      <w:r>
        <w:rPr>
          <w:spacing w:val="-3"/>
          <w:sz w:val="24"/>
        </w:rPr>
        <w:t> </w:t>
      </w:r>
      <w:r>
        <w:rPr>
          <w:sz w:val="24"/>
        </w:rPr>
        <w:t>encerrar-se-á</w:t>
      </w:r>
      <w:r>
        <w:rPr>
          <w:spacing w:val="-3"/>
          <w:sz w:val="24"/>
        </w:rPr>
        <w:t> </w:t>
      </w:r>
      <w:r>
        <w:rPr>
          <w:sz w:val="24"/>
        </w:rPr>
        <w:t>automaticamente,</w:t>
      </w:r>
      <w:r>
        <w:rPr>
          <w:spacing w:val="-3"/>
          <w:sz w:val="24"/>
        </w:rPr>
        <w:t> </w:t>
      </w:r>
      <w:r>
        <w:rPr>
          <w:sz w:val="24"/>
        </w:rPr>
        <w:t>e</w:t>
      </w:r>
      <w:r>
        <w:rPr>
          <w:spacing w:val="-3"/>
          <w:sz w:val="24"/>
        </w:rPr>
        <w:t> </w:t>
      </w:r>
      <w:r>
        <w:rPr>
          <w:sz w:val="24"/>
        </w:rPr>
        <w:t>o</w:t>
      </w:r>
      <w:r>
        <w:rPr>
          <w:spacing w:val="-3"/>
          <w:sz w:val="24"/>
        </w:rPr>
        <w:t> </w:t>
      </w:r>
      <w:r>
        <w:rPr>
          <w:sz w:val="24"/>
        </w:rPr>
        <w:t>sistema</w:t>
      </w:r>
      <w:r>
        <w:rPr>
          <w:spacing w:val="-3"/>
          <w:sz w:val="24"/>
        </w:rPr>
        <w:t> </w:t>
      </w:r>
      <w:r>
        <w:rPr>
          <w:sz w:val="24"/>
        </w:rPr>
        <w:t>ordenará</w:t>
      </w:r>
      <w:r>
        <w:rPr>
          <w:spacing w:val="-3"/>
          <w:sz w:val="24"/>
        </w:rPr>
        <w:t> </w:t>
      </w:r>
      <w:r>
        <w:rPr>
          <w:sz w:val="24"/>
        </w:rPr>
        <w:t>e divulgará os lances conforme a ordem final de classificação.</w:t>
      </w:r>
    </w:p>
    <w:p>
      <w:pPr>
        <w:pStyle w:val="ListParagraph"/>
        <w:numPr>
          <w:ilvl w:val="2"/>
          <w:numId w:val="6"/>
        </w:numPr>
        <w:tabs>
          <w:tab w:pos="980" w:val="left" w:leader="none"/>
        </w:tabs>
        <w:spacing w:line="235" w:lineRule="auto" w:before="0" w:after="0"/>
        <w:ind w:left="329" w:right="506" w:firstLine="0"/>
        <w:jc w:val="left"/>
        <w:rPr>
          <w:sz w:val="24"/>
        </w:rPr>
      </w:pPr>
      <w:r>
        <w:rPr>
          <w:sz w:val="24"/>
        </w:rPr>
        <w:t>Definida a melhor proposta, se a diferença em relação à proposta classificada em segundo lugar for de pelo menos 5% (cinco por cento), o Pregoeiro,</w:t>
      </w:r>
      <w:r>
        <w:rPr>
          <w:spacing w:val="-2"/>
          <w:sz w:val="24"/>
        </w:rPr>
        <w:t> </w:t>
      </w:r>
      <w:r>
        <w:rPr>
          <w:sz w:val="24"/>
        </w:rPr>
        <w:t>auxiliado</w:t>
      </w:r>
      <w:r>
        <w:rPr>
          <w:spacing w:val="-2"/>
          <w:sz w:val="24"/>
        </w:rPr>
        <w:t> </w:t>
      </w:r>
      <w:r>
        <w:rPr>
          <w:sz w:val="24"/>
        </w:rPr>
        <w:t>pela</w:t>
      </w:r>
      <w:r>
        <w:rPr>
          <w:spacing w:val="-2"/>
          <w:sz w:val="24"/>
        </w:rPr>
        <w:t> </w:t>
      </w:r>
      <w:r>
        <w:rPr>
          <w:sz w:val="24"/>
        </w:rPr>
        <w:t>equipe</w:t>
      </w:r>
      <w:r>
        <w:rPr>
          <w:spacing w:val="-2"/>
          <w:sz w:val="24"/>
        </w:rPr>
        <w:t> </w:t>
      </w:r>
      <w:r>
        <w:rPr>
          <w:sz w:val="24"/>
        </w:rPr>
        <w:t>de</w:t>
      </w:r>
      <w:r>
        <w:rPr>
          <w:spacing w:val="-2"/>
          <w:sz w:val="24"/>
        </w:rPr>
        <w:t> </w:t>
      </w:r>
      <w:r>
        <w:rPr>
          <w:sz w:val="24"/>
        </w:rPr>
        <w:t>apoio,</w:t>
      </w:r>
      <w:r>
        <w:rPr>
          <w:spacing w:val="-2"/>
          <w:sz w:val="24"/>
        </w:rPr>
        <w:t> </w:t>
      </w:r>
      <w:r>
        <w:rPr>
          <w:sz w:val="24"/>
        </w:rPr>
        <w:t>e</w:t>
      </w:r>
      <w:r>
        <w:rPr>
          <w:spacing w:val="-2"/>
          <w:sz w:val="24"/>
        </w:rPr>
        <w:t> </w:t>
      </w:r>
      <w:r>
        <w:rPr>
          <w:sz w:val="24"/>
        </w:rPr>
        <w:t>caso</w:t>
      </w:r>
      <w:r>
        <w:rPr>
          <w:spacing w:val="-2"/>
          <w:sz w:val="24"/>
        </w:rPr>
        <w:t> </w:t>
      </w:r>
      <w:r>
        <w:rPr>
          <w:sz w:val="24"/>
        </w:rPr>
        <w:t>o</w:t>
      </w:r>
      <w:r>
        <w:rPr>
          <w:spacing w:val="-2"/>
          <w:sz w:val="24"/>
        </w:rPr>
        <w:t> </w:t>
      </w:r>
      <w:r>
        <w:rPr>
          <w:sz w:val="24"/>
        </w:rPr>
        <w:t>sistema</w:t>
      </w:r>
      <w:r>
        <w:rPr>
          <w:spacing w:val="-2"/>
          <w:sz w:val="24"/>
        </w:rPr>
        <w:t> </w:t>
      </w:r>
      <w:r>
        <w:rPr>
          <w:sz w:val="24"/>
        </w:rPr>
        <w:t>eletrônico</w:t>
      </w:r>
      <w:r>
        <w:rPr>
          <w:spacing w:val="-2"/>
          <w:sz w:val="24"/>
        </w:rPr>
        <w:t> </w:t>
      </w:r>
      <w:r>
        <w:rPr>
          <w:sz w:val="24"/>
        </w:rPr>
        <w:t>de</w:t>
      </w:r>
      <w:r>
        <w:rPr>
          <w:spacing w:val="-2"/>
          <w:sz w:val="24"/>
        </w:rPr>
        <w:t> </w:t>
      </w:r>
      <w:r>
        <w:rPr>
          <w:sz w:val="24"/>
        </w:rPr>
        <w:t>contratações</w:t>
      </w:r>
      <w:r>
        <w:rPr>
          <w:spacing w:val="-2"/>
          <w:sz w:val="24"/>
        </w:rPr>
        <w:t> </w:t>
      </w:r>
      <w:r>
        <w:rPr>
          <w:sz w:val="24"/>
        </w:rPr>
        <w:t>utilizado</w:t>
      </w:r>
      <w:r>
        <w:rPr>
          <w:spacing w:val="-2"/>
          <w:sz w:val="24"/>
        </w:rPr>
        <w:t> </w:t>
      </w:r>
      <w:r>
        <w:rPr>
          <w:sz w:val="24"/>
        </w:rPr>
        <w:t>possua</w:t>
      </w:r>
      <w:r>
        <w:rPr>
          <w:spacing w:val="-2"/>
          <w:sz w:val="24"/>
        </w:rPr>
        <w:t> </w:t>
      </w:r>
      <w:r>
        <w:rPr>
          <w:sz w:val="24"/>
        </w:rPr>
        <w:t>essa</w:t>
      </w:r>
      <w:r>
        <w:rPr>
          <w:spacing w:val="-2"/>
          <w:sz w:val="24"/>
        </w:rPr>
        <w:t> </w:t>
      </w:r>
      <w:r>
        <w:rPr>
          <w:sz w:val="24"/>
        </w:rPr>
        <w:t>funcionalidade,</w:t>
      </w:r>
      <w:r>
        <w:rPr>
          <w:spacing w:val="-2"/>
          <w:sz w:val="24"/>
        </w:rPr>
        <w:t> </w:t>
      </w:r>
      <w:r>
        <w:rPr>
          <w:sz w:val="24"/>
        </w:rPr>
        <w:t>poderá</w:t>
      </w:r>
      <w:r>
        <w:rPr>
          <w:spacing w:val="-2"/>
          <w:sz w:val="24"/>
        </w:rPr>
        <w:t> </w:t>
      </w:r>
      <w:r>
        <w:rPr>
          <w:sz w:val="24"/>
        </w:rPr>
        <w:t>admitir</w:t>
      </w:r>
      <w:r>
        <w:rPr>
          <w:spacing w:val="-2"/>
          <w:sz w:val="24"/>
        </w:rPr>
        <w:t> </w:t>
      </w:r>
      <w:r>
        <w:rPr>
          <w:sz w:val="24"/>
        </w:rPr>
        <w:t>o</w:t>
      </w:r>
      <w:r>
        <w:rPr>
          <w:spacing w:val="-2"/>
          <w:sz w:val="24"/>
        </w:rPr>
        <w:t> </w:t>
      </w:r>
      <w:r>
        <w:rPr>
          <w:sz w:val="24"/>
        </w:rPr>
        <w:t>reinício da disputa aberta, para a definição das demais colocações.</w:t>
      </w:r>
    </w:p>
    <w:p>
      <w:pPr>
        <w:pStyle w:val="ListParagraph"/>
        <w:numPr>
          <w:ilvl w:val="3"/>
          <w:numId w:val="6"/>
        </w:numPr>
        <w:tabs>
          <w:tab w:pos="1146" w:val="left" w:leader="none"/>
        </w:tabs>
        <w:spacing w:line="267" w:lineRule="exact" w:before="0" w:after="0"/>
        <w:ind w:left="1146" w:right="0" w:hanging="817"/>
        <w:jc w:val="left"/>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795" w:val="left" w:leader="none"/>
        </w:tabs>
        <w:spacing w:line="270" w:lineRule="exact" w:before="0" w:after="0"/>
        <w:ind w:left="795" w:right="0" w:hanging="466"/>
        <w:jc w:val="left"/>
        <w:rPr>
          <w:sz w:val="24"/>
        </w:rPr>
      </w:pPr>
      <w:r>
        <w:rPr>
          <w:sz w:val="24"/>
        </w:rPr>
        <w:t>Após</w:t>
      </w:r>
      <w:r>
        <w:rPr>
          <w:spacing w:val="-2"/>
          <w:sz w:val="24"/>
        </w:rPr>
        <w:t> </w:t>
      </w:r>
      <w:r>
        <w:rPr>
          <w:sz w:val="24"/>
        </w:rPr>
        <w:t>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809" w:val="left" w:leader="none"/>
        </w:tabs>
        <w:spacing w:line="270" w:lineRule="exact" w:before="0" w:after="0"/>
        <w:ind w:left="809" w:right="0" w:hanging="480"/>
        <w:jc w:val="left"/>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809" w:val="left" w:leader="none"/>
        </w:tabs>
        <w:spacing w:line="235" w:lineRule="auto" w:before="0" w:after="0"/>
        <w:ind w:left="329" w:right="374" w:firstLine="0"/>
        <w:jc w:val="left"/>
        <w:rPr>
          <w:sz w:val="24"/>
        </w:rPr>
      </w:pPr>
      <w:r>
        <w:rPr>
          <w:sz w:val="24"/>
        </w:rPr>
        <w:t>Durante</w:t>
      </w:r>
      <w:r>
        <w:rPr>
          <w:spacing w:val="-2"/>
          <w:sz w:val="24"/>
        </w:rPr>
        <w:t> </w:t>
      </w:r>
      <w:r>
        <w:rPr>
          <w:sz w:val="24"/>
        </w:rPr>
        <w:t>o</w:t>
      </w:r>
      <w:r>
        <w:rPr>
          <w:spacing w:val="-2"/>
          <w:sz w:val="24"/>
        </w:rPr>
        <w:t> </w:t>
      </w:r>
      <w:r>
        <w:rPr>
          <w:sz w:val="24"/>
        </w:rPr>
        <w:t>transcurso</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os</w:t>
      </w:r>
      <w:r>
        <w:rPr>
          <w:spacing w:val="-2"/>
          <w:sz w:val="24"/>
        </w:rPr>
        <w:t> </w:t>
      </w:r>
      <w:r>
        <w:rPr>
          <w:sz w:val="24"/>
        </w:rPr>
        <w:t>licitantes</w:t>
      </w:r>
      <w:r>
        <w:rPr>
          <w:spacing w:val="-2"/>
          <w:sz w:val="24"/>
        </w:rPr>
        <w:t> </w:t>
      </w:r>
      <w:r>
        <w:rPr>
          <w:sz w:val="24"/>
        </w:rPr>
        <w:t>serão</w:t>
      </w:r>
      <w:r>
        <w:rPr>
          <w:spacing w:val="-2"/>
          <w:sz w:val="24"/>
        </w:rPr>
        <w:t> </w:t>
      </w:r>
      <w:r>
        <w:rPr>
          <w:sz w:val="24"/>
        </w:rPr>
        <w:t>informados,</w:t>
      </w:r>
      <w:r>
        <w:rPr>
          <w:spacing w:val="-2"/>
          <w:sz w:val="24"/>
        </w:rPr>
        <w:t> </w:t>
      </w:r>
      <w:r>
        <w:rPr>
          <w:sz w:val="24"/>
        </w:rPr>
        <w:t>em</w:t>
      </w:r>
      <w:r>
        <w:rPr>
          <w:spacing w:val="-2"/>
          <w:sz w:val="24"/>
        </w:rPr>
        <w:t> </w:t>
      </w:r>
      <w:r>
        <w:rPr>
          <w:sz w:val="24"/>
        </w:rPr>
        <w:t>tempo</w:t>
      </w:r>
      <w:r>
        <w:rPr>
          <w:spacing w:val="-2"/>
          <w:sz w:val="24"/>
        </w:rPr>
        <w:t> </w:t>
      </w:r>
      <w:r>
        <w:rPr>
          <w:sz w:val="24"/>
        </w:rPr>
        <w:t>real,</w:t>
      </w:r>
      <w:r>
        <w:rPr>
          <w:spacing w:val="-2"/>
          <w:sz w:val="24"/>
        </w:rPr>
        <w:t> </w:t>
      </w:r>
      <w:r>
        <w:rPr>
          <w:sz w:val="24"/>
        </w:rPr>
        <w:t>do</w:t>
      </w:r>
      <w:r>
        <w:rPr>
          <w:spacing w:val="-2"/>
          <w:sz w:val="24"/>
        </w:rPr>
        <w:t> </w:t>
      </w:r>
      <w:r>
        <w:rPr>
          <w:sz w:val="24"/>
        </w:rPr>
        <w:t>valor</w:t>
      </w:r>
      <w:r>
        <w:rPr>
          <w:spacing w:val="-2"/>
          <w:sz w:val="24"/>
        </w:rPr>
        <w:t> </w:t>
      </w:r>
      <w:r>
        <w:rPr>
          <w:sz w:val="24"/>
        </w:rPr>
        <w:t>do</w:t>
      </w:r>
      <w:r>
        <w:rPr>
          <w:spacing w:val="-2"/>
          <w:sz w:val="24"/>
        </w:rPr>
        <w:t> </w:t>
      </w:r>
      <w:r>
        <w:rPr>
          <w:sz w:val="24"/>
        </w:rPr>
        <w:t>menor</w:t>
      </w:r>
      <w:r>
        <w:rPr>
          <w:spacing w:val="-2"/>
          <w:sz w:val="24"/>
        </w:rPr>
        <w:t> </w:t>
      </w:r>
      <w:r>
        <w:rPr>
          <w:sz w:val="24"/>
        </w:rPr>
        <w:t>lance</w:t>
      </w:r>
      <w:r>
        <w:rPr>
          <w:spacing w:val="-2"/>
          <w:sz w:val="24"/>
        </w:rPr>
        <w:t> </w:t>
      </w:r>
      <w:r>
        <w:rPr>
          <w:sz w:val="24"/>
        </w:rPr>
        <w:t>registrado,</w:t>
      </w:r>
      <w:r>
        <w:rPr>
          <w:spacing w:val="-2"/>
          <w:sz w:val="24"/>
        </w:rPr>
        <w:t> </w:t>
      </w:r>
      <w:r>
        <w:rPr>
          <w:sz w:val="24"/>
        </w:rPr>
        <w:t>vedada</w:t>
      </w:r>
      <w:r>
        <w:rPr>
          <w:spacing w:val="-2"/>
          <w:sz w:val="24"/>
        </w:rPr>
        <w:t> </w:t>
      </w:r>
      <w:r>
        <w:rPr>
          <w:sz w:val="24"/>
        </w:rPr>
        <w:t>a</w:t>
      </w:r>
      <w:r>
        <w:rPr>
          <w:spacing w:val="-2"/>
          <w:sz w:val="24"/>
        </w:rPr>
        <w:t> </w:t>
      </w:r>
      <w:r>
        <w:rPr>
          <w:sz w:val="24"/>
        </w:rPr>
        <w:t>identificação do licitante.</w:t>
      </w:r>
    </w:p>
    <w:p>
      <w:pPr>
        <w:pStyle w:val="ListParagraph"/>
        <w:numPr>
          <w:ilvl w:val="1"/>
          <w:numId w:val="6"/>
        </w:numPr>
        <w:tabs>
          <w:tab w:pos="809" w:val="left" w:leader="none"/>
        </w:tabs>
        <w:spacing w:line="235" w:lineRule="auto" w:before="0" w:after="0"/>
        <w:ind w:left="329" w:right="886"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desconexão</w:t>
      </w:r>
      <w:r>
        <w:rPr>
          <w:spacing w:val="-2"/>
          <w:sz w:val="24"/>
        </w:rPr>
        <w:t> </w:t>
      </w:r>
      <w:r>
        <w:rPr>
          <w:sz w:val="24"/>
        </w:rPr>
        <w:t>com</w:t>
      </w:r>
      <w:r>
        <w:rPr>
          <w:spacing w:val="-2"/>
          <w:sz w:val="24"/>
        </w:rPr>
        <w:t> </w:t>
      </w:r>
      <w:r>
        <w:rPr>
          <w:sz w:val="24"/>
        </w:rPr>
        <w:t>o</w:t>
      </w:r>
      <w:r>
        <w:rPr>
          <w:spacing w:val="-2"/>
          <w:sz w:val="24"/>
        </w:rPr>
        <w:t> </w:t>
      </w:r>
      <w:r>
        <w:rPr>
          <w:sz w:val="24"/>
        </w:rPr>
        <w:t>Pregoeiro,</w:t>
      </w:r>
      <w:r>
        <w:rPr>
          <w:spacing w:val="-2"/>
          <w:sz w:val="24"/>
        </w:rPr>
        <w:t> </w:t>
      </w:r>
      <w:r>
        <w:rPr>
          <w:sz w:val="24"/>
        </w:rPr>
        <w:t>no</w:t>
      </w:r>
      <w:r>
        <w:rPr>
          <w:spacing w:val="-2"/>
          <w:sz w:val="24"/>
        </w:rPr>
        <w:t> </w:t>
      </w:r>
      <w:r>
        <w:rPr>
          <w:sz w:val="24"/>
        </w:rPr>
        <w:t>decorrer</w:t>
      </w:r>
      <w:r>
        <w:rPr>
          <w:spacing w:val="-2"/>
          <w:sz w:val="24"/>
        </w:rPr>
        <w:t> </w:t>
      </w:r>
      <w:r>
        <w:rPr>
          <w:sz w:val="24"/>
        </w:rPr>
        <w:t>da</w:t>
      </w:r>
      <w:r>
        <w:rPr>
          <w:spacing w:val="-2"/>
          <w:sz w:val="24"/>
        </w:rPr>
        <w:t> </w:t>
      </w:r>
      <w:r>
        <w:rPr>
          <w:sz w:val="24"/>
        </w:rPr>
        <w:t>etapa</w:t>
      </w:r>
      <w:r>
        <w:rPr>
          <w:spacing w:val="-2"/>
          <w:sz w:val="24"/>
        </w:rPr>
        <w:t> </w:t>
      </w:r>
      <w:r>
        <w:rPr>
          <w:sz w:val="24"/>
        </w:rPr>
        <w:t>competitiva</w:t>
      </w:r>
      <w:r>
        <w:rPr>
          <w:spacing w:val="-2"/>
          <w:sz w:val="24"/>
        </w:rPr>
        <w:t> </w:t>
      </w:r>
      <w:r>
        <w:rPr>
          <w:sz w:val="24"/>
        </w:rPr>
        <w:t>do</w:t>
      </w:r>
      <w:r>
        <w:rPr>
          <w:spacing w:val="-2"/>
          <w:sz w:val="24"/>
        </w:rPr>
        <w:t> </w:t>
      </w:r>
      <w:r>
        <w:rPr>
          <w:sz w:val="24"/>
        </w:rPr>
        <w:t>Pregão,</w:t>
      </w:r>
      <w:r>
        <w:rPr>
          <w:spacing w:val="-2"/>
          <w:sz w:val="24"/>
        </w:rPr>
        <w:t> </w:t>
      </w:r>
      <w:r>
        <w:rPr>
          <w:sz w:val="24"/>
        </w:rPr>
        <w:t>o</w:t>
      </w:r>
      <w:r>
        <w:rPr>
          <w:spacing w:val="-2"/>
          <w:sz w:val="24"/>
        </w:rPr>
        <w:t> </w:t>
      </w:r>
      <w:r>
        <w:rPr>
          <w:sz w:val="24"/>
        </w:rPr>
        <w:t>sistema</w:t>
      </w:r>
      <w:r>
        <w:rPr>
          <w:spacing w:val="-2"/>
          <w:sz w:val="24"/>
        </w:rPr>
        <w:t> </w:t>
      </w:r>
      <w:r>
        <w:rPr>
          <w:sz w:val="24"/>
        </w:rPr>
        <w:t>eletrônico</w:t>
      </w:r>
      <w:r>
        <w:rPr>
          <w:spacing w:val="-2"/>
          <w:sz w:val="24"/>
        </w:rPr>
        <w:t> </w:t>
      </w:r>
      <w:r>
        <w:rPr>
          <w:sz w:val="24"/>
        </w:rPr>
        <w:t>poderá</w:t>
      </w:r>
      <w:r>
        <w:rPr>
          <w:spacing w:val="-2"/>
          <w:sz w:val="24"/>
        </w:rPr>
        <w:t> </w:t>
      </w:r>
      <w:r>
        <w:rPr>
          <w:sz w:val="24"/>
        </w:rPr>
        <w:t>permanecer</w:t>
      </w:r>
      <w:r>
        <w:rPr>
          <w:spacing w:val="-2"/>
          <w:sz w:val="24"/>
        </w:rPr>
        <w:t> </w:t>
      </w:r>
      <w:r>
        <w:rPr>
          <w:sz w:val="24"/>
        </w:rPr>
        <w:t>acessível</w:t>
      </w:r>
      <w:r>
        <w:rPr>
          <w:spacing w:val="-2"/>
          <w:sz w:val="24"/>
        </w:rPr>
        <w:t> </w:t>
      </w:r>
      <w:r>
        <w:rPr>
          <w:sz w:val="24"/>
        </w:rPr>
        <w:t>aos licitantes para a recepção dos lances.</w:t>
      </w:r>
    </w:p>
    <w:p>
      <w:pPr>
        <w:pStyle w:val="ListParagraph"/>
        <w:numPr>
          <w:ilvl w:val="1"/>
          <w:numId w:val="6"/>
        </w:numPr>
        <w:tabs>
          <w:tab w:pos="809" w:val="left" w:leader="none"/>
        </w:tabs>
        <w:spacing w:line="235" w:lineRule="auto" w:before="0" w:after="0"/>
        <w:ind w:left="329" w:right="589" w:firstLine="0"/>
        <w:jc w:val="left"/>
        <w:rPr>
          <w:sz w:val="24"/>
        </w:rPr>
      </w:pPr>
      <w:r>
        <w:rPr>
          <w:sz w:val="24"/>
        </w:rPr>
        <w:t>Quando a desconexão do sistema eletrônico para o Pregoeiro persistir por tempo superior a dez minutos, a sessão pública será suspensa e reiniciada</w:t>
      </w:r>
      <w:r>
        <w:rPr>
          <w:spacing w:val="-3"/>
          <w:sz w:val="24"/>
        </w:rPr>
        <w:t> </w:t>
      </w:r>
      <w:r>
        <w:rPr>
          <w:sz w:val="24"/>
        </w:rPr>
        <w:t>somente</w:t>
      </w:r>
      <w:r>
        <w:rPr>
          <w:spacing w:val="-3"/>
          <w:sz w:val="24"/>
        </w:rPr>
        <w:t> </w:t>
      </w:r>
      <w:r>
        <w:rPr>
          <w:sz w:val="24"/>
        </w:rPr>
        <w:t>após</w:t>
      </w:r>
      <w:r>
        <w:rPr>
          <w:spacing w:val="-3"/>
          <w:sz w:val="24"/>
        </w:rPr>
        <w:t> </w:t>
      </w:r>
      <w:r>
        <w:rPr>
          <w:sz w:val="24"/>
        </w:rPr>
        <w:t>decorridas</w:t>
      </w:r>
      <w:r>
        <w:rPr>
          <w:spacing w:val="-3"/>
          <w:sz w:val="24"/>
        </w:rPr>
        <w:t> </w:t>
      </w:r>
      <w:r>
        <w:rPr>
          <w:sz w:val="24"/>
        </w:rPr>
        <w:t>vinte</w:t>
      </w:r>
      <w:r>
        <w:rPr>
          <w:spacing w:val="-3"/>
          <w:sz w:val="24"/>
        </w:rPr>
        <w:t> </w:t>
      </w:r>
      <w:r>
        <w:rPr>
          <w:sz w:val="24"/>
        </w:rPr>
        <w:t>e</w:t>
      </w:r>
      <w:r>
        <w:rPr>
          <w:spacing w:val="-3"/>
          <w:sz w:val="24"/>
        </w:rPr>
        <w:t> </w:t>
      </w:r>
      <w:r>
        <w:rPr>
          <w:sz w:val="24"/>
        </w:rPr>
        <w:t>quatro</w:t>
      </w:r>
      <w:r>
        <w:rPr>
          <w:spacing w:val="-3"/>
          <w:sz w:val="24"/>
        </w:rPr>
        <w:t> </w:t>
      </w:r>
      <w:r>
        <w:rPr>
          <w:sz w:val="24"/>
        </w:rPr>
        <w:t>horas</w:t>
      </w:r>
      <w:r>
        <w:rPr>
          <w:spacing w:val="-3"/>
          <w:sz w:val="24"/>
        </w:rPr>
        <w:t> </w:t>
      </w:r>
      <w:r>
        <w:rPr>
          <w:sz w:val="24"/>
        </w:rPr>
        <w:t>da</w:t>
      </w:r>
      <w:r>
        <w:rPr>
          <w:spacing w:val="-3"/>
          <w:sz w:val="24"/>
        </w:rPr>
        <w:t> </w:t>
      </w:r>
      <w:r>
        <w:rPr>
          <w:sz w:val="24"/>
        </w:rPr>
        <w:t>comunicação</w:t>
      </w:r>
      <w:r>
        <w:rPr>
          <w:spacing w:val="-3"/>
          <w:sz w:val="24"/>
        </w:rPr>
        <w:t> </w:t>
      </w:r>
      <w:r>
        <w:rPr>
          <w:sz w:val="24"/>
        </w:rPr>
        <w:t>do</w:t>
      </w:r>
      <w:r>
        <w:rPr>
          <w:spacing w:val="-3"/>
          <w:sz w:val="24"/>
        </w:rPr>
        <w:t> </w:t>
      </w:r>
      <w:r>
        <w:rPr>
          <w:sz w:val="24"/>
        </w:rPr>
        <w:t>fato</w:t>
      </w:r>
      <w:r>
        <w:rPr>
          <w:spacing w:val="-3"/>
          <w:sz w:val="24"/>
        </w:rPr>
        <w:t> </w:t>
      </w:r>
      <w:r>
        <w:rPr>
          <w:sz w:val="24"/>
        </w:rPr>
        <w:t>pelo</w:t>
      </w:r>
      <w:r>
        <w:rPr>
          <w:spacing w:val="-3"/>
          <w:sz w:val="24"/>
        </w:rPr>
        <w:t> </w:t>
      </w:r>
      <w:r>
        <w:rPr>
          <w:sz w:val="24"/>
        </w:rPr>
        <w:t>Pregoeiro</w:t>
      </w:r>
      <w:r>
        <w:rPr>
          <w:spacing w:val="-3"/>
          <w:sz w:val="24"/>
        </w:rPr>
        <w:t> </w:t>
      </w:r>
      <w:r>
        <w:rPr>
          <w:sz w:val="24"/>
        </w:rPr>
        <w:t>aos</w:t>
      </w:r>
      <w:r>
        <w:rPr>
          <w:spacing w:val="-3"/>
          <w:sz w:val="24"/>
        </w:rPr>
        <w:t> </w:t>
      </w:r>
      <w:r>
        <w:rPr>
          <w:sz w:val="24"/>
        </w:rPr>
        <w:t>participantes,</w:t>
      </w:r>
      <w:r>
        <w:rPr>
          <w:spacing w:val="-3"/>
          <w:sz w:val="24"/>
        </w:rPr>
        <w:t> </w:t>
      </w:r>
      <w:r>
        <w:rPr>
          <w:sz w:val="24"/>
        </w:rPr>
        <w:t>quando</w:t>
      </w:r>
      <w:r>
        <w:rPr>
          <w:spacing w:val="-3"/>
          <w:sz w:val="24"/>
        </w:rPr>
        <w:t> </w:t>
      </w:r>
      <w:r>
        <w:rPr>
          <w:sz w:val="24"/>
        </w:rPr>
        <w:t>houver,</w:t>
      </w:r>
      <w:r>
        <w:rPr>
          <w:spacing w:val="-3"/>
          <w:sz w:val="24"/>
        </w:rPr>
        <w:t> </w:t>
      </w:r>
      <w:r>
        <w:rPr>
          <w:sz w:val="24"/>
        </w:rPr>
        <w:t>no</w:t>
      </w:r>
      <w:r>
        <w:rPr>
          <w:spacing w:val="-3"/>
          <w:sz w:val="24"/>
        </w:rPr>
        <w:t> </w:t>
      </w:r>
      <w:r>
        <w:rPr>
          <w:sz w:val="24"/>
        </w:rPr>
        <w:t>sítio</w:t>
      </w:r>
      <w:r>
        <w:rPr>
          <w:spacing w:val="-3"/>
          <w:sz w:val="24"/>
        </w:rPr>
        <w:t> </w:t>
      </w:r>
      <w:r>
        <w:rPr>
          <w:sz w:val="24"/>
        </w:rPr>
        <w:t>eletrônico utilizado para divulgação.</w:t>
      </w:r>
    </w:p>
    <w:p>
      <w:pPr>
        <w:pStyle w:val="ListParagraph"/>
        <w:numPr>
          <w:ilvl w:val="1"/>
          <w:numId w:val="6"/>
        </w:numPr>
        <w:tabs>
          <w:tab w:pos="809" w:val="left" w:leader="none"/>
        </w:tabs>
        <w:spacing w:line="267" w:lineRule="exact" w:before="0" w:after="0"/>
        <w:ind w:left="809" w:right="0" w:hanging="480"/>
        <w:jc w:val="left"/>
        <w:rPr>
          <w:sz w:val="24"/>
        </w:rPr>
      </w:pPr>
      <w:r>
        <w:rPr>
          <w:sz w:val="24"/>
        </w:rPr>
        <w:t>Caso o licitante não apresente lances, concorrerá com o valor de sua </w:t>
      </w:r>
      <w:r>
        <w:rPr>
          <w:spacing w:val="-2"/>
          <w:sz w:val="24"/>
        </w:rPr>
        <w:t>proposta.</w:t>
      </w:r>
    </w:p>
    <w:p>
      <w:pPr>
        <w:pStyle w:val="ListParagraph"/>
        <w:numPr>
          <w:ilvl w:val="1"/>
          <w:numId w:val="6"/>
        </w:numPr>
        <w:tabs>
          <w:tab w:pos="809" w:val="left" w:leader="none"/>
        </w:tabs>
        <w:spacing w:line="235" w:lineRule="auto" w:before="0" w:after="0"/>
        <w:ind w:left="329" w:right="348" w:firstLine="0"/>
        <w:jc w:val="left"/>
        <w:rPr>
          <w:sz w:val="24"/>
        </w:rPr>
      </w:pPr>
      <w:r>
        <w:rPr>
          <w:sz w:val="24"/>
        </w:rPr>
        <w:t>Em relação a itens não exclusivos para participação de microempresas e empresas de pequeno porte, uma vez encerrada a etapa de lances, será efetivada</w:t>
      </w:r>
      <w:r>
        <w:rPr>
          <w:spacing w:val="-2"/>
          <w:sz w:val="24"/>
        </w:rPr>
        <w:t> </w:t>
      </w:r>
      <w:r>
        <w:rPr>
          <w:sz w:val="24"/>
        </w:rPr>
        <w:t>a</w:t>
      </w:r>
      <w:r>
        <w:rPr>
          <w:spacing w:val="-2"/>
          <w:sz w:val="24"/>
        </w:rPr>
        <w:t> </w:t>
      </w:r>
      <w:r>
        <w:rPr>
          <w:sz w:val="24"/>
        </w:rPr>
        <w:t>verificação</w:t>
      </w:r>
      <w:r>
        <w:rPr>
          <w:spacing w:val="-2"/>
          <w:sz w:val="24"/>
        </w:rPr>
        <w:t> </w:t>
      </w:r>
      <w:r>
        <w:rPr>
          <w:sz w:val="24"/>
        </w:rPr>
        <w:t>das</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participantes,</w:t>
      </w:r>
      <w:r>
        <w:rPr>
          <w:spacing w:val="-2"/>
          <w:sz w:val="24"/>
        </w:rPr>
        <w:t> </w:t>
      </w:r>
      <w:r>
        <w:rPr>
          <w:sz w:val="24"/>
        </w:rPr>
        <w:t>procedendo</w:t>
      </w:r>
      <w:r>
        <w:rPr>
          <w:spacing w:val="-2"/>
          <w:sz w:val="24"/>
        </w:rPr>
        <w:t> </w:t>
      </w:r>
      <w:r>
        <w:rPr>
          <w:sz w:val="24"/>
        </w:rPr>
        <w:t>à</w:t>
      </w:r>
      <w:r>
        <w:rPr>
          <w:spacing w:val="-2"/>
          <w:sz w:val="24"/>
        </w:rPr>
        <w:t> </w:t>
      </w:r>
      <w:r>
        <w:rPr>
          <w:sz w:val="24"/>
        </w:rPr>
        <w:t>comparação</w:t>
      </w:r>
      <w:r>
        <w:rPr>
          <w:spacing w:val="-2"/>
          <w:sz w:val="24"/>
        </w:rPr>
        <w:t> </w:t>
      </w:r>
      <w:r>
        <w:rPr>
          <w:sz w:val="24"/>
        </w:rPr>
        <w:t>com</w:t>
      </w:r>
      <w:r>
        <w:rPr>
          <w:spacing w:val="-2"/>
          <w:sz w:val="24"/>
        </w:rPr>
        <w:t> </w:t>
      </w:r>
      <w:r>
        <w:rPr>
          <w:sz w:val="24"/>
        </w:rPr>
        <w:t>os</w:t>
      </w:r>
      <w:r>
        <w:rPr>
          <w:spacing w:val="-2"/>
          <w:sz w:val="24"/>
        </w:rPr>
        <w:t> </w:t>
      </w:r>
      <w:r>
        <w:rPr>
          <w:sz w:val="24"/>
        </w:rPr>
        <w:t>valores</w:t>
      </w:r>
      <w:r>
        <w:rPr>
          <w:spacing w:val="-2"/>
          <w:sz w:val="24"/>
        </w:rPr>
        <w:t> </w:t>
      </w:r>
      <w:r>
        <w:rPr>
          <w:sz w:val="24"/>
        </w:rPr>
        <w:t>da</w:t>
      </w:r>
      <w:r>
        <w:rPr>
          <w:spacing w:val="-2"/>
          <w:sz w:val="24"/>
        </w:rPr>
        <w:t> </w:t>
      </w:r>
      <w:r>
        <w:rPr>
          <w:sz w:val="24"/>
        </w:rPr>
        <w:t>primeira</w:t>
      </w:r>
      <w:r>
        <w:rPr>
          <w:spacing w:val="-2"/>
          <w:sz w:val="24"/>
        </w:rPr>
        <w:t> </w:t>
      </w:r>
      <w:r>
        <w:rPr>
          <w:sz w:val="24"/>
        </w:rPr>
        <w:t>colocada, se</w:t>
      </w:r>
      <w:r>
        <w:rPr>
          <w:spacing w:val="-1"/>
          <w:sz w:val="24"/>
        </w:rPr>
        <w:t> </w:t>
      </w:r>
      <w:r>
        <w:rPr>
          <w:sz w:val="24"/>
        </w:rPr>
        <w:t>esta</w:t>
      </w:r>
      <w:r>
        <w:rPr>
          <w:spacing w:val="-1"/>
          <w:sz w:val="24"/>
        </w:rPr>
        <w:t> </w:t>
      </w:r>
      <w:r>
        <w:rPr>
          <w:sz w:val="24"/>
        </w:rPr>
        <w:t>for</w:t>
      </w:r>
      <w:r>
        <w:rPr>
          <w:spacing w:val="-1"/>
          <w:sz w:val="24"/>
        </w:rPr>
        <w:t> </w:t>
      </w:r>
      <w:r>
        <w:rPr>
          <w:sz w:val="24"/>
        </w:rPr>
        <w:t>empresa</w:t>
      </w:r>
      <w:r>
        <w:rPr>
          <w:spacing w:val="-1"/>
          <w:sz w:val="24"/>
        </w:rPr>
        <w:t> </w:t>
      </w:r>
      <w:r>
        <w:rPr>
          <w:sz w:val="24"/>
        </w:rPr>
        <w:t>de</w:t>
      </w:r>
      <w:r>
        <w:rPr>
          <w:spacing w:val="-1"/>
          <w:sz w:val="24"/>
        </w:rPr>
        <w:t> </w:t>
      </w:r>
      <w:r>
        <w:rPr>
          <w:sz w:val="24"/>
        </w:rPr>
        <w:t>maior</w:t>
      </w:r>
      <w:r>
        <w:rPr>
          <w:spacing w:val="-1"/>
          <w:sz w:val="24"/>
        </w:rPr>
        <w:t> </w:t>
      </w:r>
      <w:r>
        <w:rPr>
          <w:sz w:val="24"/>
        </w:rPr>
        <w:t>porte,</w:t>
      </w:r>
      <w:r>
        <w:rPr>
          <w:spacing w:val="-1"/>
          <w:sz w:val="24"/>
        </w:rPr>
        <w:t> </w:t>
      </w:r>
      <w:r>
        <w:rPr>
          <w:sz w:val="24"/>
        </w:rPr>
        <w:t>assim</w:t>
      </w:r>
      <w:r>
        <w:rPr>
          <w:spacing w:val="-1"/>
          <w:sz w:val="24"/>
        </w:rPr>
        <w:t> </w:t>
      </w:r>
      <w:r>
        <w:rPr>
          <w:sz w:val="24"/>
        </w:rPr>
        <w:t>como</w:t>
      </w:r>
      <w:r>
        <w:rPr>
          <w:spacing w:val="-1"/>
          <w:sz w:val="24"/>
        </w:rPr>
        <w:t> </w:t>
      </w:r>
      <w:r>
        <w:rPr>
          <w:sz w:val="24"/>
        </w:rPr>
        <w:t>das</w:t>
      </w:r>
      <w:r>
        <w:rPr>
          <w:spacing w:val="-1"/>
          <w:sz w:val="24"/>
        </w:rPr>
        <w:t> </w:t>
      </w:r>
      <w:r>
        <w:rPr>
          <w:sz w:val="24"/>
        </w:rPr>
        <w:t>demais</w:t>
      </w:r>
      <w:r>
        <w:rPr>
          <w:spacing w:val="-1"/>
          <w:sz w:val="24"/>
        </w:rPr>
        <w:t> </w:t>
      </w:r>
      <w:r>
        <w:rPr>
          <w:sz w:val="24"/>
        </w:rPr>
        <w:t>classificadas,</w:t>
      </w:r>
      <w:r>
        <w:rPr>
          <w:spacing w:val="-1"/>
          <w:sz w:val="24"/>
        </w:rPr>
        <w:t> </w:t>
      </w:r>
      <w:r>
        <w:rPr>
          <w:sz w:val="24"/>
        </w:rPr>
        <w:t>para</w:t>
      </w:r>
      <w:r>
        <w:rPr>
          <w:spacing w:val="-1"/>
          <w:sz w:val="24"/>
        </w:rPr>
        <w:t> </w:t>
      </w:r>
      <w:r>
        <w:rPr>
          <w:sz w:val="24"/>
        </w:rPr>
        <w:t>o</w:t>
      </w:r>
      <w:r>
        <w:rPr>
          <w:spacing w:val="-1"/>
          <w:sz w:val="24"/>
        </w:rPr>
        <w:t> </w:t>
      </w:r>
      <w:r>
        <w:rPr>
          <w:sz w:val="24"/>
        </w:rPr>
        <w:t>fim</w:t>
      </w:r>
      <w:r>
        <w:rPr>
          <w:spacing w:val="-1"/>
          <w:sz w:val="24"/>
        </w:rPr>
        <w:t> </w:t>
      </w:r>
      <w:r>
        <w:rPr>
          <w:sz w:val="24"/>
        </w:rPr>
        <w:t>de</w:t>
      </w:r>
      <w:r>
        <w:rPr>
          <w:spacing w:val="-1"/>
          <w:sz w:val="24"/>
        </w:rPr>
        <w:t> </w:t>
      </w:r>
      <w:r>
        <w:rPr>
          <w:sz w:val="24"/>
        </w:rPr>
        <w:t>aplicar-se</w:t>
      </w:r>
      <w:r>
        <w:rPr>
          <w:spacing w:val="-1"/>
          <w:sz w:val="24"/>
        </w:rPr>
        <w:t> </w:t>
      </w:r>
      <w:r>
        <w:rPr>
          <w:sz w:val="24"/>
        </w:rPr>
        <w:t>o</w:t>
      </w:r>
      <w:r>
        <w:rPr>
          <w:spacing w:val="-1"/>
          <w:sz w:val="24"/>
        </w:rPr>
        <w:t> </w:t>
      </w:r>
      <w:r>
        <w:rPr>
          <w:sz w:val="24"/>
        </w:rPr>
        <w:t>disposto</w:t>
      </w:r>
      <w:r>
        <w:rPr>
          <w:spacing w:val="-1"/>
          <w:sz w:val="24"/>
        </w:rPr>
        <w:t> </w:t>
      </w:r>
      <w:r>
        <w:rPr>
          <w:sz w:val="24"/>
        </w:rPr>
        <w:t>nos</w:t>
      </w:r>
      <w:r>
        <w:rPr>
          <w:spacing w:val="-1"/>
          <w:sz w:val="24"/>
        </w:rPr>
        <w:t> </w:t>
      </w:r>
      <w:hyperlink r:id="rId16">
        <w:r>
          <w:rPr>
            <w:color w:val="000080"/>
            <w:sz w:val="24"/>
            <w:u w:val="single" w:color="000080"/>
          </w:rPr>
          <w:t>arts.</w:t>
        </w:r>
        <w:r>
          <w:rPr>
            <w:color w:val="000080"/>
            <w:spacing w:val="-1"/>
            <w:sz w:val="24"/>
            <w:u w:val="single" w:color="000080"/>
          </w:rPr>
          <w:t> </w:t>
        </w:r>
        <w:r>
          <w:rPr>
            <w:color w:val="000080"/>
            <w:sz w:val="24"/>
            <w:u w:val="single" w:color="000080"/>
          </w:rPr>
          <w:t>44</w:t>
        </w:r>
        <w:r>
          <w:rPr>
            <w:color w:val="000080"/>
            <w:spacing w:val="-1"/>
            <w:sz w:val="24"/>
            <w:u w:val="single" w:color="000080"/>
          </w:rPr>
          <w:t> </w:t>
        </w:r>
        <w:r>
          <w:rPr>
            <w:color w:val="000080"/>
            <w:sz w:val="24"/>
            <w:u w:val="single" w:color="000080"/>
          </w:rPr>
          <w:t>e</w:t>
        </w:r>
        <w:r>
          <w:rPr>
            <w:color w:val="000080"/>
            <w:spacing w:val="-1"/>
            <w:sz w:val="24"/>
            <w:u w:val="single" w:color="000080"/>
          </w:rPr>
          <w:t> </w:t>
        </w:r>
        <w:r>
          <w:rPr>
            <w:color w:val="000080"/>
            <w:sz w:val="24"/>
            <w:u w:val="single" w:color="000080"/>
          </w:rPr>
          <w:t>45</w:t>
        </w:r>
        <w:r>
          <w:rPr>
            <w:color w:val="000080"/>
            <w:spacing w:val="-1"/>
            <w:sz w:val="24"/>
            <w:u w:val="single" w:color="000080"/>
          </w:rPr>
          <w:t> </w:t>
        </w:r>
        <w:r>
          <w:rPr>
            <w:color w:val="000080"/>
            <w:sz w:val="24"/>
            <w:u w:val="single" w:color="000080"/>
          </w:rPr>
          <w:t>da</w:t>
        </w:r>
        <w:r>
          <w:rPr>
            <w:color w:val="000080"/>
            <w:spacing w:val="-1"/>
            <w:sz w:val="24"/>
            <w:u w:val="single" w:color="000080"/>
          </w:rPr>
          <w:t> </w:t>
        </w:r>
        <w:r>
          <w:rPr>
            <w:color w:val="000080"/>
            <w:sz w:val="24"/>
            <w:u w:val="single" w:color="000080"/>
          </w:rPr>
          <w:t>Lei</w:t>
        </w:r>
        <w:r>
          <w:rPr>
            <w:color w:val="000080"/>
            <w:spacing w:val="-1"/>
            <w:sz w:val="24"/>
            <w:u w:val="single" w:color="000080"/>
          </w:rPr>
          <w:t> </w:t>
        </w:r>
        <w:r>
          <w:rPr>
            <w:color w:val="000080"/>
            <w:sz w:val="24"/>
            <w:u w:val="single" w:color="000080"/>
          </w:rPr>
          <w:t>Complementar</w:t>
        </w:r>
        <w:r>
          <w:rPr>
            <w:color w:val="000080"/>
            <w:spacing w:val="-1"/>
            <w:sz w:val="24"/>
            <w:u w:val="single" w:color="000080"/>
          </w:rPr>
          <w:t> </w:t>
        </w:r>
        <w:r>
          <w:rPr>
            <w:color w:val="000080"/>
            <w:sz w:val="24"/>
            <w:u w:val="single" w:color="000080"/>
          </w:rPr>
          <w:t>nº</w:t>
        </w:r>
      </w:hyperlink>
      <w:r>
        <w:rPr>
          <w:color w:val="000080"/>
          <w:sz w:val="24"/>
        </w:rPr>
        <w:t> </w:t>
      </w:r>
      <w:hyperlink r:id="rId16">
        <w:r>
          <w:rPr>
            <w:color w:val="000080"/>
            <w:sz w:val="24"/>
            <w:u w:val="single" w:color="000080"/>
          </w:rPr>
          <w:t>123/2006</w:t>
        </w:r>
      </w:hyperlink>
      <w:r>
        <w:rPr>
          <w:sz w:val="24"/>
        </w:rPr>
        <w:t>, regulamentada pelo </w:t>
      </w:r>
      <w:hyperlink r:id="rId17">
        <w:r>
          <w:rPr>
            <w:color w:val="000080"/>
            <w:sz w:val="24"/>
            <w:u w:val="single" w:color="000080"/>
          </w:rPr>
          <w:t>Decreto nº 42.063</w:t>
        </w:r>
      </w:hyperlink>
      <w:r>
        <w:rPr>
          <w:color w:val="000080"/>
          <w:sz w:val="24"/>
          <w:u w:val="single" w:color="000080"/>
        </w:rPr>
        <w:t>/2009</w:t>
      </w:r>
      <w:r>
        <w:rPr>
          <w:sz w:val="24"/>
        </w:rPr>
        <w:t>.</w:t>
      </w:r>
    </w:p>
    <w:p>
      <w:pPr>
        <w:pStyle w:val="ListParagraph"/>
        <w:numPr>
          <w:ilvl w:val="2"/>
          <w:numId w:val="6"/>
        </w:numPr>
        <w:tabs>
          <w:tab w:pos="989" w:val="left" w:leader="none"/>
        </w:tabs>
        <w:spacing w:line="235" w:lineRule="auto" w:before="0" w:after="0"/>
        <w:ind w:left="329" w:right="420" w:firstLine="0"/>
        <w:jc w:val="left"/>
        <w:rPr>
          <w:sz w:val="24"/>
        </w:rPr>
      </w:pPr>
      <w:r>
        <w:rPr>
          <w:sz w:val="24"/>
        </w:rPr>
        <w:t>Nessas</w:t>
      </w:r>
      <w:r>
        <w:rPr>
          <w:spacing w:val="-2"/>
          <w:sz w:val="24"/>
        </w:rPr>
        <w:t> </w:t>
      </w:r>
      <w:r>
        <w:rPr>
          <w:sz w:val="24"/>
        </w:rPr>
        <w:t>condições,</w:t>
      </w:r>
      <w:r>
        <w:rPr>
          <w:spacing w:val="-2"/>
          <w:sz w:val="24"/>
        </w:rPr>
        <w:t> </w:t>
      </w:r>
      <w:r>
        <w:rPr>
          <w:sz w:val="24"/>
        </w:rPr>
        <w:t>as</w:t>
      </w:r>
      <w:r>
        <w:rPr>
          <w:spacing w:val="-2"/>
          <w:sz w:val="24"/>
        </w:rPr>
        <w:t> </w:t>
      </w:r>
      <w:r>
        <w:rPr>
          <w:sz w:val="24"/>
        </w:rPr>
        <w:t>propostas</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que</w:t>
      </w:r>
      <w:r>
        <w:rPr>
          <w:spacing w:val="-2"/>
          <w:sz w:val="24"/>
        </w:rPr>
        <w:t> </w:t>
      </w:r>
      <w:r>
        <w:rPr>
          <w:sz w:val="24"/>
        </w:rPr>
        <w:t>se</w:t>
      </w:r>
      <w:r>
        <w:rPr>
          <w:spacing w:val="-2"/>
          <w:sz w:val="24"/>
        </w:rPr>
        <w:t> </w:t>
      </w:r>
      <w:r>
        <w:rPr>
          <w:sz w:val="24"/>
        </w:rPr>
        <w:t>encontrarem</w:t>
      </w:r>
      <w:r>
        <w:rPr>
          <w:spacing w:val="-2"/>
          <w:sz w:val="24"/>
        </w:rPr>
        <w:t> </w:t>
      </w:r>
      <w:r>
        <w:rPr>
          <w:sz w:val="24"/>
        </w:rPr>
        <w:t>na</w:t>
      </w:r>
      <w:r>
        <w:rPr>
          <w:spacing w:val="-2"/>
          <w:sz w:val="24"/>
        </w:rPr>
        <w:t> </w:t>
      </w:r>
      <w:r>
        <w:rPr>
          <w:sz w:val="24"/>
        </w:rPr>
        <w:t>faixa</w:t>
      </w:r>
      <w:r>
        <w:rPr>
          <w:spacing w:val="-2"/>
          <w:sz w:val="24"/>
        </w:rPr>
        <w:t> </w:t>
      </w:r>
      <w:r>
        <w:rPr>
          <w:sz w:val="24"/>
        </w:rPr>
        <w:t>de</w:t>
      </w:r>
      <w:r>
        <w:rPr>
          <w:spacing w:val="-2"/>
          <w:sz w:val="24"/>
        </w:rPr>
        <w:t> </w:t>
      </w:r>
      <w:r>
        <w:rPr>
          <w:sz w:val="24"/>
        </w:rPr>
        <w:t>até</w:t>
      </w:r>
      <w:r>
        <w:rPr>
          <w:spacing w:val="-2"/>
          <w:sz w:val="24"/>
        </w:rPr>
        <w:t> </w:t>
      </w:r>
      <w:r>
        <w:rPr>
          <w:sz w:val="24"/>
        </w:rPr>
        <w:t>5%</w:t>
      </w:r>
      <w:r>
        <w:rPr>
          <w:spacing w:val="-2"/>
          <w:sz w:val="24"/>
        </w:rPr>
        <w:t> </w:t>
      </w:r>
      <w:r>
        <w:rPr>
          <w:sz w:val="24"/>
        </w:rPr>
        <w:t>(cinco</w:t>
      </w:r>
      <w:r>
        <w:rPr>
          <w:spacing w:val="-2"/>
          <w:sz w:val="24"/>
        </w:rPr>
        <w:t> </w:t>
      </w:r>
      <w:r>
        <w:rPr>
          <w:sz w:val="24"/>
        </w:rPr>
        <w:t>por</w:t>
      </w:r>
      <w:r>
        <w:rPr>
          <w:spacing w:val="-2"/>
          <w:sz w:val="24"/>
        </w:rPr>
        <w:t> </w:t>
      </w:r>
      <w:r>
        <w:rPr>
          <w:sz w:val="24"/>
        </w:rPr>
        <w:t>cento)</w:t>
      </w:r>
      <w:r>
        <w:rPr>
          <w:spacing w:val="-2"/>
          <w:sz w:val="24"/>
        </w:rPr>
        <w:t> </w:t>
      </w:r>
      <w:r>
        <w:rPr>
          <w:sz w:val="24"/>
        </w:rPr>
        <w:t>acima da melhor proposta ou melhor lance serão consideradas empatadas com a primeira colocada.</w:t>
      </w:r>
    </w:p>
    <w:p>
      <w:pPr>
        <w:pStyle w:val="ListParagraph"/>
        <w:numPr>
          <w:ilvl w:val="2"/>
          <w:numId w:val="6"/>
        </w:numPr>
        <w:tabs>
          <w:tab w:pos="975" w:val="left" w:leader="none"/>
        </w:tabs>
        <w:spacing w:line="235" w:lineRule="auto" w:before="0" w:after="0"/>
        <w:ind w:left="329" w:right="579" w:firstLine="0"/>
        <w:jc w:val="left"/>
        <w:rPr>
          <w:sz w:val="24"/>
        </w:rPr>
      </w:pPr>
      <w:r>
        <w:rPr>
          <w:sz w:val="24"/>
        </w:rPr>
        <w:t>A</w:t>
      </w:r>
      <w:r>
        <w:rPr>
          <w:spacing w:val="-8"/>
          <w:sz w:val="24"/>
        </w:rPr>
        <w:t> </w:t>
      </w:r>
      <w:r>
        <w:rPr>
          <w:sz w:val="24"/>
        </w:rPr>
        <w:t>melhor classificada nos termos do subitem anterior terá o direito de encaminhar uma última oferta para desempate, obrigatoriamente em valor</w:t>
      </w:r>
      <w:r>
        <w:rPr>
          <w:spacing w:val="-2"/>
          <w:sz w:val="24"/>
        </w:rPr>
        <w:t> </w:t>
      </w:r>
      <w:r>
        <w:rPr>
          <w:sz w:val="24"/>
        </w:rPr>
        <w:t>inferior</w:t>
      </w:r>
      <w:r>
        <w:rPr>
          <w:spacing w:val="-2"/>
          <w:sz w:val="24"/>
        </w:rPr>
        <w:t> </w:t>
      </w:r>
      <w:r>
        <w:rPr>
          <w:sz w:val="24"/>
        </w:rPr>
        <w:t>ao</w:t>
      </w:r>
      <w:r>
        <w:rPr>
          <w:spacing w:val="-2"/>
          <w:sz w:val="24"/>
        </w:rPr>
        <w:t> </w:t>
      </w:r>
      <w:r>
        <w:rPr>
          <w:sz w:val="24"/>
        </w:rPr>
        <w:t>da</w:t>
      </w:r>
      <w:r>
        <w:rPr>
          <w:spacing w:val="-2"/>
          <w:sz w:val="24"/>
        </w:rPr>
        <w:t> </w:t>
      </w:r>
      <w:r>
        <w:rPr>
          <w:sz w:val="24"/>
        </w:rPr>
        <w:t>primeira</w:t>
      </w:r>
      <w:r>
        <w:rPr>
          <w:spacing w:val="-2"/>
          <w:sz w:val="24"/>
        </w:rPr>
        <w:t> </w:t>
      </w:r>
      <w:r>
        <w:rPr>
          <w:sz w:val="24"/>
        </w:rPr>
        <w:t>colocada,</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5</w:t>
      </w:r>
      <w:r>
        <w:rPr>
          <w:spacing w:val="-2"/>
          <w:sz w:val="24"/>
        </w:rPr>
        <w:t> </w:t>
      </w:r>
      <w:r>
        <w:rPr>
          <w:sz w:val="24"/>
        </w:rPr>
        <w:t>(cinco)</w:t>
      </w:r>
      <w:r>
        <w:rPr>
          <w:spacing w:val="-2"/>
          <w:sz w:val="24"/>
        </w:rPr>
        <w:t> </w:t>
      </w:r>
      <w:r>
        <w:rPr>
          <w:sz w:val="24"/>
        </w:rPr>
        <w:t>minutos</w:t>
      </w:r>
      <w:r>
        <w:rPr>
          <w:spacing w:val="-2"/>
          <w:sz w:val="24"/>
        </w:rPr>
        <w:t> </w:t>
      </w:r>
      <w:r>
        <w:rPr>
          <w:sz w:val="24"/>
        </w:rPr>
        <w:t>controlados</w:t>
      </w:r>
      <w:r>
        <w:rPr>
          <w:spacing w:val="-2"/>
          <w:sz w:val="24"/>
        </w:rPr>
        <w:t> </w:t>
      </w:r>
      <w:r>
        <w:rPr>
          <w:sz w:val="24"/>
        </w:rPr>
        <w:t>pelo</w:t>
      </w:r>
      <w:r>
        <w:rPr>
          <w:spacing w:val="-2"/>
          <w:sz w:val="24"/>
        </w:rPr>
        <w:t> </w:t>
      </w:r>
      <w:r>
        <w:rPr>
          <w:sz w:val="24"/>
        </w:rPr>
        <w:t>sistema,</w:t>
      </w:r>
      <w:r>
        <w:rPr>
          <w:spacing w:val="-2"/>
          <w:sz w:val="24"/>
        </w:rPr>
        <w:t> </w:t>
      </w:r>
      <w:r>
        <w:rPr>
          <w:sz w:val="24"/>
        </w:rPr>
        <w:t>contados</w:t>
      </w:r>
      <w:r>
        <w:rPr>
          <w:spacing w:val="-2"/>
          <w:sz w:val="24"/>
        </w:rPr>
        <w:t> </w:t>
      </w:r>
      <w:r>
        <w:rPr>
          <w:sz w:val="24"/>
        </w:rPr>
        <w:t>após</w:t>
      </w:r>
      <w:r>
        <w:rPr>
          <w:spacing w:val="-2"/>
          <w:sz w:val="24"/>
        </w:rPr>
        <w:t> </w:t>
      </w:r>
      <w:r>
        <w:rPr>
          <w:sz w:val="24"/>
        </w:rPr>
        <w:t>a</w:t>
      </w:r>
      <w:r>
        <w:rPr>
          <w:spacing w:val="-2"/>
          <w:sz w:val="24"/>
        </w:rPr>
        <w:t> </w:t>
      </w:r>
      <w:r>
        <w:rPr>
          <w:sz w:val="24"/>
        </w:rPr>
        <w:t>comunicação</w:t>
      </w:r>
      <w:r>
        <w:rPr>
          <w:spacing w:val="-2"/>
          <w:sz w:val="24"/>
        </w:rPr>
        <w:t> </w:t>
      </w:r>
      <w:r>
        <w:rPr>
          <w:sz w:val="24"/>
        </w:rPr>
        <w:t>automática</w:t>
      </w:r>
      <w:r>
        <w:rPr>
          <w:spacing w:val="-2"/>
          <w:sz w:val="24"/>
        </w:rPr>
        <w:t> </w:t>
      </w:r>
      <w:r>
        <w:rPr>
          <w:sz w:val="24"/>
        </w:rPr>
        <w:t>para</w:t>
      </w:r>
      <w:r>
        <w:rPr>
          <w:spacing w:val="-2"/>
          <w:sz w:val="24"/>
        </w:rPr>
        <w:t> </w:t>
      </w:r>
      <w:r>
        <w:rPr>
          <w:sz w:val="24"/>
        </w:rPr>
        <w:t>tanto.</w:t>
      </w:r>
    </w:p>
    <w:p>
      <w:pPr>
        <w:pStyle w:val="ListParagraph"/>
        <w:numPr>
          <w:ilvl w:val="2"/>
          <w:numId w:val="6"/>
        </w:numPr>
        <w:tabs>
          <w:tab w:pos="989" w:val="left" w:leader="none"/>
        </w:tabs>
        <w:spacing w:line="235" w:lineRule="auto" w:before="0" w:after="0"/>
        <w:ind w:left="329" w:right="486" w:firstLine="0"/>
        <w:jc w:val="left"/>
        <w:rPr>
          <w:sz w:val="24"/>
        </w:rPr>
      </w:pPr>
      <w:r>
        <w:rPr>
          <w:sz w:val="24"/>
        </w:rPr>
        <w:t>Caso</w:t>
      </w:r>
      <w:r>
        <w:rPr>
          <w:spacing w:val="-2"/>
          <w:sz w:val="24"/>
        </w:rPr>
        <w:t> </w:t>
      </w:r>
      <w:r>
        <w:rPr>
          <w:sz w:val="24"/>
        </w:rPr>
        <w:t>a</w:t>
      </w:r>
      <w:r>
        <w:rPr>
          <w:spacing w:val="-2"/>
          <w:sz w:val="24"/>
        </w:rPr>
        <w:t> </w:t>
      </w:r>
      <w:r>
        <w:rPr>
          <w:sz w:val="24"/>
        </w:rPr>
        <w:t>microempresa</w:t>
      </w:r>
      <w:r>
        <w:rPr>
          <w:spacing w:val="-2"/>
          <w:sz w:val="24"/>
        </w:rPr>
        <w:t> </w:t>
      </w:r>
      <w:r>
        <w:rPr>
          <w:sz w:val="24"/>
        </w:rPr>
        <w:t>ou</w:t>
      </w:r>
      <w:r>
        <w:rPr>
          <w:spacing w:val="-2"/>
          <w:sz w:val="24"/>
        </w:rPr>
        <w:t> </w:t>
      </w:r>
      <w:r>
        <w:rPr>
          <w:sz w:val="24"/>
        </w:rPr>
        <w:t>a</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melhor</w:t>
      </w:r>
      <w:r>
        <w:rPr>
          <w:spacing w:val="-2"/>
          <w:sz w:val="24"/>
        </w:rPr>
        <w:t> </w:t>
      </w:r>
      <w:r>
        <w:rPr>
          <w:sz w:val="24"/>
        </w:rPr>
        <w:t>classificada</w:t>
      </w:r>
      <w:r>
        <w:rPr>
          <w:spacing w:val="-2"/>
          <w:sz w:val="24"/>
        </w:rPr>
        <w:t> </w:t>
      </w:r>
      <w:r>
        <w:rPr>
          <w:sz w:val="24"/>
        </w:rPr>
        <w:t>desista</w:t>
      </w:r>
      <w:r>
        <w:rPr>
          <w:spacing w:val="-2"/>
          <w:sz w:val="24"/>
        </w:rPr>
        <w:t> </w:t>
      </w:r>
      <w:r>
        <w:rPr>
          <w:sz w:val="24"/>
        </w:rPr>
        <w:t>ou</w:t>
      </w:r>
      <w:r>
        <w:rPr>
          <w:spacing w:val="-2"/>
          <w:sz w:val="24"/>
        </w:rPr>
        <w:t> </w:t>
      </w:r>
      <w:r>
        <w:rPr>
          <w:sz w:val="24"/>
        </w:rPr>
        <w:t>não</w:t>
      </w:r>
      <w:r>
        <w:rPr>
          <w:spacing w:val="-2"/>
          <w:sz w:val="24"/>
        </w:rPr>
        <w:t> </w:t>
      </w:r>
      <w:r>
        <w:rPr>
          <w:sz w:val="24"/>
        </w:rPr>
        <w:t>se</w:t>
      </w:r>
      <w:r>
        <w:rPr>
          <w:spacing w:val="-2"/>
          <w:sz w:val="24"/>
        </w:rPr>
        <w:t> </w:t>
      </w:r>
      <w:r>
        <w:rPr>
          <w:sz w:val="24"/>
        </w:rPr>
        <w:t>manifeste</w:t>
      </w:r>
      <w:r>
        <w:rPr>
          <w:spacing w:val="-2"/>
          <w:sz w:val="24"/>
        </w:rPr>
        <w:t> </w:t>
      </w:r>
      <w:r>
        <w:rPr>
          <w:sz w:val="24"/>
        </w:rPr>
        <w:t>no</w:t>
      </w:r>
      <w:r>
        <w:rPr>
          <w:spacing w:val="-2"/>
          <w:sz w:val="24"/>
        </w:rPr>
        <w:t> </w:t>
      </w:r>
      <w:r>
        <w:rPr>
          <w:sz w:val="24"/>
        </w:rPr>
        <w:t>prazo</w:t>
      </w:r>
      <w:r>
        <w:rPr>
          <w:spacing w:val="-2"/>
          <w:sz w:val="24"/>
        </w:rPr>
        <w:t> </w:t>
      </w:r>
      <w:r>
        <w:rPr>
          <w:sz w:val="24"/>
        </w:rPr>
        <w:t>estabelecido,</w:t>
      </w:r>
      <w:r>
        <w:rPr>
          <w:spacing w:val="-2"/>
          <w:sz w:val="24"/>
        </w:rPr>
        <w:t> </w:t>
      </w:r>
      <w:r>
        <w:rPr>
          <w:sz w:val="24"/>
        </w:rPr>
        <w:t>serão</w:t>
      </w:r>
      <w:r>
        <w:rPr>
          <w:spacing w:val="-2"/>
          <w:sz w:val="24"/>
        </w:rPr>
        <w:t> </w:t>
      </w:r>
      <w:r>
        <w:rPr>
          <w:sz w:val="24"/>
        </w:rPr>
        <w:t>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989" w:val="left" w:leader="none"/>
        </w:tabs>
        <w:spacing w:line="235" w:lineRule="auto" w:before="0" w:after="0"/>
        <w:ind w:left="329" w:right="978" w:firstLine="0"/>
        <w:jc w:val="left"/>
        <w:rPr>
          <w:sz w:val="24"/>
        </w:rPr>
      </w:pPr>
      <w:r>
        <w:rPr>
          <w:sz w:val="24"/>
        </w:rPr>
        <w:t>No caso de equivalência dos valores apresentados pelas microempresas e empresas de pequeno porte que se encontrem nos intervalos estabelecidos</w:t>
      </w:r>
      <w:r>
        <w:rPr>
          <w:spacing w:val="-2"/>
          <w:sz w:val="24"/>
        </w:rPr>
        <w:t> </w:t>
      </w:r>
      <w:r>
        <w:rPr>
          <w:sz w:val="24"/>
        </w:rPr>
        <w:t>nos</w:t>
      </w:r>
      <w:r>
        <w:rPr>
          <w:spacing w:val="-2"/>
          <w:sz w:val="24"/>
        </w:rPr>
        <w:t> </w:t>
      </w:r>
      <w:r>
        <w:rPr>
          <w:sz w:val="24"/>
        </w:rPr>
        <w:t>subitens</w:t>
      </w:r>
      <w:r>
        <w:rPr>
          <w:spacing w:val="-2"/>
          <w:sz w:val="24"/>
        </w:rPr>
        <w:t> </w:t>
      </w:r>
      <w:r>
        <w:rPr>
          <w:sz w:val="24"/>
        </w:rPr>
        <w:t>anteriores,</w:t>
      </w:r>
      <w:r>
        <w:rPr>
          <w:spacing w:val="-2"/>
          <w:sz w:val="24"/>
        </w:rPr>
        <w:t> </w:t>
      </w:r>
      <w:r>
        <w:rPr>
          <w:sz w:val="24"/>
        </w:rPr>
        <w:t>o</w:t>
      </w:r>
      <w:r>
        <w:rPr>
          <w:spacing w:val="-2"/>
          <w:sz w:val="24"/>
        </w:rPr>
        <w:t> </w:t>
      </w:r>
      <w:r>
        <w:rPr>
          <w:sz w:val="24"/>
        </w:rPr>
        <w:t>sistema</w:t>
      </w:r>
      <w:r>
        <w:rPr>
          <w:spacing w:val="-2"/>
          <w:sz w:val="24"/>
        </w:rPr>
        <w:t> </w:t>
      </w:r>
      <w:r>
        <w:rPr>
          <w:sz w:val="24"/>
        </w:rPr>
        <w:t>identificará</w:t>
      </w:r>
      <w:r>
        <w:rPr>
          <w:spacing w:val="-2"/>
          <w:sz w:val="24"/>
        </w:rPr>
        <w:t> </w:t>
      </w:r>
      <w:r>
        <w:rPr>
          <w:sz w:val="24"/>
        </w:rPr>
        <w:t>aquela</w:t>
      </w:r>
      <w:r>
        <w:rPr>
          <w:spacing w:val="-2"/>
          <w:sz w:val="24"/>
        </w:rPr>
        <w:t> </w:t>
      </w:r>
      <w:r>
        <w:rPr>
          <w:sz w:val="24"/>
        </w:rPr>
        <w:t>que</w:t>
      </w:r>
      <w:r>
        <w:rPr>
          <w:spacing w:val="-2"/>
          <w:sz w:val="24"/>
        </w:rPr>
        <w:t> </w:t>
      </w:r>
      <w:r>
        <w:rPr>
          <w:sz w:val="24"/>
        </w:rPr>
        <w:t>primeiro</w:t>
      </w:r>
      <w:r>
        <w:rPr>
          <w:spacing w:val="-2"/>
          <w:sz w:val="24"/>
        </w:rPr>
        <w:t> </w:t>
      </w:r>
      <w:r>
        <w:rPr>
          <w:sz w:val="24"/>
        </w:rPr>
        <w:t>inseriu</w:t>
      </w:r>
      <w:r>
        <w:rPr>
          <w:spacing w:val="-2"/>
          <w:sz w:val="24"/>
        </w:rPr>
        <w:t> </w:t>
      </w:r>
      <w:r>
        <w:rPr>
          <w:sz w:val="24"/>
        </w:rPr>
        <w:t>sua</w:t>
      </w:r>
      <w:r>
        <w:rPr>
          <w:spacing w:val="-2"/>
          <w:sz w:val="24"/>
        </w:rPr>
        <w:t> </w:t>
      </w:r>
      <w:r>
        <w:rPr>
          <w:sz w:val="24"/>
        </w:rPr>
        <w:t>proposta,</w:t>
      </w:r>
      <w:r>
        <w:rPr>
          <w:spacing w:val="-2"/>
          <w:sz w:val="24"/>
        </w:rPr>
        <w:t> </w:t>
      </w:r>
      <w:r>
        <w:rPr>
          <w:sz w:val="24"/>
        </w:rPr>
        <w:t>de</w:t>
      </w:r>
      <w:r>
        <w:rPr>
          <w:spacing w:val="-2"/>
          <w:sz w:val="24"/>
        </w:rPr>
        <w:t> </w:t>
      </w:r>
      <w:r>
        <w:rPr>
          <w:sz w:val="24"/>
        </w:rPr>
        <w:t>modo</w:t>
      </w:r>
      <w:r>
        <w:rPr>
          <w:spacing w:val="-2"/>
          <w:sz w:val="24"/>
        </w:rPr>
        <w:t> </w:t>
      </w:r>
      <w:r>
        <w:rPr>
          <w:sz w:val="24"/>
        </w:rPr>
        <w:t>a</w:t>
      </w:r>
      <w:r>
        <w:rPr>
          <w:spacing w:val="-2"/>
          <w:sz w:val="24"/>
        </w:rPr>
        <w:t> </w:t>
      </w:r>
      <w:r>
        <w:rPr>
          <w:sz w:val="24"/>
        </w:rPr>
        <w:t>possibilitar</w:t>
      </w:r>
      <w:r>
        <w:rPr>
          <w:spacing w:val="-2"/>
          <w:sz w:val="24"/>
        </w:rPr>
        <w:t> </w:t>
      </w:r>
      <w:r>
        <w:rPr>
          <w:sz w:val="24"/>
        </w:rPr>
        <w:t>que</w:t>
      </w:r>
      <w:r>
        <w:rPr>
          <w:spacing w:val="-2"/>
          <w:sz w:val="24"/>
        </w:rPr>
        <w:t> </w:t>
      </w:r>
      <w:r>
        <w:rPr>
          <w:sz w:val="24"/>
        </w:rPr>
        <w:t>esta</w:t>
      </w:r>
      <w:r>
        <w:rPr>
          <w:spacing w:val="-2"/>
          <w:sz w:val="24"/>
        </w:rPr>
        <w:t> </w:t>
      </w:r>
      <w:r>
        <w:rPr>
          <w:sz w:val="24"/>
        </w:rPr>
        <w:t>usufrua</w:t>
      </w:r>
      <w:r>
        <w:rPr>
          <w:spacing w:val="-2"/>
          <w:sz w:val="24"/>
        </w:rPr>
        <w:t> </w:t>
      </w:r>
      <w:r>
        <w:rPr>
          <w:sz w:val="24"/>
        </w:rPr>
        <w:t>da prerrogativa de apresentar oferta inferior à melhor classificada.</w:t>
      </w:r>
    </w:p>
    <w:p>
      <w:pPr>
        <w:pStyle w:val="ListParagraph"/>
        <w:numPr>
          <w:ilvl w:val="1"/>
          <w:numId w:val="6"/>
        </w:numPr>
        <w:tabs>
          <w:tab w:pos="728" w:val="left" w:leader="none"/>
        </w:tabs>
        <w:spacing w:line="240" w:lineRule="auto" w:before="25" w:after="0"/>
        <w:ind w:left="728" w:right="0" w:hanging="399"/>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pacing w:val="-2"/>
          <w:sz w:val="20"/>
        </w:rPr>
        <w:t>fechado.</w:t>
      </w:r>
    </w:p>
    <w:p>
      <w:pPr>
        <w:pStyle w:val="ListParagraph"/>
        <w:numPr>
          <w:ilvl w:val="2"/>
          <w:numId w:val="6"/>
        </w:numPr>
        <w:tabs>
          <w:tab w:pos="878" w:val="left" w:leader="none"/>
        </w:tabs>
        <w:spacing w:line="240" w:lineRule="auto" w:before="40" w:after="0"/>
        <w:ind w:left="878" w:right="0" w:hanging="549"/>
        <w:jc w:val="left"/>
        <w:rPr>
          <w:sz w:val="20"/>
        </w:rPr>
      </w:pPr>
      <w:r>
        <w:rPr>
          <w:sz w:val="20"/>
        </w:rPr>
        <w:t>Havendo</w:t>
      </w:r>
      <w:r>
        <w:rPr>
          <w:spacing w:val="-1"/>
          <w:sz w:val="20"/>
        </w:rPr>
        <w:t> </w:t>
      </w:r>
      <w:r>
        <w:rPr>
          <w:sz w:val="20"/>
        </w:rPr>
        <w:t>eventual</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ou</w:t>
      </w:r>
      <w:r>
        <w:rPr>
          <w:spacing w:val="-1"/>
          <w:sz w:val="20"/>
        </w:rPr>
        <w:t> </w:t>
      </w:r>
      <w:r>
        <w:rPr>
          <w:sz w:val="20"/>
        </w:rPr>
        <w:t>lances,</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desempate</w:t>
      </w:r>
      <w:r>
        <w:rPr>
          <w:spacing w:val="-1"/>
          <w:sz w:val="20"/>
        </w:rPr>
        <w:t> </w:t>
      </w:r>
      <w:r>
        <w:rPr>
          <w:sz w:val="20"/>
        </w:rPr>
        <w:t>será</w:t>
      </w:r>
      <w:r>
        <w:rPr>
          <w:spacing w:val="-1"/>
          <w:sz w:val="20"/>
        </w:rPr>
        <w:t> </w:t>
      </w:r>
      <w:r>
        <w:rPr>
          <w:sz w:val="20"/>
        </w:rPr>
        <w:t>aquele</w:t>
      </w:r>
      <w:r>
        <w:rPr>
          <w:spacing w:val="-1"/>
          <w:sz w:val="20"/>
        </w:rPr>
        <w:t> </w:t>
      </w:r>
      <w:r>
        <w:rPr>
          <w:sz w:val="20"/>
        </w:rPr>
        <w:t>previsto</w:t>
      </w:r>
      <w:r>
        <w:rPr>
          <w:spacing w:val="-1"/>
          <w:sz w:val="20"/>
        </w:rPr>
        <w:t> </w:t>
      </w:r>
      <w:r>
        <w:rPr>
          <w:sz w:val="20"/>
        </w:rPr>
        <w:t>no </w:t>
      </w:r>
      <w:hyperlink r:id="rId18">
        <w:r>
          <w:rPr>
            <w:color w:val="000080"/>
            <w:sz w:val="20"/>
            <w:u w:val="single" w:color="000080"/>
          </w:rPr>
          <w:t>art</w:t>
        </w:r>
      </w:hyperlink>
      <w:hyperlink r:id="rId18">
        <w:r>
          <w:rPr>
            <w:color w:val="000080"/>
            <w:sz w:val="20"/>
            <w:u w:val="single" w:color="000080"/>
          </w:rPr>
          <w:t>.</w:t>
        </w:r>
        <w:r>
          <w:rPr>
            <w:color w:val="000080"/>
            <w:spacing w:val="-1"/>
            <w:sz w:val="20"/>
            <w:u w:val="single" w:color="000080"/>
          </w:rPr>
          <w:t> </w:t>
        </w:r>
        <w:r>
          <w:rPr>
            <w:color w:val="000080"/>
            <w:sz w:val="20"/>
            <w:u w:val="single" w:color="000080"/>
          </w:rPr>
          <w:t>30</w:t>
        </w:r>
        <w:r>
          <w:rPr>
            <w:color w:val="000080"/>
            <w:spacing w:val="-1"/>
            <w:sz w:val="20"/>
            <w:u w:val="single" w:color="000080"/>
          </w:rPr>
          <w:t> </w:t>
        </w:r>
        <w:r>
          <w:rPr>
            <w:color w:val="000080"/>
            <w:sz w:val="20"/>
            <w:u w:val="single" w:color="000080"/>
          </w:rPr>
          <w:t>d</w:t>
        </w:r>
      </w:hyperlink>
      <w:r>
        <w:rPr>
          <w:color w:val="000080"/>
          <w:sz w:val="20"/>
          <w:u w:val="single" w:color="000080"/>
        </w:rPr>
        <w:t>o Decreto</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48.778/2023</w:t>
      </w:r>
      <w:r>
        <w:rPr>
          <w:sz w:val="20"/>
        </w:rPr>
        <w:t>,</w:t>
      </w:r>
      <w:r>
        <w:rPr>
          <w:spacing w:val="-1"/>
          <w:sz w:val="20"/>
        </w:rPr>
        <w:t> </w:t>
      </w:r>
      <w:r>
        <w:rPr>
          <w:sz w:val="20"/>
        </w:rPr>
        <w:t>nesta</w:t>
      </w:r>
      <w:r>
        <w:rPr>
          <w:spacing w:val="-1"/>
          <w:sz w:val="20"/>
        </w:rPr>
        <w:t> </w:t>
      </w:r>
      <w:r>
        <w:rPr>
          <w:spacing w:val="-2"/>
          <w:sz w:val="20"/>
        </w:rPr>
        <w:t>ordem:</w:t>
      </w:r>
    </w:p>
    <w:p>
      <w:pPr>
        <w:pStyle w:val="ListParagraph"/>
        <w:numPr>
          <w:ilvl w:val="3"/>
          <w:numId w:val="6"/>
        </w:numPr>
        <w:tabs>
          <w:tab w:pos="1169" w:val="left" w:leader="none"/>
        </w:tabs>
        <w:spacing w:line="235" w:lineRule="auto" w:before="7" w:after="0"/>
        <w:ind w:left="329" w:right="757" w:firstLine="0"/>
        <w:jc w:val="left"/>
        <w:rPr>
          <w:sz w:val="24"/>
        </w:rPr>
      </w:pPr>
      <w:r>
        <w:rPr>
          <w:sz w:val="24"/>
        </w:rPr>
        <w:t>contratação</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nos</w:t>
      </w:r>
      <w:r>
        <w:rPr>
          <w:spacing w:val="-2"/>
          <w:sz w:val="24"/>
        </w:rPr>
        <w:t> </w:t>
      </w:r>
      <w:r>
        <w:rPr>
          <w:sz w:val="24"/>
        </w:rPr>
        <w:t>termos</w:t>
      </w:r>
      <w:r>
        <w:rPr>
          <w:spacing w:val="-2"/>
          <w:sz w:val="24"/>
        </w:rPr>
        <w:t> </w:t>
      </w:r>
      <w:r>
        <w:rPr>
          <w:sz w:val="24"/>
        </w:rPr>
        <w:t>dos</w:t>
      </w:r>
      <w:r>
        <w:rPr>
          <w:spacing w:val="-2"/>
          <w:sz w:val="24"/>
        </w:rPr>
        <w:t> </w:t>
      </w:r>
      <w:r>
        <w:rPr>
          <w:sz w:val="24"/>
        </w:rPr>
        <w:t>arts.</w:t>
      </w:r>
      <w:r>
        <w:rPr>
          <w:spacing w:val="-2"/>
          <w:sz w:val="24"/>
        </w:rPr>
        <w:t> </w:t>
      </w:r>
      <w:r>
        <w:rPr>
          <w:sz w:val="24"/>
        </w:rPr>
        <w:t>44</w:t>
      </w:r>
      <w:r>
        <w:rPr>
          <w:spacing w:val="-2"/>
          <w:sz w:val="24"/>
        </w:rPr>
        <w:t> </w:t>
      </w:r>
      <w:r>
        <w:rPr>
          <w:sz w:val="24"/>
        </w:rPr>
        <w:t>e</w:t>
      </w:r>
      <w:r>
        <w:rPr>
          <w:spacing w:val="-2"/>
          <w:sz w:val="24"/>
        </w:rPr>
        <w:t> </w:t>
      </w:r>
      <w:r>
        <w:rPr>
          <w:sz w:val="24"/>
        </w:rPr>
        <w:t>45</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w:t>
      </w:r>
      <w:r>
        <w:rPr>
          <w:spacing w:val="-2"/>
          <w:sz w:val="24"/>
        </w:rPr>
        <w:t> </w:t>
      </w:r>
      <w:r>
        <w:rPr>
          <w:sz w:val="24"/>
        </w:rPr>
        <w:t>123/2006,</w:t>
      </w:r>
      <w:r>
        <w:rPr>
          <w:spacing w:val="-2"/>
          <w:sz w:val="24"/>
        </w:rPr>
        <w:t> </w:t>
      </w:r>
      <w:r>
        <w:rPr>
          <w:sz w:val="24"/>
        </w:rPr>
        <w:t>observado</w:t>
      </w:r>
      <w:r>
        <w:rPr>
          <w:spacing w:val="-2"/>
          <w:sz w:val="24"/>
        </w:rPr>
        <w:t> </w:t>
      </w:r>
      <w:r>
        <w:rPr>
          <w:sz w:val="24"/>
        </w:rPr>
        <w:t>o disposto no art. 4º da Lei nº 14.133/2021;</w:t>
      </w:r>
    </w:p>
    <w:p>
      <w:pPr>
        <w:pStyle w:val="ListParagraph"/>
        <w:numPr>
          <w:ilvl w:val="3"/>
          <w:numId w:val="6"/>
        </w:numPr>
        <w:tabs>
          <w:tab w:pos="1169" w:val="left" w:leader="none"/>
        </w:tabs>
        <w:spacing w:line="268" w:lineRule="exact" w:before="0" w:after="0"/>
        <w:ind w:left="1169" w:right="0" w:hanging="84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169" w:val="left" w:leader="none"/>
        </w:tabs>
        <w:spacing w:line="235" w:lineRule="auto" w:before="2" w:after="0"/>
        <w:ind w:left="329" w:right="380" w:firstLine="0"/>
        <w:jc w:val="left"/>
        <w:rPr>
          <w:sz w:val="24"/>
        </w:rPr>
      </w:pPr>
      <w:r>
        <w:rPr>
          <w:sz w:val="24"/>
        </w:rPr>
        <w:t>avaliação</w:t>
      </w:r>
      <w:r>
        <w:rPr>
          <w:spacing w:val="-3"/>
          <w:sz w:val="24"/>
        </w:rPr>
        <w:t> </w:t>
      </w:r>
      <w:r>
        <w:rPr>
          <w:sz w:val="24"/>
        </w:rPr>
        <w:t>do</w:t>
      </w:r>
      <w:r>
        <w:rPr>
          <w:spacing w:val="-3"/>
          <w:sz w:val="24"/>
        </w:rPr>
        <w:t> </w:t>
      </w:r>
      <w:r>
        <w:rPr>
          <w:sz w:val="24"/>
        </w:rPr>
        <w:t>desempenho</w:t>
      </w:r>
      <w:r>
        <w:rPr>
          <w:spacing w:val="-3"/>
          <w:sz w:val="24"/>
        </w:rPr>
        <w:t> </w:t>
      </w:r>
      <w:r>
        <w:rPr>
          <w:sz w:val="24"/>
        </w:rPr>
        <w:t>contratual</w:t>
      </w:r>
      <w:r>
        <w:rPr>
          <w:spacing w:val="-3"/>
          <w:sz w:val="24"/>
        </w:rPr>
        <w:t> </w:t>
      </w:r>
      <w:r>
        <w:rPr>
          <w:sz w:val="24"/>
        </w:rPr>
        <w:t>prévio</w:t>
      </w:r>
      <w:r>
        <w:rPr>
          <w:spacing w:val="-3"/>
          <w:sz w:val="24"/>
        </w:rPr>
        <w:t> </w:t>
      </w:r>
      <w:r>
        <w:rPr>
          <w:sz w:val="24"/>
        </w:rPr>
        <w:t>dos</w:t>
      </w:r>
      <w:r>
        <w:rPr>
          <w:spacing w:val="-3"/>
          <w:sz w:val="24"/>
        </w:rPr>
        <w:t> </w:t>
      </w:r>
      <w:r>
        <w:rPr>
          <w:sz w:val="24"/>
        </w:rPr>
        <w:t>licitantes,</w:t>
      </w:r>
      <w:r>
        <w:rPr>
          <w:spacing w:val="-3"/>
          <w:sz w:val="24"/>
        </w:rPr>
        <w:t> </w:t>
      </w:r>
      <w:r>
        <w:rPr>
          <w:sz w:val="24"/>
        </w:rPr>
        <w:t>para</w:t>
      </w:r>
      <w:r>
        <w:rPr>
          <w:spacing w:val="-3"/>
          <w:sz w:val="24"/>
        </w:rPr>
        <w:t> </w:t>
      </w:r>
      <w:r>
        <w:rPr>
          <w:sz w:val="24"/>
        </w:rPr>
        <w:t>a</w:t>
      </w:r>
      <w:r>
        <w:rPr>
          <w:spacing w:val="-3"/>
          <w:sz w:val="24"/>
        </w:rPr>
        <w:t> </w:t>
      </w:r>
      <w:r>
        <w:rPr>
          <w:sz w:val="24"/>
        </w:rPr>
        <w:t>qual</w:t>
      </w:r>
      <w:r>
        <w:rPr>
          <w:spacing w:val="-3"/>
          <w:sz w:val="24"/>
        </w:rPr>
        <w:t> </w:t>
      </w:r>
      <w:r>
        <w:rPr>
          <w:sz w:val="24"/>
        </w:rPr>
        <w:t>deverão</w:t>
      </w:r>
      <w:r>
        <w:rPr>
          <w:spacing w:val="-3"/>
          <w:sz w:val="24"/>
        </w:rPr>
        <w:t> </w:t>
      </w:r>
      <w:r>
        <w:rPr>
          <w:sz w:val="24"/>
        </w:rPr>
        <w:t>preferencialmente</w:t>
      </w:r>
      <w:r>
        <w:rPr>
          <w:spacing w:val="-3"/>
          <w:sz w:val="24"/>
        </w:rPr>
        <w:t> </w:t>
      </w:r>
      <w:r>
        <w:rPr>
          <w:sz w:val="24"/>
        </w:rPr>
        <w:t>ser</w:t>
      </w:r>
      <w:r>
        <w:rPr>
          <w:spacing w:val="-3"/>
          <w:sz w:val="24"/>
        </w:rPr>
        <w:t> </w:t>
      </w:r>
      <w:r>
        <w:rPr>
          <w:sz w:val="24"/>
        </w:rPr>
        <w:t>utilizados</w:t>
      </w:r>
      <w:r>
        <w:rPr>
          <w:spacing w:val="-3"/>
          <w:sz w:val="24"/>
        </w:rPr>
        <w:t> </w:t>
      </w:r>
      <w:r>
        <w:rPr>
          <w:sz w:val="24"/>
        </w:rPr>
        <w:t>registros</w:t>
      </w:r>
      <w:r>
        <w:rPr>
          <w:spacing w:val="-3"/>
          <w:sz w:val="24"/>
        </w:rPr>
        <w:t> </w:t>
      </w:r>
      <w:r>
        <w:rPr>
          <w:sz w:val="24"/>
        </w:rPr>
        <w:t>cadastrais</w:t>
      </w:r>
      <w:r>
        <w:rPr>
          <w:spacing w:val="-3"/>
          <w:sz w:val="24"/>
        </w:rPr>
        <w:t> </w:t>
      </w:r>
      <w:r>
        <w:rPr>
          <w:sz w:val="24"/>
        </w:rPr>
        <w:t>para</w:t>
      </w:r>
      <w:r>
        <w:rPr>
          <w:spacing w:val="-3"/>
          <w:sz w:val="24"/>
        </w:rPr>
        <w:t> </w:t>
      </w:r>
      <w:r>
        <w:rPr>
          <w:sz w:val="24"/>
        </w:rPr>
        <w:t>efeito de atesto de cumprimento de obrigações previstos na Lei;</w:t>
      </w:r>
    </w:p>
    <w:p>
      <w:pPr>
        <w:pStyle w:val="ListParagraph"/>
        <w:numPr>
          <w:ilvl w:val="3"/>
          <w:numId w:val="6"/>
        </w:numPr>
        <w:tabs>
          <w:tab w:pos="1169" w:val="left" w:leader="none"/>
        </w:tabs>
        <w:spacing w:line="268" w:lineRule="exact" w:before="0" w:after="0"/>
        <w:ind w:left="1169" w:right="0" w:hanging="840"/>
        <w:jc w:val="left"/>
        <w:rPr>
          <w:sz w:val="24"/>
        </w:rPr>
      </w:pPr>
      <w:r>
        <w:rPr>
          <w:sz w:val="24"/>
        </w:rPr>
        <w:t>desenvolvimento pelo licitante de ações de equidade entre homens e mulheres no ambiente de trabalho, conforme Decreto nº </w:t>
      </w:r>
      <w:r>
        <w:rPr>
          <w:spacing w:val="-2"/>
          <w:sz w:val="24"/>
        </w:rPr>
        <w:t>49.233/2025;</w:t>
      </w:r>
    </w:p>
    <w:p>
      <w:pPr>
        <w:pStyle w:val="ListParagraph"/>
        <w:numPr>
          <w:ilvl w:val="3"/>
          <w:numId w:val="6"/>
        </w:numPr>
        <w:tabs>
          <w:tab w:pos="1169" w:val="left" w:leader="none"/>
        </w:tabs>
        <w:spacing w:line="273" w:lineRule="exact" w:before="0" w:after="0"/>
        <w:ind w:left="116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878" w:val="left" w:leader="none"/>
        </w:tabs>
        <w:spacing w:line="240" w:lineRule="auto" w:before="31" w:after="0"/>
        <w:ind w:left="878" w:right="0" w:hanging="549"/>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pacing w:val="-4"/>
          <w:sz w:val="20"/>
        </w:rPr>
        <w:t>por:</w:t>
      </w:r>
    </w:p>
    <w:p>
      <w:pPr>
        <w:pStyle w:val="ListParagraph"/>
        <w:numPr>
          <w:ilvl w:val="3"/>
          <w:numId w:val="6"/>
        </w:numPr>
        <w:tabs>
          <w:tab w:pos="1169" w:val="left" w:leader="none"/>
        </w:tabs>
        <w:spacing w:line="235" w:lineRule="auto" w:before="7" w:after="0"/>
        <w:ind w:left="329" w:right="789" w:firstLine="0"/>
        <w:jc w:val="left"/>
        <w:rPr>
          <w:sz w:val="24"/>
        </w:rPr>
      </w:pPr>
      <w:r>
        <w:rPr>
          <w:sz w:val="24"/>
        </w:rPr>
        <w:t>empresas</w:t>
      </w:r>
      <w:r>
        <w:rPr>
          <w:spacing w:val="-3"/>
          <w:sz w:val="24"/>
        </w:rPr>
        <w:t> </w:t>
      </w:r>
      <w:r>
        <w:rPr>
          <w:sz w:val="24"/>
        </w:rPr>
        <w:t>estabelecidas</w:t>
      </w:r>
      <w:r>
        <w:rPr>
          <w:spacing w:val="-3"/>
          <w:sz w:val="24"/>
        </w:rPr>
        <w:t> </w:t>
      </w:r>
      <w:r>
        <w:rPr>
          <w:sz w:val="24"/>
        </w:rPr>
        <w:t>no</w:t>
      </w:r>
      <w:r>
        <w:rPr>
          <w:spacing w:val="-3"/>
          <w:sz w:val="24"/>
        </w:rPr>
        <w:t> </w:t>
      </w:r>
      <w:r>
        <w:rPr>
          <w:sz w:val="24"/>
        </w:rPr>
        <w:t>território</w:t>
      </w:r>
      <w:r>
        <w:rPr>
          <w:spacing w:val="-3"/>
          <w:sz w:val="24"/>
        </w:rPr>
        <w:t> </w:t>
      </w:r>
      <w:r>
        <w:rPr>
          <w:sz w:val="24"/>
        </w:rPr>
        <w:t>do</w:t>
      </w:r>
      <w:r>
        <w:rPr>
          <w:spacing w:val="-3"/>
          <w:sz w:val="24"/>
        </w:rPr>
        <w:t> </w:t>
      </w:r>
      <w:r>
        <w:rPr>
          <w:sz w:val="24"/>
        </w:rPr>
        <w:t>Estado</w:t>
      </w:r>
      <w:r>
        <w:rPr>
          <w:spacing w:val="-3"/>
          <w:sz w:val="24"/>
        </w:rPr>
        <w:t> </w:t>
      </w:r>
      <w:r>
        <w:rPr>
          <w:sz w:val="24"/>
        </w:rPr>
        <w:t>ou</w:t>
      </w:r>
      <w:r>
        <w:rPr>
          <w:spacing w:val="-3"/>
          <w:sz w:val="24"/>
        </w:rPr>
        <w:t> </w:t>
      </w:r>
      <w:r>
        <w:rPr>
          <w:sz w:val="24"/>
        </w:rPr>
        <w:t>do</w:t>
      </w:r>
      <w:r>
        <w:rPr>
          <w:spacing w:val="-3"/>
          <w:sz w:val="24"/>
        </w:rPr>
        <w:t> </w:t>
      </w:r>
      <w:r>
        <w:rPr>
          <w:sz w:val="24"/>
        </w:rPr>
        <w:t>Distrito</w:t>
      </w:r>
      <w:r>
        <w:rPr>
          <w:spacing w:val="-3"/>
          <w:sz w:val="24"/>
        </w:rPr>
        <w:t> </w:t>
      </w:r>
      <w:r>
        <w:rPr>
          <w:sz w:val="24"/>
        </w:rPr>
        <w:t>Federal</w:t>
      </w:r>
      <w:r>
        <w:rPr>
          <w:spacing w:val="-3"/>
          <w:sz w:val="24"/>
        </w:rPr>
        <w:t> </w:t>
      </w:r>
      <w:r>
        <w:rPr>
          <w:sz w:val="24"/>
        </w:rPr>
        <w:t>do</w:t>
      </w:r>
      <w:r>
        <w:rPr>
          <w:spacing w:val="-3"/>
          <w:sz w:val="24"/>
        </w:rPr>
        <w:t> </w:t>
      </w:r>
      <w:r>
        <w:rPr>
          <w:sz w:val="24"/>
        </w:rPr>
        <w:t>órgão</w:t>
      </w:r>
      <w:r>
        <w:rPr>
          <w:spacing w:val="-3"/>
          <w:sz w:val="24"/>
        </w:rPr>
        <w:t> </w:t>
      </w:r>
      <w:r>
        <w:rPr>
          <w:sz w:val="24"/>
        </w:rPr>
        <w:t>ou</w:t>
      </w:r>
      <w:r>
        <w:rPr>
          <w:spacing w:val="-3"/>
          <w:sz w:val="24"/>
        </w:rPr>
        <w:t> </w:t>
      </w:r>
      <w:r>
        <w:rPr>
          <w:sz w:val="24"/>
        </w:rPr>
        <w:t>entidade</w:t>
      </w:r>
      <w:r>
        <w:rPr>
          <w:spacing w:val="-3"/>
          <w:sz w:val="24"/>
        </w:rPr>
        <w:t> </w:t>
      </w:r>
      <w:r>
        <w:rPr>
          <w:sz w:val="24"/>
        </w:rPr>
        <w:t>da</w:t>
      </w:r>
      <w:r>
        <w:rPr>
          <w:spacing w:val="-15"/>
          <w:sz w:val="24"/>
        </w:rPr>
        <w:t> </w:t>
      </w:r>
      <w:r>
        <w:rPr>
          <w:sz w:val="24"/>
        </w:rPr>
        <w:t>Administração</w:t>
      </w:r>
      <w:r>
        <w:rPr>
          <w:spacing w:val="-3"/>
          <w:sz w:val="24"/>
        </w:rPr>
        <w:t> </w:t>
      </w:r>
      <w:r>
        <w:rPr>
          <w:sz w:val="24"/>
        </w:rPr>
        <w:t>Pública</w:t>
      </w:r>
      <w:r>
        <w:rPr>
          <w:spacing w:val="-3"/>
          <w:sz w:val="24"/>
        </w:rPr>
        <w:t> </w:t>
      </w:r>
      <w:r>
        <w:rPr>
          <w:sz w:val="24"/>
        </w:rPr>
        <w:t>estadual</w:t>
      </w:r>
      <w:r>
        <w:rPr>
          <w:spacing w:val="-3"/>
          <w:sz w:val="24"/>
        </w:rPr>
        <w:t> </w:t>
      </w:r>
      <w:r>
        <w:rPr>
          <w:sz w:val="24"/>
        </w:rPr>
        <w:t>ou</w:t>
      </w:r>
      <w:r>
        <w:rPr>
          <w:spacing w:val="-3"/>
          <w:sz w:val="24"/>
        </w:rPr>
        <w:t> </w:t>
      </w:r>
      <w:r>
        <w:rPr>
          <w:sz w:val="24"/>
        </w:rPr>
        <w:t>distrital licitante ou, no caso de licitação realizada por órgão ou entidade de Município, no território do Estado em que este se localize;</w:t>
      </w:r>
    </w:p>
    <w:p>
      <w:pPr>
        <w:pStyle w:val="ListParagraph"/>
        <w:numPr>
          <w:ilvl w:val="3"/>
          <w:numId w:val="6"/>
        </w:numPr>
        <w:tabs>
          <w:tab w:pos="1169" w:val="left" w:leader="none"/>
        </w:tabs>
        <w:spacing w:line="268" w:lineRule="exact" w:before="0" w:after="0"/>
        <w:ind w:left="1169" w:right="0" w:hanging="840"/>
        <w:jc w:val="left"/>
        <w:rPr>
          <w:sz w:val="24"/>
        </w:rPr>
      </w:pPr>
      <w:r>
        <w:rPr>
          <w:sz w:val="24"/>
        </w:rPr>
        <w:t>empresas </w:t>
      </w:r>
      <w:r>
        <w:rPr>
          <w:spacing w:val="-2"/>
          <w:sz w:val="24"/>
        </w:rPr>
        <w:t>brasileiras;</w:t>
      </w:r>
    </w:p>
    <w:p>
      <w:pPr>
        <w:pStyle w:val="ListParagraph"/>
        <w:numPr>
          <w:ilvl w:val="3"/>
          <w:numId w:val="6"/>
        </w:numPr>
        <w:tabs>
          <w:tab w:pos="1169" w:val="left" w:leader="none"/>
        </w:tabs>
        <w:spacing w:line="270" w:lineRule="exact" w:before="0" w:after="0"/>
        <w:ind w:left="116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169" w:val="left" w:leader="none"/>
        </w:tabs>
        <w:spacing w:line="273" w:lineRule="exact" w:before="0" w:after="0"/>
        <w:ind w:left="116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80"/>
            <w:sz w:val="24"/>
            <w:u w:val="single" w:color="000080"/>
          </w:rPr>
          <w:t>Lei nº 12.187</w:t>
        </w:r>
        <w:r>
          <w:rPr>
            <w:color w:val="000080"/>
            <w:sz w:val="24"/>
          </w:rPr>
          <w:t>,</w:t>
        </w:r>
        <w:r>
          <w:rPr>
            <w:color w:val="000080"/>
            <w:spacing w:val="-5"/>
            <w:sz w:val="24"/>
            <w:u w:val="single" w:color="000080"/>
          </w:rPr>
          <w:t> </w:t>
        </w:r>
        <w:r>
          <w:rPr>
            <w:color w:val="000080"/>
            <w:sz w:val="24"/>
            <w:u w:val="single" w:color="000080"/>
          </w:rPr>
          <w:t>de</w:t>
        </w:r>
        <w:r>
          <w:rPr>
            <w:color w:val="000080"/>
            <w:spacing w:val="1"/>
            <w:sz w:val="24"/>
            <w:u w:val="single" w:color="000080"/>
          </w:rPr>
          <w:t> </w:t>
        </w:r>
        <w:r>
          <w:rPr>
            <w:color w:val="000080"/>
            <w:sz w:val="24"/>
            <w:u w:val="single" w:color="000080"/>
          </w:rPr>
          <w:t>29 de dezembro de</w:t>
        </w:r>
        <w:r>
          <w:rPr>
            <w:color w:val="000080"/>
            <w:spacing w:val="1"/>
            <w:sz w:val="24"/>
            <w:u w:val="single" w:color="000080"/>
          </w:rPr>
          <w:t> </w:t>
        </w:r>
        <w:r>
          <w:rPr>
            <w:color w:val="000080"/>
            <w:spacing w:val="-2"/>
            <w:sz w:val="24"/>
            <w:u w:val="single" w:color="000080"/>
          </w:rPr>
          <w:t>2009</w:t>
        </w:r>
      </w:hyperlink>
      <w:r>
        <w:rPr>
          <w:spacing w:val="-2"/>
          <w:sz w:val="24"/>
        </w:rPr>
        <w:t>.</w:t>
      </w:r>
    </w:p>
    <w:p>
      <w:pPr>
        <w:pStyle w:val="BodyText"/>
        <w:spacing w:before="25"/>
        <w:rPr>
          <w:sz w:val="24"/>
        </w:rPr>
      </w:pPr>
    </w:p>
    <w:p>
      <w:pPr>
        <w:pStyle w:val="ListParagraph"/>
        <w:numPr>
          <w:ilvl w:val="0"/>
          <w:numId w:val="1"/>
        </w:numPr>
        <w:tabs>
          <w:tab w:pos="528" w:val="left" w:leader="none"/>
        </w:tabs>
        <w:spacing w:line="240" w:lineRule="auto" w:before="1" w:after="0"/>
        <w:ind w:left="528" w:right="0" w:hanging="199"/>
        <w:jc w:val="left"/>
        <w:rPr>
          <w:b/>
          <w:sz w:val="20"/>
        </w:rPr>
      </w:pPr>
      <w:r>
        <w:rPr>
          <w:b/>
          <w:sz w:val="20"/>
        </w:rPr>
        <w:t>DA</w:t>
      </w:r>
      <w:r>
        <w:rPr>
          <w:b/>
          <w:spacing w:val="-13"/>
          <w:sz w:val="20"/>
        </w:rPr>
        <w:t> </w:t>
      </w:r>
      <w:r>
        <w:rPr>
          <w:b/>
          <w:sz w:val="20"/>
        </w:rPr>
        <w:t>FASE</w:t>
      </w:r>
      <w:r>
        <w:rPr>
          <w:b/>
          <w:spacing w:val="-10"/>
          <w:sz w:val="20"/>
        </w:rPr>
        <w:t> </w:t>
      </w:r>
      <w:r>
        <w:rPr>
          <w:b/>
          <w:sz w:val="20"/>
        </w:rPr>
        <w:t>DE</w:t>
      </w:r>
      <w:r>
        <w:rPr>
          <w:b/>
          <w:spacing w:val="-6"/>
          <w:sz w:val="20"/>
        </w:rPr>
        <w:t> </w:t>
      </w:r>
      <w:r>
        <w:rPr>
          <w:b/>
          <w:spacing w:val="-2"/>
          <w:sz w:val="20"/>
        </w:rPr>
        <w:t>JULGAMENTO</w:t>
      </w:r>
    </w:p>
    <w:p>
      <w:pPr>
        <w:pStyle w:val="ListParagraph"/>
        <w:numPr>
          <w:ilvl w:val="1"/>
          <w:numId w:val="7"/>
        </w:numPr>
        <w:tabs>
          <w:tab w:pos="689" w:val="left" w:leader="none"/>
        </w:tabs>
        <w:spacing w:line="235" w:lineRule="auto" w:before="7" w:after="0"/>
        <w:ind w:left="329" w:right="660" w:firstLine="0"/>
        <w:jc w:val="left"/>
        <w:rPr>
          <w:sz w:val="24"/>
        </w:rPr>
      </w:pPr>
      <w:r>
        <w:rPr>
          <w:sz w:val="24"/>
        </w:rPr>
        <w:t>Encerrada</w:t>
      </w:r>
      <w:r>
        <w:rPr>
          <w:spacing w:val="-2"/>
          <w:sz w:val="24"/>
        </w:rPr>
        <w:t> </w:t>
      </w:r>
      <w:r>
        <w:rPr>
          <w:sz w:val="24"/>
        </w:rPr>
        <w:t>a</w:t>
      </w:r>
      <w:r>
        <w:rPr>
          <w:spacing w:val="-2"/>
          <w:sz w:val="24"/>
        </w:rPr>
        <w:t> </w:t>
      </w:r>
      <w:r>
        <w:rPr>
          <w:sz w:val="24"/>
        </w:rPr>
        <w:t>etapa</w:t>
      </w:r>
      <w:r>
        <w:rPr>
          <w:spacing w:val="-2"/>
          <w:sz w:val="24"/>
        </w:rPr>
        <w:t> </w:t>
      </w:r>
      <w:r>
        <w:rPr>
          <w:sz w:val="24"/>
        </w:rPr>
        <w:t>de</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a</w:t>
      </w:r>
      <w:r>
        <w:rPr>
          <w:spacing w:val="-2"/>
          <w:sz w:val="24"/>
        </w:rPr>
        <w:t> </w:t>
      </w:r>
      <w:r>
        <w:rPr>
          <w:sz w:val="24"/>
        </w:rPr>
        <w:t>proposta</w:t>
      </w:r>
      <w:r>
        <w:rPr>
          <w:spacing w:val="-2"/>
          <w:sz w:val="24"/>
        </w:rPr>
        <w:t> </w:t>
      </w:r>
      <w:r>
        <w:rPr>
          <w:sz w:val="24"/>
        </w:rPr>
        <w:t>do</w:t>
      </w:r>
      <w:r>
        <w:rPr>
          <w:spacing w:val="-2"/>
          <w:sz w:val="24"/>
        </w:rPr>
        <w:t> </w:t>
      </w:r>
      <w:r>
        <w:rPr>
          <w:sz w:val="24"/>
        </w:rPr>
        <w:t>primeiro</w:t>
      </w:r>
      <w:r>
        <w:rPr>
          <w:spacing w:val="-2"/>
          <w:sz w:val="24"/>
        </w:rPr>
        <w:t> </w:t>
      </w:r>
      <w:r>
        <w:rPr>
          <w:sz w:val="24"/>
        </w:rPr>
        <w:t>colocado</w:t>
      </w:r>
      <w:r>
        <w:rPr>
          <w:spacing w:val="-2"/>
          <w:sz w:val="24"/>
        </w:rPr>
        <w:t> </w:t>
      </w:r>
      <w:r>
        <w:rPr>
          <w:sz w:val="24"/>
        </w:rPr>
        <w:t>permanecer</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máximo</w:t>
      </w:r>
      <w:r>
        <w:rPr>
          <w:spacing w:val="-2"/>
          <w:sz w:val="24"/>
        </w:rPr>
        <w:t> </w:t>
      </w:r>
      <w:r>
        <w:rPr>
          <w:sz w:val="24"/>
        </w:rPr>
        <w:t>ou inferior ao desconto definido para a contratação, o Pregoeiro negociará condições mais vantajosas, após definido o resultado do julgamento.</w:t>
      </w:r>
    </w:p>
    <w:p>
      <w:pPr>
        <w:pStyle w:val="ListParagraph"/>
        <w:numPr>
          <w:ilvl w:val="2"/>
          <w:numId w:val="7"/>
        </w:numPr>
        <w:tabs>
          <w:tab w:pos="855" w:val="left" w:leader="none"/>
        </w:tabs>
        <w:spacing w:line="235" w:lineRule="auto" w:before="0" w:after="0"/>
        <w:ind w:left="329" w:right="986" w:firstLine="0"/>
        <w:jc w:val="left"/>
        <w:rPr>
          <w:sz w:val="24"/>
        </w:rPr>
      </w:pPr>
      <w:r>
        <w:rPr>
          <w:sz w:val="24"/>
        </w:rPr>
        <w:t>A</w:t>
      </w:r>
      <w:r>
        <w:rPr>
          <w:spacing w:val="-15"/>
          <w:sz w:val="24"/>
        </w:rPr>
        <w:t> </w:t>
      </w:r>
      <w:r>
        <w:rPr>
          <w:sz w:val="24"/>
        </w:rPr>
        <w:t>negociação</w:t>
      </w:r>
      <w:r>
        <w:rPr>
          <w:spacing w:val="-3"/>
          <w:sz w:val="24"/>
        </w:rPr>
        <w:t> </w:t>
      </w:r>
      <w:r>
        <w:rPr>
          <w:sz w:val="24"/>
        </w:rPr>
        <w:t>ocorrerá</w:t>
      </w:r>
      <w:r>
        <w:rPr>
          <w:spacing w:val="-2"/>
          <w:sz w:val="24"/>
        </w:rPr>
        <w:t> </w:t>
      </w:r>
      <w:r>
        <w:rPr>
          <w:sz w:val="24"/>
        </w:rPr>
        <w:t>sempre</w:t>
      </w:r>
      <w:r>
        <w:rPr>
          <w:spacing w:val="-2"/>
          <w:sz w:val="24"/>
        </w:rPr>
        <w:t> </w:t>
      </w:r>
      <w:r>
        <w:rPr>
          <w:sz w:val="24"/>
        </w:rPr>
        <w:t>que</w:t>
      </w:r>
      <w:r>
        <w:rPr>
          <w:spacing w:val="-2"/>
          <w:sz w:val="24"/>
        </w:rPr>
        <w:t> </w:t>
      </w:r>
      <w:r>
        <w:rPr>
          <w:sz w:val="24"/>
        </w:rPr>
        <w:t>a</w:t>
      </w:r>
      <w:r>
        <w:rPr>
          <w:spacing w:val="-2"/>
          <w:sz w:val="24"/>
        </w:rPr>
        <w:t> </w:t>
      </w:r>
      <w:r>
        <w:rPr>
          <w:sz w:val="24"/>
        </w:rPr>
        <w:t>proposta</w:t>
      </w:r>
      <w:r>
        <w:rPr>
          <w:spacing w:val="-2"/>
          <w:sz w:val="24"/>
        </w:rPr>
        <w:t> </w:t>
      </w:r>
      <w:r>
        <w:rPr>
          <w:sz w:val="24"/>
        </w:rPr>
        <w:t>do</w:t>
      </w:r>
      <w:r>
        <w:rPr>
          <w:spacing w:val="-2"/>
          <w:sz w:val="24"/>
        </w:rPr>
        <w:t> </w:t>
      </w:r>
      <w:r>
        <w:rPr>
          <w:sz w:val="24"/>
        </w:rPr>
        <w:t>primeiro</w:t>
      </w:r>
      <w:r>
        <w:rPr>
          <w:spacing w:val="-2"/>
          <w:sz w:val="24"/>
        </w:rPr>
        <w:t> </w:t>
      </w:r>
      <w:r>
        <w:rPr>
          <w:sz w:val="24"/>
        </w:rPr>
        <w:t>colocado</w:t>
      </w:r>
      <w:r>
        <w:rPr>
          <w:spacing w:val="-2"/>
          <w:sz w:val="24"/>
        </w:rPr>
        <w:t> </w:t>
      </w:r>
      <w:r>
        <w:rPr>
          <w:sz w:val="24"/>
        </w:rPr>
        <w:t>permanecer</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máximo</w:t>
      </w:r>
      <w:r>
        <w:rPr>
          <w:spacing w:val="-2"/>
          <w:sz w:val="24"/>
        </w:rPr>
        <w:t> </w:t>
      </w:r>
      <w:r>
        <w:rPr>
          <w:sz w:val="24"/>
        </w:rPr>
        <w:t>ou</w:t>
      </w:r>
      <w:r>
        <w:rPr>
          <w:spacing w:val="-2"/>
          <w:sz w:val="24"/>
        </w:rPr>
        <w:t> </w:t>
      </w:r>
      <w:r>
        <w:rPr>
          <w:sz w:val="24"/>
        </w:rPr>
        <w:t>do</w:t>
      </w:r>
      <w:r>
        <w:rPr>
          <w:spacing w:val="-2"/>
          <w:sz w:val="24"/>
        </w:rPr>
        <w:t> </w:t>
      </w:r>
      <w:r>
        <w:rPr>
          <w:sz w:val="24"/>
        </w:rPr>
        <w:t>orçamento</w:t>
      </w:r>
      <w:r>
        <w:rPr>
          <w:spacing w:val="-2"/>
          <w:sz w:val="24"/>
        </w:rPr>
        <w:t> </w:t>
      </w:r>
      <w:r>
        <w:rPr>
          <w:sz w:val="24"/>
        </w:rPr>
        <w:t>estimado</w:t>
      </w:r>
      <w:r>
        <w:rPr>
          <w:spacing w:val="-2"/>
          <w:sz w:val="24"/>
        </w:rPr>
        <w:t> </w:t>
      </w:r>
      <w:r>
        <w:rPr>
          <w:sz w:val="24"/>
        </w:rPr>
        <w:t>para</w:t>
      </w:r>
      <w:r>
        <w:rPr>
          <w:spacing w:val="-2"/>
          <w:sz w:val="24"/>
        </w:rPr>
        <w:t> </w:t>
      </w:r>
      <w:r>
        <w:rPr>
          <w:sz w:val="24"/>
        </w:rPr>
        <w:t>a contratação, ou inferior ao desconto definido para a contratação, e poderá ser dispensada, nos demais casos, mediante justificativa da provável inefetividade da negociação.</w:t>
      </w:r>
    </w:p>
    <w:p>
      <w:pPr>
        <w:pStyle w:val="ListParagraph"/>
        <w:numPr>
          <w:ilvl w:val="2"/>
          <w:numId w:val="7"/>
        </w:numPr>
        <w:tabs>
          <w:tab w:pos="855" w:val="left" w:leader="none"/>
        </w:tabs>
        <w:spacing w:line="267" w:lineRule="exact" w:before="0" w:after="0"/>
        <w:ind w:left="855" w:right="0" w:hanging="526"/>
        <w:jc w:val="left"/>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869" w:val="left" w:leader="none"/>
        </w:tabs>
        <w:spacing w:line="270" w:lineRule="exact" w:before="0" w:after="0"/>
        <w:ind w:left="869" w:right="0" w:hanging="540"/>
        <w:jc w:val="left"/>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869" w:val="left" w:leader="none"/>
        </w:tabs>
        <w:spacing w:line="235" w:lineRule="auto" w:before="0" w:after="0"/>
        <w:ind w:left="329" w:right="580" w:firstLine="0"/>
        <w:jc w:val="both"/>
        <w:rPr>
          <w:sz w:val="24"/>
        </w:rPr>
      </w:pPr>
      <w:r>
        <w:rPr>
          <w:sz w:val="24"/>
        </w:rPr>
        <w:t>O</w:t>
      </w:r>
      <w:r>
        <w:rPr>
          <w:spacing w:val="-1"/>
          <w:sz w:val="24"/>
        </w:rPr>
        <w:t> </w:t>
      </w:r>
      <w:r>
        <w:rPr>
          <w:sz w:val="24"/>
        </w:rPr>
        <w:t>Pregoeiro</w:t>
      </w:r>
      <w:r>
        <w:rPr>
          <w:spacing w:val="-1"/>
          <w:sz w:val="24"/>
        </w:rPr>
        <w:t> </w:t>
      </w:r>
      <w:r>
        <w:rPr>
          <w:sz w:val="24"/>
        </w:rPr>
        <w:t>designará</w:t>
      </w:r>
      <w:r>
        <w:rPr>
          <w:spacing w:val="-1"/>
          <w:sz w:val="24"/>
        </w:rPr>
        <w:t> </w:t>
      </w:r>
      <w:r>
        <w:rPr>
          <w:sz w:val="24"/>
        </w:rPr>
        <w:t>prazo</w:t>
      </w:r>
      <w:r>
        <w:rPr>
          <w:spacing w:val="-1"/>
          <w:sz w:val="24"/>
        </w:rPr>
        <w:t> </w:t>
      </w:r>
      <w:r>
        <w:rPr>
          <w:sz w:val="24"/>
        </w:rPr>
        <w:t>ao</w:t>
      </w:r>
      <w:r>
        <w:rPr>
          <w:spacing w:val="-1"/>
          <w:sz w:val="24"/>
        </w:rPr>
        <w:t> </w:t>
      </w:r>
      <w:r>
        <w:rPr>
          <w:sz w:val="24"/>
        </w:rPr>
        <w:t>licitante</w:t>
      </w:r>
      <w:r>
        <w:rPr>
          <w:spacing w:val="-1"/>
          <w:sz w:val="24"/>
        </w:rPr>
        <w:t> </w:t>
      </w:r>
      <w:r>
        <w:rPr>
          <w:sz w:val="24"/>
        </w:rPr>
        <w:t>mais</w:t>
      </w:r>
      <w:r>
        <w:rPr>
          <w:spacing w:val="-1"/>
          <w:sz w:val="24"/>
        </w:rPr>
        <w:t> </w:t>
      </w:r>
      <w:r>
        <w:rPr>
          <w:sz w:val="24"/>
        </w:rPr>
        <w:t>bem</w:t>
      </w:r>
      <w:r>
        <w:rPr>
          <w:spacing w:val="-1"/>
          <w:sz w:val="24"/>
        </w:rPr>
        <w:t> </w:t>
      </w:r>
      <w:r>
        <w:rPr>
          <w:sz w:val="24"/>
        </w:rPr>
        <w:t>classificado</w:t>
      </w:r>
      <w:r>
        <w:rPr>
          <w:spacing w:val="-1"/>
          <w:sz w:val="24"/>
        </w:rPr>
        <w:t> </w:t>
      </w:r>
      <w:r>
        <w:rPr>
          <w:sz w:val="24"/>
        </w:rPr>
        <w:t>de,</w:t>
      </w:r>
      <w:r>
        <w:rPr>
          <w:spacing w:val="-1"/>
          <w:sz w:val="24"/>
        </w:rPr>
        <w:t> </w:t>
      </w:r>
      <w:r>
        <w:rPr>
          <w:sz w:val="24"/>
        </w:rPr>
        <w:t>no</w:t>
      </w:r>
      <w:r>
        <w:rPr>
          <w:spacing w:val="-1"/>
          <w:sz w:val="24"/>
        </w:rPr>
        <w:t> </w:t>
      </w:r>
      <w:r>
        <w:rPr>
          <w:sz w:val="24"/>
        </w:rPr>
        <w:t>mínimo</w:t>
      </w:r>
      <w:r>
        <w:rPr>
          <w:spacing w:val="-1"/>
          <w:sz w:val="24"/>
        </w:rPr>
        <w:t> </w:t>
      </w:r>
      <w:r>
        <w:rPr>
          <w:sz w:val="24"/>
        </w:rPr>
        <w:t>2</w:t>
      </w:r>
      <w:r>
        <w:rPr>
          <w:spacing w:val="-1"/>
          <w:sz w:val="24"/>
        </w:rPr>
        <w:t> </w:t>
      </w:r>
      <w:r>
        <w:rPr>
          <w:sz w:val="24"/>
        </w:rPr>
        <w:t>(duas)</w:t>
      </w:r>
      <w:r>
        <w:rPr>
          <w:spacing w:val="-1"/>
          <w:sz w:val="24"/>
        </w:rPr>
        <w:t> </w:t>
      </w:r>
      <w:r>
        <w:rPr>
          <w:sz w:val="24"/>
        </w:rPr>
        <w:t>horas,</w:t>
      </w:r>
      <w:r>
        <w:rPr>
          <w:spacing w:val="-1"/>
          <w:sz w:val="24"/>
        </w:rPr>
        <w:t> </w:t>
      </w:r>
      <w:r>
        <w:rPr>
          <w:sz w:val="24"/>
        </w:rPr>
        <w:t>compatível</w:t>
      </w:r>
      <w:r>
        <w:rPr>
          <w:spacing w:val="-1"/>
          <w:sz w:val="24"/>
        </w:rPr>
        <w:t> </w:t>
      </w:r>
      <w:r>
        <w:rPr>
          <w:sz w:val="24"/>
        </w:rPr>
        <w:t>com</w:t>
      </w:r>
      <w:r>
        <w:rPr>
          <w:spacing w:val="-1"/>
          <w:sz w:val="24"/>
        </w:rPr>
        <w:t> </w:t>
      </w:r>
      <w:r>
        <w:rPr>
          <w:sz w:val="24"/>
        </w:rPr>
        <w:t>a</w:t>
      </w:r>
      <w:r>
        <w:rPr>
          <w:spacing w:val="-1"/>
          <w:sz w:val="24"/>
        </w:rPr>
        <w:t> </w:t>
      </w:r>
      <w:r>
        <w:rPr>
          <w:sz w:val="24"/>
        </w:rPr>
        <w:t>complexidade</w:t>
      </w:r>
      <w:r>
        <w:rPr>
          <w:spacing w:val="-1"/>
          <w:sz w:val="24"/>
        </w:rPr>
        <w:t> </w:t>
      </w:r>
      <w:r>
        <w:rPr>
          <w:sz w:val="24"/>
        </w:rPr>
        <w:t>do</w:t>
      </w:r>
      <w:r>
        <w:rPr>
          <w:spacing w:val="-1"/>
          <w:sz w:val="24"/>
        </w:rPr>
        <w:t> </w:t>
      </w:r>
      <w:r>
        <w:rPr>
          <w:sz w:val="24"/>
        </w:rPr>
        <w:t>objeto,</w:t>
      </w:r>
      <w:r>
        <w:rPr>
          <w:spacing w:val="-1"/>
          <w:sz w:val="24"/>
        </w:rPr>
        <w:t> </w:t>
      </w:r>
      <w:r>
        <w:rPr>
          <w:sz w:val="24"/>
        </w:rPr>
        <w:t>para que</w:t>
      </w:r>
      <w:r>
        <w:rPr>
          <w:spacing w:val="-2"/>
          <w:sz w:val="24"/>
        </w:rPr>
        <w:t> </w:t>
      </w:r>
      <w:r>
        <w:rPr>
          <w:sz w:val="24"/>
        </w:rPr>
        <w:t>envie</w:t>
      </w:r>
      <w:r>
        <w:rPr>
          <w:spacing w:val="-2"/>
          <w:sz w:val="24"/>
        </w:rPr>
        <w:t> </w:t>
      </w:r>
      <w:r>
        <w:rPr>
          <w:sz w:val="24"/>
        </w:rPr>
        <w:t>a</w:t>
      </w:r>
      <w:r>
        <w:rPr>
          <w:spacing w:val="-2"/>
          <w:sz w:val="24"/>
        </w:rPr>
        <w:t> </w:t>
      </w:r>
      <w:r>
        <w:rPr>
          <w:sz w:val="24"/>
        </w:rPr>
        <w:t>proposta</w:t>
      </w:r>
      <w:r>
        <w:rPr>
          <w:spacing w:val="-2"/>
          <w:sz w:val="24"/>
        </w:rPr>
        <w:t> </w:t>
      </w:r>
      <w:r>
        <w:rPr>
          <w:sz w:val="24"/>
        </w:rPr>
        <w:t>adequada</w:t>
      </w:r>
      <w:r>
        <w:rPr>
          <w:spacing w:val="-2"/>
          <w:sz w:val="24"/>
        </w:rPr>
        <w:t> </w:t>
      </w:r>
      <w:r>
        <w:rPr>
          <w:sz w:val="24"/>
        </w:rPr>
        <w:t>ao</w:t>
      </w:r>
      <w:r>
        <w:rPr>
          <w:spacing w:val="-2"/>
          <w:sz w:val="24"/>
        </w:rPr>
        <w:t> </w:t>
      </w:r>
      <w:r>
        <w:rPr>
          <w:sz w:val="24"/>
        </w:rPr>
        <w:t>último</w:t>
      </w:r>
      <w:r>
        <w:rPr>
          <w:spacing w:val="-2"/>
          <w:sz w:val="24"/>
        </w:rPr>
        <w:t> </w:t>
      </w:r>
      <w:r>
        <w:rPr>
          <w:sz w:val="24"/>
        </w:rPr>
        <w:t>lance</w:t>
      </w:r>
      <w:r>
        <w:rPr>
          <w:spacing w:val="-2"/>
          <w:sz w:val="24"/>
        </w:rPr>
        <w:t> </w:t>
      </w:r>
      <w:r>
        <w:rPr>
          <w:sz w:val="24"/>
        </w:rPr>
        <w:t>ofertado</w:t>
      </w:r>
      <w:r>
        <w:rPr>
          <w:spacing w:val="-2"/>
          <w:sz w:val="24"/>
        </w:rPr>
        <w:t> </w:t>
      </w:r>
      <w:r>
        <w:rPr>
          <w:sz w:val="24"/>
        </w:rPr>
        <w:t>após</w:t>
      </w:r>
      <w:r>
        <w:rPr>
          <w:spacing w:val="-2"/>
          <w:sz w:val="24"/>
        </w:rPr>
        <w:t> </w:t>
      </w:r>
      <w:r>
        <w:rPr>
          <w:sz w:val="24"/>
        </w:rPr>
        <w:t>a</w:t>
      </w:r>
      <w:r>
        <w:rPr>
          <w:spacing w:val="-2"/>
          <w:sz w:val="24"/>
        </w:rPr>
        <w:t> </w:t>
      </w:r>
      <w:r>
        <w:rPr>
          <w:sz w:val="24"/>
        </w:rPr>
        <w:t>negociação</w:t>
      </w:r>
      <w:r>
        <w:rPr>
          <w:spacing w:val="-2"/>
          <w:sz w:val="24"/>
        </w:rPr>
        <w:t> </w:t>
      </w:r>
      <w:r>
        <w:rPr>
          <w:sz w:val="24"/>
        </w:rPr>
        <w:t>realizada,</w:t>
      </w:r>
      <w:r>
        <w:rPr>
          <w:spacing w:val="-2"/>
          <w:sz w:val="24"/>
        </w:rPr>
        <w:t> </w:t>
      </w:r>
      <w:r>
        <w:rPr>
          <w:sz w:val="24"/>
        </w:rPr>
        <w:t>acompanhada,</w:t>
      </w:r>
      <w:r>
        <w:rPr>
          <w:spacing w:val="-2"/>
          <w:sz w:val="24"/>
        </w:rPr>
        <w:t> </w:t>
      </w:r>
      <w:r>
        <w:rPr>
          <w:sz w:val="24"/>
        </w:rPr>
        <w:t>se</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dos</w:t>
      </w:r>
      <w:r>
        <w:rPr>
          <w:spacing w:val="-2"/>
          <w:sz w:val="24"/>
        </w:rPr>
        <w:t> </w:t>
      </w:r>
      <w:r>
        <w:rPr>
          <w:sz w:val="24"/>
        </w:rPr>
        <w:t>documentos</w:t>
      </w:r>
      <w:r>
        <w:rPr>
          <w:spacing w:val="-2"/>
          <w:sz w:val="24"/>
        </w:rPr>
        <w:t> </w:t>
      </w:r>
      <w:r>
        <w:rPr>
          <w:sz w:val="24"/>
        </w:rPr>
        <w:t>complementares, quando necessários à confirmação daqueles exigidos neste Edital e já apresentados.</w:t>
      </w:r>
    </w:p>
    <w:p>
      <w:pPr>
        <w:pStyle w:val="ListParagraph"/>
        <w:numPr>
          <w:ilvl w:val="2"/>
          <w:numId w:val="7"/>
        </w:numPr>
        <w:tabs>
          <w:tab w:pos="869" w:val="left" w:leader="none"/>
        </w:tabs>
        <w:spacing w:line="235" w:lineRule="auto" w:before="0" w:after="0"/>
        <w:ind w:left="329" w:right="586" w:firstLine="0"/>
        <w:jc w:val="both"/>
        <w:rPr>
          <w:sz w:val="24"/>
        </w:rPr>
      </w:pPr>
      <w:r>
        <w:rPr>
          <w:sz w:val="24"/>
        </w:rPr>
        <w:t>É</w:t>
      </w:r>
      <w:r>
        <w:rPr>
          <w:spacing w:val="-2"/>
          <w:sz w:val="24"/>
        </w:rPr>
        <w:t> </w:t>
      </w:r>
      <w:r>
        <w:rPr>
          <w:sz w:val="24"/>
        </w:rPr>
        <w:t>facultado</w:t>
      </w:r>
      <w:r>
        <w:rPr>
          <w:spacing w:val="-2"/>
          <w:sz w:val="24"/>
        </w:rPr>
        <w:t> </w:t>
      </w:r>
      <w:r>
        <w:rPr>
          <w:sz w:val="24"/>
        </w:rPr>
        <w:t>ao</w:t>
      </w:r>
      <w:r>
        <w:rPr>
          <w:spacing w:val="-2"/>
          <w:sz w:val="24"/>
        </w:rPr>
        <w:t> </w:t>
      </w:r>
      <w:r>
        <w:rPr>
          <w:sz w:val="24"/>
        </w:rPr>
        <w:t>Pregoeiro</w:t>
      </w:r>
      <w:r>
        <w:rPr>
          <w:spacing w:val="-2"/>
          <w:sz w:val="24"/>
        </w:rPr>
        <w:t> </w:t>
      </w:r>
      <w:r>
        <w:rPr>
          <w:sz w:val="24"/>
        </w:rPr>
        <w:t>prorrogar</w:t>
      </w:r>
      <w:r>
        <w:rPr>
          <w:spacing w:val="-2"/>
          <w:sz w:val="24"/>
        </w:rPr>
        <w:t> </w:t>
      </w:r>
      <w:r>
        <w:rPr>
          <w:sz w:val="24"/>
        </w:rPr>
        <w:t>o</w:t>
      </w:r>
      <w:r>
        <w:rPr>
          <w:spacing w:val="-2"/>
          <w:sz w:val="24"/>
        </w:rPr>
        <w:t> </w:t>
      </w:r>
      <w:r>
        <w:rPr>
          <w:sz w:val="24"/>
        </w:rPr>
        <w:t>prazo</w:t>
      </w:r>
      <w:r>
        <w:rPr>
          <w:spacing w:val="-2"/>
          <w:sz w:val="24"/>
        </w:rPr>
        <w:t> </w:t>
      </w:r>
      <w:r>
        <w:rPr>
          <w:sz w:val="24"/>
        </w:rPr>
        <w:t>estabelecido,</w:t>
      </w:r>
      <w:r>
        <w:rPr>
          <w:spacing w:val="-2"/>
          <w:sz w:val="24"/>
        </w:rPr>
        <w:t> </w:t>
      </w:r>
      <w:r>
        <w:rPr>
          <w:sz w:val="24"/>
        </w:rPr>
        <w:t>por</w:t>
      </w:r>
      <w:r>
        <w:rPr>
          <w:spacing w:val="-2"/>
          <w:sz w:val="24"/>
        </w:rPr>
        <w:t> </w:t>
      </w:r>
      <w:r>
        <w:rPr>
          <w:sz w:val="24"/>
        </w:rPr>
        <w:t>igual</w:t>
      </w:r>
      <w:r>
        <w:rPr>
          <w:spacing w:val="-2"/>
          <w:sz w:val="24"/>
        </w:rPr>
        <w:t> </w:t>
      </w:r>
      <w:r>
        <w:rPr>
          <w:sz w:val="24"/>
        </w:rPr>
        <w:t>período,</w:t>
      </w:r>
      <w:r>
        <w:rPr>
          <w:spacing w:val="-2"/>
          <w:sz w:val="24"/>
        </w:rPr>
        <w:t> </w:t>
      </w:r>
      <w:r>
        <w:rPr>
          <w:sz w:val="24"/>
        </w:rPr>
        <w:t>de</w:t>
      </w:r>
      <w:r>
        <w:rPr>
          <w:spacing w:val="-2"/>
          <w:sz w:val="24"/>
        </w:rPr>
        <w:t> </w:t>
      </w:r>
      <w:r>
        <w:rPr>
          <w:sz w:val="24"/>
        </w:rPr>
        <w:t>ofício</w:t>
      </w:r>
      <w:r>
        <w:rPr>
          <w:spacing w:val="-2"/>
          <w:sz w:val="24"/>
        </w:rPr>
        <w:t> </w:t>
      </w:r>
      <w:r>
        <w:rPr>
          <w:sz w:val="24"/>
        </w:rPr>
        <w:t>ou</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solicitação</w:t>
      </w:r>
      <w:r>
        <w:rPr>
          <w:spacing w:val="-2"/>
          <w:sz w:val="24"/>
        </w:rPr>
        <w:t> </w:t>
      </w:r>
      <w:r>
        <w:rPr>
          <w:sz w:val="24"/>
        </w:rPr>
        <w:t>fundamentada</w:t>
      </w:r>
      <w:r>
        <w:rPr>
          <w:spacing w:val="-2"/>
          <w:sz w:val="24"/>
        </w:rPr>
        <w:t> </w:t>
      </w:r>
      <w:r>
        <w:rPr>
          <w:sz w:val="24"/>
        </w:rPr>
        <w:t>feita</w:t>
      </w:r>
      <w:r>
        <w:rPr>
          <w:spacing w:val="-2"/>
          <w:sz w:val="24"/>
        </w:rPr>
        <w:t> </w:t>
      </w:r>
      <w:r>
        <w:rPr>
          <w:sz w:val="24"/>
        </w:rPr>
        <w:t>no</w:t>
      </w:r>
      <w:r>
        <w:rPr>
          <w:spacing w:val="-2"/>
          <w:sz w:val="24"/>
        </w:rPr>
        <w:t> </w:t>
      </w:r>
      <w:r>
        <w:rPr>
          <w:sz w:val="24"/>
        </w:rPr>
        <w:t>chat</w:t>
      </w:r>
      <w:r>
        <w:rPr>
          <w:spacing w:val="-2"/>
          <w:sz w:val="24"/>
        </w:rPr>
        <w:t> </w:t>
      </w:r>
      <w:r>
        <w:rPr>
          <w:sz w:val="24"/>
        </w:rPr>
        <w:t>pelo licitante, antes de findo o prazo.</w:t>
      </w:r>
    </w:p>
    <w:p>
      <w:pPr>
        <w:pStyle w:val="ListParagraph"/>
        <w:numPr>
          <w:ilvl w:val="1"/>
          <w:numId w:val="7"/>
        </w:numPr>
        <w:tabs>
          <w:tab w:pos="689" w:val="left" w:leader="none"/>
        </w:tabs>
        <w:spacing w:line="235" w:lineRule="auto" w:before="0" w:after="0"/>
        <w:ind w:left="329" w:right="694" w:firstLine="0"/>
        <w:jc w:val="left"/>
        <w:rPr>
          <w:sz w:val="24"/>
        </w:rPr>
      </w:pPr>
      <w:r>
        <w:rPr>
          <w:sz w:val="24"/>
        </w:rPr>
        <w:t>Encerrada</w:t>
      </w:r>
      <w:r>
        <w:rPr>
          <w:spacing w:val="-2"/>
          <w:sz w:val="24"/>
        </w:rPr>
        <w:t> </w:t>
      </w:r>
      <w:r>
        <w:rPr>
          <w:sz w:val="24"/>
        </w:rPr>
        <w:t>a</w:t>
      </w:r>
      <w:r>
        <w:rPr>
          <w:spacing w:val="-2"/>
          <w:sz w:val="24"/>
        </w:rPr>
        <w:t> </w:t>
      </w:r>
      <w:r>
        <w:rPr>
          <w:sz w:val="24"/>
        </w:rPr>
        <w:t>negociação,</w:t>
      </w:r>
      <w:r>
        <w:rPr>
          <w:spacing w:val="-2"/>
          <w:sz w:val="24"/>
        </w:rPr>
        <w:t> </w:t>
      </w:r>
      <w:r>
        <w:rPr>
          <w:sz w:val="24"/>
        </w:rPr>
        <w:t>o</w:t>
      </w:r>
      <w:r>
        <w:rPr>
          <w:spacing w:val="-2"/>
          <w:sz w:val="24"/>
        </w:rPr>
        <w:t> </w:t>
      </w:r>
      <w:r>
        <w:rPr>
          <w:sz w:val="24"/>
        </w:rPr>
        <w:t>Pregoeiro</w:t>
      </w:r>
      <w:r>
        <w:rPr>
          <w:spacing w:val="-2"/>
          <w:sz w:val="24"/>
        </w:rPr>
        <w:t> </w:t>
      </w:r>
      <w:r>
        <w:rPr>
          <w:sz w:val="24"/>
        </w:rPr>
        <w:t>examinará</w:t>
      </w:r>
      <w:r>
        <w:rPr>
          <w:spacing w:val="-2"/>
          <w:sz w:val="24"/>
        </w:rPr>
        <w:t> </w:t>
      </w:r>
      <w:r>
        <w:rPr>
          <w:sz w:val="24"/>
        </w:rPr>
        <w:t>a</w:t>
      </w:r>
      <w:r>
        <w:rPr>
          <w:spacing w:val="-2"/>
          <w:sz w:val="24"/>
        </w:rPr>
        <w:t> </w:t>
      </w:r>
      <w:r>
        <w:rPr>
          <w:sz w:val="24"/>
        </w:rPr>
        <w:t>proposta</w:t>
      </w:r>
      <w:r>
        <w:rPr>
          <w:spacing w:val="-2"/>
          <w:sz w:val="24"/>
        </w:rPr>
        <w:t> </w:t>
      </w:r>
      <w:r>
        <w:rPr>
          <w:sz w:val="24"/>
        </w:rPr>
        <w:t>classificada</w:t>
      </w:r>
      <w:r>
        <w:rPr>
          <w:spacing w:val="-2"/>
          <w:sz w:val="24"/>
        </w:rPr>
        <w:t> </w:t>
      </w:r>
      <w:r>
        <w:rPr>
          <w:sz w:val="24"/>
        </w:rPr>
        <w:t>em</w:t>
      </w:r>
      <w:r>
        <w:rPr>
          <w:spacing w:val="-2"/>
          <w:sz w:val="24"/>
        </w:rPr>
        <w:t> </w:t>
      </w:r>
      <w:r>
        <w:rPr>
          <w:sz w:val="24"/>
        </w:rPr>
        <w:t>primeiro</w:t>
      </w:r>
      <w:r>
        <w:rPr>
          <w:spacing w:val="-2"/>
          <w:sz w:val="24"/>
        </w:rPr>
        <w:t> </w:t>
      </w:r>
      <w:r>
        <w:rPr>
          <w:sz w:val="24"/>
        </w:rPr>
        <w:t>lugar</w:t>
      </w:r>
      <w:r>
        <w:rPr>
          <w:spacing w:val="-2"/>
          <w:sz w:val="24"/>
        </w:rPr>
        <w:t> </w:t>
      </w:r>
      <w:r>
        <w:rPr>
          <w:sz w:val="24"/>
        </w:rPr>
        <w:t>quanto</w:t>
      </w:r>
      <w:r>
        <w:rPr>
          <w:spacing w:val="-2"/>
          <w:sz w:val="24"/>
        </w:rPr>
        <w:t> </w:t>
      </w:r>
      <w:r>
        <w:rPr>
          <w:sz w:val="24"/>
        </w:rPr>
        <w:t>à</w:t>
      </w:r>
      <w:r>
        <w:rPr>
          <w:spacing w:val="-2"/>
          <w:sz w:val="24"/>
        </w:rPr>
        <w:t> </w:t>
      </w:r>
      <w:r>
        <w:rPr>
          <w:sz w:val="24"/>
        </w:rPr>
        <w:t>adequação</w:t>
      </w:r>
      <w:r>
        <w:rPr>
          <w:spacing w:val="-2"/>
          <w:sz w:val="24"/>
        </w:rPr>
        <w:t> </w:t>
      </w:r>
      <w:r>
        <w:rPr>
          <w:sz w:val="24"/>
        </w:rPr>
        <w:t>ao</w:t>
      </w:r>
      <w:r>
        <w:rPr>
          <w:spacing w:val="-2"/>
          <w:sz w:val="24"/>
        </w:rPr>
        <w:t> </w:t>
      </w:r>
      <w:r>
        <w:rPr>
          <w:sz w:val="24"/>
        </w:rPr>
        <w:t>objeto</w:t>
      </w:r>
      <w:r>
        <w:rPr>
          <w:spacing w:val="-2"/>
          <w:sz w:val="24"/>
        </w:rPr>
        <w:t> </w:t>
      </w:r>
      <w:r>
        <w:rPr>
          <w:sz w:val="24"/>
        </w:rPr>
        <w:t>e</w:t>
      </w:r>
      <w:r>
        <w:rPr>
          <w:spacing w:val="-2"/>
          <w:sz w:val="24"/>
        </w:rPr>
        <w:t> </w:t>
      </w:r>
      <w:r>
        <w:rPr>
          <w:sz w:val="24"/>
        </w:rPr>
        <w:t>à</w:t>
      </w:r>
      <w:r>
        <w:rPr>
          <w:spacing w:val="-2"/>
          <w:sz w:val="24"/>
        </w:rPr>
        <w:t> </w:t>
      </w:r>
      <w:r>
        <w:rPr>
          <w:sz w:val="24"/>
        </w:rPr>
        <w:t>compatibilidade</w:t>
      </w:r>
      <w:r>
        <w:rPr>
          <w:spacing w:val="-2"/>
          <w:sz w:val="24"/>
        </w:rPr>
        <w:t> </w:t>
      </w:r>
      <w:r>
        <w:rPr>
          <w:sz w:val="24"/>
        </w:rPr>
        <w:t>do preço em relação ao máximo estipulado para contratação neste Edital e em seus anexos, observado o disposto nos </w:t>
      </w:r>
      <w:hyperlink r:id="rId20">
        <w:r>
          <w:rPr>
            <w:color w:val="000080"/>
            <w:sz w:val="24"/>
            <w:u w:val="single" w:color="000080"/>
          </w:rPr>
          <w:t>arts. 32 a 38 d</w:t>
        </w:r>
      </w:hyperlink>
      <w:r>
        <w:rPr>
          <w:color w:val="000080"/>
          <w:sz w:val="24"/>
          <w:u w:val="single" w:color="000080"/>
        </w:rPr>
        <w:t>o Decreto nº</w:t>
      </w:r>
      <w:r>
        <w:rPr>
          <w:color w:val="000080"/>
          <w:sz w:val="24"/>
        </w:rPr>
        <w:t> </w:t>
      </w:r>
      <w:r>
        <w:rPr>
          <w:color w:val="000080"/>
          <w:spacing w:val="-2"/>
          <w:sz w:val="24"/>
          <w:u w:val="single" w:color="000080"/>
        </w:rPr>
        <w:t>48.778/2023</w:t>
      </w:r>
      <w:r>
        <w:rPr>
          <w:spacing w:val="-2"/>
          <w:sz w:val="24"/>
        </w:rPr>
        <w:t>.</w:t>
      </w:r>
    </w:p>
    <w:p>
      <w:pPr>
        <w:pStyle w:val="ListParagraph"/>
        <w:numPr>
          <w:ilvl w:val="1"/>
          <w:numId w:val="7"/>
        </w:numPr>
        <w:tabs>
          <w:tab w:pos="689" w:val="left" w:leader="none"/>
        </w:tabs>
        <w:spacing w:line="267" w:lineRule="exact" w:before="0" w:after="0"/>
        <w:ind w:left="689" w:right="0" w:hanging="360"/>
        <w:jc w:val="left"/>
        <w:rPr>
          <w:sz w:val="24"/>
        </w:rPr>
      </w:pPr>
      <w:r>
        <w:rPr>
          <w:sz w:val="24"/>
        </w:rPr>
        <w:t>Será desclassificada a proposta vencedora </w:t>
      </w:r>
      <w:r>
        <w:rPr>
          <w:spacing w:val="-4"/>
          <w:sz w:val="24"/>
        </w:rPr>
        <w:t>que:</w:t>
      </w:r>
    </w:p>
    <w:p>
      <w:pPr>
        <w:pStyle w:val="ListParagraph"/>
        <w:numPr>
          <w:ilvl w:val="2"/>
          <w:numId w:val="7"/>
        </w:numPr>
        <w:tabs>
          <w:tab w:pos="869" w:val="left" w:leader="none"/>
        </w:tabs>
        <w:spacing w:line="270" w:lineRule="exact" w:before="0" w:after="0"/>
        <w:ind w:left="869" w:right="0" w:hanging="540"/>
        <w:jc w:val="left"/>
        <w:rPr>
          <w:sz w:val="24"/>
        </w:rPr>
      </w:pPr>
      <w:r>
        <w:rPr>
          <w:sz w:val="24"/>
        </w:rPr>
        <w:t>contiver vícios </w:t>
      </w:r>
      <w:r>
        <w:rPr>
          <w:spacing w:val="-2"/>
          <w:sz w:val="24"/>
        </w:rPr>
        <w:t>insanáveis;</w:t>
      </w:r>
    </w:p>
    <w:p>
      <w:pPr>
        <w:pStyle w:val="ListParagraph"/>
        <w:numPr>
          <w:ilvl w:val="2"/>
          <w:numId w:val="7"/>
        </w:numPr>
        <w:tabs>
          <w:tab w:pos="869" w:val="left" w:leader="none"/>
        </w:tabs>
        <w:spacing w:line="270" w:lineRule="exact" w:before="0" w:after="0"/>
        <w:ind w:left="86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869" w:val="left" w:leader="none"/>
        </w:tabs>
        <w:spacing w:line="270" w:lineRule="exact" w:before="0" w:after="0"/>
        <w:ind w:left="86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869" w:val="left" w:leader="none"/>
        </w:tabs>
        <w:spacing w:line="270" w:lineRule="exact" w:before="0" w:after="0"/>
        <w:ind w:left="86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869" w:val="left" w:leader="none"/>
        </w:tabs>
        <w:spacing w:line="270" w:lineRule="exact" w:before="0" w:after="0"/>
        <w:ind w:left="86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675" w:val="left" w:leader="none"/>
        </w:tabs>
        <w:spacing w:line="270" w:lineRule="exact" w:before="0" w:after="0"/>
        <w:ind w:left="67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689" w:val="left" w:leader="none"/>
        </w:tabs>
        <w:spacing w:line="235" w:lineRule="auto" w:before="0" w:after="0"/>
        <w:ind w:left="329" w:right="539" w:firstLine="0"/>
        <w:jc w:val="left"/>
        <w:rPr>
          <w:sz w:val="24"/>
        </w:rPr>
      </w:pPr>
      <w:r>
        <w:rPr>
          <w:sz w:val="24"/>
        </w:rPr>
        <w:t>É</w:t>
      </w:r>
      <w:r>
        <w:rPr>
          <w:spacing w:val="-3"/>
          <w:sz w:val="24"/>
        </w:rPr>
        <w:t> </w:t>
      </w:r>
      <w:r>
        <w:rPr>
          <w:sz w:val="24"/>
        </w:rPr>
        <w:t>indício</w:t>
      </w:r>
      <w:r>
        <w:rPr>
          <w:spacing w:val="-2"/>
          <w:sz w:val="24"/>
        </w:rPr>
        <w:t> </w:t>
      </w:r>
      <w:r>
        <w:rPr>
          <w:sz w:val="24"/>
        </w:rPr>
        <w:t>de</w:t>
      </w:r>
      <w:r>
        <w:rPr>
          <w:spacing w:val="-2"/>
          <w:sz w:val="24"/>
        </w:rPr>
        <w:t> </w:t>
      </w:r>
      <w:r>
        <w:rPr>
          <w:sz w:val="24"/>
        </w:rPr>
        <w:t>inexequibilidade</w:t>
      </w:r>
      <w:r>
        <w:rPr>
          <w:spacing w:val="-2"/>
          <w:sz w:val="24"/>
        </w:rPr>
        <w:t> </w:t>
      </w:r>
      <w:r>
        <w:rPr>
          <w:sz w:val="24"/>
        </w:rPr>
        <w:t>das</w:t>
      </w:r>
      <w:r>
        <w:rPr>
          <w:spacing w:val="-2"/>
          <w:sz w:val="24"/>
        </w:rPr>
        <w:t> </w:t>
      </w:r>
      <w:r>
        <w:rPr>
          <w:sz w:val="24"/>
        </w:rPr>
        <w:t>propostas</w:t>
      </w:r>
      <w:r>
        <w:rPr>
          <w:spacing w:val="-2"/>
          <w:sz w:val="24"/>
        </w:rPr>
        <w:t> </w:t>
      </w:r>
      <w:r>
        <w:rPr>
          <w:sz w:val="24"/>
        </w:rPr>
        <w:t>valores</w:t>
      </w:r>
      <w:r>
        <w:rPr>
          <w:spacing w:val="-2"/>
          <w:sz w:val="24"/>
        </w:rPr>
        <w:t> </w:t>
      </w:r>
      <w:r>
        <w:rPr>
          <w:sz w:val="24"/>
        </w:rPr>
        <w:t>inferiores</w:t>
      </w:r>
      <w:r>
        <w:rPr>
          <w:spacing w:val="-2"/>
          <w:sz w:val="24"/>
        </w:rPr>
        <w:t> </w:t>
      </w:r>
      <w:r>
        <w:rPr>
          <w:sz w:val="24"/>
        </w:rPr>
        <w:t>a</w:t>
      </w:r>
      <w:r>
        <w:rPr>
          <w:spacing w:val="-2"/>
          <w:sz w:val="24"/>
        </w:rPr>
        <w:t> </w:t>
      </w:r>
      <w:r>
        <w:rPr>
          <w:sz w:val="24"/>
        </w:rPr>
        <w:t>50%</w:t>
      </w:r>
      <w:r>
        <w:rPr>
          <w:spacing w:val="-2"/>
          <w:sz w:val="24"/>
        </w:rPr>
        <w:t> </w:t>
      </w:r>
      <w:r>
        <w:rPr>
          <w:sz w:val="24"/>
        </w:rPr>
        <w:t>(cinquenta</w:t>
      </w:r>
      <w:r>
        <w:rPr>
          <w:spacing w:val="-2"/>
          <w:sz w:val="24"/>
        </w:rPr>
        <w:t> </w:t>
      </w:r>
      <w:r>
        <w:rPr>
          <w:sz w:val="24"/>
        </w:rPr>
        <w:t>por</w:t>
      </w:r>
      <w:r>
        <w:rPr>
          <w:spacing w:val="-2"/>
          <w:sz w:val="24"/>
        </w:rPr>
        <w:t> </w:t>
      </w:r>
      <w:r>
        <w:rPr>
          <w:sz w:val="24"/>
        </w:rPr>
        <w:t>cento)</w:t>
      </w:r>
      <w:r>
        <w:rPr>
          <w:spacing w:val="-2"/>
          <w:sz w:val="24"/>
        </w:rPr>
        <w:t> </w:t>
      </w:r>
      <w:r>
        <w:rPr>
          <w:sz w:val="24"/>
        </w:rPr>
        <w:t>do</w:t>
      </w:r>
      <w:r>
        <w:rPr>
          <w:spacing w:val="-2"/>
          <w:sz w:val="24"/>
        </w:rPr>
        <w:t> </w:t>
      </w:r>
      <w:r>
        <w:rPr>
          <w:sz w:val="24"/>
        </w:rPr>
        <w:t>valor</w:t>
      </w:r>
      <w:r>
        <w:rPr>
          <w:spacing w:val="-2"/>
          <w:sz w:val="24"/>
        </w:rPr>
        <w:t> </w:t>
      </w:r>
      <w:r>
        <w:rPr>
          <w:sz w:val="24"/>
        </w:rPr>
        <w:t>orçado</w:t>
      </w:r>
      <w:r>
        <w:rPr>
          <w:spacing w:val="-2"/>
          <w:sz w:val="24"/>
        </w:rPr>
        <w:t> </w:t>
      </w:r>
      <w:r>
        <w:rPr>
          <w:sz w:val="24"/>
        </w:rPr>
        <w:t>pela</w:t>
      </w:r>
      <w:r>
        <w:rPr>
          <w:spacing w:val="-15"/>
          <w:sz w:val="24"/>
        </w:rPr>
        <w:t> </w:t>
      </w:r>
      <w:r>
        <w:rPr>
          <w:sz w:val="24"/>
        </w:rPr>
        <w:t>Administração,</w:t>
      </w:r>
      <w:r>
        <w:rPr>
          <w:spacing w:val="-2"/>
          <w:sz w:val="24"/>
        </w:rPr>
        <w:t> </w:t>
      </w:r>
      <w:r>
        <w:rPr>
          <w:sz w:val="24"/>
        </w:rPr>
        <w:t>conforme</w:t>
      </w:r>
      <w:r>
        <w:rPr>
          <w:spacing w:val="-2"/>
          <w:sz w:val="24"/>
        </w:rPr>
        <w:t> </w:t>
      </w:r>
      <w:r>
        <w:rPr>
          <w:sz w:val="24"/>
        </w:rPr>
        <w:t>art.</w:t>
      </w:r>
      <w:r>
        <w:rPr>
          <w:spacing w:val="-2"/>
          <w:sz w:val="24"/>
        </w:rPr>
        <w:t> </w:t>
      </w:r>
      <w:r>
        <w:rPr>
          <w:sz w:val="24"/>
        </w:rPr>
        <w:t>37 do </w:t>
      </w:r>
      <w:r>
        <w:rPr>
          <w:color w:val="000080"/>
          <w:sz w:val="24"/>
          <w:u w:val="single" w:color="000080"/>
        </w:rPr>
        <w:t>Decreto nº 48.778/2023</w:t>
      </w:r>
      <w:r>
        <w:rPr>
          <w:sz w:val="24"/>
        </w:rPr>
        <w:t>.</w:t>
      </w:r>
    </w:p>
    <w:p>
      <w:pPr>
        <w:pStyle w:val="ListParagraph"/>
        <w:numPr>
          <w:ilvl w:val="2"/>
          <w:numId w:val="7"/>
        </w:numPr>
        <w:tabs>
          <w:tab w:pos="767" w:val="left" w:leader="none"/>
        </w:tabs>
        <w:spacing w:line="240" w:lineRule="auto" w:before="31" w:after="0"/>
        <w:ind w:left="767" w:right="0" w:hanging="438"/>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i/>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pacing w:val="-2"/>
          <w:sz w:val="20"/>
        </w:rPr>
        <w:t>comprove:</w:t>
      </w:r>
    </w:p>
    <w:p>
      <w:pPr>
        <w:pStyle w:val="ListParagraph"/>
        <w:numPr>
          <w:ilvl w:val="3"/>
          <w:numId w:val="7"/>
        </w:numPr>
        <w:tabs>
          <w:tab w:pos="1049" w:val="left" w:leader="none"/>
        </w:tabs>
        <w:spacing w:line="273" w:lineRule="exact" w:before="3" w:after="0"/>
        <w:ind w:left="104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049" w:val="left" w:leader="none"/>
        </w:tabs>
        <w:spacing w:line="270" w:lineRule="exact" w:before="0" w:after="0"/>
        <w:ind w:left="104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689" w:val="left" w:leader="none"/>
        </w:tabs>
        <w:spacing w:line="235" w:lineRule="auto" w:before="2" w:after="0"/>
        <w:ind w:left="329" w:right="1206" w:firstLine="0"/>
        <w:jc w:val="left"/>
        <w:rPr>
          <w:sz w:val="24"/>
        </w:rPr>
      </w:pPr>
      <w:r>
        <w:rPr>
          <w:sz w:val="24"/>
        </w:rPr>
        <w:t>Se</w:t>
      </w:r>
      <w:r>
        <w:rPr>
          <w:spacing w:val="-3"/>
          <w:sz w:val="24"/>
        </w:rPr>
        <w:t> </w:t>
      </w:r>
      <w:r>
        <w:rPr>
          <w:sz w:val="24"/>
        </w:rPr>
        <w:t>houver</w:t>
      </w:r>
      <w:r>
        <w:rPr>
          <w:spacing w:val="-3"/>
          <w:sz w:val="24"/>
        </w:rPr>
        <w:t> </w:t>
      </w:r>
      <w:r>
        <w:rPr>
          <w:sz w:val="24"/>
        </w:rPr>
        <w:t>indícios</w:t>
      </w:r>
      <w:r>
        <w:rPr>
          <w:spacing w:val="-3"/>
          <w:sz w:val="24"/>
        </w:rPr>
        <w:t> </w:t>
      </w:r>
      <w:r>
        <w:rPr>
          <w:sz w:val="24"/>
        </w:rPr>
        <w:t>de</w:t>
      </w:r>
      <w:r>
        <w:rPr>
          <w:spacing w:val="-3"/>
          <w:sz w:val="24"/>
        </w:rPr>
        <w:t> </w:t>
      </w:r>
      <w:r>
        <w:rPr>
          <w:sz w:val="24"/>
        </w:rPr>
        <w:t>inexequibilidade</w:t>
      </w:r>
      <w:r>
        <w:rPr>
          <w:spacing w:val="-3"/>
          <w:sz w:val="24"/>
        </w:rPr>
        <w:t> </w:t>
      </w:r>
      <w:r>
        <w:rPr>
          <w:sz w:val="24"/>
        </w:rPr>
        <w:t>da</w:t>
      </w:r>
      <w:r>
        <w:rPr>
          <w:spacing w:val="-3"/>
          <w:sz w:val="24"/>
        </w:rPr>
        <w:t> </w:t>
      </w:r>
      <w:r>
        <w:rPr>
          <w:sz w:val="24"/>
        </w:rPr>
        <w:t>proposta</w:t>
      </w:r>
      <w:r>
        <w:rPr>
          <w:spacing w:val="-3"/>
          <w:sz w:val="24"/>
        </w:rPr>
        <w:t> </w:t>
      </w:r>
      <w:r>
        <w:rPr>
          <w:sz w:val="24"/>
        </w:rPr>
        <w:t>de</w:t>
      </w:r>
      <w:r>
        <w:rPr>
          <w:spacing w:val="-3"/>
          <w:sz w:val="24"/>
        </w:rPr>
        <w:t> </w:t>
      </w:r>
      <w:r>
        <w:rPr>
          <w:sz w:val="24"/>
        </w:rPr>
        <w:t>preço,</w:t>
      </w:r>
      <w:r>
        <w:rPr>
          <w:spacing w:val="-3"/>
          <w:sz w:val="24"/>
        </w:rPr>
        <w:t> </w:t>
      </w:r>
      <w:r>
        <w:rPr>
          <w:sz w:val="24"/>
        </w:rPr>
        <w:t>ou</w:t>
      </w:r>
      <w:r>
        <w:rPr>
          <w:spacing w:val="-3"/>
          <w:sz w:val="24"/>
        </w:rPr>
        <w:t> </w:t>
      </w:r>
      <w:r>
        <w:rPr>
          <w:sz w:val="24"/>
        </w:rPr>
        <w:t>em</w:t>
      </w:r>
      <w:r>
        <w:rPr>
          <w:spacing w:val="-3"/>
          <w:sz w:val="24"/>
        </w:rPr>
        <w:t> </w:t>
      </w:r>
      <w:r>
        <w:rPr>
          <w:sz w:val="24"/>
        </w:rPr>
        <w:t>caso</w:t>
      </w:r>
      <w:r>
        <w:rPr>
          <w:spacing w:val="-3"/>
          <w:sz w:val="24"/>
        </w:rPr>
        <w:t> </w:t>
      </w:r>
      <w:r>
        <w:rPr>
          <w:sz w:val="24"/>
        </w:rPr>
        <w:t>da</w:t>
      </w:r>
      <w:r>
        <w:rPr>
          <w:spacing w:val="-3"/>
          <w:sz w:val="24"/>
        </w:rPr>
        <w:t> </w:t>
      </w:r>
      <w:r>
        <w:rPr>
          <w:sz w:val="24"/>
        </w:rPr>
        <w:t>necessidade</w:t>
      </w:r>
      <w:r>
        <w:rPr>
          <w:spacing w:val="-3"/>
          <w:sz w:val="24"/>
        </w:rPr>
        <w:t> </w:t>
      </w:r>
      <w:r>
        <w:rPr>
          <w:sz w:val="24"/>
        </w:rPr>
        <w:t>de</w:t>
      </w:r>
      <w:r>
        <w:rPr>
          <w:spacing w:val="-3"/>
          <w:sz w:val="24"/>
        </w:rPr>
        <w:t> </w:t>
      </w:r>
      <w:r>
        <w:rPr>
          <w:sz w:val="24"/>
        </w:rPr>
        <w:t>esclarecimentos</w:t>
      </w:r>
      <w:r>
        <w:rPr>
          <w:spacing w:val="-3"/>
          <w:sz w:val="24"/>
        </w:rPr>
        <w:t> </w:t>
      </w:r>
      <w:r>
        <w:rPr>
          <w:sz w:val="24"/>
        </w:rPr>
        <w:t>complementares,</w:t>
      </w:r>
      <w:r>
        <w:rPr>
          <w:spacing w:val="-3"/>
          <w:sz w:val="24"/>
        </w:rPr>
        <w:t> </w:t>
      </w:r>
      <w:r>
        <w:rPr>
          <w:sz w:val="24"/>
        </w:rPr>
        <w:t>poderão</w:t>
      </w:r>
      <w:r>
        <w:rPr>
          <w:spacing w:val="-3"/>
          <w:sz w:val="24"/>
        </w:rPr>
        <w:t> </w:t>
      </w:r>
      <w:r>
        <w:rPr>
          <w:sz w:val="24"/>
        </w:rPr>
        <w:t>ser efetuadas diligências, para que a empresa comprove a exequibilidade da proposta.</w:t>
      </w:r>
    </w:p>
    <w:p>
      <w:pPr>
        <w:pStyle w:val="ListParagraph"/>
        <w:numPr>
          <w:ilvl w:val="1"/>
          <w:numId w:val="7"/>
        </w:numPr>
        <w:tabs>
          <w:tab w:pos="689" w:val="left" w:leader="none"/>
        </w:tabs>
        <w:spacing w:line="235" w:lineRule="auto" w:before="0" w:after="0"/>
        <w:ind w:left="329" w:right="870" w:firstLine="0"/>
        <w:jc w:val="left"/>
        <w:rPr>
          <w:sz w:val="24"/>
        </w:rPr>
      </w:pPr>
      <w:r>
        <w:rPr>
          <w:sz w:val="24"/>
        </w:rPr>
        <w:t>Caso</w:t>
      </w:r>
      <w:r>
        <w:rPr>
          <w:spacing w:val="-2"/>
          <w:sz w:val="24"/>
        </w:rPr>
        <w:t> </w:t>
      </w:r>
      <w:r>
        <w:rPr>
          <w:sz w:val="24"/>
        </w:rPr>
        <w:t>o</w:t>
      </w:r>
      <w:r>
        <w:rPr>
          <w:spacing w:val="-2"/>
          <w:sz w:val="24"/>
        </w:rPr>
        <w:t> </w:t>
      </w:r>
      <w:r>
        <w:rPr>
          <w:sz w:val="24"/>
        </w:rPr>
        <w:t>custo</w:t>
      </w:r>
      <w:r>
        <w:rPr>
          <w:spacing w:val="-2"/>
          <w:sz w:val="24"/>
        </w:rPr>
        <w:t> </w:t>
      </w:r>
      <w:r>
        <w:rPr>
          <w:sz w:val="24"/>
        </w:rPr>
        <w:t>global</w:t>
      </w:r>
      <w:r>
        <w:rPr>
          <w:spacing w:val="-2"/>
          <w:sz w:val="24"/>
        </w:rPr>
        <w:t> </w:t>
      </w:r>
      <w:r>
        <w:rPr>
          <w:sz w:val="24"/>
        </w:rPr>
        <w:t>estimado</w:t>
      </w:r>
      <w:r>
        <w:rPr>
          <w:spacing w:val="-2"/>
          <w:sz w:val="24"/>
        </w:rPr>
        <w:t> </w:t>
      </w:r>
      <w:r>
        <w:rPr>
          <w:sz w:val="24"/>
        </w:rPr>
        <w:t>do</w:t>
      </w:r>
      <w:r>
        <w:rPr>
          <w:spacing w:val="-2"/>
          <w:sz w:val="24"/>
        </w:rPr>
        <w:t> </w:t>
      </w:r>
      <w:r>
        <w:rPr>
          <w:sz w:val="24"/>
        </w:rPr>
        <w:t>objeto</w:t>
      </w:r>
      <w:r>
        <w:rPr>
          <w:spacing w:val="-2"/>
          <w:sz w:val="24"/>
        </w:rPr>
        <w:t> </w:t>
      </w:r>
      <w:r>
        <w:rPr>
          <w:sz w:val="24"/>
        </w:rPr>
        <w:t>licitado</w:t>
      </w:r>
      <w:r>
        <w:rPr>
          <w:spacing w:val="-2"/>
          <w:sz w:val="24"/>
        </w:rPr>
        <w:t> </w:t>
      </w:r>
      <w:r>
        <w:rPr>
          <w:sz w:val="24"/>
        </w:rPr>
        <w:t>tenha</w:t>
      </w:r>
      <w:r>
        <w:rPr>
          <w:spacing w:val="-2"/>
          <w:sz w:val="24"/>
        </w:rPr>
        <w:t> </w:t>
      </w:r>
      <w:r>
        <w:rPr>
          <w:sz w:val="24"/>
        </w:rPr>
        <w:t>sido</w:t>
      </w:r>
      <w:r>
        <w:rPr>
          <w:spacing w:val="-2"/>
          <w:sz w:val="24"/>
        </w:rPr>
        <w:t> </w:t>
      </w:r>
      <w:r>
        <w:rPr>
          <w:sz w:val="24"/>
        </w:rPr>
        <w:t>decomposto</w:t>
      </w:r>
      <w:r>
        <w:rPr>
          <w:spacing w:val="-2"/>
          <w:sz w:val="24"/>
        </w:rPr>
        <w:t> </w:t>
      </w:r>
      <w:r>
        <w:rPr>
          <w:sz w:val="24"/>
        </w:rPr>
        <w:t>em</w:t>
      </w:r>
      <w:r>
        <w:rPr>
          <w:spacing w:val="-2"/>
          <w:sz w:val="24"/>
        </w:rPr>
        <w:t> </w:t>
      </w:r>
      <w:r>
        <w:rPr>
          <w:sz w:val="24"/>
        </w:rPr>
        <w:t>seus</w:t>
      </w:r>
      <w:r>
        <w:rPr>
          <w:spacing w:val="-2"/>
          <w:sz w:val="24"/>
        </w:rPr>
        <w:t> </w:t>
      </w:r>
      <w:r>
        <w:rPr>
          <w:sz w:val="24"/>
        </w:rPr>
        <w:t>respectivos</w:t>
      </w:r>
      <w:r>
        <w:rPr>
          <w:spacing w:val="-2"/>
          <w:sz w:val="24"/>
        </w:rPr>
        <w:t> </w:t>
      </w:r>
      <w:r>
        <w:rPr>
          <w:sz w:val="24"/>
        </w:rPr>
        <w:t>custos</w:t>
      </w:r>
      <w:r>
        <w:rPr>
          <w:spacing w:val="-2"/>
          <w:sz w:val="24"/>
        </w:rPr>
        <w:t> </w:t>
      </w:r>
      <w:r>
        <w:rPr>
          <w:sz w:val="24"/>
        </w:rPr>
        <w:t>unitários</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Planilha</w:t>
      </w:r>
      <w:r>
        <w:rPr>
          <w:spacing w:val="-2"/>
          <w:sz w:val="24"/>
        </w:rPr>
        <w:t> </w:t>
      </w:r>
      <w:r>
        <w:rPr>
          <w:sz w:val="24"/>
        </w:rPr>
        <w:t>de</w:t>
      </w:r>
      <w:r>
        <w:rPr>
          <w:spacing w:val="-2"/>
          <w:sz w:val="24"/>
        </w:rPr>
        <w:t> </w:t>
      </w:r>
      <w:r>
        <w:rPr>
          <w:sz w:val="24"/>
        </w:rPr>
        <w:t>Custos</w:t>
      </w:r>
      <w:r>
        <w:rPr>
          <w:spacing w:val="-2"/>
          <w:sz w:val="24"/>
        </w:rPr>
        <w:t> </w:t>
      </w:r>
      <w:r>
        <w:rPr>
          <w:sz w:val="24"/>
        </w:rPr>
        <w:t>e Formação de Preços elaborada pela</w:t>
      </w:r>
      <w:r>
        <w:rPr>
          <w:spacing w:val="-8"/>
          <w:sz w:val="24"/>
        </w:rPr>
        <w:t> </w:t>
      </w:r>
      <w:r>
        <w:rPr>
          <w:sz w:val="24"/>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7"/>
        </w:numPr>
        <w:tabs>
          <w:tab w:pos="689" w:val="left" w:leader="none"/>
        </w:tabs>
        <w:spacing w:line="235" w:lineRule="auto" w:before="0" w:after="0"/>
        <w:ind w:left="329" w:right="402" w:firstLine="0"/>
        <w:jc w:val="left"/>
        <w:rPr>
          <w:sz w:val="24"/>
        </w:rPr>
      </w:pPr>
      <w:r>
        <w:rPr>
          <w:sz w:val="24"/>
        </w:rPr>
        <w:t>Erros</w:t>
      </w:r>
      <w:r>
        <w:rPr>
          <w:spacing w:val="-4"/>
          <w:sz w:val="24"/>
        </w:rPr>
        <w:t> </w:t>
      </w:r>
      <w:r>
        <w:rPr>
          <w:sz w:val="24"/>
        </w:rPr>
        <w:t>no</w:t>
      </w:r>
      <w:r>
        <w:rPr>
          <w:spacing w:val="-3"/>
          <w:sz w:val="24"/>
        </w:rPr>
        <w:t> </w:t>
      </w:r>
      <w:r>
        <w:rPr>
          <w:sz w:val="24"/>
        </w:rPr>
        <w:t>preenchimento</w:t>
      </w:r>
      <w:r>
        <w:rPr>
          <w:spacing w:val="-3"/>
          <w:sz w:val="24"/>
        </w:rPr>
        <w:t> </w:t>
      </w:r>
      <w:r>
        <w:rPr>
          <w:sz w:val="24"/>
        </w:rPr>
        <w:t>da</w:t>
      </w:r>
      <w:r>
        <w:rPr>
          <w:spacing w:val="-3"/>
          <w:sz w:val="24"/>
        </w:rPr>
        <w:t> </w:t>
      </w:r>
      <w:r>
        <w:rPr>
          <w:sz w:val="24"/>
        </w:rPr>
        <w:t>planilha</w:t>
      </w:r>
      <w:r>
        <w:rPr>
          <w:spacing w:val="-3"/>
          <w:sz w:val="24"/>
        </w:rPr>
        <w:t> </w:t>
      </w:r>
      <w:r>
        <w:rPr>
          <w:sz w:val="24"/>
        </w:rPr>
        <w:t>não</w:t>
      </w:r>
      <w:r>
        <w:rPr>
          <w:spacing w:val="-3"/>
          <w:sz w:val="24"/>
        </w:rPr>
        <w:t> </w:t>
      </w:r>
      <w:r>
        <w:rPr>
          <w:sz w:val="24"/>
        </w:rPr>
        <w:t>constituem</w:t>
      </w:r>
      <w:r>
        <w:rPr>
          <w:spacing w:val="-3"/>
          <w:sz w:val="24"/>
        </w:rPr>
        <w:t> </w:t>
      </w:r>
      <w:r>
        <w:rPr>
          <w:sz w:val="24"/>
        </w:rPr>
        <w:t>motivo</w:t>
      </w:r>
      <w:r>
        <w:rPr>
          <w:spacing w:val="-3"/>
          <w:sz w:val="24"/>
        </w:rPr>
        <w:t> </w:t>
      </w:r>
      <w:r>
        <w:rPr>
          <w:sz w:val="24"/>
        </w:rPr>
        <w:t>para</w:t>
      </w:r>
      <w:r>
        <w:rPr>
          <w:spacing w:val="-3"/>
          <w:sz w:val="24"/>
        </w:rPr>
        <w:t> </w:t>
      </w:r>
      <w:r>
        <w:rPr>
          <w:sz w:val="24"/>
        </w:rPr>
        <w:t>a</w:t>
      </w:r>
      <w:r>
        <w:rPr>
          <w:spacing w:val="-3"/>
          <w:sz w:val="24"/>
        </w:rPr>
        <w:t> </w:t>
      </w:r>
      <w:r>
        <w:rPr>
          <w:sz w:val="24"/>
        </w:rPr>
        <w:t>desclassificação</w:t>
      </w:r>
      <w:r>
        <w:rPr>
          <w:spacing w:val="-3"/>
          <w:sz w:val="24"/>
        </w:rPr>
        <w:t> </w:t>
      </w:r>
      <w:r>
        <w:rPr>
          <w:sz w:val="24"/>
        </w:rPr>
        <w:t>da</w:t>
      </w:r>
      <w:r>
        <w:rPr>
          <w:spacing w:val="-3"/>
          <w:sz w:val="24"/>
        </w:rPr>
        <w:t> </w:t>
      </w:r>
      <w:r>
        <w:rPr>
          <w:sz w:val="24"/>
        </w:rPr>
        <w:t>proposta.</w:t>
      </w:r>
      <w:r>
        <w:rPr>
          <w:spacing w:val="-15"/>
          <w:sz w:val="24"/>
        </w:rPr>
        <w:t> </w:t>
      </w:r>
      <w:r>
        <w:rPr>
          <w:sz w:val="24"/>
        </w:rPr>
        <w:t>A</w:t>
      </w:r>
      <w:r>
        <w:rPr>
          <w:spacing w:val="-15"/>
          <w:sz w:val="24"/>
        </w:rPr>
        <w:t> </w:t>
      </w:r>
      <w:r>
        <w:rPr>
          <w:sz w:val="24"/>
        </w:rPr>
        <w:t>planilha</w:t>
      </w:r>
      <w:r>
        <w:rPr>
          <w:spacing w:val="-3"/>
          <w:sz w:val="24"/>
        </w:rPr>
        <w:t> </w:t>
      </w:r>
      <w:r>
        <w:rPr>
          <w:sz w:val="24"/>
        </w:rPr>
        <w:t>poderá</w:t>
      </w:r>
      <w:r>
        <w:rPr>
          <w:spacing w:val="-3"/>
          <w:sz w:val="24"/>
        </w:rPr>
        <w:t> </w:t>
      </w:r>
      <w:r>
        <w:rPr>
          <w:sz w:val="24"/>
        </w:rPr>
        <w:t>ser</w:t>
      </w:r>
      <w:r>
        <w:rPr>
          <w:spacing w:val="-3"/>
          <w:sz w:val="24"/>
        </w:rPr>
        <w:t> </w:t>
      </w:r>
      <w:r>
        <w:rPr>
          <w:sz w:val="24"/>
        </w:rPr>
        <w:t>ajustada</w:t>
      </w:r>
      <w:r>
        <w:rPr>
          <w:spacing w:val="-3"/>
          <w:sz w:val="24"/>
        </w:rPr>
        <w:t> </w:t>
      </w:r>
      <w:r>
        <w:rPr>
          <w:sz w:val="24"/>
        </w:rPr>
        <w:t>pelo</w:t>
      </w:r>
      <w:r>
        <w:rPr>
          <w:spacing w:val="-3"/>
          <w:sz w:val="24"/>
        </w:rPr>
        <w:t> </w:t>
      </w:r>
      <w:r>
        <w:rPr>
          <w:sz w:val="24"/>
        </w:rPr>
        <w:t>fornecedor,</w:t>
      </w:r>
      <w:r>
        <w:rPr>
          <w:spacing w:val="-3"/>
          <w:sz w:val="24"/>
        </w:rPr>
        <w:t> </w:t>
      </w:r>
      <w:r>
        <w:rPr>
          <w:sz w:val="24"/>
        </w:rPr>
        <w:t>no prazo indicado pelo sistema, desde que não haja majoração do preço e que se comprove que este é o bastante para arcar com todos os custos da </w:t>
      </w:r>
      <w:r>
        <w:rPr>
          <w:spacing w:val="-2"/>
          <w:sz w:val="24"/>
        </w:rPr>
        <w:t>contratação.</w:t>
      </w:r>
    </w:p>
    <w:p>
      <w:pPr>
        <w:pStyle w:val="ListParagraph"/>
        <w:spacing w:after="0" w:line="235" w:lineRule="auto"/>
        <w:jc w:val="left"/>
        <w:rPr>
          <w:sz w:val="24"/>
        </w:rPr>
        <w:sectPr>
          <w:pgSz w:w="15840" w:h="24480"/>
          <w:pgMar w:top="480" w:bottom="280" w:left="360" w:right="360"/>
        </w:sectPr>
      </w:pPr>
    </w:p>
    <w:p>
      <w:pPr>
        <w:pStyle w:val="ListParagraph"/>
        <w:numPr>
          <w:ilvl w:val="2"/>
          <w:numId w:val="7"/>
        </w:numPr>
        <w:tabs>
          <w:tab w:pos="869" w:val="left" w:leader="none"/>
        </w:tabs>
        <w:spacing w:line="273" w:lineRule="exact" w:before="76" w:after="0"/>
        <w:ind w:left="869" w:right="0" w:hanging="540"/>
        <w:jc w:val="left"/>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869" w:val="left" w:leader="none"/>
        </w:tabs>
        <w:spacing w:line="235" w:lineRule="auto" w:before="1" w:after="0"/>
        <w:ind w:left="329" w:right="926" w:firstLine="0"/>
        <w:jc w:val="left"/>
        <w:rPr>
          <w:sz w:val="24"/>
        </w:rPr>
      </w:pPr>
      <w:r>
        <w:rPr>
          <w:sz w:val="24"/>
        </w:rPr>
        <w:t>Considera-se</w:t>
      </w:r>
      <w:r>
        <w:rPr>
          <w:spacing w:val="-2"/>
          <w:sz w:val="24"/>
        </w:rPr>
        <w:t> </w:t>
      </w:r>
      <w:r>
        <w:rPr>
          <w:sz w:val="24"/>
        </w:rPr>
        <w:t>erro</w:t>
      </w:r>
      <w:r>
        <w:rPr>
          <w:spacing w:val="-2"/>
          <w:sz w:val="24"/>
        </w:rPr>
        <w:t> </w:t>
      </w:r>
      <w:r>
        <w:rPr>
          <w:sz w:val="24"/>
        </w:rPr>
        <w:t>no</w:t>
      </w:r>
      <w:r>
        <w:rPr>
          <w:spacing w:val="-2"/>
          <w:sz w:val="24"/>
        </w:rPr>
        <w:t> </w:t>
      </w:r>
      <w:r>
        <w:rPr>
          <w:sz w:val="24"/>
        </w:rPr>
        <w:t>preenchimento</w:t>
      </w:r>
      <w:r>
        <w:rPr>
          <w:spacing w:val="-2"/>
          <w:sz w:val="24"/>
        </w:rPr>
        <w:t> </w:t>
      </w:r>
      <w:r>
        <w:rPr>
          <w:sz w:val="24"/>
        </w:rPr>
        <w:t>da</w:t>
      </w:r>
      <w:r>
        <w:rPr>
          <w:spacing w:val="-2"/>
          <w:sz w:val="24"/>
        </w:rPr>
        <w:t> </w:t>
      </w:r>
      <w:r>
        <w:rPr>
          <w:sz w:val="24"/>
        </w:rPr>
        <w:t>planilha</w:t>
      </w:r>
      <w:r>
        <w:rPr>
          <w:spacing w:val="-2"/>
          <w:sz w:val="24"/>
        </w:rPr>
        <w:t> </w:t>
      </w:r>
      <w:r>
        <w:rPr>
          <w:sz w:val="24"/>
        </w:rPr>
        <w:t>passível</w:t>
      </w:r>
      <w:r>
        <w:rPr>
          <w:spacing w:val="-2"/>
          <w:sz w:val="24"/>
        </w:rPr>
        <w:t> </w:t>
      </w:r>
      <w:r>
        <w:rPr>
          <w:sz w:val="24"/>
        </w:rPr>
        <w:t>de</w:t>
      </w:r>
      <w:r>
        <w:rPr>
          <w:spacing w:val="-2"/>
          <w:sz w:val="24"/>
        </w:rPr>
        <w:t> </w:t>
      </w:r>
      <w:r>
        <w:rPr>
          <w:sz w:val="24"/>
        </w:rPr>
        <w:t>correção</w:t>
      </w:r>
      <w:r>
        <w:rPr>
          <w:spacing w:val="-2"/>
          <w:sz w:val="24"/>
        </w:rPr>
        <w:t> </w:t>
      </w:r>
      <w:r>
        <w:rPr>
          <w:sz w:val="24"/>
        </w:rPr>
        <w:t>a</w:t>
      </w:r>
      <w:r>
        <w:rPr>
          <w:spacing w:val="-2"/>
          <w:sz w:val="24"/>
        </w:rPr>
        <w:t> </w:t>
      </w:r>
      <w:r>
        <w:rPr>
          <w:sz w:val="24"/>
        </w:rPr>
        <w:t>indicação</w:t>
      </w:r>
      <w:r>
        <w:rPr>
          <w:spacing w:val="-2"/>
          <w:sz w:val="24"/>
        </w:rPr>
        <w:t> </w:t>
      </w:r>
      <w:r>
        <w:rPr>
          <w:sz w:val="24"/>
        </w:rPr>
        <w:t>de</w:t>
      </w:r>
      <w:r>
        <w:rPr>
          <w:spacing w:val="-2"/>
          <w:sz w:val="24"/>
        </w:rPr>
        <w:t> </w:t>
      </w:r>
      <w:r>
        <w:rPr>
          <w:sz w:val="24"/>
        </w:rPr>
        <w:t>recolhimento</w:t>
      </w:r>
      <w:r>
        <w:rPr>
          <w:spacing w:val="-2"/>
          <w:sz w:val="24"/>
        </w:rPr>
        <w:t> </w:t>
      </w:r>
      <w:r>
        <w:rPr>
          <w:sz w:val="24"/>
        </w:rPr>
        <w:t>de</w:t>
      </w:r>
      <w:r>
        <w:rPr>
          <w:spacing w:val="-2"/>
          <w:sz w:val="24"/>
        </w:rPr>
        <w:t> </w:t>
      </w:r>
      <w:r>
        <w:rPr>
          <w:sz w:val="24"/>
        </w:rPr>
        <w:t>impostos</w:t>
      </w:r>
      <w:r>
        <w:rPr>
          <w:spacing w:val="-2"/>
          <w:sz w:val="24"/>
        </w:rPr>
        <w:t> </w:t>
      </w:r>
      <w:r>
        <w:rPr>
          <w:sz w:val="24"/>
        </w:rPr>
        <w:t>e</w:t>
      </w:r>
      <w:r>
        <w:rPr>
          <w:spacing w:val="-2"/>
          <w:sz w:val="24"/>
        </w:rPr>
        <w:t> </w:t>
      </w:r>
      <w:r>
        <w:rPr>
          <w:sz w:val="24"/>
        </w:rPr>
        <w:t>contribuições</w:t>
      </w:r>
      <w:r>
        <w:rPr>
          <w:spacing w:val="-2"/>
          <w:sz w:val="24"/>
        </w:rPr>
        <w:t> </w:t>
      </w:r>
      <w:r>
        <w:rPr>
          <w:sz w:val="24"/>
        </w:rPr>
        <w:t>na</w:t>
      </w:r>
      <w:r>
        <w:rPr>
          <w:spacing w:val="-2"/>
          <w:sz w:val="24"/>
        </w:rPr>
        <w:t> </w:t>
      </w:r>
      <w:r>
        <w:rPr>
          <w:sz w:val="24"/>
        </w:rPr>
        <w:t>forma</w:t>
      </w:r>
      <w:r>
        <w:rPr>
          <w:spacing w:val="-2"/>
          <w:sz w:val="24"/>
        </w:rPr>
        <w:t> </w:t>
      </w:r>
      <w:r>
        <w:rPr>
          <w:sz w:val="24"/>
        </w:rPr>
        <w:t>do Simples Nacional, quando não cabível esse regime.</w:t>
      </w:r>
    </w:p>
    <w:p>
      <w:pPr>
        <w:pStyle w:val="ListParagraph"/>
        <w:numPr>
          <w:ilvl w:val="1"/>
          <w:numId w:val="7"/>
        </w:numPr>
        <w:tabs>
          <w:tab w:pos="689" w:val="left" w:leader="none"/>
        </w:tabs>
        <w:spacing w:line="235" w:lineRule="auto" w:before="0" w:after="0"/>
        <w:ind w:left="329" w:right="1385" w:firstLine="0"/>
        <w:jc w:val="left"/>
        <w:rPr>
          <w:sz w:val="24"/>
        </w:rPr>
      </w:pPr>
      <w:r>
        <w:rPr>
          <w:sz w:val="24"/>
        </w:rPr>
        <w:t>Para</w:t>
      </w:r>
      <w:r>
        <w:rPr>
          <w:spacing w:val="-2"/>
          <w:sz w:val="24"/>
        </w:rPr>
        <w:t> </w:t>
      </w:r>
      <w:r>
        <w:rPr>
          <w:sz w:val="24"/>
        </w:rPr>
        <w:t>fins</w:t>
      </w:r>
      <w:r>
        <w:rPr>
          <w:spacing w:val="-2"/>
          <w:sz w:val="24"/>
        </w:rPr>
        <w:t> </w:t>
      </w:r>
      <w:r>
        <w:rPr>
          <w:sz w:val="24"/>
        </w:rPr>
        <w:t>de</w:t>
      </w:r>
      <w:r>
        <w:rPr>
          <w:spacing w:val="-2"/>
          <w:sz w:val="24"/>
        </w:rPr>
        <w:t> </w:t>
      </w:r>
      <w:r>
        <w:rPr>
          <w:sz w:val="24"/>
        </w:rPr>
        <w:t>análise</w:t>
      </w:r>
      <w:r>
        <w:rPr>
          <w:spacing w:val="-2"/>
          <w:sz w:val="24"/>
        </w:rPr>
        <w:t> </w:t>
      </w:r>
      <w:r>
        <w:rPr>
          <w:sz w:val="24"/>
        </w:rPr>
        <w:t>da</w:t>
      </w:r>
      <w:r>
        <w:rPr>
          <w:spacing w:val="-2"/>
          <w:sz w:val="24"/>
        </w:rPr>
        <w:t> </w:t>
      </w:r>
      <w:r>
        <w:rPr>
          <w:sz w:val="24"/>
        </w:rPr>
        <w:t>proposta</w:t>
      </w:r>
      <w:r>
        <w:rPr>
          <w:spacing w:val="-2"/>
          <w:sz w:val="24"/>
        </w:rPr>
        <w:t> </w:t>
      </w:r>
      <w:r>
        <w:rPr>
          <w:sz w:val="24"/>
        </w:rPr>
        <w:t>quanto</w:t>
      </w:r>
      <w:r>
        <w:rPr>
          <w:spacing w:val="-2"/>
          <w:sz w:val="24"/>
        </w:rPr>
        <w:t> </w:t>
      </w:r>
      <w:r>
        <w:rPr>
          <w:sz w:val="24"/>
        </w:rPr>
        <w:t>ao</w:t>
      </w:r>
      <w:r>
        <w:rPr>
          <w:spacing w:val="-2"/>
          <w:sz w:val="24"/>
        </w:rPr>
        <w:t> </w:t>
      </w:r>
      <w:r>
        <w:rPr>
          <w:sz w:val="24"/>
        </w:rPr>
        <w:t>cumprimento</w:t>
      </w:r>
      <w:r>
        <w:rPr>
          <w:spacing w:val="-2"/>
          <w:sz w:val="24"/>
        </w:rPr>
        <w:t> </w:t>
      </w:r>
      <w:r>
        <w:rPr>
          <w:sz w:val="24"/>
        </w:rPr>
        <w:t>das</w:t>
      </w:r>
      <w:r>
        <w:rPr>
          <w:spacing w:val="-2"/>
          <w:sz w:val="24"/>
        </w:rPr>
        <w:t> </w:t>
      </w:r>
      <w:r>
        <w:rPr>
          <w:sz w:val="24"/>
        </w:rPr>
        <w:t>especificações</w:t>
      </w:r>
      <w:r>
        <w:rPr>
          <w:spacing w:val="-2"/>
          <w:sz w:val="24"/>
        </w:rPr>
        <w:t> </w:t>
      </w:r>
      <w:r>
        <w:rPr>
          <w:sz w:val="24"/>
        </w:rPr>
        <w:t>do</w:t>
      </w:r>
      <w:r>
        <w:rPr>
          <w:spacing w:val="-2"/>
          <w:sz w:val="24"/>
        </w:rPr>
        <w:t> </w:t>
      </w:r>
      <w:r>
        <w:rPr>
          <w:sz w:val="24"/>
        </w:rPr>
        <w:t>objeto,</w:t>
      </w:r>
      <w:r>
        <w:rPr>
          <w:spacing w:val="-2"/>
          <w:sz w:val="24"/>
        </w:rPr>
        <w:t> </w:t>
      </w:r>
      <w:r>
        <w:rPr>
          <w:sz w:val="24"/>
        </w:rPr>
        <w:t>poderá</w:t>
      </w:r>
      <w:r>
        <w:rPr>
          <w:spacing w:val="-2"/>
          <w:sz w:val="24"/>
        </w:rPr>
        <w:t> </w:t>
      </w:r>
      <w:r>
        <w:rPr>
          <w:sz w:val="24"/>
        </w:rPr>
        <w:t>ser</w:t>
      </w:r>
      <w:r>
        <w:rPr>
          <w:spacing w:val="-2"/>
          <w:sz w:val="24"/>
        </w:rPr>
        <w:t> </w:t>
      </w:r>
      <w:r>
        <w:rPr>
          <w:sz w:val="24"/>
        </w:rPr>
        <w:t>colhida</w:t>
      </w:r>
      <w:r>
        <w:rPr>
          <w:spacing w:val="-2"/>
          <w:sz w:val="24"/>
        </w:rPr>
        <w:t> </w:t>
      </w:r>
      <w:r>
        <w:rPr>
          <w:sz w:val="24"/>
        </w:rPr>
        <w:t>a</w:t>
      </w:r>
      <w:r>
        <w:rPr>
          <w:spacing w:val="-2"/>
          <w:sz w:val="24"/>
        </w:rPr>
        <w:t> </w:t>
      </w:r>
      <w:r>
        <w:rPr>
          <w:sz w:val="24"/>
        </w:rPr>
        <w:t>manifestação</w:t>
      </w:r>
      <w:r>
        <w:rPr>
          <w:spacing w:val="-2"/>
          <w:sz w:val="24"/>
        </w:rPr>
        <w:t> </w:t>
      </w:r>
      <w:r>
        <w:rPr>
          <w:sz w:val="24"/>
        </w:rPr>
        <w:t>escrita</w:t>
      </w:r>
      <w:r>
        <w:rPr>
          <w:spacing w:val="-2"/>
          <w:sz w:val="24"/>
        </w:rPr>
        <w:t> </w:t>
      </w:r>
      <w:r>
        <w:rPr>
          <w:sz w:val="24"/>
        </w:rPr>
        <w:t>do</w:t>
      </w:r>
      <w:r>
        <w:rPr>
          <w:spacing w:val="-2"/>
          <w:sz w:val="24"/>
        </w:rPr>
        <w:t> </w:t>
      </w:r>
      <w:r>
        <w:rPr>
          <w:sz w:val="24"/>
        </w:rPr>
        <w:t>setor requisitante da área especializada no objeto.</w:t>
      </w:r>
    </w:p>
    <w:p>
      <w:pPr>
        <w:pStyle w:val="ListParagraph"/>
        <w:numPr>
          <w:ilvl w:val="1"/>
          <w:numId w:val="7"/>
        </w:numPr>
        <w:tabs>
          <w:tab w:pos="809" w:val="left" w:leader="none"/>
        </w:tabs>
        <w:spacing w:line="235" w:lineRule="auto" w:before="0" w:after="0"/>
        <w:ind w:left="329" w:right="341" w:firstLine="0"/>
        <w:jc w:val="left"/>
        <w:rPr>
          <w:sz w:val="24"/>
        </w:rPr>
      </w:pPr>
      <w:r>
        <w:rPr>
          <w:sz w:val="24"/>
        </w:rPr>
        <w:t>O</w:t>
      </w:r>
      <w:r>
        <w:rPr>
          <w:spacing w:val="-4"/>
          <w:sz w:val="24"/>
        </w:rPr>
        <w:t> </w:t>
      </w:r>
      <w:r>
        <w:rPr>
          <w:sz w:val="24"/>
        </w:rPr>
        <w:t>licitante</w:t>
      </w:r>
      <w:r>
        <w:rPr>
          <w:spacing w:val="-3"/>
          <w:sz w:val="24"/>
        </w:rPr>
        <w:t> </w:t>
      </w:r>
      <w:r>
        <w:rPr>
          <w:sz w:val="24"/>
        </w:rPr>
        <w:t>classificado</w:t>
      </w:r>
      <w:r>
        <w:rPr>
          <w:spacing w:val="-3"/>
          <w:sz w:val="24"/>
        </w:rPr>
        <w:t> </w:t>
      </w:r>
      <w:r>
        <w:rPr>
          <w:sz w:val="24"/>
        </w:rPr>
        <w:t>em</w:t>
      </w:r>
      <w:r>
        <w:rPr>
          <w:spacing w:val="-3"/>
          <w:sz w:val="24"/>
        </w:rPr>
        <w:t> </w:t>
      </w:r>
      <w:r>
        <w:rPr>
          <w:sz w:val="24"/>
        </w:rPr>
        <w:t>primeiro</w:t>
      </w:r>
      <w:r>
        <w:rPr>
          <w:spacing w:val="-3"/>
          <w:sz w:val="24"/>
        </w:rPr>
        <w:t> </w:t>
      </w:r>
      <w:r>
        <w:rPr>
          <w:sz w:val="24"/>
        </w:rPr>
        <w:t>lugar</w:t>
      </w:r>
      <w:r>
        <w:rPr>
          <w:spacing w:val="-3"/>
          <w:sz w:val="24"/>
        </w:rPr>
        <w:t> </w:t>
      </w:r>
      <w:r>
        <w:rPr>
          <w:sz w:val="24"/>
        </w:rPr>
        <w:t>deverá</w:t>
      </w:r>
      <w:r>
        <w:rPr>
          <w:spacing w:val="-3"/>
          <w:sz w:val="24"/>
        </w:rPr>
        <w:t> </w:t>
      </w:r>
      <w:r>
        <w:rPr>
          <w:sz w:val="24"/>
        </w:rPr>
        <w:t>proceder</w:t>
      </w:r>
      <w:r>
        <w:rPr>
          <w:spacing w:val="-3"/>
          <w:sz w:val="24"/>
        </w:rPr>
        <w:t> </w:t>
      </w:r>
      <w:r>
        <w:rPr>
          <w:sz w:val="24"/>
        </w:rPr>
        <w:t>conforme</w:t>
      </w:r>
      <w:r>
        <w:rPr>
          <w:spacing w:val="-3"/>
          <w:sz w:val="24"/>
        </w:rPr>
        <w:t> </w:t>
      </w:r>
      <w:r>
        <w:rPr>
          <w:sz w:val="24"/>
        </w:rPr>
        <w:t>disciplinado</w:t>
      </w:r>
      <w:r>
        <w:rPr>
          <w:spacing w:val="-3"/>
          <w:sz w:val="24"/>
        </w:rPr>
        <w:t> </w:t>
      </w:r>
      <w:r>
        <w:rPr>
          <w:sz w:val="24"/>
        </w:rPr>
        <w:t>no</w:t>
      </w:r>
      <w:r>
        <w:rPr>
          <w:spacing w:val="-3"/>
          <w:sz w:val="24"/>
        </w:rPr>
        <w:t> </w:t>
      </w:r>
      <w:r>
        <w:rPr>
          <w:b/>
          <w:sz w:val="24"/>
        </w:rPr>
        <w:t>Termo</w:t>
      </w:r>
      <w:r>
        <w:rPr>
          <w:b/>
          <w:spacing w:val="-3"/>
          <w:sz w:val="24"/>
        </w:rPr>
        <w:t> </w:t>
      </w:r>
      <w:r>
        <w:rPr>
          <w:b/>
          <w:sz w:val="24"/>
        </w:rPr>
        <w:t>de</w:t>
      </w:r>
      <w:r>
        <w:rPr>
          <w:b/>
          <w:spacing w:val="-3"/>
          <w:sz w:val="24"/>
        </w:rPr>
        <w:t> </w:t>
      </w:r>
      <w:r>
        <w:rPr>
          <w:b/>
          <w:sz w:val="24"/>
        </w:rPr>
        <w:t>Referência</w:t>
      </w:r>
      <w:r>
        <w:rPr>
          <w:b/>
          <w:spacing w:val="-3"/>
          <w:sz w:val="24"/>
        </w:rPr>
        <w:t> </w:t>
      </w:r>
      <w:r>
        <w:rPr>
          <w:b/>
          <w:sz w:val="24"/>
        </w:rPr>
        <w:t>–</w:t>
      </w:r>
      <w:r>
        <w:rPr>
          <w:b/>
          <w:spacing w:val="-15"/>
          <w:sz w:val="24"/>
        </w:rPr>
        <w:t> </w:t>
      </w:r>
      <w:r>
        <w:rPr>
          <w:b/>
          <w:sz w:val="24"/>
        </w:rPr>
        <w:t>Anexo</w:t>
      </w:r>
      <w:r>
        <w:rPr>
          <w:b/>
          <w:spacing w:val="-3"/>
          <w:sz w:val="24"/>
        </w:rPr>
        <w:t> </w:t>
      </w:r>
      <w:r>
        <w:rPr>
          <w:b/>
          <w:sz w:val="24"/>
        </w:rPr>
        <w:t>I</w:t>
      </w:r>
      <w:r>
        <w:rPr>
          <w:b/>
          <w:spacing w:val="-3"/>
          <w:sz w:val="24"/>
        </w:rPr>
        <w:t> </w:t>
      </w:r>
      <w:r>
        <w:rPr>
          <w:sz w:val="24"/>
        </w:rPr>
        <w:t>no</w:t>
      </w:r>
      <w:r>
        <w:rPr>
          <w:spacing w:val="-3"/>
          <w:sz w:val="24"/>
        </w:rPr>
        <w:t> </w:t>
      </w:r>
      <w:r>
        <w:rPr>
          <w:sz w:val="24"/>
        </w:rPr>
        <w:t>que</w:t>
      </w:r>
      <w:r>
        <w:rPr>
          <w:spacing w:val="-3"/>
          <w:sz w:val="24"/>
        </w:rPr>
        <w:t> </w:t>
      </w:r>
      <w:r>
        <w:rPr>
          <w:sz w:val="24"/>
        </w:rPr>
        <w:t>se</w:t>
      </w:r>
      <w:r>
        <w:rPr>
          <w:spacing w:val="-3"/>
          <w:sz w:val="24"/>
        </w:rPr>
        <w:t> </w:t>
      </w:r>
      <w:r>
        <w:rPr>
          <w:sz w:val="24"/>
        </w:rPr>
        <w:t>refere</w:t>
      </w:r>
      <w:r>
        <w:rPr>
          <w:spacing w:val="-3"/>
          <w:sz w:val="24"/>
        </w:rPr>
        <w:t> </w:t>
      </w:r>
      <w:r>
        <w:rPr>
          <w:sz w:val="24"/>
        </w:rPr>
        <w:t>a</w:t>
      </w:r>
      <w:r>
        <w:rPr>
          <w:spacing w:val="-3"/>
          <w:sz w:val="24"/>
        </w:rPr>
        <w:t> </w:t>
      </w:r>
      <w:r>
        <w:rPr>
          <w:sz w:val="24"/>
        </w:rPr>
        <w:t>amostra, exame de conformidade ou prova de conceito, sob pena de não aceitação da proposta.</w:t>
      </w:r>
    </w:p>
    <w:p>
      <w:pPr>
        <w:pStyle w:val="Heading1"/>
        <w:numPr>
          <w:ilvl w:val="2"/>
          <w:numId w:val="7"/>
        </w:numPr>
        <w:tabs>
          <w:tab w:pos="989" w:val="left" w:leader="none"/>
        </w:tabs>
        <w:spacing w:line="235" w:lineRule="auto" w:before="0" w:after="0"/>
        <w:ind w:left="329" w:right="334" w:firstLine="0"/>
        <w:jc w:val="left"/>
        <w:rPr>
          <w:b w:val="0"/>
        </w:rPr>
      </w:pPr>
      <w:r>
        <w:rPr/>
        <w:t>A(s)</w:t>
      </w:r>
      <w:r>
        <w:rPr>
          <w:spacing w:val="-3"/>
        </w:rPr>
        <w:t> </w:t>
      </w:r>
      <w:r>
        <w:rPr/>
        <w:t>amostra(s)</w:t>
      </w:r>
      <w:r>
        <w:rPr>
          <w:spacing w:val="-3"/>
        </w:rPr>
        <w:t> </w:t>
      </w:r>
      <w:r>
        <w:rPr/>
        <w:t>de</w:t>
      </w:r>
      <w:r>
        <w:rPr>
          <w:spacing w:val="-3"/>
        </w:rPr>
        <w:t> </w:t>
      </w:r>
      <w:r>
        <w:rPr/>
        <w:t>cada</w:t>
      </w:r>
      <w:r>
        <w:rPr>
          <w:spacing w:val="-3"/>
        </w:rPr>
        <w:t> </w:t>
      </w:r>
      <w:r>
        <w:rPr/>
        <w:t>um</w:t>
      </w:r>
      <w:r>
        <w:rPr>
          <w:spacing w:val="-3"/>
        </w:rPr>
        <w:t> </w:t>
      </w:r>
      <w:r>
        <w:rPr/>
        <w:t>do(s)</w:t>
      </w:r>
      <w:r>
        <w:rPr>
          <w:spacing w:val="-3"/>
        </w:rPr>
        <w:t> </w:t>
      </w:r>
      <w:r>
        <w:rPr/>
        <w:t>item(ns)</w:t>
      </w:r>
      <w:r>
        <w:rPr>
          <w:spacing w:val="-3"/>
        </w:rPr>
        <w:t> </w:t>
      </w:r>
      <w:r>
        <w:rPr/>
        <w:t>arrematado(s)</w:t>
      </w:r>
      <w:r>
        <w:rPr>
          <w:spacing w:val="-3"/>
        </w:rPr>
        <w:t> </w:t>
      </w:r>
      <w:r>
        <w:rPr/>
        <w:t>deverá(ão)</w:t>
      </w:r>
      <w:r>
        <w:rPr>
          <w:spacing w:val="-3"/>
        </w:rPr>
        <w:t> </w:t>
      </w:r>
      <w:r>
        <w:rPr/>
        <w:t>ser</w:t>
      </w:r>
      <w:r>
        <w:rPr>
          <w:spacing w:val="-8"/>
        </w:rPr>
        <w:t> </w:t>
      </w:r>
      <w:r>
        <w:rPr/>
        <w:t>encaminhada(s)</w:t>
      </w:r>
      <w:r>
        <w:rPr>
          <w:spacing w:val="-3"/>
        </w:rPr>
        <w:t> </w:t>
      </w:r>
      <w:r>
        <w:rPr/>
        <w:t>ao</w:t>
      </w:r>
      <w:r>
        <w:rPr>
          <w:spacing w:val="-3"/>
        </w:rPr>
        <w:t> </w:t>
      </w:r>
      <w:r>
        <w:rPr/>
        <w:t>Pregoeiro,</w:t>
      </w:r>
      <w:r>
        <w:rPr>
          <w:spacing w:val="-3"/>
        </w:rPr>
        <w:t> </w:t>
      </w:r>
      <w:r>
        <w:rPr/>
        <w:t>localizado</w:t>
      </w:r>
      <w:r>
        <w:rPr>
          <w:spacing w:val="-3"/>
        </w:rPr>
        <w:t> </w:t>
      </w:r>
      <w:r>
        <w:rPr/>
        <w:t>na</w:t>
      </w:r>
      <w:r>
        <w:rPr>
          <w:spacing w:val="-3"/>
        </w:rPr>
        <w:t> </w:t>
      </w:r>
      <w:r>
        <w:rPr/>
        <w:t>Rua</w:t>
      </w:r>
      <w:r>
        <w:rPr>
          <w:spacing w:val="-3"/>
        </w:rPr>
        <w:t> </w:t>
      </w:r>
      <w:r>
        <w:rPr/>
        <w:t>São</w:t>
      </w:r>
      <w:r>
        <w:rPr>
          <w:spacing w:val="-3"/>
        </w:rPr>
        <w:t> </w:t>
      </w:r>
      <w:r>
        <w:rPr/>
        <w:t>Francisco Xavier nº. 524 – Sala 2.105 – 2° andar – Bloco F</w:t>
      </w:r>
      <w:r>
        <w:rPr>
          <w:spacing w:val="-4"/>
        </w:rPr>
        <w:t> </w:t>
      </w:r>
      <w:r>
        <w:rPr/>
        <w:t>– DEPLICON - Departamento de Licitações e Contratos da UERJ. Os materiais apresentados para análise deverão estar corretamente identificados com o nome do licitante responsável pelo envio, número do Pregão e número do item ou lote a que se referem.</w:t>
      </w:r>
    </w:p>
    <w:p>
      <w:pPr>
        <w:pStyle w:val="ListParagraph"/>
        <w:numPr>
          <w:ilvl w:val="2"/>
          <w:numId w:val="7"/>
        </w:numPr>
        <w:tabs>
          <w:tab w:pos="989" w:val="left" w:leader="none"/>
        </w:tabs>
        <w:spacing w:line="267" w:lineRule="exact" w:before="0" w:after="0"/>
        <w:ind w:left="989" w:right="0" w:hanging="660"/>
        <w:jc w:val="left"/>
        <w:rPr>
          <w:sz w:val="24"/>
        </w:rPr>
      </w:pPr>
      <w:r>
        <w:rPr>
          <w:sz w:val="24"/>
        </w:rPr>
        <w:t>Os resultados das avaliações serão divulgados por meio de mensagem no </w:t>
      </w:r>
      <w:r>
        <w:rPr>
          <w:spacing w:val="-2"/>
          <w:sz w:val="24"/>
        </w:rPr>
        <w:t>sistema.</w:t>
      </w:r>
    </w:p>
    <w:p>
      <w:pPr>
        <w:pStyle w:val="ListParagraph"/>
        <w:numPr>
          <w:ilvl w:val="2"/>
          <w:numId w:val="7"/>
        </w:numPr>
        <w:tabs>
          <w:tab w:pos="989" w:val="left" w:leader="none"/>
        </w:tabs>
        <w:spacing w:line="235" w:lineRule="auto" w:before="0" w:after="0"/>
        <w:ind w:left="329" w:right="787" w:firstLine="0"/>
        <w:jc w:val="left"/>
        <w:rPr>
          <w:sz w:val="24"/>
        </w:rPr>
      </w:pPr>
      <w:r>
        <w:rPr>
          <w:sz w:val="24"/>
        </w:rPr>
        <w:t>No</w:t>
      </w:r>
      <w:r>
        <w:rPr>
          <w:spacing w:val="-3"/>
          <w:sz w:val="24"/>
        </w:rPr>
        <w:t> </w:t>
      </w:r>
      <w:r>
        <w:rPr>
          <w:sz w:val="24"/>
        </w:rPr>
        <w:t>caso</w:t>
      </w:r>
      <w:r>
        <w:rPr>
          <w:spacing w:val="-3"/>
          <w:sz w:val="24"/>
        </w:rPr>
        <w:t> </w:t>
      </w:r>
      <w:r>
        <w:rPr>
          <w:sz w:val="24"/>
        </w:rPr>
        <w:t>de</w:t>
      </w:r>
      <w:r>
        <w:rPr>
          <w:spacing w:val="-3"/>
          <w:sz w:val="24"/>
        </w:rPr>
        <w:t> </w:t>
      </w:r>
      <w:r>
        <w:rPr>
          <w:sz w:val="24"/>
        </w:rPr>
        <w:t>não</w:t>
      </w:r>
      <w:r>
        <w:rPr>
          <w:spacing w:val="-3"/>
          <w:sz w:val="24"/>
        </w:rPr>
        <w:t> </w:t>
      </w:r>
      <w:r>
        <w:rPr>
          <w:sz w:val="24"/>
        </w:rPr>
        <w:t>observância</w:t>
      </w:r>
      <w:r>
        <w:rPr>
          <w:spacing w:val="-3"/>
          <w:sz w:val="24"/>
        </w:rPr>
        <w:t> </w:t>
      </w:r>
      <w:r>
        <w:rPr>
          <w:sz w:val="24"/>
        </w:rPr>
        <w:t>ao</w:t>
      </w:r>
      <w:r>
        <w:rPr>
          <w:spacing w:val="-3"/>
          <w:sz w:val="24"/>
        </w:rPr>
        <w:t> </w:t>
      </w:r>
      <w:r>
        <w:rPr>
          <w:sz w:val="24"/>
        </w:rPr>
        <w:t>procedimento</w:t>
      </w:r>
      <w:r>
        <w:rPr>
          <w:spacing w:val="-3"/>
          <w:sz w:val="24"/>
        </w:rPr>
        <w:t> </w:t>
      </w:r>
      <w:r>
        <w:rPr>
          <w:sz w:val="24"/>
        </w:rPr>
        <w:t>definido</w:t>
      </w:r>
      <w:r>
        <w:rPr>
          <w:spacing w:val="-3"/>
          <w:sz w:val="24"/>
        </w:rPr>
        <w:t> </w:t>
      </w:r>
      <w:r>
        <w:rPr>
          <w:sz w:val="24"/>
        </w:rPr>
        <w:t>no</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quanto</w:t>
      </w:r>
      <w:r>
        <w:rPr>
          <w:spacing w:val="-3"/>
          <w:sz w:val="24"/>
        </w:rPr>
        <w:t> </w:t>
      </w:r>
      <w:r>
        <w:rPr>
          <w:sz w:val="24"/>
        </w:rPr>
        <w:t>à</w:t>
      </w:r>
      <w:r>
        <w:rPr>
          <w:spacing w:val="-3"/>
          <w:sz w:val="24"/>
        </w:rPr>
        <w:t> </w:t>
      </w:r>
      <w:r>
        <w:rPr>
          <w:sz w:val="24"/>
        </w:rPr>
        <w:t>amostra,</w:t>
      </w:r>
      <w:r>
        <w:rPr>
          <w:spacing w:val="-3"/>
          <w:sz w:val="24"/>
        </w:rPr>
        <w:t> </w:t>
      </w:r>
      <w:r>
        <w:rPr>
          <w:sz w:val="24"/>
        </w:rPr>
        <w:t>ao</w:t>
      </w:r>
      <w:r>
        <w:rPr>
          <w:spacing w:val="-3"/>
          <w:sz w:val="24"/>
        </w:rPr>
        <w:t> </w:t>
      </w:r>
      <w:r>
        <w:rPr>
          <w:sz w:val="24"/>
        </w:rPr>
        <w:t>exame</w:t>
      </w:r>
      <w:r>
        <w:rPr>
          <w:spacing w:val="-3"/>
          <w:sz w:val="24"/>
        </w:rPr>
        <w:t> </w:t>
      </w:r>
      <w:r>
        <w:rPr>
          <w:sz w:val="24"/>
        </w:rPr>
        <w:t>de</w:t>
      </w:r>
      <w:r>
        <w:rPr>
          <w:spacing w:val="-3"/>
          <w:sz w:val="24"/>
        </w:rPr>
        <w:t> </w:t>
      </w:r>
      <w:r>
        <w:rPr>
          <w:sz w:val="24"/>
        </w:rPr>
        <w:t>conformidade</w:t>
      </w:r>
      <w:r>
        <w:rPr>
          <w:spacing w:val="-3"/>
          <w:sz w:val="24"/>
        </w:rPr>
        <w:t> </w:t>
      </w:r>
      <w:r>
        <w:rPr>
          <w:sz w:val="24"/>
        </w:rPr>
        <w:t>ou</w:t>
      </w:r>
      <w:r>
        <w:rPr>
          <w:spacing w:val="-3"/>
          <w:sz w:val="24"/>
        </w:rPr>
        <w:t> </w:t>
      </w:r>
      <w:r>
        <w:rPr>
          <w:sz w:val="24"/>
        </w:rPr>
        <w:t>à</w:t>
      </w:r>
      <w:r>
        <w:rPr>
          <w:spacing w:val="-3"/>
          <w:sz w:val="24"/>
        </w:rPr>
        <w:t> </w:t>
      </w:r>
      <w:r>
        <w:rPr>
          <w:sz w:val="24"/>
        </w:rPr>
        <w:t>prova</w:t>
      </w:r>
      <w:r>
        <w:rPr>
          <w:spacing w:val="-3"/>
          <w:sz w:val="24"/>
        </w:rPr>
        <w:t> </w:t>
      </w:r>
      <w:r>
        <w:rPr>
          <w:sz w:val="24"/>
        </w:rPr>
        <w:t>de conceito, sem justificativa aceita pelo Pregoeiro, ou constatando-se o não atendimento das especificações previstas neste Edital e no Termo de Referência, a proposta do licitante será recusada.</w:t>
      </w:r>
    </w:p>
    <w:p>
      <w:pPr>
        <w:pStyle w:val="ListParagraph"/>
        <w:numPr>
          <w:ilvl w:val="2"/>
          <w:numId w:val="7"/>
        </w:numPr>
        <w:tabs>
          <w:tab w:pos="989" w:val="left" w:leader="none"/>
        </w:tabs>
        <w:spacing w:line="235" w:lineRule="auto" w:before="0" w:after="0"/>
        <w:ind w:left="329" w:right="360" w:firstLine="0"/>
        <w:jc w:val="left"/>
        <w:rPr>
          <w:sz w:val="24"/>
        </w:rPr>
      </w:pPr>
      <w:r>
        <w:rPr>
          <w:sz w:val="24"/>
        </w:rPr>
        <w:t>Se</w:t>
      </w:r>
      <w:r>
        <w:rPr>
          <w:spacing w:val="-2"/>
          <w:sz w:val="24"/>
        </w:rPr>
        <w:t> </w:t>
      </w:r>
      <w:r>
        <w:rPr>
          <w:sz w:val="24"/>
        </w:rPr>
        <w:t>o</w:t>
      </w:r>
      <w:r>
        <w:rPr>
          <w:spacing w:val="-2"/>
          <w:sz w:val="24"/>
        </w:rPr>
        <w:t> </w:t>
      </w:r>
      <w:r>
        <w:rPr>
          <w:sz w:val="24"/>
        </w:rPr>
        <w:t>resultado</w:t>
      </w:r>
      <w:r>
        <w:rPr>
          <w:spacing w:val="-2"/>
          <w:sz w:val="24"/>
        </w:rPr>
        <w:t> </w:t>
      </w:r>
      <w:r>
        <w:rPr>
          <w:sz w:val="24"/>
        </w:rPr>
        <w:t>da</w:t>
      </w:r>
      <w:r>
        <w:rPr>
          <w:spacing w:val="-2"/>
          <w:sz w:val="24"/>
        </w:rPr>
        <w:t> </w:t>
      </w:r>
      <w:r>
        <w:rPr>
          <w:sz w:val="24"/>
        </w:rPr>
        <w:t>avaliação</w:t>
      </w:r>
      <w:r>
        <w:rPr>
          <w:spacing w:val="-2"/>
          <w:sz w:val="24"/>
        </w:rPr>
        <w:t> </w:t>
      </w:r>
      <w:r>
        <w:rPr>
          <w:sz w:val="24"/>
        </w:rPr>
        <w:t>da(s)</w:t>
      </w:r>
      <w:r>
        <w:rPr>
          <w:spacing w:val="-2"/>
          <w:sz w:val="24"/>
        </w:rPr>
        <w:t> </w:t>
      </w:r>
      <w:r>
        <w:rPr>
          <w:sz w:val="24"/>
        </w:rPr>
        <w:t>amostras,</w:t>
      </w:r>
      <w:r>
        <w:rPr>
          <w:spacing w:val="-2"/>
          <w:sz w:val="24"/>
        </w:rPr>
        <w:t> </w:t>
      </w:r>
      <w:r>
        <w:rPr>
          <w:sz w:val="24"/>
        </w:rPr>
        <w:t>do</w:t>
      </w:r>
      <w:r>
        <w:rPr>
          <w:spacing w:val="-2"/>
          <w:sz w:val="24"/>
        </w:rPr>
        <w:t> </w:t>
      </w:r>
      <w:r>
        <w:rPr>
          <w:sz w:val="24"/>
        </w:rPr>
        <w:t>exame</w:t>
      </w:r>
      <w:r>
        <w:rPr>
          <w:spacing w:val="-2"/>
          <w:sz w:val="24"/>
        </w:rPr>
        <w:t> </w:t>
      </w:r>
      <w:r>
        <w:rPr>
          <w:sz w:val="24"/>
        </w:rPr>
        <w:t>de</w:t>
      </w:r>
      <w:r>
        <w:rPr>
          <w:spacing w:val="-2"/>
          <w:sz w:val="24"/>
        </w:rPr>
        <w:t> </w:t>
      </w:r>
      <w:r>
        <w:rPr>
          <w:sz w:val="24"/>
        </w:rPr>
        <w:t>conformidade</w:t>
      </w:r>
      <w:r>
        <w:rPr>
          <w:spacing w:val="-2"/>
          <w:sz w:val="24"/>
        </w:rPr>
        <w:t> </w:t>
      </w:r>
      <w:r>
        <w:rPr>
          <w:sz w:val="24"/>
        </w:rPr>
        <w:t>ou</w:t>
      </w:r>
      <w:r>
        <w:rPr>
          <w:spacing w:val="-2"/>
          <w:sz w:val="24"/>
        </w:rPr>
        <w:t> </w:t>
      </w:r>
      <w:r>
        <w:rPr>
          <w:sz w:val="24"/>
        </w:rPr>
        <w:t>da</w:t>
      </w:r>
      <w:r>
        <w:rPr>
          <w:spacing w:val="-2"/>
          <w:sz w:val="24"/>
        </w:rPr>
        <w:t> </w:t>
      </w:r>
      <w:r>
        <w:rPr>
          <w:sz w:val="24"/>
        </w:rPr>
        <w:t>prova</w:t>
      </w:r>
      <w:r>
        <w:rPr>
          <w:spacing w:val="-2"/>
          <w:sz w:val="24"/>
        </w:rPr>
        <w:t> </w:t>
      </w:r>
      <w:r>
        <w:rPr>
          <w:sz w:val="24"/>
        </w:rPr>
        <w:t>de</w:t>
      </w:r>
      <w:r>
        <w:rPr>
          <w:spacing w:val="-2"/>
          <w:sz w:val="24"/>
        </w:rPr>
        <w:t> </w:t>
      </w:r>
      <w:r>
        <w:rPr>
          <w:sz w:val="24"/>
        </w:rPr>
        <w:t>conceito</w:t>
      </w:r>
      <w:r>
        <w:rPr>
          <w:spacing w:val="-2"/>
          <w:sz w:val="24"/>
        </w:rPr>
        <w:t> </w:t>
      </w:r>
      <w:r>
        <w:rPr>
          <w:sz w:val="24"/>
        </w:rPr>
        <w:t>apresentada(s)</w:t>
      </w:r>
      <w:r>
        <w:rPr>
          <w:spacing w:val="-2"/>
          <w:sz w:val="24"/>
        </w:rPr>
        <w:t> </w:t>
      </w:r>
      <w:r>
        <w:rPr>
          <w:sz w:val="24"/>
        </w:rPr>
        <w:t>pelo</w:t>
      </w:r>
      <w:r>
        <w:rPr>
          <w:spacing w:val="-2"/>
          <w:sz w:val="24"/>
        </w:rPr>
        <w:t> </w:t>
      </w:r>
      <w:r>
        <w:rPr>
          <w:sz w:val="24"/>
        </w:rPr>
        <w:t>primeiro</w:t>
      </w:r>
      <w:r>
        <w:rPr>
          <w:spacing w:val="-2"/>
          <w:sz w:val="24"/>
        </w:rPr>
        <w:t> </w:t>
      </w:r>
      <w:r>
        <w:rPr>
          <w:sz w:val="24"/>
        </w:rPr>
        <w:t>classificado</w:t>
      </w:r>
      <w:r>
        <w:rPr>
          <w:spacing w:val="-2"/>
          <w:sz w:val="24"/>
        </w:rPr>
        <w:t> </w:t>
      </w:r>
      <w:r>
        <w:rPr>
          <w:sz w:val="24"/>
        </w:rPr>
        <w:t>for</w:t>
      </w:r>
      <w:r>
        <w:rPr>
          <w:spacing w:val="-2"/>
          <w:sz w:val="24"/>
        </w:rPr>
        <w:t> </w:t>
      </w:r>
      <w:r>
        <w:rPr>
          <w:sz w:val="24"/>
        </w:rPr>
        <w:t>de desconformidade, o Pregoeiro analisará a aceitabilidade da proposta ou lance ofertado pelo segundo classificado. Seguir-se-á com </w:t>
      </w:r>
      <w:r>
        <w:rPr>
          <w:strike/>
          <w:sz w:val="24"/>
        </w:rPr>
        <w:t>a</w:t>
      </w:r>
      <w:r>
        <w:rPr>
          <w:strike w:val="0"/>
          <w:sz w:val="24"/>
        </w:rPr>
        <w:t> as avaliações na forma deste item 6.10 e, assim, sucessivamente, até a verificação de uma que atenda às especificações constantes no Termo de Referência.</w:t>
      </w:r>
    </w:p>
    <w:p>
      <w:pPr>
        <w:pStyle w:val="ListParagraph"/>
        <w:numPr>
          <w:ilvl w:val="2"/>
          <w:numId w:val="7"/>
        </w:numPr>
        <w:tabs>
          <w:tab w:pos="989" w:val="left" w:leader="none"/>
        </w:tabs>
        <w:spacing w:line="235" w:lineRule="auto" w:before="0" w:after="0"/>
        <w:ind w:left="329" w:right="319" w:firstLine="0"/>
        <w:jc w:val="left"/>
        <w:rPr>
          <w:sz w:val="24"/>
        </w:rPr>
      </w:pPr>
      <w:r>
        <w:rPr>
          <w:sz w:val="24"/>
        </w:rPr>
        <w:t>Caso</w:t>
      </w:r>
      <w:r>
        <w:rPr>
          <w:spacing w:val="-2"/>
          <w:sz w:val="24"/>
        </w:rPr>
        <w:t> </w:t>
      </w:r>
      <w:r>
        <w:rPr>
          <w:sz w:val="24"/>
        </w:rPr>
        <w:t>a</w:t>
      </w:r>
      <w:r>
        <w:rPr>
          <w:spacing w:val="-2"/>
          <w:sz w:val="24"/>
        </w:rPr>
        <w:t> </w:t>
      </w:r>
      <w:r>
        <w:rPr>
          <w:sz w:val="24"/>
        </w:rPr>
        <w:t>amostra</w:t>
      </w:r>
      <w:r>
        <w:rPr>
          <w:spacing w:val="-2"/>
          <w:sz w:val="24"/>
        </w:rPr>
        <w:t> </w:t>
      </w:r>
      <w:r>
        <w:rPr>
          <w:sz w:val="24"/>
        </w:rPr>
        <w:t>não</w:t>
      </w:r>
      <w:r>
        <w:rPr>
          <w:spacing w:val="-2"/>
          <w:sz w:val="24"/>
        </w:rPr>
        <w:t> </w:t>
      </w:r>
      <w:r>
        <w:rPr>
          <w:sz w:val="24"/>
        </w:rPr>
        <w:t>seja</w:t>
      </w:r>
      <w:r>
        <w:rPr>
          <w:spacing w:val="-2"/>
          <w:sz w:val="24"/>
        </w:rPr>
        <w:t> </w:t>
      </w:r>
      <w:r>
        <w:rPr>
          <w:sz w:val="24"/>
        </w:rPr>
        <w:t>retirada</w:t>
      </w:r>
      <w:r>
        <w:rPr>
          <w:spacing w:val="-2"/>
          <w:sz w:val="24"/>
        </w:rPr>
        <w:t> </w:t>
      </w:r>
      <w:r>
        <w:rPr>
          <w:sz w:val="24"/>
        </w:rPr>
        <w:t>pelo</w:t>
      </w:r>
      <w:r>
        <w:rPr>
          <w:spacing w:val="-2"/>
          <w:sz w:val="24"/>
        </w:rPr>
        <w:t> </w:t>
      </w:r>
      <w:r>
        <w:rPr>
          <w:sz w:val="24"/>
        </w:rPr>
        <w:t>fornecedor</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10</w:t>
      </w:r>
      <w:r>
        <w:rPr>
          <w:spacing w:val="-2"/>
          <w:sz w:val="24"/>
        </w:rPr>
        <w:t> </w:t>
      </w:r>
      <w:r>
        <w:rPr>
          <w:sz w:val="24"/>
        </w:rPr>
        <w:t>(dez)</w:t>
      </w:r>
      <w:r>
        <w:rPr>
          <w:spacing w:val="-2"/>
          <w:sz w:val="24"/>
        </w:rPr>
        <w:t> </w:t>
      </w:r>
      <w:r>
        <w:rPr>
          <w:sz w:val="24"/>
        </w:rPr>
        <w:t>dias,</w:t>
      </w:r>
      <w:r>
        <w:rPr>
          <w:spacing w:val="-2"/>
          <w:sz w:val="24"/>
        </w:rPr>
        <w:t> </w:t>
      </w:r>
      <w:r>
        <w:rPr>
          <w:sz w:val="24"/>
        </w:rPr>
        <w:t>presumir-se-á</w:t>
      </w:r>
      <w:r>
        <w:rPr>
          <w:spacing w:val="-2"/>
          <w:sz w:val="24"/>
        </w:rPr>
        <w:t> </w:t>
      </w:r>
      <w:r>
        <w:rPr>
          <w:sz w:val="24"/>
        </w:rPr>
        <w:t>seu</w:t>
      </w:r>
      <w:r>
        <w:rPr>
          <w:spacing w:val="-2"/>
          <w:sz w:val="24"/>
        </w:rPr>
        <w:t> </w:t>
      </w:r>
      <w:r>
        <w:rPr>
          <w:sz w:val="24"/>
        </w:rPr>
        <w:t>desinteresse</w:t>
      </w:r>
      <w:r>
        <w:rPr>
          <w:spacing w:val="-2"/>
          <w:sz w:val="24"/>
        </w:rPr>
        <w:t> </w:t>
      </w:r>
      <w:r>
        <w:rPr>
          <w:sz w:val="24"/>
        </w:rPr>
        <w:t>em</w:t>
      </w:r>
      <w:r>
        <w:rPr>
          <w:spacing w:val="-2"/>
          <w:sz w:val="24"/>
        </w:rPr>
        <w:t> </w:t>
      </w:r>
      <w:r>
        <w:rPr>
          <w:sz w:val="24"/>
        </w:rPr>
        <w:t>relação</w:t>
      </w:r>
      <w:r>
        <w:rPr>
          <w:spacing w:val="-2"/>
          <w:sz w:val="24"/>
        </w:rPr>
        <w:t> </w:t>
      </w:r>
      <w:r>
        <w:rPr>
          <w:sz w:val="24"/>
        </w:rPr>
        <w:t>à</w:t>
      </w:r>
      <w:r>
        <w:rPr>
          <w:spacing w:val="-2"/>
          <w:sz w:val="24"/>
        </w:rPr>
        <w:t> </w:t>
      </w:r>
      <w:r>
        <w:rPr>
          <w:sz w:val="24"/>
        </w:rPr>
        <w:t>sua</w:t>
      </w:r>
      <w:r>
        <w:rPr>
          <w:spacing w:val="-2"/>
          <w:sz w:val="24"/>
        </w:rPr>
        <w:t> </w:t>
      </w:r>
      <w:r>
        <w:rPr>
          <w:sz w:val="24"/>
        </w:rPr>
        <w:t>retirada,</w:t>
      </w:r>
      <w:r>
        <w:rPr>
          <w:spacing w:val="-2"/>
          <w:sz w:val="24"/>
        </w:rPr>
        <w:t> </w:t>
      </w:r>
      <w:r>
        <w:rPr>
          <w:sz w:val="24"/>
        </w:rPr>
        <w:t>que</w:t>
      </w:r>
      <w:r>
        <w:rPr>
          <w:spacing w:val="-2"/>
          <w:sz w:val="24"/>
        </w:rPr>
        <w:t> </w:t>
      </w:r>
      <w:r>
        <w:rPr>
          <w:sz w:val="24"/>
        </w:rPr>
        <w:t>poderá ser descartada ou incorporada ao patrimônio do contratante.</w:t>
      </w:r>
    </w:p>
    <w:p>
      <w:pPr>
        <w:pStyle w:val="ListParagraph"/>
        <w:numPr>
          <w:ilvl w:val="2"/>
          <w:numId w:val="7"/>
        </w:numPr>
        <w:tabs>
          <w:tab w:pos="975" w:val="left" w:leader="none"/>
        </w:tabs>
        <w:spacing w:line="271" w:lineRule="exact" w:before="0" w:after="0"/>
        <w:ind w:left="975" w:right="0" w:hanging="646"/>
        <w:jc w:val="left"/>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1"/>
        <w:rPr>
          <w:sz w:val="24"/>
        </w:rPr>
      </w:pPr>
    </w:p>
    <w:p>
      <w:pPr>
        <w:pStyle w:val="Heading3"/>
        <w:numPr>
          <w:ilvl w:val="0"/>
          <w:numId w:val="1"/>
        </w:numPr>
        <w:tabs>
          <w:tab w:pos="528" w:val="left" w:leader="none"/>
        </w:tabs>
        <w:spacing w:line="240" w:lineRule="auto" w:before="1" w:after="0"/>
        <w:ind w:left="528" w:right="0" w:hanging="199"/>
        <w:jc w:val="both"/>
      </w:pPr>
      <w:r>
        <w:rPr/>
        <w:t>DA</w:t>
      </w:r>
      <w:r>
        <w:rPr>
          <w:spacing w:val="-13"/>
        </w:rPr>
        <w:t> </w:t>
      </w:r>
      <w:r>
        <w:rPr/>
        <w:t>FASE</w:t>
      </w:r>
      <w:r>
        <w:rPr>
          <w:spacing w:val="-10"/>
        </w:rPr>
        <w:t> </w:t>
      </w:r>
      <w:r>
        <w:rPr/>
        <w:t>DE</w:t>
      </w:r>
      <w:r>
        <w:rPr>
          <w:spacing w:val="-6"/>
        </w:rPr>
        <w:t> </w:t>
      </w:r>
      <w:r>
        <w:rPr>
          <w:spacing w:val="-2"/>
        </w:rPr>
        <w:t>HABILITAÇÃO</w:t>
      </w:r>
    </w:p>
    <w:p>
      <w:pPr>
        <w:pStyle w:val="BodyText"/>
        <w:spacing w:line="280" w:lineRule="auto" w:before="40"/>
        <w:ind w:left="329" w:right="313"/>
        <w:jc w:val="both"/>
      </w:pPr>
      <w:r>
        <w:rPr/>
        <w:t>7.1 O Pregoeiro verificará se o licitante provisoriamente classificado em primeiro lugar atende às condições de participação no certame, conforme previsto no </w:t>
      </w:r>
      <w:hyperlink r:id="rId21">
        <w:r>
          <w:rPr>
            <w:color w:val="000080"/>
            <w:u w:val="single" w:color="000080"/>
          </w:rPr>
          <w:t>art. 14 da Lei nº</w:t>
        </w:r>
      </w:hyperlink>
      <w:r>
        <w:rPr>
          <w:color w:val="000080"/>
        </w:rPr>
        <w:t> </w:t>
      </w:r>
      <w:hyperlink r:id="rId21">
        <w:r>
          <w:rPr>
            <w:color w:val="000080"/>
            <w:u w:val="single" w:color="000080"/>
          </w:rPr>
          <w:t>14.133/2021</w:t>
        </w:r>
      </w:hyperlink>
      <w:r>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8"/>
        </w:numPr>
        <w:tabs>
          <w:tab w:pos="533" w:val="left" w:leader="none"/>
        </w:tabs>
        <w:spacing w:line="240" w:lineRule="auto" w:before="2" w:after="0"/>
        <w:ind w:left="533" w:right="0" w:hanging="204"/>
        <w:jc w:val="both"/>
        <w:rPr>
          <w:sz w:val="20"/>
        </w:rPr>
      </w:pPr>
      <w:r>
        <w:rPr>
          <w:spacing w:val="-2"/>
          <w:sz w:val="20"/>
        </w:rPr>
        <w:t>SICAF;</w:t>
      </w:r>
    </w:p>
    <w:p>
      <w:pPr>
        <w:pStyle w:val="ListParagraph"/>
        <w:numPr>
          <w:ilvl w:val="0"/>
          <w:numId w:val="8"/>
        </w:numPr>
        <w:tabs>
          <w:tab w:pos="544" w:val="left" w:leader="none"/>
        </w:tabs>
        <w:spacing w:line="240" w:lineRule="auto" w:before="40" w:after="0"/>
        <w:ind w:left="544" w:right="0" w:hanging="215"/>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w:t>
      </w:r>
      <w:hyperlink r:id="rId22">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ov.br/sancoes/ceis</w:t>
        </w:r>
      </w:hyperlink>
      <w:r>
        <w:rPr>
          <w:spacing w:val="-2"/>
          <w:sz w:val="20"/>
        </w:rPr>
        <w:t>);</w:t>
      </w:r>
    </w:p>
    <w:p>
      <w:pPr>
        <w:pStyle w:val="ListParagraph"/>
        <w:numPr>
          <w:ilvl w:val="0"/>
          <w:numId w:val="8"/>
        </w:numPr>
        <w:tabs>
          <w:tab w:pos="533" w:val="left" w:leader="none"/>
        </w:tabs>
        <w:spacing w:line="280" w:lineRule="auto" w:before="40" w:after="0"/>
        <w:ind w:left="329" w:right="4343" w:firstLine="0"/>
        <w:jc w:val="left"/>
        <w:rPr>
          <w:sz w:val="20"/>
        </w:rPr>
      </w:pP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Condenações</w:t>
      </w:r>
      <w:r>
        <w:rPr>
          <w:spacing w:val="-3"/>
          <w:sz w:val="20"/>
        </w:rPr>
        <w:t> </w:t>
      </w:r>
      <w:r>
        <w:rPr>
          <w:sz w:val="20"/>
        </w:rPr>
        <w:t>Cíveis</w:t>
      </w:r>
      <w:r>
        <w:rPr>
          <w:spacing w:val="-3"/>
          <w:sz w:val="20"/>
        </w:rPr>
        <w:t> </w:t>
      </w:r>
      <w:r>
        <w:rPr>
          <w:sz w:val="20"/>
        </w:rPr>
        <w:t>por</w:t>
      </w:r>
      <w:r>
        <w:rPr>
          <w:spacing w:val="-13"/>
          <w:sz w:val="20"/>
        </w:rPr>
        <w:t> </w:t>
      </w:r>
      <w:r>
        <w:rPr>
          <w:sz w:val="20"/>
        </w:rPr>
        <w:t>Atos</w:t>
      </w:r>
      <w:r>
        <w:rPr>
          <w:spacing w:val="-3"/>
          <w:sz w:val="20"/>
        </w:rPr>
        <w:t> </w:t>
      </w:r>
      <w:r>
        <w:rPr>
          <w:sz w:val="20"/>
        </w:rPr>
        <w:t>de</w:t>
      </w:r>
      <w:r>
        <w:rPr>
          <w:spacing w:val="-3"/>
          <w:sz w:val="20"/>
        </w:rPr>
        <w:t> </w:t>
      </w:r>
      <w:r>
        <w:rPr>
          <w:sz w:val="20"/>
        </w:rPr>
        <w:t>Improbidade</w:t>
      </w:r>
      <w:r>
        <w:rPr>
          <w:spacing w:val="-13"/>
          <w:sz w:val="20"/>
        </w:rPr>
        <w:t> </w:t>
      </w:r>
      <w:r>
        <w:rPr>
          <w:sz w:val="20"/>
        </w:rPr>
        <w:t>Administrativa,</w:t>
      </w:r>
      <w:r>
        <w:rPr>
          <w:spacing w:val="-3"/>
          <w:sz w:val="20"/>
        </w:rPr>
        <w:t> </w:t>
      </w:r>
      <w:r>
        <w:rPr>
          <w:sz w:val="20"/>
        </w:rPr>
        <w:t>mantido</w:t>
      </w:r>
      <w:r>
        <w:rPr>
          <w:spacing w:val="-3"/>
          <w:sz w:val="20"/>
        </w:rPr>
        <w:t> </w:t>
      </w:r>
      <w:r>
        <w:rPr>
          <w:sz w:val="20"/>
        </w:rPr>
        <w:t>pelo</w:t>
      </w:r>
      <w:r>
        <w:rPr>
          <w:spacing w:val="-3"/>
          <w:sz w:val="20"/>
        </w:rPr>
        <w:t> </w:t>
      </w:r>
      <w:r>
        <w:rPr>
          <w:sz w:val="20"/>
        </w:rPr>
        <w:t>Conselho</w:t>
      </w:r>
      <w:r>
        <w:rPr>
          <w:spacing w:val="-3"/>
          <w:sz w:val="20"/>
        </w:rPr>
        <w:t> </w:t>
      </w:r>
      <w:r>
        <w:rPr>
          <w:sz w:val="20"/>
        </w:rPr>
        <w:t>Nacional</w:t>
      </w:r>
      <w:r>
        <w:rPr>
          <w:spacing w:val="-3"/>
          <w:sz w:val="20"/>
        </w:rPr>
        <w:t> </w:t>
      </w:r>
      <w:r>
        <w:rPr>
          <w:sz w:val="20"/>
        </w:rPr>
        <w:t>de</w:t>
      </w:r>
      <w:r>
        <w:rPr>
          <w:spacing w:val="-3"/>
          <w:sz w:val="20"/>
        </w:rPr>
        <w:t> </w:t>
      </w:r>
      <w:r>
        <w:rPr>
          <w:sz w:val="20"/>
        </w:rPr>
        <w:t>Justiça </w:t>
      </w:r>
      <w:r>
        <w:rPr>
          <w:spacing w:val="-2"/>
          <w:sz w:val="20"/>
        </w:rPr>
        <w:t>(</w:t>
      </w:r>
      <w:hyperlink r:id="rId23">
        <w:r>
          <w:rPr>
            <w:spacing w:val="-2"/>
            <w:sz w:val="20"/>
          </w:rPr>
          <w:t>www.cnj.jus.br/improbidade_adm/consultar_requerido.php);</w:t>
        </w:r>
      </w:hyperlink>
    </w:p>
    <w:p>
      <w:pPr>
        <w:pStyle w:val="ListParagraph"/>
        <w:numPr>
          <w:ilvl w:val="0"/>
          <w:numId w:val="8"/>
        </w:numPr>
        <w:tabs>
          <w:tab w:pos="544" w:val="left" w:leader="none"/>
        </w:tabs>
        <w:spacing w:line="240" w:lineRule="auto" w:before="2" w:after="0"/>
        <w:ind w:left="544" w:right="0" w:hanging="215"/>
        <w:jc w:val="left"/>
        <w:rPr>
          <w:sz w:val="20"/>
        </w:rPr>
      </w:pPr>
      <w:r>
        <w:rPr>
          <w:sz w:val="20"/>
        </w:rPr>
        <mc:AlternateContent>
          <mc:Choice Requires="wps">
            <w:drawing>
              <wp:anchor distT="0" distB="0" distL="0" distR="0" allowOverlap="1" layoutInCell="1" locked="0" behindDoc="0" simplePos="0" relativeHeight="15729152">
                <wp:simplePos x="0" y="0"/>
                <wp:positionH relativeFrom="page">
                  <wp:posOffset>8069477</wp:posOffset>
                </wp:positionH>
                <wp:positionV relativeFrom="paragraph">
                  <wp:posOffset>129677</wp:posOffset>
                </wp:positionV>
                <wp:extent cx="2857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8575" cy="9525"/>
                        </a:xfrm>
                        <a:custGeom>
                          <a:avLst/>
                          <a:gdLst/>
                          <a:ahLst/>
                          <a:cxnLst/>
                          <a:rect l="l" t="t" r="r" b="b"/>
                          <a:pathLst>
                            <a:path w="28575" h="9525">
                              <a:moveTo>
                                <a:pt x="28259" y="9524"/>
                              </a:moveTo>
                              <a:lnTo>
                                <a:pt x="0" y="9524"/>
                              </a:lnTo>
                              <a:lnTo>
                                <a:pt x="0" y="0"/>
                              </a:lnTo>
                              <a:lnTo>
                                <a:pt x="28259" y="0"/>
                              </a:lnTo>
                              <a:lnTo>
                                <a:pt x="28259"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35.391968pt;margin-top:10.210793pt;width:2.225176pt;height:.75pt;mso-position-horizontal-relative:page;mso-position-vertical-relative:paragraph;z-index:15729152" id="docshape2" filled="true" fillcolor="#000080" stroked="false">
                <v:fill type="solid"/>
                <w10:wrap type="none"/>
              </v:rect>
            </w:pict>
          </mc:Fallback>
        </mc:AlternateContent>
      </w: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w:t>
      </w:r>
      <w:r>
        <w:rPr>
          <w:spacing w:val="-3"/>
          <w:sz w:val="20"/>
        </w:rPr>
        <w:t> </w:t>
      </w:r>
      <w:r>
        <w:rPr>
          <w:sz w:val="20"/>
        </w:rPr>
        <w:t>–</w:t>
      </w:r>
      <w:r>
        <w:rPr>
          <w:spacing w:val="-3"/>
          <w:sz w:val="20"/>
        </w:rPr>
        <w:t> </w:t>
      </w:r>
      <w:r>
        <w:rPr>
          <w:sz w:val="20"/>
        </w:rPr>
        <w:t>CNEP,</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2"/>
          <w:sz w:val="20"/>
        </w:rPr>
        <w:t> (</w:t>
      </w:r>
      <w:hyperlink r:id="rId24">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ov.br/sancoes/cnep</w:t>
        </w:r>
      </w:hyperlink>
      <w:r>
        <w:rPr>
          <w:spacing w:val="-2"/>
          <w:sz w:val="20"/>
        </w:rPr>
        <w:t>);</w:t>
      </w:r>
    </w:p>
    <w:p>
      <w:pPr>
        <w:pStyle w:val="ListParagraph"/>
        <w:numPr>
          <w:ilvl w:val="0"/>
          <w:numId w:val="8"/>
        </w:numPr>
        <w:tabs>
          <w:tab w:pos="533" w:val="left" w:leader="none"/>
        </w:tabs>
        <w:spacing w:line="240" w:lineRule="auto" w:before="40" w:after="0"/>
        <w:ind w:left="533" w:right="0" w:hanging="204"/>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0"/>
          <w:numId w:val="8"/>
        </w:numPr>
        <w:tabs>
          <w:tab w:pos="511" w:val="left" w:leader="none"/>
        </w:tabs>
        <w:spacing w:line="240" w:lineRule="auto" w:before="40" w:after="0"/>
        <w:ind w:left="511" w:right="0" w:hanging="182"/>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pStyle w:val="ListParagraph"/>
        <w:numPr>
          <w:ilvl w:val="1"/>
          <w:numId w:val="9"/>
        </w:numPr>
        <w:tabs>
          <w:tab w:pos="675" w:val="left" w:leader="none"/>
        </w:tabs>
        <w:spacing w:line="235" w:lineRule="auto" w:before="7" w:after="0"/>
        <w:ind w:left="329" w:right="573" w:firstLine="0"/>
        <w:jc w:val="left"/>
        <w:rPr>
          <w:sz w:val="24"/>
        </w:rPr>
      </w:pPr>
      <w:r>
        <w:rPr>
          <w:sz w:val="24"/>
        </w:rPr>
        <w:t>A</w:t>
      </w:r>
      <w:r>
        <w:rPr>
          <w:spacing w:val="-15"/>
          <w:sz w:val="24"/>
        </w:rPr>
        <w:t> </w:t>
      </w:r>
      <w:r>
        <w:rPr>
          <w:sz w:val="24"/>
        </w:rPr>
        <w:t>consulta</w:t>
      </w:r>
      <w:r>
        <w:rPr>
          <w:spacing w:val="-2"/>
          <w:sz w:val="24"/>
        </w:rPr>
        <w:t> </w:t>
      </w:r>
      <w:r>
        <w:rPr>
          <w:sz w:val="24"/>
        </w:rPr>
        <w:t>aos</w:t>
      </w:r>
      <w:r>
        <w:rPr>
          <w:spacing w:val="-2"/>
          <w:sz w:val="24"/>
        </w:rPr>
        <w:t> </w:t>
      </w:r>
      <w:r>
        <w:rPr>
          <w:sz w:val="24"/>
        </w:rPr>
        <w:t>cadastros</w:t>
      </w:r>
      <w:r>
        <w:rPr>
          <w:spacing w:val="-2"/>
          <w:sz w:val="24"/>
        </w:rPr>
        <w:t> </w:t>
      </w:r>
      <w:r>
        <w:rPr>
          <w:sz w:val="24"/>
        </w:rPr>
        <w:t>será</w:t>
      </w:r>
      <w:r>
        <w:rPr>
          <w:spacing w:val="-2"/>
          <w:sz w:val="24"/>
        </w:rPr>
        <w:t> </w:t>
      </w:r>
      <w:r>
        <w:rPr>
          <w:sz w:val="24"/>
        </w:rPr>
        <w:t>realizada</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empresa</w:t>
      </w:r>
      <w:r>
        <w:rPr>
          <w:spacing w:val="-2"/>
          <w:sz w:val="24"/>
        </w:rPr>
        <w:t> </w:t>
      </w:r>
      <w:r>
        <w:rPr>
          <w:sz w:val="24"/>
        </w:rPr>
        <w:t>licitante</w:t>
      </w:r>
      <w:r>
        <w:rPr>
          <w:spacing w:val="-2"/>
          <w:sz w:val="24"/>
        </w:rPr>
        <w:t> </w:t>
      </w:r>
      <w:r>
        <w:rPr>
          <w:sz w:val="24"/>
        </w:rPr>
        <w:t>e</w:t>
      </w:r>
      <w:r>
        <w:rPr>
          <w:spacing w:val="-2"/>
          <w:sz w:val="24"/>
        </w:rPr>
        <w:t> </w:t>
      </w:r>
      <w:r>
        <w:rPr>
          <w:sz w:val="24"/>
        </w:rPr>
        <w:t>também</w:t>
      </w:r>
      <w:r>
        <w:rPr>
          <w:spacing w:val="-2"/>
          <w:sz w:val="24"/>
        </w:rPr>
        <w:t> </w:t>
      </w:r>
      <w:r>
        <w:rPr>
          <w:sz w:val="24"/>
        </w:rPr>
        <w:t>de</w:t>
      </w:r>
      <w:r>
        <w:rPr>
          <w:spacing w:val="-2"/>
          <w:sz w:val="24"/>
        </w:rPr>
        <w:t> </w:t>
      </w:r>
      <w:r>
        <w:rPr>
          <w:sz w:val="24"/>
        </w:rPr>
        <w:t>seu</w:t>
      </w:r>
      <w:r>
        <w:rPr>
          <w:spacing w:val="-2"/>
          <w:sz w:val="24"/>
        </w:rPr>
        <w:t> </w:t>
      </w:r>
      <w:r>
        <w:rPr>
          <w:sz w:val="24"/>
        </w:rPr>
        <w:t>sócio</w:t>
      </w:r>
      <w:r>
        <w:rPr>
          <w:spacing w:val="-2"/>
          <w:sz w:val="24"/>
        </w:rPr>
        <w:t> </w:t>
      </w:r>
      <w:r>
        <w:rPr>
          <w:sz w:val="24"/>
        </w:rPr>
        <w:t>majoritário,</w:t>
      </w:r>
      <w:r>
        <w:rPr>
          <w:spacing w:val="-2"/>
          <w:sz w:val="24"/>
        </w:rPr>
        <w:t> </w:t>
      </w:r>
      <w:r>
        <w:rPr>
          <w:sz w:val="24"/>
        </w:rPr>
        <w:t>por</w:t>
      </w:r>
      <w:r>
        <w:rPr>
          <w:spacing w:val="-2"/>
          <w:sz w:val="24"/>
        </w:rPr>
        <w:t> </w:t>
      </w:r>
      <w:r>
        <w:rPr>
          <w:sz w:val="24"/>
        </w:rPr>
        <w:t>força</w:t>
      </w:r>
      <w:r>
        <w:rPr>
          <w:spacing w:val="-2"/>
          <w:sz w:val="24"/>
        </w:rPr>
        <w:t> </w:t>
      </w:r>
      <w:r>
        <w:rPr>
          <w:sz w:val="24"/>
        </w:rPr>
        <w:t>da</w:t>
      </w:r>
      <w:r>
        <w:rPr>
          <w:spacing w:val="-2"/>
          <w:sz w:val="24"/>
        </w:rPr>
        <w:t> </w:t>
      </w:r>
      <w:r>
        <w:rPr>
          <w:sz w:val="24"/>
        </w:rPr>
        <w:t>vedação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hyperlink r:id="rId25">
        <w:r>
          <w:rPr>
            <w:color w:val="000080"/>
            <w:sz w:val="24"/>
            <w:u w:val="single" w:color="000080"/>
          </w:rPr>
          <w:t>art.</w:t>
        </w:r>
      </w:hyperlink>
      <w:r>
        <w:rPr>
          <w:color w:val="000080"/>
          <w:sz w:val="24"/>
        </w:rPr>
        <w:t> </w:t>
      </w:r>
      <w:hyperlink r:id="rId25">
        <w:r>
          <w:rPr>
            <w:color w:val="000080"/>
            <w:sz w:val="24"/>
            <w:u w:val="single" w:color="000080"/>
          </w:rPr>
          <w:t>12 da Lei nº 8.429/1992</w:t>
        </w:r>
      </w:hyperlink>
      <w:r>
        <w:rPr>
          <w:sz w:val="24"/>
        </w:rPr>
        <w:t>.</w:t>
      </w:r>
    </w:p>
    <w:p>
      <w:pPr>
        <w:pStyle w:val="ListParagraph"/>
        <w:numPr>
          <w:ilvl w:val="1"/>
          <w:numId w:val="9"/>
        </w:numPr>
        <w:tabs>
          <w:tab w:pos="689" w:val="left" w:leader="none"/>
        </w:tabs>
        <w:spacing w:line="235" w:lineRule="auto" w:before="0" w:after="0"/>
        <w:ind w:left="329" w:right="953" w:firstLine="0"/>
        <w:jc w:val="left"/>
        <w:rPr>
          <w:sz w:val="24"/>
        </w:rPr>
      </w:pPr>
      <w:r>
        <w:rPr>
          <w:sz w:val="24"/>
        </w:rPr>
        <w:t>Caso</w:t>
      </w:r>
      <w:r>
        <w:rPr>
          <w:spacing w:val="-2"/>
          <w:sz w:val="24"/>
        </w:rPr>
        <w:t> </w:t>
      </w:r>
      <w:r>
        <w:rPr>
          <w:sz w:val="24"/>
        </w:rPr>
        <w:t>conste</w:t>
      </w:r>
      <w:r>
        <w:rPr>
          <w:spacing w:val="-2"/>
          <w:sz w:val="24"/>
        </w:rPr>
        <w:t> </w:t>
      </w:r>
      <w:r>
        <w:rPr>
          <w:sz w:val="24"/>
        </w:rPr>
        <w:t>na</w:t>
      </w:r>
      <w:r>
        <w:rPr>
          <w:spacing w:val="-2"/>
          <w:sz w:val="24"/>
        </w:rPr>
        <w:t> </w:t>
      </w:r>
      <w:r>
        <w:rPr>
          <w:sz w:val="24"/>
        </w:rPr>
        <w:t>Consulta</w:t>
      </w:r>
      <w:r>
        <w:rPr>
          <w:spacing w:val="-2"/>
          <w:sz w:val="24"/>
        </w:rPr>
        <w:t> </w:t>
      </w:r>
      <w:r>
        <w:rPr>
          <w:sz w:val="24"/>
        </w:rPr>
        <w:t>de</w:t>
      </w:r>
      <w:r>
        <w:rPr>
          <w:spacing w:val="-2"/>
          <w:sz w:val="24"/>
        </w:rPr>
        <w:t> </w:t>
      </w:r>
      <w:r>
        <w:rPr>
          <w:sz w:val="24"/>
        </w:rPr>
        <w:t>Situação</w:t>
      </w:r>
      <w:r>
        <w:rPr>
          <w:spacing w:val="-2"/>
          <w:sz w:val="24"/>
        </w:rPr>
        <w:t> </w:t>
      </w:r>
      <w:r>
        <w:rPr>
          <w:sz w:val="24"/>
        </w:rPr>
        <w:t>do</w:t>
      </w:r>
      <w:r>
        <w:rPr>
          <w:spacing w:val="-2"/>
          <w:sz w:val="24"/>
        </w:rPr>
        <w:t> </w:t>
      </w:r>
      <w:r>
        <w:rPr>
          <w:sz w:val="24"/>
        </w:rPr>
        <w:t>licitante</w:t>
      </w:r>
      <w:r>
        <w:rPr>
          <w:spacing w:val="-2"/>
          <w:sz w:val="24"/>
        </w:rPr>
        <w:t> </w:t>
      </w:r>
      <w:r>
        <w:rPr>
          <w:sz w:val="24"/>
        </w:rPr>
        <w:t>a</w:t>
      </w:r>
      <w:r>
        <w:rPr>
          <w:spacing w:val="-2"/>
          <w:sz w:val="24"/>
        </w:rPr>
        <w:t> </w:t>
      </w:r>
      <w:r>
        <w:rPr>
          <w:sz w:val="24"/>
        </w:rPr>
        <w:t>existência</w:t>
      </w:r>
      <w:r>
        <w:rPr>
          <w:spacing w:val="-2"/>
          <w:sz w:val="24"/>
        </w:rPr>
        <w:t> </w:t>
      </w:r>
      <w:r>
        <w:rPr>
          <w:sz w:val="24"/>
        </w:rPr>
        <w:t>de</w:t>
      </w:r>
      <w:r>
        <w:rPr>
          <w:spacing w:val="-2"/>
          <w:sz w:val="24"/>
        </w:rPr>
        <w:t> </w:t>
      </w:r>
      <w:r>
        <w:rPr>
          <w:sz w:val="24"/>
        </w:rPr>
        <w:t>Ocorrências</w:t>
      </w:r>
      <w:r>
        <w:rPr>
          <w:spacing w:val="-2"/>
          <w:sz w:val="24"/>
        </w:rPr>
        <w:t> </w:t>
      </w:r>
      <w:r>
        <w:rPr>
          <w:sz w:val="24"/>
        </w:rPr>
        <w:t>Impeditivas</w:t>
      </w:r>
      <w:r>
        <w:rPr>
          <w:spacing w:val="-2"/>
          <w:sz w:val="24"/>
        </w:rPr>
        <w:t> </w:t>
      </w:r>
      <w:r>
        <w:rPr>
          <w:sz w:val="24"/>
        </w:rPr>
        <w:t>Indiretas,</w:t>
      </w:r>
      <w:r>
        <w:rPr>
          <w:spacing w:val="-2"/>
          <w:sz w:val="24"/>
        </w:rPr>
        <w:t> </w:t>
      </w:r>
      <w:r>
        <w:rPr>
          <w:sz w:val="24"/>
        </w:rPr>
        <w:t>o</w:t>
      </w:r>
      <w:r>
        <w:rPr>
          <w:spacing w:val="-2"/>
          <w:sz w:val="24"/>
        </w:rPr>
        <w:t> </w:t>
      </w:r>
      <w:r>
        <w:rPr>
          <w:sz w:val="24"/>
        </w:rPr>
        <w:t>Pregoeiro</w:t>
      </w:r>
      <w:r>
        <w:rPr>
          <w:spacing w:val="-2"/>
          <w:sz w:val="24"/>
        </w:rPr>
        <w:t> </w:t>
      </w:r>
      <w:r>
        <w:rPr>
          <w:sz w:val="24"/>
        </w:rPr>
        <w:t>diligenciará</w:t>
      </w:r>
      <w:r>
        <w:rPr>
          <w:spacing w:val="-2"/>
          <w:sz w:val="24"/>
        </w:rPr>
        <w:t> </w:t>
      </w:r>
      <w:r>
        <w:rPr>
          <w:sz w:val="24"/>
        </w:rPr>
        <w:t>para</w:t>
      </w:r>
      <w:r>
        <w:rPr>
          <w:spacing w:val="-2"/>
          <w:sz w:val="24"/>
        </w:rPr>
        <w:t> </w:t>
      </w:r>
      <w:r>
        <w:rPr>
          <w:sz w:val="24"/>
        </w:rPr>
        <w:t>verificar</w:t>
      </w:r>
      <w:r>
        <w:rPr>
          <w:spacing w:val="-2"/>
          <w:sz w:val="24"/>
        </w:rPr>
        <w:t> </w:t>
      </w:r>
      <w:r>
        <w:rPr>
          <w:sz w:val="24"/>
        </w:rPr>
        <w:t>se houve fraude por parte das empresas apontadas no Relatório de Ocorrências Impeditivas Indiretas.</w:t>
      </w:r>
    </w:p>
    <w:p>
      <w:pPr>
        <w:pStyle w:val="ListParagraph"/>
        <w:numPr>
          <w:ilvl w:val="2"/>
          <w:numId w:val="9"/>
        </w:numPr>
        <w:tabs>
          <w:tab w:pos="855" w:val="left" w:leader="none"/>
        </w:tabs>
        <w:spacing w:line="268" w:lineRule="exact" w:before="0" w:after="0"/>
        <w:ind w:left="85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9"/>
        </w:numPr>
        <w:tabs>
          <w:tab w:pos="869" w:val="left" w:leader="none"/>
        </w:tabs>
        <w:spacing w:line="270" w:lineRule="exact" w:before="0" w:after="0"/>
        <w:ind w:left="86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9"/>
        </w:numPr>
        <w:tabs>
          <w:tab w:pos="869" w:val="left" w:leader="none"/>
        </w:tabs>
        <w:spacing w:line="270" w:lineRule="exact" w:before="0" w:after="0"/>
        <w:ind w:left="86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9"/>
        </w:numPr>
        <w:tabs>
          <w:tab w:pos="689" w:val="left" w:leader="none"/>
        </w:tabs>
        <w:spacing w:line="235" w:lineRule="auto" w:before="1" w:after="0"/>
        <w:ind w:left="329" w:right="985" w:firstLine="0"/>
        <w:jc w:val="left"/>
        <w:rPr>
          <w:sz w:val="24"/>
        </w:rPr>
      </w:pPr>
      <w:r>
        <w:rPr>
          <w:sz w:val="24"/>
        </w:rPr>
        <w:t>Caso</w:t>
      </w:r>
      <w:r>
        <w:rPr>
          <w:spacing w:val="-3"/>
          <w:sz w:val="24"/>
        </w:rPr>
        <w:t> </w:t>
      </w:r>
      <w:r>
        <w:rPr>
          <w:sz w:val="24"/>
        </w:rPr>
        <w:t>o</w:t>
      </w:r>
      <w:r>
        <w:rPr>
          <w:spacing w:val="-3"/>
          <w:sz w:val="24"/>
        </w:rPr>
        <w:t> </w:t>
      </w:r>
      <w:r>
        <w:rPr>
          <w:sz w:val="24"/>
        </w:rPr>
        <w:t>licitante</w:t>
      </w:r>
      <w:r>
        <w:rPr>
          <w:spacing w:val="-3"/>
          <w:sz w:val="24"/>
        </w:rPr>
        <w:t> </w:t>
      </w:r>
      <w:r>
        <w:rPr>
          <w:sz w:val="24"/>
        </w:rPr>
        <w:t>provisoriamente</w:t>
      </w:r>
      <w:r>
        <w:rPr>
          <w:spacing w:val="-3"/>
          <w:sz w:val="24"/>
        </w:rPr>
        <w:t> </w:t>
      </w:r>
      <w:r>
        <w:rPr>
          <w:sz w:val="24"/>
        </w:rPr>
        <w:t>classificado</w:t>
      </w:r>
      <w:r>
        <w:rPr>
          <w:spacing w:val="-3"/>
          <w:sz w:val="24"/>
        </w:rPr>
        <w:t> </w:t>
      </w:r>
      <w:r>
        <w:rPr>
          <w:sz w:val="24"/>
        </w:rPr>
        <w:t>em</w:t>
      </w:r>
      <w:r>
        <w:rPr>
          <w:spacing w:val="-3"/>
          <w:sz w:val="24"/>
        </w:rPr>
        <w:t> </w:t>
      </w:r>
      <w:r>
        <w:rPr>
          <w:sz w:val="24"/>
        </w:rPr>
        <w:t>primeiro</w:t>
      </w:r>
      <w:r>
        <w:rPr>
          <w:spacing w:val="-3"/>
          <w:sz w:val="24"/>
        </w:rPr>
        <w:t> </w:t>
      </w:r>
      <w:r>
        <w:rPr>
          <w:sz w:val="24"/>
        </w:rPr>
        <w:t>lugar</w:t>
      </w:r>
      <w:r>
        <w:rPr>
          <w:spacing w:val="-3"/>
          <w:sz w:val="24"/>
        </w:rPr>
        <w:t> </w:t>
      </w:r>
      <w:r>
        <w:rPr>
          <w:sz w:val="24"/>
        </w:rPr>
        <w:t>tenha</w:t>
      </w:r>
      <w:r>
        <w:rPr>
          <w:spacing w:val="-3"/>
          <w:sz w:val="24"/>
        </w:rPr>
        <w:t> </w:t>
      </w:r>
      <w:r>
        <w:rPr>
          <w:sz w:val="24"/>
        </w:rPr>
        <w:t>se</w:t>
      </w:r>
      <w:r>
        <w:rPr>
          <w:spacing w:val="-3"/>
          <w:sz w:val="24"/>
        </w:rPr>
        <w:t> </w:t>
      </w:r>
      <w:r>
        <w:rPr>
          <w:sz w:val="24"/>
        </w:rPr>
        <w:t>utilizado</w:t>
      </w:r>
      <w:r>
        <w:rPr>
          <w:spacing w:val="-3"/>
          <w:sz w:val="24"/>
        </w:rPr>
        <w:t> </w:t>
      </w:r>
      <w:r>
        <w:rPr>
          <w:sz w:val="24"/>
        </w:rPr>
        <w:t>de</w:t>
      </w:r>
      <w:r>
        <w:rPr>
          <w:spacing w:val="-3"/>
          <w:sz w:val="24"/>
        </w:rPr>
        <w:t> </w:t>
      </w:r>
      <w:r>
        <w:rPr>
          <w:sz w:val="24"/>
        </w:rPr>
        <w:t>algum</w:t>
      </w:r>
      <w:r>
        <w:rPr>
          <w:spacing w:val="-3"/>
          <w:sz w:val="24"/>
        </w:rPr>
        <w:t> </w:t>
      </w:r>
      <w:r>
        <w:rPr>
          <w:sz w:val="24"/>
        </w:rPr>
        <w:t>tratamento</w:t>
      </w:r>
      <w:r>
        <w:rPr>
          <w:spacing w:val="-3"/>
          <w:sz w:val="24"/>
        </w:rPr>
        <w:t> </w:t>
      </w:r>
      <w:r>
        <w:rPr>
          <w:sz w:val="24"/>
        </w:rPr>
        <w:t>favorecido</w:t>
      </w:r>
      <w:r>
        <w:rPr>
          <w:spacing w:val="-3"/>
          <w:sz w:val="24"/>
        </w:rPr>
        <w:t> </w:t>
      </w:r>
      <w:r>
        <w:rPr>
          <w:sz w:val="24"/>
        </w:rPr>
        <w:t>às</w:t>
      </w:r>
      <w:r>
        <w:rPr>
          <w:spacing w:val="-3"/>
          <w:sz w:val="24"/>
        </w:rPr>
        <w:t> </w:t>
      </w:r>
      <w:r>
        <w:rPr>
          <w:sz w:val="24"/>
        </w:rPr>
        <w:t>ME/EPPs,</w:t>
      </w:r>
      <w:r>
        <w:rPr>
          <w:spacing w:val="-3"/>
          <w:sz w:val="24"/>
        </w:rPr>
        <w:t> </w:t>
      </w:r>
      <w:r>
        <w:rPr>
          <w:sz w:val="24"/>
        </w:rPr>
        <w:t>o</w:t>
      </w:r>
      <w:r>
        <w:rPr>
          <w:spacing w:val="-3"/>
          <w:sz w:val="24"/>
        </w:rPr>
        <w:t> </w:t>
      </w:r>
      <w:r>
        <w:rPr>
          <w:sz w:val="24"/>
        </w:rPr>
        <w:t>Pregoeiro verificará se faz jus ao benefício, em conformidade com os itens 2.8 e 3.5 deste Edital.</w:t>
      </w:r>
    </w:p>
    <w:p>
      <w:pPr>
        <w:pStyle w:val="ListParagraph"/>
        <w:numPr>
          <w:ilvl w:val="1"/>
          <w:numId w:val="9"/>
        </w:numPr>
        <w:tabs>
          <w:tab w:pos="689" w:val="left" w:leader="none"/>
        </w:tabs>
        <w:spacing w:line="235" w:lineRule="auto" w:before="0" w:after="0"/>
        <w:ind w:left="329" w:right="759" w:firstLine="0"/>
        <w:jc w:val="left"/>
        <w:rPr>
          <w:sz w:val="24"/>
        </w:rPr>
      </w:pPr>
      <w:r>
        <w:rPr>
          <w:sz w:val="24"/>
        </w:rPr>
        <w:t>Será</w:t>
      </w:r>
      <w:r>
        <w:rPr>
          <w:spacing w:val="-2"/>
          <w:sz w:val="24"/>
        </w:rPr>
        <w:t> </w:t>
      </w:r>
      <w:r>
        <w:rPr>
          <w:sz w:val="24"/>
        </w:rPr>
        <w:t>exigida</w:t>
      </w:r>
      <w:r>
        <w:rPr>
          <w:spacing w:val="-2"/>
          <w:sz w:val="24"/>
        </w:rPr>
        <w:t> </w:t>
      </w:r>
      <w:r>
        <w:rPr>
          <w:sz w:val="24"/>
        </w:rPr>
        <w:t>a</w:t>
      </w:r>
      <w:r>
        <w:rPr>
          <w:spacing w:val="-2"/>
          <w:sz w:val="24"/>
        </w:rPr>
        <w:t> </w:t>
      </w:r>
      <w:r>
        <w:rPr>
          <w:sz w:val="24"/>
        </w:rPr>
        <w:t>apresentação</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b/>
          <w:sz w:val="24"/>
        </w:rPr>
        <w:t>Anexo</w:t>
      </w:r>
      <w:r>
        <w:rPr>
          <w:b/>
          <w:spacing w:val="-2"/>
          <w:sz w:val="24"/>
        </w:rPr>
        <w:t> </w:t>
      </w:r>
      <w:r>
        <w:rPr>
          <w:b/>
          <w:sz w:val="24"/>
        </w:rPr>
        <w:t>III</w:t>
      </w:r>
      <w:r>
        <w:rPr>
          <w:b/>
          <w:spacing w:val="-2"/>
          <w:sz w:val="24"/>
        </w:rPr>
        <w:t> </w:t>
      </w:r>
      <w:r>
        <w:rPr>
          <w:sz w:val="24"/>
        </w:rPr>
        <w:t>referente</w:t>
      </w:r>
      <w:r>
        <w:rPr>
          <w:spacing w:val="-2"/>
          <w:sz w:val="24"/>
        </w:rPr>
        <w:t> </w:t>
      </w:r>
      <w:r>
        <w:rPr>
          <w:sz w:val="24"/>
        </w:rPr>
        <w:t>aos</w:t>
      </w:r>
      <w:r>
        <w:rPr>
          <w:spacing w:val="-2"/>
          <w:sz w:val="24"/>
        </w:rPr>
        <w:t> </w:t>
      </w:r>
      <w:r>
        <w:rPr>
          <w:sz w:val="24"/>
        </w:rPr>
        <w:t>requisitos</w:t>
      </w:r>
      <w:r>
        <w:rPr>
          <w:spacing w:val="-2"/>
          <w:sz w:val="24"/>
        </w:rPr>
        <w:t> </w:t>
      </w:r>
      <w:r>
        <w:rPr>
          <w:sz w:val="24"/>
        </w:rPr>
        <w:t>de</w:t>
      </w:r>
      <w:r>
        <w:rPr>
          <w:spacing w:val="-2"/>
          <w:sz w:val="24"/>
        </w:rPr>
        <w:t> </w:t>
      </w:r>
      <w:r>
        <w:rPr>
          <w:sz w:val="24"/>
        </w:rPr>
        <w:t>habilitação</w:t>
      </w:r>
      <w:r>
        <w:rPr>
          <w:spacing w:val="-2"/>
          <w:sz w:val="24"/>
        </w:rPr>
        <w:t> </w:t>
      </w:r>
      <w:r>
        <w:rPr>
          <w:sz w:val="24"/>
        </w:rPr>
        <w:t>deste</w:t>
      </w:r>
      <w:r>
        <w:rPr>
          <w:spacing w:val="-2"/>
          <w:sz w:val="24"/>
        </w:rPr>
        <w:t> </w:t>
      </w:r>
      <w:r>
        <w:rPr>
          <w:sz w:val="24"/>
        </w:rPr>
        <w:t>Edital</w:t>
      </w:r>
      <w:r>
        <w:rPr>
          <w:spacing w:val="-2"/>
          <w:sz w:val="24"/>
        </w:rPr>
        <w:t> </w:t>
      </w:r>
      <w:r>
        <w:rPr>
          <w:sz w:val="24"/>
        </w:rPr>
        <w:t>apenas</w:t>
      </w:r>
      <w:r>
        <w:rPr>
          <w:spacing w:val="-2"/>
          <w:sz w:val="24"/>
        </w:rPr>
        <w:t> </w:t>
      </w:r>
      <w:r>
        <w:rPr>
          <w:sz w:val="24"/>
        </w:rPr>
        <w:t>ao licitante vencedor.</w:t>
      </w:r>
    </w:p>
    <w:p>
      <w:pPr>
        <w:pStyle w:val="ListParagraph"/>
        <w:numPr>
          <w:ilvl w:val="1"/>
          <w:numId w:val="9"/>
        </w:numPr>
        <w:tabs>
          <w:tab w:pos="689" w:val="left" w:leader="none"/>
        </w:tabs>
        <w:spacing w:line="235" w:lineRule="auto" w:before="0" w:after="0"/>
        <w:ind w:left="329" w:right="686" w:firstLine="0"/>
        <w:jc w:val="left"/>
        <w:rPr>
          <w:sz w:val="24"/>
        </w:rPr>
      </w:pPr>
      <w:r>
        <w:rPr>
          <w:sz w:val="24"/>
        </w:rPr>
        <w:t>O</w:t>
      </w:r>
      <w:r>
        <w:rPr>
          <w:spacing w:val="-2"/>
          <w:sz w:val="24"/>
        </w:rPr>
        <w:t> </w:t>
      </w:r>
      <w:r>
        <w:rPr>
          <w:sz w:val="24"/>
        </w:rPr>
        <w:t>Pregoeiro</w:t>
      </w:r>
      <w:r>
        <w:rPr>
          <w:spacing w:val="-2"/>
          <w:sz w:val="24"/>
        </w:rPr>
        <w:t> </w:t>
      </w:r>
      <w:r>
        <w:rPr>
          <w:sz w:val="24"/>
        </w:rPr>
        <w:t>concederá</w:t>
      </w:r>
      <w:r>
        <w:rPr>
          <w:spacing w:val="-2"/>
          <w:sz w:val="24"/>
        </w:rPr>
        <w:t> </w:t>
      </w:r>
      <w:r>
        <w:rPr>
          <w:sz w:val="24"/>
        </w:rPr>
        <w:t>prazo,</w:t>
      </w:r>
      <w:r>
        <w:rPr>
          <w:spacing w:val="-2"/>
          <w:sz w:val="24"/>
        </w:rPr>
        <w:t> </w:t>
      </w:r>
      <w:r>
        <w:rPr>
          <w:sz w:val="24"/>
        </w:rPr>
        <w:t>não</w:t>
      </w:r>
      <w:r>
        <w:rPr>
          <w:spacing w:val="-2"/>
          <w:sz w:val="24"/>
        </w:rPr>
        <w:t> </w:t>
      </w:r>
      <w:r>
        <w:rPr>
          <w:sz w:val="24"/>
        </w:rPr>
        <w:t>superior</w:t>
      </w:r>
      <w:r>
        <w:rPr>
          <w:spacing w:val="-2"/>
          <w:sz w:val="24"/>
        </w:rPr>
        <w:t> </w:t>
      </w:r>
      <w:r>
        <w:rPr>
          <w:sz w:val="24"/>
        </w:rPr>
        <w:t>a</w:t>
      </w:r>
      <w:r>
        <w:rPr>
          <w:spacing w:val="-2"/>
          <w:sz w:val="24"/>
        </w:rPr>
        <w:t> </w:t>
      </w:r>
      <w:r>
        <w:rPr>
          <w:sz w:val="24"/>
        </w:rPr>
        <w:t>5</w:t>
      </w:r>
      <w:r>
        <w:rPr>
          <w:spacing w:val="-2"/>
          <w:sz w:val="24"/>
        </w:rPr>
        <w:t> </w:t>
      </w:r>
      <w:r>
        <w:rPr>
          <w:sz w:val="24"/>
        </w:rPr>
        <w:t>(cinco)</w:t>
      </w:r>
      <w:r>
        <w:rPr>
          <w:spacing w:val="-2"/>
          <w:sz w:val="24"/>
        </w:rPr>
        <w:t> </w:t>
      </w:r>
      <w:r>
        <w:rPr>
          <w:sz w:val="24"/>
        </w:rPr>
        <w:t>dias</w:t>
      </w:r>
      <w:r>
        <w:rPr>
          <w:spacing w:val="-2"/>
          <w:sz w:val="24"/>
        </w:rPr>
        <w:t> </w:t>
      </w:r>
      <w:r>
        <w:rPr>
          <w:sz w:val="24"/>
        </w:rPr>
        <w:t>úteis,</w:t>
      </w:r>
      <w:r>
        <w:rPr>
          <w:spacing w:val="-2"/>
          <w:sz w:val="24"/>
        </w:rPr>
        <w:t> </w:t>
      </w:r>
      <w:r>
        <w:rPr>
          <w:sz w:val="24"/>
        </w:rPr>
        <w:t>para</w:t>
      </w:r>
      <w:r>
        <w:rPr>
          <w:spacing w:val="-2"/>
          <w:sz w:val="24"/>
        </w:rPr>
        <w:t> </w:t>
      </w:r>
      <w:r>
        <w:rPr>
          <w:sz w:val="24"/>
        </w:rPr>
        <w:t>encaminhamento</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em</w:t>
      </w:r>
      <w:r>
        <w:rPr>
          <w:spacing w:val="-2"/>
          <w:sz w:val="24"/>
        </w:rPr>
        <w:t> </w:t>
      </w:r>
      <w:r>
        <w:rPr>
          <w:sz w:val="24"/>
        </w:rPr>
        <w:t>formato</w:t>
      </w:r>
      <w:r>
        <w:rPr>
          <w:spacing w:val="-2"/>
          <w:sz w:val="24"/>
        </w:rPr>
        <w:t> </w:t>
      </w:r>
      <w:r>
        <w:rPr>
          <w:sz w:val="24"/>
        </w:rPr>
        <w:t>digital,</w:t>
      </w:r>
      <w:r>
        <w:rPr>
          <w:spacing w:val="-2"/>
          <w:sz w:val="24"/>
        </w:rPr>
        <w:t> </w:t>
      </w:r>
      <w:r>
        <w:rPr>
          <w:sz w:val="24"/>
        </w:rPr>
        <w:t>por meio do sistema, sob pena de inabilitação.</w:t>
      </w:r>
    </w:p>
    <w:p>
      <w:pPr>
        <w:pStyle w:val="ListParagraph"/>
        <w:numPr>
          <w:ilvl w:val="2"/>
          <w:numId w:val="9"/>
        </w:numPr>
        <w:tabs>
          <w:tab w:pos="855" w:val="left" w:leader="none"/>
        </w:tabs>
        <w:spacing w:line="235" w:lineRule="auto" w:before="0" w:after="0"/>
        <w:ind w:left="329" w:right="617" w:firstLine="0"/>
        <w:jc w:val="left"/>
        <w:rPr>
          <w:sz w:val="24"/>
        </w:rPr>
      </w:pPr>
      <w:r>
        <w:rPr>
          <w:sz w:val="24"/>
        </w:rPr>
        <w:t>A</w:t>
      </w:r>
      <w:r>
        <w:rPr>
          <w:spacing w:val="-15"/>
          <w:sz w:val="24"/>
        </w:rPr>
        <w:t> </w:t>
      </w:r>
      <w:r>
        <w:rPr>
          <w:sz w:val="24"/>
        </w:rPr>
        <w:t>verificação,</w:t>
      </w:r>
      <w:r>
        <w:rPr>
          <w:spacing w:val="-3"/>
          <w:sz w:val="24"/>
        </w:rPr>
        <w:t> </w:t>
      </w:r>
      <w:r>
        <w:rPr>
          <w:sz w:val="24"/>
        </w:rPr>
        <w:t>pelo</w:t>
      </w:r>
      <w:r>
        <w:rPr>
          <w:spacing w:val="-2"/>
          <w:sz w:val="24"/>
        </w:rPr>
        <w:t> </w:t>
      </w:r>
      <w:r>
        <w:rPr>
          <w:sz w:val="24"/>
        </w:rPr>
        <w:t>Pregoeiro,</w:t>
      </w:r>
      <w:r>
        <w:rPr>
          <w:spacing w:val="-2"/>
          <w:sz w:val="24"/>
        </w:rPr>
        <w:t> </w:t>
      </w:r>
      <w:r>
        <w:rPr>
          <w:sz w:val="24"/>
        </w:rPr>
        <w:t>em</w:t>
      </w:r>
      <w:r>
        <w:rPr>
          <w:spacing w:val="-2"/>
          <w:sz w:val="24"/>
        </w:rPr>
        <w:t> </w:t>
      </w:r>
      <w:r>
        <w:rPr>
          <w:sz w:val="24"/>
        </w:rPr>
        <w:t>sítios</w:t>
      </w:r>
      <w:r>
        <w:rPr>
          <w:spacing w:val="-2"/>
          <w:sz w:val="24"/>
        </w:rPr>
        <w:t> </w:t>
      </w:r>
      <w:r>
        <w:rPr>
          <w:sz w:val="24"/>
        </w:rPr>
        <w:t>eletrônicos</w:t>
      </w:r>
      <w:r>
        <w:rPr>
          <w:spacing w:val="-2"/>
          <w:sz w:val="24"/>
        </w:rPr>
        <w:t> </w:t>
      </w:r>
      <w:r>
        <w:rPr>
          <w:sz w:val="24"/>
        </w:rPr>
        <w:t>oficiais</w:t>
      </w:r>
      <w:r>
        <w:rPr>
          <w:spacing w:val="-2"/>
          <w:sz w:val="24"/>
        </w:rPr>
        <w:t> </w:t>
      </w:r>
      <w:r>
        <w:rPr>
          <w:sz w:val="24"/>
        </w:rPr>
        <w:t>de</w:t>
      </w:r>
      <w:r>
        <w:rPr>
          <w:spacing w:val="-2"/>
          <w:sz w:val="24"/>
        </w:rPr>
        <w:t> </w:t>
      </w:r>
      <w:r>
        <w:rPr>
          <w:sz w:val="24"/>
        </w:rPr>
        <w:t>órgãos</w:t>
      </w:r>
      <w:r>
        <w:rPr>
          <w:spacing w:val="-2"/>
          <w:sz w:val="24"/>
        </w:rPr>
        <w:t> </w:t>
      </w:r>
      <w:r>
        <w:rPr>
          <w:sz w:val="24"/>
        </w:rPr>
        <w:t>e</w:t>
      </w:r>
      <w:r>
        <w:rPr>
          <w:spacing w:val="-2"/>
          <w:sz w:val="24"/>
        </w:rPr>
        <w:t> </w:t>
      </w:r>
      <w:r>
        <w:rPr>
          <w:sz w:val="24"/>
        </w:rPr>
        <w:t>entidades</w:t>
      </w:r>
      <w:r>
        <w:rPr>
          <w:spacing w:val="-2"/>
          <w:sz w:val="24"/>
        </w:rPr>
        <w:t> </w:t>
      </w:r>
      <w:r>
        <w:rPr>
          <w:sz w:val="24"/>
        </w:rPr>
        <w:t>emissores</w:t>
      </w:r>
      <w:r>
        <w:rPr>
          <w:spacing w:val="-2"/>
          <w:sz w:val="24"/>
        </w:rPr>
        <w:t> </w:t>
      </w:r>
      <w:r>
        <w:rPr>
          <w:sz w:val="24"/>
        </w:rPr>
        <w:t>de</w:t>
      </w:r>
      <w:r>
        <w:rPr>
          <w:spacing w:val="-2"/>
          <w:sz w:val="24"/>
        </w:rPr>
        <w:t> </w:t>
      </w:r>
      <w:r>
        <w:rPr>
          <w:sz w:val="24"/>
        </w:rPr>
        <w:t>certidões</w:t>
      </w:r>
      <w:r>
        <w:rPr>
          <w:spacing w:val="-2"/>
          <w:sz w:val="24"/>
        </w:rPr>
        <w:t> </w:t>
      </w:r>
      <w:r>
        <w:rPr>
          <w:sz w:val="24"/>
        </w:rPr>
        <w:t>é</w:t>
      </w:r>
      <w:r>
        <w:rPr>
          <w:spacing w:val="-2"/>
          <w:sz w:val="24"/>
        </w:rPr>
        <w:t> </w:t>
      </w:r>
      <w:r>
        <w:rPr>
          <w:sz w:val="24"/>
        </w:rPr>
        <w:t>obrigatória,</w:t>
      </w:r>
      <w:r>
        <w:rPr>
          <w:spacing w:val="-2"/>
          <w:sz w:val="24"/>
        </w:rPr>
        <w:t> </w:t>
      </w:r>
      <w:r>
        <w:rPr>
          <w:sz w:val="24"/>
        </w:rPr>
        <w:t>e</w:t>
      </w:r>
      <w:r>
        <w:rPr>
          <w:spacing w:val="-2"/>
          <w:sz w:val="24"/>
        </w:rPr>
        <w:t> </w:t>
      </w:r>
      <w:r>
        <w:rPr>
          <w:sz w:val="24"/>
        </w:rPr>
        <w:t>o</w:t>
      </w:r>
      <w:r>
        <w:rPr>
          <w:spacing w:val="-2"/>
          <w:sz w:val="24"/>
        </w:rPr>
        <w:t> </w:t>
      </w:r>
      <w:r>
        <w:rPr>
          <w:sz w:val="24"/>
        </w:rPr>
        <w:t>licitante</w:t>
      </w:r>
      <w:r>
        <w:rPr>
          <w:spacing w:val="-2"/>
          <w:sz w:val="24"/>
        </w:rPr>
        <w:t> </w:t>
      </w:r>
      <w:r>
        <w:rPr>
          <w:sz w:val="24"/>
        </w:rPr>
        <w:t>não</w:t>
      </w:r>
      <w:r>
        <w:rPr>
          <w:spacing w:val="-2"/>
          <w:sz w:val="24"/>
        </w:rPr>
        <w:t> </w:t>
      </w:r>
      <w:r>
        <w:rPr>
          <w:sz w:val="24"/>
        </w:rPr>
        <w:t>poderá ser inabilitado pela ausência de encaminhamento de documento de habilitação sem que essa diligência seja tomada.</w:t>
      </w:r>
    </w:p>
    <w:p>
      <w:pPr>
        <w:pStyle w:val="ListParagraph"/>
        <w:numPr>
          <w:ilvl w:val="2"/>
          <w:numId w:val="9"/>
        </w:numPr>
        <w:tabs>
          <w:tab w:pos="855" w:val="left" w:leader="none"/>
        </w:tabs>
        <w:spacing w:line="235" w:lineRule="auto" w:before="0" w:after="0"/>
        <w:ind w:left="329" w:right="1588" w:firstLine="0"/>
        <w:jc w:val="left"/>
        <w:rPr>
          <w:sz w:val="24"/>
        </w:rPr>
      </w:pPr>
      <w:r>
        <w:rPr>
          <w:sz w:val="24"/>
        </w:rPr>
        <w:t>A</w:t>
      </w:r>
      <w:r>
        <w:rPr>
          <w:spacing w:val="-15"/>
          <w:sz w:val="24"/>
        </w:rPr>
        <w:t> </w:t>
      </w:r>
      <w:r>
        <w:rPr>
          <w:sz w:val="24"/>
        </w:rPr>
        <w:t>habilitação</w:t>
      </w:r>
      <w:r>
        <w:rPr>
          <w:spacing w:val="-4"/>
          <w:sz w:val="24"/>
        </w:rPr>
        <w:t> </w:t>
      </w:r>
      <w:r>
        <w:rPr>
          <w:sz w:val="24"/>
        </w:rPr>
        <w:t>poderá</w:t>
      </w:r>
      <w:r>
        <w:rPr>
          <w:spacing w:val="-3"/>
          <w:sz w:val="24"/>
        </w:rPr>
        <w:t> </w:t>
      </w:r>
      <w:r>
        <w:rPr>
          <w:sz w:val="24"/>
        </w:rPr>
        <w:t>ser</w:t>
      </w:r>
      <w:r>
        <w:rPr>
          <w:spacing w:val="-3"/>
          <w:sz w:val="24"/>
        </w:rPr>
        <w:t> </w:t>
      </w:r>
      <w:r>
        <w:rPr>
          <w:sz w:val="24"/>
        </w:rPr>
        <w:t>verificada</w:t>
      </w:r>
      <w:r>
        <w:rPr>
          <w:spacing w:val="-3"/>
          <w:sz w:val="24"/>
        </w:rPr>
        <w:t> </w:t>
      </w:r>
      <w:r>
        <w:rPr>
          <w:sz w:val="24"/>
        </w:rPr>
        <w:t>por</w:t>
      </w:r>
      <w:r>
        <w:rPr>
          <w:spacing w:val="-3"/>
          <w:sz w:val="24"/>
        </w:rPr>
        <w:t> </w:t>
      </w:r>
      <w:r>
        <w:rPr>
          <w:sz w:val="24"/>
        </w:rPr>
        <w:t>meio</w:t>
      </w:r>
      <w:r>
        <w:rPr>
          <w:spacing w:val="-3"/>
          <w:sz w:val="24"/>
        </w:rPr>
        <w:t> </w:t>
      </w:r>
      <w:r>
        <w:rPr>
          <w:sz w:val="24"/>
        </w:rPr>
        <w:t>do</w:t>
      </w:r>
      <w:r>
        <w:rPr>
          <w:spacing w:val="-3"/>
          <w:sz w:val="24"/>
        </w:rPr>
        <w:t> </w:t>
      </w:r>
      <w:r>
        <w:rPr>
          <w:sz w:val="24"/>
        </w:rPr>
        <w:t>SICAF,</w:t>
      </w:r>
      <w:r>
        <w:rPr>
          <w:spacing w:val="-3"/>
          <w:sz w:val="24"/>
        </w:rPr>
        <w:t> </w:t>
      </w:r>
      <w:r>
        <w:rPr>
          <w:sz w:val="24"/>
        </w:rPr>
        <w:t>nos</w:t>
      </w:r>
      <w:r>
        <w:rPr>
          <w:spacing w:val="-3"/>
          <w:sz w:val="24"/>
        </w:rPr>
        <w:t> </w:t>
      </w:r>
      <w:r>
        <w:rPr>
          <w:sz w:val="24"/>
        </w:rPr>
        <w:t>documentos</w:t>
      </w:r>
      <w:r>
        <w:rPr>
          <w:spacing w:val="-3"/>
          <w:sz w:val="24"/>
        </w:rPr>
        <w:t> </w:t>
      </w:r>
      <w:r>
        <w:rPr>
          <w:sz w:val="24"/>
        </w:rPr>
        <w:t>por</w:t>
      </w:r>
      <w:r>
        <w:rPr>
          <w:spacing w:val="-3"/>
          <w:sz w:val="24"/>
        </w:rPr>
        <w:t> </w:t>
      </w:r>
      <w:r>
        <w:rPr>
          <w:sz w:val="24"/>
        </w:rPr>
        <w:t>ele</w:t>
      </w:r>
      <w:r>
        <w:rPr>
          <w:spacing w:val="-3"/>
          <w:sz w:val="24"/>
        </w:rPr>
        <w:t> </w:t>
      </w:r>
      <w:r>
        <w:rPr>
          <w:sz w:val="24"/>
        </w:rPr>
        <w:t>abrangidos,</w:t>
      </w:r>
      <w:r>
        <w:rPr>
          <w:spacing w:val="-3"/>
          <w:sz w:val="24"/>
        </w:rPr>
        <w:t> </w:t>
      </w:r>
      <w:r>
        <w:rPr>
          <w:sz w:val="24"/>
        </w:rPr>
        <w:t>na</w:t>
      </w:r>
      <w:r>
        <w:rPr>
          <w:spacing w:val="-3"/>
          <w:sz w:val="24"/>
        </w:rPr>
        <w:t> </w:t>
      </w:r>
      <w:r>
        <w:rPr>
          <w:sz w:val="24"/>
        </w:rPr>
        <w:t>forma</w:t>
      </w:r>
      <w:r>
        <w:rPr>
          <w:spacing w:val="-3"/>
          <w:sz w:val="24"/>
        </w:rPr>
        <w:t> </w:t>
      </w:r>
      <w:r>
        <w:rPr>
          <w:sz w:val="24"/>
        </w:rPr>
        <w:t>do</w:t>
      </w:r>
      <w:r>
        <w:rPr>
          <w:spacing w:val="-3"/>
          <w:sz w:val="24"/>
        </w:rPr>
        <w:t> </w:t>
      </w:r>
      <w:r>
        <w:rPr>
          <w:sz w:val="24"/>
        </w:rPr>
        <w:t>art.</w:t>
      </w:r>
      <w:r>
        <w:rPr>
          <w:spacing w:val="-3"/>
          <w:sz w:val="24"/>
        </w:rPr>
        <w:t> </w:t>
      </w:r>
      <w:r>
        <w:rPr>
          <w:sz w:val="24"/>
        </w:rPr>
        <w:t>42,</w:t>
      </w:r>
      <w:r>
        <w:rPr>
          <w:spacing w:val="-3"/>
          <w:sz w:val="24"/>
        </w:rPr>
        <w:t> </w:t>
      </w:r>
      <w:r>
        <w:rPr>
          <w:sz w:val="24"/>
        </w:rPr>
        <w:t>§</w:t>
      </w:r>
      <w:r>
        <w:rPr>
          <w:spacing w:val="-3"/>
          <w:sz w:val="24"/>
        </w:rPr>
        <w:t> </w:t>
      </w:r>
      <w:r>
        <w:rPr>
          <w:sz w:val="24"/>
        </w:rPr>
        <w:t>2º,</w:t>
      </w:r>
      <w:r>
        <w:rPr>
          <w:spacing w:val="-3"/>
          <w:sz w:val="24"/>
        </w:rPr>
        <w:t> </w:t>
      </w:r>
      <w:r>
        <w:rPr>
          <w:sz w:val="24"/>
        </w:rPr>
        <w:t>do</w:t>
      </w:r>
      <w:r>
        <w:rPr>
          <w:spacing w:val="-3"/>
          <w:sz w:val="24"/>
        </w:rPr>
        <w:t> </w:t>
      </w:r>
      <w:r>
        <w:rPr>
          <w:sz w:val="24"/>
        </w:rPr>
        <w:t>Decreto</w:t>
      </w:r>
      <w:r>
        <w:rPr>
          <w:spacing w:val="-3"/>
          <w:sz w:val="24"/>
        </w:rPr>
        <w:t> </w:t>
      </w:r>
      <w:r>
        <w:rPr>
          <w:sz w:val="24"/>
        </w:rPr>
        <w:t>nº </w:t>
      </w:r>
      <w:r>
        <w:rPr>
          <w:spacing w:val="-2"/>
          <w:sz w:val="24"/>
        </w:rPr>
        <w:t>48.778/2023.</w:t>
      </w:r>
    </w:p>
    <w:p>
      <w:pPr>
        <w:pStyle w:val="ListParagraph"/>
        <w:numPr>
          <w:ilvl w:val="2"/>
          <w:numId w:val="9"/>
        </w:numPr>
        <w:tabs>
          <w:tab w:pos="869" w:val="left" w:leader="none"/>
        </w:tabs>
        <w:spacing w:line="235" w:lineRule="auto" w:before="0" w:after="0"/>
        <w:ind w:left="329" w:right="686" w:firstLine="0"/>
        <w:jc w:val="left"/>
        <w:rPr>
          <w:sz w:val="24"/>
        </w:rPr>
      </w:pPr>
      <w:r>
        <w:rPr>
          <w:sz w:val="24"/>
        </w:rPr>
        <w:t>Somente</w:t>
      </w:r>
      <w:r>
        <w:rPr>
          <w:spacing w:val="-3"/>
          <w:sz w:val="24"/>
        </w:rPr>
        <w:t> </w:t>
      </w:r>
      <w:r>
        <w:rPr>
          <w:sz w:val="24"/>
        </w:rPr>
        <w:t>haverá</w:t>
      </w:r>
      <w:r>
        <w:rPr>
          <w:spacing w:val="-3"/>
          <w:sz w:val="24"/>
        </w:rPr>
        <w:t> </w:t>
      </w:r>
      <w:r>
        <w:rPr>
          <w:sz w:val="24"/>
        </w:rPr>
        <w:t>a</w:t>
      </w:r>
      <w:r>
        <w:rPr>
          <w:spacing w:val="-3"/>
          <w:sz w:val="24"/>
        </w:rPr>
        <w:t> </w:t>
      </w:r>
      <w:r>
        <w:rPr>
          <w:sz w:val="24"/>
        </w:rPr>
        <w:t>necessidade</w:t>
      </w:r>
      <w:r>
        <w:rPr>
          <w:spacing w:val="-3"/>
          <w:sz w:val="24"/>
        </w:rPr>
        <w:t> </w:t>
      </w:r>
      <w:r>
        <w:rPr>
          <w:sz w:val="24"/>
        </w:rPr>
        <w:t>de</w:t>
      </w:r>
      <w:r>
        <w:rPr>
          <w:spacing w:val="-3"/>
          <w:sz w:val="24"/>
        </w:rPr>
        <w:t> </w:t>
      </w:r>
      <w:r>
        <w:rPr>
          <w:sz w:val="24"/>
        </w:rPr>
        <w:t>comprovação</w:t>
      </w:r>
      <w:r>
        <w:rPr>
          <w:spacing w:val="-3"/>
          <w:sz w:val="24"/>
        </w:rPr>
        <w:t> </w:t>
      </w:r>
      <w:r>
        <w:rPr>
          <w:sz w:val="24"/>
        </w:rPr>
        <w:t>do</w:t>
      </w:r>
      <w:r>
        <w:rPr>
          <w:spacing w:val="-3"/>
          <w:sz w:val="24"/>
        </w:rPr>
        <w:t> </w:t>
      </w:r>
      <w:r>
        <w:rPr>
          <w:sz w:val="24"/>
        </w:rPr>
        <w:t>preenchimento</w:t>
      </w:r>
      <w:r>
        <w:rPr>
          <w:spacing w:val="-3"/>
          <w:sz w:val="24"/>
        </w:rPr>
        <w:t> </w:t>
      </w:r>
      <w:r>
        <w:rPr>
          <w:sz w:val="24"/>
        </w:rPr>
        <w:t>de</w:t>
      </w:r>
      <w:r>
        <w:rPr>
          <w:spacing w:val="-3"/>
          <w:sz w:val="24"/>
        </w:rPr>
        <w:t> </w:t>
      </w:r>
      <w:r>
        <w:rPr>
          <w:sz w:val="24"/>
        </w:rPr>
        <w:t>requisitos</w:t>
      </w:r>
      <w:r>
        <w:rPr>
          <w:spacing w:val="-3"/>
          <w:sz w:val="24"/>
        </w:rPr>
        <w:t> </w:t>
      </w:r>
      <w:r>
        <w:rPr>
          <w:sz w:val="24"/>
        </w:rPr>
        <w:t>mediante</w:t>
      </w:r>
      <w:r>
        <w:rPr>
          <w:spacing w:val="-3"/>
          <w:sz w:val="24"/>
        </w:rPr>
        <w:t> </w:t>
      </w:r>
      <w:r>
        <w:rPr>
          <w:sz w:val="24"/>
        </w:rPr>
        <w:t>apresentação</w:t>
      </w:r>
      <w:r>
        <w:rPr>
          <w:spacing w:val="-3"/>
          <w:sz w:val="24"/>
        </w:rPr>
        <w:t> </w:t>
      </w:r>
      <w:r>
        <w:rPr>
          <w:sz w:val="24"/>
        </w:rPr>
        <w:t>dos</w:t>
      </w:r>
      <w:r>
        <w:rPr>
          <w:spacing w:val="-3"/>
          <w:sz w:val="24"/>
        </w:rPr>
        <w:t> </w:t>
      </w:r>
      <w:r>
        <w:rPr>
          <w:sz w:val="24"/>
        </w:rPr>
        <w:t>documentos</w:t>
      </w:r>
      <w:r>
        <w:rPr>
          <w:spacing w:val="-3"/>
          <w:sz w:val="24"/>
        </w:rPr>
        <w:t> </w:t>
      </w:r>
      <w:r>
        <w:rPr>
          <w:sz w:val="24"/>
        </w:rPr>
        <w:t>originais</w:t>
      </w:r>
      <w:r>
        <w:rPr>
          <w:spacing w:val="-3"/>
          <w:sz w:val="24"/>
        </w:rPr>
        <w:t> </w:t>
      </w:r>
      <w:r>
        <w:rPr>
          <w:sz w:val="24"/>
        </w:rPr>
        <w:t>não-</w:t>
      </w:r>
      <w:r>
        <w:rPr>
          <w:sz w:val="24"/>
        </w:rPr>
        <w:t>digitais quando houver dúvida em relação à integridade do documento digital ou quando a lei expressamente o exigir.</w:t>
      </w:r>
    </w:p>
    <w:p>
      <w:pPr>
        <w:pStyle w:val="ListParagraph"/>
        <w:numPr>
          <w:ilvl w:val="1"/>
          <w:numId w:val="9"/>
        </w:numPr>
        <w:tabs>
          <w:tab w:pos="675" w:val="left" w:leader="none"/>
        </w:tabs>
        <w:spacing w:line="235" w:lineRule="auto" w:before="0" w:after="0"/>
        <w:ind w:left="329" w:right="1205" w:firstLine="0"/>
        <w:jc w:val="left"/>
        <w:rPr>
          <w:sz w:val="24"/>
        </w:rPr>
      </w:pPr>
      <w:r>
        <w:rPr>
          <w:sz w:val="24"/>
        </w:rPr>
        <w:t>Após</w:t>
      </w:r>
      <w:r>
        <w:rPr>
          <w:spacing w:val="-2"/>
          <w:sz w:val="24"/>
        </w:rPr>
        <w:t> </w:t>
      </w:r>
      <w:r>
        <w:rPr>
          <w:sz w:val="24"/>
        </w:rPr>
        <w:t>a</w:t>
      </w:r>
      <w:r>
        <w:rPr>
          <w:spacing w:val="-2"/>
          <w:sz w:val="24"/>
        </w:rPr>
        <w:t> </w:t>
      </w:r>
      <w:r>
        <w:rPr>
          <w:sz w:val="24"/>
        </w:rPr>
        <w:t>apresentação</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fica</w:t>
      </w:r>
      <w:r>
        <w:rPr>
          <w:spacing w:val="-2"/>
          <w:sz w:val="24"/>
        </w:rPr>
        <w:t> </w:t>
      </w:r>
      <w:r>
        <w:rPr>
          <w:sz w:val="24"/>
        </w:rPr>
        <w:t>vedada</w:t>
      </w:r>
      <w:r>
        <w:rPr>
          <w:spacing w:val="-2"/>
          <w:sz w:val="24"/>
        </w:rPr>
        <w:t> </w:t>
      </w:r>
      <w:r>
        <w:rPr>
          <w:sz w:val="24"/>
        </w:rPr>
        <w:t>a</w:t>
      </w:r>
      <w:r>
        <w:rPr>
          <w:spacing w:val="-2"/>
          <w:sz w:val="24"/>
        </w:rPr>
        <w:t> </w:t>
      </w:r>
      <w:r>
        <w:rPr>
          <w:sz w:val="24"/>
        </w:rPr>
        <w:t>substituição</w:t>
      </w:r>
      <w:r>
        <w:rPr>
          <w:spacing w:val="-2"/>
          <w:sz w:val="24"/>
        </w:rPr>
        <w:t> </w:t>
      </w:r>
      <w:r>
        <w:rPr>
          <w:sz w:val="24"/>
        </w:rPr>
        <w:t>ou</w:t>
      </w:r>
      <w:r>
        <w:rPr>
          <w:spacing w:val="-2"/>
          <w:sz w:val="24"/>
        </w:rPr>
        <w:t> </w:t>
      </w:r>
      <w:r>
        <w:rPr>
          <w:sz w:val="24"/>
        </w:rPr>
        <w:t>a</w:t>
      </w:r>
      <w:r>
        <w:rPr>
          <w:spacing w:val="-2"/>
          <w:sz w:val="24"/>
        </w:rPr>
        <w:t> </w:t>
      </w:r>
      <w:r>
        <w:rPr>
          <w:sz w:val="24"/>
        </w:rPr>
        <w:t>apresentação</w:t>
      </w:r>
      <w:r>
        <w:rPr>
          <w:spacing w:val="-2"/>
          <w:sz w:val="24"/>
        </w:rPr>
        <w:t> </w:t>
      </w:r>
      <w:r>
        <w:rPr>
          <w:sz w:val="24"/>
        </w:rPr>
        <w:t>de</w:t>
      </w:r>
      <w:r>
        <w:rPr>
          <w:spacing w:val="-2"/>
          <w:sz w:val="24"/>
        </w:rPr>
        <w:t> </w:t>
      </w:r>
      <w:r>
        <w:rPr>
          <w:sz w:val="24"/>
        </w:rPr>
        <w:t>novos</w:t>
      </w:r>
      <w:r>
        <w:rPr>
          <w:spacing w:val="-2"/>
          <w:sz w:val="24"/>
        </w:rPr>
        <w:t> </w:t>
      </w:r>
      <w:r>
        <w:rPr>
          <w:sz w:val="24"/>
        </w:rPr>
        <w:t>documentos,</w:t>
      </w:r>
      <w:r>
        <w:rPr>
          <w:spacing w:val="-2"/>
          <w:sz w:val="24"/>
        </w:rPr>
        <w:t> </w:t>
      </w:r>
      <w:r>
        <w:rPr>
          <w:sz w:val="24"/>
        </w:rPr>
        <w:t>salvo</w:t>
      </w:r>
      <w:r>
        <w:rPr>
          <w:spacing w:val="-2"/>
          <w:sz w:val="24"/>
        </w:rPr>
        <w:t> </w:t>
      </w:r>
      <w:r>
        <w:rPr>
          <w:sz w:val="24"/>
        </w:rPr>
        <w:t>em</w:t>
      </w:r>
      <w:r>
        <w:rPr>
          <w:spacing w:val="-2"/>
          <w:sz w:val="24"/>
        </w:rPr>
        <w:t> </w:t>
      </w:r>
      <w:r>
        <w:rPr>
          <w:sz w:val="24"/>
        </w:rPr>
        <w:t>sede</w:t>
      </w:r>
      <w:r>
        <w:rPr>
          <w:spacing w:val="-2"/>
          <w:sz w:val="24"/>
        </w:rPr>
        <w:t> </w:t>
      </w:r>
      <w:r>
        <w:rPr>
          <w:sz w:val="24"/>
        </w:rPr>
        <w:t>de diligência, para:</w:t>
      </w:r>
    </w:p>
    <w:p>
      <w:pPr>
        <w:pStyle w:val="ListParagraph"/>
        <w:numPr>
          <w:ilvl w:val="0"/>
          <w:numId w:val="10"/>
        </w:numPr>
        <w:tabs>
          <w:tab w:pos="575" w:val="left" w:leader="none"/>
        </w:tabs>
        <w:spacing w:line="235" w:lineRule="auto" w:before="0" w:after="0"/>
        <w:ind w:left="329" w:right="381" w:firstLine="0"/>
        <w:jc w:val="left"/>
        <w:rPr>
          <w:sz w:val="24"/>
        </w:rPr>
      </w:pPr>
      <w:r>
        <w:rPr>
          <w:sz w:val="24"/>
        </w:rPr>
        <w:t>complementação</w:t>
      </w:r>
      <w:r>
        <w:rPr>
          <w:spacing w:val="-2"/>
          <w:sz w:val="24"/>
        </w:rPr>
        <w:t> </w:t>
      </w:r>
      <w:r>
        <w:rPr>
          <w:sz w:val="24"/>
        </w:rPr>
        <w:t>de</w:t>
      </w:r>
      <w:r>
        <w:rPr>
          <w:spacing w:val="-2"/>
          <w:sz w:val="24"/>
        </w:rPr>
        <w:t> </w:t>
      </w:r>
      <w:r>
        <w:rPr>
          <w:sz w:val="24"/>
        </w:rPr>
        <w:t>informações</w:t>
      </w:r>
      <w:r>
        <w:rPr>
          <w:spacing w:val="-2"/>
          <w:sz w:val="24"/>
        </w:rPr>
        <w:t> </w:t>
      </w:r>
      <w:r>
        <w:rPr>
          <w:sz w:val="24"/>
        </w:rPr>
        <w:t>acerca</w:t>
      </w:r>
      <w:r>
        <w:rPr>
          <w:spacing w:val="-2"/>
          <w:sz w:val="24"/>
        </w:rPr>
        <w:t> </w:t>
      </w:r>
      <w:r>
        <w:rPr>
          <w:sz w:val="24"/>
        </w:rPr>
        <w:t>dos</w:t>
      </w:r>
      <w:r>
        <w:rPr>
          <w:spacing w:val="-2"/>
          <w:sz w:val="24"/>
        </w:rPr>
        <w:t> </w:t>
      </w:r>
      <w:r>
        <w:rPr>
          <w:sz w:val="24"/>
        </w:rPr>
        <w:t>documentos</w:t>
      </w:r>
      <w:r>
        <w:rPr>
          <w:spacing w:val="-2"/>
          <w:sz w:val="24"/>
        </w:rPr>
        <w:t> </w:t>
      </w:r>
      <w:r>
        <w:rPr>
          <w:sz w:val="24"/>
        </w:rPr>
        <w:t>já</w:t>
      </w:r>
      <w:r>
        <w:rPr>
          <w:spacing w:val="-2"/>
          <w:sz w:val="24"/>
        </w:rPr>
        <w:t> </w:t>
      </w:r>
      <w:r>
        <w:rPr>
          <w:sz w:val="24"/>
        </w:rPr>
        <w:t>apresentados</w:t>
      </w:r>
      <w:r>
        <w:rPr>
          <w:spacing w:val="-2"/>
          <w:sz w:val="24"/>
        </w:rPr>
        <w:t> </w:t>
      </w:r>
      <w:r>
        <w:rPr>
          <w:sz w:val="24"/>
        </w:rPr>
        <w:t>pelos</w:t>
      </w:r>
      <w:r>
        <w:rPr>
          <w:spacing w:val="-2"/>
          <w:sz w:val="24"/>
        </w:rPr>
        <w:t> </w:t>
      </w:r>
      <w:r>
        <w:rPr>
          <w:sz w:val="24"/>
        </w:rPr>
        <w:t>licitantes</w:t>
      </w:r>
      <w:r>
        <w:rPr>
          <w:spacing w:val="-2"/>
          <w:sz w:val="24"/>
        </w:rPr>
        <w:t> </w:t>
      </w:r>
      <w:r>
        <w:rPr>
          <w:sz w:val="24"/>
        </w:rPr>
        <w:t>e</w:t>
      </w:r>
      <w:r>
        <w:rPr>
          <w:spacing w:val="-2"/>
          <w:sz w:val="24"/>
        </w:rPr>
        <w:t> </w:t>
      </w:r>
      <w:r>
        <w:rPr>
          <w:sz w:val="24"/>
        </w:rPr>
        <w:t>desde</w:t>
      </w:r>
      <w:r>
        <w:rPr>
          <w:spacing w:val="-2"/>
          <w:sz w:val="24"/>
        </w:rPr>
        <w:t> </w:t>
      </w:r>
      <w:r>
        <w:rPr>
          <w:sz w:val="24"/>
        </w:rPr>
        <w:t>que</w:t>
      </w:r>
      <w:r>
        <w:rPr>
          <w:spacing w:val="-2"/>
          <w:sz w:val="24"/>
        </w:rPr>
        <w:t> </w:t>
      </w:r>
      <w:r>
        <w:rPr>
          <w:sz w:val="24"/>
        </w:rPr>
        <w:t>necessária</w:t>
      </w:r>
      <w:r>
        <w:rPr>
          <w:spacing w:val="-2"/>
          <w:sz w:val="24"/>
        </w:rPr>
        <w:t> </w:t>
      </w:r>
      <w:r>
        <w:rPr>
          <w:sz w:val="24"/>
        </w:rPr>
        <w:t>para</w:t>
      </w:r>
      <w:r>
        <w:rPr>
          <w:spacing w:val="-2"/>
          <w:sz w:val="24"/>
        </w:rPr>
        <w:t> </w:t>
      </w:r>
      <w:r>
        <w:rPr>
          <w:sz w:val="24"/>
        </w:rPr>
        <w:t>apurar</w:t>
      </w:r>
      <w:r>
        <w:rPr>
          <w:spacing w:val="-2"/>
          <w:sz w:val="24"/>
        </w:rPr>
        <w:t> </w:t>
      </w:r>
      <w:r>
        <w:rPr>
          <w:sz w:val="24"/>
        </w:rPr>
        <w:t>fatos</w:t>
      </w:r>
      <w:r>
        <w:rPr>
          <w:spacing w:val="-2"/>
          <w:sz w:val="24"/>
        </w:rPr>
        <w:t> </w:t>
      </w:r>
      <w:r>
        <w:rPr>
          <w:sz w:val="24"/>
        </w:rPr>
        <w:t>existentes</w:t>
      </w:r>
      <w:r>
        <w:rPr>
          <w:spacing w:val="-2"/>
          <w:sz w:val="24"/>
        </w:rPr>
        <w:t> </w:t>
      </w:r>
      <w:r>
        <w:rPr>
          <w:sz w:val="24"/>
        </w:rPr>
        <w:t>à</w:t>
      </w:r>
      <w:r>
        <w:rPr>
          <w:spacing w:val="-2"/>
          <w:sz w:val="24"/>
        </w:rPr>
        <w:t> </w:t>
      </w:r>
      <w:r>
        <w:rPr>
          <w:sz w:val="24"/>
        </w:rPr>
        <w:t>época da abertura do certame; e</w:t>
      </w:r>
    </w:p>
    <w:p>
      <w:pPr>
        <w:pStyle w:val="ListParagraph"/>
        <w:numPr>
          <w:ilvl w:val="0"/>
          <w:numId w:val="10"/>
        </w:numPr>
        <w:tabs>
          <w:tab w:pos="588" w:val="left" w:leader="none"/>
        </w:tabs>
        <w:spacing w:line="268" w:lineRule="exact" w:before="0" w:after="0"/>
        <w:ind w:left="58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9"/>
        </w:numPr>
        <w:tabs>
          <w:tab w:pos="689" w:val="left" w:leader="none"/>
        </w:tabs>
        <w:spacing w:line="235" w:lineRule="auto" w:before="0" w:after="0"/>
        <w:ind w:left="329" w:right="512" w:firstLine="0"/>
        <w:jc w:val="left"/>
        <w:rPr>
          <w:sz w:val="24"/>
        </w:rPr>
      </w:pPr>
      <w:r>
        <w:rPr>
          <w:sz w:val="24"/>
        </w:rPr>
        <w:t>O</w:t>
      </w:r>
      <w:r>
        <w:rPr>
          <w:spacing w:val="-2"/>
          <w:sz w:val="24"/>
        </w:rPr>
        <w:t> </w:t>
      </w:r>
      <w:r>
        <w:rPr>
          <w:sz w:val="24"/>
        </w:rPr>
        <w:t>Pregoeiro</w:t>
      </w:r>
      <w:r>
        <w:rPr>
          <w:spacing w:val="-2"/>
          <w:sz w:val="24"/>
        </w:rPr>
        <w:t> </w:t>
      </w:r>
      <w:r>
        <w:rPr>
          <w:sz w:val="24"/>
        </w:rPr>
        <w:t>poderá,</w:t>
      </w:r>
      <w:r>
        <w:rPr>
          <w:spacing w:val="-2"/>
          <w:sz w:val="24"/>
        </w:rPr>
        <w:t> </w:t>
      </w:r>
      <w:r>
        <w:rPr>
          <w:sz w:val="24"/>
        </w:rPr>
        <w:t>na</w:t>
      </w:r>
      <w:r>
        <w:rPr>
          <w:spacing w:val="-2"/>
          <w:sz w:val="24"/>
        </w:rPr>
        <w:t> </w:t>
      </w:r>
      <w:r>
        <w:rPr>
          <w:sz w:val="24"/>
        </w:rPr>
        <w:t>análise</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sanar</w:t>
      </w:r>
      <w:r>
        <w:rPr>
          <w:spacing w:val="-2"/>
          <w:sz w:val="24"/>
        </w:rPr>
        <w:t> </w:t>
      </w:r>
      <w:r>
        <w:rPr>
          <w:sz w:val="24"/>
        </w:rPr>
        <w:t>erros</w:t>
      </w:r>
      <w:r>
        <w:rPr>
          <w:spacing w:val="-2"/>
          <w:sz w:val="24"/>
        </w:rPr>
        <w:t> </w:t>
      </w:r>
      <w:r>
        <w:rPr>
          <w:sz w:val="24"/>
        </w:rPr>
        <w:t>ou</w:t>
      </w:r>
      <w:r>
        <w:rPr>
          <w:spacing w:val="-2"/>
          <w:sz w:val="24"/>
        </w:rPr>
        <w:t> </w:t>
      </w:r>
      <w:r>
        <w:rPr>
          <w:sz w:val="24"/>
        </w:rPr>
        <w:t>falhas</w:t>
      </w:r>
      <w:r>
        <w:rPr>
          <w:spacing w:val="-2"/>
          <w:sz w:val="24"/>
        </w:rPr>
        <w:t> </w:t>
      </w:r>
      <w:r>
        <w:rPr>
          <w:sz w:val="24"/>
        </w:rPr>
        <w:t>que</w:t>
      </w:r>
      <w:r>
        <w:rPr>
          <w:spacing w:val="-2"/>
          <w:sz w:val="24"/>
        </w:rPr>
        <w:t> </w:t>
      </w:r>
      <w:r>
        <w:rPr>
          <w:sz w:val="24"/>
        </w:rPr>
        <w:t>não</w:t>
      </w:r>
      <w:r>
        <w:rPr>
          <w:spacing w:val="-2"/>
          <w:sz w:val="24"/>
        </w:rPr>
        <w:t> </w:t>
      </w:r>
      <w:r>
        <w:rPr>
          <w:sz w:val="24"/>
        </w:rPr>
        <w:t>alterem</w:t>
      </w:r>
      <w:r>
        <w:rPr>
          <w:spacing w:val="-2"/>
          <w:sz w:val="24"/>
        </w:rPr>
        <w:t> </w:t>
      </w:r>
      <w:r>
        <w:rPr>
          <w:sz w:val="24"/>
        </w:rPr>
        <w:t>a</w:t>
      </w:r>
      <w:r>
        <w:rPr>
          <w:spacing w:val="-2"/>
          <w:sz w:val="24"/>
        </w:rPr>
        <w:t> </w:t>
      </w:r>
      <w:r>
        <w:rPr>
          <w:sz w:val="24"/>
        </w:rPr>
        <w:t>substância</w:t>
      </w:r>
      <w:r>
        <w:rPr>
          <w:spacing w:val="-2"/>
          <w:sz w:val="24"/>
        </w:rPr>
        <w:t> </w:t>
      </w:r>
      <w:r>
        <w:rPr>
          <w:sz w:val="24"/>
        </w:rPr>
        <w:t>dos</w:t>
      </w:r>
      <w:r>
        <w:rPr>
          <w:spacing w:val="-2"/>
          <w:sz w:val="24"/>
        </w:rPr>
        <w:t> </w:t>
      </w:r>
      <w:r>
        <w:rPr>
          <w:sz w:val="24"/>
        </w:rPr>
        <w:t>documentos</w:t>
      </w:r>
      <w:r>
        <w:rPr>
          <w:spacing w:val="-2"/>
          <w:sz w:val="24"/>
        </w:rPr>
        <w:t> </w:t>
      </w:r>
      <w:r>
        <w:rPr>
          <w:sz w:val="24"/>
        </w:rPr>
        <w:t>e</w:t>
      </w:r>
      <w:r>
        <w:rPr>
          <w:spacing w:val="-2"/>
          <w:sz w:val="24"/>
        </w:rPr>
        <w:t> </w:t>
      </w:r>
      <w:r>
        <w:rPr>
          <w:sz w:val="24"/>
        </w:rPr>
        <w:t>sua</w:t>
      </w:r>
      <w:r>
        <w:rPr>
          <w:spacing w:val="-2"/>
          <w:sz w:val="24"/>
        </w:rPr>
        <w:t> </w:t>
      </w:r>
      <w:r>
        <w:rPr>
          <w:sz w:val="24"/>
        </w:rPr>
        <w:t>validade jurídica, mediante decisão fundamentada, registrada em ata e acessível a todos, atribuindo-lhes eficácia para fins de habilitação.</w:t>
      </w:r>
    </w:p>
    <w:p>
      <w:pPr>
        <w:pStyle w:val="ListParagraph"/>
        <w:numPr>
          <w:ilvl w:val="2"/>
          <w:numId w:val="9"/>
        </w:numPr>
        <w:tabs>
          <w:tab w:pos="804" w:val="left" w:leader="none"/>
        </w:tabs>
        <w:spacing w:line="280" w:lineRule="auto" w:before="27" w:after="0"/>
        <w:ind w:left="329" w:right="313" w:firstLine="0"/>
        <w:jc w:val="left"/>
        <w:rPr>
          <w:sz w:val="20"/>
        </w:rPr>
      </w:pPr>
      <w:r>
        <w:rPr>
          <w:sz w:val="20"/>
        </w:rPr>
        <w:t>Na</w:t>
      </w:r>
      <w:r>
        <w:rPr>
          <w:spacing w:val="23"/>
          <w:sz w:val="20"/>
        </w:rPr>
        <w:t> </w:t>
      </w:r>
      <w:r>
        <w:rPr>
          <w:sz w:val="20"/>
        </w:rPr>
        <w:t>hipótese</w:t>
      </w:r>
      <w:r>
        <w:rPr>
          <w:spacing w:val="23"/>
          <w:sz w:val="20"/>
        </w:rPr>
        <w:t> </w:t>
      </w:r>
      <w:r>
        <w:rPr>
          <w:sz w:val="20"/>
        </w:rPr>
        <w:t>de</w:t>
      </w:r>
      <w:r>
        <w:rPr>
          <w:spacing w:val="23"/>
          <w:sz w:val="20"/>
        </w:rPr>
        <w:t> </w:t>
      </w:r>
      <w:r>
        <w:rPr>
          <w:sz w:val="20"/>
        </w:rPr>
        <w:t>necessidade</w:t>
      </w:r>
      <w:r>
        <w:rPr>
          <w:spacing w:val="23"/>
          <w:sz w:val="20"/>
        </w:rPr>
        <w:t> </w:t>
      </w:r>
      <w:r>
        <w:rPr>
          <w:sz w:val="20"/>
        </w:rPr>
        <w:t>de</w:t>
      </w:r>
      <w:r>
        <w:rPr>
          <w:spacing w:val="23"/>
          <w:sz w:val="20"/>
        </w:rPr>
        <w:t> </w:t>
      </w:r>
      <w:r>
        <w:rPr>
          <w:sz w:val="20"/>
        </w:rPr>
        <w:t>suspensão</w:t>
      </w:r>
      <w:r>
        <w:rPr>
          <w:spacing w:val="23"/>
          <w:sz w:val="20"/>
        </w:rPr>
        <w:t> </w:t>
      </w:r>
      <w:r>
        <w:rPr>
          <w:sz w:val="20"/>
        </w:rPr>
        <w:t>da</w:t>
      </w:r>
      <w:r>
        <w:rPr>
          <w:spacing w:val="23"/>
          <w:sz w:val="20"/>
        </w:rPr>
        <w:t> </w:t>
      </w:r>
      <w:r>
        <w:rPr>
          <w:sz w:val="20"/>
        </w:rPr>
        <w:t>sessão</w:t>
      </w:r>
      <w:r>
        <w:rPr>
          <w:spacing w:val="23"/>
          <w:sz w:val="20"/>
        </w:rPr>
        <w:t> </w:t>
      </w:r>
      <w:r>
        <w:rPr>
          <w:sz w:val="20"/>
        </w:rPr>
        <w:t>pública</w:t>
      </w:r>
      <w:r>
        <w:rPr>
          <w:spacing w:val="23"/>
          <w:sz w:val="20"/>
        </w:rPr>
        <w:t> </w:t>
      </w:r>
      <w:r>
        <w:rPr>
          <w:sz w:val="20"/>
        </w:rPr>
        <w:t>para</w:t>
      </w:r>
      <w:r>
        <w:rPr>
          <w:spacing w:val="23"/>
          <w:sz w:val="20"/>
        </w:rPr>
        <w:t> </w:t>
      </w:r>
      <w:r>
        <w:rPr>
          <w:sz w:val="20"/>
        </w:rPr>
        <w:t>a</w:t>
      </w:r>
      <w:r>
        <w:rPr>
          <w:spacing w:val="23"/>
          <w:sz w:val="20"/>
        </w:rPr>
        <w:t> </w:t>
      </w:r>
      <w:r>
        <w:rPr>
          <w:sz w:val="20"/>
        </w:rPr>
        <w:t>realização</w:t>
      </w:r>
      <w:r>
        <w:rPr>
          <w:spacing w:val="23"/>
          <w:sz w:val="20"/>
        </w:rPr>
        <w:t> </w:t>
      </w:r>
      <w:r>
        <w:rPr>
          <w:sz w:val="20"/>
        </w:rPr>
        <w:t>de</w:t>
      </w:r>
      <w:r>
        <w:rPr>
          <w:spacing w:val="23"/>
          <w:sz w:val="20"/>
        </w:rPr>
        <w:t> </w:t>
      </w:r>
      <w:r>
        <w:rPr>
          <w:sz w:val="20"/>
        </w:rPr>
        <w:t>diligências,</w:t>
      </w:r>
      <w:r>
        <w:rPr>
          <w:spacing w:val="23"/>
          <w:sz w:val="20"/>
        </w:rPr>
        <w:t> </w:t>
      </w:r>
      <w:r>
        <w:rPr>
          <w:sz w:val="20"/>
        </w:rPr>
        <w:t>com</w:t>
      </w:r>
      <w:r>
        <w:rPr>
          <w:spacing w:val="23"/>
          <w:sz w:val="20"/>
        </w:rPr>
        <w:t> </w:t>
      </w:r>
      <w:r>
        <w:rPr>
          <w:sz w:val="20"/>
        </w:rPr>
        <w:t>vistas</w:t>
      </w:r>
      <w:r>
        <w:rPr>
          <w:spacing w:val="23"/>
          <w:sz w:val="20"/>
        </w:rPr>
        <w:t> </w:t>
      </w:r>
      <w:r>
        <w:rPr>
          <w:sz w:val="20"/>
        </w:rPr>
        <w:t>ao</w:t>
      </w:r>
      <w:r>
        <w:rPr>
          <w:spacing w:val="23"/>
          <w:sz w:val="20"/>
        </w:rPr>
        <w:t> </w:t>
      </w:r>
      <w:r>
        <w:rPr>
          <w:sz w:val="20"/>
        </w:rPr>
        <w:t>saneamento</w:t>
      </w:r>
      <w:r>
        <w:rPr>
          <w:spacing w:val="23"/>
          <w:sz w:val="20"/>
        </w:rPr>
        <w:t> </w:t>
      </w:r>
      <w:r>
        <w:rPr>
          <w:sz w:val="20"/>
        </w:rPr>
        <w:t>de</w:t>
      </w:r>
      <w:r>
        <w:rPr>
          <w:spacing w:val="23"/>
          <w:sz w:val="20"/>
        </w:rPr>
        <w:t> </w:t>
      </w:r>
      <w:r>
        <w:rPr>
          <w:sz w:val="20"/>
        </w:rPr>
        <w:t>que</w:t>
      </w:r>
      <w:r>
        <w:rPr>
          <w:spacing w:val="23"/>
          <w:sz w:val="20"/>
        </w:rPr>
        <w:t> </w:t>
      </w:r>
      <w:r>
        <w:rPr>
          <w:sz w:val="20"/>
        </w:rPr>
        <w:t>trata</w:t>
      </w:r>
      <w:r>
        <w:rPr>
          <w:spacing w:val="23"/>
          <w:sz w:val="20"/>
        </w:rPr>
        <w:t> </w:t>
      </w:r>
      <w:r>
        <w:rPr>
          <w:sz w:val="20"/>
        </w:rPr>
        <w:t>o</w:t>
      </w:r>
      <w:r>
        <w:rPr>
          <w:spacing w:val="23"/>
          <w:sz w:val="20"/>
        </w:rPr>
        <w:t> </w:t>
      </w:r>
      <w:r>
        <w:rPr>
          <w:sz w:val="20"/>
        </w:rPr>
        <w:t>subitem</w:t>
      </w:r>
      <w:r>
        <w:rPr>
          <w:spacing w:val="23"/>
          <w:sz w:val="20"/>
        </w:rPr>
        <w:t> </w:t>
      </w:r>
      <w:r>
        <w:rPr>
          <w:sz w:val="20"/>
        </w:rPr>
        <w:t>anterior,</w:t>
      </w:r>
      <w:r>
        <w:rPr>
          <w:spacing w:val="23"/>
          <w:sz w:val="20"/>
        </w:rPr>
        <w:t> </w:t>
      </w:r>
      <w:r>
        <w:rPr>
          <w:sz w:val="20"/>
        </w:rPr>
        <w:t>a</w:t>
      </w:r>
      <w:r>
        <w:rPr>
          <w:spacing w:val="23"/>
          <w:sz w:val="20"/>
        </w:rPr>
        <w:t> </w:t>
      </w:r>
      <w:r>
        <w:rPr>
          <w:sz w:val="20"/>
        </w:rPr>
        <w:t>sessão</w:t>
      </w:r>
      <w:r>
        <w:rPr>
          <w:spacing w:val="23"/>
          <w:sz w:val="20"/>
        </w:rPr>
        <w:t> </w:t>
      </w:r>
      <w:r>
        <w:rPr>
          <w:sz w:val="20"/>
        </w:rPr>
        <w:t>pública somente poderá ser reiniciada mediante aviso prévio no sistema com, no mínimo, vinte e quatro horas de antecedência, e a ocorrência será registrada em ata.</w:t>
      </w:r>
    </w:p>
    <w:p>
      <w:pPr>
        <w:pStyle w:val="ListParagraph"/>
        <w:numPr>
          <w:ilvl w:val="1"/>
          <w:numId w:val="9"/>
        </w:numPr>
        <w:tabs>
          <w:tab w:pos="689" w:val="left" w:leader="none"/>
        </w:tabs>
        <w:spacing w:line="237" w:lineRule="exact" w:before="0" w:after="0"/>
        <w:ind w:left="689" w:right="0" w:hanging="360"/>
        <w:jc w:val="both"/>
        <w:rPr>
          <w:sz w:val="24"/>
        </w:rPr>
      </w:pPr>
      <w:r>
        <w:rPr>
          <w:sz w:val="24"/>
        </w:rPr>
        <w:t>Na</w:t>
      </w:r>
      <w:r>
        <w:rPr>
          <w:spacing w:val="-1"/>
          <w:sz w:val="24"/>
        </w:rPr>
        <w:t> </w:t>
      </w:r>
      <w:r>
        <w:rPr>
          <w:sz w:val="24"/>
        </w:rPr>
        <w:t>hipótese de o licitante</w:t>
      </w:r>
      <w:r>
        <w:rPr>
          <w:spacing w:val="-1"/>
          <w:sz w:val="24"/>
        </w:rPr>
        <w:t> </w:t>
      </w:r>
      <w:r>
        <w:rPr>
          <w:sz w:val="24"/>
        </w:rPr>
        <w:t>provisoriamente classificado em primeiro</w:t>
      </w:r>
      <w:r>
        <w:rPr>
          <w:spacing w:val="-1"/>
          <w:sz w:val="24"/>
        </w:rPr>
        <w:t> </w:t>
      </w:r>
      <w:r>
        <w:rPr>
          <w:sz w:val="24"/>
        </w:rPr>
        <w:t>lugar não atender às</w:t>
      </w:r>
      <w:r>
        <w:rPr>
          <w:spacing w:val="-1"/>
          <w:sz w:val="24"/>
        </w:rPr>
        <w:t> </w:t>
      </w:r>
      <w:r>
        <w:rPr>
          <w:sz w:val="24"/>
        </w:rPr>
        <w:t>exigências para a habilitação,</w:t>
      </w:r>
      <w:r>
        <w:rPr>
          <w:spacing w:val="-1"/>
          <w:sz w:val="24"/>
        </w:rPr>
        <w:t> </w:t>
      </w:r>
      <w:r>
        <w:rPr>
          <w:sz w:val="24"/>
        </w:rPr>
        <w:t>o órgão ou </w:t>
      </w:r>
      <w:r>
        <w:rPr>
          <w:spacing w:val="-2"/>
          <w:sz w:val="24"/>
        </w:rPr>
        <w:t>entidade</w:t>
      </w:r>
    </w:p>
    <w:p>
      <w:pPr>
        <w:spacing w:line="235" w:lineRule="auto" w:before="2"/>
        <w:ind w:left="329" w:right="347" w:firstLine="0"/>
        <w:jc w:val="both"/>
        <w:rPr>
          <w:sz w:val="24"/>
        </w:rPr>
      </w:pPr>
      <w:r>
        <w:rPr>
          <w:sz w:val="24"/>
        </w:rPr>
        <w:t>examinará</w:t>
      </w:r>
      <w:r>
        <w:rPr>
          <w:spacing w:val="-2"/>
          <w:sz w:val="24"/>
        </w:rPr>
        <w:t> </w:t>
      </w:r>
      <w:r>
        <w:rPr>
          <w:sz w:val="24"/>
        </w:rPr>
        <w:t>a</w:t>
      </w:r>
      <w:r>
        <w:rPr>
          <w:spacing w:val="-2"/>
          <w:sz w:val="24"/>
        </w:rPr>
        <w:t> </w:t>
      </w:r>
      <w:r>
        <w:rPr>
          <w:sz w:val="24"/>
        </w:rPr>
        <w:t>proposta</w:t>
      </w:r>
      <w:r>
        <w:rPr>
          <w:spacing w:val="-2"/>
          <w:sz w:val="24"/>
        </w:rPr>
        <w:t> </w:t>
      </w:r>
      <w:r>
        <w:rPr>
          <w:sz w:val="24"/>
        </w:rPr>
        <w:t>subsequente</w:t>
      </w:r>
      <w:r>
        <w:rPr>
          <w:spacing w:val="-2"/>
          <w:sz w:val="24"/>
        </w:rPr>
        <w:t> </w:t>
      </w:r>
      <w:r>
        <w:rPr>
          <w:sz w:val="24"/>
        </w:rPr>
        <w:t>e</w:t>
      </w:r>
      <w:r>
        <w:rPr>
          <w:spacing w:val="-2"/>
          <w:sz w:val="24"/>
        </w:rPr>
        <w:t> </w:t>
      </w:r>
      <w:r>
        <w:rPr>
          <w:sz w:val="24"/>
        </w:rPr>
        <w:t>assim</w:t>
      </w:r>
      <w:r>
        <w:rPr>
          <w:spacing w:val="-2"/>
          <w:sz w:val="24"/>
        </w:rPr>
        <w:t> </w:t>
      </w:r>
      <w:r>
        <w:rPr>
          <w:sz w:val="24"/>
        </w:rPr>
        <w:t>sucessivamente,</w:t>
      </w:r>
      <w:r>
        <w:rPr>
          <w:spacing w:val="-2"/>
          <w:sz w:val="24"/>
        </w:rPr>
        <w:t> </w:t>
      </w:r>
      <w:r>
        <w:rPr>
          <w:sz w:val="24"/>
        </w:rPr>
        <w:t>na</w:t>
      </w:r>
      <w:r>
        <w:rPr>
          <w:spacing w:val="-2"/>
          <w:sz w:val="24"/>
        </w:rPr>
        <w:t> </w:t>
      </w:r>
      <w:r>
        <w:rPr>
          <w:sz w:val="24"/>
        </w:rPr>
        <w:t>ordem</w:t>
      </w:r>
      <w:r>
        <w:rPr>
          <w:spacing w:val="-2"/>
          <w:sz w:val="24"/>
        </w:rPr>
        <w:t> </w:t>
      </w:r>
      <w:r>
        <w:rPr>
          <w:sz w:val="24"/>
        </w:rPr>
        <w:t>de</w:t>
      </w:r>
      <w:r>
        <w:rPr>
          <w:spacing w:val="-2"/>
          <w:sz w:val="24"/>
        </w:rPr>
        <w:t> </w:t>
      </w:r>
      <w:r>
        <w:rPr>
          <w:sz w:val="24"/>
        </w:rPr>
        <w:t>classificação,</w:t>
      </w:r>
      <w:r>
        <w:rPr>
          <w:spacing w:val="-2"/>
          <w:sz w:val="24"/>
        </w:rPr>
        <w:t> </w:t>
      </w:r>
      <w:r>
        <w:rPr>
          <w:sz w:val="24"/>
        </w:rPr>
        <w:t>até</w:t>
      </w:r>
      <w:r>
        <w:rPr>
          <w:spacing w:val="-2"/>
          <w:sz w:val="24"/>
        </w:rPr>
        <w:t> </w:t>
      </w:r>
      <w:r>
        <w:rPr>
          <w:sz w:val="24"/>
        </w:rPr>
        <w:t>a</w:t>
      </w:r>
      <w:r>
        <w:rPr>
          <w:spacing w:val="-2"/>
          <w:sz w:val="24"/>
        </w:rPr>
        <w:t> </w:t>
      </w:r>
      <w:r>
        <w:rPr>
          <w:sz w:val="24"/>
        </w:rPr>
        <w:t>apuração</w:t>
      </w:r>
      <w:r>
        <w:rPr>
          <w:spacing w:val="-2"/>
          <w:sz w:val="24"/>
        </w:rPr>
        <w:t> </w:t>
      </w:r>
      <w:r>
        <w:rPr>
          <w:sz w:val="24"/>
        </w:rPr>
        <w:t>de</w:t>
      </w:r>
      <w:r>
        <w:rPr>
          <w:spacing w:val="-2"/>
          <w:sz w:val="24"/>
        </w:rPr>
        <w:t> </w:t>
      </w:r>
      <w:r>
        <w:rPr>
          <w:sz w:val="24"/>
        </w:rPr>
        <w:t>uma</w:t>
      </w:r>
      <w:r>
        <w:rPr>
          <w:spacing w:val="-2"/>
          <w:sz w:val="24"/>
        </w:rPr>
        <w:t> </w:t>
      </w:r>
      <w:r>
        <w:rPr>
          <w:sz w:val="24"/>
        </w:rPr>
        <w:t>proposta</w:t>
      </w:r>
      <w:r>
        <w:rPr>
          <w:spacing w:val="-2"/>
          <w:sz w:val="24"/>
        </w:rPr>
        <w:t> </w:t>
      </w:r>
      <w:r>
        <w:rPr>
          <w:sz w:val="24"/>
        </w:rPr>
        <w:t>que</w:t>
      </w:r>
      <w:r>
        <w:rPr>
          <w:spacing w:val="-2"/>
          <w:sz w:val="24"/>
        </w:rPr>
        <w:t> </w:t>
      </w:r>
      <w:r>
        <w:rPr>
          <w:sz w:val="24"/>
        </w:rPr>
        <w:t>atenda</w:t>
      </w:r>
      <w:r>
        <w:rPr>
          <w:spacing w:val="-2"/>
          <w:sz w:val="24"/>
        </w:rPr>
        <w:t> </w:t>
      </w:r>
      <w:r>
        <w:rPr>
          <w:sz w:val="24"/>
        </w:rPr>
        <w:t>às</w:t>
      </w:r>
      <w:r>
        <w:rPr>
          <w:spacing w:val="-2"/>
          <w:sz w:val="24"/>
        </w:rPr>
        <w:t> </w:t>
      </w:r>
      <w:r>
        <w:rPr>
          <w:sz w:val="24"/>
        </w:rPr>
        <w:t>especificações</w:t>
      </w:r>
      <w:r>
        <w:rPr>
          <w:spacing w:val="-2"/>
          <w:sz w:val="24"/>
        </w:rPr>
        <w:t> </w:t>
      </w:r>
      <w:r>
        <w:rPr>
          <w:sz w:val="24"/>
        </w:rPr>
        <w:t>do objeto e as condições de habilitação.</w:t>
      </w:r>
    </w:p>
    <w:p>
      <w:pPr>
        <w:pStyle w:val="ListParagraph"/>
        <w:numPr>
          <w:ilvl w:val="1"/>
          <w:numId w:val="9"/>
        </w:numPr>
        <w:tabs>
          <w:tab w:pos="809" w:val="left" w:leader="none"/>
        </w:tabs>
        <w:spacing w:line="268" w:lineRule="exact" w:before="0" w:after="0"/>
        <w:ind w:left="80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9"/>
        </w:numPr>
        <w:tabs>
          <w:tab w:pos="800" w:val="left" w:leader="none"/>
        </w:tabs>
        <w:spacing w:line="235" w:lineRule="auto" w:before="1" w:after="0"/>
        <w:ind w:left="329" w:right="681" w:firstLine="0"/>
        <w:jc w:val="both"/>
        <w:rPr>
          <w:sz w:val="24"/>
        </w:rPr>
      </w:pPr>
      <w:r>
        <w:rPr>
          <w:sz w:val="24"/>
        </w:rPr>
        <w:t>Somente</w:t>
      </w:r>
      <w:r>
        <w:rPr>
          <w:spacing w:val="-2"/>
          <w:sz w:val="24"/>
        </w:rPr>
        <w:t> </w:t>
      </w:r>
      <w:r>
        <w:rPr>
          <w:sz w:val="24"/>
        </w:rPr>
        <w:t>serão</w:t>
      </w:r>
      <w:r>
        <w:rPr>
          <w:spacing w:val="-2"/>
          <w:sz w:val="24"/>
        </w:rPr>
        <w:t> </w:t>
      </w:r>
      <w:r>
        <w:rPr>
          <w:sz w:val="24"/>
        </w:rPr>
        <w:t>disponibilizados</w:t>
      </w:r>
      <w:r>
        <w:rPr>
          <w:spacing w:val="-2"/>
          <w:sz w:val="24"/>
        </w:rPr>
        <w:t> </w:t>
      </w:r>
      <w:r>
        <w:rPr>
          <w:sz w:val="24"/>
        </w:rPr>
        <w:t>para</w:t>
      </w:r>
      <w:r>
        <w:rPr>
          <w:spacing w:val="-2"/>
          <w:sz w:val="24"/>
        </w:rPr>
        <w:t> </w:t>
      </w:r>
      <w:r>
        <w:rPr>
          <w:sz w:val="24"/>
        </w:rPr>
        <w:t>acesso</w:t>
      </w:r>
      <w:r>
        <w:rPr>
          <w:spacing w:val="-2"/>
          <w:sz w:val="24"/>
        </w:rPr>
        <w:t> </w:t>
      </w:r>
      <w:r>
        <w:rPr>
          <w:sz w:val="24"/>
        </w:rPr>
        <w:t>público</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do</w:t>
      </w:r>
      <w:r>
        <w:rPr>
          <w:spacing w:val="-2"/>
          <w:sz w:val="24"/>
        </w:rPr>
        <w:t> </w:t>
      </w:r>
      <w:r>
        <w:rPr>
          <w:sz w:val="24"/>
        </w:rPr>
        <w:t>licitante</w:t>
      </w:r>
      <w:r>
        <w:rPr>
          <w:spacing w:val="-2"/>
          <w:sz w:val="24"/>
        </w:rPr>
        <w:t> </w:t>
      </w:r>
      <w:r>
        <w:rPr>
          <w:sz w:val="24"/>
        </w:rPr>
        <w:t>cuja</w:t>
      </w:r>
      <w:r>
        <w:rPr>
          <w:spacing w:val="-2"/>
          <w:sz w:val="24"/>
        </w:rPr>
        <w:t> </w:t>
      </w:r>
      <w:r>
        <w:rPr>
          <w:sz w:val="24"/>
        </w:rPr>
        <w:t>proposta</w:t>
      </w:r>
      <w:r>
        <w:rPr>
          <w:spacing w:val="-2"/>
          <w:sz w:val="24"/>
        </w:rPr>
        <w:t> </w:t>
      </w:r>
      <w:r>
        <w:rPr>
          <w:sz w:val="24"/>
        </w:rPr>
        <w:t>atenda</w:t>
      </w:r>
      <w:r>
        <w:rPr>
          <w:spacing w:val="-2"/>
          <w:sz w:val="24"/>
        </w:rPr>
        <w:t> </w:t>
      </w:r>
      <w:r>
        <w:rPr>
          <w:sz w:val="24"/>
        </w:rPr>
        <w:t>ao</w:t>
      </w:r>
      <w:r>
        <w:rPr>
          <w:spacing w:val="-2"/>
          <w:sz w:val="24"/>
        </w:rPr>
        <w:t> </w:t>
      </w:r>
      <w:r>
        <w:rPr>
          <w:sz w:val="24"/>
        </w:rPr>
        <w:t>edital</w:t>
      </w:r>
      <w:r>
        <w:rPr>
          <w:spacing w:val="-2"/>
          <w:sz w:val="24"/>
        </w:rPr>
        <w:t> </w:t>
      </w:r>
      <w:r>
        <w:rPr>
          <w:sz w:val="24"/>
        </w:rPr>
        <w:t>de</w:t>
      </w:r>
      <w:r>
        <w:rPr>
          <w:spacing w:val="-2"/>
          <w:sz w:val="24"/>
        </w:rPr>
        <w:t> </w:t>
      </w:r>
      <w:r>
        <w:rPr>
          <w:sz w:val="24"/>
        </w:rPr>
        <w:t>licitação,</w:t>
      </w:r>
      <w:r>
        <w:rPr>
          <w:spacing w:val="-2"/>
          <w:sz w:val="24"/>
        </w:rPr>
        <w:t> </w:t>
      </w:r>
      <w:r>
        <w:rPr>
          <w:sz w:val="24"/>
        </w:rPr>
        <w:t>após declarada sua habilitação.</w:t>
      </w:r>
    </w:p>
    <w:p>
      <w:pPr>
        <w:pStyle w:val="ListParagraph"/>
        <w:numPr>
          <w:ilvl w:val="1"/>
          <w:numId w:val="9"/>
        </w:numPr>
        <w:tabs>
          <w:tab w:pos="809" w:val="left" w:leader="none"/>
        </w:tabs>
        <w:spacing w:line="268" w:lineRule="exact" w:before="0" w:after="0"/>
        <w:ind w:left="80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9"/>
        </w:numPr>
        <w:tabs>
          <w:tab w:pos="989" w:val="left" w:leader="none"/>
        </w:tabs>
        <w:spacing w:line="235" w:lineRule="auto" w:before="1" w:after="0"/>
        <w:ind w:left="329" w:right="585" w:firstLine="0"/>
        <w:jc w:val="both"/>
        <w:rPr>
          <w:sz w:val="24"/>
        </w:rPr>
      </w:pPr>
      <w:r>
        <w:rPr>
          <w:sz w:val="24"/>
        </w:rPr>
        <w:t>Se</w:t>
      </w:r>
      <w:r>
        <w:rPr>
          <w:spacing w:val="-2"/>
          <w:sz w:val="24"/>
        </w:rPr>
        <w:t> </w:t>
      </w:r>
      <w:r>
        <w:rPr>
          <w:sz w:val="24"/>
        </w:rPr>
        <w:t>o</w:t>
      </w:r>
      <w:r>
        <w:rPr>
          <w:spacing w:val="-2"/>
          <w:sz w:val="24"/>
        </w:rPr>
        <w:t> </w:t>
      </w:r>
      <w:r>
        <w:rPr>
          <w:sz w:val="24"/>
        </w:rPr>
        <w:t>fornecedor</w:t>
      </w:r>
      <w:r>
        <w:rPr>
          <w:spacing w:val="-2"/>
          <w:sz w:val="24"/>
        </w:rPr>
        <w:t> </w:t>
      </w:r>
      <w:r>
        <w:rPr>
          <w:sz w:val="24"/>
        </w:rPr>
        <w:t>for</w:t>
      </w:r>
      <w:r>
        <w:rPr>
          <w:spacing w:val="-2"/>
          <w:sz w:val="24"/>
        </w:rPr>
        <w:t> </w:t>
      </w:r>
      <w:r>
        <w:rPr>
          <w:sz w:val="24"/>
        </w:rPr>
        <w:t>a</w:t>
      </w:r>
      <w:r>
        <w:rPr>
          <w:spacing w:val="-2"/>
          <w:sz w:val="24"/>
        </w:rPr>
        <w:t> </w:t>
      </w:r>
      <w:r>
        <w:rPr>
          <w:sz w:val="24"/>
        </w:rPr>
        <w:t>matriz,</w:t>
      </w:r>
      <w:r>
        <w:rPr>
          <w:spacing w:val="-2"/>
          <w:sz w:val="24"/>
        </w:rPr>
        <w:t> </w:t>
      </w:r>
      <w:r>
        <w:rPr>
          <w:sz w:val="24"/>
        </w:rPr>
        <w:t>todos</w:t>
      </w:r>
      <w:r>
        <w:rPr>
          <w:spacing w:val="-2"/>
          <w:sz w:val="24"/>
        </w:rPr>
        <w:t> </w:t>
      </w:r>
      <w:r>
        <w:rPr>
          <w:sz w:val="24"/>
        </w:rPr>
        <w:t>os</w:t>
      </w:r>
      <w:r>
        <w:rPr>
          <w:spacing w:val="-2"/>
          <w:sz w:val="24"/>
        </w:rPr>
        <w:t> </w:t>
      </w:r>
      <w:r>
        <w:rPr>
          <w:sz w:val="24"/>
        </w:rPr>
        <w:t>documentos</w:t>
      </w:r>
      <w:r>
        <w:rPr>
          <w:spacing w:val="-2"/>
          <w:sz w:val="24"/>
        </w:rPr>
        <w:t> </w:t>
      </w:r>
      <w:r>
        <w:rPr>
          <w:sz w:val="24"/>
        </w:rPr>
        <w:t>deverão</w:t>
      </w:r>
      <w:r>
        <w:rPr>
          <w:spacing w:val="-2"/>
          <w:sz w:val="24"/>
        </w:rPr>
        <w:t> </w:t>
      </w:r>
      <w:r>
        <w:rPr>
          <w:sz w:val="24"/>
        </w:rPr>
        <w:t>estar</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matriz,</w:t>
      </w:r>
      <w:r>
        <w:rPr>
          <w:spacing w:val="-2"/>
          <w:sz w:val="24"/>
        </w:rPr>
        <w:t> </w:t>
      </w:r>
      <w:r>
        <w:rPr>
          <w:sz w:val="24"/>
        </w:rPr>
        <w:t>e</w:t>
      </w:r>
      <w:r>
        <w:rPr>
          <w:spacing w:val="-2"/>
          <w:sz w:val="24"/>
        </w:rPr>
        <w:t> </w:t>
      </w:r>
      <w:r>
        <w:rPr>
          <w:sz w:val="24"/>
        </w:rPr>
        <w:t>se</w:t>
      </w:r>
      <w:r>
        <w:rPr>
          <w:spacing w:val="-2"/>
          <w:sz w:val="24"/>
        </w:rPr>
        <w:t> </w:t>
      </w:r>
      <w:r>
        <w:rPr>
          <w:sz w:val="24"/>
        </w:rPr>
        <w:t>o</w:t>
      </w:r>
      <w:r>
        <w:rPr>
          <w:spacing w:val="-2"/>
          <w:sz w:val="24"/>
        </w:rPr>
        <w:t> </w:t>
      </w:r>
      <w:r>
        <w:rPr>
          <w:sz w:val="24"/>
        </w:rPr>
        <w:t>licitante</w:t>
      </w:r>
      <w:r>
        <w:rPr>
          <w:spacing w:val="-2"/>
          <w:sz w:val="24"/>
        </w:rPr>
        <w:t> </w:t>
      </w:r>
      <w:r>
        <w:rPr>
          <w:sz w:val="24"/>
        </w:rPr>
        <w:t>for</w:t>
      </w:r>
      <w:r>
        <w:rPr>
          <w:spacing w:val="-2"/>
          <w:sz w:val="24"/>
        </w:rPr>
        <w:t> </w:t>
      </w:r>
      <w:r>
        <w:rPr>
          <w:sz w:val="24"/>
        </w:rPr>
        <w:t>a</w:t>
      </w:r>
      <w:r>
        <w:rPr>
          <w:spacing w:val="-2"/>
          <w:sz w:val="24"/>
        </w:rPr>
        <w:t> </w:t>
      </w:r>
      <w:r>
        <w:rPr>
          <w:sz w:val="24"/>
        </w:rPr>
        <w:t>filial,</w:t>
      </w:r>
      <w:r>
        <w:rPr>
          <w:spacing w:val="-2"/>
          <w:sz w:val="24"/>
        </w:rPr>
        <w:t> </w:t>
      </w:r>
      <w:r>
        <w:rPr>
          <w:sz w:val="24"/>
        </w:rPr>
        <w:t>todos</w:t>
      </w:r>
      <w:r>
        <w:rPr>
          <w:spacing w:val="-2"/>
          <w:sz w:val="24"/>
        </w:rPr>
        <w:t> </w:t>
      </w:r>
      <w:r>
        <w:rPr>
          <w:sz w:val="24"/>
        </w:rPr>
        <w:t>os</w:t>
      </w:r>
      <w:r>
        <w:rPr>
          <w:spacing w:val="-2"/>
          <w:sz w:val="24"/>
        </w:rPr>
        <w:t> </w:t>
      </w:r>
      <w:r>
        <w:rPr>
          <w:sz w:val="24"/>
        </w:rPr>
        <w:t>documentos</w:t>
      </w:r>
      <w:r>
        <w:rPr>
          <w:spacing w:val="-2"/>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9"/>
        </w:numPr>
        <w:tabs>
          <w:tab w:pos="989" w:val="left" w:leader="none"/>
        </w:tabs>
        <w:spacing w:line="235" w:lineRule="auto" w:before="0" w:after="0"/>
        <w:ind w:left="329" w:right="744" w:firstLine="0"/>
        <w:jc w:val="left"/>
        <w:rPr>
          <w:sz w:val="24"/>
        </w:rPr>
      </w:pPr>
      <w:r>
        <w:rPr>
          <w:sz w:val="24"/>
        </w:rPr>
        <w:t>Serão</w:t>
      </w:r>
      <w:r>
        <w:rPr>
          <w:spacing w:val="-2"/>
          <w:sz w:val="24"/>
        </w:rPr>
        <w:t> </w:t>
      </w:r>
      <w:r>
        <w:rPr>
          <w:sz w:val="24"/>
        </w:rPr>
        <w:t>aceitos</w:t>
      </w:r>
      <w:r>
        <w:rPr>
          <w:spacing w:val="-2"/>
          <w:sz w:val="24"/>
        </w:rPr>
        <w:t> </w:t>
      </w:r>
      <w:r>
        <w:rPr>
          <w:sz w:val="24"/>
        </w:rPr>
        <w:t>registros</w:t>
      </w:r>
      <w:r>
        <w:rPr>
          <w:spacing w:val="-2"/>
          <w:sz w:val="24"/>
        </w:rPr>
        <w:t> </w:t>
      </w:r>
      <w:r>
        <w:rPr>
          <w:sz w:val="24"/>
        </w:rPr>
        <w:t>de</w:t>
      </w:r>
      <w:r>
        <w:rPr>
          <w:spacing w:val="-2"/>
          <w:sz w:val="24"/>
        </w:rPr>
        <w:t> </w:t>
      </w:r>
      <w:r>
        <w:rPr>
          <w:sz w:val="24"/>
        </w:rPr>
        <w:t>CNPJ</w:t>
      </w:r>
      <w:r>
        <w:rPr>
          <w:spacing w:val="-2"/>
          <w:sz w:val="24"/>
        </w:rPr>
        <w:t> </w:t>
      </w:r>
      <w:r>
        <w:rPr>
          <w:sz w:val="24"/>
        </w:rPr>
        <w:t>de</w:t>
      </w:r>
      <w:r>
        <w:rPr>
          <w:spacing w:val="-2"/>
          <w:sz w:val="24"/>
        </w:rPr>
        <w:t> </w:t>
      </w:r>
      <w:r>
        <w:rPr>
          <w:sz w:val="24"/>
        </w:rPr>
        <w:t>licitante</w:t>
      </w:r>
      <w:r>
        <w:rPr>
          <w:spacing w:val="-2"/>
          <w:sz w:val="24"/>
        </w:rPr>
        <w:t> </w:t>
      </w:r>
      <w:r>
        <w:rPr>
          <w:sz w:val="24"/>
        </w:rPr>
        <w:t>matriz</w:t>
      </w:r>
      <w:r>
        <w:rPr>
          <w:spacing w:val="-2"/>
          <w:sz w:val="24"/>
        </w:rPr>
        <w:t> </w:t>
      </w:r>
      <w:r>
        <w:rPr>
          <w:sz w:val="24"/>
        </w:rPr>
        <w:t>e</w:t>
      </w:r>
      <w:r>
        <w:rPr>
          <w:spacing w:val="-2"/>
          <w:sz w:val="24"/>
        </w:rPr>
        <w:t> </w:t>
      </w:r>
      <w:r>
        <w:rPr>
          <w:sz w:val="24"/>
        </w:rPr>
        <w:t>filial</w:t>
      </w:r>
      <w:r>
        <w:rPr>
          <w:spacing w:val="-2"/>
          <w:sz w:val="24"/>
        </w:rPr>
        <w:t> </w:t>
      </w:r>
      <w:r>
        <w:rPr>
          <w:sz w:val="24"/>
        </w:rPr>
        <w:t>com</w:t>
      </w:r>
      <w:r>
        <w:rPr>
          <w:spacing w:val="-2"/>
          <w:sz w:val="24"/>
        </w:rPr>
        <w:t> </w:t>
      </w:r>
      <w:r>
        <w:rPr>
          <w:sz w:val="24"/>
        </w:rPr>
        <w:t>diferenças</w:t>
      </w:r>
      <w:r>
        <w:rPr>
          <w:spacing w:val="-2"/>
          <w:sz w:val="24"/>
        </w:rPr>
        <w:t> </w:t>
      </w:r>
      <w:r>
        <w:rPr>
          <w:sz w:val="24"/>
        </w:rPr>
        <w:t>de</w:t>
      </w:r>
      <w:r>
        <w:rPr>
          <w:spacing w:val="-2"/>
          <w:sz w:val="24"/>
        </w:rPr>
        <w:t> </w:t>
      </w:r>
      <w:r>
        <w:rPr>
          <w:sz w:val="24"/>
        </w:rPr>
        <w:t>números</w:t>
      </w:r>
      <w:r>
        <w:rPr>
          <w:spacing w:val="-2"/>
          <w:sz w:val="24"/>
        </w:rPr>
        <w:t> </w:t>
      </w:r>
      <w:r>
        <w:rPr>
          <w:sz w:val="24"/>
        </w:rPr>
        <w:t>de</w:t>
      </w:r>
      <w:r>
        <w:rPr>
          <w:spacing w:val="-2"/>
          <w:sz w:val="24"/>
        </w:rPr>
        <w:t> </w:t>
      </w:r>
      <w:r>
        <w:rPr>
          <w:sz w:val="24"/>
        </w:rPr>
        <w:t>documentos</w:t>
      </w:r>
      <w:r>
        <w:rPr>
          <w:spacing w:val="-2"/>
          <w:sz w:val="24"/>
        </w:rPr>
        <w:t> </w:t>
      </w:r>
      <w:r>
        <w:rPr>
          <w:sz w:val="24"/>
        </w:rPr>
        <w:t>pertinentes</w:t>
      </w:r>
      <w:r>
        <w:rPr>
          <w:spacing w:val="-2"/>
          <w:sz w:val="24"/>
        </w:rPr>
        <w:t> </w:t>
      </w:r>
      <w:r>
        <w:rPr>
          <w:sz w:val="24"/>
        </w:rPr>
        <w:t>ao</w:t>
      </w:r>
      <w:r>
        <w:rPr>
          <w:spacing w:val="-2"/>
          <w:sz w:val="24"/>
        </w:rPr>
        <w:t> </w:t>
      </w:r>
      <w:r>
        <w:rPr>
          <w:sz w:val="24"/>
        </w:rPr>
        <w:t>CND</w:t>
      </w:r>
      <w:r>
        <w:rPr>
          <w:spacing w:val="-2"/>
          <w:sz w:val="24"/>
        </w:rPr>
        <w:t> </w:t>
      </w:r>
      <w:r>
        <w:rPr>
          <w:sz w:val="24"/>
        </w:rPr>
        <w:t>e</w:t>
      </w:r>
      <w:r>
        <w:rPr>
          <w:spacing w:val="-2"/>
          <w:sz w:val="24"/>
        </w:rPr>
        <w:t> </w:t>
      </w:r>
      <w:r>
        <w:rPr>
          <w:sz w:val="24"/>
        </w:rPr>
        <w:t>ao</w:t>
      </w:r>
      <w:r>
        <w:rPr>
          <w:spacing w:val="-2"/>
          <w:sz w:val="24"/>
        </w:rPr>
        <w:t> </w:t>
      </w:r>
      <w:r>
        <w:rPr>
          <w:sz w:val="24"/>
        </w:rPr>
        <w:t>CRF/FGTS, quando for comprovada a centralização do recolhimento dessas contribuições.</w:t>
      </w:r>
    </w:p>
    <w:p>
      <w:pPr>
        <w:pStyle w:val="ListParagraph"/>
        <w:numPr>
          <w:ilvl w:val="1"/>
          <w:numId w:val="9"/>
        </w:numPr>
        <w:tabs>
          <w:tab w:pos="795" w:val="left" w:leader="none"/>
        </w:tabs>
        <w:spacing w:line="235" w:lineRule="auto" w:before="0" w:after="0"/>
        <w:ind w:left="329" w:right="572" w:firstLine="0"/>
        <w:jc w:val="left"/>
        <w:rPr>
          <w:sz w:val="24"/>
        </w:rPr>
      </w:pPr>
      <w:r>
        <w:rPr>
          <w:sz w:val="24"/>
        </w:rPr>
        <w:t>A</w:t>
      </w:r>
      <w:r>
        <w:rPr>
          <w:spacing w:val="-15"/>
          <w:sz w:val="24"/>
        </w:rPr>
        <w:t> </w:t>
      </w:r>
      <w:r>
        <w:rPr>
          <w:sz w:val="24"/>
        </w:rPr>
        <w:t>comprovação</w:t>
      </w:r>
      <w:r>
        <w:rPr>
          <w:spacing w:val="-2"/>
          <w:sz w:val="24"/>
        </w:rPr>
        <w:t> </w:t>
      </w:r>
      <w:r>
        <w:rPr>
          <w:sz w:val="24"/>
        </w:rPr>
        <w:t>de</w:t>
      </w:r>
      <w:r>
        <w:rPr>
          <w:spacing w:val="-2"/>
          <w:sz w:val="24"/>
        </w:rPr>
        <w:t> </w:t>
      </w:r>
      <w:r>
        <w:rPr>
          <w:sz w:val="24"/>
        </w:rPr>
        <w:t>regularidade</w:t>
      </w:r>
      <w:r>
        <w:rPr>
          <w:spacing w:val="-2"/>
          <w:sz w:val="24"/>
        </w:rPr>
        <w:t> </w:t>
      </w:r>
      <w:r>
        <w:rPr>
          <w:sz w:val="24"/>
        </w:rPr>
        <w:t>fiscal</w:t>
      </w:r>
      <w:r>
        <w:rPr>
          <w:spacing w:val="-2"/>
          <w:sz w:val="24"/>
        </w:rPr>
        <w:t> </w:t>
      </w:r>
      <w:r>
        <w:rPr>
          <w:sz w:val="24"/>
        </w:rPr>
        <w:t>e</w:t>
      </w:r>
      <w:r>
        <w:rPr>
          <w:spacing w:val="-2"/>
          <w:sz w:val="24"/>
        </w:rPr>
        <w:t> </w:t>
      </w:r>
      <w:r>
        <w:rPr>
          <w:sz w:val="24"/>
        </w:rPr>
        <w:t>trabalhista</w:t>
      </w:r>
      <w:r>
        <w:rPr>
          <w:spacing w:val="-2"/>
          <w:sz w:val="24"/>
        </w:rPr>
        <w:t> </w:t>
      </w:r>
      <w:r>
        <w:rPr>
          <w:sz w:val="24"/>
        </w:rPr>
        <w:t>das</w:t>
      </w:r>
      <w:r>
        <w:rPr>
          <w:spacing w:val="-2"/>
          <w:sz w:val="24"/>
        </w:rPr>
        <w:t> </w:t>
      </w:r>
      <w:r>
        <w:rPr>
          <w:sz w:val="24"/>
        </w:rPr>
        <w:t>microempresas</w:t>
      </w:r>
      <w:r>
        <w:rPr>
          <w:spacing w:val="-2"/>
          <w:sz w:val="24"/>
        </w:rPr>
        <w:t> </w:t>
      </w:r>
      <w:r>
        <w:rPr>
          <w:sz w:val="24"/>
        </w:rPr>
        <w:t>e</w:t>
      </w:r>
      <w:r>
        <w:rPr>
          <w:spacing w:val="-2"/>
          <w:sz w:val="24"/>
        </w:rPr>
        <w:t> </w:t>
      </w:r>
      <w:r>
        <w:rPr>
          <w:sz w:val="24"/>
        </w:rPr>
        <w:t>das</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será</w:t>
      </w:r>
      <w:r>
        <w:rPr>
          <w:spacing w:val="-2"/>
          <w:sz w:val="24"/>
        </w:rPr>
        <w:t> </w:t>
      </w:r>
      <w:r>
        <w:rPr>
          <w:sz w:val="24"/>
        </w:rPr>
        <w:t>exigida</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disposto</w:t>
      </w:r>
      <w:r>
        <w:rPr>
          <w:spacing w:val="-2"/>
          <w:sz w:val="24"/>
        </w:rPr>
        <w:t> </w:t>
      </w:r>
      <w:r>
        <w:rPr>
          <w:sz w:val="24"/>
        </w:rPr>
        <w:t>no art. 4º do Decreto nº 42.063/2009.</w:t>
      </w:r>
    </w:p>
    <w:p>
      <w:pPr>
        <w:pStyle w:val="ListParagraph"/>
        <w:numPr>
          <w:ilvl w:val="1"/>
          <w:numId w:val="9"/>
        </w:numPr>
        <w:tabs>
          <w:tab w:pos="809" w:val="left" w:leader="none"/>
        </w:tabs>
        <w:spacing w:line="235" w:lineRule="auto" w:before="0" w:after="0"/>
        <w:ind w:left="329" w:right="333" w:firstLine="0"/>
        <w:jc w:val="left"/>
        <w:rPr>
          <w:sz w:val="24"/>
        </w:rPr>
      </w:pPr>
      <w:r>
        <w:rPr>
          <w:sz w:val="24"/>
        </w:rPr>
        <w:t>No caso de contratações para entrega imediata, considerada aquela com prazo de entrega de até 30 (trinta) dias da ordem de fornecimento, cujo valor estimado da contratação não supere o limite do disposto na alínea c do inciso IV</w:t>
      </w:r>
      <w:r>
        <w:rPr>
          <w:spacing w:val="-3"/>
          <w:sz w:val="24"/>
        </w:rPr>
        <w:t> </w:t>
      </w:r>
      <w:r>
        <w:rPr>
          <w:sz w:val="24"/>
        </w:rPr>
        <w:t>do art. 75 da Lei nº 14.133/2021, nas contratações com valores inferiores</w:t>
      </w:r>
      <w:r>
        <w:rPr>
          <w:spacing w:val="-2"/>
          <w:sz w:val="24"/>
        </w:rPr>
        <w:t> </w:t>
      </w:r>
      <w:r>
        <w:rPr>
          <w:sz w:val="24"/>
        </w:rPr>
        <w:t>a</w:t>
      </w:r>
      <w:r>
        <w:rPr>
          <w:spacing w:val="-2"/>
          <w:sz w:val="24"/>
        </w:rPr>
        <w:t> </w:t>
      </w:r>
      <w:r>
        <w:rPr>
          <w:sz w:val="24"/>
        </w:rPr>
        <w:t>1/4</w:t>
      </w:r>
      <w:r>
        <w:rPr>
          <w:spacing w:val="-2"/>
          <w:sz w:val="24"/>
        </w:rPr>
        <w:t> </w:t>
      </w:r>
      <w:r>
        <w:rPr>
          <w:sz w:val="24"/>
        </w:rPr>
        <w:t>(um</w:t>
      </w:r>
      <w:r>
        <w:rPr>
          <w:spacing w:val="-2"/>
          <w:sz w:val="24"/>
        </w:rPr>
        <w:t> </w:t>
      </w:r>
      <w:r>
        <w:rPr>
          <w:sz w:val="24"/>
        </w:rPr>
        <w:t>quarto)</w:t>
      </w:r>
      <w:r>
        <w:rPr>
          <w:spacing w:val="-2"/>
          <w:sz w:val="24"/>
        </w:rPr>
        <w:t> </w:t>
      </w:r>
      <w:r>
        <w:rPr>
          <w:sz w:val="24"/>
        </w:rPr>
        <w:t>do</w:t>
      </w:r>
      <w:r>
        <w:rPr>
          <w:spacing w:val="-2"/>
          <w:sz w:val="24"/>
        </w:rPr>
        <w:t> </w:t>
      </w:r>
      <w:r>
        <w:rPr>
          <w:sz w:val="24"/>
        </w:rPr>
        <w:t>limite</w:t>
      </w:r>
      <w:r>
        <w:rPr>
          <w:spacing w:val="-2"/>
          <w:sz w:val="24"/>
        </w:rPr>
        <w:t> </w:t>
      </w:r>
      <w:r>
        <w:rPr>
          <w:sz w:val="24"/>
        </w:rPr>
        <w:t>para</w:t>
      </w:r>
      <w:r>
        <w:rPr>
          <w:spacing w:val="-2"/>
          <w:sz w:val="24"/>
        </w:rPr>
        <w:t> </w:t>
      </w:r>
      <w:r>
        <w:rPr>
          <w:sz w:val="24"/>
        </w:rPr>
        <w:t>dispensa</w:t>
      </w:r>
      <w:r>
        <w:rPr>
          <w:spacing w:val="-2"/>
          <w:sz w:val="24"/>
        </w:rPr>
        <w:t> </w:t>
      </w:r>
      <w:r>
        <w:rPr>
          <w:sz w:val="24"/>
        </w:rPr>
        <w:t>de</w:t>
      </w:r>
      <w:r>
        <w:rPr>
          <w:spacing w:val="-2"/>
          <w:sz w:val="24"/>
        </w:rPr>
        <w:t> </w:t>
      </w:r>
      <w:r>
        <w:rPr>
          <w:sz w:val="24"/>
        </w:rPr>
        <w:t>licitação</w:t>
      </w:r>
      <w:r>
        <w:rPr>
          <w:spacing w:val="-2"/>
          <w:sz w:val="24"/>
        </w:rPr>
        <w:t> </w:t>
      </w:r>
      <w:r>
        <w:rPr>
          <w:sz w:val="24"/>
        </w:rPr>
        <w:t>para</w:t>
      </w:r>
      <w:r>
        <w:rPr>
          <w:spacing w:val="-2"/>
          <w:sz w:val="24"/>
        </w:rPr>
        <w:t> </w:t>
      </w:r>
      <w:r>
        <w:rPr>
          <w:sz w:val="24"/>
        </w:rPr>
        <w:t>compras</w:t>
      </w:r>
      <w:r>
        <w:rPr>
          <w:spacing w:val="-2"/>
          <w:sz w:val="24"/>
        </w:rPr>
        <w:t> </w:t>
      </w:r>
      <w:r>
        <w:rPr>
          <w:sz w:val="24"/>
        </w:rPr>
        <w:t>em</w:t>
      </w:r>
      <w:r>
        <w:rPr>
          <w:spacing w:val="-2"/>
          <w:sz w:val="24"/>
        </w:rPr>
        <w:t> </w:t>
      </w:r>
      <w:r>
        <w:rPr>
          <w:sz w:val="24"/>
        </w:rPr>
        <w:t>geral</w:t>
      </w:r>
      <w:r>
        <w:rPr>
          <w:spacing w:val="-2"/>
          <w:sz w:val="24"/>
        </w:rPr>
        <w:t> </w:t>
      </w:r>
      <w:r>
        <w:rPr>
          <w:sz w:val="24"/>
        </w:rPr>
        <w:t>e</w:t>
      </w:r>
      <w:r>
        <w:rPr>
          <w:spacing w:val="-2"/>
          <w:sz w:val="24"/>
        </w:rPr>
        <w:t> </w:t>
      </w:r>
      <w:r>
        <w:rPr>
          <w:sz w:val="24"/>
        </w:rPr>
        <w:t>nas</w:t>
      </w:r>
      <w:r>
        <w:rPr>
          <w:spacing w:val="-2"/>
          <w:sz w:val="24"/>
        </w:rPr>
        <w:t> </w:t>
      </w:r>
      <w:r>
        <w:rPr>
          <w:sz w:val="24"/>
        </w:rPr>
        <w:t>contratações</w:t>
      </w:r>
      <w:r>
        <w:rPr>
          <w:spacing w:val="-2"/>
          <w:sz w:val="24"/>
        </w:rPr>
        <w:t> </w:t>
      </w:r>
      <w:r>
        <w:rPr>
          <w:sz w:val="24"/>
        </w:rPr>
        <w:t>de</w:t>
      </w:r>
      <w:r>
        <w:rPr>
          <w:spacing w:val="-2"/>
          <w:sz w:val="24"/>
        </w:rPr>
        <w:t> </w:t>
      </w:r>
      <w:r>
        <w:rPr>
          <w:sz w:val="24"/>
        </w:rPr>
        <w:t>produto</w:t>
      </w:r>
      <w:r>
        <w:rPr>
          <w:spacing w:val="-2"/>
          <w:sz w:val="24"/>
        </w:rPr>
        <w:t> </w:t>
      </w:r>
      <w:r>
        <w:rPr>
          <w:sz w:val="24"/>
        </w:rPr>
        <w:t>para</w:t>
      </w:r>
      <w:r>
        <w:rPr>
          <w:spacing w:val="-2"/>
          <w:sz w:val="24"/>
        </w:rPr>
        <w:t> </w:t>
      </w:r>
      <w:r>
        <w:rPr>
          <w:sz w:val="24"/>
        </w:rPr>
        <w:t>pesquisa</w:t>
      </w:r>
      <w:r>
        <w:rPr>
          <w:spacing w:val="-2"/>
          <w:sz w:val="24"/>
        </w:rPr>
        <w:t> </w:t>
      </w:r>
      <w:r>
        <w:rPr>
          <w:sz w:val="24"/>
        </w:rPr>
        <w:t>e</w:t>
      </w:r>
      <w:r>
        <w:rPr>
          <w:spacing w:val="-2"/>
          <w:sz w:val="24"/>
        </w:rPr>
        <w:t> </w:t>
      </w:r>
      <w:r>
        <w:rPr>
          <w:sz w:val="24"/>
        </w:rPr>
        <w:t>desenvolvimento de que trata a alínea c do inciso IV do art. 75 da Lei nº 14.133/2021, somente será exigida:</w:t>
      </w:r>
    </w:p>
    <w:p>
      <w:pPr>
        <w:pStyle w:val="ListParagraph"/>
        <w:numPr>
          <w:ilvl w:val="0"/>
          <w:numId w:val="11"/>
        </w:numPr>
        <w:tabs>
          <w:tab w:pos="575" w:val="left" w:leader="none"/>
        </w:tabs>
        <w:spacing w:line="235" w:lineRule="auto" w:before="0" w:after="0"/>
        <w:ind w:left="329" w:right="647" w:firstLine="0"/>
        <w:jc w:val="left"/>
        <w:rPr>
          <w:sz w:val="24"/>
        </w:rPr>
      </w:pPr>
      <w:r>
        <w:rPr>
          <w:sz w:val="24"/>
        </w:rPr>
        <w:t>das</w:t>
      </w:r>
      <w:r>
        <w:rPr>
          <w:spacing w:val="-2"/>
          <w:sz w:val="24"/>
        </w:rPr>
        <w:t> </w:t>
      </w:r>
      <w:r>
        <w:rPr>
          <w:sz w:val="24"/>
        </w:rPr>
        <w:t>pessoas</w:t>
      </w:r>
      <w:r>
        <w:rPr>
          <w:spacing w:val="-2"/>
          <w:sz w:val="24"/>
        </w:rPr>
        <w:t> </w:t>
      </w:r>
      <w:r>
        <w:rPr>
          <w:sz w:val="24"/>
        </w:rPr>
        <w:t>jurídicas,</w:t>
      </w:r>
      <w:r>
        <w:rPr>
          <w:spacing w:val="-2"/>
          <w:sz w:val="24"/>
        </w:rPr>
        <w:t> </w:t>
      </w:r>
      <w:r>
        <w:rPr>
          <w:sz w:val="24"/>
        </w:rPr>
        <w:t>a</w:t>
      </w:r>
      <w:r>
        <w:rPr>
          <w:spacing w:val="-2"/>
          <w:sz w:val="24"/>
        </w:rPr>
        <w:t> </w:t>
      </w:r>
      <w:r>
        <w:rPr>
          <w:sz w:val="24"/>
        </w:rPr>
        <w:t>comprovação</w:t>
      </w:r>
      <w:r>
        <w:rPr>
          <w:spacing w:val="-2"/>
          <w:sz w:val="24"/>
        </w:rPr>
        <w:t> </w:t>
      </w:r>
      <w:r>
        <w:rPr>
          <w:sz w:val="24"/>
        </w:rPr>
        <w:t>relativa</w:t>
      </w:r>
      <w:r>
        <w:rPr>
          <w:spacing w:val="-2"/>
          <w:sz w:val="24"/>
        </w:rPr>
        <w:t> </w:t>
      </w:r>
      <w:r>
        <w:rPr>
          <w:sz w:val="24"/>
        </w:rPr>
        <w:t>à</w:t>
      </w:r>
      <w:r>
        <w:rPr>
          <w:spacing w:val="-2"/>
          <w:sz w:val="24"/>
        </w:rPr>
        <w:t> </w:t>
      </w:r>
      <w:r>
        <w:rPr>
          <w:sz w:val="24"/>
        </w:rPr>
        <w:t>habilitação</w:t>
      </w:r>
      <w:r>
        <w:rPr>
          <w:spacing w:val="-2"/>
          <w:sz w:val="24"/>
        </w:rPr>
        <w:t> </w:t>
      </w:r>
      <w:r>
        <w:rPr>
          <w:sz w:val="24"/>
        </w:rPr>
        <w:t>jurídica,</w:t>
      </w:r>
      <w:r>
        <w:rPr>
          <w:spacing w:val="-2"/>
          <w:sz w:val="24"/>
        </w:rPr>
        <w:t> </w:t>
      </w:r>
      <w:r>
        <w:rPr>
          <w:sz w:val="24"/>
        </w:rPr>
        <w:t>regularidade</w:t>
      </w:r>
      <w:r>
        <w:rPr>
          <w:spacing w:val="-2"/>
          <w:sz w:val="24"/>
        </w:rPr>
        <w:t> </w:t>
      </w:r>
      <w:r>
        <w:rPr>
          <w:sz w:val="24"/>
        </w:rPr>
        <w:t>fiscal</w:t>
      </w:r>
      <w:r>
        <w:rPr>
          <w:spacing w:val="-2"/>
          <w:sz w:val="24"/>
        </w:rPr>
        <w:t> </w:t>
      </w:r>
      <w:r>
        <w:rPr>
          <w:sz w:val="24"/>
        </w:rPr>
        <w:t>estadual,</w:t>
      </w:r>
      <w:r>
        <w:rPr>
          <w:spacing w:val="-2"/>
          <w:sz w:val="24"/>
        </w:rPr>
        <w:t> </w:t>
      </w:r>
      <w:r>
        <w:rPr>
          <w:sz w:val="24"/>
        </w:rPr>
        <w:t>à</w:t>
      </w:r>
      <w:r>
        <w:rPr>
          <w:spacing w:val="-2"/>
          <w:sz w:val="24"/>
        </w:rPr>
        <w:t> </w:t>
      </w:r>
      <w:r>
        <w:rPr>
          <w:sz w:val="24"/>
        </w:rPr>
        <w:t>Seguridade</w:t>
      </w:r>
      <w:r>
        <w:rPr>
          <w:spacing w:val="-2"/>
          <w:sz w:val="24"/>
        </w:rPr>
        <w:t> </w:t>
      </w:r>
      <w:r>
        <w:rPr>
          <w:sz w:val="24"/>
        </w:rPr>
        <w:t>Social</w:t>
      </w:r>
      <w:r>
        <w:rPr>
          <w:spacing w:val="-2"/>
          <w:sz w:val="24"/>
        </w:rPr>
        <w:t> </w:t>
      </w:r>
      <w:r>
        <w:rPr>
          <w:sz w:val="24"/>
        </w:rPr>
        <w:t>e</w:t>
      </w:r>
      <w:r>
        <w:rPr>
          <w:spacing w:val="-2"/>
          <w:sz w:val="24"/>
        </w:rPr>
        <w:t> </w:t>
      </w:r>
      <w:r>
        <w:rPr>
          <w:sz w:val="24"/>
        </w:rPr>
        <w:t>ao</w:t>
      </w:r>
      <w:r>
        <w:rPr>
          <w:spacing w:val="-2"/>
          <w:sz w:val="24"/>
        </w:rPr>
        <w:t> </w:t>
      </w:r>
      <w:r>
        <w:rPr>
          <w:sz w:val="24"/>
        </w:rPr>
        <w:t>FGTS</w:t>
      </w:r>
      <w:r>
        <w:rPr>
          <w:spacing w:val="-2"/>
          <w:sz w:val="24"/>
        </w:rPr>
        <w:t> </w:t>
      </w:r>
      <w:r>
        <w:rPr>
          <w:sz w:val="24"/>
        </w:rPr>
        <w:t>e</w:t>
      </w:r>
      <w:r>
        <w:rPr>
          <w:spacing w:val="-2"/>
          <w:sz w:val="24"/>
        </w:rPr>
        <w:t> </w:t>
      </w:r>
      <w:r>
        <w:rPr>
          <w:sz w:val="24"/>
        </w:rPr>
        <w:t>a</w:t>
      </w:r>
      <w:r>
        <w:rPr>
          <w:spacing w:val="-2"/>
          <w:sz w:val="24"/>
        </w:rPr>
        <w:t> </w:t>
      </w:r>
      <w:r>
        <w:rPr>
          <w:sz w:val="24"/>
        </w:rPr>
        <w:t>regularidade perante a Justiça do Trabalho; e</w:t>
      </w:r>
    </w:p>
    <w:p>
      <w:pPr>
        <w:pStyle w:val="ListParagraph"/>
        <w:numPr>
          <w:ilvl w:val="0"/>
          <w:numId w:val="11"/>
        </w:numPr>
        <w:tabs>
          <w:tab w:pos="588" w:val="left" w:leader="none"/>
        </w:tabs>
        <w:spacing w:line="268" w:lineRule="exact" w:before="0" w:after="0"/>
        <w:ind w:left="588" w:right="0" w:hanging="259"/>
        <w:jc w:val="left"/>
        <w:rPr>
          <w:sz w:val="24"/>
        </w:rPr>
      </w:pPr>
      <w:r>
        <w:rPr>
          <w:sz w:val="24"/>
        </w:rPr>
        <w:t>das pessoas físicas, a comprovação da regularidade fiscal com a Fazenda </w:t>
      </w:r>
      <w:r>
        <w:rPr>
          <w:spacing w:val="-2"/>
          <w:sz w:val="24"/>
        </w:rPr>
        <w:t>Estadual.</w:t>
      </w:r>
    </w:p>
    <w:p>
      <w:pPr>
        <w:pStyle w:val="ListParagraph"/>
        <w:numPr>
          <w:ilvl w:val="1"/>
          <w:numId w:val="9"/>
        </w:numPr>
        <w:tabs>
          <w:tab w:pos="809" w:val="left" w:leader="none"/>
        </w:tabs>
        <w:spacing w:line="235" w:lineRule="auto" w:before="0" w:after="0"/>
        <w:ind w:left="329" w:right="799" w:firstLine="0"/>
        <w:jc w:val="left"/>
        <w:rPr>
          <w:sz w:val="24"/>
        </w:rPr>
      </w:pPr>
      <w:r>
        <w:rPr>
          <w:sz w:val="24"/>
        </w:rPr>
        <w:t>Quando</w:t>
      </w:r>
      <w:r>
        <w:rPr>
          <w:spacing w:val="-3"/>
          <w:sz w:val="24"/>
        </w:rPr>
        <w:t> </w:t>
      </w:r>
      <w:r>
        <w:rPr>
          <w:sz w:val="24"/>
        </w:rPr>
        <w:t>permitida</w:t>
      </w:r>
      <w:r>
        <w:rPr>
          <w:spacing w:val="-3"/>
          <w:sz w:val="24"/>
        </w:rPr>
        <w:t> </w:t>
      </w:r>
      <w:r>
        <w:rPr>
          <w:sz w:val="24"/>
        </w:rPr>
        <w:t>a</w:t>
      </w:r>
      <w:r>
        <w:rPr>
          <w:spacing w:val="-3"/>
          <w:sz w:val="24"/>
        </w:rPr>
        <w:t> </w:t>
      </w:r>
      <w:r>
        <w:rPr>
          <w:sz w:val="24"/>
        </w:rPr>
        <w:t>participação</w:t>
      </w:r>
      <w:r>
        <w:rPr>
          <w:spacing w:val="-3"/>
          <w:sz w:val="24"/>
        </w:rPr>
        <w:t> </w:t>
      </w:r>
      <w:r>
        <w:rPr>
          <w:sz w:val="24"/>
        </w:rPr>
        <w:t>de</w:t>
      </w:r>
      <w:r>
        <w:rPr>
          <w:spacing w:val="-3"/>
          <w:sz w:val="24"/>
        </w:rPr>
        <w:t> </w:t>
      </w:r>
      <w:r>
        <w:rPr>
          <w:sz w:val="24"/>
        </w:rPr>
        <w:t>empresas</w:t>
      </w:r>
      <w:r>
        <w:rPr>
          <w:spacing w:val="-3"/>
          <w:sz w:val="24"/>
        </w:rPr>
        <w:t> </w:t>
      </w:r>
      <w:r>
        <w:rPr>
          <w:sz w:val="24"/>
        </w:rPr>
        <w:t>estrangeiras</w:t>
      </w:r>
      <w:r>
        <w:rPr>
          <w:spacing w:val="-3"/>
          <w:sz w:val="24"/>
        </w:rPr>
        <w:t> </w:t>
      </w:r>
      <w:r>
        <w:rPr>
          <w:sz w:val="24"/>
        </w:rPr>
        <w:t>que</w:t>
      </w:r>
      <w:r>
        <w:rPr>
          <w:spacing w:val="-3"/>
          <w:sz w:val="24"/>
        </w:rPr>
        <w:t> </w:t>
      </w:r>
      <w:r>
        <w:rPr>
          <w:sz w:val="24"/>
        </w:rPr>
        <w:t>não</w:t>
      </w:r>
      <w:r>
        <w:rPr>
          <w:spacing w:val="-3"/>
          <w:sz w:val="24"/>
        </w:rPr>
        <w:t> </w:t>
      </w:r>
      <w:r>
        <w:rPr>
          <w:sz w:val="24"/>
        </w:rPr>
        <w:t>funcionem</w:t>
      </w:r>
      <w:r>
        <w:rPr>
          <w:spacing w:val="-3"/>
          <w:sz w:val="24"/>
        </w:rPr>
        <w:t> </w:t>
      </w:r>
      <w:r>
        <w:rPr>
          <w:sz w:val="24"/>
        </w:rPr>
        <w:t>no</w:t>
      </w:r>
      <w:r>
        <w:rPr>
          <w:spacing w:val="-3"/>
          <w:sz w:val="24"/>
        </w:rPr>
        <w:t> </w:t>
      </w:r>
      <w:r>
        <w:rPr>
          <w:sz w:val="24"/>
        </w:rPr>
        <w:t>País,</w:t>
      </w:r>
      <w:r>
        <w:rPr>
          <w:spacing w:val="-3"/>
          <w:sz w:val="24"/>
        </w:rPr>
        <w:t> </w:t>
      </w:r>
      <w:r>
        <w:rPr>
          <w:sz w:val="24"/>
        </w:rPr>
        <w:t>as</w:t>
      </w:r>
      <w:r>
        <w:rPr>
          <w:spacing w:val="-3"/>
          <w:sz w:val="24"/>
        </w:rPr>
        <w:t> </w:t>
      </w:r>
      <w:r>
        <w:rPr>
          <w:sz w:val="24"/>
        </w:rPr>
        <w:t>exigências</w:t>
      </w:r>
      <w:r>
        <w:rPr>
          <w:spacing w:val="-3"/>
          <w:sz w:val="24"/>
        </w:rPr>
        <w:t> </w:t>
      </w:r>
      <w:r>
        <w:rPr>
          <w:sz w:val="24"/>
        </w:rPr>
        <w:t>de</w:t>
      </w:r>
      <w:r>
        <w:rPr>
          <w:spacing w:val="-3"/>
          <w:sz w:val="24"/>
        </w:rPr>
        <w:t> </w:t>
      </w:r>
      <w:r>
        <w:rPr>
          <w:sz w:val="24"/>
        </w:rPr>
        <w:t>habilitação</w:t>
      </w:r>
      <w:r>
        <w:rPr>
          <w:spacing w:val="-3"/>
          <w:sz w:val="24"/>
        </w:rPr>
        <w:t> </w:t>
      </w:r>
      <w:r>
        <w:rPr>
          <w:sz w:val="24"/>
        </w:rPr>
        <w:t>serão</w:t>
      </w:r>
      <w:r>
        <w:rPr>
          <w:spacing w:val="-3"/>
          <w:sz w:val="24"/>
        </w:rPr>
        <w:t> </w:t>
      </w:r>
      <w:r>
        <w:rPr>
          <w:sz w:val="24"/>
        </w:rPr>
        <w:t>atendidas</w:t>
      </w:r>
      <w:r>
        <w:rPr>
          <w:spacing w:val="-3"/>
          <w:sz w:val="24"/>
        </w:rPr>
        <w:t> </w:t>
      </w:r>
      <w:r>
        <w:rPr>
          <w:sz w:val="24"/>
        </w:rPr>
        <w:t>mediante documentos equivalentes, inicialmente apresentados em tradução livre.</w:t>
      </w:r>
    </w:p>
    <w:p>
      <w:pPr>
        <w:pStyle w:val="ListParagraph"/>
        <w:numPr>
          <w:ilvl w:val="2"/>
          <w:numId w:val="9"/>
        </w:numPr>
        <w:tabs>
          <w:tab w:pos="989" w:val="left" w:leader="none"/>
        </w:tabs>
        <w:spacing w:line="235" w:lineRule="auto" w:before="0" w:after="0"/>
        <w:ind w:left="329" w:right="607" w:firstLine="0"/>
        <w:jc w:val="left"/>
        <w:rPr>
          <w:sz w:val="24"/>
        </w:rPr>
      </w:pPr>
      <w:r>
        <w:rPr>
          <w:sz w:val="24"/>
        </w:rPr>
        <w:t>O</w:t>
      </w:r>
      <w:r>
        <w:rPr>
          <w:spacing w:val="-2"/>
          <w:sz w:val="24"/>
        </w:rPr>
        <w:t> </w:t>
      </w:r>
      <w:r>
        <w:rPr>
          <w:sz w:val="24"/>
        </w:rPr>
        <w:t>licitante</w:t>
      </w:r>
      <w:r>
        <w:rPr>
          <w:spacing w:val="-2"/>
          <w:sz w:val="24"/>
        </w:rPr>
        <w:t> </w:t>
      </w:r>
      <w:r>
        <w:rPr>
          <w:sz w:val="24"/>
        </w:rPr>
        <w:t>deverá</w:t>
      </w:r>
      <w:r>
        <w:rPr>
          <w:spacing w:val="-2"/>
          <w:sz w:val="24"/>
        </w:rPr>
        <w:t> </w:t>
      </w:r>
      <w:r>
        <w:rPr>
          <w:sz w:val="24"/>
        </w:rPr>
        <w:t>ter</w:t>
      </w:r>
      <w:r>
        <w:rPr>
          <w:spacing w:val="-2"/>
          <w:sz w:val="24"/>
        </w:rPr>
        <w:t> </w:t>
      </w:r>
      <w:r>
        <w:rPr>
          <w:sz w:val="24"/>
        </w:rPr>
        <w:t>procurador</w:t>
      </w:r>
      <w:r>
        <w:rPr>
          <w:spacing w:val="-2"/>
          <w:sz w:val="24"/>
        </w:rPr>
        <w:t> </w:t>
      </w:r>
      <w:r>
        <w:rPr>
          <w:sz w:val="24"/>
        </w:rPr>
        <w:t>residente</w:t>
      </w:r>
      <w:r>
        <w:rPr>
          <w:spacing w:val="-2"/>
          <w:sz w:val="24"/>
        </w:rPr>
        <w:t> </w:t>
      </w:r>
      <w:r>
        <w:rPr>
          <w:sz w:val="24"/>
        </w:rPr>
        <w:t>e</w:t>
      </w:r>
      <w:r>
        <w:rPr>
          <w:spacing w:val="-2"/>
          <w:sz w:val="24"/>
        </w:rPr>
        <w:t> </w:t>
      </w:r>
      <w:r>
        <w:rPr>
          <w:sz w:val="24"/>
        </w:rPr>
        <w:t>domiciliado</w:t>
      </w:r>
      <w:r>
        <w:rPr>
          <w:spacing w:val="-2"/>
          <w:sz w:val="24"/>
        </w:rPr>
        <w:t> </w:t>
      </w:r>
      <w:r>
        <w:rPr>
          <w:sz w:val="24"/>
        </w:rPr>
        <w:t>no</w:t>
      </w:r>
      <w:r>
        <w:rPr>
          <w:spacing w:val="-2"/>
          <w:sz w:val="24"/>
        </w:rPr>
        <w:t> </w:t>
      </w:r>
      <w:r>
        <w:rPr>
          <w:sz w:val="24"/>
        </w:rPr>
        <w:t>Brasil,</w:t>
      </w:r>
      <w:r>
        <w:rPr>
          <w:spacing w:val="-2"/>
          <w:sz w:val="24"/>
        </w:rPr>
        <w:t> </w:t>
      </w:r>
      <w:r>
        <w:rPr>
          <w:sz w:val="24"/>
        </w:rPr>
        <w:t>com</w:t>
      </w:r>
      <w:r>
        <w:rPr>
          <w:spacing w:val="-2"/>
          <w:sz w:val="24"/>
        </w:rPr>
        <w:t> </w:t>
      </w:r>
      <w:r>
        <w:rPr>
          <w:sz w:val="24"/>
        </w:rPr>
        <w:t>poderes</w:t>
      </w:r>
      <w:r>
        <w:rPr>
          <w:spacing w:val="-2"/>
          <w:sz w:val="24"/>
        </w:rPr>
        <w:t> </w:t>
      </w:r>
      <w:r>
        <w:rPr>
          <w:sz w:val="24"/>
        </w:rPr>
        <w:t>para</w:t>
      </w:r>
      <w:r>
        <w:rPr>
          <w:spacing w:val="-2"/>
          <w:sz w:val="24"/>
        </w:rPr>
        <w:t> </w:t>
      </w:r>
      <w:r>
        <w:rPr>
          <w:sz w:val="24"/>
        </w:rPr>
        <w:t>receber</w:t>
      </w:r>
      <w:r>
        <w:rPr>
          <w:spacing w:val="-2"/>
          <w:sz w:val="24"/>
        </w:rPr>
        <w:t> </w:t>
      </w:r>
      <w:r>
        <w:rPr>
          <w:sz w:val="24"/>
        </w:rPr>
        <w:t>citação,</w:t>
      </w:r>
      <w:r>
        <w:rPr>
          <w:spacing w:val="-2"/>
          <w:sz w:val="24"/>
        </w:rPr>
        <w:t> </w:t>
      </w:r>
      <w:r>
        <w:rPr>
          <w:sz w:val="24"/>
        </w:rPr>
        <w:t>intimação</w:t>
      </w:r>
      <w:r>
        <w:rPr>
          <w:spacing w:val="-2"/>
          <w:sz w:val="24"/>
        </w:rPr>
        <w:t> </w:t>
      </w:r>
      <w:r>
        <w:rPr>
          <w:sz w:val="24"/>
        </w:rPr>
        <w:t>e</w:t>
      </w:r>
      <w:r>
        <w:rPr>
          <w:spacing w:val="-2"/>
          <w:sz w:val="24"/>
        </w:rPr>
        <w:t> </w:t>
      </w:r>
      <w:r>
        <w:rPr>
          <w:sz w:val="24"/>
        </w:rPr>
        <w:t>responder</w:t>
      </w:r>
      <w:r>
        <w:rPr>
          <w:spacing w:val="-2"/>
          <w:sz w:val="24"/>
        </w:rPr>
        <w:t> </w:t>
      </w:r>
      <w:r>
        <w:rPr>
          <w:sz w:val="24"/>
        </w:rPr>
        <w:t>administrativa</w:t>
      </w:r>
      <w:r>
        <w:rPr>
          <w:spacing w:val="-2"/>
          <w:sz w:val="24"/>
        </w:rPr>
        <w:t> </w:t>
      </w:r>
      <w:r>
        <w:rPr>
          <w:sz w:val="24"/>
        </w:rPr>
        <w:t>e judicialmente por seus atos, juntando o instrumento de mandato com os documentos de habilitação.</w:t>
      </w:r>
    </w:p>
    <w:p>
      <w:pPr>
        <w:pStyle w:val="ListParagraph"/>
        <w:spacing w:after="0" w:line="235" w:lineRule="auto"/>
        <w:jc w:val="left"/>
        <w:rPr>
          <w:sz w:val="24"/>
        </w:rPr>
        <w:sectPr>
          <w:pgSz w:w="15840" w:h="24480"/>
          <w:pgMar w:top="480" w:bottom="280" w:left="360" w:right="360"/>
        </w:sectPr>
      </w:pPr>
    </w:p>
    <w:p>
      <w:pPr>
        <w:pStyle w:val="ListParagraph"/>
        <w:numPr>
          <w:ilvl w:val="2"/>
          <w:numId w:val="9"/>
        </w:numPr>
        <w:tabs>
          <w:tab w:pos="989" w:val="left" w:leader="none"/>
        </w:tabs>
        <w:spacing w:line="235" w:lineRule="auto" w:before="80" w:after="0"/>
        <w:ind w:left="329" w:right="636" w:firstLine="0"/>
        <w:jc w:val="left"/>
        <w:rPr>
          <w:sz w:val="24"/>
        </w:rPr>
      </w:pPr>
      <w:r>
        <w:rPr>
          <w:sz w:val="24"/>
        </w:rPr>
        <w:t>Na hipótese de o licitante vencedor ser empresa estrangeira que não funcione no País, para fins de assinatura do contrato, os documentos exigidos</w:t>
      </w:r>
      <w:r>
        <w:rPr>
          <w:spacing w:val="-2"/>
          <w:sz w:val="24"/>
        </w:rPr>
        <w:t> </w:t>
      </w:r>
      <w:r>
        <w:rPr>
          <w:sz w:val="24"/>
        </w:rPr>
        <w:t>para</w:t>
      </w:r>
      <w:r>
        <w:rPr>
          <w:spacing w:val="-2"/>
          <w:sz w:val="24"/>
        </w:rPr>
        <w:t> </w:t>
      </w:r>
      <w:r>
        <w:rPr>
          <w:sz w:val="24"/>
        </w:rPr>
        <w:t>a</w:t>
      </w:r>
      <w:r>
        <w:rPr>
          <w:spacing w:val="-2"/>
          <w:sz w:val="24"/>
        </w:rPr>
        <w:t> </w:t>
      </w:r>
      <w:r>
        <w:rPr>
          <w:sz w:val="24"/>
        </w:rPr>
        <w:t>habilitação</w:t>
      </w:r>
      <w:r>
        <w:rPr>
          <w:spacing w:val="-2"/>
          <w:sz w:val="24"/>
        </w:rPr>
        <w:t> </w:t>
      </w:r>
      <w:r>
        <w:rPr>
          <w:sz w:val="24"/>
        </w:rPr>
        <w:t>serão</w:t>
      </w:r>
      <w:r>
        <w:rPr>
          <w:spacing w:val="-2"/>
          <w:sz w:val="24"/>
        </w:rPr>
        <w:t> </w:t>
      </w:r>
      <w:r>
        <w:rPr>
          <w:sz w:val="24"/>
        </w:rPr>
        <w:t>traduzidos</w:t>
      </w:r>
      <w:r>
        <w:rPr>
          <w:spacing w:val="-2"/>
          <w:sz w:val="24"/>
        </w:rPr>
        <w:t> </w:t>
      </w:r>
      <w:r>
        <w:rPr>
          <w:sz w:val="24"/>
        </w:rPr>
        <w:t>por</w:t>
      </w:r>
      <w:r>
        <w:rPr>
          <w:spacing w:val="-2"/>
          <w:sz w:val="24"/>
        </w:rPr>
        <w:t> </w:t>
      </w:r>
      <w:r>
        <w:rPr>
          <w:sz w:val="24"/>
        </w:rPr>
        <w:t>tradutor</w:t>
      </w:r>
      <w:r>
        <w:rPr>
          <w:spacing w:val="-2"/>
          <w:sz w:val="24"/>
        </w:rPr>
        <w:t> </w:t>
      </w:r>
      <w:r>
        <w:rPr>
          <w:sz w:val="24"/>
        </w:rPr>
        <w:t>juramentado</w:t>
      </w:r>
      <w:r>
        <w:rPr>
          <w:spacing w:val="-2"/>
          <w:sz w:val="24"/>
        </w:rPr>
        <w:t> </w:t>
      </w:r>
      <w:r>
        <w:rPr>
          <w:sz w:val="24"/>
        </w:rPr>
        <w:t>no</w:t>
      </w:r>
      <w:r>
        <w:rPr>
          <w:spacing w:val="-2"/>
          <w:sz w:val="24"/>
        </w:rPr>
        <w:t> </w:t>
      </w:r>
      <w:r>
        <w:rPr>
          <w:sz w:val="24"/>
        </w:rPr>
        <w:t>País</w:t>
      </w:r>
      <w:r>
        <w:rPr>
          <w:spacing w:val="-2"/>
          <w:sz w:val="24"/>
        </w:rPr>
        <w:t> </w:t>
      </w:r>
      <w:r>
        <w:rPr>
          <w:sz w:val="24"/>
        </w:rPr>
        <w:t>e</w:t>
      </w:r>
      <w:r>
        <w:rPr>
          <w:spacing w:val="-2"/>
          <w:sz w:val="24"/>
        </w:rPr>
        <w:t> </w:t>
      </w:r>
      <w:r>
        <w:rPr>
          <w:sz w:val="24"/>
        </w:rPr>
        <w:t>apostilados</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disposto</w:t>
      </w:r>
      <w:r>
        <w:rPr>
          <w:spacing w:val="-2"/>
          <w:sz w:val="24"/>
        </w:rPr>
        <w:t> </w:t>
      </w:r>
      <w:r>
        <w:rPr>
          <w:sz w:val="24"/>
        </w:rPr>
        <w:t>no</w:t>
      </w:r>
      <w:r>
        <w:rPr>
          <w:spacing w:val="-2"/>
          <w:sz w:val="24"/>
        </w:rPr>
        <w:t> </w:t>
      </w:r>
      <w:r>
        <w:rPr>
          <w:sz w:val="24"/>
        </w:rPr>
        <w:t>Decreto</w:t>
      </w:r>
      <w:r>
        <w:rPr>
          <w:spacing w:val="-2"/>
          <w:sz w:val="24"/>
        </w:rPr>
        <w:t> </w:t>
      </w:r>
      <w:r>
        <w:rPr>
          <w:sz w:val="24"/>
        </w:rPr>
        <w:t>nº</w:t>
      </w:r>
      <w:r>
        <w:rPr>
          <w:spacing w:val="-2"/>
          <w:sz w:val="24"/>
        </w:rPr>
        <w:t> </w:t>
      </w:r>
      <w:r>
        <w:rPr>
          <w:sz w:val="24"/>
        </w:rPr>
        <w:t>8.660/2016,</w:t>
      </w:r>
      <w:r>
        <w:rPr>
          <w:spacing w:val="-2"/>
          <w:sz w:val="24"/>
        </w:rPr>
        <w:t> </w:t>
      </w:r>
      <w:r>
        <w:rPr>
          <w:sz w:val="24"/>
        </w:rPr>
        <w:t>ou</w:t>
      </w:r>
      <w:r>
        <w:rPr>
          <w:spacing w:val="-2"/>
          <w:sz w:val="24"/>
        </w:rPr>
        <w:t> </w:t>
      </w:r>
      <w:r>
        <w:rPr>
          <w:sz w:val="24"/>
        </w:rPr>
        <w:t>de outro que venha a substituí-lo, ou consularizados pelos respectivos consulados ou embaixadas.</w:t>
      </w:r>
    </w:p>
    <w:p>
      <w:pPr>
        <w:pStyle w:val="ListParagraph"/>
        <w:numPr>
          <w:ilvl w:val="1"/>
          <w:numId w:val="9"/>
        </w:numPr>
        <w:tabs>
          <w:tab w:pos="717" w:val="left" w:leader="none"/>
        </w:tabs>
        <w:spacing w:line="240" w:lineRule="auto" w:before="272" w:after="0"/>
        <w:ind w:left="717" w:right="0" w:hanging="388"/>
        <w:jc w:val="left"/>
        <w:rPr>
          <w:sz w:val="20"/>
        </w:rPr>
      </w:pPr>
      <w:r>
        <w:rPr>
          <w:sz w:val="20"/>
        </w:rPr>
        <w:t>As</w:t>
      </w:r>
      <w:r>
        <w:rPr>
          <w:spacing w:val="-2"/>
          <w:sz w:val="20"/>
        </w:rPr>
        <w:t> </w:t>
      </w:r>
      <w:r>
        <w:rPr>
          <w:sz w:val="20"/>
        </w:rPr>
        <w:t>certidões</w:t>
      </w:r>
      <w:r>
        <w:rPr>
          <w:spacing w:val="-1"/>
          <w:sz w:val="20"/>
        </w:rPr>
        <w:t> </w:t>
      </w:r>
      <w:r>
        <w:rPr>
          <w:sz w:val="20"/>
        </w:rPr>
        <w:t>valerão</w:t>
      </w:r>
      <w:r>
        <w:rPr>
          <w:spacing w:val="-1"/>
          <w:sz w:val="20"/>
        </w:rPr>
        <w:t> </w:t>
      </w:r>
      <w:r>
        <w:rPr>
          <w:sz w:val="20"/>
        </w:rPr>
        <w:t>nos</w:t>
      </w:r>
      <w:r>
        <w:rPr>
          <w:spacing w:val="-1"/>
          <w:sz w:val="20"/>
        </w:rPr>
        <w:t> </w:t>
      </w:r>
      <w:r>
        <w:rPr>
          <w:sz w:val="20"/>
        </w:rPr>
        <w:t>prazos</w:t>
      </w:r>
      <w:r>
        <w:rPr>
          <w:spacing w:val="-1"/>
          <w:sz w:val="20"/>
        </w:rPr>
        <w:t> </w:t>
      </w:r>
      <w:r>
        <w:rPr>
          <w:sz w:val="20"/>
        </w:rPr>
        <w:t>que</w:t>
      </w:r>
      <w:r>
        <w:rPr>
          <w:spacing w:val="-2"/>
          <w:sz w:val="20"/>
        </w:rPr>
        <w:t> </w:t>
      </w:r>
      <w:r>
        <w:rPr>
          <w:sz w:val="20"/>
        </w:rPr>
        <w:t>lhes</w:t>
      </w:r>
      <w:r>
        <w:rPr>
          <w:spacing w:val="-1"/>
          <w:sz w:val="20"/>
        </w:rPr>
        <w:t> </w:t>
      </w:r>
      <w:r>
        <w:rPr>
          <w:sz w:val="20"/>
        </w:rPr>
        <w:t>são</w:t>
      </w:r>
      <w:r>
        <w:rPr>
          <w:spacing w:val="-1"/>
          <w:sz w:val="20"/>
        </w:rPr>
        <w:t> </w:t>
      </w:r>
      <w:r>
        <w:rPr>
          <w:sz w:val="20"/>
        </w:rPr>
        <w:t>próprios.</w:t>
      </w:r>
      <w:r>
        <w:rPr>
          <w:spacing w:val="-1"/>
          <w:sz w:val="20"/>
        </w:rPr>
        <w:t> </w:t>
      </w:r>
      <w:r>
        <w:rPr>
          <w:sz w:val="20"/>
        </w:rPr>
        <w:t>Inexistindo</w:t>
      </w:r>
      <w:r>
        <w:rPr>
          <w:spacing w:val="-1"/>
          <w:sz w:val="20"/>
        </w:rPr>
        <w:t> </w:t>
      </w:r>
      <w:r>
        <w:rPr>
          <w:sz w:val="20"/>
        </w:rPr>
        <w:t>esse</w:t>
      </w:r>
      <w:r>
        <w:rPr>
          <w:spacing w:val="-2"/>
          <w:sz w:val="20"/>
        </w:rPr>
        <w:t> </w:t>
      </w:r>
      <w:r>
        <w:rPr>
          <w:sz w:val="20"/>
        </w:rPr>
        <w:t>prazo,</w:t>
      </w:r>
      <w:r>
        <w:rPr>
          <w:spacing w:val="-1"/>
          <w:sz w:val="20"/>
        </w:rPr>
        <w:t> </w:t>
      </w:r>
      <w:r>
        <w:rPr>
          <w:sz w:val="20"/>
        </w:rPr>
        <w:t>reputar-se-ão</w:t>
      </w:r>
      <w:r>
        <w:rPr>
          <w:spacing w:val="-1"/>
          <w:sz w:val="20"/>
        </w:rPr>
        <w:t> </w:t>
      </w:r>
      <w:r>
        <w:rPr>
          <w:sz w:val="20"/>
        </w:rPr>
        <w:t>válidas</w:t>
      </w:r>
      <w:r>
        <w:rPr>
          <w:spacing w:val="-1"/>
          <w:sz w:val="20"/>
        </w:rPr>
        <w:t> </w:t>
      </w:r>
      <w:r>
        <w:rPr>
          <w:sz w:val="20"/>
        </w:rPr>
        <w:t>por</w:t>
      </w:r>
      <w:r>
        <w:rPr>
          <w:spacing w:val="-1"/>
          <w:sz w:val="20"/>
        </w:rPr>
        <w:t> </w:t>
      </w:r>
      <w:r>
        <w:rPr>
          <w:sz w:val="20"/>
        </w:rPr>
        <w:t>90</w:t>
      </w:r>
      <w:r>
        <w:rPr>
          <w:spacing w:val="-2"/>
          <w:sz w:val="20"/>
        </w:rPr>
        <w:t> </w:t>
      </w:r>
      <w:r>
        <w:rPr>
          <w:sz w:val="20"/>
        </w:rPr>
        <w:t>(noventa)</w:t>
      </w:r>
      <w:r>
        <w:rPr>
          <w:spacing w:val="-1"/>
          <w:sz w:val="20"/>
        </w:rPr>
        <w:t> </w:t>
      </w:r>
      <w:r>
        <w:rPr>
          <w:sz w:val="20"/>
        </w:rPr>
        <w:t>dias,</w:t>
      </w:r>
      <w:r>
        <w:rPr>
          <w:spacing w:val="-1"/>
          <w:sz w:val="20"/>
        </w:rPr>
        <w:t> </w:t>
      </w:r>
      <w:r>
        <w:rPr>
          <w:sz w:val="20"/>
        </w:rPr>
        <w:t>contados</w:t>
      </w:r>
      <w:r>
        <w:rPr>
          <w:spacing w:val="-1"/>
          <w:sz w:val="20"/>
        </w:rPr>
        <w:t> </w:t>
      </w:r>
      <w:r>
        <w:rPr>
          <w:sz w:val="20"/>
        </w:rPr>
        <w:t>de</w:t>
      </w:r>
      <w:r>
        <w:rPr>
          <w:spacing w:val="-1"/>
          <w:sz w:val="20"/>
        </w:rPr>
        <w:t> </w:t>
      </w:r>
      <w:r>
        <w:rPr>
          <w:sz w:val="20"/>
        </w:rPr>
        <w:t>sua</w:t>
      </w:r>
      <w:r>
        <w:rPr>
          <w:spacing w:val="-1"/>
          <w:sz w:val="20"/>
        </w:rPr>
        <w:t> </w:t>
      </w:r>
      <w:r>
        <w:rPr>
          <w:spacing w:val="-2"/>
          <w:sz w:val="20"/>
        </w:rPr>
        <w:t>expedição.</w:t>
      </w:r>
    </w:p>
    <w:p>
      <w:pPr>
        <w:pStyle w:val="BodyText"/>
        <w:spacing w:before="49"/>
      </w:pPr>
    </w:p>
    <w:p>
      <w:pPr>
        <w:pStyle w:val="ListParagraph"/>
        <w:numPr>
          <w:ilvl w:val="2"/>
          <w:numId w:val="9"/>
        </w:numPr>
        <w:tabs>
          <w:tab w:pos="882" w:val="left" w:leader="none"/>
        </w:tabs>
        <w:spacing w:line="280" w:lineRule="auto" w:before="1" w:after="0"/>
        <w:ind w:left="329" w:right="313" w:firstLine="0"/>
        <w:jc w:val="left"/>
        <w:rPr>
          <w:sz w:val="20"/>
        </w:rPr>
      </w:pPr>
      <w:r>
        <w:rPr>
          <w:sz w:val="20"/>
        </w:rPr>
        <w:t>Caso seja feita a opção pela opção da certidão referida no item 7.6.2, esta seguirá, como prazo de validade, a sistemática própria estabelecida em âmbito federal constante </w:t>
      </w:r>
      <w:r>
        <w:rPr>
          <w:sz w:val="20"/>
        </w:rPr>
        <w:t>do </w:t>
      </w:r>
      <w:r>
        <w:rPr>
          <w:spacing w:val="-2"/>
          <w:sz w:val="20"/>
        </w:rPr>
        <w:t>SICAF.</w:t>
      </w:r>
    </w:p>
    <w:p>
      <w:pPr>
        <w:pStyle w:val="BodyText"/>
      </w:pPr>
    </w:p>
    <w:p>
      <w:pPr>
        <w:pStyle w:val="BodyText"/>
      </w:pPr>
    </w:p>
    <w:p>
      <w:pPr>
        <w:pStyle w:val="BodyText"/>
        <w:spacing w:before="61"/>
      </w:pPr>
    </w:p>
    <w:p>
      <w:pPr>
        <w:pStyle w:val="ListParagraph"/>
        <w:numPr>
          <w:ilvl w:val="0"/>
          <w:numId w:val="1"/>
        </w:numPr>
        <w:tabs>
          <w:tab w:pos="529" w:val="left" w:leader="none"/>
        </w:tabs>
        <w:spacing w:line="240" w:lineRule="auto" w:before="1" w:after="0"/>
        <w:ind w:left="529" w:right="0" w:hanging="200"/>
        <w:jc w:val="left"/>
        <w:rPr>
          <w:b/>
          <w:sz w:val="20"/>
        </w:rPr>
      </w:pPr>
      <w:r>
        <w:rPr>
          <w:b/>
          <w:sz w:val="20"/>
        </w:rPr>
        <w:t>DA</w:t>
      </w:r>
      <w:r>
        <w:rPr>
          <w:b/>
          <w:spacing w:val="-15"/>
          <w:sz w:val="20"/>
        </w:rPr>
        <w:t> </w:t>
      </w:r>
      <w:r>
        <w:rPr>
          <w:b/>
          <w:sz w:val="20"/>
        </w:rPr>
        <w:t>IMPUGNAÇÃO</w:t>
      </w:r>
      <w:r>
        <w:rPr>
          <w:b/>
          <w:spacing w:val="-12"/>
          <w:sz w:val="20"/>
        </w:rPr>
        <w:t> </w:t>
      </w:r>
      <w:r>
        <w:rPr>
          <w:b/>
          <w:sz w:val="20"/>
        </w:rPr>
        <w:t>AO</w:t>
      </w:r>
      <w:r>
        <w:rPr>
          <w:b/>
          <w:spacing w:val="-6"/>
          <w:sz w:val="20"/>
        </w:rPr>
        <w:t> </w:t>
      </w:r>
      <w:r>
        <w:rPr>
          <w:b/>
          <w:sz w:val="20"/>
        </w:rPr>
        <w:t>EDITAL,</w:t>
      </w:r>
      <w:r>
        <w:rPr>
          <w:b/>
          <w:spacing w:val="-3"/>
          <w:sz w:val="20"/>
        </w:rPr>
        <w:t> </w:t>
      </w:r>
      <w:r>
        <w:rPr>
          <w:b/>
          <w:sz w:val="20"/>
        </w:rPr>
        <w:t>DO</w:t>
      </w:r>
      <w:r>
        <w:rPr>
          <w:b/>
          <w:spacing w:val="-3"/>
          <w:sz w:val="20"/>
        </w:rPr>
        <w:t> </w:t>
      </w:r>
      <w:r>
        <w:rPr>
          <w:b/>
          <w:sz w:val="20"/>
        </w:rPr>
        <w:t>PEDIDO</w:t>
      </w:r>
      <w:r>
        <w:rPr>
          <w:b/>
          <w:spacing w:val="-3"/>
          <w:sz w:val="20"/>
        </w:rPr>
        <w:t> </w:t>
      </w:r>
      <w:r>
        <w:rPr>
          <w:b/>
          <w:sz w:val="20"/>
        </w:rPr>
        <w:t>DE</w:t>
      </w:r>
      <w:r>
        <w:rPr>
          <w:b/>
          <w:spacing w:val="-2"/>
          <w:sz w:val="20"/>
        </w:rPr>
        <w:t> </w:t>
      </w:r>
      <w:r>
        <w:rPr>
          <w:b/>
          <w:sz w:val="20"/>
        </w:rPr>
        <w:t>ESCLARECIMENTO</w:t>
      </w:r>
      <w:r>
        <w:rPr>
          <w:b/>
          <w:spacing w:val="-3"/>
          <w:sz w:val="20"/>
        </w:rPr>
        <w:t> </w:t>
      </w:r>
      <w:r>
        <w:rPr>
          <w:b/>
          <w:sz w:val="20"/>
        </w:rPr>
        <w:t>E</w:t>
      </w:r>
      <w:r>
        <w:rPr>
          <w:b/>
          <w:spacing w:val="-3"/>
          <w:sz w:val="20"/>
        </w:rPr>
        <w:t> </w:t>
      </w:r>
      <w:r>
        <w:rPr>
          <w:b/>
          <w:sz w:val="20"/>
        </w:rPr>
        <w:t>DOS</w:t>
      </w:r>
      <w:r>
        <w:rPr>
          <w:b/>
          <w:spacing w:val="-2"/>
          <w:sz w:val="20"/>
        </w:rPr>
        <w:t> RECURSOS</w:t>
      </w:r>
    </w:p>
    <w:p>
      <w:pPr>
        <w:pStyle w:val="ListParagraph"/>
        <w:numPr>
          <w:ilvl w:val="1"/>
          <w:numId w:val="12"/>
        </w:numPr>
        <w:tabs>
          <w:tab w:pos="689" w:val="left" w:leader="none"/>
        </w:tabs>
        <w:spacing w:line="235" w:lineRule="auto" w:before="7" w:after="0"/>
        <w:ind w:left="329" w:right="325" w:firstLine="0"/>
        <w:jc w:val="left"/>
        <w:rPr>
          <w:sz w:val="24"/>
        </w:rPr>
      </w:pPr>
      <w:r>
        <w:rPr>
          <w:sz w:val="24"/>
        </w:rPr>
        <w:t>Qualquer</w:t>
      </w:r>
      <w:r>
        <w:rPr>
          <w:spacing w:val="-2"/>
          <w:sz w:val="24"/>
        </w:rPr>
        <w:t> </w:t>
      </w:r>
      <w:r>
        <w:rPr>
          <w:sz w:val="24"/>
        </w:rPr>
        <w:t>pessoa</w:t>
      </w:r>
      <w:r>
        <w:rPr>
          <w:spacing w:val="-2"/>
          <w:sz w:val="24"/>
        </w:rPr>
        <w:t> </w:t>
      </w:r>
      <w:r>
        <w:rPr>
          <w:sz w:val="24"/>
        </w:rPr>
        <w:t>é</w:t>
      </w:r>
      <w:r>
        <w:rPr>
          <w:spacing w:val="-2"/>
          <w:sz w:val="24"/>
        </w:rPr>
        <w:t> </w:t>
      </w:r>
      <w:r>
        <w:rPr>
          <w:sz w:val="24"/>
        </w:rPr>
        <w:t>parte</w:t>
      </w:r>
      <w:r>
        <w:rPr>
          <w:spacing w:val="-2"/>
          <w:sz w:val="24"/>
        </w:rPr>
        <w:t> </w:t>
      </w:r>
      <w:r>
        <w:rPr>
          <w:sz w:val="24"/>
        </w:rPr>
        <w:t>legítima</w:t>
      </w:r>
      <w:r>
        <w:rPr>
          <w:spacing w:val="-2"/>
          <w:sz w:val="24"/>
        </w:rPr>
        <w:t> </w:t>
      </w:r>
      <w:r>
        <w:rPr>
          <w:sz w:val="24"/>
        </w:rPr>
        <w:t>para</w:t>
      </w:r>
      <w:r>
        <w:rPr>
          <w:spacing w:val="-2"/>
          <w:sz w:val="24"/>
        </w:rPr>
        <w:t> </w:t>
      </w:r>
      <w:r>
        <w:rPr>
          <w:sz w:val="24"/>
        </w:rPr>
        <w:t>impugnar</w:t>
      </w:r>
      <w:r>
        <w:rPr>
          <w:spacing w:val="-2"/>
          <w:sz w:val="24"/>
        </w:rPr>
        <w:t> </w:t>
      </w:r>
      <w:r>
        <w:rPr>
          <w:sz w:val="24"/>
        </w:rPr>
        <w:t>este</w:t>
      </w:r>
      <w:r>
        <w:rPr>
          <w:spacing w:val="-2"/>
          <w:sz w:val="24"/>
        </w:rPr>
        <w:t> </w:t>
      </w:r>
      <w:r>
        <w:rPr>
          <w:sz w:val="24"/>
        </w:rPr>
        <w:t>Edital</w:t>
      </w:r>
      <w:r>
        <w:rPr>
          <w:spacing w:val="-2"/>
          <w:sz w:val="24"/>
        </w:rPr>
        <w:t> </w:t>
      </w:r>
      <w:r>
        <w:rPr>
          <w:sz w:val="24"/>
        </w:rPr>
        <w:t>por</w:t>
      </w:r>
      <w:r>
        <w:rPr>
          <w:spacing w:val="-2"/>
          <w:sz w:val="24"/>
        </w:rPr>
        <w:t> </w:t>
      </w:r>
      <w:r>
        <w:rPr>
          <w:sz w:val="24"/>
        </w:rPr>
        <w:t>irregularidade</w:t>
      </w:r>
      <w:r>
        <w:rPr>
          <w:spacing w:val="-2"/>
          <w:sz w:val="24"/>
        </w:rPr>
        <w:t> </w:t>
      </w:r>
      <w:r>
        <w:rPr>
          <w:sz w:val="24"/>
        </w:rPr>
        <w:t>na</w:t>
      </w:r>
      <w:r>
        <w:rPr>
          <w:spacing w:val="-2"/>
          <w:sz w:val="24"/>
        </w:rPr>
        <w:t> </w:t>
      </w:r>
      <w:r>
        <w:rPr>
          <w:sz w:val="24"/>
        </w:rPr>
        <w:t>aplicação</w:t>
      </w:r>
      <w:r>
        <w:rPr>
          <w:spacing w:val="-2"/>
          <w:sz w:val="24"/>
        </w:rPr>
        <w:t> </w:t>
      </w:r>
      <w:r>
        <w:rPr>
          <w:sz w:val="24"/>
        </w:rPr>
        <w:t>da</w:t>
      </w:r>
      <w:r>
        <w:rPr>
          <w:spacing w:val="-2"/>
          <w:sz w:val="24"/>
        </w:rPr>
        <w:t> </w:t>
      </w:r>
      <w:hyperlink r:id="rId6">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14.133/2021</w:t>
        </w:r>
      </w:hyperlink>
      <w:r>
        <w:rPr>
          <w:sz w:val="24"/>
        </w:rPr>
        <w:t>,</w:t>
      </w:r>
      <w:r>
        <w:rPr>
          <w:spacing w:val="-2"/>
          <w:sz w:val="24"/>
        </w:rPr>
        <w:t> </w:t>
      </w:r>
      <w:r>
        <w:rPr>
          <w:sz w:val="24"/>
        </w:rPr>
        <w:t>devendo</w:t>
      </w:r>
      <w:r>
        <w:rPr>
          <w:spacing w:val="-2"/>
          <w:sz w:val="24"/>
        </w:rPr>
        <w:t> </w:t>
      </w:r>
      <w:r>
        <w:rPr>
          <w:sz w:val="24"/>
        </w:rPr>
        <w:t>protocolar</w:t>
      </w:r>
      <w:r>
        <w:rPr>
          <w:spacing w:val="-2"/>
          <w:sz w:val="24"/>
        </w:rPr>
        <w:t> </w:t>
      </w:r>
      <w:r>
        <w:rPr>
          <w:sz w:val="24"/>
        </w:rPr>
        <w:t>o</w:t>
      </w:r>
      <w:r>
        <w:rPr>
          <w:spacing w:val="-2"/>
          <w:sz w:val="24"/>
        </w:rPr>
        <w:t> </w:t>
      </w:r>
      <w:r>
        <w:rPr>
          <w:sz w:val="24"/>
        </w:rPr>
        <w:t>pedido</w:t>
      </w:r>
      <w:r>
        <w:rPr>
          <w:spacing w:val="-2"/>
          <w:sz w:val="24"/>
        </w:rPr>
        <w:t> </w:t>
      </w:r>
      <w:r>
        <w:rPr>
          <w:sz w:val="24"/>
        </w:rPr>
        <w:t>até 3 (três) dias úteis antes da data da abertura do certame.</w:t>
      </w:r>
    </w:p>
    <w:p>
      <w:pPr>
        <w:pStyle w:val="ListParagraph"/>
        <w:numPr>
          <w:ilvl w:val="2"/>
          <w:numId w:val="12"/>
        </w:numPr>
        <w:tabs>
          <w:tab w:pos="855" w:val="left" w:leader="none"/>
        </w:tabs>
        <w:spacing w:line="235" w:lineRule="auto" w:before="0" w:after="0"/>
        <w:ind w:left="329" w:right="915" w:firstLine="0"/>
        <w:jc w:val="left"/>
        <w:rPr>
          <w:sz w:val="24"/>
        </w:rPr>
      </w:pPr>
      <w:r>
        <w:rPr>
          <w:sz w:val="24"/>
        </w:rPr>
        <w:t>A</w:t>
      </w:r>
      <w:r>
        <w:rPr>
          <w:spacing w:val="-15"/>
          <w:sz w:val="24"/>
        </w:rPr>
        <w:t> </w:t>
      </w:r>
      <w:r>
        <w:rPr>
          <w:sz w:val="24"/>
        </w:rPr>
        <w:t>impugnação</w:t>
      </w:r>
      <w:r>
        <w:rPr>
          <w:spacing w:val="-4"/>
          <w:sz w:val="24"/>
        </w:rPr>
        <w:t> </w:t>
      </w:r>
      <w:r>
        <w:rPr>
          <w:sz w:val="24"/>
        </w:rPr>
        <w:t>e</w:t>
      </w:r>
      <w:r>
        <w:rPr>
          <w:spacing w:val="-3"/>
          <w:sz w:val="24"/>
        </w:rPr>
        <w:t> </w:t>
      </w:r>
      <w:r>
        <w:rPr>
          <w:sz w:val="24"/>
        </w:rPr>
        <w:t>o</w:t>
      </w:r>
      <w:r>
        <w:rPr>
          <w:spacing w:val="-3"/>
          <w:sz w:val="24"/>
        </w:rPr>
        <w:t> </w:t>
      </w:r>
      <w:r>
        <w:rPr>
          <w:sz w:val="24"/>
        </w:rPr>
        <w:t>pedido</w:t>
      </w:r>
      <w:r>
        <w:rPr>
          <w:spacing w:val="-3"/>
          <w:sz w:val="24"/>
        </w:rPr>
        <w:t> </w:t>
      </w:r>
      <w:r>
        <w:rPr>
          <w:sz w:val="24"/>
        </w:rPr>
        <w:t>de</w:t>
      </w:r>
      <w:r>
        <w:rPr>
          <w:spacing w:val="-3"/>
          <w:sz w:val="24"/>
        </w:rPr>
        <w:t> </w:t>
      </w:r>
      <w:r>
        <w:rPr>
          <w:sz w:val="24"/>
        </w:rPr>
        <w:t>esclarecimento</w:t>
      </w:r>
      <w:r>
        <w:rPr>
          <w:spacing w:val="-3"/>
          <w:sz w:val="24"/>
        </w:rPr>
        <w:t> </w:t>
      </w:r>
      <w:r>
        <w:rPr>
          <w:sz w:val="24"/>
        </w:rPr>
        <w:t>poderão</w:t>
      </w:r>
      <w:r>
        <w:rPr>
          <w:spacing w:val="-3"/>
          <w:sz w:val="24"/>
        </w:rPr>
        <w:t> </w:t>
      </w:r>
      <w:r>
        <w:rPr>
          <w:sz w:val="24"/>
        </w:rPr>
        <w:t>ser</w:t>
      </w:r>
      <w:r>
        <w:rPr>
          <w:spacing w:val="-3"/>
          <w:sz w:val="24"/>
        </w:rPr>
        <w:t> </w:t>
      </w:r>
      <w:r>
        <w:rPr>
          <w:sz w:val="24"/>
        </w:rPr>
        <w:t>realizados</w:t>
      </w:r>
      <w:r>
        <w:rPr>
          <w:spacing w:val="-3"/>
          <w:sz w:val="24"/>
        </w:rPr>
        <w:t> </w:t>
      </w:r>
      <w:r>
        <w:rPr>
          <w:sz w:val="24"/>
        </w:rPr>
        <w:t>por</w:t>
      </w:r>
      <w:r>
        <w:rPr>
          <w:spacing w:val="-3"/>
          <w:sz w:val="24"/>
        </w:rPr>
        <w:t> </w:t>
      </w:r>
      <w:r>
        <w:rPr>
          <w:sz w:val="24"/>
        </w:rPr>
        <w:t>forma</w:t>
      </w:r>
      <w:r>
        <w:rPr>
          <w:spacing w:val="-3"/>
          <w:sz w:val="24"/>
        </w:rPr>
        <w:t> </w:t>
      </w:r>
      <w:r>
        <w:rPr>
          <w:sz w:val="24"/>
        </w:rPr>
        <w:t>eletrônica,</w:t>
      </w:r>
      <w:r>
        <w:rPr>
          <w:spacing w:val="-3"/>
          <w:sz w:val="24"/>
        </w:rPr>
        <w:t> </w:t>
      </w:r>
      <w:r>
        <w:rPr>
          <w:sz w:val="24"/>
        </w:rPr>
        <w:t>através</w:t>
      </w:r>
      <w:r>
        <w:rPr>
          <w:spacing w:val="-3"/>
          <w:sz w:val="24"/>
        </w:rPr>
        <w:t> </w:t>
      </w:r>
      <w:r>
        <w:rPr>
          <w:sz w:val="24"/>
        </w:rPr>
        <w:t>do</w:t>
      </w:r>
      <w:r>
        <w:rPr>
          <w:spacing w:val="-3"/>
          <w:sz w:val="24"/>
        </w:rPr>
        <w:t> </w:t>
      </w:r>
      <w:r>
        <w:rPr>
          <w:sz w:val="24"/>
        </w:rPr>
        <w:t>e-mail</w:t>
      </w:r>
      <w:r>
        <w:rPr>
          <w:spacing w:val="-3"/>
          <w:sz w:val="24"/>
        </w:rPr>
        <w:t> </w:t>
      </w:r>
      <w:r>
        <w:rPr>
          <w:sz w:val="24"/>
        </w:rPr>
        <w:t>funcional</w:t>
      </w:r>
      <w:r>
        <w:rPr>
          <w:spacing w:val="-3"/>
          <w:sz w:val="24"/>
        </w:rPr>
        <w:t> </w:t>
      </w:r>
      <w:hyperlink r:id="rId26">
        <w:r>
          <w:rPr>
            <w:sz w:val="24"/>
            <w:u w:val="single" w:color="000080"/>
          </w:rPr>
          <w:t>licitacao@daf.uer</w:t>
        </w:r>
        <w:r>
          <w:rPr>
            <w:sz w:val="24"/>
          </w:rPr>
          <w:t>j</w:t>
        </w:r>
        <w:r>
          <w:rPr>
            <w:sz w:val="24"/>
            <w:u w:val="single" w:color="000080"/>
          </w:rPr>
          <w:t>.br</w:t>
        </w:r>
      </w:hyperlink>
      <w:r>
        <w:rPr>
          <w:sz w:val="24"/>
        </w:rPr>
        <w:t>, mediante confirmação de recebimento.</w:t>
      </w:r>
    </w:p>
    <w:p>
      <w:pPr>
        <w:pStyle w:val="ListParagraph"/>
        <w:numPr>
          <w:ilvl w:val="2"/>
          <w:numId w:val="12"/>
        </w:numPr>
        <w:tabs>
          <w:tab w:pos="855" w:val="left" w:leader="none"/>
        </w:tabs>
        <w:spacing w:line="235" w:lineRule="auto" w:before="0" w:after="0"/>
        <w:ind w:left="329" w:right="352" w:firstLine="0"/>
        <w:jc w:val="left"/>
        <w:rPr>
          <w:sz w:val="24"/>
        </w:rPr>
      </w:pPr>
      <w:r>
        <w:rPr>
          <w:sz w:val="24"/>
        </w:rPr>
        <w:t>A</w:t>
      </w:r>
      <w:r>
        <w:rPr>
          <w:spacing w:val="-15"/>
          <w:sz w:val="24"/>
        </w:rPr>
        <w:t> </w:t>
      </w:r>
      <w:r>
        <w:rPr>
          <w:sz w:val="24"/>
        </w:rPr>
        <w:t>resposta</w:t>
      </w:r>
      <w:r>
        <w:rPr>
          <w:spacing w:val="-2"/>
          <w:sz w:val="24"/>
        </w:rPr>
        <w:t> </w:t>
      </w:r>
      <w:r>
        <w:rPr>
          <w:sz w:val="24"/>
        </w:rPr>
        <w:t>à</w:t>
      </w:r>
      <w:r>
        <w:rPr>
          <w:spacing w:val="-2"/>
          <w:sz w:val="24"/>
        </w:rPr>
        <w:t> </w:t>
      </w:r>
      <w:r>
        <w:rPr>
          <w:sz w:val="24"/>
        </w:rPr>
        <w:t>impugnação</w:t>
      </w:r>
      <w:r>
        <w:rPr>
          <w:spacing w:val="-2"/>
          <w:sz w:val="24"/>
        </w:rPr>
        <w:t> </w:t>
      </w:r>
      <w:r>
        <w:rPr>
          <w:sz w:val="24"/>
        </w:rPr>
        <w:t>ou</w:t>
      </w:r>
      <w:r>
        <w:rPr>
          <w:spacing w:val="-2"/>
          <w:sz w:val="24"/>
        </w:rPr>
        <w:t> </w:t>
      </w:r>
      <w:r>
        <w:rPr>
          <w:sz w:val="24"/>
        </w:rPr>
        <w:t>ao</w:t>
      </w:r>
      <w:r>
        <w:rPr>
          <w:spacing w:val="-2"/>
          <w:sz w:val="24"/>
        </w:rPr>
        <w:t> </w:t>
      </w:r>
      <w:r>
        <w:rPr>
          <w:sz w:val="24"/>
        </w:rPr>
        <w:t>pedido</w:t>
      </w:r>
      <w:r>
        <w:rPr>
          <w:spacing w:val="-2"/>
          <w:sz w:val="24"/>
        </w:rPr>
        <w:t> </w:t>
      </w:r>
      <w:r>
        <w:rPr>
          <w:sz w:val="24"/>
        </w:rPr>
        <w:t>de</w:t>
      </w:r>
      <w:r>
        <w:rPr>
          <w:spacing w:val="-2"/>
          <w:sz w:val="24"/>
        </w:rPr>
        <w:t> </w:t>
      </w:r>
      <w:r>
        <w:rPr>
          <w:sz w:val="24"/>
        </w:rPr>
        <w:t>esclarecimento</w:t>
      </w:r>
      <w:r>
        <w:rPr>
          <w:spacing w:val="-2"/>
          <w:sz w:val="24"/>
        </w:rPr>
        <w:t> </w:t>
      </w:r>
      <w:r>
        <w:rPr>
          <w:sz w:val="24"/>
        </w:rPr>
        <w:t>será</w:t>
      </w:r>
      <w:r>
        <w:rPr>
          <w:spacing w:val="-2"/>
          <w:sz w:val="24"/>
        </w:rPr>
        <w:t> </w:t>
      </w:r>
      <w:r>
        <w:rPr>
          <w:sz w:val="24"/>
        </w:rPr>
        <w:t>divulgado</w:t>
      </w:r>
      <w:r>
        <w:rPr>
          <w:spacing w:val="-2"/>
          <w:sz w:val="24"/>
        </w:rPr>
        <w:t> </w:t>
      </w:r>
      <w:r>
        <w:rPr>
          <w:sz w:val="24"/>
        </w:rPr>
        <w:t>em</w:t>
      </w:r>
      <w:r>
        <w:rPr>
          <w:spacing w:val="-2"/>
          <w:sz w:val="24"/>
        </w:rPr>
        <w:t> </w:t>
      </w:r>
      <w:r>
        <w:rPr>
          <w:sz w:val="24"/>
        </w:rPr>
        <w:t>sítio</w:t>
      </w:r>
      <w:r>
        <w:rPr>
          <w:spacing w:val="-2"/>
          <w:sz w:val="24"/>
        </w:rPr>
        <w:t> </w:t>
      </w:r>
      <w:r>
        <w:rPr>
          <w:sz w:val="24"/>
        </w:rPr>
        <w:t>eletrônico</w:t>
      </w:r>
      <w:r>
        <w:rPr>
          <w:spacing w:val="-2"/>
          <w:sz w:val="24"/>
        </w:rPr>
        <w:t> </w:t>
      </w:r>
      <w:r>
        <w:rPr>
          <w:sz w:val="24"/>
        </w:rPr>
        <w:t>oficial</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até</w:t>
      </w:r>
      <w:r>
        <w:rPr>
          <w:spacing w:val="-2"/>
          <w:sz w:val="24"/>
        </w:rPr>
        <w:t> </w:t>
      </w:r>
      <w:r>
        <w:rPr>
          <w:sz w:val="24"/>
        </w:rPr>
        <w:t>3</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limitado</w:t>
      </w:r>
      <w:r>
        <w:rPr>
          <w:spacing w:val="-2"/>
          <w:sz w:val="24"/>
        </w:rPr>
        <w:t> </w:t>
      </w:r>
      <w:r>
        <w:rPr>
          <w:sz w:val="24"/>
        </w:rPr>
        <w:t>ao último dia útil anterior à data da abertura do certame.</w:t>
      </w:r>
    </w:p>
    <w:p>
      <w:pPr>
        <w:pStyle w:val="ListParagraph"/>
        <w:numPr>
          <w:ilvl w:val="2"/>
          <w:numId w:val="12"/>
        </w:numPr>
        <w:tabs>
          <w:tab w:pos="855" w:val="left" w:leader="none"/>
        </w:tabs>
        <w:spacing w:line="271" w:lineRule="exact" w:before="0" w:after="0"/>
        <w:ind w:left="85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785" w:val="left" w:leader="none"/>
        </w:tabs>
        <w:spacing w:line="280" w:lineRule="auto" w:before="29" w:after="0"/>
        <w:ind w:left="329" w:right="312" w:firstLine="0"/>
        <w:jc w:val="both"/>
        <w:rPr>
          <w:sz w:val="20"/>
        </w:rPr>
      </w:pPr>
      <w:r>
        <w:rPr>
          <w:sz w:val="20"/>
        </w:rPr>
        <w:t>A concessão de efeito suspensivo à impugnação é medida excepcional e deverá ser motivada pela autoridade competente conforme art. 17, parágrafo único, do Decreto nº 48.778/2023, nos autos do processo de licitação.</w:t>
      </w:r>
    </w:p>
    <w:p>
      <w:pPr>
        <w:pStyle w:val="ListParagraph"/>
        <w:numPr>
          <w:ilvl w:val="2"/>
          <w:numId w:val="12"/>
        </w:numPr>
        <w:tabs>
          <w:tab w:pos="869" w:val="left" w:leader="none"/>
        </w:tabs>
        <w:spacing w:line="237" w:lineRule="exact" w:before="0" w:after="0"/>
        <w:ind w:left="869" w:right="0" w:hanging="540"/>
        <w:jc w:val="left"/>
        <w:rPr>
          <w:sz w:val="24"/>
        </w:rPr>
      </w:pPr>
      <w:r>
        <w:rPr>
          <w:sz w:val="24"/>
        </w:rPr>
        <w:t>Modificado substancialmente o Edital como resultado da resposta à impugnação ou ao pedido de esclarecimento, será definida e publicada </w:t>
      </w:r>
      <w:r>
        <w:rPr>
          <w:spacing w:val="-4"/>
          <w:sz w:val="24"/>
        </w:rPr>
        <w:t>nova</w:t>
      </w:r>
    </w:p>
    <w:p>
      <w:pPr>
        <w:spacing w:line="270" w:lineRule="exact" w:before="0"/>
        <w:ind w:left="329" w:right="0" w:firstLine="0"/>
        <w:jc w:val="left"/>
        <w:rPr>
          <w:sz w:val="24"/>
        </w:rPr>
      </w:pPr>
      <w:r>
        <w:rPr>
          <w:sz w:val="24"/>
        </w:rPr>
        <w:t>data para a realização do </w:t>
      </w:r>
      <w:r>
        <w:rPr>
          <w:spacing w:val="-2"/>
          <w:sz w:val="24"/>
        </w:rPr>
        <w:t>certame.</w:t>
      </w:r>
    </w:p>
    <w:p>
      <w:pPr>
        <w:pStyle w:val="ListParagraph"/>
        <w:numPr>
          <w:ilvl w:val="1"/>
          <w:numId w:val="12"/>
        </w:numPr>
        <w:tabs>
          <w:tab w:pos="689" w:val="left" w:leader="none"/>
        </w:tabs>
        <w:spacing w:line="235" w:lineRule="auto" w:before="2" w:after="0"/>
        <w:ind w:left="329" w:right="356" w:firstLine="0"/>
        <w:jc w:val="left"/>
        <w:rPr>
          <w:sz w:val="24"/>
        </w:rPr>
      </w:pPr>
      <w:r>
        <w:rPr>
          <w:sz w:val="24"/>
        </w:rPr>
        <w:t>Qualquer licitante poderá, durante o prazo de 15 minutos após o término do julgamento das propostas e do ato de habilitação ou inabilitação, em campo</w:t>
      </w:r>
      <w:r>
        <w:rPr>
          <w:spacing w:val="-3"/>
          <w:sz w:val="24"/>
        </w:rPr>
        <w:t> </w:t>
      </w:r>
      <w:r>
        <w:rPr>
          <w:sz w:val="24"/>
        </w:rPr>
        <w:t>próprio</w:t>
      </w:r>
      <w:r>
        <w:rPr>
          <w:spacing w:val="-3"/>
          <w:sz w:val="24"/>
        </w:rPr>
        <w:t> </w:t>
      </w:r>
      <w:r>
        <w:rPr>
          <w:sz w:val="24"/>
        </w:rPr>
        <w:t>do</w:t>
      </w:r>
      <w:r>
        <w:rPr>
          <w:spacing w:val="-3"/>
          <w:sz w:val="24"/>
        </w:rPr>
        <w:t> </w:t>
      </w:r>
      <w:r>
        <w:rPr>
          <w:sz w:val="24"/>
        </w:rPr>
        <w:t>sistema,</w:t>
      </w:r>
      <w:r>
        <w:rPr>
          <w:spacing w:val="-3"/>
          <w:sz w:val="24"/>
        </w:rPr>
        <w:t> </w:t>
      </w:r>
      <w:r>
        <w:rPr>
          <w:sz w:val="24"/>
        </w:rPr>
        <w:t>manifestar</w:t>
      </w:r>
      <w:r>
        <w:rPr>
          <w:spacing w:val="-3"/>
          <w:sz w:val="24"/>
        </w:rPr>
        <w:t> </w:t>
      </w:r>
      <w:r>
        <w:rPr>
          <w:sz w:val="24"/>
        </w:rPr>
        <w:t>sua</w:t>
      </w:r>
      <w:r>
        <w:rPr>
          <w:spacing w:val="-3"/>
          <w:sz w:val="24"/>
        </w:rPr>
        <w:t> </w:t>
      </w:r>
      <w:r>
        <w:rPr>
          <w:sz w:val="24"/>
        </w:rPr>
        <w:t>intenção</w:t>
      </w:r>
      <w:r>
        <w:rPr>
          <w:spacing w:val="-3"/>
          <w:sz w:val="24"/>
        </w:rPr>
        <w:t> </w:t>
      </w:r>
      <w:r>
        <w:rPr>
          <w:sz w:val="24"/>
        </w:rPr>
        <w:t>de</w:t>
      </w:r>
      <w:r>
        <w:rPr>
          <w:spacing w:val="-3"/>
          <w:sz w:val="24"/>
        </w:rPr>
        <w:t> </w:t>
      </w:r>
      <w:r>
        <w:rPr>
          <w:sz w:val="24"/>
        </w:rPr>
        <w:t>recorrer,</w:t>
      </w:r>
      <w:r>
        <w:rPr>
          <w:spacing w:val="-3"/>
          <w:sz w:val="24"/>
        </w:rPr>
        <w:t> </w:t>
      </w:r>
      <w:r>
        <w:rPr>
          <w:sz w:val="24"/>
        </w:rPr>
        <w:t>sob</w:t>
      </w:r>
      <w:r>
        <w:rPr>
          <w:spacing w:val="-3"/>
          <w:sz w:val="24"/>
        </w:rPr>
        <w:t> </w:t>
      </w:r>
      <w:r>
        <w:rPr>
          <w:sz w:val="24"/>
        </w:rPr>
        <w:t>pena</w:t>
      </w:r>
      <w:r>
        <w:rPr>
          <w:spacing w:val="-3"/>
          <w:sz w:val="24"/>
        </w:rPr>
        <w:t> </w:t>
      </w:r>
      <w:r>
        <w:rPr>
          <w:sz w:val="24"/>
        </w:rPr>
        <w:t>de</w:t>
      </w:r>
      <w:r>
        <w:rPr>
          <w:spacing w:val="-3"/>
          <w:sz w:val="24"/>
        </w:rPr>
        <w:t> </w:t>
      </w:r>
      <w:r>
        <w:rPr>
          <w:sz w:val="24"/>
        </w:rPr>
        <w:t>preclusão,</w:t>
      </w:r>
      <w:r>
        <w:rPr>
          <w:spacing w:val="-3"/>
          <w:sz w:val="24"/>
        </w:rPr>
        <w:t> </w:t>
      </w:r>
      <w:r>
        <w:rPr>
          <w:sz w:val="24"/>
        </w:rPr>
        <w:t>ficando</w:t>
      </w:r>
      <w:r>
        <w:rPr>
          <w:spacing w:val="-3"/>
          <w:sz w:val="24"/>
        </w:rPr>
        <w:t> </w:t>
      </w:r>
      <w:r>
        <w:rPr>
          <w:sz w:val="24"/>
        </w:rPr>
        <w:t>a</w:t>
      </w:r>
      <w:r>
        <w:rPr>
          <w:spacing w:val="-3"/>
          <w:sz w:val="24"/>
        </w:rPr>
        <w:t> </w:t>
      </w:r>
      <w:r>
        <w:rPr>
          <w:sz w:val="24"/>
        </w:rPr>
        <w:t>autoridade</w:t>
      </w:r>
      <w:r>
        <w:rPr>
          <w:spacing w:val="-3"/>
          <w:sz w:val="24"/>
        </w:rPr>
        <w:t> </w:t>
      </w:r>
      <w:r>
        <w:rPr>
          <w:sz w:val="24"/>
        </w:rPr>
        <w:t>superior</w:t>
      </w:r>
      <w:r>
        <w:rPr>
          <w:spacing w:val="-3"/>
          <w:sz w:val="24"/>
        </w:rPr>
        <w:t> </w:t>
      </w:r>
      <w:r>
        <w:rPr>
          <w:sz w:val="24"/>
        </w:rPr>
        <w:t>autorizada</w:t>
      </w:r>
      <w:r>
        <w:rPr>
          <w:spacing w:val="-3"/>
          <w:sz w:val="24"/>
        </w:rPr>
        <w:t> </w:t>
      </w:r>
      <w:r>
        <w:rPr>
          <w:sz w:val="24"/>
        </w:rPr>
        <w:t>a</w:t>
      </w:r>
      <w:r>
        <w:rPr>
          <w:spacing w:val="-3"/>
          <w:sz w:val="24"/>
        </w:rPr>
        <w:t> </w:t>
      </w:r>
      <w:r>
        <w:rPr>
          <w:sz w:val="24"/>
        </w:rPr>
        <w:t>adjudicar</w:t>
      </w:r>
      <w:r>
        <w:rPr>
          <w:spacing w:val="-3"/>
          <w:sz w:val="24"/>
        </w:rPr>
        <w:t> </w:t>
      </w:r>
      <w:r>
        <w:rPr>
          <w:sz w:val="24"/>
        </w:rPr>
        <w:t>o</w:t>
      </w:r>
      <w:r>
        <w:rPr>
          <w:spacing w:val="-3"/>
          <w:sz w:val="24"/>
        </w:rPr>
        <w:t> </w:t>
      </w:r>
      <w:r>
        <w:rPr>
          <w:sz w:val="24"/>
        </w:rPr>
        <w:t>objeto</w:t>
      </w:r>
      <w:r>
        <w:rPr>
          <w:spacing w:val="-3"/>
          <w:sz w:val="24"/>
        </w:rPr>
        <w:t> </w:t>
      </w:r>
      <w:r>
        <w:rPr>
          <w:sz w:val="24"/>
        </w:rPr>
        <w:t>ao licitante declarado vencedor.</w:t>
      </w:r>
    </w:p>
    <w:p>
      <w:pPr>
        <w:pStyle w:val="ListParagraph"/>
        <w:numPr>
          <w:ilvl w:val="2"/>
          <w:numId w:val="12"/>
        </w:numPr>
        <w:tabs>
          <w:tab w:pos="855" w:val="left" w:leader="none"/>
        </w:tabs>
        <w:spacing w:line="235" w:lineRule="auto" w:before="0" w:after="0"/>
        <w:ind w:left="329" w:right="1025" w:firstLine="0"/>
        <w:jc w:val="left"/>
        <w:rPr>
          <w:sz w:val="24"/>
        </w:rPr>
      </w:pPr>
      <w:r>
        <w:rPr>
          <w:sz w:val="24"/>
        </w:rPr>
        <w:t>As</w:t>
      </w:r>
      <w:r>
        <w:rPr>
          <w:spacing w:val="-2"/>
          <w:sz w:val="24"/>
        </w:rPr>
        <w:t> </w:t>
      </w:r>
      <w:r>
        <w:rPr>
          <w:sz w:val="24"/>
        </w:rPr>
        <w:t>razões</w:t>
      </w:r>
      <w:r>
        <w:rPr>
          <w:spacing w:val="-2"/>
          <w:sz w:val="24"/>
        </w:rPr>
        <w:t> </w:t>
      </w:r>
      <w:r>
        <w:rPr>
          <w:sz w:val="24"/>
        </w:rPr>
        <w:t>do</w:t>
      </w:r>
      <w:r>
        <w:rPr>
          <w:spacing w:val="-2"/>
          <w:sz w:val="24"/>
        </w:rPr>
        <w:t> </w:t>
      </w:r>
      <w:r>
        <w:rPr>
          <w:sz w:val="24"/>
        </w:rPr>
        <w:t>recurso</w:t>
      </w:r>
      <w:r>
        <w:rPr>
          <w:spacing w:val="-2"/>
          <w:sz w:val="24"/>
        </w:rPr>
        <w:t> </w:t>
      </w:r>
      <w:r>
        <w:rPr>
          <w:sz w:val="24"/>
        </w:rPr>
        <w:t>deverão</w:t>
      </w:r>
      <w:r>
        <w:rPr>
          <w:spacing w:val="-2"/>
          <w:sz w:val="24"/>
        </w:rPr>
        <w:t> </w:t>
      </w:r>
      <w:r>
        <w:rPr>
          <w:sz w:val="24"/>
        </w:rPr>
        <w:t>ser</w:t>
      </w:r>
      <w:r>
        <w:rPr>
          <w:spacing w:val="-2"/>
          <w:sz w:val="24"/>
        </w:rPr>
        <w:t> </w:t>
      </w:r>
      <w:r>
        <w:rPr>
          <w:sz w:val="24"/>
        </w:rPr>
        <w:t>apresentadas</w:t>
      </w:r>
      <w:r>
        <w:rPr>
          <w:spacing w:val="-2"/>
          <w:sz w:val="24"/>
        </w:rPr>
        <w:t> </w:t>
      </w:r>
      <w:r>
        <w:rPr>
          <w:sz w:val="24"/>
        </w:rPr>
        <w:t>em</w:t>
      </w:r>
      <w:r>
        <w:rPr>
          <w:spacing w:val="-2"/>
          <w:sz w:val="24"/>
        </w:rPr>
        <w:t> </w:t>
      </w:r>
      <w:r>
        <w:rPr>
          <w:sz w:val="24"/>
        </w:rPr>
        <w:t>momento</w:t>
      </w:r>
      <w:r>
        <w:rPr>
          <w:spacing w:val="-2"/>
          <w:sz w:val="24"/>
        </w:rPr>
        <w:t> </w:t>
      </w:r>
      <w:r>
        <w:rPr>
          <w:sz w:val="24"/>
        </w:rPr>
        <w:t>único,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em</w:t>
      </w:r>
      <w:r>
        <w:rPr>
          <w:spacing w:val="-2"/>
          <w:sz w:val="24"/>
        </w:rPr>
        <w:t> </w:t>
      </w:r>
      <w:r>
        <w:rPr>
          <w:sz w:val="24"/>
        </w:rPr>
        <w:t>campo</w:t>
      </w:r>
      <w:r>
        <w:rPr>
          <w:spacing w:val="-2"/>
          <w:sz w:val="24"/>
        </w:rPr>
        <w:t> </w:t>
      </w:r>
      <w:r>
        <w:rPr>
          <w:sz w:val="24"/>
        </w:rPr>
        <w:t>próprio</w:t>
      </w:r>
      <w:r>
        <w:rPr>
          <w:spacing w:val="-2"/>
          <w:sz w:val="24"/>
        </w:rPr>
        <w:t> </w:t>
      </w:r>
      <w:r>
        <w:rPr>
          <w:sz w:val="24"/>
        </w:rPr>
        <w:t>do</w:t>
      </w:r>
      <w:r>
        <w:rPr>
          <w:spacing w:val="-2"/>
          <w:sz w:val="24"/>
        </w:rPr>
        <w:t> </w:t>
      </w:r>
      <w:r>
        <w:rPr>
          <w:sz w:val="24"/>
        </w:rPr>
        <w:t>sistema</w:t>
      </w:r>
      <w:r>
        <w:rPr>
          <w:spacing w:val="-2"/>
          <w:sz w:val="24"/>
        </w:rPr>
        <w:t> </w:t>
      </w:r>
      <w:r>
        <w:rPr>
          <w:sz w:val="24"/>
        </w:rPr>
        <w:t>eletrônico</w:t>
      </w:r>
      <w:r>
        <w:rPr>
          <w:spacing w:val="-2"/>
          <w:sz w:val="24"/>
        </w:rPr>
        <w:t> </w:t>
      </w:r>
      <w:r>
        <w:rPr>
          <w:sz w:val="24"/>
        </w:rPr>
        <w:t>de contratações ou, em sua indisponibilidade, para o e-mail funcional </w:t>
      </w:r>
      <w:hyperlink r:id="rId26">
        <w:r>
          <w:rPr>
            <w:sz w:val="24"/>
            <w:u w:val="single" w:color="000080"/>
          </w:rPr>
          <w:t>licitacao@daf.uer</w:t>
        </w:r>
        <w:r>
          <w:rPr>
            <w:sz w:val="24"/>
          </w:rPr>
          <w:t>j</w:t>
        </w:r>
        <w:r>
          <w:rPr>
            <w:sz w:val="24"/>
            <w:u w:val="single" w:color="000080"/>
          </w:rPr>
          <w:t>.br</w:t>
        </w:r>
      </w:hyperlink>
      <w:r>
        <w:rPr>
          <w:color w:val="FF0000"/>
          <w:sz w:val="24"/>
        </w:rPr>
        <w:t>, </w:t>
      </w:r>
      <w:r>
        <w:rPr>
          <w:sz w:val="24"/>
        </w:rPr>
        <w:t>mediante confirmação de recebimento, contados:</w:t>
      </w:r>
    </w:p>
    <w:p>
      <w:pPr>
        <w:pStyle w:val="ListParagraph"/>
        <w:numPr>
          <w:ilvl w:val="0"/>
          <w:numId w:val="13"/>
        </w:numPr>
        <w:tabs>
          <w:tab w:pos="575" w:val="left" w:leader="none"/>
        </w:tabs>
        <w:spacing w:line="268" w:lineRule="exact" w:before="0" w:after="0"/>
        <w:ind w:left="575" w:right="0" w:hanging="246"/>
        <w:jc w:val="left"/>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588" w:val="left" w:leader="none"/>
        </w:tabs>
        <w:spacing w:line="270" w:lineRule="exact" w:before="0" w:after="0"/>
        <w:ind w:left="588" w:right="0" w:hanging="259"/>
        <w:jc w:val="left"/>
        <w:rPr>
          <w:sz w:val="24"/>
        </w:rPr>
      </w:pPr>
      <w:r>
        <w:rPr>
          <w:sz w:val="24"/>
        </w:rPr>
        <w:t>a partir da ata de julgamento, nas licitações com inversão de </w:t>
      </w:r>
      <w:r>
        <w:rPr>
          <w:spacing w:val="-2"/>
          <w:sz w:val="24"/>
        </w:rPr>
        <w:t>fases.</w:t>
      </w:r>
    </w:p>
    <w:p>
      <w:pPr>
        <w:pStyle w:val="ListParagraph"/>
        <w:numPr>
          <w:ilvl w:val="2"/>
          <w:numId w:val="12"/>
        </w:numPr>
        <w:tabs>
          <w:tab w:pos="869" w:val="left" w:leader="none"/>
        </w:tabs>
        <w:spacing w:line="235" w:lineRule="auto" w:before="0" w:after="0"/>
        <w:ind w:left="329" w:right="360" w:firstLine="0"/>
        <w:jc w:val="left"/>
        <w:rPr>
          <w:sz w:val="24"/>
        </w:rPr>
      </w:pPr>
      <w:r>
        <w:rPr>
          <w:sz w:val="24"/>
        </w:rPr>
        <w:t>Os</w:t>
      </w:r>
      <w:r>
        <w:rPr>
          <w:spacing w:val="-2"/>
          <w:sz w:val="24"/>
        </w:rPr>
        <w:t> </w:t>
      </w:r>
      <w:r>
        <w:rPr>
          <w:sz w:val="24"/>
        </w:rPr>
        <w:t>demais</w:t>
      </w:r>
      <w:r>
        <w:rPr>
          <w:spacing w:val="-2"/>
          <w:sz w:val="24"/>
        </w:rPr>
        <w:t> </w:t>
      </w:r>
      <w:r>
        <w:rPr>
          <w:sz w:val="24"/>
        </w:rPr>
        <w:t>licitantes</w:t>
      </w:r>
      <w:r>
        <w:rPr>
          <w:spacing w:val="-2"/>
          <w:sz w:val="24"/>
        </w:rPr>
        <w:t> </w:t>
      </w:r>
      <w:r>
        <w:rPr>
          <w:sz w:val="24"/>
        </w:rPr>
        <w:t>ficarão</w:t>
      </w:r>
      <w:r>
        <w:rPr>
          <w:spacing w:val="-2"/>
          <w:sz w:val="24"/>
        </w:rPr>
        <w:t> </w:t>
      </w:r>
      <w:r>
        <w:rPr>
          <w:sz w:val="24"/>
        </w:rPr>
        <w:t>intimados</w:t>
      </w:r>
      <w:r>
        <w:rPr>
          <w:spacing w:val="-2"/>
          <w:sz w:val="24"/>
        </w:rPr>
        <w:t> </w:t>
      </w:r>
      <w:r>
        <w:rPr>
          <w:sz w:val="24"/>
        </w:rPr>
        <w:t>para</w:t>
      </w:r>
      <w:r>
        <w:rPr>
          <w:spacing w:val="-2"/>
          <w:sz w:val="24"/>
        </w:rPr>
        <w:t> </w:t>
      </w:r>
      <w:r>
        <w:rPr>
          <w:sz w:val="24"/>
        </w:rPr>
        <w:t>se</w:t>
      </w:r>
      <w:r>
        <w:rPr>
          <w:spacing w:val="-2"/>
          <w:sz w:val="24"/>
        </w:rPr>
        <w:t> </w:t>
      </w:r>
      <w:r>
        <w:rPr>
          <w:sz w:val="24"/>
        </w:rPr>
        <w:t>desejarem,</w:t>
      </w:r>
      <w:r>
        <w:rPr>
          <w:spacing w:val="-2"/>
          <w:sz w:val="24"/>
        </w:rPr>
        <w:t> </w:t>
      </w:r>
      <w:r>
        <w:rPr>
          <w:sz w:val="24"/>
        </w:rPr>
        <w:t>apresentar</w:t>
      </w:r>
      <w:r>
        <w:rPr>
          <w:spacing w:val="-2"/>
          <w:sz w:val="24"/>
        </w:rPr>
        <w:t> </w:t>
      </w:r>
      <w:r>
        <w:rPr>
          <w:sz w:val="24"/>
        </w:rPr>
        <w:t>suas</w:t>
      </w:r>
      <w:r>
        <w:rPr>
          <w:spacing w:val="-2"/>
          <w:sz w:val="24"/>
        </w:rPr>
        <w:t> </w:t>
      </w:r>
      <w:r>
        <w:rPr>
          <w:sz w:val="24"/>
        </w:rPr>
        <w:t>contrarrazões,</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contado</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intimação pessoal ou de divulgação da interposição do recurso.</w:t>
      </w:r>
    </w:p>
    <w:p>
      <w:pPr>
        <w:pStyle w:val="ListParagraph"/>
        <w:numPr>
          <w:ilvl w:val="2"/>
          <w:numId w:val="12"/>
        </w:numPr>
        <w:tabs>
          <w:tab w:pos="869" w:val="left" w:leader="none"/>
        </w:tabs>
        <w:spacing w:line="268" w:lineRule="exact" w:before="0" w:after="0"/>
        <w:ind w:left="869" w:right="0" w:hanging="540"/>
        <w:jc w:val="left"/>
        <w:rPr>
          <w:sz w:val="24"/>
        </w:rPr>
      </w:pPr>
      <w:r>
        <w:rPr>
          <w:sz w:val="24"/>
        </w:rPr>
        <w:t>Os recursos interpostos fora do prazo não serão </w:t>
      </w:r>
      <w:r>
        <w:rPr>
          <w:spacing w:val="-2"/>
          <w:sz w:val="24"/>
        </w:rPr>
        <w:t>conhecidos.</w:t>
      </w:r>
    </w:p>
    <w:p>
      <w:pPr>
        <w:pStyle w:val="ListParagraph"/>
        <w:numPr>
          <w:ilvl w:val="2"/>
          <w:numId w:val="12"/>
        </w:numPr>
        <w:tabs>
          <w:tab w:pos="869" w:val="left" w:leader="none"/>
        </w:tabs>
        <w:spacing w:line="235" w:lineRule="auto" w:before="1" w:after="0"/>
        <w:ind w:left="329" w:right="1009" w:firstLine="0"/>
        <w:jc w:val="left"/>
        <w:rPr>
          <w:sz w:val="24"/>
        </w:rPr>
      </w:pPr>
      <w:r>
        <w:rPr>
          <w:sz w:val="24"/>
        </w:rPr>
        <w:t>Caberá</w:t>
      </w:r>
      <w:r>
        <w:rPr>
          <w:spacing w:val="-3"/>
          <w:sz w:val="24"/>
        </w:rPr>
        <w:t> </w:t>
      </w:r>
      <w:r>
        <w:rPr>
          <w:sz w:val="24"/>
        </w:rPr>
        <w:t>ao</w:t>
      </w:r>
      <w:r>
        <w:rPr>
          <w:spacing w:val="-3"/>
          <w:sz w:val="24"/>
        </w:rPr>
        <w:t> </w:t>
      </w:r>
      <w:r>
        <w:rPr>
          <w:sz w:val="24"/>
        </w:rPr>
        <w:t>Pregoeiro,</w:t>
      </w:r>
      <w:r>
        <w:rPr>
          <w:spacing w:val="-3"/>
          <w:sz w:val="24"/>
        </w:rPr>
        <w:t> </w:t>
      </w:r>
      <w:r>
        <w:rPr>
          <w:sz w:val="24"/>
        </w:rPr>
        <w:t>no</w:t>
      </w:r>
      <w:r>
        <w:rPr>
          <w:spacing w:val="-3"/>
          <w:sz w:val="24"/>
        </w:rPr>
        <w:t> </w:t>
      </w:r>
      <w:r>
        <w:rPr>
          <w:sz w:val="24"/>
        </w:rPr>
        <w:t>prazo</w:t>
      </w:r>
      <w:r>
        <w:rPr>
          <w:spacing w:val="-3"/>
          <w:sz w:val="24"/>
        </w:rPr>
        <w:t> </w:t>
      </w:r>
      <w:r>
        <w:rPr>
          <w:sz w:val="24"/>
        </w:rPr>
        <w:t>de</w:t>
      </w:r>
      <w:r>
        <w:rPr>
          <w:spacing w:val="-3"/>
          <w:sz w:val="24"/>
        </w:rPr>
        <w:t> </w:t>
      </w:r>
      <w:r>
        <w:rPr>
          <w:sz w:val="24"/>
        </w:rPr>
        <w:t>3</w:t>
      </w:r>
      <w:r>
        <w:rPr>
          <w:spacing w:val="-3"/>
          <w:sz w:val="24"/>
        </w:rPr>
        <w:t> </w:t>
      </w:r>
      <w:r>
        <w:rPr>
          <w:sz w:val="24"/>
        </w:rPr>
        <w:t>(três)</w:t>
      </w:r>
      <w:r>
        <w:rPr>
          <w:spacing w:val="-3"/>
          <w:sz w:val="24"/>
        </w:rPr>
        <w:t> </w:t>
      </w:r>
      <w:r>
        <w:rPr>
          <w:sz w:val="24"/>
        </w:rPr>
        <w:t>dias</w:t>
      </w:r>
      <w:r>
        <w:rPr>
          <w:spacing w:val="-3"/>
          <w:sz w:val="24"/>
        </w:rPr>
        <w:t> </w:t>
      </w:r>
      <w:r>
        <w:rPr>
          <w:sz w:val="24"/>
        </w:rPr>
        <w:t>úteis,</w:t>
      </w:r>
      <w:r>
        <w:rPr>
          <w:spacing w:val="-3"/>
          <w:sz w:val="24"/>
        </w:rPr>
        <w:t> </w:t>
      </w:r>
      <w:r>
        <w:rPr>
          <w:sz w:val="24"/>
        </w:rPr>
        <w:t>receber,</w:t>
      </w:r>
      <w:r>
        <w:rPr>
          <w:spacing w:val="-3"/>
          <w:sz w:val="24"/>
        </w:rPr>
        <w:t> </w:t>
      </w:r>
      <w:r>
        <w:rPr>
          <w:sz w:val="24"/>
        </w:rPr>
        <w:t>examinar</w:t>
      </w:r>
      <w:r>
        <w:rPr>
          <w:spacing w:val="-3"/>
          <w:sz w:val="24"/>
        </w:rPr>
        <w:t> </w:t>
      </w:r>
      <w:r>
        <w:rPr>
          <w:sz w:val="24"/>
        </w:rPr>
        <w:t>e</w:t>
      </w:r>
      <w:r>
        <w:rPr>
          <w:spacing w:val="-3"/>
          <w:sz w:val="24"/>
        </w:rPr>
        <w:t> </w:t>
      </w:r>
      <w:r>
        <w:rPr>
          <w:sz w:val="24"/>
        </w:rPr>
        <w:t>decidir</w:t>
      </w:r>
      <w:r>
        <w:rPr>
          <w:spacing w:val="-3"/>
          <w:sz w:val="24"/>
        </w:rPr>
        <w:t> </w:t>
      </w:r>
      <w:r>
        <w:rPr>
          <w:sz w:val="24"/>
        </w:rPr>
        <w:t>os</w:t>
      </w:r>
      <w:r>
        <w:rPr>
          <w:spacing w:val="-3"/>
          <w:sz w:val="24"/>
        </w:rPr>
        <w:t> </w:t>
      </w:r>
      <w:r>
        <w:rPr>
          <w:sz w:val="24"/>
        </w:rPr>
        <w:t>recursos</w:t>
      </w:r>
      <w:r>
        <w:rPr>
          <w:spacing w:val="-3"/>
          <w:sz w:val="24"/>
        </w:rPr>
        <w:t> </w:t>
      </w:r>
      <w:r>
        <w:rPr>
          <w:sz w:val="24"/>
        </w:rPr>
        <w:t>e</w:t>
      </w:r>
      <w:r>
        <w:rPr>
          <w:spacing w:val="-3"/>
          <w:sz w:val="24"/>
        </w:rPr>
        <w:t> </w:t>
      </w:r>
      <w:r>
        <w:rPr>
          <w:sz w:val="24"/>
        </w:rPr>
        <w:t>encaminhá-los</w:t>
      </w:r>
      <w:r>
        <w:rPr>
          <w:spacing w:val="-3"/>
          <w:sz w:val="24"/>
        </w:rPr>
        <w:t> </w:t>
      </w:r>
      <w:r>
        <w:rPr>
          <w:sz w:val="24"/>
        </w:rPr>
        <w:t>à</w:t>
      </w:r>
      <w:r>
        <w:rPr>
          <w:spacing w:val="-3"/>
          <w:sz w:val="24"/>
        </w:rPr>
        <w:t> </w:t>
      </w:r>
      <w:r>
        <w:rPr>
          <w:sz w:val="24"/>
        </w:rPr>
        <w:t>autoridade</w:t>
      </w:r>
      <w:r>
        <w:rPr>
          <w:spacing w:val="-3"/>
          <w:sz w:val="24"/>
        </w:rPr>
        <w:t> </w:t>
      </w:r>
      <w:r>
        <w:rPr>
          <w:sz w:val="24"/>
        </w:rPr>
        <w:t>superior</w:t>
      </w:r>
      <w:r>
        <w:rPr>
          <w:spacing w:val="-3"/>
          <w:sz w:val="24"/>
        </w:rPr>
        <w:t> </w:t>
      </w:r>
      <w:r>
        <w:rPr>
          <w:sz w:val="24"/>
        </w:rPr>
        <w:t>quando mantiver sua decisão, a qual deverá proferir sua decisão no prazo de 10 (dez) dias úteis, contado do recebimento dos autos.</w:t>
      </w:r>
    </w:p>
    <w:p>
      <w:pPr>
        <w:pStyle w:val="ListParagraph"/>
        <w:numPr>
          <w:ilvl w:val="2"/>
          <w:numId w:val="12"/>
        </w:numPr>
        <w:tabs>
          <w:tab w:pos="869" w:val="left" w:leader="none"/>
        </w:tabs>
        <w:spacing w:line="268" w:lineRule="exact" w:before="0" w:after="0"/>
        <w:ind w:left="86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869" w:val="left" w:leader="none"/>
        </w:tabs>
        <w:spacing w:line="235" w:lineRule="auto" w:before="2" w:after="0"/>
        <w:ind w:left="329" w:right="720" w:firstLine="0"/>
        <w:jc w:val="left"/>
        <w:rPr>
          <w:sz w:val="24"/>
        </w:rPr>
      </w:pPr>
      <w:r>
        <w:rPr>
          <w:sz w:val="24"/>
        </w:rPr>
        <w:t>O</w:t>
      </w:r>
      <w:r>
        <w:rPr>
          <w:spacing w:val="-2"/>
          <w:sz w:val="24"/>
        </w:rPr>
        <w:t> </w:t>
      </w:r>
      <w:r>
        <w:rPr>
          <w:sz w:val="24"/>
        </w:rPr>
        <w:t>recurso</w:t>
      </w:r>
      <w:r>
        <w:rPr>
          <w:spacing w:val="-2"/>
          <w:sz w:val="24"/>
        </w:rPr>
        <w:t> </w:t>
      </w:r>
      <w:r>
        <w:rPr>
          <w:sz w:val="24"/>
        </w:rPr>
        <w:t>e</w:t>
      </w:r>
      <w:r>
        <w:rPr>
          <w:spacing w:val="-2"/>
          <w:sz w:val="24"/>
        </w:rPr>
        <w:t> </w:t>
      </w:r>
      <w:r>
        <w:rPr>
          <w:sz w:val="24"/>
        </w:rPr>
        <w:t>o</w:t>
      </w:r>
      <w:r>
        <w:rPr>
          <w:spacing w:val="-2"/>
          <w:sz w:val="24"/>
        </w:rPr>
        <w:t> </w:t>
      </w:r>
      <w:r>
        <w:rPr>
          <w:sz w:val="24"/>
        </w:rPr>
        <w:t>pedido</w:t>
      </w:r>
      <w:r>
        <w:rPr>
          <w:spacing w:val="-2"/>
          <w:sz w:val="24"/>
        </w:rPr>
        <w:t> </w:t>
      </w:r>
      <w:r>
        <w:rPr>
          <w:sz w:val="24"/>
        </w:rPr>
        <w:t>de</w:t>
      </w:r>
      <w:r>
        <w:rPr>
          <w:spacing w:val="-2"/>
          <w:sz w:val="24"/>
        </w:rPr>
        <w:t> </w:t>
      </w:r>
      <w:r>
        <w:rPr>
          <w:sz w:val="24"/>
        </w:rPr>
        <w:t>reconsideração</w:t>
      </w:r>
      <w:r>
        <w:rPr>
          <w:spacing w:val="-2"/>
          <w:sz w:val="24"/>
        </w:rPr>
        <w:t> </w:t>
      </w:r>
      <w:r>
        <w:rPr>
          <w:sz w:val="24"/>
        </w:rPr>
        <w:t>terão</w:t>
      </w:r>
      <w:r>
        <w:rPr>
          <w:spacing w:val="-2"/>
          <w:sz w:val="24"/>
        </w:rPr>
        <w:t> </w:t>
      </w:r>
      <w:r>
        <w:rPr>
          <w:sz w:val="24"/>
        </w:rPr>
        <w:t>efeito</w:t>
      </w:r>
      <w:r>
        <w:rPr>
          <w:spacing w:val="-2"/>
          <w:sz w:val="24"/>
        </w:rPr>
        <w:t> </w:t>
      </w:r>
      <w:r>
        <w:rPr>
          <w:sz w:val="24"/>
        </w:rPr>
        <w:t>suspensivo</w:t>
      </w:r>
      <w:r>
        <w:rPr>
          <w:spacing w:val="-2"/>
          <w:sz w:val="24"/>
        </w:rPr>
        <w:t> </w:t>
      </w:r>
      <w:r>
        <w:rPr>
          <w:sz w:val="24"/>
        </w:rPr>
        <w:t>do</w:t>
      </w:r>
      <w:r>
        <w:rPr>
          <w:spacing w:val="-2"/>
          <w:sz w:val="24"/>
        </w:rPr>
        <w:t> </w:t>
      </w:r>
      <w:r>
        <w:rPr>
          <w:sz w:val="24"/>
        </w:rPr>
        <w:t>ato</w:t>
      </w:r>
      <w:r>
        <w:rPr>
          <w:spacing w:val="-2"/>
          <w:sz w:val="24"/>
        </w:rPr>
        <w:t> </w:t>
      </w:r>
      <w:r>
        <w:rPr>
          <w:sz w:val="24"/>
        </w:rPr>
        <w:t>ou</w:t>
      </w:r>
      <w:r>
        <w:rPr>
          <w:spacing w:val="-2"/>
          <w:sz w:val="24"/>
        </w:rPr>
        <w:t> </w:t>
      </w:r>
      <w:r>
        <w:rPr>
          <w:sz w:val="24"/>
        </w:rPr>
        <w:t>da</w:t>
      </w:r>
      <w:r>
        <w:rPr>
          <w:spacing w:val="-2"/>
          <w:sz w:val="24"/>
        </w:rPr>
        <w:t> </w:t>
      </w:r>
      <w:r>
        <w:rPr>
          <w:sz w:val="24"/>
        </w:rPr>
        <w:t>decisão</w:t>
      </w:r>
      <w:r>
        <w:rPr>
          <w:spacing w:val="-2"/>
          <w:sz w:val="24"/>
        </w:rPr>
        <w:t> </w:t>
      </w:r>
      <w:r>
        <w:rPr>
          <w:sz w:val="24"/>
        </w:rPr>
        <w:t>recorrida</w:t>
      </w:r>
      <w:r>
        <w:rPr>
          <w:spacing w:val="-2"/>
          <w:sz w:val="24"/>
        </w:rPr>
        <w:t> </w:t>
      </w:r>
      <w:r>
        <w:rPr>
          <w:sz w:val="24"/>
        </w:rPr>
        <w:t>até</w:t>
      </w:r>
      <w:r>
        <w:rPr>
          <w:spacing w:val="-2"/>
          <w:sz w:val="24"/>
        </w:rPr>
        <w:t> </w:t>
      </w:r>
      <w:r>
        <w:rPr>
          <w:sz w:val="24"/>
        </w:rPr>
        <w:t>que</w:t>
      </w:r>
      <w:r>
        <w:rPr>
          <w:spacing w:val="-2"/>
          <w:sz w:val="24"/>
        </w:rPr>
        <w:t> </w:t>
      </w:r>
      <w:r>
        <w:rPr>
          <w:sz w:val="24"/>
        </w:rPr>
        <w:t>sobrevenha</w:t>
      </w:r>
      <w:r>
        <w:rPr>
          <w:spacing w:val="-2"/>
          <w:sz w:val="24"/>
        </w:rPr>
        <w:t> </w:t>
      </w:r>
      <w:r>
        <w:rPr>
          <w:sz w:val="24"/>
        </w:rPr>
        <w:t>decisão</w:t>
      </w:r>
      <w:r>
        <w:rPr>
          <w:spacing w:val="-2"/>
          <w:sz w:val="24"/>
        </w:rPr>
        <w:t> </w:t>
      </w:r>
      <w:r>
        <w:rPr>
          <w:sz w:val="24"/>
        </w:rPr>
        <w:t>final</w:t>
      </w:r>
      <w:r>
        <w:rPr>
          <w:spacing w:val="-2"/>
          <w:sz w:val="24"/>
        </w:rPr>
        <w:t> </w:t>
      </w:r>
      <w:r>
        <w:rPr>
          <w:sz w:val="24"/>
        </w:rPr>
        <w:t>da</w:t>
      </w:r>
      <w:r>
        <w:rPr>
          <w:spacing w:val="-2"/>
          <w:sz w:val="24"/>
        </w:rPr>
        <w:t> </w:t>
      </w:r>
      <w:r>
        <w:rPr>
          <w:sz w:val="24"/>
        </w:rPr>
        <w:t>autoridade </w:t>
      </w:r>
      <w:r>
        <w:rPr>
          <w:spacing w:val="-2"/>
          <w:sz w:val="24"/>
        </w:rPr>
        <w:t>competente.</w:t>
      </w:r>
    </w:p>
    <w:p>
      <w:pPr>
        <w:pStyle w:val="ListParagraph"/>
        <w:numPr>
          <w:ilvl w:val="2"/>
          <w:numId w:val="12"/>
        </w:numPr>
        <w:tabs>
          <w:tab w:pos="869" w:val="left" w:leader="none"/>
        </w:tabs>
        <w:spacing w:line="271" w:lineRule="exact" w:before="0" w:after="0"/>
        <w:ind w:left="869" w:right="0" w:hanging="540"/>
        <w:jc w:val="left"/>
        <w:rPr>
          <w:sz w:val="24"/>
        </w:rPr>
      </w:pPr>
      <w:r>
        <w:rPr>
          <w:sz w:val="24"/>
        </w:rPr>
        <w:t>O acolhimento do recurso invalida tão somente os atos insuscetíveis de </w:t>
      </w:r>
      <w:r>
        <w:rPr>
          <w:spacing w:val="-2"/>
          <w:sz w:val="24"/>
        </w:rPr>
        <w:t>aproveitamento.</w:t>
      </w:r>
    </w:p>
    <w:p>
      <w:pPr>
        <w:pStyle w:val="BodyText"/>
        <w:rPr>
          <w:sz w:val="24"/>
        </w:rPr>
      </w:pPr>
    </w:p>
    <w:p>
      <w:pPr>
        <w:pStyle w:val="BodyText"/>
        <w:spacing w:before="229"/>
        <w:rPr>
          <w:sz w:val="24"/>
        </w:rPr>
      </w:pPr>
    </w:p>
    <w:p>
      <w:pPr>
        <w:pStyle w:val="Heading3"/>
        <w:numPr>
          <w:ilvl w:val="0"/>
          <w:numId w:val="1"/>
        </w:numPr>
        <w:tabs>
          <w:tab w:pos="528" w:val="left" w:leader="none"/>
        </w:tabs>
        <w:spacing w:line="240" w:lineRule="auto" w:before="0" w:after="0"/>
        <w:ind w:left="528" w:right="0" w:hanging="199"/>
        <w:jc w:val="left"/>
      </w:pPr>
      <w:r>
        <w:rPr/>
        <w:t>DO</w:t>
      </w:r>
      <w:r>
        <w:rPr>
          <w:spacing w:val="-6"/>
        </w:rPr>
        <w:t> </w:t>
      </w:r>
      <w:r>
        <w:rPr/>
        <w:t>ENCERRAMENTO</w:t>
      </w:r>
      <w:r>
        <w:rPr>
          <w:spacing w:val="-2"/>
        </w:rPr>
        <w:t> </w:t>
      </w:r>
      <w:r>
        <w:rPr/>
        <w:t>DA</w:t>
      </w:r>
      <w:r>
        <w:rPr>
          <w:spacing w:val="-12"/>
        </w:rPr>
        <w:t> </w:t>
      </w:r>
      <w:r>
        <w:rPr>
          <w:spacing w:val="-2"/>
        </w:rPr>
        <w:t>LICITAÇÃO</w:t>
      </w:r>
    </w:p>
    <w:p>
      <w:pPr>
        <w:pStyle w:val="BodyText"/>
        <w:spacing w:before="50"/>
        <w:rPr>
          <w:b/>
        </w:rPr>
      </w:pPr>
    </w:p>
    <w:p>
      <w:pPr>
        <w:pStyle w:val="BodyText"/>
        <w:spacing w:line="280" w:lineRule="auto"/>
        <w:ind w:left="329" w:right="313"/>
        <w:jc w:val="both"/>
      </w:pPr>
      <w:r>
        <w:rPr/>
        <w:t>9.1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pPr>
    </w:p>
    <w:p>
      <w:pPr>
        <w:pStyle w:val="BodyText"/>
      </w:pPr>
    </w:p>
    <w:p>
      <w:pPr>
        <w:pStyle w:val="BodyText"/>
        <w:spacing w:before="62"/>
      </w:pPr>
    </w:p>
    <w:p>
      <w:pPr>
        <w:pStyle w:val="ListParagraph"/>
        <w:numPr>
          <w:ilvl w:val="0"/>
          <w:numId w:val="1"/>
        </w:numPr>
        <w:tabs>
          <w:tab w:pos="628" w:val="left" w:leader="none"/>
        </w:tabs>
        <w:spacing w:line="240" w:lineRule="auto" w:before="0" w:after="0"/>
        <w:ind w:left="628" w:right="0" w:hanging="299"/>
        <w:jc w:val="left"/>
        <w:rPr>
          <w:b/>
          <w:sz w:val="20"/>
        </w:rPr>
      </w:pPr>
      <w:r>
        <w:rPr>
          <w:b/>
          <w:sz w:val="20"/>
        </w:rPr>
        <w:t>DA</w:t>
      </w:r>
      <w:r>
        <w:rPr>
          <w:b/>
          <w:spacing w:val="-15"/>
          <w:sz w:val="20"/>
        </w:rPr>
        <w:t> </w:t>
      </w:r>
      <w:r>
        <w:rPr>
          <w:b/>
          <w:sz w:val="20"/>
        </w:rPr>
        <w:t>CONVOCAÇÃO</w:t>
      </w:r>
      <w:r>
        <w:rPr>
          <w:b/>
          <w:spacing w:val="-2"/>
          <w:sz w:val="20"/>
        </w:rPr>
        <w:t> </w:t>
      </w:r>
      <w:r>
        <w:rPr>
          <w:b/>
          <w:sz w:val="20"/>
        </w:rPr>
        <w:t>E</w:t>
      </w:r>
      <w:r>
        <w:rPr>
          <w:b/>
          <w:spacing w:val="-2"/>
          <w:sz w:val="20"/>
        </w:rPr>
        <w:t> </w:t>
      </w:r>
      <w:r>
        <w:rPr>
          <w:b/>
          <w:sz w:val="20"/>
        </w:rPr>
        <w:t>DA</w:t>
      </w:r>
      <w:r>
        <w:rPr>
          <w:b/>
          <w:spacing w:val="-12"/>
          <w:sz w:val="20"/>
        </w:rPr>
        <w:t> </w:t>
      </w:r>
      <w:r>
        <w:rPr>
          <w:b/>
          <w:sz w:val="20"/>
        </w:rPr>
        <w:t>FORMALIZAÇÃO</w:t>
      </w:r>
      <w:r>
        <w:rPr>
          <w:b/>
          <w:spacing w:val="-2"/>
          <w:sz w:val="20"/>
        </w:rPr>
        <w:t> </w:t>
      </w:r>
      <w:r>
        <w:rPr>
          <w:b/>
          <w:sz w:val="20"/>
        </w:rPr>
        <w:t>DOS</w:t>
      </w:r>
      <w:r>
        <w:rPr>
          <w:b/>
          <w:spacing w:val="-1"/>
          <w:sz w:val="20"/>
        </w:rPr>
        <w:t> </w:t>
      </w:r>
      <w:r>
        <w:rPr>
          <w:b/>
          <w:spacing w:val="-2"/>
          <w:sz w:val="20"/>
        </w:rPr>
        <w:t>CONTRATOS</w:t>
      </w:r>
    </w:p>
    <w:p>
      <w:pPr>
        <w:pStyle w:val="ListParagraph"/>
        <w:numPr>
          <w:ilvl w:val="1"/>
          <w:numId w:val="14"/>
        </w:numPr>
        <w:tabs>
          <w:tab w:pos="809" w:val="left" w:leader="none"/>
        </w:tabs>
        <w:spacing w:line="235" w:lineRule="auto" w:before="7" w:after="0"/>
        <w:ind w:left="329" w:right="320" w:firstLine="0"/>
        <w:jc w:val="left"/>
        <w:rPr>
          <w:sz w:val="24"/>
        </w:rPr>
      </w:pPr>
      <w:r>
        <w:rPr>
          <w:sz w:val="24"/>
        </w:rPr>
        <w:t>Uma</w:t>
      </w:r>
      <w:r>
        <w:rPr>
          <w:spacing w:val="-2"/>
          <w:sz w:val="24"/>
        </w:rPr>
        <w:t> </w:t>
      </w:r>
      <w:r>
        <w:rPr>
          <w:sz w:val="24"/>
        </w:rPr>
        <w:t>vez</w:t>
      </w:r>
      <w:r>
        <w:rPr>
          <w:spacing w:val="-2"/>
          <w:sz w:val="24"/>
        </w:rPr>
        <w:t> </w:t>
      </w:r>
      <w:r>
        <w:rPr>
          <w:sz w:val="24"/>
        </w:rPr>
        <w:t>homologado</w:t>
      </w:r>
      <w:r>
        <w:rPr>
          <w:spacing w:val="-2"/>
          <w:sz w:val="24"/>
        </w:rPr>
        <w:t> </w:t>
      </w:r>
      <w:r>
        <w:rPr>
          <w:sz w:val="24"/>
        </w:rPr>
        <w:t>o</w:t>
      </w:r>
      <w:r>
        <w:rPr>
          <w:spacing w:val="-2"/>
          <w:sz w:val="24"/>
        </w:rPr>
        <w:t> </w:t>
      </w:r>
      <w:r>
        <w:rPr>
          <w:sz w:val="24"/>
        </w:rPr>
        <w:t>resultado</w:t>
      </w:r>
      <w:r>
        <w:rPr>
          <w:spacing w:val="-2"/>
          <w:sz w:val="24"/>
        </w:rPr>
        <w:t> </w:t>
      </w:r>
      <w:r>
        <w:rPr>
          <w:sz w:val="24"/>
        </w:rPr>
        <w:t>da</w:t>
      </w:r>
      <w:r>
        <w:rPr>
          <w:spacing w:val="-2"/>
          <w:sz w:val="24"/>
        </w:rPr>
        <w:t> </w:t>
      </w:r>
      <w:r>
        <w:rPr>
          <w:sz w:val="24"/>
        </w:rPr>
        <w:t>licitação,</w:t>
      </w:r>
      <w:r>
        <w:rPr>
          <w:spacing w:val="-2"/>
          <w:sz w:val="24"/>
        </w:rPr>
        <w:t> </w:t>
      </w:r>
      <w:r>
        <w:rPr>
          <w:sz w:val="24"/>
        </w:rPr>
        <w:t>a</w:t>
      </w:r>
      <w:r>
        <w:rPr>
          <w:spacing w:val="-15"/>
          <w:sz w:val="24"/>
        </w:rPr>
        <w:t> </w:t>
      </w:r>
      <w:r>
        <w:rPr>
          <w:sz w:val="24"/>
        </w:rPr>
        <w:t>Administração</w:t>
      </w:r>
      <w:r>
        <w:rPr>
          <w:spacing w:val="-2"/>
          <w:sz w:val="24"/>
        </w:rPr>
        <w:t> </w:t>
      </w:r>
      <w:r>
        <w:rPr>
          <w:sz w:val="24"/>
        </w:rPr>
        <w:t>convocará</w:t>
      </w:r>
      <w:r>
        <w:rPr>
          <w:spacing w:val="-2"/>
          <w:sz w:val="24"/>
        </w:rPr>
        <w:t> </w:t>
      </w:r>
      <w:r>
        <w:rPr>
          <w:sz w:val="24"/>
        </w:rPr>
        <w:t>o</w:t>
      </w:r>
      <w:r>
        <w:rPr>
          <w:spacing w:val="-2"/>
          <w:sz w:val="24"/>
        </w:rPr>
        <w:t> </w:t>
      </w:r>
      <w:r>
        <w:rPr>
          <w:sz w:val="24"/>
        </w:rPr>
        <w:t>licitante</w:t>
      </w:r>
      <w:r>
        <w:rPr>
          <w:spacing w:val="-2"/>
          <w:sz w:val="24"/>
        </w:rPr>
        <w:t> </w:t>
      </w:r>
      <w:r>
        <w:rPr>
          <w:sz w:val="24"/>
        </w:rPr>
        <w:t>vencedor</w:t>
      </w:r>
      <w:r>
        <w:rPr>
          <w:spacing w:val="-2"/>
          <w:sz w:val="24"/>
        </w:rPr>
        <w:t> </w:t>
      </w:r>
      <w:r>
        <w:rPr>
          <w:sz w:val="24"/>
        </w:rPr>
        <w:t>para</w:t>
      </w:r>
      <w:r>
        <w:rPr>
          <w:spacing w:val="-2"/>
          <w:sz w:val="24"/>
        </w:rPr>
        <w:t> </w:t>
      </w:r>
      <w:r>
        <w:rPr>
          <w:sz w:val="24"/>
        </w:rPr>
        <w:t>assinar</w:t>
      </w:r>
      <w:r>
        <w:rPr>
          <w:spacing w:val="-2"/>
          <w:sz w:val="24"/>
        </w:rPr>
        <w:t> </w:t>
      </w:r>
      <w:r>
        <w:rPr>
          <w:sz w:val="24"/>
        </w:rPr>
        <w:t>o</w:t>
      </w:r>
      <w:r>
        <w:rPr>
          <w:spacing w:val="-2"/>
          <w:sz w:val="24"/>
        </w:rPr>
        <w:t> </w:t>
      </w:r>
      <w:r>
        <w:rPr>
          <w:sz w:val="24"/>
        </w:rPr>
        <w:t>termo</w:t>
      </w:r>
      <w:r>
        <w:rPr>
          <w:spacing w:val="-2"/>
          <w:sz w:val="24"/>
        </w:rPr>
        <w:t> </w:t>
      </w:r>
      <w:r>
        <w:rPr>
          <w:sz w:val="24"/>
        </w:rPr>
        <w:t>de</w:t>
      </w:r>
      <w:r>
        <w:rPr>
          <w:spacing w:val="-2"/>
          <w:sz w:val="24"/>
        </w:rPr>
        <w:t> </w:t>
      </w:r>
      <w:r>
        <w:rPr>
          <w:sz w:val="24"/>
        </w:rPr>
        <w:t>contrato</w:t>
      </w:r>
      <w:r>
        <w:rPr>
          <w:spacing w:val="-2"/>
          <w:sz w:val="24"/>
        </w:rPr>
        <w:t> </w:t>
      </w:r>
      <w:r>
        <w:rPr>
          <w:sz w:val="24"/>
        </w:rPr>
        <w:t>ou</w:t>
      </w:r>
      <w:r>
        <w:rPr>
          <w:spacing w:val="-2"/>
          <w:sz w:val="24"/>
        </w:rPr>
        <w:t> </w:t>
      </w:r>
      <w:r>
        <w:rPr>
          <w:sz w:val="24"/>
        </w:rPr>
        <w:t>para</w:t>
      </w:r>
      <w:r>
        <w:rPr>
          <w:spacing w:val="-2"/>
          <w:sz w:val="24"/>
        </w:rPr>
        <w:t> </w:t>
      </w:r>
      <w:r>
        <w:rPr>
          <w:sz w:val="24"/>
        </w:rPr>
        <w:t>aceitar</w:t>
      </w:r>
      <w:r>
        <w:rPr>
          <w:spacing w:val="-2"/>
          <w:sz w:val="24"/>
        </w:rPr>
        <w:t> </w:t>
      </w:r>
      <w:r>
        <w:rPr>
          <w:sz w:val="24"/>
        </w:rPr>
        <w:t>ou retirar o instrumento equivalente, bem como 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809" w:val="left" w:leader="none"/>
        </w:tabs>
        <w:spacing w:line="235" w:lineRule="auto" w:before="0" w:after="0"/>
        <w:ind w:left="329" w:right="540"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convocação</w:t>
      </w:r>
      <w:r>
        <w:rPr>
          <w:spacing w:val="-2"/>
          <w:sz w:val="24"/>
        </w:rPr>
        <w:t> </w:t>
      </w:r>
      <w:r>
        <w:rPr>
          <w:sz w:val="24"/>
        </w:rPr>
        <w:t>poderá</w:t>
      </w:r>
      <w:r>
        <w:rPr>
          <w:spacing w:val="-2"/>
          <w:sz w:val="24"/>
        </w:rPr>
        <w:t> </w:t>
      </w:r>
      <w:r>
        <w:rPr>
          <w:sz w:val="24"/>
        </w:rPr>
        <w:t>ser</w:t>
      </w:r>
      <w:r>
        <w:rPr>
          <w:spacing w:val="-2"/>
          <w:sz w:val="24"/>
        </w:rPr>
        <w:t> </w:t>
      </w:r>
      <w:r>
        <w:rPr>
          <w:sz w:val="24"/>
        </w:rPr>
        <w:t>prorrogado,</w:t>
      </w:r>
      <w:r>
        <w:rPr>
          <w:spacing w:val="-2"/>
          <w:sz w:val="24"/>
        </w:rPr>
        <w:t> </w:t>
      </w:r>
      <w:r>
        <w:rPr>
          <w:sz w:val="24"/>
        </w:rPr>
        <w:t>1</w:t>
      </w:r>
      <w:r>
        <w:rPr>
          <w:spacing w:val="-2"/>
          <w:sz w:val="24"/>
        </w:rPr>
        <w:t> </w:t>
      </w:r>
      <w:r>
        <w:rPr>
          <w:sz w:val="24"/>
        </w:rPr>
        <w:t>(uma)</w:t>
      </w:r>
      <w:r>
        <w:rPr>
          <w:spacing w:val="-2"/>
          <w:sz w:val="24"/>
        </w:rPr>
        <w:t> </w:t>
      </w:r>
      <w:r>
        <w:rPr>
          <w:sz w:val="24"/>
        </w:rPr>
        <w:t>vez,</w:t>
      </w:r>
      <w:r>
        <w:rPr>
          <w:spacing w:val="-2"/>
          <w:sz w:val="24"/>
        </w:rPr>
        <w:t> </w:t>
      </w:r>
      <w:r>
        <w:rPr>
          <w:sz w:val="24"/>
        </w:rPr>
        <w:t>por</w:t>
      </w:r>
      <w:r>
        <w:rPr>
          <w:spacing w:val="-2"/>
          <w:sz w:val="24"/>
        </w:rPr>
        <w:t> </w:t>
      </w:r>
      <w:r>
        <w:rPr>
          <w:sz w:val="24"/>
        </w:rPr>
        <w:t>igual</w:t>
      </w:r>
      <w:r>
        <w:rPr>
          <w:spacing w:val="-2"/>
          <w:sz w:val="24"/>
        </w:rPr>
        <w:t> </w:t>
      </w:r>
      <w:r>
        <w:rPr>
          <w:sz w:val="24"/>
        </w:rPr>
        <w:t>período,</w:t>
      </w:r>
      <w:r>
        <w:rPr>
          <w:spacing w:val="-2"/>
          <w:sz w:val="24"/>
        </w:rPr>
        <w:t> </w:t>
      </w:r>
      <w:r>
        <w:rPr>
          <w:sz w:val="24"/>
        </w:rPr>
        <w:t>mediante</w:t>
      </w:r>
      <w:r>
        <w:rPr>
          <w:spacing w:val="-2"/>
          <w:sz w:val="24"/>
        </w:rPr>
        <w:t> </w:t>
      </w:r>
      <w:r>
        <w:rPr>
          <w:sz w:val="24"/>
        </w:rPr>
        <w:t>solicitação</w:t>
      </w:r>
      <w:r>
        <w:rPr>
          <w:spacing w:val="-2"/>
          <w:sz w:val="24"/>
        </w:rPr>
        <w:t> </w:t>
      </w:r>
      <w:r>
        <w:rPr>
          <w:sz w:val="24"/>
        </w:rPr>
        <w:t>da</w:t>
      </w:r>
      <w:r>
        <w:rPr>
          <w:spacing w:val="-2"/>
          <w:sz w:val="24"/>
        </w:rPr>
        <w:t> </w:t>
      </w:r>
      <w:r>
        <w:rPr>
          <w:sz w:val="24"/>
        </w:rPr>
        <w:t>parte</w:t>
      </w:r>
      <w:r>
        <w:rPr>
          <w:spacing w:val="-2"/>
          <w:sz w:val="24"/>
        </w:rPr>
        <w:t> </w:t>
      </w:r>
      <w:r>
        <w:rPr>
          <w:sz w:val="24"/>
        </w:rPr>
        <w:t>interessada</w:t>
      </w:r>
      <w:r>
        <w:rPr>
          <w:spacing w:val="-2"/>
          <w:sz w:val="24"/>
        </w:rPr>
        <w:t> </w:t>
      </w:r>
      <w:r>
        <w:rPr>
          <w:sz w:val="24"/>
        </w:rPr>
        <w:t>durante</w:t>
      </w:r>
      <w:r>
        <w:rPr>
          <w:spacing w:val="-2"/>
          <w:sz w:val="24"/>
        </w:rPr>
        <w:t> </w:t>
      </w:r>
      <w:r>
        <w:rPr>
          <w:sz w:val="24"/>
        </w:rPr>
        <w:t>seu</w:t>
      </w:r>
      <w:r>
        <w:rPr>
          <w:spacing w:val="-2"/>
          <w:sz w:val="24"/>
        </w:rPr>
        <w:t> </w:t>
      </w:r>
      <w:r>
        <w:rPr>
          <w:sz w:val="24"/>
        </w:rPr>
        <w:t>transcurso, devidamente justificada, e desde que o motivo apresentado seja aceito pela</w:t>
      </w:r>
      <w:r>
        <w:rPr>
          <w:spacing w:val="-3"/>
          <w:sz w:val="24"/>
        </w:rPr>
        <w:t> </w:t>
      </w:r>
      <w:r>
        <w:rPr>
          <w:sz w:val="24"/>
        </w:rPr>
        <w:t>Administração.</w:t>
      </w:r>
    </w:p>
    <w:p>
      <w:pPr>
        <w:pStyle w:val="ListParagraph"/>
        <w:numPr>
          <w:ilvl w:val="1"/>
          <w:numId w:val="15"/>
        </w:numPr>
        <w:tabs>
          <w:tab w:pos="741" w:val="left" w:leader="none"/>
        </w:tabs>
        <w:spacing w:line="280" w:lineRule="auto" w:before="30" w:after="0"/>
        <w:ind w:left="329" w:right="313" w:firstLine="0"/>
        <w:jc w:val="both"/>
        <w:rPr>
          <w:sz w:val="20"/>
        </w:rPr>
      </w:pPr>
      <w:r>
        <w:rPr>
          <w:sz w:val="20"/>
        </w:rPr>
        <w:t>Na hipótese de o vencedor da licitação não assinar o contrato, ou não aceitar ou não retirar o instrumento equivalente no prazo e nas condições estabelecidas, outro </w:t>
      </w:r>
      <w:r>
        <w:rPr>
          <w:sz w:val="20"/>
        </w:rPr>
        <w:t>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5"/>
        </w:numPr>
        <w:tabs>
          <w:tab w:pos="809" w:val="left" w:leader="none"/>
        </w:tabs>
        <w:spacing w:line="238" w:lineRule="exact" w:before="0" w:after="0"/>
        <w:ind w:left="809" w:right="0" w:hanging="480"/>
        <w:jc w:val="left"/>
        <w:rPr>
          <w:sz w:val="24"/>
        </w:rPr>
      </w:pPr>
      <w:r>
        <w:rPr>
          <w:sz w:val="24"/>
        </w:rPr>
        <w:t>Caso</w:t>
      </w:r>
      <w:r>
        <w:rPr>
          <w:spacing w:val="-3"/>
          <w:sz w:val="24"/>
        </w:rPr>
        <w:t> </w:t>
      </w:r>
      <w:r>
        <w:rPr>
          <w:sz w:val="24"/>
        </w:rPr>
        <w:t>nenhum</w:t>
      </w:r>
      <w:r>
        <w:rPr>
          <w:spacing w:val="-1"/>
          <w:sz w:val="24"/>
        </w:rPr>
        <w:t> </w:t>
      </w:r>
      <w:r>
        <w:rPr>
          <w:sz w:val="24"/>
        </w:rPr>
        <w:t>dos licitantes</w:t>
      </w:r>
      <w:r>
        <w:rPr>
          <w:spacing w:val="-1"/>
          <w:sz w:val="24"/>
        </w:rPr>
        <w:t> </w:t>
      </w:r>
      <w:r>
        <w:rPr>
          <w:sz w:val="24"/>
        </w:rPr>
        <w:t>aceite a</w:t>
      </w:r>
      <w:r>
        <w:rPr>
          <w:spacing w:val="-1"/>
          <w:sz w:val="24"/>
        </w:rPr>
        <w:t> </w:t>
      </w:r>
      <w:r>
        <w:rPr>
          <w:sz w:val="24"/>
        </w:rPr>
        <w:t>contratação nos</w:t>
      </w:r>
      <w:r>
        <w:rPr>
          <w:spacing w:val="-1"/>
          <w:sz w:val="24"/>
        </w:rPr>
        <w:t> </w:t>
      </w:r>
      <w:r>
        <w:rPr>
          <w:sz w:val="24"/>
        </w:rPr>
        <w:t>termos do</w:t>
      </w:r>
      <w:r>
        <w:rPr>
          <w:spacing w:val="-1"/>
          <w:sz w:val="24"/>
        </w:rPr>
        <w:t> </w:t>
      </w:r>
      <w:r>
        <w:rPr>
          <w:sz w:val="24"/>
        </w:rPr>
        <w:t>item anterior,</w:t>
      </w:r>
      <w:r>
        <w:rPr>
          <w:spacing w:val="-1"/>
          <w:sz w:val="24"/>
        </w:rPr>
        <w:t> </w:t>
      </w:r>
      <w:r>
        <w:rPr>
          <w:sz w:val="24"/>
        </w:rPr>
        <w:t>a</w:t>
      </w:r>
      <w:r>
        <w:rPr>
          <w:spacing w:val="-14"/>
          <w:sz w:val="24"/>
        </w:rPr>
        <w:t> </w:t>
      </w:r>
      <w:r>
        <w:rPr>
          <w:sz w:val="24"/>
        </w:rPr>
        <w:t>Administração, observados</w:t>
      </w:r>
      <w:r>
        <w:rPr>
          <w:spacing w:val="-1"/>
          <w:sz w:val="24"/>
        </w:rPr>
        <w:t> </w:t>
      </w:r>
      <w:r>
        <w:rPr>
          <w:sz w:val="24"/>
        </w:rPr>
        <w:t>o valor</w:t>
      </w:r>
      <w:r>
        <w:rPr>
          <w:spacing w:val="-1"/>
          <w:sz w:val="24"/>
        </w:rPr>
        <w:t> </w:t>
      </w:r>
      <w:r>
        <w:rPr>
          <w:sz w:val="24"/>
        </w:rPr>
        <w:t>estimado e</w:t>
      </w:r>
      <w:r>
        <w:rPr>
          <w:spacing w:val="-1"/>
          <w:sz w:val="24"/>
        </w:rPr>
        <w:t> </w:t>
      </w:r>
      <w:r>
        <w:rPr>
          <w:sz w:val="24"/>
        </w:rPr>
        <w:t>sua </w:t>
      </w:r>
      <w:r>
        <w:rPr>
          <w:spacing w:val="-2"/>
          <w:sz w:val="24"/>
        </w:rPr>
        <w:t>eventual</w:t>
      </w:r>
    </w:p>
    <w:p>
      <w:pPr>
        <w:spacing w:line="235" w:lineRule="auto" w:before="2"/>
        <w:ind w:left="329" w:right="244" w:firstLine="0"/>
        <w:jc w:val="left"/>
        <w:rPr>
          <w:sz w:val="24"/>
        </w:rPr>
      </w:pPr>
      <w:r>
        <w:rPr>
          <w:sz w:val="24"/>
        </w:rPr>
        <w:t>atualização, poderá convocar os licitantes remanescentes para negociação, na ordem de classificação, com vistas à obtenção de melhor preço, mesmo que</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ou</w:t>
      </w:r>
      <w:r>
        <w:rPr>
          <w:spacing w:val="-2"/>
          <w:sz w:val="24"/>
        </w:rPr>
        <w:t> </w:t>
      </w:r>
      <w:r>
        <w:rPr>
          <w:sz w:val="24"/>
        </w:rPr>
        <w:t>inferior</w:t>
      </w:r>
      <w:r>
        <w:rPr>
          <w:spacing w:val="-2"/>
          <w:sz w:val="24"/>
        </w:rPr>
        <w:t> </w:t>
      </w:r>
      <w:r>
        <w:rPr>
          <w:sz w:val="24"/>
        </w:rPr>
        <w:t>ao</w:t>
      </w:r>
      <w:r>
        <w:rPr>
          <w:spacing w:val="-2"/>
          <w:sz w:val="24"/>
        </w:rPr>
        <w:t> </w:t>
      </w:r>
      <w:r>
        <w:rPr>
          <w:sz w:val="24"/>
        </w:rPr>
        <w:t>desconto</w:t>
      </w:r>
      <w:r>
        <w:rPr>
          <w:spacing w:val="-2"/>
          <w:sz w:val="24"/>
        </w:rPr>
        <w:t> </w:t>
      </w:r>
      <w:r>
        <w:rPr>
          <w:sz w:val="24"/>
        </w:rPr>
        <w:t>do</w:t>
      </w:r>
      <w:r>
        <w:rPr>
          <w:spacing w:val="-2"/>
          <w:sz w:val="24"/>
        </w:rPr>
        <w:t> </w:t>
      </w:r>
      <w:r>
        <w:rPr>
          <w:sz w:val="24"/>
        </w:rPr>
        <w:t>adjudicatário;</w:t>
      </w:r>
      <w:r>
        <w:rPr>
          <w:spacing w:val="-2"/>
          <w:sz w:val="24"/>
        </w:rPr>
        <w:t> </w:t>
      </w:r>
      <w:r>
        <w:rPr>
          <w:sz w:val="24"/>
        </w:rPr>
        <w:t>ou</w:t>
      </w:r>
      <w:r>
        <w:rPr>
          <w:spacing w:val="-2"/>
          <w:sz w:val="24"/>
        </w:rPr>
        <w:t> </w:t>
      </w:r>
      <w:r>
        <w:rPr>
          <w:sz w:val="24"/>
        </w:rPr>
        <w:t>adjudicar</w:t>
      </w:r>
      <w:r>
        <w:rPr>
          <w:spacing w:val="-2"/>
          <w:sz w:val="24"/>
        </w:rPr>
        <w:t> </w:t>
      </w:r>
      <w:r>
        <w:rPr>
          <w:sz w:val="24"/>
        </w:rPr>
        <w:t>e</w:t>
      </w:r>
      <w:r>
        <w:rPr>
          <w:spacing w:val="-2"/>
          <w:sz w:val="24"/>
        </w:rPr>
        <w:t> </w:t>
      </w:r>
      <w:r>
        <w:rPr>
          <w:sz w:val="24"/>
        </w:rPr>
        <w:t>celebrar</w:t>
      </w:r>
      <w:r>
        <w:rPr>
          <w:spacing w:val="-2"/>
          <w:sz w:val="24"/>
        </w:rPr>
        <w:t> </w:t>
      </w:r>
      <w:r>
        <w:rPr>
          <w:sz w:val="24"/>
        </w:rPr>
        <w:t>o</w:t>
      </w:r>
      <w:r>
        <w:rPr>
          <w:spacing w:val="-2"/>
          <w:sz w:val="24"/>
        </w:rPr>
        <w:t> </w:t>
      </w:r>
      <w:r>
        <w:rPr>
          <w:sz w:val="24"/>
        </w:rPr>
        <w:t>contrato</w:t>
      </w:r>
      <w:r>
        <w:rPr>
          <w:spacing w:val="-2"/>
          <w:sz w:val="24"/>
        </w:rPr>
        <w:t> </w:t>
      </w:r>
      <w:r>
        <w:rPr>
          <w:sz w:val="24"/>
        </w:rPr>
        <w:t>nas</w:t>
      </w:r>
      <w:r>
        <w:rPr>
          <w:spacing w:val="-2"/>
          <w:sz w:val="24"/>
        </w:rPr>
        <w:t> </w:t>
      </w:r>
      <w:r>
        <w:rPr>
          <w:sz w:val="24"/>
        </w:rPr>
        <w:t>condições</w:t>
      </w:r>
      <w:r>
        <w:rPr>
          <w:spacing w:val="-2"/>
          <w:sz w:val="24"/>
        </w:rPr>
        <w:t> </w:t>
      </w:r>
      <w:r>
        <w:rPr>
          <w:sz w:val="24"/>
        </w:rPr>
        <w:t>ofertadas</w:t>
      </w:r>
      <w:r>
        <w:rPr>
          <w:spacing w:val="-2"/>
          <w:sz w:val="24"/>
        </w:rPr>
        <w:t> </w:t>
      </w:r>
      <w:r>
        <w:rPr>
          <w:sz w:val="24"/>
        </w:rPr>
        <w:t>pelos</w:t>
      </w:r>
      <w:r>
        <w:rPr>
          <w:spacing w:val="-2"/>
          <w:sz w:val="24"/>
        </w:rPr>
        <w:t> </w:t>
      </w:r>
      <w:r>
        <w:rPr>
          <w:sz w:val="24"/>
        </w:rPr>
        <w:t>licitantes</w:t>
      </w:r>
      <w:r>
        <w:rPr>
          <w:spacing w:val="-2"/>
          <w:sz w:val="24"/>
        </w:rPr>
        <w:t> </w:t>
      </w:r>
      <w:r>
        <w:rPr>
          <w:sz w:val="24"/>
        </w:rPr>
        <w:t>remanescentes, atendida a ordem classificatória, quando frustrada a negociação de melhor condição.</w:t>
      </w:r>
    </w:p>
    <w:p>
      <w:pPr>
        <w:pStyle w:val="ListParagraph"/>
        <w:numPr>
          <w:ilvl w:val="1"/>
          <w:numId w:val="15"/>
        </w:numPr>
        <w:tabs>
          <w:tab w:pos="795" w:val="left" w:leader="none"/>
        </w:tabs>
        <w:spacing w:line="235" w:lineRule="auto" w:before="0" w:after="0"/>
        <w:ind w:left="329" w:right="360" w:firstLine="0"/>
        <w:jc w:val="left"/>
        <w:rPr>
          <w:sz w:val="24"/>
        </w:rPr>
      </w:pPr>
      <w:r>
        <w:rPr>
          <w:sz w:val="24"/>
        </w:rPr>
        <w:t>A</w:t>
      </w:r>
      <w:r>
        <w:rPr>
          <w:spacing w:val="-8"/>
          <w:sz w:val="24"/>
        </w:rPr>
        <w:t> </w:t>
      </w:r>
      <w:r>
        <w:rPr>
          <w:sz w:val="24"/>
        </w:rPr>
        <w:t>recusa injustificada do adjudicatário em assinar o contrato ou em aceitar ou retirar o instrumento equivalente no prazo estabelecido pela Administração</w:t>
      </w:r>
      <w:r>
        <w:rPr>
          <w:spacing w:val="-2"/>
          <w:sz w:val="24"/>
        </w:rPr>
        <w:t> </w:t>
      </w:r>
      <w:r>
        <w:rPr>
          <w:sz w:val="24"/>
        </w:rPr>
        <w:t>caracterizará</w:t>
      </w:r>
      <w:r>
        <w:rPr>
          <w:spacing w:val="-2"/>
          <w:sz w:val="24"/>
        </w:rPr>
        <w:t> </w:t>
      </w:r>
      <w:r>
        <w:rPr>
          <w:sz w:val="24"/>
        </w:rPr>
        <w:t>o</w:t>
      </w:r>
      <w:r>
        <w:rPr>
          <w:spacing w:val="-2"/>
          <w:sz w:val="24"/>
        </w:rPr>
        <w:t> </w:t>
      </w:r>
      <w:r>
        <w:rPr>
          <w:sz w:val="24"/>
        </w:rPr>
        <w:t>descumprimento</w:t>
      </w:r>
      <w:r>
        <w:rPr>
          <w:spacing w:val="-2"/>
          <w:sz w:val="24"/>
        </w:rPr>
        <w:t> </w:t>
      </w:r>
      <w:r>
        <w:rPr>
          <w:sz w:val="24"/>
        </w:rPr>
        <w:t>total</w:t>
      </w:r>
      <w:r>
        <w:rPr>
          <w:spacing w:val="-2"/>
          <w:sz w:val="24"/>
        </w:rPr>
        <w:t> </w:t>
      </w:r>
      <w:r>
        <w:rPr>
          <w:sz w:val="24"/>
        </w:rPr>
        <w:t>da</w:t>
      </w:r>
      <w:r>
        <w:rPr>
          <w:spacing w:val="-2"/>
          <w:sz w:val="24"/>
        </w:rPr>
        <w:t> </w:t>
      </w:r>
      <w:r>
        <w:rPr>
          <w:sz w:val="24"/>
        </w:rPr>
        <w:t>obrigação</w:t>
      </w:r>
      <w:r>
        <w:rPr>
          <w:spacing w:val="-2"/>
          <w:sz w:val="24"/>
        </w:rPr>
        <w:t> </w:t>
      </w:r>
      <w:r>
        <w:rPr>
          <w:sz w:val="24"/>
        </w:rPr>
        <w:t>assumida</w:t>
      </w:r>
      <w:r>
        <w:rPr>
          <w:spacing w:val="-2"/>
          <w:sz w:val="24"/>
        </w:rPr>
        <w:t> </w:t>
      </w:r>
      <w:r>
        <w:rPr>
          <w:sz w:val="24"/>
        </w:rPr>
        <w:t>e</w:t>
      </w:r>
      <w:r>
        <w:rPr>
          <w:spacing w:val="-2"/>
          <w:sz w:val="24"/>
        </w:rPr>
        <w:t> </w:t>
      </w:r>
      <w:r>
        <w:rPr>
          <w:sz w:val="24"/>
        </w:rPr>
        <w:t>o</w:t>
      </w:r>
      <w:r>
        <w:rPr>
          <w:spacing w:val="-2"/>
          <w:sz w:val="24"/>
        </w:rPr>
        <w:t> </w:t>
      </w:r>
      <w:r>
        <w:rPr>
          <w:sz w:val="24"/>
        </w:rPr>
        <w:t>sujeitará</w:t>
      </w:r>
      <w:r>
        <w:rPr>
          <w:spacing w:val="-2"/>
          <w:sz w:val="24"/>
        </w:rPr>
        <w:t> </w:t>
      </w:r>
      <w:r>
        <w:rPr>
          <w:sz w:val="24"/>
        </w:rPr>
        <w:t>às</w:t>
      </w:r>
      <w:r>
        <w:rPr>
          <w:spacing w:val="-2"/>
          <w:sz w:val="24"/>
        </w:rPr>
        <w:t> </w:t>
      </w:r>
      <w:r>
        <w:rPr>
          <w:sz w:val="24"/>
        </w:rPr>
        <w:t>penalidades</w:t>
      </w:r>
      <w:r>
        <w:rPr>
          <w:spacing w:val="-2"/>
          <w:sz w:val="24"/>
        </w:rPr>
        <w:t> </w:t>
      </w:r>
      <w:r>
        <w:rPr>
          <w:sz w:val="24"/>
        </w:rPr>
        <w:t>estabelecidas</w:t>
      </w:r>
      <w:r>
        <w:rPr>
          <w:spacing w:val="-2"/>
          <w:sz w:val="24"/>
        </w:rPr>
        <w:t> </w:t>
      </w:r>
      <w:r>
        <w:rPr>
          <w:sz w:val="24"/>
        </w:rPr>
        <w:t>na</w:t>
      </w:r>
      <w:r>
        <w:rPr>
          <w:spacing w:val="-2"/>
          <w:sz w:val="24"/>
        </w:rPr>
        <w:t> </w:t>
      </w:r>
      <w:r>
        <w:rPr>
          <w:sz w:val="24"/>
        </w:rPr>
        <w:t>lei</w:t>
      </w:r>
      <w:r>
        <w:rPr>
          <w:spacing w:val="-2"/>
          <w:sz w:val="24"/>
        </w:rPr>
        <w:t> </w:t>
      </w:r>
      <w:r>
        <w:rPr>
          <w:sz w:val="24"/>
        </w:rPr>
        <w:t>e</w:t>
      </w:r>
      <w:r>
        <w:rPr>
          <w:spacing w:val="-2"/>
          <w:sz w:val="24"/>
        </w:rPr>
        <w:t> </w:t>
      </w:r>
      <w:r>
        <w:rPr>
          <w:sz w:val="24"/>
        </w:rPr>
        <w:t>neste</w:t>
      </w:r>
      <w:r>
        <w:rPr>
          <w:spacing w:val="-2"/>
          <w:sz w:val="24"/>
        </w:rPr>
        <w:t> </w:t>
      </w:r>
      <w:r>
        <w:rPr>
          <w:sz w:val="24"/>
        </w:rPr>
        <w:t>Edital</w:t>
      </w:r>
      <w:r>
        <w:rPr>
          <w:spacing w:val="-2"/>
          <w:sz w:val="24"/>
        </w:rPr>
        <w:t> </w:t>
      </w:r>
      <w:r>
        <w:rPr>
          <w:sz w:val="24"/>
        </w:rPr>
        <w:t>e</w:t>
      </w:r>
      <w:r>
        <w:rPr>
          <w:spacing w:val="-2"/>
          <w:sz w:val="24"/>
        </w:rPr>
        <w:t> </w:t>
      </w:r>
      <w:r>
        <w:rPr>
          <w:sz w:val="24"/>
        </w:rPr>
        <w:t>à</w:t>
      </w:r>
      <w:r>
        <w:rPr>
          <w:spacing w:val="-2"/>
          <w:sz w:val="24"/>
        </w:rPr>
        <w:t> </w:t>
      </w:r>
      <w:r>
        <w:rPr>
          <w:sz w:val="24"/>
        </w:rPr>
        <w:t>imediata perda da garantia de proposta apresentada, quando existente, em favor do órgão ou entidade licitante.</w:t>
      </w:r>
    </w:p>
    <w:p>
      <w:pPr>
        <w:pStyle w:val="ListParagraph"/>
        <w:numPr>
          <w:ilvl w:val="2"/>
          <w:numId w:val="15"/>
        </w:numPr>
        <w:tabs>
          <w:tab w:pos="975" w:val="left" w:leader="none"/>
        </w:tabs>
        <w:spacing w:line="267" w:lineRule="exact" w:before="0" w:after="0"/>
        <w:ind w:left="975" w:right="0" w:hanging="646"/>
        <w:jc w:val="left"/>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5"/>
        </w:numPr>
        <w:tabs>
          <w:tab w:pos="809" w:val="left" w:leader="none"/>
        </w:tabs>
        <w:spacing w:line="235" w:lineRule="auto" w:before="0" w:after="0"/>
        <w:ind w:left="329" w:right="639" w:firstLine="0"/>
        <w:jc w:val="left"/>
        <w:rPr>
          <w:sz w:val="24"/>
        </w:rPr>
      </w:pPr>
      <w:r>
        <w:rPr>
          <w:sz w:val="24"/>
        </w:rPr>
        <w:t>No</w:t>
      </w:r>
      <w:r>
        <w:rPr>
          <w:spacing w:val="-2"/>
          <w:sz w:val="24"/>
        </w:rPr>
        <w:t> </w:t>
      </w:r>
      <w:r>
        <w:rPr>
          <w:sz w:val="24"/>
        </w:rPr>
        <w:t>momento</w:t>
      </w:r>
      <w:r>
        <w:rPr>
          <w:spacing w:val="-2"/>
          <w:sz w:val="24"/>
        </w:rPr>
        <w:t> </w:t>
      </w:r>
      <w:r>
        <w:rPr>
          <w:sz w:val="24"/>
        </w:rPr>
        <w:t>da</w:t>
      </w:r>
      <w:r>
        <w:rPr>
          <w:spacing w:val="-2"/>
          <w:sz w:val="24"/>
        </w:rPr>
        <w:t> </w:t>
      </w:r>
      <w:r>
        <w:rPr>
          <w:sz w:val="24"/>
        </w:rPr>
        <w:t>assinatura</w:t>
      </w:r>
      <w:r>
        <w:rPr>
          <w:spacing w:val="-2"/>
          <w:sz w:val="24"/>
        </w:rPr>
        <w:t> </w:t>
      </w:r>
      <w:r>
        <w:rPr>
          <w:sz w:val="24"/>
        </w:rPr>
        <w:t>do</w:t>
      </w:r>
      <w:r>
        <w:rPr>
          <w:spacing w:val="-2"/>
          <w:sz w:val="24"/>
        </w:rPr>
        <w:t> </w:t>
      </w:r>
      <w:r>
        <w:rPr>
          <w:sz w:val="24"/>
        </w:rPr>
        <w:t>Contrato,</w:t>
      </w:r>
      <w:r>
        <w:rPr>
          <w:spacing w:val="-2"/>
          <w:sz w:val="24"/>
        </w:rPr>
        <w:t> </w:t>
      </w:r>
      <w:r>
        <w:rPr>
          <w:sz w:val="24"/>
        </w:rPr>
        <w:t>o</w:t>
      </w:r>
      <w:r>
        <w:rPr>
          <w:spacing w:val="-2"/>
          <w:sz w:val="24"/>
        </w:rPr>
        <w:t> </w:t>
      </w:r>
      <w:r>
        <w:rPr>
          <w:sz w:val="24"/>
        </w:rPr>
        <w:t>adjudicatário</w:t>
      </w:r>
      <w:r>
        <w:rPr>
          <w:spacing w:val="-2"/>
          <w:sz w:val="24"/>
        </w:rPr>
        <w:t> </w:t>
      </w:r>
      <w:r>
        <w:rPr>
          <w:sz w:val="24"/>
        </w:rPr>
        <w:t>apresentará</w:t>
      </w:r>
      <w:r>
        <w:rPr>
          <w:spacing w:val="-2"/>
          <w:sz w:val="24"/>
        </w:rPr>
        <w:t> </w:t>
      </w:r>
      <w:r>
        <w:rPr>
          <w:sz w:val="24"/>
        </w:rPr>
        <w:t>certidão</w:t>
      </w:r>
      <w:r>
        <w:rPr>
          <w:spacing w:val="-2"/>
          <w:sz w:val="24"/>
        </w:rPr>
        <w:t> </w:t>
      </w:r>
      <w:r>
        <w:rPr>
          <w:sz w:val="24"/>
        </w:rPr>
        <w:t>de</w:t>
      </w:r>
      <w:r>
        <w:rPr>
          <w:spacing w:val="-2"/>
          <w:sz w:val="24"/>
        </w:rPr>
        <w:t> </w:t>
      </w:r>
      <w:r>
        <w:rPr>
          <w:sz w:val="24"/>
        </w:rPr>
        <w:t>cumprimento</w:t>
      </w:r>
      <w:r>
        <w:rPr>
          <w:spacing w:val="-2"/>
          <w:sz w:val="24"/>
        </w:rPr>
        <w:t> </w:t>
      </w:r>
      <w:r>
        <w:rPr>
          <w:sz w:val="24"/>
        </w:rPr>
        <w:t>de</w:t>
      </w:r>
      <w:r>
        <w:rPr>
          <w:spacing w:val="-2"/>
          <w:sz w:val="24"/>
        </w:rPr>
        <w:t> </w:t>
      </w:r>
      <w:r>
        <w:rPr>
          <w:sz w:val="24"/>
        </w:rPr>
        <w:t>cota</w:t>
      </w:r>
      <w:r>
        <w:rPr>
          <w:spacing w:val="-2"/>
          <w:sz w:val="24"/>
        </w:rPr>
        <w:t> </w:t>
      </w:r>
      <w:r>
        <w:rPr>
          <w:sz w:val="24"/>
        </w:rPr>
        <w:t>de</w:t>
      </w:r>
      <w:r>
        <w:rPr>
          <w:spacing w:val="-2"/>
          <w:sz w:val="24"/>
        </w:rPr>
        <w:t> </w:t>
      </w:r>
      <w:r>
        <w:rPr>
          <w:sz w:val="24"/>
        </w:rPr>
        <w:t>aprendiz,</w:t>
      </w:r>
      <w:r>
        <w:rPr>
          <w:spacing w:val="-2"/>
          <w:sz w:val="24"/>
        </w:rPr>
        <w:t> </w:t>
      </w:r>
      <w:r>
        <w:rPr>
          <w:sz w:val="24"/>
        </w:rPr>
        <w:t>expedida</w:t>
      </w:r>
      <w:r>
        <w:rPr>
          <w:spacing w:val="-2"/>
          <w:sz w:val="24"/>
        </w:rPr>
        <w:t> </w:t>
      </w:r>
      <w:r>
        <w:rPr>
          <w:sz w:val="24"/>
        </w:rPr>
        <w:t>pelo</w:t>
      </w:r>
      <w:r>
        <w:rPr>
          <w:spacing w:val="-2"/>
          <w:sz w:val="24"/>
        </w:rPr>
        <w:t> </w:t>
      </w:r>
      <w:r>
        <w:rPr>
          <w:sz w:val="24"/>
        </w:rPr>
        <w:t>Ministério</w:t>
      </w:r>
      <w:r>
        <w:rPr>
          <w:spacing w:val="-2"/>
          <w:sz w:val="24"/>
        </w:rPr>
        <w:t> </w:t>
      </w:r>
      <w:r>
        <w:rPr>
          <w:sz w:val="24"/>
        </w:rPr>
        <w:t>do Trabalho e Emprego, para fins de atendimento aos arts. 429 e seguintes da Consolidação das Leis do Trabalho.</w:t>
      </w:r>
    </w:p>
    <w:p>
      <w:pPr>
        <w:pStyle w:val="ListParagraph"/>
        <w:numPr>
          <w:ilvl w:val="1"/>
          <w:numId w:val="15"/>
        </w:numPr>
        <w:tabs>
          <w:tab w:pos="734" w:val="left" w:leader="none"/>
        </w:tabs>
        <w:spacing w:line="280" w:lineRule="auto" w:before="32" w:after="0"/>
        <w:ind w:left="329" w:right="313" w:firstLine="0"/>
        <w:jc w:val="both"/>
        <w:rPr>
          <w:sz w:val="20"/>
        </w:rPr>
      </w:pPr>
      <w:r>
        <w:rPr>
          <w:sz w:val="20"/>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7"/>
          <w:sz w:val="20"/>
        </w:rPr>
        <w:t> </w:t>
      </w:r>
      <w:r>
        <w:rPr>
          <w:sz w:val="20"/>
        </w:rPr>
        <w:t>Administração Pública.</w:t>
      </w:r>
    </w:p>
    <w:p>
      <w:pPr>
        <w:pStyle w:val="ListParagraph"/>
        <w:numPr>
          <w:ilvl w:val="2"/>
          <w:numId w:val="15"/>
        </w:numPr>
        <w:tabs>
          <w:tab w:pos="881" w:val="left" w:leader="none"/>
        </w:tabs>
        <w:spacing w:line="280" w:lineRule="auto" w:before="3" w:after="0"/>
        <w:ind w:left="329" w:right="313" w:firstLine="0"/>
        <w:jc w:val="both"/>
        <w:rPr>
          <w:sz w:val="20"/>
        </w:rPr>
      </w:pPr>
      <w:r>
        <w:rPr>
          <w:sz w:val="20"/>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41"/>
      </w:pPr>
    </w:p>
    <w:p>
      <w:pPr>
        <w:pStyle w:val="Heading3"/>
        <w:numPr>
          <w:ilvl w:val="0"/>
          <w:numId w:val="1"/>
        </w:numPr>
        <w:tabs>
          <w:tab w:pos="616" w:val="left" w:leader="none"/>
        </w:tabs>
        <w:spacing w:line="240" w:lineRule="auto" w:before="1" w:after="0"/>
        <w:ind w:left="616" w:right="0" w:hanging="287"/>
        <w:jc w:val="left"/>
      </w:pPr>
      <w:r>
        <w:rPr/>
        <w:t>DA</w:t>
      </w:r>
      <w:r>
        <w:rPr>
          <w:spacing w:val="-12"/>
        </w:rPr>
        <w:t> </w:t>
      </w:r>
      <w:r>
        <w:rPr>
          <w:spacing w:val="-2"/>
        </w:rPr>
        <w:t>SUBCONTRATAÇÃO</w:t>
      </w:r>
    </w:p>
    <w:p>
      <w:pPr>
        <w:pStyle w:val="BodyText"/>
        <w:spacing w:before="40"/>
        <w:ind w:left="329"/>
      </w:pPr>
      <w:r>
        <w:rPr/>
        <w:t>11.1</w:t>
      </w:r>
      <w:r>
        <w:rPr>
          <w:spacing w:val="-4"/>
        </w:rPr>
        <w:t> </w:t>
      </w:r>
      <w:r>
        <w:rPr/>
        <w:t>Não</w:t>
      </w:r>
      <w:r>
        <w:rPr>
          <w:spacing w:val="-2"/>
        </w:rPr>
        <w:t> </w:t>
      </w:r>
      <w:r>
        <w:rPr/>
        <w:t>será</w:t>
      </w:r>
      <w:r>
        <w:rPr>
          <w:spacing w:val="-2"/>
        </w:rPr>
        <w:t> </w:t>
      </w:r>
      <w:r>
        <w:rPr/>
        <w:t>admitida</w:t>
      </w:r>
      <w:r>
        <w:rPr>
          <w:spacing w:val="-2"/>
        </w:rPr>
        <w:t> </w:t>
      </w:r>
      <w:r>
        <w:rPr/>
        <w:t>a</w:t>
      </w:r>
      <w:r>
        <w:rPr>
          <w:spacing w:val="-2"/>
        </w:rPr>
        <w:t> </w:t>
      </w:r>
      <w:r>
        <w:rPr/>
        <w:t>subcontratação</w:t>
      </w:r>
      <w:r>
        <w:rPr>
          <w:spacing w:val="-2"/>
        </w:rPr>
        <w:t> </w:t>
      </w:r>
      <w:r>
        <w:rPr/>
        <w:t>do</w:t>
      </w:r>
      <w:r>
        <w:rPr>
          <w:spacing w:val="-2"/>
        </w:rPr>
        <w:t> </w:t>
      </w:r>
      <w:r>
        <w:rPr/>
        <w:t>objeto</w:t>
      </w:r>
      <w:r>
        <w:rPr>
          <w:spacing w:val="-2"/>
        </w:rPr>
        <w:t> contratual.</w:t>
      </w:r>
    </w:p>
    <w:p>
      <w:pPr>
        <w:pStyle w:val="BodyText"/>
        <w:spacing w:before="80"/>
      </w:pPr>
    </w:p>
    <w:p>
      <w:pPr>
        <w:pStyle w:val="Heading3"/>
        <w:numPr>
          <w:ilvl w:val="0"/>
          <w:numId w:val="1"/>
        </w:numPr>
        <w:tabs>
          <w:tab w:pos="628" w:val="left" w:leader="none"/>
        </w:tabs>
        <w:spacing w:line="240" w:lineRule="auto" w:before="0" w:after="0"/>
        <w:ind w:left="628" w:right="0" w:hanging="299"/>
        <w:jc w:val="left"/>
      </w:pPr>
      <w:r>
        <w:rPr/>
        <w:t>DA</w:t>
      </w:r>
      <w:r>
        <w:rPr>
          <w:spacing w:val="-12"/>
        </w:rPr>
        <w:t> </w:t>
      </w:r>
      <w:r>
        <w:rPr>
          <w:spacing w:val="-2"/>
        </w:rPr>
        <w:t>GARANTIA</w:t>
      </w:r>
    </w:p>
    <w:p>
      <w:pPr>
        <w:pStyle w:val="BodyText"/>
        <w:spacing w:before="40"/>
        <w:ind w:left="329"/>
      </w:pPr>
      <w:r>
        <w:rPr/>
        <w:t>12.1</w:t>
      </w:r>
      <w:r>
        <w:rPr>
          <w:spacing w:val="-1"/>
        </w:rPr>
        <w:t> </w:t>
      </w:r>
      <w:r>
        <w:rPr/>
        <w:t>Não</w:t>
      </w:r>
      <w:r>
        <w:rPr>
          <w:spacing w:val="-1"/>
        </w:rPr>
        <w:t> </w:t>
      </w:r>
      <w:r>
        <w:rPr/>
        <w:t>haverá</w:t>
      </w:r>
      <w:r>
        <w:rPr>
          <w:spacing w:val="-1"/>
        </w:rPr>
        <w:t> </w:t>
      </w:r>
      <w:r>
        <w:rPr/>
        <w:t>exigência</w:t>
      </w:r>
      <w:r>
        <w:rPr>
          <w:spacing w:val="-1"/>
        </w:rPr>
        <w:t> </w:t>
      </w:r>
      <w:r>
        <w:rPr/>
        <w:t>de</w:t>
      </w:r>
      <w:r>
        <w:rPr>
          <w:spacing w:val="-1"/>
        </w:rPr>
        <w:t> </w:t>
      </w:r>
      <w:r>
        <w:rPr/>
        <w:t>garantia</w:t>
      </w:r>
      <w:r>
        <w:rPr>
          <w:spacing w:val="-1"/>
        </w:rPr>
        <w:t> </w:t>
      </w:r>
      <w:r>
        <w:rPr/>
        <w:t>contratual</w:t>
      </w:r>
      <w:r>
        <w:rPr>
          <w:spacing w:val="-1"/>
        </w:rPr>
        <w:t> </w:t>
      </w:r>
      <w:r>
        <w:rPr/>
        <w:t>da</w:t>
      </w:r>
      <w:r>
        <w:rPr>
          <w:spacing w:val="-1"/>
        </w:rPr>
        <w:t> </w:t>
      </w:r>
      <w:r>
        <w:rPr>
          <w:spacing w:val="-2"/>
        </w:rPr>
        <w:t>execução.</w:t>
      </w:r>
    </w:p>
    <w:p>
      <w:pPr>
        <w:pStyle w:val="BodyText"/>
        <w:spacing w:before="80"/>
      </w:pPr>
    </w:p>
    <w:p>
      <w:pPr>
        <w:pStyle w:val="ListParagraph"/>
        <w:numPr>
          <w:ilvl w:val="0"/>
          <w:numId w:val="1"/>
        </w:numPr>
        <w:tabs>
          <w:tab w:pos="628" w:val="left" w:leader="none"/>
        </w:tabs>
        <w:spacing w:line="240" w:lineRule="auto" w:before="0" w:after="0"/>
        <w:ind w:left="628" w:right="0" w:hanging="299"/>
        <w:jc w:val="left"/>
        <w:rPr>
          <w:b/>
          <w:sz w:val="20"/>
        </w:rPr>
      </w:pPr>
      <w:r>
        <w:rPr>
          <w:b/>
          <w:spacing w:val="-2"/>
          <w:sz w:val="20"/>
        </w:rPr>
        <w:t>PAGAMENTO</w:t>
      </w:r>
    </w:p>
    <w:p>
      <w:pPr>
        <w:pStyle w:val="ListParagraph"/>
        <w:numPr>
          <w:ilvl w:val="1"/>
          <w:numId w:val="16"/>
        </w:numPr>
        <w:tabs>
          <w:tab w:pos="809" w:val="left" w:leader="none"/>
        </w:tabs>
        <w:spacing w:line="235" w:lineRule="auto" w:before="7" w:after="0"/>
        <w:ind w:left="329" w:right="541" w:firstLine="0"/>
        <w:jc w:val="left"/>
        <w:rPr>
          <w:sz w:val="24"/>
        </w:rPr>
      </w:pPr>
      <w:r>
        <w:rPr>
          <w:sz w:val="24"/>
        </w:rPr>
        <w:t>O</w:t>
      </w:r>
      <w:r>
        <w:rPr>
          <w:spacing w:val="-2"/>
          <w:sz w:val="24"/>
        </w:rPr>
        <w:t> </w:t>
      </w:r>
      <w:r>
        <w:rPr>
          <w:sz w:val="24"/>
        </w:rPr>
        <w:t>contratante</w:t>
      </w:r>
      <w:r>
        <w:rPr>
          <w:spacing w:val="-2"/>
          <w:sz w:val="24"/>
        </w:rPr>
        <w:t> </w:t>
      </w:r>
      <w:r>
        <w:rPr>
          <w:sz w:val="24"/>
        </w:rPr>
        <w:t>deverá</w:t>
      </w:r>
      <w:r>
        <w:rPr>
          <w:spacing w:val="-2"/>
          <w:sz w:val="24"/>
        </w:rPr>
        <w:t> </w:t>
      </w:r>
      <w:r>
        <w:rPr>
          <w:sz w:val="24"/>
        </w:rPr>
        <w:t>pagar</w:t>
      </w:r>
      <w:r>
        <w:rPr>
          <w:spacing w:val="-2"/>
          <w:sz w:val="24"/>
        </w:rPr>
        <w:t> </w:t>
      </w:r>
      <w:r>
        <w:rPr>
          <w:sz w:val="24"/>
        </w:rPr>
        <w:t>o</w:t>
      </w:r>
      <w:r>
        <w:rPr>
          <w:spacing w:val="-2"/>
          <w:sz w:val="24"/>
        </w:rPr>
        <w:t> </w:t>
      </w:r>
      <w:r>
        <w:rPr>
          <w:sz w:val="24"/>
        </w:rPr>
        <w:t>preço</w:t>
      </w:r>
      <w:r>
        <w:rPr>
          <w:spacing w:val="-2"/>
          <w:sz w:val="24"/>
        </w:rPr>
        <w:t> </w:t>
      </w:r>
      <w:r>
        <w:rPr>
          <w:sz w:val="24"/>
        </w:rPr>
        <w:t>ao</w:t>
      </w:r>
      <w:r>
        <w:rPr>
          <w:spacing w:val="-2"/>
          <w:sz w:val="24"/>
        </w:rPr>
        <w:t> </w:t>
      </w:r>
      <w:r>
        <w:rPr>
          <w:sz w:val="24"/>
        </w:rPr>
        <w:t>contratado</w:t>
      </w:r>
      <w:r>
        <w:rPr>
          <w:spacing w:val="-2"/>
          <w:sz w:val="24"/>
        </w:rPr>
        <w:t> </w:t>
      </w:r>
      <w:r>
        <w:rPr>
          <w:sz w:val="24"/>
        </w:rPr>
        <w:t>em</w:t>
      </w:r>
      <w:r>
        <w:rPr>
          <w:spacing w:val="-2"/>
          <w:sz w:val="24"/>
        </w:rPr>
        <w:t> </w:t>
      </w:r>
      <w:r>
        <w:rPr>
          <w:sz w:val="24"/>
        </w:rPr>
        <w:t>parcelas,</w:t>
      </w:r>
      <w:r>
        <w:rPr>
          <w:spacing w:val="-2"/>
          <w:sz w:val="24"/>
        </w:rPr>
        <w:t> </w:t>
      </w:r>
      <w:r>
        <w:rPr>
          <w:sz w:val="24"/>
        </w:rPr>
        <w:t>conforme</w:t>
      </w:r>
      <w:r>
        <w:rPr>
          <w:spacing w:val="-2"/>
          <w:sz w:val="24"/>
        </w:rPr>
        <w:t> </w:t>
      </w:r>
      <w:r>
        <w:rPr>
          <w:sz w:val="24"/>
        </w:rPr>
        <w:t>cronograma</w:t>
      </w:r>
      <w:r>
        <w:rPr>
          <w:spacing w:val="-2"/>
          <w:sz w:val="24"/>
        </w:rPr>
        <w:t> </w:t>
      </w:r>
      <w:r>
        <w:rPr>
          <w:sz w:val="24"/>
        </w:rPr>
        <w:t>de</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na</w:t>
      </w:r>
      <w:r>
        <w:rPr>
          <w:spacing w:val="-2"/>
          <w:sz w:val="24"/>
        </w:rPr>
        <w:t> </w:t>
      </w:r>
      <w:r>
        <w:rPr>
          <w:sz w:val="24"/>
        </w:rPr>
        <w:t>conta</w:t>
      </w:r>
      <w:r>
        <w:rPr>
          <w:spacing w:val="-2"/>
          <w:sz w:val="24"/>
        </w:rPr>
        <w:t> </w:t>
      </w:r>
      <w:r>
        <w:rPr>
          <w:sz w:val="24"/>
        </w:rPr>
        <w:t>corrente</w:t>
      </w:r>
      <w:r>
        <w:rPr>
          <w:spacing w:val="-2"/>
          <w:sz w:val="24"/>
        </w:rPr>
        <w:t> </w:t>
      </w:r>
      <w:r>
        <w:rPr>
          <w:sz w:val="24"/>
        </w:rPr>
        <w:t>de</w:t>
      </w:r>
      <w:r>
        <w:rPr>
          <w:spacing w:val="-2"/>
          <w:sz w:val="24"/>
        </w:rPr>
        <w:t> </w:t>
      </w:r>
      <w:r>
        <w:rPr>
          <w:sz w:val="24"/>
        </w:rPr>
        <w:t>titularidade do contratado a ser indicada, junto à instituição financeira contratada pelo Estado do Rio de Janeiro.</w:t>
      </w:r>
    </w:p>
    <w:p>
      <w:pPr>
        <w:pStyle w:val="ListParagraph"/>
        <w:numPr>
          <w:ilvl w:val="1"/>
          <w:numId w:val="16"/>
        </w:numPr>
        <w:tabs>
          <w:tab w:pos="809" w:val="left" w:leader="none"/>
        </w:tabs>
        <w:spacing w:line="235" w:lineRule="auto" w:before="0" w:after="0"/>
        <w:ind w:left="329" w:right="407" w:firstLine="0"/>
        <w:jc w:val="left"/>
        <w:rPr>
          <w:sz w:val="24"/>
        </w:rPr>
      </w:pPr>
      <w:r>
        <w:rPr>
          <w:sz w:val="24"/>
        </w:rPr>
        <w:t>No caso de o contratado estar estabelecido em localidade que não possua agência da instituição financeira contratada pelo Estado do Rio de Janeiro</w:t>
      </w:r>
      <w:r>
        <w:rPr>
          <w:spacing w:val="-2"/>
          <w:sz w:val="24"/>
        </w:rPr>
        <w:t> </w:t>
      </w:r>
      <w:r>
        <w:rPr>
          <w:sz w:val="24"/>
        </w:rPr>
        <w:t>ou,</w:t>
      </w:r>
      <w:r>
        <w:rPr>
          <w:spacing w:val="-2"/>
          <w:sz w:val="24"/>
        </w:rPr>
        <w:t> </w:t>
      </w:r>
      <w:r>
        <w:rPr>
          <w:sz w:val="24"/>
        </w:rPr>
        <w:t>caso</w:t>
      </w:r>
      <w:r>
        <w:rPr>
          <w:spacing w:val="-2"/>
          <w:sz w:val="24"/>
        </w:rPr>
        <w:t> </w:t>
      </w:r>
      <w:r>
        <w:rPr>
          <w:sz w:val="24"/>
        </w:rPr>
        <w:t>verificada</w:t>
      </w:r>
      <w:r>
        <w:rPr>
          <w:spacing w:val="-2"/>
          <w:sz w:val="24"/>
        </w:rPr>
        <w:t> </w:t>
      </w:r>
      <w:r>
        <w:rPr>
          <w:sz w:val="24"/>
        </w:rPr>
        <w:t>pelo</w:t>
      </w:r>
      <w:r>
        <w:rPr>
          <w:spacing w:val="-2"/>
          <w:sz w:val="24"/>
        </w:rPr>
        <w:t> </w:t>
      </w:r>
      <w:r>
        <w:rPr>
          <w:sz w:val="24"/>
        </w:rPr>
        <w:t>contratante</w:t>
      </w:r>
      <w:r>
        <w:rPr>
          <w:spacing w:val="-2"/>
          <w:sz w:val="24"/>
        </w:rPr>
        <w:t> </w:t>
      </w:r>
      <w:r>
        <w:rPr>
          <w:sz w:val="24"/>
        </w:rPr>
        <w:t>a</w:t>
      </w:r>
      <w:r>
        <w:rPr>
          <w:spacing w:val="-2"/>
          <w:sz w:val="24"/>
        </w:rPr>
        <w:t> </w:t>
      </w:r>
      <w:r>
        <w:rPr>
          <w:sz w:val="24"/>
        </w:rPr>
        <w:t>impossibilidade</w:t>
      </w:r>
      <w:r>
        <w:rPr>
          <w:spacing w:val="-2"/>
          <w:sz w:val="24"/>
        </w:rPr>
        <w:t> </w:t>
      </w:r>
      <w:r>
        <w:rPr>
          <w:sz w:val="24"/>
        </w:rPr>
        <w:t>de</w:t>
      </w:r>
      <w:r>
        <w:rPr>
          <w:spacing w:val="-2"/>
          <w:sz w:val="24"/>
        </w:rPr>
        <w:t> </w:t>
      </w:r>
      <w:r>
        <w:rPr>
          <w:sz w:val="24"/>
        </w:rPr>
        <w:t>o</w:t>
      </w:r>
      <w:r>
        <w:rPr>
          <w:spacing w:val="-2"/>
          <w:sz w:val="24"/>
        </w:rPr>
        <w:t> </w:t>
      </w:r>
      <w:r>
        <w:rPr>
          <w:sz w:val="24"/>
        </w:rPr>
        <w:t>contratado,</w:t>
      </w:r>
      <w:r>
        <w:rPr>
          <w:spacing w:val="-2"/>
          <w:sz w:val="24"/>
        </w:rPr>
        <w:t> </w:t>
      </w:r>
      <w:r>
        <w:rPr>
          <w:sz w:val="24"/>
        </w:rPr>
        <w:t>em</w:t>
      </w:r>
      <w:r>
        <w:rPr>
          <w:spacing w:val="-2"/>
          <w:sz w:val="24"/>
        </w:rPr>
        <w:t> </w:t>
      </w:r>
      <w:r>
        <w:rPr>
          <w:sz w:val="24"/>
        </w:rPr>
        <w:t>razão</w:t>
      </w:r>
      <w:r>
        <w:rPr>
          <w:spacing w:val="-2"/>
          <w:sz w:val="24"/>
        </w:rPr>
        <w:t> </w:t>
      </w:r>
      <w:r>
        <w:rPr>
          <w:sz w:val="24"/>
        </w:rPr>
        <w:t>de</w:t>
      </w:r>
      <w:r>
        <w:rPr>
          <w:spacing w:val="-2"/>
          <w:sz w:val="24"/>
        </w:rPr>
        <w:t> </w:t>
      </w:r>
      <w:r>
        <w:rPr>
          <w:sz w:val="24"/>
        </w:rPr>
        <w:t>negativa</w:t>
      </w:r>
      <w:r>
        <w:rPr>
          <w:spacing w:val="-2"/>
          <w:sz w:val="24"/>
        </w:rPr>
        <w:t> </w:t>
      </w:r>
      <w:r>
        <w:rPr>
          <w:sz w:val="24"/>
        </w:rPr>
        <w:t>expressa</w:t>
      </w:r>
      <w:r>
        <w:rPr>
          <w:spacing w:val="-2"/>
          <w:sz w:val="24"/>
        </w:rPr>
        <w:t> </w:t>
      </w:r>
      <w:r>
        <w:rPr>
          <w:sz w:val="24"/>
        </w:rPr>
        <w:t>da</w:t>
      </w:r>
      <w:r>
        <w:rPr>
          <w:spacing w:val="-2"/>
          <w:sz w:val="24"/>
        </w:rPr>
        <w:t> </w:t>
      </w:r>
      <w:r>
        <w:rPr>
          <w:sz w:val="24"/>
        </w:rPr>
        <w:t>instituição</w:t>
      </w:r>
      <w:r>
        <w:rPr>
          <w:spacing w:val="-2"/>
          <w:sz w:val="24"/>
        </w:rPr>
        <w:t> </w:t>
      </w:r>
      <w:r>
        <w:rPr>
          <w:sz w:val="24"/>
        </w:rPr>
        <w:t>financeira</w:t>
      </w:r>
      <w:r>
        <w:rPr>
          <w:spacing w:val="-2"/>
          <w:sz w:val="24"/>
        </w:rPr>
        <w:t> </w:t>
      </w:r>
      <w:r>
        <w:rPr>
          <w:sz w:val="24"/>
        </w:rPr>
        <w:t>contratada</w:t>
      </w:r>
      <w:r>
        <w:rPr>
          <w:spacing w:val="-2"/>
          <w:sz w:val="24"/>
        </w:rPr>
        <w:t> </w:t>
      </w:r>
      <w:r>
        <w:rPr>
          <w:sz w:val="24"/>
        </w:rPr>
        <w:t>pelo Estado do Rio de Janeiro, abrir ou manter conta corrente naquela instituição financeira, o pagamento poderá ser feito mediante crédito em conta</w:t>
      </w:r>
    </w:p>
    <w:p>
      <w:pPr>
        <w:pStyle w:val="ListParagraph"/>
        <w:spacing w:after="0" w:line="235" w:lineRule="auto"/>
        <w:jc w:val="left"/>
        <w:rPr>
          <w:sz w:val="24"/>
        </w:rPr>
        <w:sectPr>
          <w:pgSz w:w="15840" w:h="24480"/>
          <w:pgMar w:top="480" w:bottom="280" w:left="360" w:right="360"/>
        </w:sectPr>
      </w:pPr>
    </w:p>
    <w:p>
      <w:pPr>
        <w:spacing w:line="235" w:lineRule="auto" w:before="80"/>
        <w:ind w:left="329" w:right="0" w:firstLine="0"/>
        <w:jc w:val="left"/>
        <w:rPr>
          <w:sz w:val="24"/>
        </w:rPr>
      </w:pPr>
      <w:r>
        <w:rPr>
          <w:sz w:val="24"/>
        </w:rPr>
        <w:t>corrente</w:t>
      </w:r>
      <w:r>
        <w:rPr>
          <w:spacing w:val="-3"/>
          <w:sz w:val="24"/>
        </w:rPr>
        <w:t> </w:t>
      </w:r>
      <w:r>
        <w:rPr>
          <w:sz w:val="24"/>
        </w:rPr>
        <w:t>de</w:t>
      </w:r>
      <w:r>
        <w:rPr>
          <w:spacing w:val="-3"/>
          <w:sz w:val="24"/>
        </w:rPr>
        <w:t> </w:t>
      </w:r>
      <w:r>
        <w:rPr>
          <w:sz w:val="24"/>
        </w:rPr>
        <w:t>outra</w:t>
      </w:r>
      <w:r>
        <w:rPr>
          <w:spacing w:val="-3"/>
          <w:sz w:val="24"/>
        </w:rPr>
        <w:t> </w:t>
      </w:r>
      <w:r>
        <w:rPr>
          <w:sz w:val="24"/>
        </w:rPr>
        <w:t>instituição</w:t>
      </w:r>
      <w:r>
        <w:rPr>
          <w:spacing w:val="-3"/>
          <w:sz w:val="24"/>
        </w:rPr>
        <w:t> </w:t>
      </w:r>
      <w:r>
        <w:rPr>
          <w:sz w:val="24"/>
        </w:rPr>
        <w:t>financeira.</w:t>
      </w:r>
      <w:r>
        <w:rPr>
          <w:spacing w:val="-3"/>
          <w:sz w:val="24"/>
        </w:rPr>
        <w:t> </w:t>
      </w:r>
      <w:r>
        <w:rPr>
          <w:sz w:val="24"/>
        </w:rPr>
        <w:t>Nesse</w:t>
      </w:r>
      <w:r>
        <w:rPr>
          <w:spacing w:val="-3"/>
          <w:sz w:val="24"/>
        </w:rPr>
        <w:t> </w:t>
      </w:r>
      <w:r>
        <w:rPr>
          <w:sz w:val="24"/>
        </w:rPr>
        <w:t>caso,</w:t>
      </w:r>
      <w:r>
        <w:rPr>
          <w:spacing w:val="-3"/>
          <w:sz w:val="24"/>
        </w:rPr>
        <w:t> </w:t>
      </w:r>
      <w:r>
        <w:rPr>
          <w:sz w:val="24"/>
        </w:rPr>
        <w:t>eventuais</w:t>
      </w:r>
      <w:r>
        <w:rPr>
          <w:spacing w:val="-3"/>
          <w:sz w:val="24"/>
        </w:rPr>
        <w:t> </w:t>
      </w:r>
      <w:r>
        <w:rPr>
          <w:sz w:val="24"/>
        </w:rPr>
        <w:t>ônus</w:t>
      </w:r>
      <w:r>
        <w:rPr>
          <w:spacing w:val="-3"/>
          <w:sz w:val="24"/>
        </w:rPr>
        <w:t> </w:t>
      </w:r>
      <w:r>
        <w:rPr>
          <w:sz w:val="24"/>
        </w:rPr>
        <w:t>financeiros</w:t>
      </w:r>
      <w:r>
        <w:rPr>
          <w:spacing w:val="-3"/>
          <w:sz w:val="24"/>
        </w:rPr>
        <w:t> </w:t>
      </w:r>
      <w:r>
        <w:rPr>
          <w:sz w:val="24"/>
        </w:rPr>
        <w:t>e/ou</w:t>
      </w:r>
      <w:r>
        <w:rPr>
          <w:spacing w:val="-3"/>
          <w:sz w:val="24"/>
        </w:rPr>
        <w:t> </w:t>
      </w:r>
      <w:r>
        <w:rPr>
          <w:sz w:val="24"/>
        </w:rPr>
        <w:t>contratuais</w:t>
      </w:r>
      <w:r>
        <w:rPr>
          <w:spacing w:val="-3"/>
          <w:sz w:val="24"/>
        </w:rPr>
        <w:t> </w:t>
      </w:r>
      <w:r>
        <w:rPr>
          <w:sz w:val="24"/>
        </w:rPr>
        <w:t>adicionais</w:t>
      </w:r>
      <w:r>
        <w:rPr>
          <w:spacing w:val="-3"/>
          <w:sz w:val="24"/>
        </w:rPr>
        <w:t> </w:t>
      </w:r>
      <w:r>
        <w:rPr>
          <w:sz w:val="24"/>
        </w:rPr>
        <w:t>serão</w:t>
      </w:r>
      <w:r>
        <w:rPr>
          <w:spacing w:val="-3"/>
          <w:sz w:val="24"/>
        </w:rPr>
        <w:t> </w:t>
      </w:r>
      <w:r>
        <w:rPr>
          <w:sz w:val="24"/>
        </w:rPr>
        <w:t>suportados</w:t>
      </w:r>
      <w:r>
        <w:rPr>
          <w:spacing w:val="-3"/>
          <w:sz w:val="24"/>
        </w:rPr>
        <w:t> </w:t>
      </w:r>
      <w:r>
        <w:rPr>
          <w:sz w:val="24"/>
        </w:rPr>
        <w:t>exclusivamente</w:t>
      </w:r>
      <w:r>
        <w:rPr>
          <w:spacing w:val="-3"/>
          <w:sz w:val="24"/>
        </w:rPr>
        <w:t> </w:t>
      </w:r>
      <w:r>
        <w:rPr>
          <w:sz w:val="24"/>
        </w:rPr>
        <w:t>pelo </w:t>
      </w:r>
      <w:r>
        <w:rPr>
          <w:spacing w:val="-2"/>
          <w:sz w:val="24"/>
        </w:rPr>
        <w:t>contratado.</w:t>
      </w:r>
    </w:p>
    <w:p>
      <w:pPr>
        <w:pStyle w:val="ListParagraph"/>
        <w:numPr>
          <w:ilvl w:val="1"/>
          <w:numId w:val="16"/>
        </w:numPr>
        <w:tabs>
          <w:tab w:pos="795" w:val="left" w:leader="none"/>
        </w:tabs>
        <w:spacing w:line="235" w:lineRule="auto" w:before="0" w:after="0"/>
        <w:ind w:left="329" w:right="606" w:firstLine="0"/>
        <w:jc w:val="left"/>
        <w:rPr>
          <w:sz w:val="24"/>
        </w:rPr>
      </w:pPr>
      <w:r>
        <w:rPr>
          <w:sz w:val="24"/>
        </w:rPr>
        <w:t>A</w:t>
      </w:r>
      <w:r>
        <w:rPr>
          <w:spacing w:val="-15"/>
          <w:sz w:val="24"/>
        </w:rPr>
        <w:t> </w:t>
      </w:r>
      <w:r>
        <w:rPr>
          <w:sz w:val="24"/>
        </w:rPr>
        <w:t>emissão</w:t>
      </w:r>
      <w:r>
        <w:rPr>
          <w:spacing w:val="-2"/>
          <w:sz w:val="24"/>
        </w:rPr>
        <w:t> </w:t>
      </w:r>
      <w:r>
        <w:rPr>
          <w:sz w:val="24"/>
        </w:rPr>
        <w:t>da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Fatura</w:t>
      </w:r>
      <w:r>
        <w:rPr>
          <w:spacing w:val="-2"/>
          <w:sz w:val="24"/>
        </w:rPr>
        <w:t> </w:t>
      </w:r>
      <w:r>
        <w:rPr>
          <w:sz w:val="24"/>
        </w:rPr>
        <w:t>será</w:t>
      </w:r>
      <w:r>
        <w:rPr>
          <w:spacing w:val="-2"/>
          <w:sz w:val="24"/>
        </w:rPr>
        <w:t> </w:t>
      </w:r>
      <w:r>
        <w:rPr>
          <w:sz w:val="24"/>
        </w:rPr>
        <w:t>precedida</w:t>
      </w:r>
      <w:r>
        <w:rPr>
          <w:spacing w:val="-2"/>
          <w:sz w:val="24"/>
        </w:rPr>
        <w:t> </w:t>
      </w:r>
      <w:r>
        <w:rPr>
          <w:sz w:val="24"/>
        </w:rPr>
        <w:t>do</w:t>
      </w:r>
      <w:r>
        <w:rPr>
          <w:spacing w:val="-2"/>
          <w:sz w:val="24"/>
        </w:rPr>
        <w:t> </w:t>
      </w:r>
      <w:r>
        <w:rPr>
          <w:sz w:val="24"/>
        </w:rPr>
        <w:t>recebimento</w:t>
      </w:r>
      <w:r>
        <w:rPr>
          <w:spacing w:val="-2"/>
          <w:sz w:val="24"/>
        </w:rPr>
        <w:t> </w:t>
      </w:r>
      <w:r>
        <w:rPr>
          <w:sz w:val="24"/>
        </w:rPr>
        <w:t>definitivo</w:t>
      </w:r>
      <w:r>
        <w:rPr>
          <w:spacing w:val="-2"/>
          <w:sz w:val="24"/>
        </w:rPr>
        <w:t> </w:t>
      </w:r>
      <w:r>
        <w:rPr>
          <w:sz w:val="24"/>
        </w:rPr>
        <w:t>do</w:t>
      </w:r>
      <w:r>
        <w:rPr>
          <w:spacing w:val="-2"/>
          <w:sz w:val="24"/>
        </w:rPr>
        <w:t> </w:t>
      </w:r>
      <w:r>
        <w:rPr>
          <w:sz w:val="24"/>
        </w:rPr>
        <w:t>objeto</w:t>
      </w:r>
      <w:r>
        <w:rPr>
          <w:spacing w:val="-2"/>
          <w:sz w:val="24"/>
        </w:rPr>
        <w:t> </w:t>
      </w:r>
      <w:r>
        <w:rPr>
          <w:sz w:val="24"/>
        </w:rPr>
        <w:t>ou</w:t>
      </w:r>
      <w:r>
        <w:rPr>
          <w:spacing w:val="-2"/>
          <w:sz w:val="24"/>
        </w:rPr>
        <w:t> </w:t>
      </w:r>
      <w:r>
        <w:rPr>
          <w:sz w:val="24"/>
        </w:rPr>
        <w:t>de</w:t>
      </w:r>
      <w:r>
        <w:rPr>
          <w:spacing w:val="-2"/>
          <w:sz w:val="24"/>
        </w:rPr>
        <w:t> </w:t>
      </w:r>
      <w:r>
        <w:rPr>
          <w:sz w:val="24"/>
        </w:rPr>
        <w:t>cada</w:t>
      </w:r>
      <w:r>
        <w:rPr>
          <w:spacing w:val="-2"/>
          <w:sz w:val="24"/>
        </w:rPr>
        <w:t> </w:t>
      </w:r>
      <w:r>
        <w:rPr>
          <w:sz w:val="24"/>
        </w:rPr>
        <w:t>parcela,</w:t>
      </w:r>
      <w:r>
        <w:rPr>
          <w:spacing w:val="-2"/>
          <w:sz w:val="24"/>
        </w:rPr>
        <w:t> </w:t>
      </w:r>
      <w:r>
        <w:rPr>
          <w:sz w:val="24"/>
        </w:rPr>
        <w:t>mediante</w:t>
      </w:r>
      <w:r>
        <w:rPr>
          <w:spacing w:val="-2"/>
          <w:sz w:val="24"/>
        </w:rPr>
        <w:t> </w:t>
      </w:r>
      <w:r>
        <w:rPr>
          <w:sz w:val="24"/>
        </w:rPr>
        <w:t>atestação,</w:t>
      </w:r>
      <w:r>
        <w:rPr>
          <w:spacing w:val="-2"/>
          <w:sz w:val="24"/>
        </w:rPr>
        <w:t> </w:t>
      </w:r>
      <w:r>
        <w:rPr>
          <w:sz w:val="24"/>
        </w:rPr>
        <w:t>que</w:t>
      </w:r>
      <w:r>
        <w:rPr>
          <w:spacing w:val="-2"/>
          <w:sz w:val="24"/>
        </w:rPr>
        <w:t> </w:t>
      </w:r>
      <w:r>
        <w:rPr>
          <w:sz w:val="24"/>
        </w:rPr>
        <w:t>não</w:t>
      </w:r>
      <w:r>
        <w:rPr>
          <w:spacing w:val="-2"/>
          <w:sz w:val="24"/>
        </w:rPr>
        <w:t> </w:t>
      </w:r>
      <w:r>
        <w:rPr>
          <w:sz w:val="24"/>
        </w:rPr>
        <w:t>poderá ser realizada pelo ordenador de despesas, conforme disposto neste instrumento e/ou no</w:t>
      </w:r>
      <w:r>
        <w:rPr>
          <w:spacing w:val="-4"/>
          <w:sz w:val="24"/>
        </w:rPr>
        <w:t> </w:t>
      </w:r>
      <w:r>
        <w:rPr>
          <w:sz w:val="24"/>
        </w:rPr>
        <w:t>Termo de Referência, bem ainda no art. 140, II, alínea b, da Lei nº 14.133/2021 e arts. 20 e 22, XXIII, do Decreto nº 48.817/2023.</w:t>
      </w:r>
    </w:p>
    <w:p>
      <w:pPr>
        <w:pStyle w:val="ListParagraph"/>
        <w:numPr>
          <w:ilvl w:val="2"/>
          <w:numId w:val="16"/>
        </w:numPr>
        <w:tabs>
          <w:tab w:pos="878" w:val="left" w:leader="none"/>
        </w:tabs>
        <w:spacing w:line="240" w:lineRule="auto" w:before="31" w:after="0"/>
        <w:ind w:left="878" w:right="0" w:hanging="549"/>
        <w:jc w:val="left"/>
        <w:rPr>
          <w:sz w:val="20"/>
        </w:rPr>
      </w:pPr>
      <w:r>
        <w:rPr>
          <w:sz w:val="20"/>
        </w:rPr>
        <w:t>Quando</w:t>
      </w:r>
      <w:r>
        <w:rPr>
          <w:spacing w:val="-1"/>
          <w:sz w:val="20"/>
        </w:rPr>
        <w:t> </w:t>
      </w:r>
      <w:r>
        <w:rPr>
          <w:sz w:val="20"/>
        </w:rPr>
        <w:t>houver</w:t>
      </w:r>
      <w:r>
        <w:rPr>
          <w:spacing w:val="-1"/>
          <w:sz w:val="20"/>
        </w:rPr>
        <w:t> </w:t>
      </w:r>
      <w:r>
        <w:rPr>
          <w:sz w:val="20"/>
        </w:rPr>
        <w:t>glosa</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o</w:t>
      </w:r>
      <w:r>
        <w:rPr>
          <w:spacing w:val="-1"/>
          <w:sz w:val="20"/>
        </w:rPr>
        <w:t> </w:t>
      </w:r>
      <w:r>
        <w:rPr>
          <w:sz w:val="20"/>
        </w:rPr>
        <w:t>contratante</w:t>
      </w:r>
      <w:r>
        <w:rPr>
          <w:spacing w:val="-1"/>
          <w:sz w:val="20"/>
        </w:rPr>
        <w:t> </w:t>
      </w:r>
      <w:r>
        <w:rPr>
          <w:sz w:val="20"/>
        </w:rPr>
        <w:t>deverá</w:t>
      </w:r>
      <w:r>
        <w:rPr>
          <w:spacing w:val="-1"/>
          <w:sz w:val="20"/>
        </w:rPr>
        <w:t> </w:t>
      </w:r>
      <w:r>
        <w:rPr>
          <w:sz w:val="20"/>
        </w:rPr>
        <w:t>comunicar</w:t>
      </w:r>
      <w:r>
        <w:rPr>
          <w:spacing w:val="-1"/>
          <w:sz w:val="20"/>
        </w:rPr>
        <w:t> </w:t>
      </w:r>
      <w:r>
        <w:rPr>
          <w:sz w:val="20"/>
        </w:rPr>
        <w:t>ao</w:t>
      </w:r>
      <w:r>
        <w:rPr>
          <w:spacing w:val="-1"/>
          <w:sz w:val="20"/>
        </w:rPr>
        <w:t> </w:t>
      </w:r>
      <w:r>
        <w:rPr>
          <w:sz w:val="20"/>
        </w:rPr>
        <w:t>contratado</w:t>
      </w:r>
      <w:r>
        <w:rPr>
          <w:spacing w:val="-1"/>
          <w:sz w:val="20"/>
        </w:rPr>
        <w:t> </w:t>
      </w:r>
      <w:r>
        <w:rPr>
          <w:sz w:val="20"/>
        </w:rPr>
        <w:t>para</w:t>
      </w:r>
      <w:r>
        <w:rPr>
          <w:spacing w:val="-1"/>
          <w:sz w:val="20"/>
        </w:rPr>
        <w:t> </w:t>
      </w:r>
      <w:r>
        <w:rPr>
          <w:sz w:val="20"/>
        </w:rPr>
        <w:t>que</w:t>
      </w:r>
      <w:r>
        <w:rPr>
          <w:spacing w:val="-1"/>
          <w:sz w:val="20"/>
        </w:rPr>
        <w:t> </w:t>
      </w:r>
      <w:r>
        <w:rPr>
          <w:sz w:val="20"/>
        </w:rPr>
        <w:t>emita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z w:val="20"/>
        </w:rPr>
        <w:t>Fatura</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exato</w:t>
      </w:r>
      <w:r>
        <w:rPr>
          <w:spacing w:val="-1"/>
          <w:sz w:val="20"/>
        </w:rPr>
        <w:t> </w:t>
      </w:r>
      <w:r>
        <w:rPr>
          <w:spacing w:val="-2"/>
          <w:sz w:val="20"/>
        </w:rPr>
        <w:t>dimensionado.</w:t>
      </w:r>
    </w:p>
    <w:p>
      <w:pPr>
        <w:pStyle w:val="ListParagraph"/>
        <w:numPr>
          <w:ilvl w:val="1"/>
          <w:numId w:val="16"/>
        </w:numPr>
        <w:tabs>
          <w:tab w:pos="809" w:val="left" w:leader="none"/>
        </w:tabs>
        <w:spacing w:line="235" w:lineRule="auto" w:before="7" w:after="0"/>
        <w:ind w:left="329" w:right="344" w:firstLine="0"/>
        <w:jc w:val="left"/>
        <w:rPr>
          <w:sz w:val="24"/>
        </w:rPr>
      </w:pPr>
      <w:r>
        <w:rPr>
          <w:sz w:val="24"/>
        </w:rPr>
        <w:t>O</w:t>
      </w:r>
      <w:r>
        <w:rPr>
          <w:spacing w:val="-5"/>
          <w:sz w:val="24"/>
        </w:rPr>
        <w:t> </w:t>
      </w:r>
      <w:r>
        <w:rPr>
          <w:sz w:val="24"/>
        </w:rPr>
        <w:t>CONTRATADO</w:t>
      </w:r>
      <w:r>
        <w:rPr>
          <w:spacing w:val="-5"/>
          <w:sz w:val="24"/>
        </w:rPr>
        <w:t> </w:t>
      </w:r>
      <w:r>
        <w:rPr>
          <w:sz w:val="24"/>
        </w:rPr>
        <w:t>deverá</w:t>
      </w:r>
      <w:r>
        <w:rPr>
          <w:spacing w:val="-5"/>
          <w:sz w:val="24"/>
        </w:rPr>
        <w:t> </w:t>
      </w:r>
      <w:r>
        <w:rPr>
          <w:sz w:val="24"/>
        </w:rPr>
        <w:t>encaminhar</w:t>
      </w:r>
      <w:r>
        <w:rPr>
          <w:spacing w:val="-5"/>
          <w:sz w:val="24"/>
        </w:rPr>
        <w:t> </w:t>
      </w:r>
      <w:r>
        <w:rPr>
          <w:sz w:val="24"/>
        </w:rPr>
        <w:t>a</w:t>
      </w:r>
      <w:r>
        <w:rPr>
          <w:spacing w:val="-5"/>
          <w:sz w:val="24"/>
        </w:rPr>
        <w:t> </w:t>
      </w:r>
      <w:r>
        <w:rPr>
          <w:sz w:val="24"/>
        </w:rPr>
        <w:t>Nota</w:t>
      </w:r>
      <w:r>
        <w:rPr>
          <w:spacing w:val="-5"/>
          <w:sz w:val="24"/>
        </w:rPr>
        <w:t> </w:t>
      </w:r>
      <w:r>
        <w:rPr>
          <w:sz w:val="24"/>
        </w:rPr>
        <w:t>Fiscal</w:t>
      </w:r>
      <w:r>
        <w:rPr>
          <w:spacing w:val="-5"/>
          <w:sz w:val="24"/>
        </w:rPr>
        <w:t> </w:t>
      </w:r>
      <w:r>
        <w:rPr>
          <w:sz w:val="24"/>
        </w:rPr>
        <w:t>ou</w:t>
      </w:r>
      <w:r>
        <w:rPr>
          <w:spacing w:val="-5"/>
          <w:sz w:val="24"/>
        </w:rPr>
        <w:t> </w:t>
      </w:r>
      <w:r>
        <w:rPr>
          <w:sz w:val="24"/>
        </w:rPr>
        <w:t>Fatura</w:t>
      </w:r>
      <w:r>
        <w:rPr>
          <w:spacing w:val="-5"/>
          <w:sz w:val="24"/>
        </w:rPr>
        <w:t> </w:t>
      </w:r>
      <w:r>
        <w:rPr>
          <w:sz w:val="24"/>
        </w:rPr>
        <w:t>para</w:t>
      </w:r>
      <w:r>
        <w:rPr>
          <w:spacing w:val="-5"/>
          <w:sz w:val="24"/>
        </w:rPr>
        <w:t> </w:t>
      </w:r>
      <w:r>
        <w:rPr>
          <w:sz w:val="24"/>
        </w:rPr>
        <w:t>pagamento</w:t>
      </w:r>
      <w:r>
        <w:rPr>
          <w:spacing w:val="-5"/>
          <w:sz w:val="24"/>
        </w:rPr>
        <w:t> </w:t>
      </w:r>
      <w:r>
        <w:rPr>
          <w:sz w:val="24"/>
        </w:rPr>
        <w:t>ao</w:t>
      </w:r>
      <w:r>
        <w:rPr>
          <w:spacing w:val="-5"/>
          <w:sz w:val="24"/>
        </w:rPr>
        <w:t> </w:t>
      </w:r>
      <w:r>
        <w:rPr>
          <w:sz w:val="24"/>
        </w:rPr>
        <w:t>Hospital</w:t>
      </w:r>
      <w:r>
        <w:rPr>
          <w:spacing w:val="-5"/>
          <w:sz w:val="24"/>
        </w:rPr>
        <w:t> </w:t>
      </w:r>
      <w:r>
        <w:rPr>
          <w:sz w:val="24"/>
        </w:rPr>
        <w:t>Universitário</w:t>
      </w:r>
      <w:r>
        <w:rPr>
          <w:spacing w:val="-5"/>
          <w:sz w:val="24"/>
        </w:rPr>
        <w:t> </w:t>
      </w:r>
      <w:r>
        <w:rPr>
          <w:sz w:val="24"/>
        </w:rPr>
        <w:t>Pedro</w:t>
      </w:r>
      <w:r>
        <w:rPr>
          <w:spacing w:val="-5"/>
          <w:sz w:val="24"/>
        </w:rPr>
        <w:t> </w:t>
      </w:r>
      <w:r>
        <w:rPr>
          <w:sz w:val="24"/>
        </w:rPr>
        <w:t>Ernesto,</w:t>
      </w:r>
      <w:r>
        <w:rPr>
          <w:spacing w:val="-5"/>
          <w:sz w:val="24"/>
        </w:rPr>
        <w:t> </w:t>
      </w:r>
      <w:r>
        <w:rPr>
          <w:sz w:val="24"/>
        </w:rPr>
        <w:t>situado</w:t>
      </w:r>
      <w:r>
        <w:rPr>
          <w:spacing w:val="-5"/>
          <w:sz w:val="24"/>
        </w:rPr>
        <w:t> </w:t>
      </w:r>
      <w:r>
        <w:rPr>
          <w:sz w:val="24"/>
        </w:rPr>
        <w:t>na</w:t>
      </w:r>
      <w:r>
        <w:rPr>
          <w:spacing w:val="-5"/>
          <w:sz w:val="24"/>
        </w:rPr>
        <w:t> </w:t>
      </w:r>
      <w:r>
        <w:rPr>
          <w:sz w:val="24"/>
        </w:rPr>
        <w:t>Boulevard</w:t>
      </w:r>
      <w:r>
        <w:rPr>
          <w:spacing w:val="-5"/>
          <w:sz w:val="24"/>
        </w:rPr>
        <w:t> </w:t>
      </w:r>
      <w:r>
        <w:rPr>
          <w:sz w:val="24"/>
        </w:rPr>
        <w:t>28 de Setembro, 77 – Vila Isabel, Rio de Janeiro/RJ, CEP 20.551-030.</w:t>
      </w:r>
    </w:p>
    <w:p>
      <w:pPr>
        <w:pStyle w:val="ListParagraph"/>
        <w:numPr>
          <w:ilvl w:val="1"/>
          <w:numId w:val="16"/>
        </w:numPr>
        <w:tabs>
          <w:tab w:pos="809" w:val="left" w:leader="none"/>
        </w:tabs>
        <w:spacing w:line="268" w:lineRule="exact" w:before="0" w:after="0"/>
        <w:ind w:left="809" w:right="0" w:hanging="48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7"/>
        </w:numPr>
        <w:tabs>
          <w:tab w:pos="575" w:val="left" w:leader="none"/>
        </w:tabs>
        <w:spacing w:line="270" w:lineRule="exact" w:before="0" w:after="0"/>
        <w:ind w:left="575"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17"/>
        </w:numPr>
        <w:tabs>
          <w:tab w:pos="588" w:val="left" w:leader="none"/>
        </w:tabs>
        <w:spacing w:line="235" w:lineRule="auto" w:before="1" w:after="0"/>
        <w:ind w:left="329" w:right="419" w:firstLine="0"/>
        <w:jc w:val="left"/>
        <w:rPr>
          <w:sz w:val="24"/>
        </w:rPr>
      </w:pPr>
      <w:r>
        <w:rPr>
          <w:sz w:val="24"/>
        </w:rPr>
        <w:t>por</w:t>
      </w:r>
      <w:r>
        <w:rPr>
          <w:spacing w:val="-2"/>
          <w:sz w:val="24"/>
        </w:rPr>
        <w:t> </w:t>
      </w:r>
      <w:r>
        <w:rPr>
          <w:sz w:val="24"/>
        </w:rPr>
        <w:t>consulta</w:t>
      </w:r>
      <w:r>
        <w:rPr>
          <w:spacing w:val="-2"/>
          <w:sz w:val="24"/>
        </w:rPr>
        <w:t> </w:t>
      </w:r>
      <w:r>
        <w:rPr>
          <w:sz w:val="24"/>
        </w:rPr>
        <w:t>aos</w:t>
      </w:r>
      <w:r>
        <w:rPr>
          <w:spacing w:val="-2"/>
          <w:sz w:val="24"/>
        </w:rPr>
        <w:t> </w:t>
      </w:r>
      <w:r>
        <w:rPr>
          <w:sz w:val="24"/>
        </w:rPr>
        <w:t>cadastros</w:t>
      </w:r>
      <w:r>
        <w:rPr>
          <w:spacing w:val="-2"/>
          <w:sz w:val="24"/>
        </w:rPr>
        <w:t> </w:t>
      </w:r>
      <w:r>
        <w:rPr>
          <w:sz w:val="24"/>
        </w:rPr>
        <w:t>mencionados</w:t>
      </w:r>
      <w:r>
        <w:rPr>
          <w:spacing w:val="-2"/>
          <w:sz w:val="24"/>
        </w:rPr>
        <w:t> </w:t>
      </w:r>
      <w:r>
        <w:rPr>
          <w:sz w:val="24"/>
        </w:rPr>
        <w:t>no</w:t>
      </w:r>
      <w:r>
        <w:rPr>
          <w:spacing w:val="-2"/>
          <w:sz w:val="24"/>
        </w:rPr>
        <w:t> </w:t>
      </w:r>
      <w:r>
        <w:rPr>
          <w:sz w:val="24"/>
        </w:rPr>
        <w:t>item</w:t>
      </w:r>
      <w:r>
        <w:rPr>
          <w:spacing w:val="-2"/>
          <w:sz w:val="24"/>
        </w:rPr>
        <w:t> </w:t>
      </w:r>
      <w:r>
        <w:rPr>
          <w:sz w:val="24"/>
        </w:rPr>
        <w:t>7.1,</w:t>
      </w:r>
      <w:r>
        <w:rPr>
          <w:spacing w:val="-2"/>
          <w:sz w:val="24"/>
        </w:rPr>
        <w:t> </w:t>
      </w:r>
      <w:r>
        <w:rPr>
          <w:sz w:val="24"/>
        </w:rPr>
        <w:t>se</w:t>
      </w:r>
      <w:r>
        <w:rPr>
          <w:spacing w:val="-2"/>
          <w:sz w:val="24"/>
        </w:rPr>
        <w:t> </w:t>
      </w:r>
      <w:r>
        <w:rPr>
          <w:sz w:val="24"/>
        </w:rPr>
        <w:t>o</w:t>
      </w:r>
      <w:r>
        <w:rPr>
          <w:spacing w:val="-2"/>
          <w:sz w:val="24"/>
        </w:rPr>
        <w:t> </w:t>
      </w:r>
      <w:r>
        <w:rPr>
          <w:sz w:val="24"/>
        </w:rPr>
        <w:t>contratado</w:t>
      </w:r>
      <w:r>
        <w:rPr>
          <w:spacing w:val="-2"/>
          <w:sz w:val="24"/>
        </w:rPr>
        <w:t> </w:t>
      </w:r>
      <w:r>
        <w:rPr>
          <w:sz w:val="24"/>
        </w:rPr>
        <w:t>foi</w:t>
      </w:r>
      <w:r>
        <w:rPr>
          <w:spacing w:val="-2"/>
          <w:sz w:val="24"/>
        </w:rPr>
        <w:t> </w:t>
      </w:r>
      <w:r>
        <w:rPr>
          <w:sz w:val="24"/>
        </w:rPr>
        <w:t>penalizado</w:t>
      </w:r>
      <w:r>
        <w:rPr>
          <w:spacing w:val="-2"/>
          <w:sz w:val="24"/>
        </w:rPr>
        <w:t> </w:t>
      </w:r>
      <w:r>
        <w:rPr>
          <w:sz w:val="24"/>
        </w:rPr>
        <w:t>com</w:t>
      </w:r>
      <w:r>
        <w:rPr>
          <w:spacing w:val="-2"/>
          <w:sz w:val="24"/>
        </w:rPr>
        <w:t> </w:t>
      </w:r>
      <w:r>
        <w:rPr>
          <w:sz w:val="24"/>
        </w:rPr>
        <w:t>as</w:t>
      </w:r>
      <w:r>
        <w:rPr>
          <w:spacing w:val="-2"/>
          <w:sz w:val="24"/>
        </w:rPr>
        <w:t> </w:t>
      </w:r>
      <w:r>
        <w:rPr>
          <w:sz w:val="24"/>
        </w:rPr>
        <w:t>sanções</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ou</w:t>
      </w:r>
      <w:r>
        <w:rPr>
          <w:spacing w:val="-2"/>
          <w:sz w:val="24"/>
        </w:rPr>
        <w:t> </w:t>
      </w:r>
      <w:r>
        <w:rPr>
          <w:sz w:val="24"/>
        </w:rPr>
        <w:t>impedimento de licitar e contratar com o poder público, observadas as abrangências de aplicação; e</w:t>
      </w:r>
    </w:p>
    <w:p>
      <w:pPr>
        <w:pStyle w:val="ListParagraph"/>
        <w:numPr>
          <w:ilvl w:val="0"/>
          <w:numId w:val="17"/>
        </w:numPr>
        <w:tabs>
          <w:tab w:pos="575" w:val="left" w:leader="none"/>
        </w:tabs>
        <w:spacing w:line="235" w:lineRule="auto" w:before="0" w:after="0"/>
        <w:ind w:left="329" w:right="1138" w:firstLine="0"/>
        <w:jc w:val="left"/>
        <w:rPr>
          <w:sz w:val="24"/>
        </w:rPr>
      </w:pPr>
      <w:r>
        <w:rPr>
          <w:sz w:val="24"/>
        </w:rPr>
        <w:t>por</w:t>
      </w:r>
      <w:r>
        <w:rPr>
          <w:spacing w:val="-3"/>
          <w:sz w:val="24"/>
        </w:rPr>
        <w:t> </w:t>
      </w:r>
      <w:r>
        <w:rPr>
          <w:sz w:val="24"/>
        </w:rPr>
        <w:t>consulta</w:t>
      </w:r>
      <w:r>
        <w:rPr>
          <w:spacing w:val="-3"/>
          <w:sz w:val="24"/>
        </w:rPr>
        <w:t> </w:t>
      </w:r>
      <w:r>
        <w:rPr>
          <w:sz w:val="24"/>
        </w:rPr>
        <w:t>ao</w:t>
      </w:r>
      <w:r>
        <w:rPr>
          <w:spacing w:val="-3"/>
          <w:sz w:val="24"/>
        </w:rPr>
        <w:t> </w:t>
      </w:r>
      <w:r>
        <w:rPr>
          <w:sz w:val="24"/>
        </w:rPr>
        <w:t>SICAF,</w:t>
      </w:r>
      <w:r>
        <w:rPr>
          <w:spacing w:val="-3"/>
          <w:sz w:val="24"/>
        </w:rPr>
        <w:t> </w:t>
      </w:r>
      <w:r>
        <w:rPr>
          <w:sz w:val="24"/>
        </w:rPr>
        <w:t>eventuais</w:t>
      </w:r>
      <w:r>
        <w:rPr>
          <w:spacing w:val="-3"/>
          <w:sz w:val="24"/>
        </w:rPr>
        <w:t> </w:t>
      </w:r>
      <w:r>
        <w:rPr>
          <w:sz w:val="24"/>
        </w:rPr>
        <w:t>ocorrências</w:t>
      </w:r>
      <w:r>
        <w:rPr>
          <w:spacing w:val="-3"/>
          <w:sz w:val="24"/>
        </w:rPr>
        <w:t> </w:t>
      </w:r>
      <w:r>
        <w:rPr>
          <w:sz w:val="24"/>
        </w:rPr>
        <w:t>impeditivas</w:t>
      </w:r>
      <w:r>
        <w:rPr>
          <w:spacing w:val="-3"/>
          <w:sz w:val="24"/>
        </w:rPr>
        <w:t> </w:t>
      </w:r>
      <w:r>
        <w:rPr>
          <w:sz w:val="24"/>
        </w:rPr>
        <w:t>indiretas,</w:t>
      </w:r>
      <w:r>
        <w:rPr>
          <w:spacing w:val="-3"/>
          <w:sz w:val="24"/>
        </w:rPr>
        <w:t> </w:t>
      </w:r>
      <w:r>
        <w:rPr>
          <w:sz w:val="24"/>
        </w:rPr>
        <w:t>hipótese</w:t>
      </w:r>
      <w:r>
        <w:rPr>
          <w:spacing w:val="-3"/>
          <w:sz w:val="24"/>
        </w:rPr>
        <w:t> </w:t>
      </w:r>
      <w:r>
        <w:rPr>
          <w:sz w:val="24"/>
        </w:rPr>
        <w:t>na</w:t>
      </w:r>
      <w:r>
        <w:rPr>
          <w:spacing w:val="-3"/>
          <w:sz w:val="24"/>
        </w:rPr>
        <w:t> </w:t>
      </w:r>
      <w:r>
        <w:rPr>
          <w:sz w:val="24"/>
        </w:rPr>
        <w:t>qual</w:t>
      </w:r>
      <w:r>
        <w:rPr>
          <w:spacing w:val="-3"/>
          <w:sz w:val="24"/>
        </w:rPr>
        <w:t> </w:t>
      </w:r>
      <w:r>
        <w:rPr>
          <w:sz w:val="24"/>
        </w:rPr>
        <w:t>o</w:t>
      </w:r>
      <w:r>
        <w:rPr>
          <w:spacing w:val="-3"/>
          <w:sz w:val="24"/>
        </w:rPr>
        <w:t> </w:t>
      </w:r>
      <w:r>
        <w:rPr>
          <w:sz w:val="24"/>
        </w:rPr>
        <w:t>gestor</w:t>
      </w:r>
      <w:r>
        <w:rPr>
          <w:spacing w:val="-3"/>
          <w:sz w:val="24"/>
        </w:rPr>
        <w:t> </w:t>
      </w:r>
      <w:r>
        <w:rPr>
          <w:sz w:val="24"/>
        </w:rPr>
        <w:t>deverá</w:t>
      </w:r>
      <w:r>
        <w:rPr>
          <w:spacing w:val="-3"/>
          <w:sz w:val="24"/>
        </w:rPr>
        <w:t> </w:t>
      </w:r>
      <w:r>
        <w:rPr>
          <w:sz w:val="24"/>
        </w:rPr>
        <w:t>verificar</w:t>
      </w:r>
      <w:r>
        <w:rPr>
          <w:spacing w:val="-3"/>
          <w:sz w:val="24"/>
        </w:rPr>
        <w:t> </w:t>
      </w:r>
      <w:r>
        <w:rPr>
          <w:sz w:val="24"/>
        </w:rPr>
        <w:t>se</w:t>
      </w:r>
      <w:r>
        <w:rPr>
          <w:spacing w:val="-3"/>
          <w:sz w:val="24"/>
        </w:rPr>
        <w:t> </w:t>
      </w:r>
      <w:r>
        <w:rPr>
          <w:sz w:val="24"/>
        </w:rPr>
        <w:t>houve</w:t>
      </w:r>
      <w:r>
        <w:rPr>
          <w:spacing w:val="-3"/>
          <w:sz w:val="24"/>
        </w:rPr>
        <w:t> </w:t>
      </w:r>
      <w:r>
        <w:rPr>
          <w:sz w:val="24"/>
        </w:rPr>
        <w:t>fraude</w:t>
      </w:r>
      <w:r>
        <w:rPr>
          <w:spacing w:val="-3"/>
          <w:sz w:val="24"/>
        </w:rPr>
        <w:t> </w:t>
      </w:r>
      <w:r>
        <w:rPr>
          <w:sz w:val="24"/>
        </w:rPr>
        <w:t>por</w:t>
      </w:r>
      <w:r>
        <w:rPr>
          <w:spacing w:val="-3"/>
          <w:sz w:val="24"/>
        </w:rPr>
        <w:t> </w:t>
      </w:r>
      <w:r>
        <w:rPr>
          <w:sz w:val="24"/>
        </w:rPr>
        <w:t>parte</w:t>
      </w:r>
      <w:r>
        <w:rPr>
          <w:spacing w:val="-3"/>
          <w:sz w:val="24"/>
        </w:rPr>
        <w:t> </w:t>
      </w:r>
      <w:r>
        <w:rPr>
          <w:sz w:val="24"/>
        </w:rPr>
        <w:t>das empresas apontadas no Relatório de Ocorrências Impeditivas Indiretas.</w:t>
      </w:r>
    </w:p>
    <w:p>
      <w:pPr>
        <w:pStyle w:val="ListParagraph"/>
        <w:numPr>
          <w:ilvl w:val="2"/>
          <w:numId w:val="16"/>
        </w:numPr>
        <w:tabs>
          <w:tab w:pos="989" w:val="left" w:leader="none"/>
        </w:tabs>
        <w:spacing w:line="235" w:lineRule="auto" w:before="0" w:after="0"/>
        <w:ind w:left="329" w:right="660" w:firstLine="0"/>
        <w:jc w:val="left"/>
        <w:rPr>
          <w:sz w:val="24"/>
        </w:rPr>
      </w:pPr>
      <w:r>
        <w:rPr>
          <w:sz w:val="24"/>
        </w:rPr>
        <w:t>Constatando-se</w:t>
      </w:r>
      <w:r>
        <w:rPr>
          <w:spacing w:val="-2"/>
          <w:sz w:val="24"/>
        </w:rPr>
        <w:t> </w:t>
      </w:r>
      <w:r>
        <w:rPr>
          <w:sz w:val="24"/>
        </w:rPr>
        <w:t>a</w:t>
      </w:r>
      <w:r>
        <w:rPr>
          <w:spacing w:val="-2"/>
          <w:sz w:val="24"/>
        </w:rPr>
        <w:t> </w:t>
      </w:r>
      <w:r>
        <w:rPr>
          <w:sz w:val="24"/>
        </w:rPr>
        <w:t>situação</w:t>
      </w:r>
      <w:r>
        <w:rPr>
          <w:spacing w:val="-2"/>
          <w:sz w:val="24"/>
        </w:rPr>
        <w:t> </w:t>
      </w:r>
      <w:r>
        <w:rPr>
          <w:sz w:val="24"/>
        </w:rPr>
        <w:t>de</w:t>
      </w:r>
      <w:r>
        <w:rPr>
          <w:spacing w:val="-2"/>
          <w:sz w:val="24"/>
        </w:rPr>
        <w:t> </w:t>
      </w:r>
      <w:r>
        <w:rPr>
          <w:sz w:val="24"/>
        </w:rPr>
        <w:t>irregularidade</w:t>
      </w:r>
      <w:r>
        <w:rPr>
          <w:spacing w:val="-2"/>
          <w:sz w:val="24"/>
        </w:rPr>
        <w:t> </w:t>
      </w:r>
      <w:r>
        <w:rPr>
          <w:sz w:val="24"/>
        </w:rPr>
        <w:t>do</w:t>
      </w:r>
      <w:r>
        <w:rPr>
          <w:spacing w:val="-2"/>
          <w:sz w:val="24"/>
        </w:rPr>
        <w:t> </w:t>
      </w:r>
      <w:r>
        <w:rPr>
          <w:sz w:val="24"/>
        </w:rPr>
        <w:t>contratado,</w:t>
      </w:r>
      <w:r>
        <w:rPr>
          <w:spacing w:val="-2"/>
          <w:sz w:val="24"/>
        </w:rPr>
        <w:t> </w:t>
      </w:r>
      <w:r>
        <w:rPr>
          <w:sz w:val="24"/>
        </w:rPr>
        <w:t>será</w:t>
      </w:r>
      <w:r>
        <w:rPr>
          <w:spacing w:val="-2"/>
          <w:sz w:val="24"/>
        </w:rPr>
        <w:t> </w:t>
      </w:r>
      <w:r>
        <w:rPr>
          <w:sz w:val="24"/>
        </w:rPr>
        <w:t>providenciada</w:t>
      </w:r>
      <w:r>
        <w:rPr>
          <w:spacing w:val="-2"/>
          <w:sz w:val="24"/>
        </w:rPr>
        <w:t> </w:t>
      </w:r>
      <w:r>
        <w:rPr>
          <w:sz w:val="24"/>
        </w:rPr>
        <w:t>sua</w:t>
      </w:r>
      <w:r>
        <w:rPr>
          <w:spacing w:val="-2"/>
          <w:sz w:val="24"/>
        </w:rPr>
        <w:t> </w:t>
      </w:r>
      <w:r>
        <w:rPr>
          <w:sz w:val="24"/>
        </w:rPr>
        <w:t>notificação,</w:t>
      </w:r>
      <w:r>
        <w:rPr>
          <w:spacing w:val="-2"/>
          <w:sz w:val="24"/>
        </w:rPr>
        <w:t> </w:t>
      </w:r>
      <w:r>
        <w:rPr>
          <w:sz w:val="24"/>
        </w:rPr>
        <w:t>por</w:t>
      </w:r>
      <w:r>
        <w:rPr>
          <w:spacing w:val="-2"/>
          <w:sz w:val="24"/>
        </w:rPr>
        <w:t> </w:t>
      </w:r>
      <w:r>
        <w:rPr>
          <w:sz w:val="24"/>
        </w:rPr>
        <w:t>escrito,</w:t>
      </w:r>
      <w:r>
        <w:rPr>
          <w:spacing w:val="-2"/>
          <w:sz w:val="24"/>
        </w:rPr>
        <w:t> </w:t>
      </w:r>
      <w:r>
        <w:rPr>
          <w:sz w:val="24"/>
        </w:rPr>
        <w:t>para</w:t>
      </w:r>
      <w:r>
        <w:rPr>
          <w:spacing w:val="-2"/>
          <w:sz w:val="24"/>
        </w:rPr>
        <w:t> </w:t>
      </w:r>
      <w:r>
        <w:rPr>
          <w:sz w:val="24"/>
        </w:rPr>
        <w:t>que,</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6"/>
        </w:numPr>
        <w:tabs>
          <w:tab w:pos="989" w:val="left" w:leader="none"/>
        </w:tabs>
        <w:spacing w:line="235" w:lineRule="auto" w:before="0" w:after="0"/>
        <w:ind w:left="329" w:right="480" w:firstLine="0"/>
        <w:jc w:val="left"/>
        <w:rPr>
          <w:sz w:val="24"/>
        </w:rPr>
      </w:pPr>
      <w:r>
        <w:rPr>
          <w:sz w:val="24"/>
        </w:rPr>
        <w:t>Não havendo regularização ou sendo a defesa considerada improcedente, o contratante deverá comunicar aos órgãos responsáveis pela fiscalização</w:t>
      </w:r>
      <w:r>
        <w:rPr>
          <w:spacing w:val="-2"/>
          <w:sz w:val="24"/>
        </w:rPr>
        <w:t> </w:t>
      </w:r>
      <w:r>
        <w:rPr>
          <w:sz w:val="24"/>
        </w:rPr>
        <w:t>da</w:t>
      </w:r>
      <w:r>
        <w:rPr>
          <w:spacing w:val="-2"/>
          <w:sz w:val="24"/>
        </w:rPr>
        <w:t> </w:t>
      </w:r>
      <w:r>
        <w:rPr>
          <w:sz w:val="24"/>
        </w:rPr>
        <w:t>regularidade</w:t>
      </w:r>
      <w:r>
        <w:rPr>
          <w:spacing w:val="-2"/>
          <w:sz w:val="24"/>
        </w:rPr>
        <w:t> </w:t>
      </w:r>
      <w:r>
        <w:rPr>
          <w:sz w:val="24"/>
        </w:rPr>
        <w:t>fiscal</w:t>
      </w:r>
      <w:r>
        <w:rPr>
          <w:spacing w:val="-2"/>
          <w:sz w:val="24"/>
        </w:rPr>
        <w:t> </w:t>
      </w:r>
      <w:r>
        <w:rPr>
          <w:sz w:val="24"/>
        </w:rPr>
        <w:t>quanto</w:t>
      </w:r>
      <w:r>
        <w:rPr>
          <w:spacing w:val="-2"/>
          <w:sz w:val="24"/>
        </w:rPr>
        <w:t> </w:t>
      </w:r>
      <w:r>
        <w:rPr>
          <w:sz w:val="24"/>
        </w:rPr>
        <w:t>à</w:t>
      </w:r>
      <w:r>
        <w:rPr>
          <w:spacing w:val="-2"/>
          <w:sz w:val="24"/>
        </w:rPr>
        <w:t> </w:t>
      </w:r>
      <w:r>
        <w:rPr>
          <w:sz w:val="24"/>
        </w:rPr>
        <w:t>inadimplência</w:t>
      </w:r>
      <w:r>
        <w:rPr>
          <w:spacing w:val="-2"/>
          <w:sz w:val="24"/>
        </w:rPr>
        <w:t> </w:t>
      </w:r>
      <w:r>
        <w:rPr>
          <w:sz w:val="24"/>
        </w:rPr>
        <w:t>do</w:t>
      </w:r>
      <w:r>
        <w:rPr>
          <w:spacing w:val="-2"/>
          <w:sz w:val="24"/>
        </w:rPr>
        <w:t> </w:t>
      </w:r>
      <w:r>
        <w:rPr>
          <w:sz w:val="24"/>
        </w:rPr>
        <w:t>contratado,</w:t>
      </w:r>
      <w:r>
        <w:rPr>
          <w:spacing w:val="-2"/>
          <w:sz w:val="24"/>
        </w:rPr>
        <w:t> </w:t>
      </w:r>
      <w:r>
        <w:rPr>
          <w:sz w:val="24"/>
        </w:rPr>
        <w:t>bem</w:t>
      </w:r>
      <w:r>
        <w:rPr>
          <w:spacing w:val="-2"/>
          <w:sz w:val="24"/>
        </w:rPr>
        <w:t> </w:t>
      </w:r>
      <w:r>
        <w:rPr>
          <w:sz w:val="24"/>
        </w:rPr>
        <w:t>como</w:t>
      </w:r>
      <w:r>
        <w:rPr>
          <w:spacing w:val="-2"/>
          <w:sz w:val="24"/>
        </w:rPr>
        <w:t> </w:t>
      </w:r>
      <w:r>
        <w:rPr>
          <w:sz w:val="24"/>
        </w:rPr>
        <w:t>quanto</w:t>
      </w:r>
      <w:r>
        <w:rPr>
          <w:spacing w:val="-2"/>
          <w:sz w:val="24"/>
        </w:rPr>
        <w:t> </w:t>
      </w:r>
      <w:r>
        <w:rPr>
          <w:sz w:val="24"/>
        </w:rPr>
        <w:t>à</w:t>
      </w:r>
      <w:r>
        <w:rPr>
          <w:spacing w:val="-2"/>
          <w:sz w:val="24"/>
        </w:rPr>
        <w:t> </w:t>
      </w:r>
      <w:r>
        <w:rPr>
          <w:sz w:val="24"/>
        </w:rPr>
        <w:t>existência</w:t>
      </w:r>
      <w:r>
        <w:rPr>
          <w:spacing w:val="-2"/>
          <w:sz w:val="24"/>
        </w:rPr>
        <w:t> </w:t>
      </w:r>
      <w:r>
        <w:rPr>
          <w:sz w:val="24"/>
        </w:rPr>
        <w:t>de</w:t>
      </w:r>
      <w:r>
        <w:rPr>
          <w:spacing w:val="-2"/>
          <w:sz w:val="24"/>
        </w:rPr>
        <w:t> </w:t>
      </w:r>
      <w:r>
        <w:rPr>
          <w:sz w:val="24"/>
        </w:rPr>
        <w:t>pagamento</w:t>
      </w:r>
      <w:r>
        <w:rPr>
          <w:spacing w:val="-2"/>
          <w:sz w:val="24"/>
        </w:rPr>
        <w:t> </w:t>
      </w:r>
      <w:r>
        <w:rPr>
          <w:sz w:val="24"/>
        </w:rPr>
        <w:t>a</w:t>
      </w:r>
      <w:r>
        <w:rPr>
          <w:spacing w:val="-2"/>
          <w:sz w:val="24"/>
        </w:rPr>
        <w:t> </w:t>
      </w:r>
      <w:r>
        <w:rPr>
          <w:sz w:val="24"/>
        </w:rPr>
        <w:t>ser</w:t>
      </w:r>
      <w:r>
        <w:rPr>
          <w:spacing w:val="-2"/>
          <w:sz w:val="24"/>
        </w:rPr>
        <w:t> </w:t>
      </w:r>
      <w:r>
        <w:rPr>
          <w:sz w:val="24"/>
        </w:rPr>
        <w:t>efetuado,</w:t>
      </w:r>
      <w:r>
        <w:rPr>
          <w:spacing w:val="-2"/>
          <w:sz w:val="24"/>
        </w:rPr>
        <w:t> </w:t>
      </w:r>
      <w:r>
        <w:rPr>
          <w:sz w:val="24"/>
        </w:rPr>
        <w:t>para</w:t>
      </w:r>
      <w:r>
        <w:rPr>
          <w:spacing w:val="-2"/>
          <w:sz w:val="24"/>
        </w:rPr>
        <w:t> </w:t>
      </w:r>
      <w:r>
        <w:rPr>
          <w:sz w:val="24"/>
        </w:rPr>
        <w:t>que</w:t>
      </w:r>
      <w:r>
        <w:rPr>
          <w:spacing w:val="-2"/>
          <w:sz w:val="24"/>
        </w:rPr>
        <w:t> </w:t>
      </w:r>
      <w:r>
        <w:rPr>
          <w:sz w:val="24"/>
        </w:rPr>
        <w:t>sejam acionados os meios pertinentes e necessários para garantir o recebimento de seus créditos.</w:t>
      </w:r>
    </w:p>
    <w:p>
      <w:pPr>
        <w:pStyle w:val="ListParagraph"/>
        <w:numPr>
          <w:ilvl w:val="2"/>
          <w:numId w:val="16"/>
        </w:numPr>
        <w:tabs>
          <w:tab w:pos="989" w:val="left" w:leader="none"/>
        </w:tabs>
        <w:spacing w:line="235" w:lineRule="auto" w:before="0" w:after="0"/>
        <w:ind w:left="329" w:right="698" w:firstLine="0"/>
        <w:jc w:val="left"/>
        <w:rPr>
          <w:sz w:val="24"/>
        </w:rPr>
      </w:pPr>
      <w:r>
        <w:rPr>
          <w:sz w:val="24"/>
        </w:rPr>
        <w:t>Persistindo</w:t>
      </w:r>
      <w:r>
        <w:rPr>
          <w:spacing w:val="-3"/>
          <w:sz w:val="24"/>
        </w:rPr>
        <w:t> </w:t>
      </w:r>
      <w:r>
        <w:rPr>
          <w:sz w:val="24"/>
        </w:rPr>
        <w:t>a</w:t>
      </w:r>
      <w:r>
        <w:rPr>
          <w:spacing w:val="-3"/>
          <w:sz w:val="24"/>
        </w:rPr>
        <w:t> </w:t>
      </w:r>
      <w:r>
        <w:rPr>
          <w:sz w:val="24"/>
        </w:rPr>
        <w:t>irregularidade,</w:t>
      </w:r>
      <w:r>
        <w:rPr>
          <w:spacing w:val="-3"/>
          <w:sz w:val="24"/>
        </w:rPr>
        <w:t> </w:t>
      </w:r>
      <w:r>
        <w:rPr>
          <w:sz w:val="24"/>
        </w:rPr>
        <w:t>o</w:t>
      </w:r>
      <w:r>
        <w:rPr>
          <w:spacing w:val="-3"/>
          <w:sz w:val="24"/>
        </w:rPr>
        <w:t> </w:t>
      </w:r>
      <w:r>
        <w:rPr>
          <w:sz w:val="24"/>
        </w:rPr>
        <w:t>contratante</w:t>
      </w:r>
      <w:r>
        <w:rPr>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medidas</w:t>
      </w:r>
      <w:r>
        <w:rPr>
          <w:spacing w:val="-3"/>
          <w:sz w:val="24"/>
        </w:rPr>
        <w:t> </w:t>
      </w:r>
      <w:r>
        <w:rPr>
          <w:sz w:val="24"/>
        </w:rPr>
        <w:t>necessárias</w:t>
      </w:r>
      <w:r>
        <w:rPr>
          <w:spacing w:val="-3"/>
          <w:sz w:val="24"/>
        </w:rPr>
        <w:t> </w:t>
      </w:r>
      <w:r>
        <w:rPr>
          <w:sz w:val="24"/>
        </w:rPr>
        <w:t>à</w:t>
      </w:r>
      <w:r>
        <w:rPr>
          <w:spacing w:val="-3"/>
          <w:sz w:val="24"/>
        </w:rPr>
        <w:t> </w:t>
      </w:r>
      <w:r>
        <w:rPr>
          <w:sz w:val="24"/>
        </w:rPr>
        <w:t>rescisão</w:t>
      </w:r>
      <w:r>
        <w:rPr>
          <w:spacing w:val="-3"/>
          <w:sz w:val="24"/>
        </w:rPr>
        <w:t> </w:t>
      </w:r>
      <w:r>
        <w:rPr>
          <w:sz w:val="24"/>
        </w:rPr>
        <w:t>do</w:t>
      </w:r>
      <w:r>
        <w:rPr>
          <w:spacing w:val="-3"/>
          <w:sz w:val="24"/>
        </w:rPr>
        <w:t> </w:t>
      </w:r>
      <w:r>
        <w:rPr>
          <w:sz w:val="24"/>
        </w:rPr>
        <w:t>Contrato</w:t>
      </w:r>
      <w:r>
        <w:rPr>
          <w:spacing w:val="-3"/>
          <w:sz w:val="24"/>
        </w:rPr>
        <w:t> </w:t>
      </w:r>
      <w:r>
        <w:rPr>
          <w:sz w:val="24"/>
        </w:rPr>
        <w:t>nos</w:t>
      </w:r>
      <w:r>
        <w:rPr>
          <w:spacing w:val="-3"/>
          <w:sz w:val="24"/>
        </w:rPr>
        <w:t> </w:t>
      </w:r>
      <w:r>
        <w:rPr>
          <w:sz w:val="24"/>
        </w:rPr>
        <w:t>autos</w:t>
      </w:r>
      <w:r>
        <w:rPr>
          <w:spacing w:val="-3"/>
          <w:sz w:val="24"/>
        </w:rPr>
        <w:t> </w:t>
      </w:r>
      <w:r>
        <w:rPr>
          <w:sz w:val="24"/>
        </w:rPr>
        <w:t>do</w:t>
      </w:r>
      <w:r>
        <w:rPr>
          <w:spacing w:val="-3"/>
          <w:sz w:val="24"/>
        </w:rPr>
        <w:t> </w:t>
      </w:r>
      <w:r>
        <w:rPr>
          <w:sz w:val="24"/>
        </w:rPr>
        <w:t>processo</w:t>
      </w:r>
      <w:r>
        <w:rPr>
          <w:spacing w:val="-3"/>
          <w:sz w:val="24"/>
        </w:rPr>
        <w:t> </w:t>
      </w:r>
      <w:r>
        <w:rPr>
          <w:sz w:val="24"/>
        </w:rPr>
        <w:t>administrativo correspondente, assegurada ao contratado a ampla defesa.</w:t>
      </w:r>
    </w:p>
    <w:p>
      <w:pPr>
        <w:pStyle w:val="ListParagraph"/>
        <w:numPr>
          <w:ilvl w:val="2"/>
          <w:numId w:val="16"/>
        </w:numPr>
        <w:tabs>
          <w:tab w:pos="989" w:val="left" w:leader="none"/>
        </w:tabs>
        <w:spacing w:line="235" w:lineRule="auto" w:before="0" w:after="0"/>
        <w:ind w:left="329" w:right="1033" w:firstLine="0"/>
        <w:jc w:val="left"/>
        <w:rPr>
          <w:sz w:val="24"/>
        </w:rPr>
      </w:pPr>
      <w:r>
        <w:rPr>
          <w:sz w:val="24"/>
        </w:rPr>
        <w:t>Havendo</w:t>
      </w:r>
      <w:r>
        <w:rPr>
          <w:spacing w:val="-2"/>
          <w:sz w:val="24"/>
        </w:rPr>
        <w:t> </w:t>
      </w:r>
      <w:r>
        <w:rPr>
          <w:sz w:val="24"/>
        </w:rPr>
        <w:t>a</w:t>
      </w:r>
      <w:r>
        <w:rPr>
          <w:spacing w:val="-2"/>
          <w:sz w:val="24"/>
        </w:rPr>
        <w:t> </w:t>
      </w:r>
      <w:r>
        <w:rPr>
          <w:sz w:val="24"/>
        </w:rPr>
        <w:t>efetiva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realizados</w:t>
      </w:r>
      <w:r>
        <w:rPr>
          <w:spacing w:val="-2"/>
          <w:sz w:val="24"/>
        </w:rPr>
        <w:t> </w:t>
      </w:r>
      <w:r>
        <w:rPr>
          <w:sz w:val="24"/>
        </w:rPr>
        <w:t>normalmente,</w:t>
      </w:r>
      <w:r>
        <w:rPr>
          <w:spacing w:val="-2"/>
          <w:sz w:val="24"/>
        </w:rPr>
        <w:t> </w:t>
      </w:r>
      <w:r>
        <w:rPr>
          <w:sz w:val="24"/>
        </w:rPr>
        <w:t>até</w:t>
      </w:r>
      <w:r>
        <w:rPr>
          <w:spacing w:val="-2"/>
          <w:sz w:val="24"/>
        </w:rPr>
        <w:t> </w:t>
      </w:r>
      <w:r>
        <w:rPr>
          <w:sz w:val="24"/>
        </w:rPr>
        <w:t>que</w:t>
      </w:r>
      <w:r>
        <w:rPr>
          <w:spacing w:val="-2"/>
          <w:sz w:val="24"/>
        </w:rPr>
        <w:t> </w:t>
      </w:r>
      <w:r>
        <w:rPr>
          <w:sz w:val="24"/>
        </w:rPr>
        <w:t>se</w:t>
      </w:r>
      <w:r>
        <w:rPr>
          <w:spacing w:val="-2"/>
          <w:sz w:val="24"/>
        </w:rPr>
        <w:t> </w:t>
      </w:r>
      <w:r>
        <w:rPr>
          <w:sz w:val="24"/>
        </w:rPr>
        <w:t>decida</w:t>
      </w:r>
      <w:r>
        <w:rPr>
          <w:spacing w:val="-2"/>
          <w:sz w:val="24"/>
        </w:rPr>
        <w:t> </w:t>
      </w:r>
      <w:r>
        <w:rPr>
          <w:sz w:val="24"/>
        </w:rPr>
        <w:t>pela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caso</w:t>
      </w:r>
      <w:r>
        <w:rPr>
          <w:spacing w:val="-2"/>
          <w:sz w:val="24"/>
        </w:rPr>
        <w:t> </w:t>
      </w:r>
      <w:r>
        <w:rPr>
          <w:sz w:val="24"/>
        </w:rPr>
        <w:t>o contratado não regularize sua situação.</w:t>
      </w:r>
    </w:p>
    <w:p>
      <w:pPr>
        <w:pStyle w:val="ListParagraph"/>
        <w:numPr>
          <w:ilvl w:val="1"/>
          <w:numId w:val="16"/>
        </w:numPr>
        <w:tabs>
          <w:tab w:pos="809" w:val="left" w:leader="none"/>
        </w:tabs>
        <w:spacing w:line="268" w:lineRule="exact" w:before="0" w:after="0"/>
        <w:ind w:left="809" w:right="0" w:hanging="480"/>
        <w:jc w:val="left"/>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6"/>
        </w:numPr>
        <w:tabs>
          <w:tab w:pos="989" w:val="left" w:leader="none"/>
        </w:tabs>
        <w:spacing w:line="235" w:lineRule="auto" w:before="0" w:after="0"/>
        <w:ind w:left="329" w:right="372" w:firstLine="0"/>
        <w:jc w:val="left"/>
        <w:rPr>
          <w:sz w:val="24"/>
        </w:rPr>
      </w:pPr>
      <w:r>
        <w:rPr>
          <w:sz w:val="24"/>
        </w:rPr>
        <w:t>Havendo erro na apresentação da Nota Fiscal ou Fatura, ou circunstância que impeça a liquidação da despesa, o pagamento ficará sobrestado até</w:t>
      </w:r>
      <w:r>
        <w:rPr>
          <w:spacing w:val="-3"/>
          <w:sz w:val="24"/>
        </w:rPr>
        <w:t> </w:t>
      </w:r>
      <w:r>
        <w:rPr>
          <w:sz w:val="24"/>
        </w:rPr>
        <w:t>que</w:t>
      </w:r>
      <w:r>
        <w:rPr>
          <w:spacing w:val="-3"/>
          <w:sz w:val="24"/>
        </w:rPr>
        <w:t> </w:t>
      </w:r>
      <w:r>
        <w:rPr>
          <w:sz w:val="24"/>
        </w:rPr>
        <w:t>o</w:t>
      </w:r>
      <w:r>
        <w:rPr>
          <w:spacing w:val="-3"/>
          <w:sz w:val="24"/>
        </w:rPr>
        <w:t> </w:t>
      </w:r>
      <w:r>
        <w:rPr>
          <w:sz w:val="24"/>
        </w:rPr>
        <w:t>contratado</w:t>
      </w:r>
      <w:r>
        <w:rPr>
          <w:spacing w:val="-3"/>
          <w:sz w:val="24"/>
        </w:rPr>
        <w:t> </w:t>
      </w:r>
      <w:r>
        <w:rPr>
          <w:sz w:val="24"/>
        </w:rPr>
        <w:t>providencie</w:t>
      </w:r>
      <w:r>
        <w:rPr>
          <w:spacing w:val="-3"/>
          <w:sz w:val="24"/>
        </w:rPr>
        <w:t> </w:t>
      </w:r>
      <w:r>
        <w:rPr>
          <w:sz w:val="24"/>
        </w:rPr>
        <w:t>as</w:t>
      </w:r>
      <w:r>
        <w:rPr>
          <w:spacing w:val="-3"/>
          <w:sz w:val="24"/>
        </w:rPr>
        <w:t> </w:t>
      </w:r>
      <w:r>
        <w:rPr>
          <w:sz w:val="24"/>
        </w:rPr>
        <w:t>medidas</w:t>
      </w:r>
      <w:r>
        <w:rPr>
          <w:spacing w:val="-3"/>
          <w:sz w:val="24"/>
        </w:rPr>
        <w:t> </w:t>
      </w:r>
      <w:r>
        <w:rPr>
          <w:sz w:val="24"/>
        </w:rPr>
        <w:t>saneadoras.</w:t>
      </w:r>
      <w:r>
        <w:rPr>
          <w:spacing w:val="-3"/>
          <w:sz w:val="24"/>
        </w:rPr>
        <w:t> </w:t>
      </w:r>
      <w:r>
        <w:rPr>
          <w:sz w:val="24"/>
        </w:rPr>
        <w:t>Nessa</w:t>
      </w:r>
      <w:r>
        <w:rPr>
          <w:spacing w:val="-3"/>
          <w:sz w:val="24"/>
        </w:rPr>
        <w:t> </w:t>
      </w:r>
      <w:r>
        <w:rPr>
          <w:sz w:val="24"/>
        </w:rPr>
        <w:t>hipótese,</w:t>
      </w:r>
      <w:r>
        <w:rPr>
          <w:spacing w:val="-3"/>
          <w:sz w:val="24"/>
        </w:rPr>
        <w:t> </w:t>
      </w:r>
      <w:r>
        <w:rPr>
          <w:sz w:val="24"/>
        </w:rPr>
        <w:t>o</w:t>
      </w:r>
      <w:r>
        <w:rPr>
          <w:spacing w:val="-3"/>
          <w:sz w:val="24"/>
        </w:rPr>
        <w:t> </w:t>
      </w:r>
      <w:r>
        <w:rPr>
          <w:sz w:val="24"/>
        </w:rPr>
        <w:t>prazo</w:t>
      </w:r>
      <w:r>
        <w:rPr>
          <w:spacing w:val="-3"/>
          <w:sz w:val="24"/>
        </w:rPr>
        <w:t> </w:t>
      </w:r>
      <w:r>
        <w:rPr>
          <w:sz w:val="24"/>
        </w:rPr>
        <w:t>para</w:t>
      </w:r>
      <w:r>
        <w:rPr>
          <w:spacing w:val="-3"/>
          <w:sz w:val="24"/>
        </w:rPr>
        <w:t> </w:t>
      </w:r>
      <w:r>
        <w:rPr>
          <w:sz w:val="24"/>
        </w:rPr>
        <w:t>pagamento</w:t>
      </w:r>
      <w:r>
        <w:rPr>
          <w:spacing w:val="-3"/>
          <w:sz w:val="24"/>
        </w:rPr>
        <w:t> </w:t>
      </w:r>
      <w:r>
        <w:rPr>
          <w:sz w:val="24"/>
        </w:rPr>
        <w:t>iniciar-se-á</w:t>
      </w:r>
      <w:r>
        <w:rPr>
          <w:spacing w:val="-3"/>
          <w:sz w:val="24"/>
        </w:rPr>
        <w:t> </w:t>
      </w:r>
      <w:r>
        <w:rPr>
          <w:sz w:val="24"/>
        </w:rPr>
        <w:t>após</w:t>
      </w:r>
      <w:r>
        <w:rPr>
          <w:spacing w:val="-3"/>
          <w:sz w:val="24"/>
        </w:rPr>
        <w:t> </w:t>
      </w:r>
      <w:r>
        <w:rPr>
          <w:sz w:val="24"/>
        </w:rPr>
        <w:t>a</w:t>
      </w:r>
      <w:r>
        <w:rPr>
          <w:spacing w:val="-3"/>
          <w:sz w:val="24"/>
        </w:rPr>
        <w:t> </w:t>
      </w:r>
      <w:r>
        <w:rPr>
          <w:sz w:val="24"/>
        </w:rPr>
        <w:t>comprovação</w:t>
      </w:r>
      <w:r>
        <w:rPr>
          <w:spacing w:val="-3"/>
          <w:sz w:val="24"/>
        </w:rPr>
        <w:t> </w:t>
      </w:r>
      <w:r>
        <w:rPr>
          <w:sz w:val="24"/>
        </w:rPr>
        <w:t>da</w:t>
      </w:r>
      <w:r>
        <w:rPr>
          <w:spacing w:val="-3"/>
          <w:sz w:val="24"/>
        </w:rPr>
        <w:t> </w:t>
      </w:r>
      <w:r>
        <w:rPr>
          <w:sz w:val="24"/>
        </w:rPr>
        <w:t>regularização</w:t>
      </w:r>
      <w:r>
        <w:rPr>
          <w:spacing w:val="-3"/>
          <w:sz w:val="24"/>
        </w:rPr>
        <w:t> </w:t>
      </w:r>
      <w:r>
        <w:rPr>
          <w:sz w:val="24"/>
        </w:rPr>
        <w:t>da situação, não acarretando qualquer ônus para o contratante.</w:t>
      </w:r>
    </w:p>
    <w:p>
      <w:pPr>
        <w:pStyle w:val="ListParagraph"/>
        <w:numPr>
          <w:ilvl w:val="1"/>
          <w:numId w:val="16"/>
        </w:numPr>
        <w:tabs>
          <w:tab w:pos="809" w:val="left" w:leader="none"/>
        </w:tabs>
        <w:spacing w:line="267" w:lineRule="exact" w:before="0" w:after="0"/>
        <w:ind w:left="809" w:right="0" w:hanging="48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16"/>
        </w:numPr>
        <w:tabs>
          <w:tab w:pos="989" w:val="left" w:leader="none"/>
        </w:tabs>
        <w:spacing w:line="235" w:lineRule="auto" w:before="0" w:after="0"/>
        <w:ind w:left="329" w:right="1305" w:firstLine="0"/>
        <w:jc w:val="left"/>
        <w:rPr>
          <w:sz w:val="24"/>
        </w:rPr>
      </w:pPr>
      <w:r>
        <w:rPr>
          <w:sz w:val="24"/>
        </w:rPr>
        <w:t>Independentemente</w:t>
      </w:r>
      <w:r>
        <w:rPr>
          <w:spacing w:val="-3"/>
          <w:sz w:val="24"/>
        </w:rPr>
        <w:t> </w:t>
      </w:r>
      <w:r>
        <w:rPr>
          <w:sz w:val="24"/>
        </w:rPr>
        <w:t>do</w:t>
      </w:r>
      <w:r>
        <w:rPr>
          <w:spacing w:val="-3"/>
          <w:sz w:val="24"/>
        </w:rPr>
        <w:t> </w:t>
      </w:r>
      <w:r>
        <w:rPr>
          <w:sz w:val="24"/>
        </w:rPr>
        <w:t>percentual</w:t>
      </w:r>
      <w:r>
        <w:rPr>
          <w:spacing w:val="-3"/>
          <w:sz w:val="24"/>
        </w:rPr>
        <w:t> </w:t>
      </w:r>
      <w:r>
        <w:rPr>
          <w:sz w:val="24"/>
        </w:rPr>
        <w:t>de</w:t>
      </w:r>
      <w:r>
        <w:rPr>
          <w:spacing w:val="-3"/>
          <w:sz w:val="24"/>
        </w:rPr>
        <w:t> </w:t>
      </w:r>
      <w:r>
        <w:rPr>
          <w:sz w:val="24"/>
        </w:rPr>
        <w:t>tributo</w:t>
      </w:r>
      <w:r>
        <w:rPr>
          <w:spacing w:val="-3"/>
          <w:sz w:val="24"/>
        </w:rPr>
        <w:t> </w:t>
      </w:r>
      <w:r>
        <w:rPr>
          <w:sz w:val="24"/>
        </w:rPr>
        <w:t>inserido</w:t>
      </w:r>
      <w:r>
        <w:rPr>
          <w:spacing w:val="-3"/>
          <w:sz w:val="24"/>
        </w:rPr>
        <w:t> </w:t>
      </w:r>
      <w:r>
        <w:rPr>
          <w:sz w:val="24"/>
        </w:rPr>
        <w:t>na</w:t>
      </w:r>
      <w:r>
        <w:rPr>
          <w:spacing w:val="-3"/>
          <w:sz w:val="24"/>
        </w:rPr>
        <w:t> </w:t>
      </w:r>
      <w:r>
        <w:rPr>
          <w:sz w:val="24"/>
        </w:rPr>
        <w:t>planilha,</w:t>
      </w:r>
      <w:r>
        <w:rPr>
          <w:spacing w:val="-3"/>
          <w:sz w:val="24"/>
        </w:rPr>
        <w:t> </w:t>
      </w:r>
      <w:r>
        <w:rPr>
          <w:sz w:val="24"/>
        </w:rPr>
        <w:t>no</w:t>
      </w:r>
      <w:r>
        <w:rPr>
          <w:spacing w:val="-3"/>
          <w:sz w:val="24"/>
        </w:rPr>
        <w:t> </w:t>
      </w:r>
      <w:r>
        <w:rPr>
          <w:sz w:val="24"/>
        </w:rPr>
        <w:t>pagamento</w:t>
      </w:r>
      <w:r>
        <w:rPr>
          <w:spacing w:val="-3"/>
          <w:sz w:val="24"/>
        </w:rPr>
        <w:t> </w:t>
      </w:r>
      <w:r>
        <w:rPr>
          <w:sz w:val="24"/>
        </w:rPr>
        <w:t>serão</w:t>
      </w:r>
      <w:r>
        <w:rPr>
          <w:spacing w:val="-3"/>
          <w:sz w:val="24"/>
        </w:rPr>
        <w:t> </w:t>
      </w:r>
      <w:r>
        <w:rPr>
          <w:sz w:val="24"/>
        </w:rPr>
        <w:t>retidos</w:t>
      </w:r>
      <w:r>
        <w:rPr>
          <w:spacing w:val="-3"/>
          <w:sz w:val="24"/>
        </w:rPr>
        <w:t> </w:t>
      </w:r>
      <w:r>
        <w:rPr>
          <w:sz w:val="24"/>
        </w:rPr>
        <w:t>na</w:t>
      </w:r>
      <w:r>
        <w:rPr>
          <w:spacing w:val="-3"/>
          <w:sz w:val="24"/>
        </w:rPr>
        <w:t> </w:t>
      </w:r>
      <w:r>
        <w:rPr>
          <w:sz w:val="24"/>
        </w:rPr>
        <w:t>fonte</w:t>
      </w:r>
      <w:r>
        <w:rPr>
          <w:spacing w:val="-3"/>
          <w:sz w:val="24"/>
        </w:rPr>
        <w:t> </w:t>
      </w:r>
      <w:r>
        <w:rPr>
          <w:sz w:val="24"/>
        </w:rPr>
        <w:t>os</w:t>
      </w:r>
      <w:r>
        <w:rPr>
          <w:spacing w:val="-3"/>
          <w:sz w:val="24"/>
        </w:rPr>
        <w:t> </w:t>
      </w:r>
      <w:r>
        <w:rPr>
          <w:sz w:val="24"/>
        </w:rPr>
        <w:t>percentuais</w:t>
      </w:r>
      <w:r>
        <w:rPr>
          <w:spacing w:val="-3"/>
          <w:sz w:val="24"/>
        </w:rPr>
        <w:t> </w:t>
      </w:r>
      <w:r>
        <w:rPr>
          <w:sz w:val="24"/>
        </w:rPr>
        <w:t>estabelecidos</w:t>
      </w:r>
      <w:r>
        <w:rPr>
          <w:spacing w:val="-3"/>
          <w:sz w:val="24"/>
        </w:rPr>
        <w:t> </w:t>
      </w:r>
      <w:r>
        <w:rPr>
          <w:sz w:val="24"/>
        </w:rPr>
        <w:t>na legislação vigente.</w:t>
      </w:r>
    </w:p>
    <w:p>
      <w:pPr>
        <w:pStyle w:val="ListParagraph"/>
        <w:numPr>
          <w:ilvl w:val="2"/>
          <w:numId w:val="16"/>
        </w:numPr>
        <w:tabs>
          <w:tab w:pos="989" w:val="left" w:leader="none"/>
        </w:tabs>
        <w:spacing w:line="235" w:lineRule="auto" w:before="0" w:after="0"/>
        <w:ind w:left="329" w:right="666" w:firstLine="0"/>
        <w:jc w:val="left"/>
        <w:rPr>
          <w:sz w:val="24"/>
        </w:rPr>
      </w:pPr>
      <w:r>
        <w:rPr>
          <w:sz w:val="24"/>
        </w:rPr>
        <w:t>O contratado regularmente optante pelo Simples Nacional, nos termos da Lei Complementar nº 123/2006, não sofrerá a retenção tributária quanto</w:t>
      </w:r>
      <w:r>
        <w:rPr>
          <w:spacing w:val="-3"/>
          <w:sz w:val="24"/>
        </w:rPr>
        <w:t> </w:t>
      </w:r>
      <w:r>
        <w:rPr>
          <w:sz w:val="24"/>
        </w:rPr>
        <w:t>aos</w:t>
      </w:r>
      <w:r>
        <w:rPr>
          <w:spacing w:val="-3"/>
          <w:sz w:val="24"/>
        </w:rPr>
        <w:t> </w:t>
      </w:r>
      <w:r>
        <w:rPr>
          <w:sz w:val="24"/>
        </w:rPr>
        <w:t>impostos</w:t>
      </w:r>
      <w:r>
        <w:rPr>
          <w:spacing w:val="-3"/>
          <w:sz w:val="24"/>
        </w:rPr>
        <w:t> </w:t>
      </w:r>
      <w:r>
        <w:rPr>
          <w:sz w:val="24"/>
        </w:rPr>
        <w:t>e</w:t>
      </w:r>
      <w:r>
        <w:rPr>
          <w:spacing w:val="-3"/>
          <w:sz w:val="24"/>
        </w:rPr>
        <w:t> </w:t>
      </w:r>
      <w:r>
        <w:rPr>
          <w:sz w:val="24"/>
        </w:rPr>
        <w:t>contribuições</w:t>
      </w:r>
      <w:r>
        <w:rPr>
          <w:spacing w:val="-3"/>
          <w:sz w:val="24"/>
        </w:rPr>
        <w:t> </w:t>
      </w:r>
      <w:r>
        <w:rPr>
          <w:sz w:val="24"/>
        </w:rPr>
        <w:t>abrangidos</w:t>
      </w:r>
      <w:r>
        <w:rPr>
          <w:spacing w:val="-3"/>
          <w:sz w:val="24"/>
        </w:rPr>
        <w:t> </w:t>
      </w:r>
      <w:r>
        <w:rPr>
          <w:sz w:val="24"/>
        </w:rPr>
        <w:t>por</w:t>
      </w:r>
      <w:r>
        <w:rPr>
          <w:spacing w:val="-3"/>
          <w:sz w:val="24"/>
        </w:rPr>
        <w:t> </w:t>
      </w:r>
      <w:r>
        <w:rPr>
          <w:sz w:val="24"/>
        </w:rPr>
        <w:t>aquele</w:t>
      </w:r>
      <w:r>
        <w:rPr>
          <w:spacing w:val="-3"/>
          <w:sz w:val="24"/>
        </w:rPr>
        <w:t> </w:t>
      </w:r>
      <w:r>
        <w:rPr>
          <w:sz w:val="24"/>
        </w:rPr>
        <w:t>Regime.</w:t>
      </w:r>
      <w:r>
        <w:rPr>
          <w:spacing w:val="-3"/>
          <w:sz w:val="24"/>
        </w:rPr>
        <w:t> </w:t>
      </w:r>
      <w:r>
        <w:rPr>
          <w:sz w:val="24"/>
        </w:rPr>
        <w:t>No</w:t>
      </w:r>
      <w:r>
        <w:rPr>
          <w:spacing w:val="-3"/>
          <w:sz w:val="24"/>
        </w:rPr>
        <w:t> </w:t>
      </w:r>
      <w:r>
        <w:rPr>
          <w:sz w:val="24"/>
        </w:rPr>
        <w:t>entanto,</w:t>
      </w:r>
      <w:r>
        <w:rPr>
          <w:spacing w:val="-3"/>
          <w:sz w:val="24"/>
        </w:rPr>
        <w:t> </w:t>
      </w:r>
      <w:r>
        <w:rPr>
          <w:sz w:val="24"/>
        </w:rPr>
        <w:t>o</w:t>
      </w:r>
      <w:r>
        <w:rPr>
          <w:spacing w:val="-3"/>
          <w:sz w:val="24"/>
        </w:rPr>
        <w:t> </w:t>
      </w:r>
      <w:r>
        <w:rPr>
          <w:sz w:val="24"/>
        </w:rPr>
        <w:t>pagamento</w:t>
      </w:r>
      <w:r>
        <w:rPr>
          <w:spacing w:val="-3"/>
          <w:sz w:val="24"/>
        </w:rPr>
        <w:t> </w:t>
      </w:r>
      <w:r>
        <w:rPr>
          <w:sz w:val="24"/>
        </w:rPr>
        <w:t>ficará</w:t>
      </w:r>
      <w:r>
        <w:rPr>
          <w:spacing w:val="-3"/>
          <w:sz w:val="24"/>
        </w:rPr>
        <w:t> </w:t>
      </w:r>
      <w:r>
        <w:rPr>
          <w:sz w:val="24"/>
        </w:rPr>
        <w:t>condicionado</w:t>
      </w:r>
      <w:r>
        <w:rPr>
          <w:spacing w:val="-3"/>
          <w:sz w:val="24"/>
        </w:rPr>
        <w:t> </w:t>
      </w:r>
      <w:r>
        <w:rPr>
          <w:sz w:val="24"/>
        </w:rPr>
        <w:t>à</w:t>
      </w:r>
      <w:r>
        <w:rPr>
          <w:spacing w:val="-3"/>
          <w:sz w:val="24"/>
        </w:rPr>
        <w:t> </w:t>
      </w:r>
      <w:r>
        <w:rPr>
          <w:sz w:val="24"/>
        </w:rPr>
        <w:t>apresentação</w:t>
      </w:r>
      <w:r>
        <w:rPr>
          <w:spacing w:val="-3"/>
          <w:sz w:val="24"/>
        </w:rPr>
        <w:t> </w:t>
      </w:r>
      <w:r>
        <w:rPr>
          <w:sz w:val="24"/>
        </w:rPr>
        <w:t>de</w:t>
      </w:r>
      <w:r>
        <w:rPr>
          <w:spacing w:val="-3"/>
          <w:sz w:val="24"/>
        </w:rPr>
        <w:t> </w:t>
      </w:r>
      <w:r>
        <w:rPr>
          <w:sz w:val="24"/>
        </w:rPr>
        <w:t>comprovação, por meio de documento oficial, de que faz jus ao tratamento tributário favorecido previsto na referida Lei Complementar nº 123/2006.</w:t>
      </w:r>
    </w:p>
    <w:p>
      <w:pPr>
        <w:pStyle w:val="ListParagraph"/>
        <w:numPr>
          <w:ilvl w:val="1"/>
          <w:numId w:val="16"/>
        </w:numPr>
        <w:tabs>
          <w:tab w:pos="809" w:val="left" w:leader="none"/>
        </w:tabs>
        <w:spacing w:line="235" w:lineRule="auto" w:before="0" w:after="0"/>
        <w:ind w:left="329" w:right="673" w:firstLine="0"/>
        <w:jc w:val="left"/>
        <w:rPr>
          <w:i/>
          <w:sz w:val="24"/>
        </w:rPr>
      </w:pPr>
      <w:r>
        <w:rPr>
          <w:sz w:val="24"/>
        </w:rPr>
        <w:t>Os</w:t>
      </w:r>
      <w:r>
        <w:rPr>
          <w:spacing w:val="-2"/>
          <w:sz w:val="24"/>
        </w:rPr>
        <w:t> </w:t>
      </w:r>
      <w:r>
        <w:rPr>
          <w:sz w:val="24"/>
        </w:rPr>
        <w:t>pagamentos</w:t>
      </w:r>
      <w:r>
        <w:rPr>
          <w:spacing w:val="-2"/>
          <w:sz w:val="24"/>
        </w:rPr>
        <w:t> </w:t>
      </w:r>
      <w:r>
        <w:rPr>
          <w:sz w:val="24"/>
        </w:rPr>
        <w:t>eventualmente</w:t>
      </w:r>
      <w:r>
        <w:rPr>
          <w:spacing w:val="-2"/>
          <w:sz w:val="24"/>
        </w:rPr>
        <w:t> </w:t>
      </w:r>
      <w:r>
        <w:rPr>
          <w:sz w:val="24"/>
        </w:rPr>
        <w:t>realizados</w:t>
      </w:r>
      <w:r>
        <w:rPr>
          <w:spacing w:val="-2"/>
          <w:sz w:val="24"/>
        </w:rPr>
        <w:t> </w:t>
      </w:r>
      <w:r>
        <w:rPr>
          <w:sz w:val="24"/>
        </w:rPr>
        <w:t>com</w:t>
      </w:r>
      <w:r>
        <w:rPr>
          <w:spacing w:val="-2"/>
          <w:sz w:val="24"/>
        </w:rPr>
        <w:t> </w:t>
      </w:r>
      <w:r>
        <w:rPr>
          <w:sz w:val="24"/>
        </w:rPr>
        <w:t>atraso,</w:t>
      </w:r>
      <w:r>
        <w:rPr>
          <w:spacing w:val="-2"/>
          <w:sz w:val="24"/>
        </w:rPr>
        <w:t> </w:t>
      </w:r>
      <w:r>
        <w:rPr>
          <w:sz w:val="24"/>
        </w:rPr>
        <w:t>desde</w:t>
      </w:r>
      <w:r>
        <w:rPr>
          <w:spacing w:val="-2"/>
          <w:sz w:val="24"/>
        </w:rPr>
        <w:t> </w:t>
      </w:r>
      <w:r>
        <w:rPr>
          <w:sz w:val="24"/>
        </w:rPr>
        <w:t>que</w:t>
      </w:r>
      <w:r>
        <w:rPr>
          <w:spacing w:val="-2"/>
          <w:sz w:val="24"/>
        </w:rPr>
        <w:t> </w:t>
      </w:r>
      <w:r>
        <w:rPr>
          <w:sz w:val="24"/>
        </w:rPr>
        <w:t>não</w:t>
      </w:r>
      <w:r>
        <w:rPr>
          <w:spacing w:val="-2"/>
          <w:sz w:val="24"/>
        </w:rPr>
        <w:t> </w:t>
      </w:r>
      <w:r>
        <w:rPr>
          <w:sz w:val="24"/>
        </w:rPr>
        <w:t>decorram</w:t>
      </w:r>
      <w:r>
        <w:rPr>
          <w:spacing w:val="-2"/>
          <w:sz w:val="24"/>
        </w:rPr>
        <w:t> </w:t>
      </w:r>
      <w:r>
        <w:rPr>
          <w:sz w:val="24"/>
        </w:rPr>
        <w:t>de</w:t>
      </w:r>
      <w:r>
        <w:rPr>
          <w:spacing w:val="-2"/>
          <w:sz w:val="24"/>
        </w:rPr>
        <w:t> </w:t>
      </w:r>
      <w:r>
        <w:rPr>
          <w:sz w:val="24"/>
        </w:rPr>
        <w:t>ato</w:t>
      </w:r>
      <w:r>
        <w:rPr>
          <w:spacing w:val="-2"/>
          <w:sz w:val="24"/>
        </w:rPr>
        <w:t> </w:t>
      </w:r>
      <w:r>
        <w:rPr>
          <w:sz w:val="24"/>
        </w:rPr>
        <w:t>ou</w:t>
      </w:r>
      <w:r>
        <w:rPr>
          <w:spacing w:val="-2"/>
          <w:sz w:val="24"/>
        </w:rPr>
        <w:t> </w:t>
      </w:r>
      <w:r>
        <w:rPr>
          <w:sz w:val="24"/>
        </w:rPr>
        <w:t>fato</w:t>
      </w:r>
      <w:r>
        <w:rPr>
          <w:spacing w:val="-2"/>
          <w:sz w:val="24"/>
        </w:rPr>
        <w:t> </w:t>
      </w:r>
      <w:r>
        <w:rPr>
          <w:sz w:val="24"/>
        </w:rPr>
        <w:t>atribuível</w:t>
      </w:r>
      <w:r>
        <w:rPr>
          <w:spacing w:val="-2"/>
          <w:sz w:val="24"/>
        </w:rPr>
        <w:t> </w:t>
      </w:r>
      <w:r>
        <w:rPr>
          <w:sz w:val="24"/>
        </w:rPr>
        <w:t>ao</w:t>
      </w:r>
      <w:r>
        <w:rPr>
          <w:spacing w:val="-2"/>
          <w:sz w:val="24"/>
        </w:rPr>
        <w:t> </w:t>
      </w:r>
      <w:r>
        <w:rPr>
          <w:sz w:val="24"/>
        </w:rPr>
        <w:t>contratado,</w:t>
      </w:r>
      <w:r>
        <w:rPr>
          <w:spacing w:val="-2"/>
          <w:sz w:val="24"/>
        </w:rPr>
        <w:t> </w:t>
      </w:r>
      <w:r>
        <w:rPr>
          <w:sz w:val="24"/>
        </w:rPr>
        <w:t>sofrerão</w:t>
      </w:r>
      <w:r>
        <w:rPr>
          <w:spacing w:val="-2"/>
          <w:sz w:val="24"/>
        </w:rPr>
        <w:t> </w:t>
      </w:r>
      <w:r>
        <w:rPr>
          <w:sz w:val="24"/>
        </w:rPr>
        <w:t>a</w:t>
      </w:r>
      <w:r>
        <w:rPr>
          <w:spacing w:val="-2"/>
          <w:sz w:val="24"/>
        </w:rPr>
        <w:t> </w:t>
      </w:r>
      <w:r>
        <w:rPr>
          <w:sz w:val="24"/>
        </w:rPr>
        <w:t>incidência</w:t>
      </w:r>
      <w:r>
        <w:rPr>
          <w:spacing w:val="-2"/>
          <w:sz w:val="24"/>
        </w:rPr>
        <w:t> </w:t>
      </w:r>
      <w:r>
        <w:rPr>
          <w:sz w:val="24"/>
        </w:rPr>
        <w:t>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6"/>
        </w:numPr>
        <w:tabs>
          <w:tab w:pos="809" w:val="left" w:leader="none"/>
        </w:tabs>
        <w:spacing w:line="235" w:lineRule="auto" w:before="0" w:after="0"/>
        <w:ind w:left="329" w:right="511" w:firstLine="0"/>
        <w:jc w:val="left"/>
        <w:rPr>
          <w:sz w:val="24"/>
        </w:rPr>
      </w:pPr>
      <w:r>
        <w:rPr>
          <w:sz w:val="24"/>
        </w:rPr>
        <w:t>O contratado deverá emitir a Nota Fiscal Eletrônica – NF-e, consoante o Protocolo ICMS nº 42/2009, com a redação conferida pelo Protocolo 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w:t>
      </w:r>
      <w:r>
        <w:rPr>
          <w:spacing w:val="-2"/>
          <w:sz w:val="24"/>
        </w:rPr>
        <w:t> </w:t>
      </w:r>
      <w:r>
        <w:rPr>
          <w:sz w:val="24"/>
        </w:rPr>
        <w:t>a,</w:t>
      </w:r>
      <w:r>
        <w:rPr>
          <w:spacing w:val="-2"/>
          <w:sz w:val="24"/>
        </w:rPr>
        <w:t> </w:t>
      </w:r>
      <w:r>
        <w:rPr>
          <w:sz w:val="24"/>
        </w:rPr>
        <w:t>b,</w:t>
      </w:r>
      <w:r>
        <w:rPr>
          <w:spacing w:val="-2"/>
          <w:sz w:val="24"/>
        </w:rPr>
        <w:t> </w:t>
      </w:r>
      <w:r>
        <w:rPr>
          <w:sz w:val="24"/>
        </w:rPr>
        <w:t>c,</w:t>
      </w:r>
      <w:r>
        <w:rPr>
          <w:spacing w:val="-2"/>
          <w:sz w:val="24"/>
        </w:rPr>
        <w:t> </w:t>
      </w:r>
      <w:r>
        <w:rPr>
          <w:sz w:val="24"/>
        </w:rPr>
        <w:t>d</w:t>
      </w:r>
      <w:r>
        <w:rPr>
          <w:spacing w:val="-2"/>
          <w:sz w:val="24"/>
        </w:rPr>
        <w:t> </w:t>
      </w:r>
      <w:r>
        <w:rPr>
          <w:sz w:val="24"/>
        </w:rPr>
        <w:t>e e</w:t>
      </w:r>
      <w:r>
        <w:rPr>
          <w:i/>
          <w:sz w:val="24"/>
        </w:rPr>
        <w:t>, </w:t>
      </w:r>
      <w:r>
        <w:rPr>
          <w:sz w:val="24"/>
        </w:rPr>
        <w:t>do §1º, do art. 2º da Resolução SEFAZ nº 971/2016.</w:t>
      </w:r>
    </w:p>
    <w:p>
      <w:pPr>
        <w:pStyle w:val="ListParagraph"/>
        <w:numPr>
          <w:ilvl w:val="1"/>
          <w:numId w:val="16"/>
        </w:numPr>
        <w:tabs>
          <w:tab w:pos="929" w:val="left" w:leader="none"/>
        </w:tabs>
        <w:spacing w:line="235" w:lineRule="auto" w:before="0" w:after="0"/>
        <w:ind w:left="329" w:right="372" w:firstLine="0"/>
        <w:jc w:val="left"/>
        <w:rPr>
          <w:sz w:val="24"/>
        </w:rPr>
      </w:pPr>
      <w:r>
        <w:rPr>
          <w:sz w:val="24"/>
        </w:rPr>
        <w:t>Caso o Edital admita a subcontratação, os pagamentos aos subcontratados serão realizados diretamente pelo contratado, ficando vedada a emissão</w:t>
      </w:r>
      <w:r>
        <w:rPr>
          <w:spacing w:val="-2"/>
          <w:sz w:val="24"/>
        </w:rPr>
        <w:t> </w:t>
      </w:r>
      <w:r>
        <w:rPr>
          <w:sz w:val="24"/>
        </w:rPr>
        <w:t>de</w:t>
      </w:r>
      <w:r>
        <w:rPr>
          <w:spacing w:val="-2"/>
          <w:sz w:val="24"/>
        </w:rPr>
        <w:t> </w:t>
      </w:r>
      <w:r>
        <w:rPr>
          <w:sz w:val="24"/>
        </w:rPr>
        <w:t>empenho</w:t>
      </w:r>
      <w:r>
        <w:rPr>
          <w:spacing w:val="-2"/>
          <w:sz w:val="24"/>
        </w:rPr>
        <w:t> </w:t>
      </w:r>
      <w:r>
        <w:rPr>
          <w:sz w:val="24"/>
        </w:rPr>
        <w:t>do</w:t>
      </w:r>
      <w:r>
        <w:rPr>
          <w:spacing w:val="-2"/>
          <w:sz w:val="24"/>
        </w:rPr>
        <w:t> </w:t>
      </w:r>
      <w:r>
        <w:rPr>
          <w:sz w:val="24"/>
        </w:rPr>
        <w:t>contratante</w:t>
      </w:r>
      <w:r>
        <w:rPr>
          <w:spacing w:val="-2"/>
          <w:sz w:val="24"/>
        </w:rPr>
        <w:t> </w:t>
      </w:r>
      <w:r>
        <w:rPr>
          <w:sz w:val="24"/>
        </w:rPr>
        <w:t>diretamente</w:t>
      </w:r>
      <w:r>
        <w:rPr>
          <w:spacing w:val="-2"/>
          <w:sz w:val="24"/>
        </w:rPr>
        <w:t> </w:t>
      </w:r>
      <w:r>
        <w:rPr>
          <w:sz w:val="24"/>
        </w:rPr>
        <w:t>aos</w:t>
      </w:r>
      <w:r>
        <w:rPr>
          <w:spacing w:val="-2"/>
          <w:sz w:val="24"/>
        </w:rPr>
        <w:t> </w:t>
      </w:r>
      <w:r>
        <w:rPr>
          <w:sz w:val="24"/>
        </w:rPr>
        <w:t>subcontratados,</w:t>
      </w:r>
      <w:r>
        <w:rPr>
          <w:spacing w:val="-2"/>
          <w:sz w:val="24"/>
        </w:rPr>
        <w:t> </w:t>
      </w:r>
      <w:r>
        <w:rPr>
          <w:sz w:val="24"/>
        </w:rPr>
        <w:t>ressalvada,</w:t>
      </w:r>
      <w:r>
        <w:rPr>
          <w:spacing w:val="-2"/>
          <w:sz w:val="24"/>
        </w:rPr>
        <w:t> </w:t>
      </w:r>
      <w:r>
        <w:rPr>
          <w:sz w:val="24"/>
        </w:rPr>
        <w:t>nos</w:t>
      </w:r>
      <w:r>
        <w:rPr>
          <w:spacing w:val="-2"/>
          <w:sz w:val="24"/>
        </w:rPr>
        <w:t> </w:t>
      </w:r>
      <w:r>
        <w:rPr>
          <w:sz w:val="24"/>
        </w:rPr>
        <w:t>casos</w:t>
      </w:r>
      <w:r>
        <w:rPr>
          <w:spacing w:val="-2"/>
          <w:sz w:val="24"/>
        </w:rPr>
        <w:t> </w:t>
      </w:r>
      <w:r>
        <w:rPr>
          <w:sz w:val="24"/>
        </w:rPr>
        <w:t>de</w:t>
      </w:r>
      <w:r>
        <w:rPr>
          <w:spacing w:val="-2"/>
          <w:sz w:val="24"/>
        </w:rPr>
        <w:t> </w:t>
      </w:r>
      <w:r>
        <w:rPr>
          <w:sz w:val="24"/>
        </w:rPr>
        <w:t>prestação</w:t>
      </w:r>
      <w:r>
        <w:rPr>
          <w:spacing w:val="-2"/>
          <w:sz w:val="24"/>
        </w:rPr>
        <w:t> </w:t>
      </w:r>
      <w:r>
        <w:rPr>
          <w:sz w:val="24"/>
        </w:rPr>
        <w:t>de</w:t>
      </w:r>
      <w:r>
        <w:rPr>
          <w:spacing w:val="-2"/>
          <w:sz w:val="24"/>
        </w:rPr>
        <w:t> </w:t>
      </w:r>
      <w:r>
        <w:rPr>
          <w:sz w:val="24"/>
        </w:rPr>
        <w:t>serviços,</w:t>
      </w:r>
      <w:r>
        <w:rPr>
          <w:spacing w:val="-2"/>
          <w:sz w:val="24"/>
        </w:rPr>
        <w:t> </w:t>
      </w:r>
      <w:r>
        <w:rPr>
          <w:sz w:val="24"/>
        </w:rPr>
        <w:t>a</w:t>
      </w:r>
      <w:r>
        <w:rPr>
          <w:spacing w:val="-2"/>
          <w:sz w:val="24"/>
        </w:rPr>
        <w:t> </w:t>
      </w:r>
      <w:r>
        <w:rPr>
          <w:sz w:val="24"/>
        </w:rPr>
        <w:t>hipótese</w:t>
      </w:r>
      <w:r>
        <w:rPr>
          <w:spacing w:val="-2"/>
          <w:sz w:val="24"/>
        </w:rPr>
        <w:t> </w:t>
      </w:r>
      <w:r>
        <w:rPr>
          <w:sz w:val="24"/>
        </w:rPr>
        <w:t>dos</w:t>
      </w:r>
      <w:r>
        <w:rPr>
          <w:spacing w:val="-2"/>
          <w:sz w:val="24"/>
        </w:rPr>
        <w:t> </w:t>
      </w:r>
      <w:r>
        <w:rPr>
          <w:sz w:val="24"/>
        </w:rPr>
        <w:t>arts.</w:t>
      </w:r>
      <w:r>
        <w:rPr>
          <w:spacing w:val="-2"/>
          <w:sz w:val="24"/>
        </w:rPr>
        <w:t> </w:t>
      </w:r>
      <w:r>
        <w:rPr>
          <w:sz w:val="24"/>
        </w:rPr>
        <w:t>48</w:t>
      </w:r>
      <w:r>
        <w:rPr>
          <w:spacing w:val="-2"/>
          <w:sz w:val="24"/>
        </w:rPr>
        <w:t> </w:t>
      </w:r>
      <w:r>
        <w:rPr>
          <w:sz w:val="24"/>
        </w:rPr>
        <w:t>e</w:t>
      </w:r>
      <w:r>
        <w:rPr>
          <w:spacing w:val="-2"/>
          <w:sz w:val="24"/>
        </w:rPr>
        <w:t> </w:t>
      </w:r>
      <w:r>
        <w:rPr>
          <w:sz w:val="24"/>
        </w:rPr>
        <w:t>49</w:t>
      </w:r>
      <w:r>
        <w:rPr>
          <w:spacing w:val="-2"/>
          <w:sz w:val="24"/>
        </w:rPr>
        <w:t> </w:t>
      </w:r>
      <w:r>
        <w:rPr>
          <w:sz w:val="24"/>
        </w:rPr>
        <w:t>da</w:t>
      </w:r>
      <w:r>
        <w:rPr>
          <w:spacing w:val="-2"/>
          <w:sz w:val="24"/>
        </w:rPr>
        <w:t> </w:t>
      </w:r>
      <w:r>
        <w:rPr>
          <w:sz w:val="24"/>
        </w:rPr>
        <w:t>Lei Complementar nº 123/2006.</w:t>
      </w:r>
    </w:p>
    <w:p>
      <w:pPr>
        <w:pStyle w:val="ListParagraph"/>
        <w:numPr>
          <w:ilvl w:val="2"/>
          <w:numId w:val="18"/>
        </w:numPr>
        <w:tabs>
          <w:tab w:pos="1086" w:val="left" w:leader="none"/>
        </w:tabs>
        <w:spacing w:line="270" w:lineRule="exact" w:before="0" w:after="0"/>
        <w:ind w:left="1086" w:right="0" w:hanging="757"/>
        <w:jc w:val="left"/>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18"/>
        <w:rPr>
          <w:sz w:val="24"/>
        </w:rPr>
      </w:pPr>
    </w:p>
    <w:p>
      <w:pPr>
        <w:pStyle w:val="ListParagraph"/>
        <w:numPr>
          <w:ilvl w:val="0"/>
          <w:numId w:val="1"/>
        </w:numPr>
        <w:tabs>
          <w:tab w:pos="628" w:val="left" w:leader="none"/>
        </w:tabs>
        <w:spacing w:line="240" w:lineRule="auto" w:before="0" w:after="0"/>
        <w:ind w:left="628" w:right="0" w:hanging="299"/>
        <w:jc w:val="left"/>
        <w:rPr>
          <w:b/>
          <w:sz w:val="20"/>
        </w:rPr>
      </w:pPr>
      <w:r>
        <w:rPr>
          <w:b/>
          <w:sz w:val="20"/>
        </w:rPr>
        <w:t>PRAZO</w:t>
      </w:r>
      <w:r>
        <w:rPr>
          <w:b/>
          <w:spacing w:val="-1"/>
          <w:sz w:val="20"/>
        </w:rPr>
        <w:t> </w:t>
      </w:r>
      <w:r>
        <w:rPr>
          <w:b/>
          <w:spacing w:val="-2"/>
          <w:sz w:val="20"/>
        </w:rPr>
        <w:t>CONTRATUAL</w:t>
      </w:r>
    </w:p>
    <w:p>
      <w:pPr>
        <w:pStyle w:val="ListParagraph"/>
        <w:numPr>
          <w:ilvl w:val="1"/>
          <w:numId w:val="19"/>
        </w:numPr>
        <w:tabs>
          <w:tab w:pos="809" w:val="left" w:leader="none"/>
        </w:tabs>
        <w:spacing w:line="235" w:lineRule="auto" w:before="7" w:after="0"/>
        <w:ind w:left="329" w:right="493"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é</w:t>
      </w:r>
      <w:r>
        <w:rPr>
          <w:spacing w:val="-2"/>
          <w:sz w:val="24"/>
        </w:rPr>
        <w:t> </w:t>
      </w:r>
      <w:r>
        <w:rPr>
          <w:sz w:val="24"/>
        </w:rPr>
        <w:t>de</w:t>
      </w:r>
      <w:r>
        <w:rPr>
          <w:spacing w:val="-2"/>
          <w:sz w:val="24"/>
        </w:rPr>
        <w:t> </w:t>
      </w:r>
      <w:r>
        <w:rPr>
          <w:sz w:val="24"/>
        </w:rPr>
        <w:t>12</w:t>
      </w:r>
      <w:r>
        <w:rPr>
          <w:spacing w:val="-2"/>
          <w:sz w:val="24"/>
        </w:rPr>
        <w:t> </w:t>
      </w:r>
      <w:r>
        <w:rPr>
          <w:sz w:val="24"/>
        </w:rPr>
        <w:t>(doze)</w:t>
      </w:r>
      <w:r>
        <w:rPr>
          <w:spacing w:val="-2"/>
          <w:sz w:val="24"/>
        </w:rPr>
        <w:t> </w:t>
      </w:r>
      <w:r>
        <w:rPr>
          <w:sz w:val="24"/>
        </w:rPr>
        <w:t>meses,</w:t>
      </w:r>
      <w:r>
        <w:rPr>
          <w:spacing w:val="-2"/>
          <w:sz w:val="24"/>
        </w:rPr>
        <w:t> </w:t>
      </w:r>
      <w:r>
        <w:rPr>
          <w:sz w:val="24"/>
        </w:rPr>
        <w:t>contado</w:t>
      </w:r>
      <w:r>
        <w:rPr>
          <w:spacing w:val="-2"/>
          <w:sz w:val="24"/>
        </w:rPr>
        <w:t> </w:t>
      </w:r>
      <w:r>
        <w:rPr>
          <w:sz w:val="24"/>
        </w:rPr>
        <w:t>da</w:t>
      </w:r>
      <w:r>
        <w:rPr>
          <w:spacing w:val="-2"/>
          <w:sz w:val="24"/>
        </w:rPr>
        <w:t> </w:t>
      </w:r>
      <w:r>
        <w:rPr>
          <w:sz w:val="24"/>
        </w:rPr>
        <w:t>expedição</w:t>
      </w:r>
      <w:r>
        <w:rPr>
          <w:spacing w:val="-2"/>
          <w:sz w:val="24"/>
        </w:rPr>
        <w:t> </w:t>
      </w:r>
      <w:r>
        <w:rPr>
          <w:sz w:val="24"/>
        </w:rPr>
        <w:t>da</w:t>
      </w:r>
      <w:r>
        <w:rPr>
          <w:spacing w:val="-2"/>
          <w:sz w:val="24"/>
        </w:rPr>
        <w:t> </w:t>
      </w:r>
      <w:r>
        <w:rPr>
          <w:sz w:val="24"/>
        </w:rPr>
        <w:t>autorização</w:t>
      </w:r>
      <w:r>
        <w:rPr>
          <w:spacing w:val="-2"/>
          <w:sz w:val="24"/>
        </w:rPr>
        <w:t> </w:t>
      </w:r>
      <w:r>
        <w:rPr>
          <w:sz w:val="24"/>
        </w:rPr>
        <w:t>de</w:t>
      </w:r>
      <w:r>
        <w:rPr>
          <w:spacing w:val="-2"/>
          <w:sz w:val="24"/>
        </w:rPr>
        <w:t> </w:t>
      </w:r>
      <w:r>
        <w:rPr>
          <w:sz w:val="24"/>
        </w:rPr>
        <w:t>fornecimento,</w:t>
      </w:r>
      <w:r>
        <w:rPr>
          <w:spacing w:val="-2"/>
          <w:sz w:val="24"/>
        </w:rPr>
        <w:t> </w:t>
      </w:r>
      <w:r>
        <w:rPr>
          <w:sz w:val="24"/>
        </w:rPr>
        <w:t>desde</w:t>
      </w:r>
      <w:r>
        <w:rPr>
          <w:spacing w:val="-2"/>
          <w:sz w:val="24"/>
        </w:rPr>
        <w:t> </w:t>
      </w:r>
      <w:r>
        <w:rPr>
          <w:sz w:val="24"/>
        </w:rPr>
        <w:t>que</w:t>
      </w:r>
      <w:r>
        <w:rPr>
          <w:spacing w:val="-2"/>
          <w:sz w:val="24"/>
        </w:rPr>
        <w:t> </w:t>
      </w:r>
      <w:r>
        <w:rPr>
          <w:sz w:val="24"/>
        </w:rPr>
        <w:t>previamente</w:t>
      </w:r>
      <w:r>
        <w:rPr>
          <w:spacing w:val="-2"/>
          <w:sz w:val="24"/>
        </w:rPr>
        <w:t> </w:t>
      </w:r>
      <w:r>
        <w:rPr>
          <w:sz w:val="24"/>
        </w:rPr>
        <w:t>divulgado no Portal Nacional de Contratações Públicas.</w:t>
      </w:r>
    </w:p>
    <w:p>
      <w:pPr>
        <w:pStyle w:val="ListParagraph"/>
        <w:numPr>
          <w:ilvl w:val="1"/>
          <w:numId w:val="19"/>
        </w:numPr>
        <w:tabs>
          <w:tab w:pos="809" w:val="left" w:leader="none"/>
        </w:tabs>
        <w:spacing w:line="235" w:lineRule="auto" w:before="0" w:after="0"/>
        <w:ind w:left="329" w:right="680"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será</w:t>
      </w:r>
      <w:r>
        <w:rPr>
          <w:spacing w:val="-2"/>
          <w:sz w:val="24"/>
        </w:rPr>
        <w:t> </w:t>
      </w:r>
      <w:r>
        <w:rPr>
          <w:sz w:val="24"/>
        </w:rPr>
        <w:t>automaticamente</w:t>
      </w:r>
      <w:r>
        <w:rPr>
          <w:spacing w:val="-2"/>
          <w:sz w:val="24"/>
        </w:rPr>
        <w:t> </w:t>
      </w:r>
      <w:r>
        <w:rPr>
          <w:sz w:val="24"/>
        </w:rPr>
        <w:t>prorrogado,</w:t>
      </w:r>
      <w:r>
        <w:rPr>
          <w:spacing w:val="-2"/>
          <w:sz w:val="24"/>
        </w:rPr>
        <w:t> </w:t>
      </w:r>
      <w:r>
        <w:rPr>
          <w:sz w:val="24"/>
        </w:rPr>
        <w:t>sem</w:t>
      </w:r>
      <w:r>
        <w:rPr>
          <w:spacing w:val="-2"/>
          <w:sz w:val="24"/>
        </w:rPr>
        <w:t> </w:t>
      </w:r>
      <w:r>
        <w:rPr>
          <w:sz w:val="24"/>
        </w:rPr>
        <w:t>prejuízo</w:t>
      </w:r>
      <w:r>
        <w:rPr>
          <w:spacing w:val="-2"/>
          <w:sz w:val="24"/>
        </w:rPr>
        <w:t> </w:t>
      </w:r>
      <w:r>
        <w:rPr>
          <w:sz w:val="24"/>
        </w:rPr>
        <w:t>da</w:t>
      </w:r>
      <w:r>
        <w:rPr>
          <w:spacing w:val="-2"/>
          <w:sz w:val="24"/>
        </w:rPr>
        <w:t> </w:t>
      </w:r>
      <w:r>
        <w:rPr>
          <w:sz w:val="24"/>
        </w:rPr>
        <w:t>formalização</w:t>
      </w:r>
      <w:r>
        <w:rPr>
          <w:spacing w:val="-2"/>
          <w:sz w:val="24"/>
        </w:rPr>
        <w:t> </w:t>
      </w:r>
      <w:r>
        <w:rPr>
          <w:sz w:val="24"/>
        </w:rPr>
        <w:t>adequada,</w:t>
      </w:r>
      <w:r>
        <w:rPr>
          <w:spacing w:val="-2"/>
          <w:sz w:val="24"/>
        </w:rPr>
        <w:t> </w:t>
      </w:r>
      <w:r>
        <w:rPr>
          <w:sz w:val="24"/>
        </w:rPr>
        <w:t>quando</w:t>
      </w:r>
      <w:r>
        <w:rPr>
          <w:spacing w:val="-2"/>
          <w:sz w:val="24"/>
        </w:rPr>
        <w:t> </w:t>
      </w:r>
      <w:r>
        <w:rPr>
          <w:sz w:val="24"/>
        </w:rPr>
        <w:t>o</w:t>
      </w:r>
      <w:r>
        <w:rPr>
          <w:spacing w:val="-2"/>
          <w:sz w:val="24"/>
        </w:rPr>
        <w:t> </w:t>
      </w:r>
      <w:r>
        <w:rPr>
          <w:sz w:val="24"/>
        </w:rPr>
        <w:t>objeto</w:t>
      </w:r>
      <w:r>
        <w:rPr>
          <w:spacing w:val="-2"/>
          <w:sz w:val="24"/>
        </w:rPr>
        <w:t> </w:t>
      </w:r>
      <w:r>
        <w:rPr>
          <w:sz w:val="24"/>
        </w:rPr>
        <w:t>não</w:t>
      </w:r>
      <w:r>
        <w:rPr>
          <w:spacing w:val="-2"/>
          <w:sz w:val="24"/>
        </w:rPr>
        <w:t> </w:t>
      </w:r>
      <w:r>
        <w:rPr>
          <w:sz w:val="24"/>
        </w:rPr>
        <w:t>for</w:t>
      </w:r>
      <w:r>
        <w:rPr>
          <w:spacing w:val="-2"/>
          <w:sz w:val="24"/>
        </w:rPr>
        <w:t> </w:t>
      </w:r>
      <w:r>
        <w:rPr>
          <w:sz w:val="24"/>
        </w:rPr>
        <w:t>concluído</w:t>
      </w:r>
      <w:r>
        <w:rPr>
          <w:spacing w:val="-2"/>
          <w:sz w:val="24"/>
        </w:rPr>
        <w:t> </w:t>
      </w:r>
      <w:r>
        <w:rPr>
          <w:sz w:val="24"/>
        </w:rPr>
        <w:t>no</w:t>
      </w:r>
      <w:r>
        <w:rPr>
          <w:spacing w:val="-2"/>
          <w:sz w:val="24"/>
        </w:rPr>
        <w:t> </w:t>
      </w:r>
      <w:r>
        <w:rPr>
          <w:sz w:val="24"/>
        </w:rPr>
        <w:t>período firmado acima, ressalvadas as providências cabíveis no caso de culpa do contratado, previstas neste instrumento e no Contrato.</w:t>
      </w:r>
    </w:p>
    <w:p>
      <w:pPr>
        <w:pStyle w:val="BodyText"/>
        <w:spacing w:before="25"/>
        <w:rPr>
          <w:sz w:val="24"/>
        </w:rPr>
      </w:pPr>
    </w:p>
    <w:p>
      <w:pPr>
        <w:pStyle w:val="ListParagraph"/>
        <w:numPr>
          <w:ilvl w:val="0"/>
          <w:numId w:val="1"/>
        </w:numPr>
        <w:tabs>
          <w:tab w:pos="628" w:val="left" w:leader="none"/>
        </w:tabs>
        <w:spacing w:line="240" w:lineRule="auto" w:before="0" w:after="0"/>
        <w:ind w:left="628" w:right="0" w:hanging="299"/>
        <w:jc w:val="left"/>
        <w:rPr>
          <w:b/>
          <w:sz w:val="20"/>
        </w:rPr>
      </w:pPr>
      <w:r>
        <w:rPr>
          <w:b/>
          <w:spacing w:val="-2"/>
          <w:sz w:val="20"/>
        </w:rPr>
        <w:t>REAJUSTE</w:t>
      </w:r>
    </w:p>
    <w:p>
      <w:pPr>
        <w:pStyle w:val="ListParagraph"/>
        <w:numPr>
          <w:ilvl w:val="1"/>
          <w:numId w:val="20"/>
        </w:numPr>
        <w:tabs>
          <w:tab w:pos="809" w:val="left" w:leader="none"/>
        </w:tabs>
        <w:spacing w:line="273" w:lineRule="exact" w:before="3" w:after="0"/>
        <w:ind w:left="80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20"/>
        </w:numPr>
        <w:tabs>
          <w:tab w:pos="809" w:val="left" w:leader="none"/>
        </w:tabs>
        <w:spacing w:line="270" w:lineRule="exact" w:before="0" w:after="0"/>
        <w:ind w:left="80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20"/>
        </w:numPr>
        <w:tabs>
          <w:tab w:pos="809" w:val="left" w:leader="none"/>
        </w:tabs>
        <w:spacing w:line="270" w:lineRule="exact" w:before="0" w:after="0"/>
        <w:ind w:left="809" w:right="0" w:hanging="480"/>
        <w:jc w:val="left"/>
        <w:rPr>
          <w:sz w:val="24"/>
        </w:rPr>
      </w:pPr>
      <w:r>
        <w:rPr>
          <w:sz w:val="24"/>
        </w:rPr>
        <w:t>Nos reajustes subsequentes ao primeiro, o interregno mínimo de um ano será contado a partir do fato gerador que deu ensejo ao último </w:t>
      </w:r>
      <w:r>
        <w:rPr>
          <w:spacing w:val="-2"/>
          <w:sz w:val="24"/>
        </w:rPr>
        <w:t>reajuste.</w:t>
      </w:r>
    </w:p>
    <w:p>
      <w:pPr>
        <w:pStyle w:val="ListParagraph"/>
        <w:numPr>
          <w:ilvl w:val="1"/>
          <w:numId w:val="20"/>
        </w:numPr>
        <w:tabs>
          <w:tab w:pos="809" w:val="left" w:leader="none"/>
        </w:tabs>
        <w:spacing w:line="235" w:lineRule="auto" w:before="2" w:after="0"/>
        <w:ind w:left="329" w:right="559"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20"/>
        </w:numPr>
        <w:tabs>
          <w:tab w:pos="809" w:val="left" w:leader="none"/>
        </w:tabs>
        <w:spacing w:line="235" w:lineRule="auto" w:before="0" w:after="0"/>
        <w:ind w:left="329" w:right="747"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atraso</w:t>
      </w:r>
      <w:r>
        <w:rPr>
          <w:spacing w:val="-2"/>
          <w:sz w:val="24"/>
        </w:rPr>
        <w:t> </w:t>
      </w:r>
      <w:r>
        <w:rPr>
          <w:sz w:val="24"/>
        </w:rPr>
        <w:t>ou</w:t>
      </w:r>
      <w:r>
        <w:rPr>
          <w:spacing w:val="-2"/>
          <w:sz w:val="24"/>
        </w:rPr>
        <w:t> </w:t>
      </w:r>
      <w:r>
        <w:rPr>
          <w:sz w:val="24"/>
        </w:rPr>
        <w:t>não</w:t>
      </w:r>
      <w:r>
        <w:rPr>
          <w:spacing w:val="-2"/>
          <w:sz w:val="24"/>
        </w:rPr>
        <w:t> </w:t>
      </w:r>
      <w:r>
        <w:rPr>
          <w:sz w:val="24"/>
        </w:rPr>
        <w:t>divulgação</w:t>
      </w:r>
      <w:r>
        <w:rPr>
          <w:spacing w:val="-2"/>
          <w:sz w:val="24"/>
        </w:rPr>
        <w:t> </w:t>
      </w:r>
      <w:r>
        <w:rPr>
          <w:sz w:val="24"/>
        </w:rPr>
        <w:t>do(s)</w:t>
      </w:r>
      <w:r>
        <w:rPr>
          <w:spacing w:val="-2"/>
          <w:sz w:val="24"/>
        </w:rPr>
        <w:t> </w:t>
      </w:r>
      <w:r>
        <w:rPr>
          <w:sz w:val="24"/>
        </w:rPr>
        <w:t>índice(s)</w:t>
      </w:r>
      <w:r>
        <w:rPr>
          <w:spacing w:val="-2"/>
          <w:sz w:val="24"/>
        </w:rPr>
        <w:t> </w:t>
      </w:r>
      <w:r>
        <w:rPr>
          <w:sz w:val="24"/>
        </w:rPr>
        <w:t>de</w:t>
      </w:r>
      <w:r>
        <w:rPr>
          <w:spacing w:val="-2"/>
          <w:sz w:val="24"/>
        </w:rPr>
        <w:t> </w:t>
      </w:r>
      <w:r>
        <w:rPr>
          <w:sz w:val="24"/>
        </w:rPr>
        <w:t>reajustamento,</w:t>
      </w:r>
      <w:r>
        <w:rPr>
          <w:spacing w:val="-2"/>
          <w:sz w:val="24"/>
        </w:rPr>
        <w:t> </w:t>
      </w:r>
      <w:r>
        <w:rPr>
          <w:sz w:val="24"/>
        </w:rPr>
        <w:t>o</w:t>
      </w:r>
      <w:r>
        <w:rPr>
          <w:spacing w:val="-2"/>
          <w:sz w:val="24"/>
        </w:rPr>
        <w:t> </w:t>
      </w:r>
      <w:r>
        <w:rPr>
          <w:sz w:val="24"/>
        </w:rPr>
        <w:t>contratante</w:t>
      </w:r>
      <w:r>
        <w:rPr>
          <w:spacing w:val="-2"/>
          <w:sz w:val="24"/>
        </w:rPr>
        <w:t> </w:t>
      </w:r>
      <w:r>
        <w:rPr>
          <w:sz w:val="24"/>
        </w:rPr>
        <w:t>pagará</w:t>
      </w:r>
      <w:r>
        <w:rPr>
          <w:spacing w:val="-2"/>
          <w:sz w:val="24"/>
        </w:rPr>
        <w:t> </w:t>
      </w:r>
      <w:r>
        <w:rPr>
          <w:sz w:val="24"/>
        </w:rPr>
        <w:t>ao</w:t>
      </w:r>
      <w:r>
        <w:rPr>
          <w:spacing w:val="-2"/>
          <w:sz w:val="24"/>
        </w:rPr>
        <w:t> </w:t>
      </w:r>
      <w:r>
        <w:rPr>
          <w:sz w:val="24"/>
        </w:rPr>
        <w:t>contratado</w:t>
      </w:r>
      <w:r>
        <w:rPr>
          <w:spacing w:val="-2"/>
          <w:sz w:val="24"/>
        </w:rPr>
        <w:t> </w:t>
      </w:r>
      <w:r>
        <w:rPr>
          <w:sz w:val="24"/>
        </w:rPr>
        <w:t>a</w:t>
      </w:r>
      <w:r>
        <w:rPr>
          <w:spacing w:val="-2"/>
          <w:sz w:val="24"/>
        </w:rPr>
        <w:t> </w:t>
      </w:r>
      <w:r>
        <w:rPr>
          <w:sz w:val="24"/>
        </w:rPr>
        <w:t>importância</w:t>
      </w:r>
      <w:r>
        <w:rPr>
          <w:spacing w:val="-2"/>
          <w:sz w:val="24"/>
        </w:rPr>
        <w:t> </w:t>
      </w:r>
      <w:r>
        <w:rPr>
          <w:sz w:val="24"/>
        </w:rPr>
        <w:t>calculada</w:t>
      </w:r>
      <w:r>
        <w:rPr>
          <w:spacing w:val="-2"/>
          <w:sz w:val="24"/>
        </w:rPr>
        <w:t> </w:t>
      </w:r>
      <w:r>
        <w:rPr>
          <w:sz w:val="24"/>
        </w:rPr>
        <w:t>pela</w:t>
      </w:r>
      <w:r>
        <w:rPr>
          <w:spacing w:val="-2"/>
          <w:sz w:val="24"/>
        </w:rPr>
        <w:t> </w:t>
      </w:r>
      <w:r>
        <w:rPr>
          <w:sz w:val="24"/>
        </w:rPr>
        <w:t>última variação conhecida, liquidando a diferença correspondente tão-logo seja(m) divulgado(s) o(s) índice(s) definitivo(s).</w:t>
      </w:r>
    </w:p>
    <w:p>
      <w:pPr>
        <w:pStyle w:val="ListParagraph"/>
        <w:numPr>
          <w:ilvl w:val="2"/>
          <w:numId w:val="20"/>
        </w:numPr>
        <w:tabs>
          <w:tab w:pos="989" w:val="left" w:leader="none"/>
        </w:tabs>
        <w:spacing w:line="235" w:lineRule="auto" w:before="0" w:after="0"/>
        <w:ind w:left="329" w:right="934" w:firstLine="0"/>
        <w:jc w:val="left"/>
        <w:rPr>
          <w:sz w:val="24"/>
        </w:rPr>
      </w:pPr>
      <w:r>
        <w:rPr>
          <w:sz w:val="24"/>
        </w:rPr>
        <w:t>Fica</w:t>
      </w:r>
      <w:r>
        <w:rPr>
          <w:spacing w:val="-2"/>
          <w:sz w:val="24"/>
        </w:rPr>
        <w:t> </w:t>
      </w:r>
      <w:r>
        <w:rPr>
          <w:sz w:val="24"/>
        </w:rPr>
        <w:t>o</w:t>
      </w:r>
      <w:r>
        <w:rPr>
          <w:spacing w:val="-2"/>
          <w:sz w:val="24"/>
        </w:rPr>
        <w:t> </w:t>
      </w:r>
      <w:r>
        <w:rPr>
          <w:sz w:val="24"/>
        </w:rPr>
        <w:t>contratado</w:t>
      </w:r>
      <w:r>
        <w:rPr>
          <w:spacing w:val="-2"/>
          <w:sz w:val="24"/>
        </w:rPr>
        <w:t> </w:t>
      </w:r>
      <w:r>
        <w:rPr>
          <w:sz w:val="24"/>
        </w:rPr>
        <w:t>obrigado</w:t>
      </w:r>
      <w:r>
        <w:rPr>
          <w:spacing w:val="-2"/>
          <w:sz w:val="24"/>
        </w:rPr>
        <w:t> </w:t>
      </w:r>
      <w:r>
        <w:rPr>
          <w:sz w:val="24"/>
        </w:rPr>
        <w:t>a</w:t>
      </w:r>
      <w:r>
        <w:rPr>
          <w:spacing w:val="-2"/>
          <w:sz w:val="24"/>
        </w:rPr>
        <w:t> </w:t>
      </w:r>
      <w:r>
        <w:rPr>
          <w:sz w:val="24"/>
        </w:rPr>
        <w:t>apresentar</w:t>
      </w:r>
      <w:r>
        <w:rPr>
          <w:spacing w:val="-2"/>
          <w:sz w:val="24"/>
        </w:rPr>
        <w:t> </w:t>
      </w:r>
      <w:r>
        <w:rPr>
          <w:sz w:val="24"/>
        </w:rPr>
        <w:t>memória</w:t>
      </w:r>
      <w:r>
        <w:rPr>
          <w:spacing w:val="-2"/>
          <w:sz w:val="24"/>
        </w:rPr>
        <w:t> </w:t>
      </w:r>
      <w:r>
        <w:rPr>
          <w:sz w:val="24"/>
        </w:rPr>
        <w:t>de</w:t>
      </w:r>
      <w:r>
        <w:rPr>
          <w:spacing w:val="-2"/>
          <w:sz w:val="24"/>
        </w:rPr>
        <w:t> </w:t>
      </w:r>
      <w:r>
        <w:rPr>
          <w:sz w:val="24"/>
        </w:rPr>
        <w:t>cálculo</w:t>
      </w:r>
      <w:r>
        <w:rPr>
          <w:spacing w:val="-2"/>
          <w:sz w:val="24"/>
        </w:rPr>
        <w:t> </w:t>
      </w:r>
      <w:r>
        <w:rPr>
          <w:sz w:val="24"/>
        </w:rPr>
        <w:t>referente</w:t>
      </w:r>
      <w:r>
        <w:rPr>
          <w:spacing w:val="-2"/>
          <w:sz w:val="24"/>
        </w:rPr>
        <w:t> </w:t>
      </w:r>
      <w:r>
        <w:rPr>
          <w:sz w:val="24"/>
        </w:rPr>
        <w:t>ao</w:t>
      </w:r>
      <w:r>
        <w:rPr>
          <w:spacing w:val="-2"/>
          <w:sz w:val="24"/>
        </w:rPr>
        <w:t> </w:t>
      </w:r>
      <w:r>
        <w:rPr>
          <w:sz w:val="24"/>
        </w:rPr>
        <w:t>reajustamento</w:t>
      </w:r>
      <w:r>
        <w:rPr>
          <w:spacing w:val="-2"/>
          <w:sz w:val="24"/>
        </w:rPr>
        <w:t> </w:t>
      </w:r>
      <w:r>
        <w:rPr>
          <w:sz w:val="24"/>
        </w:rPr>
        <w:t>de</w:t>
      </w:r>
      <w:r>
        <w:rPr>
          <w:spacing w:val="-2"/>
          <w:sz w:val="24"/>
        </w:rPr>
        <w:t> </w:t>
      </w:r>
      <w:r>
        <w:rPr>
          <w:sz w:val="24"/>
        </w:rPr>
        <w:t>preços</w:t>
      </w:r>
      <w:r>
        <w:rPr>
          <w:spacing w:val="-2"/>
          <w:sz w:val="24"/>
        </w:rPr>
        <w:t> </w:t>
      </w:r>
      <w:r>
        <w:rPr>
          <w:sz w:val="24"/>
        </w:rPr>
        <w:t>do</w:t>
      </w:r>
      <w:r>
        <w:rPr>
          <w:spacing w:val="-2"/>
          <w:sz w:val="24"/>
        </w:rPr>
        <w:t> </w:t>
      </w:r>
      <w:r>
        <w:rPr>
          <w:sz w:val="24"/>
        </w:rPr>
        <w:t>valor</w:t>
      </w:r>
      <w:r>
        <w:rPr>
          <w:spacing w:val="-2"/>
          <w:sz w:val="24"/>
        </w:rPr>
        <w:t> </w:t>
      </w:r>
      <w:r>
        <w:rPr>
          <w:sz w:val="24"/>
        </w:rPr>
        <w:t>remanescente,</w:t>
      </w:r>
      <w:r>
        <w:rPr>
          <w:spacing w:val="-2"/>
          <w:sz w:val="24"/>
        </w:rPr>
        <w:t> </w:t>
      </w:r>
      <w:r>
        <w:rPr>
          <w:sz w:val="24"/>
        </w:rPr>
        <w:t>sempre</w:t>
      </w:r>
      <w:r>
        <w:rPr>
          <w:spacing w:val="-2"/>
          <w:sz w:val="24"/>
        </w:rPr>
        <w:t> </w:t>
      </w:r>
      <w:r>
        <w:rPr>
          <w:sz w:val="24"/>
        </w:rPr>
        <w:t>que</w:t>
      </w:r>
      <w:r>
        <w:rPr>
          <w:spacing w:val="-2"/>
          <w:sz w:val="24"/>
        </w:rPr>
        <w:t> </w:t>
      </w:r>
      <w:r>
        <w:rPr>
          <w:sz w:val="24"/>
        </w:rPr>
        <w:t>este ocorrer, sendo adotado na aferição final o índice definitivo.</w:t>
      </w:r>
    </w:p>
    <w:p>
      <w:pPr>
        <w:pStyle w:val="ListParagraph"/>
        <w:numPr>
          <w:ilvl w:val="1"/>
          <w:numId w:val="20"/>
        </w:numPr>
        <w:tabs>
          <w:tab w:pos="809" w:val="left" w:leader="none"/>
        </w:tabs>
        <w:spacing w:line="235" w:lineRule="auto" w:before="0" w:after="0"/>
        <w:ind w:left="329" w:right="1119" w:firstLine="0"/>
        <w:jc w:val="left"/>
        <w:rPr>
          <w:sz w:val="24"/>
        </w:rPr>
      </w:pPr>
      <w:r>
        <w:rPr>
          <w:sz w:val="24"/>
        </w:rPr>
        <w:t>Caso</w:t>
      </w:r>
      <w:r>
        <w:rPr>
          <w:spacing w:val="-3"/>
          <w:sz w:val="24"/>
        </w:rPr>
        <w:t> </w:t>
      </w:r>
      <w:r>
        <w:rPr>
          <w:sz w:val="24"/>
        </w:rPr>
        <w:t>o(s)</w:t>
      </w:r>
      <w:r>
        <w:rPr>
          <w:spacing w:val="-3"/>
          <w:sz w:val="24"/>
        </w:rPr>
        <w:t> </w:t>
      </w:r>
      <w:r>
        <w:rPr>
          <w:sz w:val="24"/>
        </w:rPr>
        <w:t>índice(s)</w:t>
      </w:r>
      <w:r>
        <w:rPr>
          <w:spacing w:val="-3"/>
          <w:sz w:val="24"/>
        </w:rPr>
        <w:t> </w:t>
      </w:r>
      <w:r>
        <w:rPr>
          <w:sz w:val="24"/>
        </w:rPr>
        <w:t>estabelecido(s)</w:t>
      </w:r>
      <w:r>
        <w:rPr>
          <w:spacing w:val="-3"/>
          <w:sz w:val="24"/>
        </w:rPr>
        <w:t> </w:t>
      </w:r>
      <w:r>
        <w:rPr>
          <w:sz w:val="24"/>
        </w:rPr>
        <w:t>para</w:t>
      </w:r>
      <w:r>
        <w:rPr>
          <w:spacing w:val="-3"/>
          <w:sz w:val="24"/>
        </w:rPr>
        <w:t> </w:t>
      </w:r>
      <w:r>
        <w:rPr>
          <w:sz w:val="24"/>
        </w:rPr>
        <w:t>reajustamento</w:t>
      </w:r>
      <w:r>
        <w:rPr>
          <w:spacing w:val="-3"/>
          <w:sz w:val="24"/>
        </w:rPr>
        <w:t> </w:t>
      </w:r>
      <w:r>
        <w:rPr>
          <w:sz w:val="24"/>
        </w:rPr>
        <w:t>venha(m)</w:t>
      </w:r>
      <w:r>
        <w:rPr>
          <w:spacing w:val="-3"/>
          <w:sz w:val="24"/>
        </w:rPr>
        <w:t> </w:t>
      </w:r>
      <w:r>
        <w:rPr>
          <w:sz w:val="24"/>
        </w:rPr>
        <w:t>a</w:t>
      </w:r>
      <w:r>
        <w:rPr>
          <w:spacing w:val="-3"/>
          <w:sz w:val="24"/>
        </w:rPr>
        <w:t> </w:t>
      </w:r>
      <w:r>
        <w:rPr>
          <w:sz w:val="24"/>
        </w:rPr>
        <w:t>ser</w:t>
      </w:r>
      <w:r>
        <w:rPr>
          <w:spacing w:val="-3"/>
          <w:sz w:val="24"/>
        </w:rPr>
        <w:t> </w:t>
      </w:r>
      <w:r>
        <w:rPr>
          <w:sz w:val="24"/>
        </w:rPr>
        <w:t>extinto(s)</w:t>
      </w:r>
      <w:r>
        <w:rPr>
          <w:spacing w:val="-3"/>
          <w:sz w:val="24"/>
        </w:rPr>
        <w:t> </w:t>
      </w:r>
      <w:r>
        <w:rPr>
          <w:sz w:val="24"/>
        </w:rPr>
        <w:t>ou</w:t>
      </w:r>
      <w:r>
        <w:rPr>
          <w:spacing w:val="-3"/>
          <w:sz w:val="24"/>
        </w:rPr>
        <w:t> </w:t>
      </w:r>
      <w:r>
        <w:rPr>
          <w:sz w:val="24"/>
        </w:rPr>
        <w:t>de</w:t>
      </w:r>
      <w:r>
        <w:rPr>
          <w:spacing w:val="-3"/>
          <w:sz w:val="24"/>
        </w:rPr>
        <w:t> </w:t>
      </w:r>
      <w:r>
        <w:rPr>
          <w:sz w:val="24"/>
        </w:rPr>
        <w:t>qualquer</w:t>
      </w:r>
      <w:r>
        <w:rPr>
          <w:spacing w:val="-3"/>
          <w:sz w:val="24"/>
        </w:rPr>
        <w:t> </w:t>
      </w:r>
      <w:r>
        <w:rPr>
          <w:sz w:val="24"/>
        </w:rPr>
        <w:t>forma</w:t>
      </w:r>
      <w:r>
        <w:rPr>
          <w:spacing w:val="-3"/>
          <w:sz w:val="24"/>
        </w:rPr>
        <w:t> </w:t>
      </w:r>
      <w:r>
        <w:rPr>
          <w:sz w:val="24"/>
        </w:rPr>
        <w:t>não</w:t>
      </w:r>
      <w:r>
        <w:rPr>
          <w:spacing w:val="-3"/>
          <w:sz w:val="24"/>
        </w:rPr>
        <w:t> </w:t>
      </w:r>
      <w:r>
        <w:rPr>
          <w:sz w:val="24"/>
        </w:rPr>
        <w:t>possa(m)</w:t>
      </w:r>
      <w:r>
        <w:rPr>
          <w:spacing w:val="-3"/>
          <w:sz w:val="24"/>
        </w:rPr>
        <w:t> </w:t>
      </w:r>
      <w:r>
        <w:rPr>
          <w:sz w:val="24"/>
        </w:rPr>
        <w:t>mais</w:t>
      </w:r>
      <w:r>
        <w:rPr>
          <w:spacing w:val="-3"/>
          <w:sz w:val="24"/>
        </w:rPr>
        <w:t> </w:t>
      </w:r>
      <w:r>
        <w:rPr>
          <w:sz w:val="24"/>
        </w:rPr>
        <w:t>ser</w:t>
      </w:r>
      <w:r>
        <w:rPr>
          <w:spacing w:val="-3"/>
          <w:sz w:val="24"/>
        </w:rPr>
        <w:t> </w:t>
      </w:r>
      <w:r>
        <w:rPr>
          <w:sz w:val="24"/>
        </w:rPr>
        <w:t>utilizado(s), será(ão) adotado(s), em substituição, o(s) que vier(em) a ser determinado(s) pela legislação então em vigor.</w:t>
      </w:r>
    </w:p>
    <w:p>
      <w:pPr>
        <w:pStyle w:val="ListParagraph"/>
        <w:numPr>
          <w:ilvl w:val="1"/>
          <w:numId w:val="20"/>
        </w:numPr>
        <w:tabs>
          <w:tab w:pos="809" w:val="left" w:leader="none"/>
        </w:tabs>
        <w:spacing w:line="235" w:lineRule="auto" w:before="0" w:after="0"/>
        <w:ind w:left="329" w:right="1446" w:firstLine="0"/>
        <w:jc w:val="left"/>
        <w:rPr>
          <w:sz w:val="24"/>
        </w:rPr>
      </w:pPr>
      <w:r>
        <w:rPr>
          <w:sz w:val="24"/>
        </w:rPr>
        <w:t>Na</w:t>
      </w:r>
      <w:r>
        <w:rPr>
          <w:spacing w:val="-2"/>
          <w:sz w:val="24"/>
        </w:rPr>
        <w:t> </w:t>
      </w:r>
      <w:r>
        <w:rPr>
          <w:sz w:val="24"/>
        </w:rPr>
        <w:t>ausência</w:t>
      </w:r>
      <w:r>
        <w:rPr>
          <w:spacing w:val="-2"/>
          <w:sz w:val="24"/>
        </w:rPr>
        <w:t> </w:t>
      </w:r>
      <w:r>
        <w:rPr>
          <w:sz w:val="24"/>
        </w:rPr>
        <w:t>de</w:t>
      </w:r>
      <w:r>
        <w:rPr>
          <w:spacing w:val="-2"/>
          <w:sz w:val="24"/>
        </w:rPr>
        <w:t> </w:t>
      </w:r>
      <w:r>
        <w:rPr>
          <w:sz w:val="24"/>
        </w:rPr>
        <w:t>previsão</w:t>
      </w:r>
      <w:r>
        <w:rPr>
          <w:spacing w:val="-2"/>
          <w:sz w:val="24"/>
        </w:rPr>
        <w:t> </w:t>
      </w:r>
      <w:r>
        <w:rPr>
          <w:sz w:val="24"/>
        </w:rPr>
        <w:t>legal</w:t>
      </w:r>
      <w:r>
        <w:rPr>
          <w:spacing w:val="-2"/>
          <w:sz w:val="24"/>
        </w:rPr>
        <w:t> </w:t>
      </w:r>
      <w:r>
        <w:rPr>
          <w:sz w:val="24"/>
        </w:rPr>
        <w:t>quanto</w:t>
      </w:r>
      <w:r>
        <w:rPr>
          <w:spacing w:val="-2"/>
          <w:sz w:val="24"/>
        </w:rPr>
        <w:t> </w:t>
      </w:r>
      <w:r>
        <w:rPr>
          <w:sz w:val="24"/>
        </w:rPr>
        <w:t>ao</w:t>
      </w:r>
      <w:r>
        <w:rPr>
          <w:spacing w:val="-2"/>
          <w:sz w:val="24"/>
        </w:rPr>
        <w:t> </w:t>
      </w:r>
      <w:r>
        <w:rPr>
          <w:sz w:val="24"/>
        </w:rPr>
        <w:t>índice</w:t>
      </w:r>
      <w:r>
        <w:rPr>
          <w:spacing w:val="-2"/>
          <w:sz w:val="24"/>
        </w:rPr>
        <w:t> </w:t>
      </w:r>
      <w:r>
        <w:rPr>
          <w:sz w:val="24"/>
        </w:rPr>
        <w:t>substituto,</w:t>
      </w:r>
      <w:r>
        <w:rPr>
          <w:spacing w:val="-2"/>
          <w:sz w:val="24"/>
        </w:rPr>
        <w:t> </w:t>
      </w:r>
      <w:r>
        <w:rPr>
          <w:sz w:val="24"/>
        </w:rPr>
        <w:t>as</w:t>
      </w:r>
      <w:r>
        <w:rPr>
          <w:spacing w:val="-2"/>
          <w:sz w:val="24"/>
        </w:rPr>
        <w:t> </w:t>
      </w:r>
      <w:r>
        <w:rPr>
          <w:sz w:val="24"/>
        </w:rPr>
        <w:t>partes</w:t>
      </w:r>
      <w:r>
        <w:rPr>
          <w:spacing w:val="-2"/>
          <w:sz w:val="24"/>
        </w:rPr>
        <w:t> </w:t>
      </w:r>
      <w:r>
        <w:rPr>
          <w:sz w:val="24"/>
        </w:rPr>
        <w:t>elegerão</w:t>
      </w:r>
      <w:r>
        <w:rPr>
          <w:spacing w:val="-2"/>
          <w:sz w:val="24"/>
        </w:rPr>
        <w:t> </w:t>
      </w:r>
      <w:r>
        <w:rPr>
          <w:sz w:val="24"/>
        </w:rPr>
        <w:t>novo</w:t>
      </w:r>
      <w:r>
        <w:rPr>
          <w:spacing w:val="-2"/>
          <w:sz w:val="24"/>
        </w:rPr>
        <w:t> </w:t>
      </w:r>
      <w:r>
        <w:rPr>
          <w:sz w:val="24"/>
        </w:rPr>
        <w:t>índice</w:t>
      </w:r>
      <w:r>
        <w:rPr>
          <w:spacing w:val="-2"/>
          <w:sz w:val="24"/>
        </w:rPr>
        <w:t> </w:t>
      </w:r>
      <w:r>
        <w:rPr>
          <w:sz w:val="24"/>
        </w:rPr>
        <w:t>oficial,</w:t>
      </w:r>
      <w:r>
        <w:rPr>
          <w:spacing w:val="-2"/>
          <w:sz w:val="24"/>
        </w:rPr>
        <w:t> </w:t>
      </w:r>
      <w:r>
        <w:rPr>
          <w:sz w:val="24"/>
        </w:rPr>
        <w:t>para</w:t>
      </w:r>
      <w:r>
        <w:rPr>
          <w:spacing w:val="-2"/>
          <w:sz w:val="24"/>
        </w:rPr>
        <w:t> </w:t>
      </w:r>
      <w:r>
        <w:rPr>
          <w:sz w:val="24"/>
        </w:rPr>
        <w:t>reajustamento</w:t>
      </w:r>
      <w:r>
        <w:rPr>
          <w:spacing w:val="-2"/>
          <w:sz w:val="24"/>
        </w:rPr>
        <w:t> </w:t>
      </w:r>
      <w:r>
        <w:rPr>
          <w:sz w:val="24"/>
        </w:rPr>
        <w:t>do</w:t>
      </w:r>
      <w:r>
        <w:rPr>
          <w:spacing w:val="-2"/>
          <w:sz w:val="24"/>
        </w:rPr>
        <w:t> </w:t>
      </w:r>
      <w:r>
        <w:rPr>
          <w:sz w:val="24"/>
        </w:rPr>
        <w:t>preço</w:t>
      </w:r>
      <w:r>
        <w:rPr>
          <w:spacing w:val="-2"/>
          <w:sz w:val="24"/>
        </w:rPr>
        <w:t> </w:t>
      </w:r>
      <w:r>
        <w:rPr>
          <w:sz w:val="24"/>
        </w:rPr>
        <w:t>do</w:t>
      </w:r>
      <w:r>
        <w:rPr>
          <w:spacing w:val="-2"/>
          <w:sz w:val="24"/>
        </w:rPr>
        <w:t> </w:t>
      </w:r>
      <w:r>
        <w:rPr>
          <w:sz w:val="24"/>
        </w:rPr>
        <w:t>valor remanescente, por meio de termo aditivo.</w:t>
      </w:r>
    </w:p>
    <w:p>
      <w:pPr>
        <w:pStyle w:val="ListParagraph"/>
        <w:numPr>
          <w:ilvl w:val="1"/>
          <w:numId w:val="20"/>
        </w:numPr>
        <w:tabs>
          <w:tab w:pos="809" w:val="left" w:leader="none"/>
        </w:tabs>
        <w:spacing w:line="268" w:lineRule="exact" w:before="0" w:after="0"/>
        <w:ind w:left="80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20"/>
        </w:numPr>
        <w:tabs>
          <w:tab w:pos="989" w:val="left" w:leader="none"/>
        </w:tabs>
        <w:spacing w:line="270" w:lineRule="exact" w:before="0" w:after="0"/>
        <w:ind w:left="989" w:right="0" w:hanging="660"/>
        <w:jc w:val="left"/>
        <w:rPr>
          <w:sz w:val="24"/>
        </w:rPr>
      </w:pPr>
      <w:r>
        <w:rPr>
          <w:sz w:val="24"/>
        </w:rPr>
        <w:t>Os efeitos financeiros do pedido de reajuste serão </w:t>
      </w:r>
      <w:r>
        <w:rPr>
          <w:spacing w:val="-2"/>
          <w:sz w:val="24"/>
        </w:rPr>
        <w:t>contados:</w:t>
      </w:r>
    </w:p>
    <w:p>
      <w:pPr>
        <w:pStyle w:val="ListParagraph"/>
        <w:numPr>
          <w:ilvl w:val="0"/>
          <w:numId w:val="21"/>
        </w:numPr>
        <w:tabs>
          <w:tab w:pos="575" w:val="left" w:leader="none"/>
        </w:tabs>
        <w:spacing w:line="235" w:lineRule="auto" w:before="0" w:after="0"/>
        <w:ind w:left="329" w:right="1473" w:firstLine="0"/>
        <w:jc w:val="left"/>
        <w:rPr>
          <w:sz w:val="24"/>
        </w:rPr>
      </w:pPr>
      <w:r>
        <w:rPr>
          <w:sz w:val="24"/>
        </w:rPr>
        <w:t>da</w:t>
      </w:r>
      <w:r>
        <w:rPr>
          <w:spacing w:val="-2"/>
          <w:sz w:val="24"/>
        </w:rPr>
        <w:t> </w:t>
      </w:r>
      <w:r>
        <w:rPr>
          <w:sz w:val="24"/>
        </w:rPr>
        <w:t>data-base</w:t>
      </w:r>
      <w:r>
        <w:rPr>
          <w:spacing w:val="-2"/>
          <w:sz w:val="24"/>
        </w:rPr>
        <w:t> </w:t>
      </w:r>
      <w:r>
        <w:rPr>
          <w:sz w:val="24"/>
        </w:rPr>
        <w:t>prevista</w:t>
      </w:r>
      <w:r>
        <w:rPr>
          <w:spacing w:val="-2"/>
          <w:sz w:val="24"/>
        </w:rPr>
        <w:t> </w:t>
      </w:r>
      <w:r>
        <w:rPr>
          <w:sz w:val="24"/>
        </w:rPr>
        <w:t>no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requerido</w:t>
      </w:r>
      <w:r>
        <w:rPr>
          <w:spacing w:val="-2"/>
          <w:sz w:val="24"/>
        </w:rPr>
        <w:t> </w:t>
      </w:r>
      <w:r>
        <w:rPr>
          <w:sz w:val="24"/>
        </w:rPr>
        <w:t>o</w:t>
      </w:r>
      <w:r>
        <w:rPr>
          <w:spacing w:val="-2"/>
          <w:sz w:val="24"/>
        </w:rPr>
        <w:t> </w:t>
      </w:r>
      <w:r>
        <w:rPr>
          <w:sz w:val="24"/>
        </w:rPr>
        <w:t>reajuste</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60</w:t>
      </w:r>
      <w:r>
        <w:rPr>
          <w:spacing w:val="-2"/>
          <w:sz w:val="24"/>
        </w:rPr>
        <w:t> </w:t>
      </w:r>
      <w:r>
        <w:rPr>
          <w:sz w:val="24"/>
        </w:rPr>
        <w:t>(sessenta)</w:t>
      </w:r>
      <w:r>
        <w:rPr>
          <w:spacing w:val="-2"/>
          <w:sz w:val="24"/>
        </w:rPr>
        <w:t> </w:t>
      </w:r>
      <w:r>
        <w:rPr>
          <w:sz w:val="24"/>
        </w:rPr>
        <w:t>dias</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publicação</w:t>
      </w:r>
      <w:r>
        <w:rPr>
          <w:spacing w:val="-2"/>
          <w:sz w:val="24"/>
        </w:rPr>
        <w:t> </w:t>
      </w:r>
      <w:r>
        <w:rPr>
          <w:sz w:val="24"/>
        </w:rPr>
        <w:t>do</w:t>
      </w:r>
      <w:r>
        <w:rPr>
          <w:spacing w:val="-2"/>
          <w:sz w:val="24"/>
        </w:rPr>
        <w:t> </w:t>
      </w:r>
      <w:r>
        <w:rPr>
          <w:sz w:val="24"/>
        </w:rPr>
        <w:t>índice</w:t>
      </w:r>
      <w:r>
        <w:rPr>
          <w:spacing w:val="-2"/>
          <w:sz w:val="24"/>
        </w:rPr>
        <w:t> </w:t>
      </w:r>
      <w:r>
        <w:rPr>
          <w:sz w:val="24"/>
        </w:rPr>
        <w:t>ajustado </w:t>
      </w:r>
      <w:r>
        <w:rPr>
          <w:spacing w:val="-2"/>
          <w:sz w:val="24"/>
        </w:rPr>
        <w:t>contratualmente;</w:t>
      </w:r>
    </w:p>
    <w:p>
      <w:pPr>
        <w:pStyle w:val="ListParagraph"/>
        <w:numPr>
          <w:ilvl w:val="0"/>
          <w:numId w:val="21"/>
        </w:numPr>
        <w:tabs>
          <w:tab w:pos="588" w:val="left" w:leader="none"/>
        </w:tabs>
        <w:spacing w:line="235" w:lineRule="auto" w:before="0" w:after="0"/>
        <w:ind w:left="329" w:right="1200" w:firstLine="0"/>
        <w:jc w:val="left"/>
        <w:rPr>
          <w:sz w:val="24"/>
        </w:rPr>
      </w:pPr>
      <w:r>
        <w:rPr>
          <w:sz w:val="24"/>
        </w:rPr>
        <w:t>a</w:t>
      </w:r>
      <w:r>
        <w:rPr>
          <w:spacing w:val="-2"/>
          <w:sz w:val="24"/>
        </w:rPr>
        <w:t> </w:t>
      </w:r>
      <w:r>
        <w:rPr>
          <w:sz w:val="24"/>
        </w:rPr>
        <w:t>partir</w:t>
      </w:r>
      <w:r>
        <w:rPr>
          <w:spacing w:val="-2"/>
          <w:sz w:val="24"/>
        </w:rPr>
        <w:t> </w:t>
      </w:r>
      <w:r>
        <w:rPr>
          <w:sz w:val="24"/>
        </w:rPr>
        <w:t>da</w:t>
      </w:r>
      <w:r>
        <w:rPr>
          <w:spacing w:val="-2"/>
          <w:sz w:val="24"/>
        </w:rPr>
        <w:t> </w:t>
      </w:r>
      <w:r>
        <w:rPr>
          <w:sz w:val="24"/>
        </w:rPr>
        <w:t>data</w:t>
      </w:r>
      <w:r>
        <w:rPr>
          <w:spacing w:val="-2"/>
          <w:sz w:val="24"/>
        </w:rPr>
        <w:t> </w:t>
      </w:r>
      <w:r>
        <w:rPr>
          <w:sz w:val="24"/>
        </w:rPr>
        <w:t>do</w:t>
      </w:r>
      <w:r>
        <w:rPr>
          <w:spacing w:val="-2"/>
          <w:sz w:val="24"/>
        </w:rPr>
        <w:t> </w:t>
      </w:r>
      <w:r>
        <w:rPr>
          <w:sz w:val="24"/>
        </w:rPr>
        <w:t>requerimento</w:t>
      </w:r>
      <w:r>
        <w:rPr>
          <w:spacing w:val="-2"/>
          <w:sz w:val="24"/>
        </w:rPr>
        <w:t> </w:t>
      </w:r>
      <w:r>
        <w:rPr>
          <w:sz w:val="24"/>
        </w:rPr>
        <w:t>do</w:t>
      </w:r>
      <w:r>
        <w:rPr>
          <w:spacing w:val="-2"/>
          <w:sz w:val="24"/>
        </w:rPr>
        <w:t> </w:t>
      </w:r>
      <w:r>
        <w:rPr>
          <w:sz w:val="24"/>
        </w:rPr>
        <w:t>contratado,</w:t>
      </w:r>
      <w:r>
        <w:rPr>
          <w:spacing w:val="-2"/>
          <w:sz w:val="24"/>
        </w:rPr>
        <w:t> </w:t>
      </w:r>
      <w:r>
        <w:rPr>
          <w:sz w:val="24"/>
        </w:rPr>
        <w:t>caso</w:t>
      </w:r>
      <w:r>
        <w:rPr>
          <w:spacing w:val="-2"/>
          <w:sz w:val="24"/>
        </w:rPr>
        <w:t> </w:t>
      </w:r>
      <w:r>
        <w:rPr>
          <w:sz w:val="24"/>
        </w:rPr>
        <w:t>o</w:t>
      </w:r>
      <w:r>
        <w:rPr>
          <w:spacing w:val="-2"/>
          <w:sz w:val="24"/>
        </w:rPr>
        <w:t> </w:t>
      </w:r>
      <w:r>
        <w:rPr>
          <w:sz w:val="24"/>
        </w:rPr>
        <w:t>pedido</w:t>
      </w:r>
      <w:r>
        <w:rPr>
          <w:spacing w:val="-2"/>
          <w:sz w:val="24"/>
        </w:rPr>
        <w:t> </w:t>
      </w:r>
      <w:r>
        <w:rPr>
          <w:sz w:val="24"/>
        </w:rPr>
        <w:t>seja</w:t>
      </w:r>
      <w:r>
        <w:rPr>
          <w:spacing w:val="-2"/>
          <w:sz w:val="24"/>
        </w:rPr>
        <w:t> </w:t>
      </w:r>
      <w:r>
        <w:rPr>
          <w:sz w:val="24"/>
        </w:rPr>
        <w:t>formulado</w:t>
      </w:r>
      <w:r>
        <w:rPr>
          <w:spacing w:val="-2"/>
          <w:sz w:val="24"/>
        </w:rPr>
        <w:t> </w:t>
      </w:r>
      <w:r>
        <w:rPr>
          <w:sz w:val="24"/>
        </w:rPr>
        <w:t>após</w:t>
      </w:r>
      <w:r>
        <w:rPr>
          <w:spacing w:val="-2"/>
          <w:sz w:val="24"/>
        </w:rPr>
        <w:t> </w:t>
      </w:r>
      <w:r>
        <w:rPr>
          <w:sz w:val="24"/>
        </w:rPr>
        <w:t>o</w:t>
      </w:r>
      <w:r>
        <w:rPr>
          <w:spacing w:val="-2"/>
          <w:sz w:val="24"/>
        </w:rPr>
        <w:t> </w:t>
      </w:r>
      <w:r>
        <w:rPr>
          <w:sz w:val="24"/>
        </w:rPr>
        <w:t>prazo</w:t>
      </w:r>
      <w:r>
        <w:rPr>
          <w:spacing w:val="-2"/>
          <w:sz w:val="24"/>
        </w:rPr>
        <w:t> </w:t>
      </w:r>
      <w:r>
        <w:rPr>
          <w:sz w:val="24"/>
        </w:rPr>
        <w:t>fixado</w:t>
      </w:r>
      <w:r>
        <w:rPr>
          <w:spacing w:val="-2"/>
          <w:sz w:val="24"/>
        </w:rPr>
        <w:t> </w:t>
      </w:r>
      <w:r>
        <w:rPr>
          <w:sz w:val="24"/>
        </w:rPr>
        <w:t>na</w:t>
      </w:r>
      <w:r>
        <w:rPr>
          <w:spacing w:val="-2"/>
          <w:sz w:val="24"/>
        </w:rPr>
        <w:t> </w:t>
      </w:r>
      <w:r>
        <w:rPr>
          <w:sz w:val="24"/>
        </w:rPr>
        <w:t>alínea</w:t>
      </w:r>
      <w:r>
        <w:rPr>
          <w:spacing w:val="-2"/>
          <w:sz w:val="24"/>
        </w:rPr>
        <w:t> </w:t>
      </w:r>
      <w:r>
        <w:rPr>
          <w:sz w:val="24"/>
        </w:rPr>
        <w:t>a,</w:t>
      </w:r>
      <w:r>
        <w:rPr>
          <w:spacing w:val="-2"/>
          <w:sz w:val="24"/>
        </w:rPr>
        <w:t> </w:t>
      </w:r>
      <w:r>
        <w:rPr>
          <w:sz w:val="24"/>
        </w:rPr>
        <w:t>acima,</w:t>
      </w:r>
      <w:r>
        <w:rPr>
          <w:spacing w:val="-2"/>
          <w:sz w:val="24"/>
        </w:rPr>
        <w:t> </w:t>
      </w:r>
      <w:r>
        <w:rPr>
          <w:sz w:val="24"/>
        </w:rPr>
        <w:t>o</w:t>
      </w:r>
      <w:r>
        <w:rPr>
          <w:spacing w:val="-2"/>
          <w:sz w:val="24"/>
        </w:rPr>
        <w:t> </w:t>
      </w:r>
      <w:r>
        <w:rPr>
          <w:sz w:val="24"/>
        </w:rPr>
        <w:t>que</w:t>
      </w:r>
      <w:r>
        <w:rPr>
          <w:spacing w:val="-2"/>
          <w:sz w:val="24"/>
        </w:rPr>
        <w:t> </w:t>
      </w:r>
      <w:r>
        <w:rPr>
          <w:sz w:val="24"/>
        </w:rPr>
        <w:t>não</w:t>
      </w:r>
      <w:r>
        <w:rPr>
          <w:spacing w:val="-2"/>
          <w:sz w:val="24"/>
        </w:rPr>
        <w:t> </w:t>
      </w:r>
      <w:r>
        <w:rPr>
          <w:sz w:val="24"/>
        </w:rPr>
        <w:t>acarretará</w:t>
      </w:r>
      <w:r>
        <w:rPr>
          <w:spacing w:val="-2"/>
          <w:sz w:val="24"/>
        </w:rPr>
        <w:t> </w:t>
      </w:r>
      <w:r>
        <w:rPr>
          <w:sz w:val="24"/>
        </w:rPr>
        <w:t>a alteração do marco para cômputo da anualidade do reajustamento, já adotado no Edital e no Contrato.</w:t>
      </w:r>
    </w:p>
    <w:p>
      <w:pPr>
        <w:pStyle w:val="ListParagraph"/>
        <w:numPr>
          <w:ilvl w:val="1"/>
          <w:numId w:val="20"/>
        </w:numPr>
        <w:tabs>
          <w:tab w:pos="809" w:val="left" w:leader="none"/>
        </w:tabs>
        <w:spacing w:line="235" w:lineRule="auto" w:before="0" w:after="0"/>
        <w:ind w:left="329" w:right="500" w:firstLine="0"/>
        <w:jc w:val="left"/>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de</w:t>
      </w:r>
      <w:r>
        <w:rPr>
          <w:spacing w:val="-2"/>
          <w:sz w:val="24"/>
        </w:rPr>
        <w:t> </w:t>
      </w:r>
      <w:r>
        <w:rPr>
          <w:sz w:val="24"/>
        </w:rPr>
        <w:t>eventual</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2"/>
          <w:sz w:val="24"/>
        </w:rPr>
        <w:t> </w:t>
      </w:r>
      <w:r>
        <w:rPr>
          <w:sz w:val="24"/>
        </w:rPr>
        <w:t>contratado,</w:t>
      </w:r>
      <w:r>
        <w:rPr>
          <w:spacing w:val="-2"/>
          <w:sz w:val="24"/>
        </w:rPr>
        <w:t> </w:t>
      </w:r>
      <w:r>
        <w:rPr>
          <w:sz w:val="24"/>
        </w:rPr>
        <w:t>ser inserida cláusula no termo aditivo de prorrogação para resguardar o direito futuro do contratado, a ser exercido tão logo se disponha dos valores reajustados, sob pena de preclusão.</w:t>
      </w:r>
    </w:p>
    <w:p>
      <w:pPr>
        <w:pStyle w:val="ListParagraph"/>
        <w:numPr>
          <w:ilvl w:val="1"/>
          <w:numId w:val="20"/>
        </w:numPr>
        <w:tabs>
          <w:tab w:pos="915" w:val="left" w:leader="none"/>
        </w:tabs>
        <w:spacing w:line="235" w:lineRule="auto" w:before="0" w:after="0"/>
        <w:ind w:left="329" w:right="606" w:firstLine="0"/>
        <w:jc w:val="left"/>
        <w:rPr>
          <w:sz w:val="24"/>
        </w:rPr>
      </w:pPr>
      <w:r>
        <w:rPr>
          <w:sz w:val="24"/>
        </w:rPr>
        <w:t>A</w:t>
      </w:r>
      <w:r>
        <w:rPr>
          <w:spacing w:val="-15"/>
          <w:sz w:val="24"/>
        </w:rPr>
        <w:t> </w:t>
      </w:r>
      <w:r>
        <w:rPr>
          <w:sz w:val="24"/>
        </w:rPr>
        <w:t>extinção</w:t>
      </w:r>
      <w:r>
        <w:rPr>
          <w:spacing w:val="-3"/>
          <w:sz w:val="24"/>
        </w:rPr>
        <w:t> </w:t>
      </w:r>
      <w:r>
        <w:rPr>
          <w:sz w:val="24"/>
        </w:rPr>
        <w:t>do</w:t>
      </w:r>
      <w:r>
        <w:rPr>
          <w:spacing w:val="-2"/>
          <w:sz w:val="24"/>
        </w:rPr>
        <w:t> </w:t>
      </w:r>
      <w:r>
        <w:rPr>
          <w:sz w:val="24"/>
        </w:rPr>
        <w:t>Contrato</w:t>
      </w:r>
      <w:r>
        <w:rPr>
          <w:spacing w:val="-2"/>
          <w:sz w:val="24"/>
        </w:rPr>
        <w:t> </w:t>
      </w:r>
      <w:r>
        <w:rPr>
          <w:sz w:val="24"/>
        </w:rPr>
        <w:t>não</w:t>
      </w:r>
      <w:r>
        <w:rPr>
          <w:spacing w:val="-2"/>
          <w:sz w:val="24"/>
        </w:rPr>
        <w:t> </w:t>
      </w:r>
      <w:r>
        <w:rPr>
          <w:sz w:val="24"/>
        </w:rPr>
        <w:t>configurará</w:t>
      </w:r>
      <w:r>
        <w:rPr>
          <w:spacing w:val="-2"/>
          <w:sz w:val="24"/>
        </w:rPr>
        <w:t> </w:t>
      </w:r>
      <w:r>
        <w:rPr>
          <w:sz w:val="24"/>
        </w:rPr>
        <w:t>óbice</w:t>
      </w:r>
      <w:r>
        <w:rPr>
          <w:spacing w:val="-2"/>
          <w:sz w:val="24"/>
        </w:rPr>
        <w:t> </w:t>
      </w:r>
      <w:r>
        <w:rPr>
          <w:sz w:val="24"/>
        </w:rPr>
        <w:t>para</w:t>
      </w:r>
      <w:r>
        <w:rPr>
          <w:spacing w:val="-2"/>
          <w:sz w:val="24"/>
        </w:rPr>
        <w:t> </w:t>
      </w:r>
      <w:r>
        <w:rPr>
          <w:sz w:val="24"/>
        </w:rPr>
        <w:t>o</w:t>
      </w:r>
      <w:r>
        <w:rPr>
          <w:spacing w:val="-2"/>
          <w:sz w:val="24"/>
        </w:rPr>
        <w:t> </w:t>
      </w:r>
      <w:r>
        <w:rPr>
          <w:sz w:val="24"/>
        </w:rPr>
        <w:t>deferimento</w:t>
      </w:r>
      <w:r>
        <w:rPr>
          <w:spacing w:val="-2"/>
          <w:sz w:val="24"/>
        </w:rPr>
        <w:t> </w:t>
      </w:r>
      <w:r>
        <w:rPr>
          <w:sz w:val="24"/>
        </w:rPr>
        <w:t>do</w:t>
      </w:r>
      <w:r>
        <w:rPr>
          <w:spacing w:val="-2"/>
          <w:sz w:val="24"/>
        </w:rPr>
        <w:t> </w:t>
      </w:r>
      <w:r>
        <w:rPr>
          <w:sz w:val="24"/>
        </w:rPr>
        <w:t>reajuste</w:t>
      </w:r>
      <w:r>
        <w:rPr>
          <w:spacing w:val="-2"/>
          <w:sz w:val="24"/>
        </w:rPr>
        <w:t> </w:t>
      </w:r>
      <w:r>
        <w:rPr>
          <w:sz w:val="24"/>
        </w:rPr>
        <w:t>solicitado</w:t>
      </w:r>
      <w:r>
        <w:rPr>
          <w:spacing w:val="-2"/>
          <w:sz w:val="24"/>
        </w:rPr>
        <w:t> </w:t>
      </w:r>
      <w:r>
        <w:rPr>
          <w:sz w:val="24"/>
        </w:rPr>
        <w:t>tempestivamente,</w:t>
      </w:r>
      <w:r>
        <w:rPr>
          <w:spacing w:val="-2"/>
          <w:sz w:val="24"/>
        </w:rPr>
        <w:t> </w:t>
      </w:r>
      <w:r>
        <w:rPr>
          <w:sz w:val="24"/>
        </w:rPr>
        <w:t>hipótese</w:t>
      </w:r>
      <w:r>
        <w:rPr>
          <w:spacing w:val="-2"/>
          <w:sz w:val="24"/>
        </w:rPr>
        <w:t> </w:t>
      </w:r>
      <w:r>
        <w:rPr>
          <w:sz w:val="24"/>
        </w:rPr>
        <w:t>em</w:t>
      </w:r>
      <w:r>
        <w:rPr>
          <w:spacing w:val="-2"/>
          <w:sz w:val="24"/>
        </w:rPr>
        <w:t> </w:t>
      </w:r>
      <w:r>
        <w:rPr>
          <w:sz w:val="24"/>
        </w:rPr>
        <w:t>que</w:t>
      </w:r>
      <w:r>
        <w:rPr>
          <w:spacing w:val="-2"/>
          <w:sz w:val="24"/>
        </w:rPr>
        <w:t> </w:t>
      </w:r>
      <w:r>
        <w:rPr>
          <w:sz w:val="24"/>
        </w:rPr>
        <w:t>será</w:t>
      </w:r>
      <w:r>
        <w:rPr>
          <w:spacing w:val="-2"/>
          <w:sz w:val="24"/>
        </w:rPr>
        <w:t> </w:t>
      </w:r>
      <w:r>
        <w:rPr>
          <w:sz w:val="24"/>
        </w:rPr>
        <w:t>concedido</w:t>
      </w:r>
      <w:r>
        <w:rPr>
          <w:spacing w:val="-2"/>
          <w:sz w:val="24"/>
        </w:rPr>
        <w:t> </w:t>
      </w:r>
      <w:r>
        <w:rPr>
          <w:sz w:val="24"/>
        </w:rPr>
        <w:t>por meio de termo indenizatório.</w:t>
      </w:r>
    </w:p>
    <w:p>
      <w:pPr>
        <w:pStyle w:val="ListParagraph"/>
        <w:numPr>
          <w:ilvl w:val="1"/>
          <w:numId w:val="20"/>
        </w:numPr>
        <w:tabs>
          <w:tab w:pos="920" w:val="left" w:leader="none"/>
        </w:tabs>
        <w:spacing w:line="268" w:lineRule="exact" w:before="0" w:after="0"/>
        <w:ind w:left="920" w:right="0" w:hanging="59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20"/>
        </w:numPr>
        <w:tabs>
          <w:tab w:pos="929" w:val="left" w:leader="none"/>
        </w:tabs>
        <w:spacing w:line="235" w:lineRule="auto" w:before="0" w:after="0"/>
        <w:ind w:left="329" w:right="568" w:firstLine="0"/>
        <w:jc w:val="left"/>
        <w:rPr>
          <w:sz w:val="24"/>
        </w:rPr>
      </w:pPr>
      <w:r>
        <w:rPr>
          <w:sz w:val="24"/>
        </w:rPr>
        <w:t>O</w:t>
      </w:r>
      <w:r>
        <w:rPr>
          <w:spacing w:val="-3"/>
          <w:sz w:val="24"/>
        </w:rPr>
        <w:t> </w:t>
      </w:r>
      <w:r>
        <w:rPr>
          <w:sz w:val="24"/>
        </w:rPr>
        <w:t>reajuste</w:t>
      </w:r>
      <w:r>
        <w:rPr>
          <w:spacing w:val="-3"/>
          <w:sz w:val="24"/>
        </w:rPr>
        <w:t> </w:t>
      </w:r>
      <w:r>
        <w:rPr>
          <w:sz w:val="24"/>
        </w:rPr>
        <w:t>de</w:t>
      </w:r>
      <w:r>
        <w:rPr>
          <w:spacing w:val="-3"/>
          <w:sz w:val="24"/>
        </w:rPr>
        <w:t> </w:t>
      </w:r>
      <w:r>
        <w:rPr>
          <w:sz w:val="24"/>
        </w:rPr>
        <w:t>preços</w:t>
      </w:r>
      <w:r>
        <w:rPr>
          <w:spacing w:val="-3"/>
          <w:sz w:val="24"/>
        </w:rPr>
        <w:t> </w:t>
      </w:r>
      <w:r>
        <w:rPr>
          <w:sz w:val="24"/>
        </w:rPr>
        <w:t>não</w:t>
      </w:r>
      <w:r>
        <w:rPr>
          <w:spacing w:val="-3"/>
          <w:sz w:val="24"/>
        </w:rPr>
        <w:t> </w:t>
      </w:r>
      <w:r>
        <w:rPr>
          <w:sz w:val="24"/>
        </w:rPr>
        <w:t>interfere</w:t>
      </w:r>
      <w:r>
        <w:rPr>
          <w:spacing w:val="-3"/>
          <w:sz w:val="24"/>
        </w:rPr>
        <w:t> </w:t>
      </w:r>
      <w:r>
        <w:rPr>
          <w:sz w:val="24"/>
        </w:rPr>
        <w:t>no</w:t>
      </w:r>
      <w:r>
        <w:rPr>
          <w:spacing w:val="-3"/>
          <w:sz w:val="24"/>
        </w:rPr>
        <w:t> </w:t>
      </w:r>
      <w:r>
        <w:rPr>
          <w:sz w:val="24"/>
        </w:rPr>
        <w:t>direito</w:t>
      </w:r>
      <w:r>
        <w:rPr>
          <w:spacing w:val="-3"/>
          <w:sz w:val="24"/>
        </w:rPr>
        <w:t> </w:t>
      </w:r>
      <w:r>
        <w:rPr>
          <w:sz w:val="24"/>
        </w:rPr>
        <w:t>das</w:t>
      </w:r>
      <w:r>
        <w:rPr>
          <w:spacing w:val="-3"/>
          <w:sz w:val="24"/>
        </w:rPr>
        <w:t> </w:t>
      </w:r>
      <w:r>
        <w:rPr>
          <w:sz w:val="24"/>
        </w:rPr>
        <w:t>partes</w:t>
      </w:r>
      <w:r>
        <w:rPr>
          <w:spacing w:val="-3"/>
          <w:sz w:val="24"/>
        </w:rPr>
        <w:t> </w:t>
      </w:r>
      <w:r>
        <w:rPr>
          <w:sz w:val="24"/>
        </w:rPr>
        <w:t>de</w:t>
      </w:r>
      <w:r>
        <w:rPr>
          <w:spacing w:val="-3"/>
          <w:sz w:val="24"/>
        </w:rPr>
        <w:t> </w:t>
      </w:r>
      <w:r>
        <w:rPr>
          <w:sz w:val="24"/>
        </w:rPr>
        <w:t>solicitar,</w:t>
      </w:r>
      <w:r>
        <w:rPr>
          <w:spacing w:val="-3"/>
          <w:sz w:val="24"/>
        </w:rPr>
        <w:t> </w:t>
      </w:r>
      <w:r>
        <w:rPr>
          <w:sz w:val="24"/>
        </w:rPr>
        <w:t>a</w:t>
      </w:r>
      <w:r>
        <w:rPr>
          <w:spacing w:val="-3"/>
          <w:sz w:val="24"/>
        </w:rPr>
        <w:t> </w:t>
      </w:r>
      <w:r>
        <w:rPr>
          <w:sz w:val="24"/>
        </w:rPr>
        <w:t>qualquer</w:t>
      </w:r>
      <w:r>
        <w:rPr>
          <w:spacing w:val="-3"/>
          <w:sz w:val="24"/>
        </w:rPr>
        <w:t> </w:t>
      </w:r>
      <w:r>
        <w:rPr>
          <w:sz w:val="24"/>
        </w:rPr>
        <w:t>momento,</w:t>
      </w:r>
      <w:r>
        <w:rPr>
          <w:spacing w:val="-3"/>
          <w:sz w:val="24"/>
        </w:rPr>
        <w:t> </w:t>
      </w:r>
      <w:r>
        <w:rPr>
          <w:sz w:val="24"/>
        </w:rPr>
        <w:t>a</w:t>
      </w:r>
      <w:r>
        <w:rPr>
          <w:spacing w:val="-3"/>
          <w:sz w:val="24"/>
        </w:rPr>
        <w:t> </w:t>
      </w:r>
      <w:r>
        <w:rPr>
          <w:sz w:val="24"/>
        </w:rPr>
        <w:t>manutenção</w:t>
      </w:r>
      <w:r>
        <w:rPr>
          <w:spacing w:val="-3"/>
          <w:sz w:val="24"/>
        </w:rPr>
        <w:t> </w:t>
      </w:r>
      <w:r>
        <w:rPr>
          <w:sz w:val="24"/>
        </w:rPr>
        <w:t>do</w:t>
      </w:r>
      <w:r>
        <w:rPr>
          <w:spacing w:val="-3"/>
          <w:sz w:val="24"/>
        </w:rPr>
        <w:t> </w:t>
      </w:r>
      <w:r>
        <w:rPr>
          <w:sz w:val="24"/>
        </w:rPr>
        <w:t>equilíbrio</w:t>
      </w:r>
      <w:r>
        <w:rPr>
          <w:spacing w:val="-3"/>
          <w:sz w:val="24"/>
        </w:rPr>
        <w:t> </w:t>
      </w:r>
      <w:r>
        <w:rPr>
          <w:sz w:val="24"/>
        </w:rPr>
        <w:t>econômico</w:t>
      </w:r>
      <w:r>
        <w:rPr>
          <w:spacing w:val="-3"/>
          <w:sz w:val="24"/>
        </w:rPr>
        <w:t> </w:t>
      </w:r>
      <w:r>
        <w:rPr>
          <w:sz w:val="24"/>
        </w:rPr>
        <w:t>dos</w:t>
      </w:r>
      <w:r>
        <w:rPr>
          <w:spacing w:val="-3"/>
          <w:sz w:val="24"/>
        </w:rPr>
        <w:t> </w:t>
      </w:r>
      <w:r>
        <w:rPr>
          <w:sz w:val="24"/>
        </w:rPr>
        <w:t>contratos com base no disposto no art. 124, inciso II, alínea d, da Lei nº 14.133/2021.</w:t>
      </w:r>
    </w:p>
    <w:p>
      <w:pPr>
        <w:pStyle w:val="BodyText"/>
        <w:spacing w:before="22"/>
        <w:rPr>
          <w:sz w:val="24"/>
        </w:rPr>
      </w:pPr>
    </w:p>
    <w:p>
      <w:pPr>
        <w:pStyle w:val="ListParagraph"/>
        <w:numPr>
          <w:ilvl w:val="0"/>
          <w:numId w:val="1"/>
        </w:numPr>
        <w:tabs>
          <w:tab w:pos="628" w:val="left" w:leader="none"/>
        </w:tabs>
        <w:spacing w:line="240" w:lineRule="auto" w:before="0" w:after="0"/>
        <w:ind w:left="628" w:right="0" w:hanging="299"/>
        <w:jc w:val="left"/>
        <w:rPr>
          <w:b/>
          <w:sz w:val="20"/>
        </w:rPr>
      </w:pPr>
      <w:r>
        <w:rPr>
          <w:b/>
          <w:sz w:val="20"/>
        </w:rPr>
        <w:t>EXECUÇÃO,</w:t>
      </w:r>
      <w:r>
        <w:rPr>
          <w:b/>
          <w:spacing w:val="-3"/>
          <w:sz w:val="20"/>
        </w:rPr>
        <w:t> </w:t>
      </w:r>
      <w:r>
        <w:rPr>
          <w:b/>
          <w:sz w:val="20"/>
        </w:rPr>
        <w:t>GESTÃO</w:t>
      </w:r>
      <w:r>
        <w:rPr>
          <w:b/>
          <w:spacing w:val="-1"/>
          <w:sz w:val="20"/>
        </w:rPr>
        <w:t> </w:t>
      </w:r>
      <w:r>
        <w:rPr>
          <w:b/>
          <w:sz w:val="20"/>
        </w:rPr>
        <w:t>E</w:t>
      </w:r>
      <w:r>
        <w:rPr>
          <w:b/>
          <w:spacing w:val="-1"/>
          <w:sz w:val="20"/>
        </w:rPr>
        <w:t> </w:t>
      </w:r>
      <w:r>
        <w:rPr>
          <w:b/>
          <w:sz w:val="20"/>
        </w:rPr>
        <w:t>FISCALIZAÇÃO</w:t>
      </w:r>
      <w:r>
        <w:rPr>
          <w:b/>
          <w:spacing w:val="-1"/>
          <w:sz w:val="20"/>
        </w:rPr>
        <w:t> </w:t>
      </w:r>
      <w:r>
        <w:rPr>
          <w:b/>
          <w:spacing w:val="-2"/>
          <w:sz w:val="20"/>
        </w:rPr>
        <w:t>CONTRATUAIS</w:t>
      </w:r>
    </w:p>
    <w:p>
      <w:pPr>
        <w:spacing w:line="235" w:lineRule="auto" w:before="7"/>
        <w:ind w:left="329" w:right="0" w:firstLine="0"/>
        <w:jc w:val="left"/>
        <w:rPr>
          <w:sz w:val="24"/>
        </w:rPr>
      </w:pPr>
      <w:r>
        <w:rPr>
          <w:sz w:val="24"/>
        </w:rPr>
        <w:t>16.1</w:t>
      </w:r>
      <w:r>
        <w:rPr>
          <w:spacing w:val="-2"/>
          <w:sz w:val="24"/>
        </w:rPr>
        <w:t> </w:t>
      </w:r>
      <w:r>
        <w:rPr>
          <w:sz w:val="24"/>
        </w:rPr>
        <w:t>O</w:t>
      </w:r>
      <w:r>
        <w:rPr>
          <w:spacing w:val="-2"/>
          <w:sz w:val="24"/>
        </w:rPr>
        <w:t> </w:t>
      </w:r>
      <w:r>
        <w:rPr>
          <w:sz w:val="24"/>
        </w:rPr>
        <w:t>regime</w:t>
      </w:r>
      <w:r>
        <w:rPr>
          <w:spacing w:val="-2"/>
          <w:sz w:val="24"/>
        </w:rPr>
        <w:t> </w:t>
      </w:r>
      <w:r>
        <w:rPr>
          <w:sz w:val="24"/>
        </w:rPr>
        <w:t>de</w:t>
      </w:r>
      <w:r>
        <w:rPr>
          <w:spacing w:val="-2"/>
          <w:sz w:val="24"/>
        </w:rPr>
        <w:t> </w:t>
      </w:r>
      <w:r>
        <w:rPr>
          <w:sz w:val="24"/>
        </w:rPr>
        <w:t>execução</w:t>
      </w:r>
      <w:r>
        <w:rPr>
          <w:spacing w:val="-2"/>
          <w:sz w:val="24"/>
        </w:rPr>
        <w:t> </w:t>
      </w:r>
      <w:r>
        <w:rPr>
          <w:sz w:val="24"/>
        </w:rPr>
        <w:t>contratual,</w:t>
      </w:r>
      <w:r>
        <w:rPr>
          <w:spacing w:val="-2"/>
          <w:sz w:val="24"/>
        </w:rPr>
        <w:t> </w:t>
      </w:r>
      <w:r>
        <w:rPr>
          <w:sz w:val="24"/>
        </w:rPr>
        <w:t>o</w:t>
      </w:r>
      <w:r>
        <w:rPr>
          <w:spacing w:val="-2"/>
          <w:sz w:val="24"/>
        </w:rPr>
        <w:t> </w:t>
      </w:r>
      <w:r>
        <w:rPr>
          <w:sz w:val="24"/>
        </w:rPr>
        <w:t>modelo</w:t>
      </w:r>
      <w:r>
        <w:rPr>
          <w:spacing w:val="-2"/>
          <w:sz w:val="24"/>
        </w:rPr>
        <w:t> </w:t>
      </w:r>
      <w:r>
        <w:rPr>
          <w:sz w:val="24"/>
        </w:rPr>
        <w:t>de</w:t>
      </w:r>
      <w:r>
        <w:rPr>
          <w:spacing w:val="-2"/>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assim</w:t>
      </w:r>
      <w:r>
        <w:rPr>
          <w:spacing w:val="-2"/>
          <w:sz w:val="24"/>
        </w:rPr>
        <w:t> </w:t>
      </w:r>
      <w:r>
        <w:rPr>
          <w:sz w:val="24"/>
        </w:rPr>
        <w:t>como</w:t>
      </w:r>
      <w:r>
        <w:rPr>
          <w:spacing w:val="-2"/>
          <w:sz w:val="24"/>
        </w:rPr>
        <w:t> </w:t>
      </w:r>
      <w:r>
        <w:rPr>
          <w:sz w:val="24"/>
        </w:rPr>
        <w:t>os</w:t>
      </w:r>
      <w:r>
        <w:rPr>
          <w:spacing w:val="-2"/>
          <w:sz w:val="24"/>
        </w:rPr>
        <w:t> </w:t>
      </w:r>
      <w:r>
        <w:rPr>
          <w:sz w:val="24"/>
        </w:rPr>
        <w:t>prazos</w:t>
      </w:r>
      <w:r>
        <w:rPr>
          <w:spacing w:val="-2"/>
          <w:sz w:val="24"/>
        </w:rPr>
        <w:t> </w:t>
      </w:r>
      <w:r>
        <w:rPr>
          <w:sz w:val="24"/>
        </w:rPr>
        <w:t>e</w:t>
      </w:r>
      <w:r>
        <w:rPr>
          <w:spacing w:val="-2"/>
          <w:sz w:val="24"/>
        </w:rPr>
        <w:t> </w:t>
      </w:r>
      <w:r>
        <w:rPr>
          <w:sz w:val="24"/>
        </w:rPr>
        <w:t>condições</w:t>
      </w:r>
      <w:r>
        <w:rPr>
          <w:spacing w:val="-2"/>
          <w:sz w:val="24"/>
        </w:rPr>
        <w:t> </w:t>
      </w:r>
      <w:r>
        <w:rPr>
          <w:sz w:val="24"/>
        </w:rPr>
        <w:t>de</w:t>
      </w:r>
      <w:r>
        <w:rPr>
          <w:spacing w:val="-2"/>
          <w:sz w:val="24"/>
        </w:rPr>
        <w:t> </w:t>
      </w:r>
      <w:r>
        <w:rPr>
          <w:sz w:val="24"/>
        </w:rPr>
        <w:t>conclusão,</w:t>
      </w:r>
      <w:r>
        <w:rPr>
          <w:spacing w:val="-2"/>
          <w:sz w:val="24"/>
        </w:rPr>
        <w:t> </w:t>
      </w:r>
      <w:r>
        <w:rPr>
          <w:sz w:val="24"/>
        </w:rPr>
        <w:t>entrega,</w:t>
      </w:r>
      <w:r>
        <w:rPr>
          <w:spacing w:val="-2"/>
          <w:sz w:val="24"/>
        </w:rPr>
        <w:t> </w:t>
      </w:r>
      <w:r>
        <w:rPr>
          <w:sz w:val="24"/>
        </w:rPr>
        <w:t>observação</w:t>
      </w:r>
      <w:r>
        <w:rPr>
          <w:spacing w:val="-2"/>
          <w:sz w:val="24"/>
        </w:rPr>
        <w:t> </w:t>
      </w:r>
      <w:r>
        <w:rPr>
          <w:sz w:val="24"/>
        </w:rPr>
        <w:t>e recebimento se submetem ao disposto no Termo de Referência anexo a este Edital, na forma do Decreto nº 48.817/2023.</w:t>
      </w:r>
    </w:p>
    <w:p>
      <w:pPr>
        <w:pStyle w:val="BodyText"/>
        <w:spacing w:before="266"/>
        <w:rPr>
          <w:sz w:val="24"/>
        </w:rPr>
      </w:pPr>
    </w:p>
    <w:p>
      <w:pPr>
        <w:pStyle w:val="Heading3"/>
        <w:numPr>
          <w:ilvl w:val="0"/>
          <w:numId w:val="1"/>
        </w:numPr>
        <w:tabs>
          <w:tab w:pos="628" w:val="left" w:leader="none"/>
        </w:tabs>
        <w:spacing w:line="240" w:lineRule="auto" w:before="0" w:after="0"/>
        <w:ind w:left="628" w:right="0" w:hanging="299"/>
        <w:jc w:val="left"/>
      </w:pPr>
      <w:r>
        <w:rPr>
          <w:spacing w:val="-2"/>
        </w:rPr>
        <w:t>DAS</w:t>
      </w:r>
      <w:r>
        <w:rPr>
          <w:spacing w:val="2"/>
        </w:rPr>
        <w:t> </w:t>
      </w:r>
      <w:r>
        <w:rPr>
          <w:spacing w:val="-2"/>
        </w:rPr>
        <w:t>INFRAÇÕES</w:t>
      </w:r>
      <w:r>
        <w:rPr>
          <w:spacing w:val="-8"/>
        </w:rPr>
        <w:t> </w:t>
      </w:r>
      <w:r>
        <w:rPr>
          <w:spacing w:val="-2"/>
        </w:rPr>
        <w:t>ADMINISTRATIVAS</w:t>
      </w:r>
      <w:r>
        <w:rPr>
          <w:spacing w:val="3"/>
        </w:rPr>
        <w:t> </w:t>
      </w:r>
      <w:r>
        <w:rPr>
          <w:spacing w:val="-2"/>
        </w:rPr>
        <w:t>E</w:t>
      </w:r>
      <w:r>
        <w:rPr>
          <w:spacing w:val="3"/>
        </w:rPr>
        <w:t> </w:t>
      </w:r>
      <w:r>
        <w:rPr>
          <w:spacing w:val="-2"/>
        </w:rPr>
        <w:t>SANÇÕES</w:t>
      </w:r>
    </w:p>
    <w:p>
      <w:pPr>
        <w:pStyle w:val="Heading3"/>
        <w:spacing w:after="0" w:line="240" w:lineRule="auto"/>
        <w:jc w:val="left"/>
        <w:sectPr>
          <w:pgSz w:w="15840" w:h="24480"/>
          <w:pgMar w:top="480" w:bottom="280" w:left="360" w:right="360"/>
        </w:sectPr>
      </w:pPr>
    </w:p>
    <w:p>
      <w:pPr>
        <w:pStyle w:val="ListParagraph"/>
        <w:numPr>
          <w:ilvl w:val="1"/>
          <w:numId w:val="22"/>
        </w:numPr>
        <w:tabs>
          <w:tab w:pos="728" w:val="left" w:leader="none"/>
        </w:tabs>
        <w:spacing w:line="240" w:lineRule="auto" w:before="73" w:after="0"/>
        <w:ind w:left="728" w:right="0" w:hanging="399"/>
        <w:jc w:val="left"/>
        <w:rPr>
          <w:sz w:val="20"/>
        </w:rPr>
      </w:pPr>
      <w:r>
        <w:rPr>
          <w:sz w:val="20"/>
        </w:rPr>
        <w:t>Constitui</w:t>
      </w:r>
      <w:r>
        <w:rPr>
          <w:spacing w:val="-3"/>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50"/>
      </w:pPr>
    </w:p>
    <w:p>
      <w:pPr>
        <w:pStyle w:val="ListParagraph"/>
        <w:numPr>
          <w:ilvl w:val="2"/>
          <w:numId w:val="22"/>
        </w:numPr>
        <w:tabs>
          <w:tab w:pos="878" w:val="left" w:leader="none"/>
        </w:tabs>
        <w:spacing w:line="240" w:lineRule="auto" w:before="0" w:after="0"/>
        <w:ind w:left="878" w:right="0" w:hanging="549"/>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2"/>
        </w:numPr>
        <w:tabs>
          <w:tab w:pos="878" w:val="left" w:leader="none"/>
        </w:tabs>
        <w:spacing w:line="240" w:lineRule="auto" w:before="0" w:after="0"/>
        <w:ind w:left="878" w:right="0" w:hanging="549"/>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BodyText"/>
        <w:spacing w:before="50"/>
      </w:pPr>
    </w:p>
    <w:p>
      <w:pPr>
        <w:pStyle w:val="ListParagraph"/>
        <w:numPr>
          <w:ilvl w:val="2"/>
          <w:numId w:val="22"/>
        </w:numPr>
        <w:tabs>
          <w:tab w:pos="878" w:val="left" w:leader="none"/>
        </w:tabs>
        <w:spacing w:line="240" w:lineRule="auto" w:before="0" w:after="0"/>
        <w:ind w:left="878" w:right="0" w:hanging="549"/>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2"/>
        </w:numPr>
        <w:tabs>
          <w:tab w:pos="878" w:val="left" w:leader="none"/>
        </w:tabs>
        <w:spacing w:line="240" w:lineRule="auto" w:before="0" w:after="0"/>
        <w:ind w:left="878" w:right="0" w:hanging="549"/>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BodyText"/>
        <w:spacing w:before="50"/>
      </w:pPr>
    </w:p>
    <w:p>
      <w:pPr>
        <w:pStyle w:val="ListParagraph"/>
        <w:numPr>
          <w:ilvl w:val="2"/>
          <w:numId w:val="22"/>
        </w:numPr>
        <w:tabs>
          <w:tab w:pos="878" w:val="left" w:leader="none"/>
        </w:tabs>
        <w:spacing w:line="240" w:lineRule="auto" w:before="0" w:after="0"/>
        <w:ind w:left="878" w:right="0" w:hanging="549"/>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13"/>
      </w:pPr>
    </w:p>
    <w:p>
      <w:pPr>
        <w:pStyle w:val="ListParagraph"/>
        <w:numPr>
          <w:ilvl w:val="3"/>
          <w:numId w:val="22"/>
        </w:numPr>
        <w:tabs>
          <w:tab w:pos="1169" w:val="left" w:leader="none"/>
        </w:tabs>
        <w:spacing w:line="273" w:lineRule="exact" w:before="0" w:after="0"/>
        <w:ind w:left="116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2"/>
        </w:numPr>
        <w:tabs>
          <w:tab w:pos="1169" w:val="left" w:leader="none"/>
        </w:tabs>
        <w:spacing w:line="270" w:lineRule="exact" w:before="0" w:after="0"/>
        <w:ind w:left="116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2"/>
        </w:numPr>
        <w:tabs>
          <w:tab w:pos="1169" w:val="left" w:leader="none"/>
        </w:tabs>
        <w:spacing w:line="270" w:lineRule="exact" w:before="0" w:after="0"/>
        <w:ind w:left="1169" w:right="0" w:hanging="840"/>
        <w:jc w:val="left"/>
        <w:rPr>
          <w:sz w:val="24"/>
        </w:rPr>
      </w:pPr>
      <w:r>
        <w:rPr>
          <w:sz w:val="24"/>
        </w:rPr>
        <w:t>pedir para ser desclassificado quando encerrada a etapa </w:t>
      </w:r>
      <w:r>
        <w:rPr>
          <w:spacing w:val="-2"/>
          <w:sz w:val="24"/>
        </w:rPr>
        <w:t>competitiva;</w:t>
      </w:r>
    </w:p>
    <w:p>
      <w:pPr>
        <w:pStyle w:val="ListParagraph"/>
        <w:numPr>
          <w:ilvl w:val="3"/>
          <w:numId w:val="22"/>
        </w:numPr>
        <w:tabs>
          <w:tab w:pos="1169" w:val="left" w:leader="none"/>
        </w:tabs>
        <w:spacing w:line="270" w:lineRule="exact" w:before="0" w:after="0"/>
        <w:ind w:left="1169" w:right="0" w:hanging="840"/>
        <w:jc w:val="left"/>
        <w:rPr>
          <w:sz w:val="24"/>
        </w:rPr>
      </w:pPr>
      <w:r>
        <w:rPr>
          <w:sz w:val="24"/>
        </w:rPr>
        <w:t>deixar de apresentar amostra; </w:t>
      </w:r>
      <w:r>
        <w:rPr>
          <w:spacing w:val="-5"/>
          <w:sz w:val="24"/>
        </w:rPr>
        <w:t>ou</w:t>
      </w:r>
    </w:p>
    <w:p>
      <w:pPr>
        <w:pStyle w:val="ListParagraph"/>
        <w:numPr>
          <w:ilvl w:val="3"/>
          <w:numId w:val="22"/>
        </w:numPr>
        <w:tabs>
          <w:tab w:pos="1169" w:val="left" w:leader="none"/>
        </w:tabs>
        <w:spacing w:line="273" w:lineRule="exact" w:before="0" w:after="0"/>
        <w:ind w:left="116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2"/>
        </w:numPr>
        <w:tabs>
          <w:tab w:pos="878" w:val="left" w:leader="none"/>
        </w:tabs>
        <w:spacing w:line="240" w:lineRule="auto" w:before="31" w:after="0"/>
        <w:ind w:left="878" w:right="0" w:hanging="549"/>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3"/>
          <w:numId w:val="22"/>
        </w:numPr>
        <w:tabs>
          <w:tab w:pos="1028" w:val="left" w:leader="none"/>
        </w:tabs>
        <w:spacing w:line="240" w:lineRule="auto" w:before="40" w:after="0"/>
        <w:ind w:left="1028" w:right="0" w:hanging="699"/>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BodyText"/>
        <w:spacing w:before="50"/>
      </w:pPr>
    </w:p>
    <w:p>
      <w:pPr>
        <w:pStyle w:val="ListParagraph"/>
        <w:numPr>
          <w:ilvl w:val="2"/>
          <w:numId w:val="22"/>
        </w:numPr>
        <w:tabs>
          <w:tab w:pos="878" w:val="left" w:leader="none"/>
        </w:tabs>
        <w:spacing w:line="240" w:lineRule="auto" w:before="0" w:after="0"/>
        <w:ind w:left="878" w:right="0" w:hanging="549"/>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BodyText"/>
        <w:spacing w:before="50"/>
      </w:pPr>
    </w:p>
    <w:p>
      <w:pPr>
        <w:pStyle w:val="ListParagraph"/>
        <w:numPr>
          <w:ilvl w:val="2"/>
          <w:numId w:val="22"/>
        </w:numPr>
        <w:tabs>
          <w:tab w:pos="878" w:val="left" w:leader="none"/>
        </w:tabs>
        <w:spacing w:line="240" w:lineRule="auto" w:before="0" w:after="0"/>
        <w:ind w:left="878" w:right="0" w:hanging="549"/>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2"/>
        </w:numPr>
        <w:tabs>
          <w:tab w:pos="878" w:val="left" w:leader="none"/>
        </w:tabs>
        <w:spacing w:line="240" w:lineRule="auto" w:before="0" w:after="0"/>
        <w:ind w:left="878" w:right="0" w:hanging="549"/>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2"/>
        </w:numPr>
        <w:tabs>
          <w:tab w:pos="978" w:val="left" w:leader="none"/>
        </w:tabs>
        <w:spacing w:line="240" w:lineRule="auto" w:before="0" w:after="0"/>
        <w:ind w:left="978" w:right="0" w:hanging="649"/>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13"/>
      </w:pPr>
    </w:p>
    <w:p>
      <w:pPr>
        <w:pStyle w:val="ListParagraph"/>
        <w:numPr>
          <w:ilvl w:val="3"/>
          <w:numId w:val="22"/>
        </w:numPr>
        <w:tabs>
          <w:tab w:pos="1289" w:val="left" w:leader="none"/>
        </w:tabs>
        <w:spacing w:line="273" w:lineRule="exact" w:before="0" w:after="0"/>
        <w:ind w:left="1289" w:right="0" w:hanging="960"/>
        <w:jc w:val="left"/>
        <w:rPr>
          <w:sz w:val="24"/>
        </w:rPr>
      </w:pPr>
      <w:r>
        <w:rPr>
          <w:sz w:val="24"/>
        </w:rPr>
        <w:t>agir em conluio ou em desconformidade com a </w:t>
      </w:r>
      <w:r>
        <w:rPr>
          <w:spacing w:val="-4"/>
          <w:sz w:val="24"/>
        </w:rPr>
        <w:t>lei;</w:t>
      </w:r>
    </w:p>
    <w:p>
      <w:pPr>
        <w:pStyle w:val="ListParagraph"/>
        <w:numPr>
          <w:ilvl w:val="3"/>
          <w:numId w:val="22"/>
        </w:numPr>
        <w:tabs>
          <w:tab w:pos="1289" w:val="left" w:leader="none"/>
        </w:tabs>
        <w:spacing w:line="270" w:lineRule="exact" w:before="0" w:after="0"/>
        <w:ind w:left="1289" w:right="0" w:hanging="960"/>
        <w:jc w:val="left"/>
        <w:rPr>
          <w:sz w:val="24"/>
        </w:rPr>
      </w:pPr>
      <w:r>
        <w:rPr>
          <w:sz w:val="24"/>
        </w:rPr>
        <w:t>induzir deliberadamente a erro no </w:t>
      </w:r>
      <w:r>
        <w:rPr>
          <w:spacing w:val="-2"/>
          <w:sz w:val="24"/>
        </w:rPr>
        <w:t>julgamento;</w:t>
      </w:r>
    </w:p>
    <w:p>
      <w:pPr>
        <w:pStyle w:val="ListParagraph"/>
        <w:numPr>
          <w:ilvl w:val="3"/>
          <w:numId w:val="22"/>
        </w:numPr>
        <w:tabs>
          <w:tab w:pos="1289" w:val="left" w:leader="none"/>
        </w:tabs>
        <w:spacing w:line="270" w:lineRule="exact" w:before="0" w:after="0"/>
        <w:ind w:left="1289" w:right="0" w:hanging="960"/>
        <w:jc w:val="left"/>
        <w:rPr>
          <w:sz w:val="24"/>
        </w:rPr>
      </w:pPr>
      <w:r>
        <w:rPr>
          <w:sz w:val="24"/>
        </w:rPr>
        <w:t>apresentar amostra falsificada ou </w:t>
      </w:r>
      <w:r>
        <w:rPr>
          <w:spacing w:val="-2"/>
          <w:sz w:val="24"/>
        </w:rPr>
        <w:t>deteriorada;</w:t>
      </w:r>
    </w:p>
    <w:p>
      <w:pPr>
        <w:pStyle w:val="ListParagraph"/>
        <w:numPr>
          <w:ilvl w:val="3"/>
          <w:numId w:val="22"/>
        </w:numPr>
        <w:tabs>
          <w:tab w:pos="1289" w:val="left" w:leader="none"/>
        </w:tabs>
        <w:spacing w:line="273" w:lineRule="exact" w:before="0" w:after="0"/>
        <w:ind w:left="128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2"/>
        </w:numPr>
        <w:tabs>
          <w:tab w:pos="970" w:val="left" w:leader="none"/>
        </w:tabs>
        <w:spacing w:line="240" w:lineRule="auto" w:before="271" w:after="0"/>
        <w:ind w:left="970" w:right="0" w:hanging="641"/>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BodyText"/>
        <w:spacing w:before="50"/>
      </w:pPr>
    </w:p>
    <w:p>
      <w:pPr>
        <w:pStyle w:val="ListParagraph"/>
        <w:numPr>
          <w:ilvl w:val="2"/>
          <w:numId w:val="22"/>
        </w:numPr>
        <w:tabs>
          <w:tab w:pos="978" w:val="left" w:leader="none"/>
        </w:tabs>
        <w:spacing w:line="240" w:lineRule="auto" w:before="1" w:after="0"/>
        <w:ind w:left="978" w:right="0" w:hanging="649"/>
        <w:jc w:val="left"/>
        <w:rPr>
          <w:sz w:val="20"/>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 no </w:t>
      </w:r>
      <w:hyperlink r:id="rId27">
        <w:r>
          <w:rPr>
            <w:sz w:val="20"/>
            <w:u w:val="single" w:color="000080"/>
          </w:rPr>
          <w:t>art.</w:t>
        </w:r>
        <w:r>
          <w:rPr>
            <w:spacing w:val="-1"/>
            <w:sz w:val="20"/>
            <w:u w:val="single" w:color="000080"/>
          </w:rPr>
          <w:t> </w:t>
        </w:r>
        <w:r>
          <w:rPr>
            <w:sz w:val="20"/>
            <w:u w:val="single" w:color="000080"/>
          </w:rPr>
          <w:t>5º</w:t>
        </w:r>
        <w:r>
          <w:rPr>
            <w:spacing w:val="-1"/>
            <w:sz w:val="20"/>
            <w:u w:val="single" w:color="000080"/>
          </w:rPr>
          <w:t> </w:t>
        </w:r>
        <w:r>
          <w:rPr>
            <w:sz w:val="20"/>
            <w:u w:val="single" w:color="000080"/>
          </w:rPr>
          <w:t>da Lei</w:t>
        </w:r>
        <w:r>
          <w:rPr>
            <w:spacing w:val="-1"/>
            <w:sz w:val="20"/>
            <w:u w:val="single" w:color="000080"/>
          </w:rPr>
          <w:t> </w:t>
        </w:r>
        <w:r>
          <w:rPr>
            <w:sz w:val="20"/>
            <w:u w:val="single" w:color="000080"/>
          </w:rPr>
          <w:t>nº</w:t>
        </w:r>
        <w:r>
          <w:rPr>
            <w:spacing w:val="-1"/>
            <w:sz w:val="20"/>
            <w:u w:val="single" w:color="000080"/>
          </w:rPr>
          <w:t> </w:t>
        </w:r>
        <w:r>
          <w:rPr>
            <w:sz w:val="20"/>
            <w:u w:val="single" w:color="000080"/>
          </w:rPr>
          <w:t>12.846</w:t>
        </w:r>
        <w:r>
          <w:rPr>
            <w:sz w:val="20"/>
          </w:rPr>
          <w:t>,</w:t>
        </w:r>
        <w:r>
          <w:rPr>
            <w:spacing w:val="-5"/>
            <w:sz w:val="20"/>
            <w:u w:val="single" w:color="000080"/>
          </w:rPr>
          <w:t> </w:t>
        </w:r>
        <w:r>
          <w:rPr>
            <w:sz w:val="20"/>
            <w:u w:val="single" w:color="000080"/>
          </w:rPr>
          <w:t>de 1º</w:t>
        </w:r>
        <w:r>
          <w:rPr>
            <w:spacing w:val="-1"/>
            <w:sz w:val="20"/>
            <w:u w:val="single" w:color="000080"/>
          </w:rPr>
          <w:t> </w:t>
        </w:r>
        <w:r>
          <w:rPr>
            <w:sz w:val="20"/>
            <w:u w:val="single" w:color="000080"/>
          </w:rPr>
          <w:t>de</w:t>
        </w:r>
        <w:r>
          <w:rPr>
            <w:spacing w:val="-1"/>
            <w:sz w:val="20"/>
            <w:u w:val="single" w:color="000080"/>
          </w:rPr>
          <w:t> </w:t>
        </w:r>
        <w:r>
          <w:rPr>
            <w:sz w:val="20"/>
            <w:u w:val="single" w:color="000080"/>
          </w:rPr>
          <w:t>agosto</w:t>
        </w:r>
        <w:r>
          <w:rPr>
            <w:spacing w:val="-1"/>
            <w:sz w:val="20"/>
            <w:u w:val="single" w:color="000080"/>
          </w:rPr>
          <w:t> </w:t>
        </w:r>
        <w:r>
          <w:rPr>
            <w:sz w:val="20"/>
            <w:u w:val="single" w:color="000080"/>
          </w:rPr>
          <w:t>de </w:t>
        </w:r>
        <w:r>
          <w:rPr>
            <w:spacing w:val="-2"/>
            <w:sz w:val="20"/>
            <w:u w:val="single" w:color="000080"/>
          </w:rPr>
          <w:t>2013.</w:t>
        </w:r>
      </w:hyperlink>
    </w:p>
    <w:p>
      <w:pPr>
        <w:pStyle w:val="BodyText"/>
        <w:spacing w:before="49"/>
      </w:pPr>
    </w:p>
    <w:p>
      <w:pPr>
        <w:pStyle w:val="ListParagraph"/>
        <w:numPr>
          <w:ilvl w:val="1"/>
          <w:numId w:val="22"/>
        </w:numPr>
        <w:tabs>
          <w:tab w:pos="730" w:val="left" w:leader="none"/>
        </w:tabs>
        <w:spacing w:line="280" w:lineRule="auto" w:before="1" w:after="0"/>
        <w:ind w:left="329" w:right="312" w:firstLine="0"/>
        <w:jc w:val="both"/>
        <w:rPr>
          <w:sz w:val="20"/>
        </w:rPr>
      </w:pPr>
      <w:r>
        <w:rPr>
          <w:sz w:val="20"/>
        </w:rPr>
        <w:t>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que</w:t>
      </w:r>
      <w:r>
        <w:rPr>
          <w:spacing w:val="-1"/>
          <w:sz w:val="20"/>
        </w:rPr>
        <w:t> </w:t>
      </w:r>
      <w:r>
        <w:rPr>
          <w:sz w:val="20"/>
        </w:rPr>
        <w:t>cometer</w:t>
      </w:r>
      <w:r>
        <w:rPr>
          <w:spacing w:val="-1"/>
          <w:sz w:val="20"/>
        </w:rPr>
        <w:t> </w:t>
      </w:r>
      <w:r>
        <w:rPr>
          <w:sz w:val="20"/>
        </w:rPr>
        <w:t>qualquer</w:t>
      </w:r>
      <w:r>
        <w:rPr>
          <w:spacing w:val="-1"/>
          <w:sz w:val="20"/>
        </w:rPr>
        <w:t> </w:t>
      </w:r>
      <w:r>
        <w:rPr>
          <w:sz w:val="20"/>
        </w:rPr>
        <w:t>das</w:t>
      </w:r>
      <w:r>
        <w:rPr>
          <w:spacing w:val="-1"/>
          <w:sz w:val="20"/>
        </w:rPr>
        <w:t> </w:t>
      </w:r>
      <w:r>
        <w:rPr>
          <w:sz w:val="20"/>
        </w:rPr>
        <w:t>condutas</w:t>
      </w:r>
      <w:r>
        <w:rPr>
          <w:spacing w:val="-1"/>
          <w:sz w:val="20"/>
        </w:rPr>
        <w:t> </w:t>
      </w:r>
      <w:r>
        <w:rPr>
          <w:sz w:val="20"/>
        </w:rPr>
        <w:t>discriminadas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ficará</w:t>
      </w:r>
      <w:r>
        <w:rPr>
          <w:spacing w:val="-1"/>
          <w:sz w:val="20"/>
        </w:rPr>
        <w:t> </w:t>
      </w:r>
      <w:r>
        <w:rPr>
          <w:sz w:val="20"/>
        </w:rPr>
        <w:t>sujeito,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responsabilidade</w:t>
      </w:r>
      <w:r>
        <w:rPr>
          <w:spacing w:val="-1"/>
          <w:sz w:val="20"/>
        </w:rPr>
        <w:t> </w:t>
      </w:r>
      <w:r>
        <w:rPr>
          <w:sz w:val="20"/>
        </w:rPr>
        <w:t>civil</w:t>
      </w:r>
      <w:r>
        <w:rPr>
          <w:spacing w:val="-1"/>
          <w:sz w:val="20"/>
        </w:rPr>
        <w:t> </w:t>
      </w:r>
      <w:r>
        <w:rPr>
          <w:sz w:val="20"/>
        </w:rPr>
        <w:t>e</w:t>
      </w:r>
      <w:r>
        <w:rPr>
          <w:spacing w:val="-1"/>
          <w:sz w:val="20"/>
        </w:rPr>
        <w:t> </w:t>
      </w:r>
      <w:r>
        <w:rPr>
          <w:sz w:val="20"/>
        </w:rPr>
        <w:t>criminal,</w:t>
      </w:r>
      <w:r>
        <w:rPr>
          <w:spacing w:val="-1"/>
          <w:sz w:val="20"/>
        </w:rPr>
        <w:t> </w:t>
      </w:r>
      <w:r>
        <w:rPr>
          <w:sz w:val="20"/>
        </w:rPr>
        <w:t>às</w:t>
      </w:r>
      <w:r>
        <w:rPr>
          <w:spacing w:val="-1"/>
          <w:sz w:val="20"/>
        </w:rPr>
        <w:t> </w:t>
      </w:r>
      <w:r>
        <w:rPr>
          <w:sz w:val="20"/>
        </w:rPr>
        <w:t>seguintes </w:t>
      </w:r>
      <w:r>
        <w:rPr>
          <w:spacing w:val="-2"/>
          <w:sz w:val="20"/>
        </w:rPr>
        <w:t>sanções:</w:t>
      </w:r>
    </w:p>
    <w:p>
      <w:pPr>
        <w:pStyle w:val="BodyText"/>
        <w:spacing w:before="11"/>
      </w:pPr>
    </w:p>
    <w:p>
      <w:pPr>
        <w:pStyle w:val="ListParagraph"/>
        <w:numPr>
          <w:ilvl w:val="2"/>
          <w:numId w:val="22"/>
        </w:numPr>
        <w:tabs>
          <w:tab w:pos="875" w:val="left" w:leader="none"/>
        </w:tabs>
        <w:spacing w:line="280" w:lineRule="auto" w:before="0" w:after="0"/>
        <w:ind w:left="329" w:right="313" w:firstLine="0"/>
        <w:jc w:val="both"/>
        <w:rPr>
          <w:sz w:val="20"/>
        </w:rPr>
      </w:pPr>
      <w:r>
        <w:rPr>
          <w:sz w:val="20"/>
        </w:rPr>
        <w:t>Advertência, prevista no art. 156, I, § 2º, da Lei nº 14.133/2021, pela infração descrita no item 17.1.1, de menor potencial ofensivo, quando não se justificar a imposição de penalidade mais grave.</w:t>
      </w:r>
    </w:p>
    <w:p>
      <w:pPr>
        <w:pStyle w:val="BodyText"/>
        <w:spacing w:before="12"/>
      </w:pPr>
    </w:p>
    <w:p>
      <w:pPr>
        <w:pStyle w:val="ListParagraph"/>
        <w:numPr>
          <w:ilvl w:val="2"/>
          <w:numId w:val="22"/>
        </w:numPr>
        <w:tabs>
          <w:tab w:pos="883" w:val="left" w:leader="none"/>
        </w:tabs>
        <w:spacing w:line="280" w:lineRule="auto" w:before="0" w:after="0"/>
        <w:ind w:left="329" w:right="312" w:firstLine="0"/>
        <w:jc w:val="both"/>
        <w:rPr>
          <w:sz w:val="20"/>
        </w:rPr>
      </w:pPr>
      <w:r>
        <w:rPr>
          <w:sz w:val="20"/>
        </w:rPr>
        <w:t>Multa administrativa, prevista no art. 156, II, § 3º, da Lei nº 14.133/2021, pela infração dos subitens 17.1.1 a 17.1.12, que não poderá ser inferior a 0,5% (cinco décimos por cento) nem superior a 30% (trinta por cento) do valor do Contrato, devendo ser observados os seguintes parâmetros:</w:t>
      </w:r>
    </w:p>
    <w:p>
      <w:pPr>
        <w:pStyle w:val="BodyText"/>
        <w:spacing w:before="12"/>
      </w:pPr>
    </w:p>
    <w:p>
      <w:pPr>
        <w:pStyle w:val="ListParagraph"/>
        <w:numPr>
          <w:ilvl w:val="0"/>
          <w:numId w:val="23"/>
        </w:numPr>
        <w:tabs>
          <w:tab w:pos="533" w:val="left" w:leader="none"/>
        </w:tabs>
        <w:spacing w:line="240" w:lineRule="auto" w:before="0" w:after="0"/>
        <w:ind w:left="533" w:right="0" w:hanging="204"/>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17.1.1,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23"/>
        </w:numPr>
        <w:tabs>
          <w:tab w:pos="544" w:val="left" w:leader="none"/>
        </w:tabs>
        <w:spacing w:line="240" w:lineRule="auto" w:before="0" w:after="0"/>
        <w:ind w:left="544" w:right="0" w:hanging="215"/>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17.1.2</w:t>
      </w:r>
      <w:r>
        <w:rPr>
          <w:spacing w:val="-1"/>
          <w:sz w:val="20"/>
        </w:rPr>
        <w:t> </w:t>
      </w:r>
      <w:r>
        <w:rPr>
          <w:sz w:val="20"/>
        </w:rPr>
        <w:t>a</w:t>
      </w:r>
      <w:r>
        <w:rPr>
          <w:spacing w:val="-1"/>
          <w:sz w:val="20"/>
        </w:rPr>
        <w:t> </w:t>
      </w:r>
      <w:r>
        <w:rPr>
          <w:sz w:val="20"/>
        </w:rPr>
        <w:t>17.1.7,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23"/>
        </w:numPr>
        <w:tabs>
          <w:tab w:pos="533" w:val="left" w:leader="none"/>
        </w:tabs>
        <w:spacing w:line="240" w:lineRule="auto" w:before="0" w:after="0"/>
        <w:ind w:left="533" w:right="0" w:hanging="204"/>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17.1.8</w:t>
      </w:r>
      <w:r>
        <w:rPr>
          <w:spacing w:val="-1"/>
          <w:sz w:val="20"/>
        </w:rPr>
        <w:t> </w:t>
      </w:r>
      <w:r>
        <w:rPr>
          <w:sz w:val="20"/>
        </w:rPr>
        <w:t>a</w:t>
      </w:r>
      <w:r>
        <w:rPr>
          <w:spacing w:val="-1"/>
          <w:sz w:val="20"/>
        </w:rPr>
        <w:t> </w:t>
      </w:r>
      <w:r>
        <w:rPr>
          <w:sz w:val="20"/>
        </w:rPr>
        <w:t>17.1.12,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22"/>
        </w:numPr>
        <w:tabs>
          <w:tab w:pos="1028" w:val="left" w:leader="none"/>
        </w:tabs>
        <w:spacing w:line="240" w:lineRule="auto" w:before="0" w:after="0"/>
        <w:ind w:left="1028" w:right="0" w:hanging="699"/>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17.2.2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BodyText"/>
        <w:spacing w:before="50"/>
      </w:pPr>
    </w:p>
    <w:p>
      <w:pPr>
        <w:pStyle w:val="ListParagraph"/>
        <w:numPr>
          <w:ilvl w:val="3"/>
          <w:numId w:val="22"/>
        </w:numPr>
        <w:tabs>
          <w:tab w:pos="1028" w:val="left" w:leader="none"/>
        </w:tabs>
        <w:spacing w:line="240" w:lineRule="auto" w:before="0" w:after="0"/>
        <w:ind w:left="1028" w:right="0" w:hanging="699"/>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22"/>
        </w:numPr>
        <w:tabs>
          <w:tab w:pos="1031" w:val="left" w:leader="none"/>
        </w:tabs>
        <w:spacing w:line="280" w:lineRule="auto" w:before="0" w:after="0"/>
        <w:ind w:left="329" w:right="313" w:firstLine="0"/>
        <w:jc w:val="both"/>
        <w:rPr>
          <w:sz w:val="20"/>
        </w:rPr>
      </w:pPr>
      <w:r>
        <w:rPr>
          <w:sz w:val="20"/>
        </w:rPr>
        <w:t>Se a multa aplicada e as indenizações cabíveis forem superiores ao valor de pagamento eventualmente devido pela</w:t>
      </w:r>
      <w:r>
        <w:rPr>
          <w:spacing w:val="-11"/>
          <w:sz w:val="20"/>
        </w:rPr>
        <w:t> </w:t>
      </w:r>
      <w:r>
        <w:rPr>
          <w:sz w:val="20"/>
        </w:rPr>
        <w:t>Administração ao contratado, além da perda desse </w:t>
      </w:r>
      <w:r>
        <w:rPr>
          <w:sz w:val="20"/>
        </w:rPr>
        <w:t>valor, a diferença será descontada da garantia prestada ou será cobrada judicialmente, na forma do art. 156, § 8º, da Lei nº 14.133/2021, e conforme o procedimento previsto no item</w:t>
      </w:r>
      <w:r>
        <w:rPr>
          <w:spacing w:val="40"/>
          <w:sz w:val="20"/>
        </w:rPr>
        <w:t> </w:t>
      </w:r>
      <w:r>
        <w:rPr>
          <w:spacing w:val="-2"/>
          <w:sz w:val="20"/>
        </w:rPr>
        <w:t>17.13.</w:t>
      </w:r>
    </w:p>
    <w:p>
      <w:pPr>
        <w:pStyle w:val="BodyText"/>
        <w:spacing w:before="13"/>
      </w:pPr>
    </w:p>
    <w:p>
      <w:pPr>
        <w:pStyle w:val="ListParagraph"/>
        <w:numPr>
          <w:ilvl w:val="3"/>
          <w:numId w:val="22"/>
        </w:numPr>
        <w:tabs>
          <w:tab w:pos="1017" w:val="left" w:leader="none"/>
        </w:tabs>
        <w:spacing w:line="240" w:lineRule="auto" w:before="0" w:after="0"/>
        <w:ind w:left="1017" w:right="0" w:hanging="688"/>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50"/>
      </w:pPr>
    </w:p>
    <w:p>
      <w:pPr>
        <w:pStyle w:val="ListParagraph"/>
        <w:numPr>
          <w:ilvl w:val="2"/>
          <w:numId w:val="22"/>
        </w:numPr>
        <w:tabs>
          <w:tab w:pos="901" w:val="left" w:leader="none"/>
        </w:tabs>
        <w:spacing w:line="280" w:lineRule="auto" w:before="0" w:after="0"/>
        <w:ind w:left="329" w:right="313" w:firstLine="0"/>
        <w:jc w:val="both"/>
        <w:rPr>
          <w:sz w:val="20"/>
        </w:rPr>
      </w:pPr>
      <w:r>
        <w:rPr>
          <w:sz w:val="20"/>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9"/>
          <w:sz w:val="20"/>
        </w:rPr>
        <w:t> </w:t>
      </w:r>
      <w:r>
        <w:rPr>
          <w:sz w:val="20"/>
        </w:rPr>
        <w:t>Administração Pública direta e indireta do Estado, pelo prazo máximo de 3 (três) </w:t>
      </w:r>
      <w:r>
        <w:rPr>
          <w:spacing w:val="-2"/>
          <w:sz w:val="20"/>
        </w:rPr>
        <w:t>anos;</w:t>
      </w:r>
    </w:p>
    <w:p>
      <w:pPr>
        <w:pStyle w:val="BodyText"/>
        <w:spacing w:before="50"/>
      </w:pPr>
    </w:p>
    <w:p>
      <w:pPr>
        <w:pStyle w:val="ListParagraph"/>
        <w:numPr>
          <w:ilvl w:val="2"/>
          <w:numId w:val="22"/>
        </w:numPr>
        <w:tabs>
          <w:tab w:pos="884" w:val="left" w:leader="none"/>
        </w:tabs>
        <w:spacing w:line="280" w:lineRule="auto" w:before="0" w:after="0"/>
        <w:ind w:left="329" w:right="313" w:firstLine="0"/>
        <w:jc w:val="both"/>
        <w:rPr>
          <w:sz w:val="20"/>
        </w:rPr>
      </w:pPr>
      <w:r>
        <w:rPr>
          <w:sz w:val="20"/>
        </w:rPr>
        <w:t>Declaração de inidoneidade para licitar ou contratar, prevista no a</w:t>
      </w:r>
      <w:r>
        <w:rPr>
          <w:rFonts w:ascii="Segoe UI" w:hAnsi="Segoe UI"/>
          <w:sz w:val="18"/>
        </w:rPr>
        <w:t>rt. 156, IV, § 5º, da Lei nº 14.133/2021, </w:t>
      </w:r>
      <w:r>
        <w:rPr>
          <w:sz w:val="20"/>
        </w:rPr>
        <w:t>nos casos relacionados nos subitens 17.1.8 a 17.1.12, bem como nos demais casos que justifiquem a imposição da penalidade mais grave, que impedirá o responsável de licitar ou contratar no âmbito da Administração Pública direta e indireta </w:t>
      </w:r>
      <w:r>
        <w:rPr>
          <w:sz w:val="20"/>
        </w:rPr>
        <w:t>de</w:t>
      </w:r>
      <w:r>
        <w:rPr>
          <w:spacing w:val="40"/>
          <w:sz w:val="20"/>
        </w:rPr>
        <w:t> </w:t>
      </w:r>
      <w:r>
        <w:rPr>
          <w:sz w:val="20"/>
        </w:rPr>
        <w:t>todos os entes federativos, pelo prazo mínimo de 3 (três) anos e máximo de 6 (seis) anos.</w:t>
      </w:r>
    </w:p>
    <w:p>
      <w:pPr>
        <w:pStyle w:val="BodyText"/>
        <w:spacing w:before="10"/>
      </w:pPr>
    </w:p>
    <w:p>
      <w:pPr>
        <w:pStyle w:val="ListParagraph"/>
        <w:numPr>
          <w:ilvl w:val="1"/>
          <w:numId w:val="22"/>
        </w:numPr>
        <w:tabs>
          <w:tab w:pos="759" w:val="left" w:leader="none"/>
        </w:tabs>
        <w:spacing w:line="280" w:lineRule="auto" w:before="0" w:after="0"/>
        <w:ind w:left="329" w:right="313" w:firstLine="0"/>
        <w:jc w:val="both"/>
        <w:rPr>
          <w:sz w:val="20"/>
        </w:rPr>
      </w:pPr>
      <w:r>
        <w:rPr>
          <w:sz w:val="20"/>
        </w:rPr>
        <w:t>Sem prejuízo da multa administrativa prevista no art. 156, II, § 3º, da Lei nº 14.133/2021, o atraso injustificado no cumprimento das obrigações contratuais sujeitará </w:t>
      </w:r>
      <w:r>
        <w:rPr>
          <w:sz w:val="20"/>
        </w:rPr>
        <w:t>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BodyText"/>
        <w:spacing w:before="13"/>
      </w:pPr>
    </w:p>
    <w:p>
      <w:pPr>
        <w:pStyle w:val="ListParagraph"/>
        <w:numPr>
          <w:ilvl w:val="2"/>
          <w:numId w:val="22"/>
        </w:numPr>
        <w:tabs>
          <w:tab w:pos="882" w:val="left" w:leader="none"/>
        </w:tabs>
        <w:spacing w:line="280" w:lineRule="auto" w:before="0" w:after="0"/>
        <w:ind w:left="329" w:right="313"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BodyText"/>
        <w:spacing w:before="12"/>
      </w:pPr>
    </w:p>
    <w:p>
      <w:pPr>
        <w:pStyle w:val="ListParagraph"/>
        <w:numPr>
          <w:ilvl w:val="2"/>
          <w:numId w:val="22"/>
        </w:numPr>
        <w:tabs>
          <w:tab w:pos="926" w:val="left" w:leader="none"/>
        </w:tabs>
        <w:spacing w:line="280" w:lineRule="auto" w:before="0" w:after="0"/>
        <w:ind w:left="329" w:right="313" w:firstLine="0"/>
        <w:jc w:val="both"/>
        <w:rPr>
          <w:sz w:val="20"/>
        </w:rPr>
      </w:pPr>
      <w:r>
        <w:rPr>
          <w:sz w:val="20"/>
        </w:rPr>
        <w:t>O atraso superior a 25 (vinte e cinco) dias no cumprimento da obrigação prevista no item 17.3.1 autoriza a Administração a promover a rescisão contratual por descumprimento ou cumprimento irregular de suas cláusulas.</w:t>
      </w:r>
    </w:p>
    <w:p>
      <w:pPr>
        <w:pStyle w:val="BodyText"/>
        <w:spacing w:before="12"/>
      </w:pPr>
    </w:p>
    <w:p>
      <w:pPr>
        <w:pStyle w:val="ListParagraph"/>
        <w:numPr>
          <w:ilvl w:val="2"/>
          <w:numId w:val="22"/>
        </w:numPr>
        <w:tabs>
          <w:tab w:pos="882" w:val="left" w:leader="none"/>
        </w:tabs>
        <w:spacing w:line="280" w:lineRule="auto" w:before="0" w:after="0"/>
        <w:ind w:left="329" w:right="313" w:firstLine="0"/>
        <w:jc w:val="both"/>
        <w:rPr>
          <w:sz w:val="20"/>
        </w:rPr>
      </w:pPr>
      <w:r>
        <w:rPr>
          <w:sz w:val="20"/>
        </w:rPr>
        <w:t>A aplicação de multa de mora não impedirá que a Administração a converta em compensatória e promova a extinção unilateral do Contrato com a aplicação cumulada de outras sanções previstas no Contrato.</w:t>
      </w:r>
    </w:p>
    <w:p>
      <w:pPr>
        <w:pStyle w:val="BodyText"/>
        <w:spacing w:before="12"/>
      </w:pPr>
    </w:p>
    <w:p>
      <w:pPr>
        <w:pStyle w:val="ListParagraph"/>
        <w:numPr>
          <w:ilvl w:val="1"/>
          <w:numId w:val="22"/>
        </w:numPr>
        <w:tabs>
          <w:tab w:pos="756" w:val="left" w:leader="none"/>
        </w:tabs>
        <w:spacing w:line="280" w:lineRule="auto" w:before="0" w:after="0"/>
        <w:ind w:left="329" w:right="313" w:firstLine="0"/>
        <w:jc w:val="both"/>
        <w:rPr>
          <w:sz w:val="20"/>
        </w:rPr>
      </w:pPr>
      <w:r>
        <w:rPr>
          <w:sz w:val="20"/>
        </w:rPr>
        <w:t>No caso de inexecução total ou parcial do objeto, que acarrete a rescisão do Contrato, será automaticamente devida multa compensatória no valor de 20 % do valor do </w:t>
      </w:r>
      <w:r>
        <w:rPr>
          <w:spacing w:val="-2"/>
          <w:sz w:val="20"/>
        </w:rPr>
        <w:t>Contrato.</w:t>
      </w:r>
    </w:p>
    <w:p>
      <w:pPr>
        <w:pStyle w:val="BodyText"/>
        <w:spacing w:before="12"/>
      </w:pPr>
    </w:p>
    <w:p>
      <w:pPr>
        <w:pStyle w:val="ListParagraph"/>
        <w:numPr>
          <w:ilvl w:val="2"/>
          <w:numId w:val="22"/>
        </w:numPr>
        <w:tabs>
          <w:tab w:pos="874" w:val="left" w:leader="none"/>
        </w:tabs>
        <w:spacing w:line="280" w:lineRule="auto" w:before="0" w:after="0"/>
        <w:ind w:left="329" w:right="313" w:firstLine="0"/>
        <w:jc w:val="both"/>
        <w:rPr>
          <w:sz w:val="20"/>
        </w:rPr>
      </w:pPr>
      <w:r>
        <w:rPr>
          <w:sz w:val="20"/>
        </w:rPr>
        <w:t>A</w:t>
      </w:r>
      <w:r>
        <w:rPr>
          <w:spacing w:val="-7"/>
          <w:sz w:val="20"/>
        </w:rPr>
        <w:t> </w:t>
      </w:r>
      <w:r>
        <w:rPr>
          <w:sz w:val="20"/>
        </w:rPr>
        <w:t>multa compensatória, isoladamente aplicada ou quando somada ao valor da multa moratória convertida, não poderá exceder o limite previsto no art. 412 do Código </w:t>
      </w:r>
      <w:r>
        <w:rPr>
          <w:sz w:val="20"/>
        </w:rPr>
        <w:t>Civil, ou seja, o valor da obrigação principal.</w:t>
      </w:r>
    </w:p>
    <w:p>
      <w:pPr>
        <w:pStyle w:val="ListParagraph"/>
        <w:spacing w:after="0" w:line="280" w:lineRule="auto"/>
        <w:jc w:val="both"/>
        <w:rPr>
          <w:sz w:val="20"/>
        </w:rPr>
        <w:sectPr>
          <w:pgSz w:w="15840" w:h="24480"/>
          <w:pgMar w:top="520" w:bottom="280" w:left="360" w:right="360"/>
        </w:sectPr>
      </w:pPr>
    </w:p>
    <w:p>
      <w:pPr>
        <w:pStyle w:val="ListParagraph"/>
        <w:numPr>
          <w:ilvl w:val="1"/>
          <w:numId w:val="22"/>
        </w:numPr>
        <w:tabs>
          <w:tab w:pos="728" w:val="left" w:leader="none"/>
        </w:tabs>
        <w:spacing w:line="240" w:lineRule="auto" w:before="70" w:after="0"/>
        <w:ind w:left="728" w:right="0" w:hanging="399"/>
        <w:jc w:val="left"/>
        <w:rPr>
          <w:sz w:val="20"/>
        </w:rPr>
      </w:pPr>
      <w:r>
        <w:rPr>
          <w:sz w:val="20"/>
        </w:rPr>
        <w:t>Na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serão</w:t>
      </w:r>
      <w:r>
        <w:rPr>
          <w:spacing w:val="-1"/>
          <w:sz w:val="20"/>
        </w:rPr>
        <w:t> </w:t>
      </w:r>
      <w:r>
        <w:rPr>
          <w:sz w:val="20"/>
        </w:rPr>
        <w:t>considerados</w:t>
      </w:r>
      <w:r>
        <w:rPr>
          <w:spacing w:val="-1"/>
          <w:sz w:val="20"/>
        </w:rPr>
        <w:t> </w:t>
      </w:r>
      <w:r>
        <w:rPr>
          <w:sz w:val="20"/>
        </w:rPr>
        <w:t>os</w:t>
      </w:r>
      <w:r>
        <w:rPr>
          <w:spacing w:val="-1"/>
          <w:sz w:val="20"/>
        </w:rPr>
        <w:t> </w:t>
      </w:r>
      <w:r>
        <w:rPr>
          <w:sz w:val="20"/>
        </w:rPr>
        <w:t>seguintes</w:t>
      </w:r>
      <w:r>
        <w:rPr>
          <w:spacing w:val="-1"/>
          <w:sz w:val="20"/>
        </w:rPr>
        <w:t> </w:t>
      </w:r>
      <w:r>
        <w:rPr>
          <w:sz w:val="20"/>
        </w:rPr>
        <w:t>requisitos,</w:t>
      </w:r>
      <w:r>
        <w:rPr>
          <w:spacing w:val="-1"/>
          <w:sz w:val="20"/>
        </w:rPr>
        <w:t> </w:t>
      </w:r>
      <w:r>
        <w:rPr>
          <w:sz w:val="20"/>
        </w:rPr>
        <w:t>previstos</w:t>
      </w:r>
      <w:r>
        <w:rPr>
          <w:spacing w:val="-1"/>
          <w:sz w:val="20"/>
        </w:rPr>
        <w:t> </w:t>
      </w:r>
      <w:r>
        <w:rPr>
          <w:sz w:val="20"/>
        </w:rPr>
        <w:t>no</w:t>
      </w:r>
      <w:r>
        <w:rPr>
          <w:spacing w:val="-1"/>
          <w:sz w:val="20"/>
        </w:rPr>
        <w:t> </w:t>
      </w:r>
      <w:r>
        <w:rPr>
          <w:sz w:val="20"/>
        </w:rPr>
        <w:t>art. </w:t>
      </w:r>
      <w:r>
        <w:rPr>
          <w:rFonts w:ascii="Segoe UI" w:hAnsi="Segoe UI"/>
          <w:sz w:val="18"/>
        </w:rPr>
        <w:t>156, § 1º, incisos I a V, da Lei nº </w:t>
      </w:r>
      <w:r>
        <w:rPr>
          <w:rFonts w:ascii="Segoe UI" w:hAnsi="Segoe UI"/>
          <w:spacing w:val="-2"/>
          <w:sz w:val="18"/>
        </w:rPr>
        <w:t>14.133/2021</w:t>
      </w:r>
      <w:r>
        <w:rPr>
          <w:spacing w:val="-2"/>
          <w:sz w:val="20"/>
        </w:rPr>
        <w:t>:</w:t>
      </w:r>
    </w:p>
    <w:p>
      <w:pPr>
        <w:pStyle w:val="BodyText"/>
        <w:spacing w:before="48"/>
      </w:pPr>
    </w:p>
    <w:p>
      <w:pPr>
        <w:pStyle w:val="ListParagraph"/>
        <w:numPr>
          <w:ilvl w:val="2"/>
          <w:numId w:val="22"/>
        </w:numPr>
        <w:tabs>
          <w:tab w:pos="878" w:val="left" w:leader="none"/>
        </w:tabs>
        <w:spacing w:line="240" w:lineRule="auto" w:before="1" w:after="0"/>
        <w:ind w:left="878" w:right="0" w:hanging="549"/>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BodyText"/>
        <w:spacing w:before="49"/>
      </w:pPr>
    </w:p>
    <w:p>
      <w:pPr>
        <w:pStyle w:val="ListParagraph"/>
        <w:numPr>
          <w:ilvl w:val="2"/>
          <w:numId w:val="22"/>
        </w:numPr>
        <w:tabs>
          <w:tab w:pos="878" w:val="left" w:leader="none"/>
        </w:tabs>
        <w:spacing w:line="240" w:lineRule="auto" w:before="1" w:after="0"/>
        <w:ind w:left="878" w:right="0" w:hanging="549"/>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BodyText"/>
        <w:spacing w:before="49"/>
      </w:pPr>
    </w:p>
    <w:p>
      <w:pPr>
        <w:pStyle w:val="ListParagraph"/>
        <w:numPr>
          <w:ilvl w:val="2"/>
          <w:numId w:val="22"/>
        </w:numPr>
        <w:tabs>
          <w:tab w:pos="878" w:val="left" w:leader="none"/>
        </w:tabs>
        <w:spacing w:line="240" w:lineRule="auto" w:before="1" w:after="0"/>
        <w:ind w:left="878" w:right="0" w:hanging="549"/>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BodyText"/>
        <w:spacing w:before="50"/>
      </w:pPr>
    </w:p>
    <w:p>
      <w:pPr>
        <w:pStyle w:val="ListParagraph"/>
        <w:numPr>
          <w:ilvl w:val="2"/>
          <w:numId w:val="22"/>
        </w:numPr>
        <w:tabs>
          <w:tab w:pos="878" w:val="left" w:leader="none"/>
        </w:tabs>
        <w:spacing w:line="240" w:lineRule="auto" w:before="0" w:after="0"/>
        <w:ind w:left="878" w:right="0" w:hanging="549"/>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BodyText"/>
        <w:spacing w:before="50"/>
      </w:pPr>
    </w:p>
    <w:p>
      <w:pPr>
        <w:pStyle w:val="ListParagraph"/>
        <w:numPr>
          <w:ilvl w:val="2"/>
          <w:numId w:val="22"/>
        </w:numPr>
        <w:tabs>
          <w:tab w:pos="878" w:val="left" w:leader="none"/>
        </w:tabs>
        <w:spacing w:line="240" w:lineRule="auto" w:before="0" w:after="0"/>
        <w:ind w:left="878" w:right="0" w:hanging="549"/>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BodyText"/>
        <w:spacing w:before="50"/>
      </w:pPr>
    </w:p>
    <w:p>
      <w:pPr>
        <w:pStyle w:val="ListParagraph"/>
        <w:numPr>
          <w:ilvl w:val="1"/>
          <w:numId w:val="22"/>
        </w:numPr>
        <w:tabs>
          <w:tab w:pos="717" w:val="left" w:leader="none"/>
        </w:tabs>
        <w:spacing w:line="240" w:lineRule="auto" w:before="0" w:after="0"/>
        <w:ind w:left="717" w:right="0" w:hanging="388"/>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BodyText"/>
        <w:spacing w:before="50"/>
      </w:pPr>
    </w:p>
    <w:p>
      <w:pPr>
        <w:pStyle w:val="ListParagraph"/>
        <w:numPr>
          <w:ilvl w:val="0"/>
          <w:numId w:val="24"/>
        </w:numPr>
        <w:tabs>
          <w:tab w:pos="533" w:val="left" w:leader="none"/>
        </w:tabs>
        <w:spacing w:line="240" w:lineRule="auto" w:before="0" w:after="0"/>
        <w:ind w:left="533" w:right="0" w:hanging="204"/>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17.2.1,</w:t>
      </w:r>
      <w:r>
        <w:rPr>
          <w:spacing w:val="-1"/>
          <w:sz w:val="20"/>
        </w:rPr>
        <w:t> </w:t>
      </w:r>
      <w:r>
        <w:rPr>
          <w:sz w:val="20"/>
        </w:rPr>
        <w:t>17.2.2</w:t>
      </w:r>
      <w:r>
        <w:rPr>
          <w:spacing w:val="-1"/>
          <w:sz w:val="20"/>
        </w:rPr>
        <w:t> </w:t>
      </w:r>
      <w:r>
        <w:rPr>
          <w:sz w:val="20"/>
        </w:rPr>
        <w:t>e</w:t>
      </w:r>
      <w:r>
        <w:rPr>
          <w:spacing w:val="-1"/>
          <w:sz w:val="20"/>
        </w:rPr>
        <w:t> </w:t>
      </w:r>
      <w:r>
        <w:rPr>
          <w:sz w:val="20"/>
        </w:rPr>
        <w:t>17.2.3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BodyText"/>
        <w:spacing w:before="87"/>
      </w:pPr>
    </w:p>
    <w:p>
      <w:pPr>
        <w:pStyle w:val="ListParagraph"/>
        <w:numPr>
          <w:ilvl w:val="0"/>
          <w:numId w:val="24"/>
        </w:numPr>
        <w:tabs>
          <w:tab w:pos="544" w:val="left" w:leader="none"/>
        </w:tabs>
        <w:spacing w:line="240" w:lineRule="auto" w:before="0" w:after="0"/>
        <w:ind w:left="544" w:right="0" w:hanging="215"/>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17.2.4,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 </w:t>
      </w:r>
      <w:r>
        <w:rPr>
          <w:rFonts w:ascii="Segoe UI" w:hAnsi="Segoe UI"/>
          <w:sz w:val="18"/>
        </w:rPr>
        <w:t>156, § 6º, I, da Lei nº 14.133/2021, </w:t>
      </w:r>
      <w:r>
        <w:rPr>
          <w:sz w:val="20"/>
        </w:rPr>
        <w:t>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BodyText"/>
        <w:spacing w:before="48"/>
      </w:pPr>
    </w:p>
    <w:p>
      <w:pPr>
        <w:pStyle w:val="ListParagraph"/>
        <w:numPr>
          <w:ilvl w:val="1"/>
          <w:numId w:val="24"/>
        </w:numPr>
        <w:tabs>
          <w:tab w:pos="694" w:val="left" w:leader="none"/>
        </w:tabs>
        <w:spacing w:line="240" w:lineRule="auto" w:before="0" w:after="0"/>
        <w:ind w:left="69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pacing w:val="-5"/>
          <w:sz w:val="20"/>
        </w:rPr>
        <w:t>ou</w:t>
      </w:r>
    </w:p>
    <w:p>
      <w:pPr>
        <w:pStyle w:val="BodyText"/>
        <w:spacing w:before="50"/>
      </w:pPr>
    </w:p>
    <w:p>
      <w:pPr>
        <w:pStyle w:val="ListParagraph"/>
        <w:numPr>
          <w:ilvl w:val="1"/>
          <w:numId w:val="24"/>
        </w:numPr>
        <w:tabs>
          <w:tab w:pos="694" w:val="left" w:leader="none"/>
        </w:tabs>
        <w:spacing w:line="240" w:lineRule="auto" w:before="1" w:after="0"/>
        <w:ind w:left="69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spacing w:before="49"/>
      </w:pPr>
    </w:p>
    <w:p>
      <w:pPr>
        <w:pStyle w:val="ListParagraph"/>
        <w:numPr>
          <w:ilvl w:val="1"/>
          <w:numId w:val="22"/>
        </w:numPr>
        <w:tabs>
          <w:tab w:pos="728" w:val="left" w:leader="none"/>
        </w:tabs>
        <w:spacing w:line="280" w:lineRule="auto" w:before="1" w:after="0"/>
        <w:ind w:left="329" w:right="313" w:firstLine="0"/>
        <w:jc w:val="both"/>
        <w:rPr>
          <w:sz w:val="20"/>
        </w:rPr>
      </w:pPr>
      <w:r>
        <w:rPr>
          <w:sz w:val="20"/>
        </w:rPr>
        <w:t>A</w:t>
      </w:r>
      <w:r>
        <w:rPr>
          <w:spacing w:val="-2"/>
          <w:sz w:val="20"/>
        </w:rPr>
        <w:t> </w:t>
      </w:r>
      <w:r>
        <w:rPr>
          <w:sz w:val="20"/>
        </w:rPr>
        <w:t>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BodyText"/>
        <w:spacing w:before="11"/>
      </w:pPr>
    </w:p>
    <w:p>
      <w:pPr>
        <w:pStyle w:val="ListParagraph"/>
        <w:numPr>
          <w:ilvl w:val="2"/>
          <w:numId w:val="22"/>
        </w:numPr>
        <w:tabs>
          <w:tab w:pos="900" w:val="left" w:leader="none"/>
        </w:tabs>
        <w:spacing w:line="280" w:lineRule="auto" w:before="0" w:after="0"/>
        <w:ind w:left="329" w:right="313" w:firstLine="0"/>
        <w:jc w:val="both"/>
        <w:rPr>
          <w:sz w:val="20"/>
        </w:rPr>
      </w:pPr>
      <w:r>
        <w:rPr>
          <w:sz w:val="20"/>
        </w:rPr>
        <w:t>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w:t>
      </w:r>
      <w:r>
        <w:rPr>
          <w:spacing w:val="40"/>
          <w:sz w:val="20"/>
        </w:rPr>
        <w:t> </w:t>
      </w:r>
      <w:r>
        <w:rPr>
          <w:sz w:val="20"/>
        </w:rPr>
        <w:t>apresentação da defesa, com a possibilidade de produção de provas.</w:t>
      </w:r>
    </w:p>
    <w:p>
      <w:pPr>
        <w:pStyle w:val="BodyText"/>
        <w:spacing w:before="13"/>
      </w:pPr>
    </w:p>
    <w:p>
      <w:pPr>
        <w:pStyle w:val="ListParagraph"/>
        <w:numPr>
          <w:ilvl w:val="2"/>
          <w:numId w:val="22"/>
        </w:numPr>
        <w:tabs>
          <w:tab w:pos="867" w:val="left" w:leader="none"/>
        </w:tabs>
        <w:spacing w:line="240" w:lineRule="auto" w:before="0" w:after="0"/>
        <w:ind w:left="867" w:right="0" w:hanging="538"/>
        <w:jc w:val="left"/>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pacing w:val="-5"/>
          <w:sz w:val="20"/>
        </w:rPr>
        <w:t>de:</w:t>
      </w:r>
    </w:p>
    <w:p>
      <w:pPr>
        <w:pStyle w:val="BodyText"/>
        <w:spacing w:before="50"/>
      </w:pPr>
    </w:p>
    <w:p>
      <w:pPr>
        <w:pStyle w:val="ListParagraph"/>
        <w:numPr>
          <w:ilvl w:val="0"/>
          <w:numId w:val="25"/>
        </w:numPr>
        <w:tabs>
          <w:tab w:pos="533" w:val="left" w:leader="none"/>
        </w:tabs>
        <w:spacing w:line="240" w:lineRule="auto" w:before="0" w:after="0"/>
        <w:ind w:left="533" w:right="0" w:hanging="204"/>
        <w:jc w:val="left"/>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17.2.1</w:t>
      </w:r>
      <w:r>
        <w:rPr>
          <w:spacing w:val="-1"/>
          <w:sz w:val="20"/>
        </w:rPr>
        <w:t> </w:t>
      </w:r>
      <w:r>
        <w:rPr>
          <w:sz w:val="20"/>
        </w:rPr>
        <w:t>e</w:t>
      </w:r>
      <w:r>
        <w:rPr>
          <w:spacing w:val="-1"/>
          <w:sz w:val="20"/>
        </w:rPr>
        <w:t> </w:t>
      </w:r>
      <w:r>
        <w:rPr>
          <w:sz w:val="20"/>
        </w:rPr>
        <w:t>17.2.2,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BodyText"/>
        <w:spacing w:before="50"/>
      </w:pPr>
    </w:p>
    <w:p>
      <w:pPr>
        <w:pStyle w:val="ListParagraph"/>
        <w:numPr>
          <w:ilvl w:val="0"/>
          <w:numId w:val="25"/>
        </w:numPr>
        <w:tabs>
          <w:tab w:pos="552" w:val="left" w:leader="none"/>
        </w:tabs>
        <w:spacing w:line="280" w:lineRule="auto" w:before="0" w:after="0"/>
        <w:ind w:left="329" w:right="313" w:firstLine="0"/>
        <w:jc w:val="both"/>
        <w:rPr>
          <w:sz w:val="20"/>
        </w:rPr>
      </w:pPr>
      <w:r>
        <w:rPr>
          <w:sz w:val="20"/>
        </w:rPr>
        <w:t>15 (quinze) dias úteis, no caso de aplicação das sanções previstas nos itens 17.2.3 e 17.2.4, contado da data da intimação, observado o procedimento estabelecido no art. 158 </w:t>
      </w:r>
      <w:r>
        <w:rPr>
          <w:sz w:val="20"/>
        </w:rPr>
        <w:t>da Lei nº 14.133/2021.</w:t>
      </w:r>
    </w:p>
    <w:p>
      <w:pPr>
        <w:pStyle w:val="BodyText"/>
        <w:spacing w:before="12"/>
      </w:pPr>
    </w:p>
    <w:p>
      <w:pPr>
        <w:pStyle w:val="ListParagraph"/>
        <w:numPr>
          <w:ilvl w:val="2"/>
          <w:numId w:val="22"/>
        </w:numPr>
        <w:tabs>
          <w:tab w:pos="881" w:val="left" w:leader="none"/>
        </w:tabs>
        <w:spacing w:line="280" w:lineRule="auto" w:before="0" w:after="0"/>
        <w:ind w:left="329" w:right="313" w:firstLine="0"/>
        <w:jc w:val="both"/>
        <w:rPr>
          <w:sz w:val="20"/>
        </w:rPr>
      </w:pPr>
      <w:r>
        <w:rPr>
          <w:sz w:val="20"/>
        </w:rPr>
        <w:t>Será emitida decisão conclusiva sobre a aplicação ou não da sanção, pela autoridade competente, devendo ser apresentada a devida motivação, com a demonstração dos </w:t>
      </w:r>
      <w:r>
        <w:rPr>
          <w:sz w:val="20"/>
        </w:rPr>
        <w:t>fatos e dos respectivos fundamentos jurídicos.</w:t>
      </w:r>
    </w:p>
    <w:p>
      <w:pPr>
        <w:pStyle w:val="BodyText"/>
        <w:spacing w:before="12"/>
      </w:pPr>
    </w:p>
    <w:p>
      <w:pPr>
        <w:pStyle w:val="ListParagraph"/>
        <w:numPr>
          <w:ilvl w:val="1"/>
          <w:numId w:val="22"/>
        </w:numPr>
        <w:tabs>
          <w:tab w:pos="717" w:val="left" w:leader="none"/>
        </w:tabs>
        <w:spacing w:line="240" w:lineRule="auto" w:before="0" w:after="0"/>
        <w:ind w:left="717" w:right="0" w:hanging="388"/>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BodyText"/>
        <w:spacing w:before="50"/>
      </w:pPr>
    </w:p>
    <w:p>
      <w:pPr>
        <w:pStyle w:val="ListParagraph"/>
        <w:numPr>
          <w:ilvl w:val="0"/>
          <w:numId w:val="26"/>
        </w:numPr>
        <w:tabs>
          <w:tab w:pos="533" w:val="left" w:leader="none"/>
        </w:tabs>
        <w:spacing w:line="240" w:lineRule="auto" w:before="0" w:after="0"/>
        <w:ind w:left="53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BodyText"/>
        <w:spacing w:before="50"/>
      </w:pPr>
    </w:p>
    <w:p>
      <w:pPr>
        <w:pStyle w:val="ListParagraph"/>
        <w:numPr>
          <w:ilvl w:val="0"/>
          <w:numId w:val="26"/>
        </w:numPr>
        <w:tabs>
          <w:tab w:pos="544" w:val="left" w:leader="none"/>
        </w:tabs>
        <w:spacing w:line="240" w:lineRule="auto" w:before="0" w:after="0"/>
        <w:ind w:left="54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spacing w:before="50"/>
      </w:pPr>
    </w:p>
    <w:p>
      <w:pPr>
        <w:pStyle w:val="ListParagraph"/>
        <w:numPr>
          <w:ilvl w:val="2"/>
          <w:numId w:val="22"/>
        </w:numPr>
        <w:tabs>
          <w:tab w:pos="867" w:val="left" w:leader="none"/>
        </w:tabs>
        <w:spacing w:line="240" w:lineRule="auto" w:before="0" w:after="0"/>
        <w:ind w:left="867" w:right="0" w:hanging="538"/>
        <w:jc w:val="left"/>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 17.8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BodyText"/>
        <w:spacing w:before="50"/>
      </w:pPr>
    </w:p>
    <w:p>
      <w:pPr>
        <w:pStyle w:val="ListParagraph"/>
        <w:numPr>
          <w:ilvl w:val="1"/>
          <w:numId w:val="22"/>
        </w:numPr>
        <w:tabs>
          <w:tab w:pos="725" w:val="left" w:leader="none"/>
        </w:tabs>
        <w:spacing w:line="280" w:lineRule="auto" w:before="0" w:after="0"/>
        <w:ind w:left="329" w:right="313"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BodyText"/>
        <w:spacing w:before="12"/>
      </w:pPr>
    </w:p>
    <w:p>
      <w:pPr>
        <w:pStyle w:val="ListParagraph"/>
        <w:numPr>
          <w:ilvl w:val="1"/>
          <w:numId w:val="22"/>
        </w:numPr>
        <w:tabs>
          <w:tab w:pos="837" w:val="left" w:leader="none"/>
        </w:tabs>
        <w:spacing w:line="280" w:lineRule="auto" w:before="0" w:after="0"/>
        <w:ind w:left="329" w:right="313"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w:t>
      </w:r>
      <w:r>
        <w:rPr>
          <w:sz w:val="20"/>
        </w:rPr>
        <w:t>despacho fundamentado, para ciência e decisão sobre a eventual instauração de investigação preliminar ou Processo</w:t>
      </w:r>
      <w:r>
        <w:rPr>
          <w:spacing w:val="-6"/>
          <w:sz w:val="20"/>
        </w:rPr>
        <w:t> </w:t>
      </w:r>
      <w:r>
        <w:rPr>
          <w:sz w:val="20"/>
        </w:rPr>
        <w:t>Administrativo de Responsabilização – PAR.</w:t>
      </w:r>
    </w:p>
    <w:p>
      <w:pPr>
        <w:pStyle w:val="BodyText"/>
        <w:spacing w:before="13"/>
      </w:pPr>
    </w:p>
    <w:p>
      <w:pPr>
        <w:pStyle w:val="ListParagraph"/>
        <w:numPr>
          <w:ilvl w:val="2"/>
          <w:numId w:val="22"/>
        </w:numPr>
        <w:tabs>
          <w:tab w:pos="984" w:val="left" w:leader="none"/>
        </w:tabs>
        <w:spacing w:line="280" w:lineRule="auto" w:before="0" w:after="0"/>
        <w:ind w:left="329" w:right="313" w:firstLine="0"/>
        <w:jc w:val="both"/>
        <w:rPr>
          <w:sz w:val="20"/>
        </w:rPr>
      </w:pPr>
      <w:r>
        <w:rPr>
          <w:sz w:val="20"/>
        </w:rPr>
        <w:t>A apuração e o julgamento das demais infrações administrativas não consideradas como ato lesivo à Administração Pública nacional, nos termos da Lei nº </w:t>
      </w:r>
      <w:r>
        <w:rPr>
          <w:sz w:val="20"/>
        </w:rPr>
        <w:t>12.846/2013, seguirão seu rito normal na unidade administrativa.</w:t>
      </w:r>
    </w:p>
    <w:p>
      <w:pPr>
        <w:pStyle w:val="BodyText"/>
        <w:spacing w:before="11"/>
      </w:pPr>
    </w:p>
    <w:p>
      <w:pPr>
        <w:pStyle w:val="ListParagraph"/>
        <w:numPr>
          <w:ilvl w:val="2"/>
          <w:numId w:val="22"/>
        </w:numPr>
        <w:tabs>
          <w:tab w:pos="986" w:val="left" w:leader="none"/>
        </w:tabs>
        <w:spacing w:line="280" w:lineRule="auto" w:before="1" w:after="0"/>
        <w:ind w:left="329" w:right="313" w:firstLine="0"/>
        <w:jc w:val="both"/>
        <w:rPr>
          <w:sz w:val="20"/>
        </w:rPr>
      </w:pPr>
      <w:r>
        <w:rPr>
          <w:sz w:val="20"/>
        </w:rPr>
        <w:t>O processamento do PAR não interfere no seguimento regular dos processos administrativos específicos para apuração da ocorrência de danos e prejuízos à</w:t>
      </w:r>
      <w:r>
        <w:rPr>
          <w:spacing w:val="-7"/>
          <w:sz w:val="20"/>
        </w:rPr>
        <w:t> </w:t>
      </w:r>
      <w:r>
        <w:rPr>
          <w:sz w:val="20"/>
        </w:rPr>
        <w:t>Administração Pública Estadual resultantes de ato lesivo cometido por pessoa jurídica, com ou sem a participação de agente público.</w:t>
      </w:r>
    </w:p>
    <w:p>
      <w:pPr>
        <w:pStyle w:val="BodyText"/>
        <w:spacing w:before="11"/>
      </w:pPr>
    </w:p>
    <w:p>
      <w:pPr>
        <w:pStyle w:val="ListParagraph"/>
        <w:numPr>
          <w:ilvl w:val="3"/>
          <w:numId w:val="22"/>
        </w:numPr>
        <w:tabs>
          <w:tab w:pos="1128" w:val="left" w:leader="none"/>
        </w:tabs>
        <w:spacing w:line="240" w:lineRule="auto" w:before="1" w:after="0"/>
        <w:ind w:left="1128" w:right="0" w:hanging="799"/>
        <w:jc w:val="left"/>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BodyText"/>
        <w:spacing w:before="49"/>
      </w:pPr>
    </w:p>
    <w:p>
      <w:pPr>
        <w:pStyle w:val="ListParagraph"/>
        <w:numPr>
          <w:ilvl w:val="1"/>
          <w:numId w:val="22"/>
        </w:numPr>
        <w:tabs>
          <w:tab w:pos="826" w:val="left" w:leader="none"/>
        </w:tabs>
        <w:spacing w:line="280" w:lineRule="auto" w:before="1" w:after="0"/>
        <w:ind w:left="329" w:right="313" w:firstLine="0"/>
        <w:jc w:val="both"/>
        <w:rPr>
          <w:sz w:val="20"/>
        </w:rPr>
      </w:pPr>
      <w:r>
        <w:rPr>
          <w:sz w:val="20"/>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BodyText"/>
        <w:spacing w:before="12"/>
      </w:pPr>
    </w:p>
    <w:p>
      <w:pPr>
        <w:pStyle w:val="ListParagraph"/>
        <w:numPr>
          <w:ilvl w:val="2"/>
          <w:numId w:val="22"/>
        </w:numPr>
        <w:tabs>
          <w:tab w:pos="1005" w:val="left" w:leader="none"/>
        </w:tabs>
        <w:spacing w:line="280" w:lineRule="auto" w:before="0" w:after="0"/>
        <w:ind w:left="329" w:right="313" w:firstLine="0"/>
        <w:jc w:val="both"/>
        <w:rPr>
          <w:sz w:val="20"/>
        </w:rPr>
      </w:pPr>
      <w:r>
        <w:rPr>
          <w:sz w:val="20"/>
        </w:rPr>
        <w:t>O licitante ou contratado deverá manter atualizado o endereço de correio eletrônico ("e-mail") cadastrado junto ao sistema eletrônico de contratações e confirmar </w:t>
      </w:r>
      <w:r>
        <w:rPr>
          <w:sz w:val="20"/>
        </w:rPr>
        <w:t>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before="13"/>
      </w:pPr>
    </w:p>
    <w:p>
      <w:pPr>
        <w:pStyle w:val="ListParagraph"/>
        <w:numPr>
          <w:ilvl w:val="1"/>
          <w:numId w:val="22"/>
        </w:numPr>
        <w:tabs>
          <w:tab w:pos="863" w:val="left" w:leader="none"/>
        </w:tabs>
        <w:spacing w:line="280" w:lineRule="auto" w:before="0" w:after="0"/>
        <w:ind w:left="329" w:right="313" w:firstLine="0"/>
        <w:jc w:val="both"/>
        <w:rPr>
          <w:sz w:val="20"/>
        </w:rPr>
      </w:pPr>
      <w:r>
        <w:rPr>
          <w:sz w:val="20"/>
        </w:rPr>
        <w:t>O contratante deverá remeter para o Órgão Central de Logística (SUBLOG) o extrato de publicação no Diário Oficial do Estado do ato de aplicação das sanções </w:t>
      </w:r>
      <w:r>
        <w:rPr>
          <w:sz w:val="20"/>
        </w:rPr>
        <w:t>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BodyText"/>
        <w:spacing w:before="13"/>
      </w:pPr>
    </w:p>
    <w:p>
      <w:pPr>
        <w:pStyle w:val="ListParagraph"/>
        <w:numPr>
          <w:ilvl w:val="2"/>
          <w:numId w:val="22"/>
        </w:numPr>
        <w:tabs>
          <w:tab w:pos="990" w:val="left" w:leader="none"/>
        </w:tabs>
        <w:spacing w:line="280" w:lineRule="auto" w:before="0" w:after="0"/>
        <w:ind w:left="329" w:right="313" w:firstLine="0"/>
        <w:jc w:val="both"/>
        <w:rPr>
          <w:sz w:val="20"/>
        </w:rPr>
      </w:pPr>
      <w:r>
        <w:rPr>
          <w:sz w:val="20"/>
        </w:rPr>
        <w:t>A aplicação das sanções de impedimento de licitar e contratar e de declaração de inidoneidade para licitar e contratar deverá ser comunicada à Controladoria Geral </w:t>
      </w:r>
      <w:r>
        <w:rPr>
          <w:sz w:val="20"/>
        </w:rPr>
        <w:t>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BodyText"/>
        <w:spacing w:before="13"/>
      </w:pPr>
    </w:p>
    <w:p>
      <w:pPr>
        <w:pStyle w:val="ListParagraph"/>
        <w:numPr>
          <w:ilvl w:val="1"/>
          <w:numId w:val="22"/>
        </w:numPr>
        <w:tabs>
          <w:tab w:pos="853" w:val="left" w:leader="none"/>
        </w:tabs>
        <w:spacing w:line="280" w:lineRule="auto" w:before="0" w:after="0"/>
        <w:ind w:left="329" w:right="312" w:firstLine="0"/>
        <w:jc w:val="both"/>
        <w:rPr>
          <w:sz w:val="20"/>
        </w:rPr>
      </w:pPr>
      <w:r>
        <w:rPr>
          <w:sz w:val="20"/>
        </w:rPr>
        <w:t>Caso não seja efetuado o pagamento da multa aplicada ou o valor seja superior ao do pagamento eventualmente devido pela Administração ao contratado e da garantia prestada, deverá ser emitida nota de débito no valor total ou do saldo, no prazo de 30 (trinta) dias após a decisão final quanto à penalidade.</w:t>
      </w:r>
    </w:p>
    <w:p>
      <w:pPr>
        <w:pStyle w:val="BodyText"/>
        <w:spacing w:before="11"/>
      </w:pPr>
    </w:p>
    <w:p>
      <w:pPr>
        <w:pStyle w:val="ListParagraph"/>
        <w:numPr>
          <w:ilvl w:val="2"/>
          <w:numId w:val="22"/>
        </w:numPr>
        <w:tabs>
          <w:tab w:pos="976" w:val="left" w:leader="none"/>
        </w:tabs>
        <w:spacing w:line="280" w:lineRule="auto" w:before="1" w:after="0"/>
        <w:ind w:left="329" w:right="313" w:firstLine="0"/>
        <w:jc w:val="both"/>
        <w:rPr>
          <w:sz w:val="20"/>
        </w:rPr>
      </w:pPr>
      <w:r>
        <w:rPr>
          <w:sz w:val="20"/>
        </w:rPr>
        <w:t>A</w:t>
      </w:r>
      <w:r>
        <w:rPr>
          <w:spacing w:val="-4"/>
          <w:sz w:val="20"/>
        </w:rPr>
        <w:t> </w:t>
      </w:r>
      <w:r>
        <w:rPr>
          <w:sz w:val="20"/>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BodyText"/>
        <w:spacing w:before="11"/>
      </w:pPr>
    </w:p>
    <w:p>
      <w:pPr>
        <w:pStyle w:val="ListParagraph"/>
        <w:numPr>
          <w:ilvl w:val="2"/>
          <w:numId w:val="22"/>
        </w:numPr>
        <w:tabs>
          <w:tab w:pos="980" w:val="left" w:leader="none"/>
        </w:tabs>
        <w:spacing w:line="280" w:lineRule="auto" w:before="0" w:after="0"/>
        <w:ind w:left="329" w:right="313"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pPr>
    </w:p>
    <w:p>
      <w:pPr>
        <w:pStyle w:val="BodyText"/>
        <w:spacing w:before="52"/>
      </w:pPr>
    </w:p>
    <w:p>
      <w:pPr>
        <w:pStyle w:val="ListParagraph"/>
        <w:numPr>
          <w:ilvl w:val="0"/>
          <w:numId w:val="1"/>
        </w:numPr>
        <w:tabs>
          <w:tab w:pos="628" w:val="left" w:leader="none"/>
        </w:tabs>
        <w:spacing w:line="240" w:lineRule="auto" w:before="0" w:after="0"/>
        <w:ind w:left="628" w:right="0" w:hanging="299"/>
        <w:jc w:val="both"/>
        <w:rPr>
          <w:b/>
          <w:sz w:val="20"/>
        </w:rPr>
      </w:pPr>
      <w:r>
        <w:rPr>
          <w:b/>
          <w:sz w:val="20"/>
        </w:rPr>
        <w:t>DAS</w:t>
      </w:r>
      <w:r>
        <w:rPr>
          <w:b/>
          <w:spacing w:val="-1"/>
          <w:sz w:val="20"/>
        </w:rPr>
        <w:t> </w:t>
      </w:r>
      <w:r>
        <w:rPr>
          <w:b/>
          <w:sz w:val="20"/>
        </w:rPr>
        <w:t>DISPOSIÇÕES</w:t>
      </w:r>
      <w:r>
        <w:rPr>
          <w:b/>
          <w:spacing w:val="-1"/>
          <w:sz w:val="20"/>
        </w:rPr>
        <w:t> </w:t>
      </w:r>
      <w:r>
        <w:rPr>
          <w:b/>
          <w:spacing w:val="-2"/>
          <w:sz w:val="20"/>
        </w:rPr>
        <w:t>GERAIS</w:t>
      </w:r>
    </w:p>
    <w:p>
      <w:pPr>
        <w:pStyle w:val="ListParagraph"/>
        <w:spacing w:after="0" w:line="240" w:lineRule="auto"/>
        <w:jc w:val="both"/>
        <w:rPr>
          <w:b/>
          <w:sz w:val="20"/>
        </w:rPr>
        <w:sectPr>
          <w:pgSz w:w="15840" w:h="24480"/>
          <w:pgMar w:top="560" w:bottom="280" w:left="360" w:right="360"/>
        </w:sectPr>
      </w:pPr>
    </w:p>
    <w:p>
      <w:pPr>
        <w:pStyle w:val="ListParagraph"/>
        <w:numPr>
          <w:ilvl w:val="1"/>
          <w:numId w:val="27"/>
        </w:numPr>
        <w:tabs>
          <w:tab w:pos="809" w:val="left" w:leader="none"/>
        </w:tabs>
        <w:spacing w:line="273" w:lineRule="exact" w:before="76" w:after="0"/>
        <w:ind w:left="809" w:right="0" w:hanging="480"/>
        <w:jc w:val="left"/>
        <w:rPr>
          <w:sz w:val="24"/>
        </w:rPr>
      </w:pPr>
      <w:r>
        <w:rPr>
          <w:sz w:val="24"/>
        </w:rPr>
        <w:t>Será divulgada ata da sessão pública no sistema </w:t>
      </w:r>
      <w:r>
        <w:rPr>
          <w:spacing w:val="-2"/>
          <w:sz w:val="24"/>
        </w:rPr>
        <w:t>eletrônico.</w:t>
      </w:r>
    </w:p>
    <w:p>
      <w:pPr>
        <w:pStyle w:val="ListParagraph"/>
        <w:numPr>
          <w:ilvl w:val="1"/>
          <w:numId w:val="27"/>
        </w:numPr>
        <w:tabs>
          <w:tab w:pos="809" w:val="left" w:leader="none"/>
        </w:tabs>
        <w:spacing w:line="235" w:lineRule="auto" w:before="1" w:after="0"/>
        <w:ind w:left="329" w:right="433" w:firstLine="0"/>
        <w:jc w:val="left"/>
        <w:rPr>
          <w:sz w:val="24"/>
        </w:rPr>
      </w:pPr>
      <w:r>
        <w:rPr>
          <w:sz w:val="24"/>
        </w:rPr>
        <w:t>Não havendo expediente ou ocorrendo qualquer fato superveniente que impeça a realização do certame na data marcada, a sessão será automaticamente</w:t>
      </w:r>
      <w:r>
        <w:rPr>
          <w:spacing w:val="-3"/>
          <w:sz w:val="24"/>
        </w:rPr>
        <w:t> </w:t>
      </w:r>
      <w:r>
        <w:rPr>
          <w:sz w:val="24"/>
        </w:rPr>
        <w:t>transferida</w:t>
      </w:r>
      <w:r>
        <w:rPr>
          <w:spacing w:val="-3"/>
          <w:sz w:val="24"/>
        </w:rPr>
        <w:t> </w:t>
      </w:r>
      <w:r>
        <w:rPr>
          <w:sz w:val="24"/>
        </w:rPr>
        <w:t>para</w:t>
      </w:r>
      <w:r>
        <w:rPr>
          <w:spacing w:val="-3"/>
          <w:sz w:val="24"/>
        </w:rPr>
        <w:t> </w:t>
      </w:r>
      <w:r>
        <w:rPr>
          <w:sz w:val="24"/>
        </w:rPr>
        <w:t>o</w:t>
      </w:r>
      <w:r>
        <w:rPr>
          <w:spacing w:val="-3"/>
          <w:sz w:val="24"/>
        </w:rPr>
        <w:t> </w:t>
      </w:r>
      <w:r>
        <w:rPr>
          <w:sz w:val="24"/>
        </w:rPr>
        <w:t>primeiro</w:t>
      </w:r>
      <w:r>
        <w:rPr>
          <w:spacing w:val="-3"/>
          <w:sz w:val="24"/>
        </w:rPr>
        <w:t> </w:t>
      </w:r>
      <w:r>
        <w:rPr>
          <w:sz w:val="24"/>
        </w:rPr>
        <w:t>dia</w:t>
      </w:r>
      <w:r>
        <w:rPr>
          <w:spacing w:val="-3"/>
          <w:sz w:val="24"/>
        </w:rPr>
        <w:t> </w:t>
      </w:r>
      <w:r>
        <w:rPr>
          <w:sz w:val="24"/>
        </w:rPr>
        <w:t>útil</w:t>
      </w:r>
      <w:r>
        <w:rPr>
          <w:spacing w:val="-3"/>
          <w:sz w:val="24"/>
        </w:rPr>
        <w:t> </w:t>
      </w:r>
      <w:r>
        <w:rPr>
          <w:sz w:val="24"/>
        </w:rPr>
        <w:t>subsequente,</w:t>
      </w:r>
      <w:r>
        <w:rPr>
          <w:spacing w:val="-3"/>
          <w:sz w:val="24"/>
        </w:rPr>
        <w:t> </w:t>
      </w:r>
      <w:r>
        <w:rPr>
          <w:sz w:val="24"/>
        </w:rPr>
        <w:t>no</w:t>
      </w:r>
      <w:r>
        <w:rPr>
          <w:spacing w:val="-3"/>
          <w:sz w:val="24"/>
        </w:rPr>
        <w:t> </w:t>
      </w:r>
      <w:r>
        <w:rPr>
          <w:sz w:val="24"/>
        </w:rPr>
        <w:t>mesmo</w:t>
      </w:r>
      <w:r>
        <w:rPr>
          <w:spacing w:val="-3"/>
          <w:sz w:val="24"/>
        </w:rPr>
        <w:t> </w:t>
      </w:r>
      <w:r>
        <w:rPr>
          <w:sz w:val="24"/>
        </w:rPr>
        <w:t>horário</w:t>
      </w:r>
      <w:r>
        <w:rPr>
          <w:spacing w:val="-3"/>
          <w:sz w:val="24"/>
        </w:rPr>
        <w:t> </w:t>
      </w:r>
      <w:r>
        <w:rPr>
          <w:sz w:val="24"/>
        </w:rPr>
        <w:t>anteriormente</w:t>
      </w:r>
      <w:r>
        <w:rPr>
          <w:spacing w:val="-3"/>
          <w:sz w:val="24"/>
        </w:rPr>
        <w:t> </w:t>
      </w:r>
      <w:r>
        <w:rPr>
          <w:sz w:val="24"/>
        </w:rPr>
        <w:t>estabelecido,</w:t>
      </w:r>
      <w:r>
        <w:rPr>
          <w:spacing w:val="-3"/>
          <w:sz w:val="24"/>
        </w:rPr>
        <w:t> </w:t>
      </w:r>
      <w:r>
        <w:rPr>
          <w:sz w:val="24"/>
        </w:rPr>
        <w:t>desde</w:t>
      </w:r>
      <w:r>
        <w:rPr>
          <w:spacing w:val="-3"/>
          <w:sz w:val="24"/>
        </w:rPr>
        <w:t> </w:t>
      </w:r>
      <w:r>
        <w:rPr>
          <w:sz w:val="24"/>
        </w:rPr>
        <w:t>que</w:t>
      </w:r>
      <w:r>
        <w:rPr>
          <w:spacing w:val="-3"/>
          <w:sz w:val="24"/>
        </w:rPr>
        <w:t> </w:t>
      </w:r>
      <w:r>
        <w:rPr>
          <w:sz w:val="24"/>
        </w:rPr>
        <w:t>não</w:t>
      </w:r>
      <w:r>
        <w:rPr>
          <w:spacing w:val="-3"/>
          <w:sz w:val="24"/>
        </w:rPr>
        <w:t> </w:t>
      </w:r>
      <w:r>
        <w:rPr>
          <w:sz w:val="24"/>
        </w:rPr>
        <w:t>haja</w:t>
      </w:r>
      <w:r>
        <w:rPr>
          <w:spacing w:val="-3"/>
          <w:sz w:val="24"/>
        </w:rPr>
        <w:t> </w:t>
      </w:r>
      <w:r>
        <w:rPr>
          <w:sz w:val="24"/>
        </w:rPr>
        <w:t>comunicação</w:t>
      </w:r>
      <w:r>
        <w:rPr>
          <w:spacing w:val="-3"/>
          <w:sz w:val="24"/>
        </w:rPr>
        <w:t> </w:t>
      </w:r>
      <w:r>
        <w:rPr>
          <w:sz w:val="24"/>
        </w:rPr>
        <w:t>em contrário, pelo Pregoeiro.</w:t>
      </w:r>
    </w:p>
    <w:p>
      <w:pPr>
        <w:pStyle w:val="ListParagraph"/>
        <w:numPr>
          <w:ilvl w:val="1"/>
          <w:numId w:val="27"/>
        </w:numPr>
        <w:tabs>
          <w:tab w:pos="804" w:val="left" w:leader="none"/>
        </w:tabs>
        <w:spacing w:line="267" w:lineRule="exact" w:before="0" w:after="0"/>
        <w:ind w:left="804" w:right="0" w:hanging="475"/>
        <w:jc w:val="left"/>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7"/>
        </w:numPr>
        <w:tabs>
          <w:tab w:pos="795" w:val="left" w:leader="none"/>
        </w:tabs>
        <w:spacing w:line="270" w:lineRule="exact" w:before="0" w:after="0"/>
        <w:ind w:left="795" w:right="0" w:hanging="466"/>
        <w:jc w:val="left"/>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7"/>
        </w:numPr>
        <w:tabs>
          <w:tab w:pos="795" w:val="left" w:leader="none"/>
        </w:tabs>
        <w:spacing w:line="235" w:lineRule="auto" w:before="2" w:after="0"/>
        <w:ind w:left="329" w:right="1179" w:firstLine="0"/>
        <w:jc w:val="left"/>
        <w:rPr>
          <w:sz w:val="24"/>
        </w:rPr>
      </w:pPr>
      <w:r>
        <w:rPr>
          <w:sz w:val="24"/>
        </w:rPr>
        <w:t>As</w:t>
      </w:r>
      <w:r>
        <w:rPr>
          <w:spacing w:val="-2"/>
          <w:sz w:val="24"/>
        </w:rPr>
        <w:t> </w:t>
      </w:r>
      <w:r>
        <w:rPr>
          <w:sz w:val="24"/>
        </w:rPr>
        <w:t>normas</w:t>
      </w:r>
      <w:r>
        <w:rPr>
          <w:spacing w:val="-2"/>
          <w:sz w:val="24"/>
        </w:rPr>
        <w:t> </w:t>
      </w:r>
      <w:r>
        <w:rPr>
          <w:sz w:val="24"/>
        </w:rPr>
        <w:t>disciplinadoras</w:t>
      </w:r>
      <w:r>
        <w:rPr>
          <w:spacing w:val="-2"/>
          <w:sz w:val="24"/>
        </w:rPr>
        <w:t> </w:t>
      </w:r>
      <w:r>
        <w:rPr>
          <w:sz w:val="24"/>
        </w:rPr>
        <w:t>da</w:t>
      </w:r>
      <w:r>
        <w:rPr>
          <w:spacing w:val="-2"/>
          <w:sz w:val="24"/>
        </w:rPr>
        <w:t> </w:t>
      </w:r>
      <w:r>
        <w:rPr>
          <w:sz w:val="24"/>
        </w:rPr>
        <w:t>licitação</w:t>
      </w:r>
      <w:r>
        <w:rPr>
          <w:spacing w:val="-2"/>
          <w:sz w:val="24"/>
        </w:rPr>
        <w:t> </w:t>
      </w:r>
      <w:r>
        <w:rPr>
          <w:sz w:val="24"/>
        </w:rPr>
        <w:t>serão</w:t>
      </w:r>
      <w:r>
        <w:rPr>
          <w:spacing w:val="-2"/>
          <w:sz w:val="24"/>
        </w:rPr>
        <w:t> </w:t>
      </w:r>
      <w:r>
        <w:rPr>
          <w:sz w:val="24"/>
        </w:rPr>
        <w:t>sempre</w:t>
      </w:r>
      <w:r>
        <w:rPr>
          <w:spacing w:val="-2"/>
          <w:sz w:val="24"/>
        </w:rPr>
        <w:t> </w:t>
      </w:r>
      <w:r>
        <w:rPr>
          <w:sz w:val="24"/>
        </w:rPr>
        <w:t>interpretadas</w:t>
      </w:r>
      <w:r>
        <w:rPr>
          <w:spacing w:val="-2"/>
          <w:sz w:val="24"/>
        </w:rPr>
        <w:t> </w:t>
      </w:r>
      <w:r>
        <w:rPr>
          <w:sz w:val="24"/>
        </w:rPr>
        <w:t>em</w:t>
      </w:r>
      <w:r>
        <w:rPr>
          <w:spacing w:val="-2"/>
          <w:sz w:val="24"/>
        </w:rPr>
        <w:t> </w:t>
      </w:r>
      <w:r>
        <w:rPr>
          <w:sz w:val="24"/>
        </w:rPr>
        <w:t>favor</w:t>
      </w:r>
      <w:r>
        <w:rPr>
          <w:spacing w:val="-2"/>
          <w:sz w:val="24"/>
        </w:rPr>
        <w:t> </w:t>
      </w:r>
      <w:r>
        <w:rPr>
          <w:sz w:val="24"/>
        </w:rPr>
        <w:t>da</w:t>
      </w:r>
      <w:r>
        <w:rPr>
          <w:spacing w:val="-2"/>
          <w:sz w:val="24"/>
        </w:rPr>
        <w:t> </w:t>
      </w:r>
      <w:r>
        <w:rPr>
          <w:sz w:val="24"/>
        </w:rPr>
        <w:t>ampliação</w:t>
      </w:r>
      <w:r>
        <w:rPr>
          <w:spacing w:val="-2"/>
          <w:sz w:val="24"/>
        </w:rPr>
        <w:t> </w:t>
      </w:r>
      <w:r>
        <w:rPr>
          <w:sz w:val="24"/>
        </w:rPr>
        <w:t>da</w:t>
      </w:r>
      <w:r>
        <w:rPr>
          <w:spacing w:val="-2"/>
          <w:sz w:val="24"/>
        </w:rPr>
        <w:t> </w:t>
      </w:r>
      <w:r>
        <w:rPr>
          <w:sz w:val="24"/>
        </w:rPr>
        <w:t>disputa</w:t>
      </w:r>
      <w:r>
        <w:rPr>
          <w:spacing w:val="-2"/>
          <w:sz w:val="24"/>
        </w:rPr>
        <w:t> </w:t>
      </w:r>
      <w:r>
        <w:rPr>
          <w:sz w:val="24"/>
        </w:rPr>
        <w:t>entre</w:t>
      </w:r>
      <w:r>
        <w:rPr>
          <w:spacing w:val="-2"/>
          <w:sz w:val="24"/>
        </w:rPr>
        <w:t> </w:t>
      </w:r>
      <w:r>
        <w:rPr>
          <w:sz w:val="24"/>
        </w:rPr>
        <w:t>os</w:t>
      </w:r>
      <w:r>
        <w:rPr>
          <w:spacing w:val="-2"/>
          <w:sz w:val="24"/>
        </w:rPr>
        <w:t> </w:t>
      </w:r>
      <w:r>
        <w:rPr>
          <w:sz w:val="24"/>
        </w:rPr>
        <w:t>interessados,</w:t>
      </w:r>
      <w:r>
        <w:rPr>
          <w:spacing w:val="-2"/>
          <w:sz w:val="24"/>
        </w:rPr>
        <w:t> </w:t>
      </w:r>
      <w:r>
        <w:rPr>
          <w:sz w:val="24"/>
        </w:rPr>
        <w:t>desde</w:t>
      </w:r>
      <w:r>
        <w:rPr>
          <w:spacing w:val="-2"/>
          <w:sz w:val="24"/>
        </w:rPr>
        <w:t> </w:t>
      </w:r>
      <w:r>
        <w:rPr>
          <w:sz w:val="24"/>
        </w:rPr>
        <w:t>que</w:t>
      </w:r>
      <w:r>
        <w:rPr>
          <w:spacing w:val="-2"/>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7"/>
        </w:numPr>
        <w:tabs>
          <w:tab w:pos="809" w:val="left" w:leader="none"/>
        </w:tabs>
        <w:spacing w:line="235" w:lineRule="auto" w:before="0" w:after="0"/>
        <w:ind w:left="329" w:right="412" w:firstLine="0"/>
        <w:jc w:val="left"/>
        <w:rPr>
          <w:sz w:val="24"/>
        </w:rPr>
      </w:pPr>
      <w:r>
        <w:rPr>
          <w:sz w:val="24"/>
        </w:rPr>
        <w:t>Os</w:t>
      </w:r>
      <w:r>
        <w:rPr>
          <w:spacing w:val="-3"/>
          <w:sz w:val="24"/>
        </w:rPr>
        <w:t> </w:t>
      </w:r>
      <w:r>
        <w:rPr>
          <w:sz w:val="24"/>
        </w:rPr>
        <w:t>licitantes</w:t>
      </w:r>
      <w:r>
        <w:rPr>
          <w:spacing w:val="-2"/>
          <w:sz w:val="24"/>
        </w:rPr>
        <w:t> </w:t>
      </w:r>
      <w:r>
        <w:rPr>
          <w:sz w:val="24"/>
        </w:rPr>
        <w:t>assumem</w:t>
      </w:r>
      <w:r>
        <w:rPr>
          <w:spacing w:val="-2"/>
          <w:sz w:val="24"/>
        </w:rPr>
        <w:t> </w:t>
      </w:r>
      <w:r>
        <w:rPr>
          <w:sz w:val="24"/>
        </w:rPr>
        <w:t>todos</w:t>
      </w:r>
      <w:r>
        <w:rPr>
          <w:spacing w:val="-2"/>
          <w:sz w:val="24"/>
        </w:rPr>
        <w:t> </w:t>
      </w:r>
      <w:r>
        <w:rPr>
          <w:sz w:val="24"/>
        </w:rPr>
        <w:t>os</w:t>
      </w:r>
      <w:r>
        <w:rPr>
          <w:spacing w:val="-2"/>
          <w:sz w:val="24"/>
        </w:rPr>
        <w:t> </w:t>
      </w:r>
      <w:r>
        <w:rPr>
          <w:sz w:val="24"/>
        </w:rPr>
        <w:t>custos</w:t>
      </w:r>
      <w:r>
        <w:rPr>
          <w:spacing w:val="-2"/>
          <w:sz w:val="24"/>
        </w:rPr>
        <w:t> </w:t>
      </w:r>
      <w:r>
        <w:rPr>
          <w:sz w:val="24"/>
        </w:rPr>
        <w:t>de</w:t>
      </w:r>
      <w:r>
        <w:rPr>
          <w:spacing w:val="-2"/>
          <w:sz w:val="24"/>
        </w:rPr>
        <w:t> </w:t>
      </w:r>
      <w:r>
        <w:rPr>
          <w:sz w:val="24"/>
        </w:rPr>
        <w:t>preparação</w:t>
      </w:r>
      <w:r>
        <w:rPr>
          <w:spacing w:val="-2"/>
          <w:sz w:val="24"/>
        </w:rPr>
        <w:t> </w:t>
      </w:r>
      <w:r>
        <w:rPr>
          <w:sz w:val="24"/>
        </w:rPr>
        <w:t>e</w:t>
      </w:r>
      <w:r>
        <w:rPr>
          <w:spacing w:val="-2"/>
          <w:sz w:val="24"/>
        </w:rPr>
        <w:t> </w:t>
      </w:r>
      <w:r>
        <w:rPr>
          <w:sz w:val="24"/>
        </w:rPr>
        <w:t>apresentação</w:t>
      </w:r>
      <w:r>
        <w:rPr>
          <w:spacing w:val="-2"/>
          <w:sz w:val="24"/>
        </w:rPr>
        <w:t> </w:t>
      </w:r>
      <w:r>
        <w:rPr>
          <w:sz w:val="24"/>
        </w:rPr>
        <w:t>de</w:t>
      </w:r>
      <w:r>
        <w:rPr>
          <w:spacing w:val="-2"/>
          <w:sz w:val="24"/>
        </w:rPr>
        <w:t> </w:t>
      </w:r>
      <w:r>
        <w:rPr>
          <w:sz w:val="24"/>
        </w:rPr>
        <w:t>suas</w:t>
      </w:r>
      <w:r>
        <w:rPr>
          <w:spacing w:val="-2"/>
          <w:sz w:val="24"/>
        </w:rPr>
        <w:t> </w:t>
      </w:r>
      <w:r>
        <w:rPr>
          <w:sz w:val="24"/>
        </w:rPr>
        <w:t>propostas</w:t>
      </w:r>
      <w:r>
        <w:rPr>
          <w:spacing w:val="-2"/>
          <w:sz w:val="24"/>
        </w:rPr>
        <w:t> </w:t>
      </w:r>
      <w:r>
        <w:rPr>
          <w:sz w:val="24"/>
        </w:rPr>
        <w:t>e</w:t>
      </w:r>
      <w:r>
        <w:rPr>
          <w:spacing w:val="-2"/>
          <w:sz w:val="24"/>
        </w:rPr>
        <w:t> </w:t>
      </w:r>
      <w:r>
        <w:rPr>
          <w:sz w:val="24"/>
        </w:rPr>
        <w:t>a</w:t>
      </w:r>
      <w:r>
        <w:rPr>
          <w:spacing w:val="-15"/>
          <w:sz w:val="24"/>
        </w:rPr>
        <w:t> </w:t>
      </w:r>
      <w:r>
        <w:rPr>
          <w:sz w:val="24"/>
        </w:rPr>
        <w:t>Administração</w:t>
      </w:r>
      <w:r>
        <w:rPr>
          <w:spacing w:val="-2"/>
          <w:sz w:val="24"/>
        </w:rPr>
        <w:t> </w:t>
      </w:r>
      <w:r>
        <w:rPr>
          <w:sz w:val="24"/>
        </w:rPr>
        <w:t>não</w:t>
      </w:r>
      <w:r>
        <w:rPr>
          <w:spacing w:val="-2"/>
          <w:sz w:val="24"/>
        </w:rPr>
        <w:t> </w:t>
      </w:r>
      <w:r>
        <w:rPr>
          <w:sz w:val="24"/>
        </w:rPr>
        <w:t>será,</w:t>
      </w:r>
      <w:r>
        <w:rPr>
          <w:spacing w:val="-2"/>
          <w:sz w:val="24"/>
        </w:rPr>
        <w:t> </w:t>
      </w:r>
      <w:r>
        <w:rPr>
          <w:sz w:val="24"/>
        </w:rPr>
        <w:t>em</w:t>
      </w:r>
      <w:r>
        <w:rPr>
          <w:spacing w:val="-2"/>
          <w:sz w:val="24"/>
        </w:rPr>
        <w:t> </w:t>
      </w:r>
      <w:r>
        <w:rPr>
          <w:sz w:val="24"/>
        </w:rPr>
        <w:t>nenhum</w:t>
      </w:r>
      <w:r>
        <w:rPr>
          <w:spacing w:val="-2"/>
          <w:sz w:val="24"/>
        </w:rPr>
        <w:t> </w:t>
      </w:r>
      <w:r>
        <w:rPr>
          <w:sz w:val="24"/>
        </w:rPr>
        <w:t>caso,</w:t>
      </w:r>
      <w:r>
        <w:rPr>
          <w:spacing w:val="-2"/>
          <w:sz w:val="24"/>
        </w:rPr>
        <w:t> </w:t>
      </w:r>
      <w:r>
        <w:rPr>
          <w:sz w:val="24"/>
        </w:rPr>
        <w:t>responsável por esses custos, independentemente da condução ou do resultado do processo licitatório.</w:t>
      </w:r>
    </w:p>
    <w:p>
      <w:pPr>
        <w:pStyle w:val="ListParagraph"/>
        <w:numPr>
          <w:ilvl w:val="1"/>
          <w:numId w:val="27"/>
        </w:numPr>
        <w:tabs>
          <w:tab w:pos="809" w:val="left" w:leader="none"/>
        </w:tabs>
        <w:spacing w:line="235" w:lineRule="auto" w:before="0" w:after="0"/>
        <w:ind w:left="329" w:right="768" w:firstLine="0"/>
        <w:jc w:val="left"/>
        <w:rPr>
          <w:sz w:val="24"/>
        </w:rPr>
      </w:pPr>
      <w:r>
        <w:rPr>
          <w:sz w:val="24"/>
        </w:rPr>
        <w:t>Na</w:t>
      </w:r>
      <w:r>
        <w:rPr>
          <w:spacing w:val="-3"/>
          <w:sz w:val="24"/>
        </w:rPr>
        <w:t> </w:t>
      </w:r>
      <w:r>
        <w:rPr>
          <w:sz w:val="24"/>
        </w:rPr>
        <w:t>contagem</w:t>
      </w:r>
      <w:r>
        <w:rPr>
          <w:spacing w:val="-2"/>
          <w:sz w:val="24"/>
        </w:rPr>
        <w:t> </w:t>
      </w:r>
      <w:r>
        <w:rPr>
          <w:sz w:val="24"/>
        </w:rPr>
        <w:t>dos</w:t>
      </w:r>
      <w:r>
        <w:rPr>
          <w:spacing w:val="-2"/>
          <w:sz w:val="24"/>
        </w:rPr>
        <w:t> </w:t>
      </w:r>
      <w:r>
        <w:rPr>
          <w:sz w:val="24"/>
        </w:rPr>
        <w:t>prazos</w:t>
      </w:r>
      <w:r>
        <w:rPr>
          <w:spacing w:val="-2"/>
          <w:sz w:val="24"/>
        </w:rPr>
        <w:t> </w:t>
      </w:r>
      <w:r>
        <w:rPr>
          <w:sz w:val="24"/>
        </w:rPr>
        <w:t>estabelecidos</w:t>
      </w:r>
      <w:r>
        <w:rPr>
          <w:spacing w:val="-2"/>
          <w:sz w:val="24"/>
        </w:rPr>
        <w:t> </w:t>
      </w:r>
      <w:r>
        <w:rPr>
          <w:sz w:val="24"/>
        </w:rPr>
        <w:t>neste</w:t>
      </w:r>
      <w:r>
        <w:rPr>
          <w:spacing w:val="-2"/>
          <w:sz w:val="24"/>
        </w:rPr>
        <w:t> </w:t>
      </w:r>
      <w:r>
        <w:rPr>
          <w:sz w:val="24"/>
        </w:rPr>
        <w:t>Edital</w:t>
      </w:r>
      <w:r>
        <w:rPr>
          <w:spacing w:val="-2"/>
          <w:sz w:val="24"/>
        </w:rPr>
        <w:t> </w:t>
      </w:r>
      <w:r>
        <w:rPr>
          <w:sz w:val="24"/>
        </w:rPr>
        <w:t>e</w:t>
      </w:r>
      <w:r>
        <w:rPr>
          <w:spacing w:val="-2"/>
          <w:sz w:val="24"/>
        </w:rPr>
        <w:t> </w:t>
      </w:r>
      <w:r>
        <w:rPr>
          <w:sz w:val="24"/>
        </w:rPr>
        <w:t>seus</w:t>
      </w:r>
      <w:r>
        <w:rPr>
          <w:spacing w:val="-15"/>
          <w:sz w:val="24"/>
        </w:rPr>
        <w:t> </w:t>
      </w:r>
      <w:r>
        <w:rPr>
          <w:sz w:val="24"/>
        </w:rPr>
        <w:t>Anexos,</w:t>
      </w:r>
      <w:r>
        <w:rPr>
          <w:spacing w:val="-2"/>
          <w:sz w:val="24"/>
        </w:rPr>
        <w:t> </w:t>
      </w:r>
      <w:r>
        <w:rPr>
          <w:sz w:val="24"/>
        </w:rPr>
        <w:t>excluir-se-á</w:t>
      </w:r>
      <w:r>
        <w:rPr>
          <w:spacing w:val="-2"/>
          <w:sz w:val="24"/>
        </w:rPr>
        <w:t> </w:t>
      </w:r>
      <w:r>
        <w:rPr>
          <w:sz w:val="24"/>
        </w:rPr>
        <w:t>o</w:t>
      </w:r>
      <w:r>
        <w:rPr>
          <w:spacing w:val="-2"/>
          <w:sz w:val="24"/>
        </w:rPr>
        <w:t> </w:t>
      </w:r>
      <w:r>
        <w:rPr>
          <w:sz w:val="24"/>
        </w:rPr>
        <w:t>dia</w:t>
      </w:r>
      <w:r>
        <w:rPr>
          <w:spacing w:val="-2"/>
          <w:sz w:val="24"/>
        </w:rPr>
        <w:t> </w:t>
      </w:r>
      <w:r>
        <w:rPr>
          <w:sz w:val="24"/>
        </w:rPr>
        <w:t>do</w:t>
      </w:r>
      <w:r>
        <w:rPr>
          <w:spacing w:val="-2"/>
          <w:sz w:val="24"/>
        </w:rPr>
        <w:t> </w:t>
      </w:r>
      <w:r>
        <w:rPr>
          <w:sz w:val="24"/>
        </w:rPr>
        <w:t>início</w:t>
      </w:r>
      <w:r>
        <w:rPr>
          <w:spacing w:val="-2"/>
          <w:sz w:val="24"/>
        </w:rPr>
        <w:t> </w:t>
      </w:r>
      <w:r>
        <w:rPr>
          <w:sz w:val="24"/>
        </w:rPr>
        <w:t>e</w:t>
      </w:r>
      <w:r>
        <w:rPr>
          <w:spacing w:val="-2"/>
          <w:sz w:val="24"/>
        </w:rPr>
        <w:t> </w:t>
      </w:r>
      <w:r>
        <w:rPr>
          <w:sz w:val="24"/>
        </w:rPr>
        <w:t>incluir-se-á</w:t>
      </w:r>
      <w:r>
        <w:rPr>
          <w:spacing w:val="-2"/>
          <w:sz w:val="24"/>
        </w:rPr>
        <w:t> </w:t>
      </w:r>
      <w:r>
        <w:rPr>
          <w:sz w:val="24"/>
        </w:rPr>
        <w:t>o</w:t>
      </w:r>
      <w:r>
        <w:rPr>
          <w:spacing w:val="-2"/>
          <w:sz w:val="24"/>
        </w:rPr>
        <w:t> </w:t>
      </w:r>
      <w:r>
        <w:rPr>
          <w:sz w:val="24"/>
        </w:rPr>
        <w:t>do</w:t>
      </w:r>
      <w:r>
        <w:rPr>
          <w:spacing w:val="-2"/>
          <w:sz w:val="24"/>
        </w:rPr>
        <w:t> </w:t>
      </w:r>
      <w:r>
        <w:rPr>
          <w:sz w:val="24"/>
        </w:rPr>
        <w:t>vencimento.</w:t>
      </w:r>
      <w:r>
        <w:rPr>
          <w:spacing w:val="-2"/>
          <w:sz w:val="24"/>
        </w:rPr>
        <w:t> </w:t>
      </w:r>
      <w:r>
        <w:rPr>
          <w:sz w:val="24"/>
        </w:rPr>
        <w:t>Só</w:t>
      </w:r>
      <w:r>
        <w:rPr>
          <w:spacing w:val="-2"/>
          <w:sz w:val="24"/>
        </w:rPr>
        <w:t> </w:t>
      </w:r>
      <w:r>
        <w:rPr>
          <w:sz w:val="24"/>
        </w:rPr>
        <w:t>se</w:t>
      </w:r>
      <w:r>
        <w:rPr>
          <w:spacing w:val="-2"/>
          <w:sz w:val="24"/>
        </w:rPr>
        <w:t> </w:t>
      </w:r>
      <w:r>
        <w:rPr>
          <w:sz w:val="24"/>
        </w:rPr>
        <w:t>iniciam</w:t>
      </w:r>
      <w:r>
        <w:rPr>
          <w:spacing w:val="-2"/>
          <w:sz w:val="24"/>
        </w:rPr>
        <w:t> </w:t>
      </w:r>
      <w:r>
        <w:rPr>
          <w:sz w:val="24"/>
        </w:rPr>
        <w:t>e vencem os prazos em dias de expediente na Administração.</w:t>
      </w:r>
    </w:p>
    <w:p>
      <w:pPr>
        <w:pStyle w:val="ListParagraph"/>
        <w:numPr>
          <w:ilvl w:val="1"/>
          <w:numId w:val="27"/>
        </w:numPr>
        <w:tabs>
          <w:tab w:pos="809" w:val="left" w:leader="none"/>
        </w:tabs>
        <w:spacing w:line="235" w:lineRule="auto" w:before="0" w:after="0"/>
        <w:ind w:left="329" w:right="672" w:firstLine="0"/>
        <w:jc w:val="left"/>
        <w:rPr>
          <w:sz w:val="24"/>
        </w:rPr>
      </w:pPr>
      <w:r>
        <w:rPr>
          <w:sz w:val="24"/>
        </w:rPr>
        <w:t>O</w:t>
      </w:r>
      <w:r>
        <w:rPr>
          <w:spacing w:val="-2"/>
          <w:sz w:val="24"/>
        </w:rPr>
        <w:t> </w:t>
      </w:r>
      <w:r>
        <w:rPr>
          <w:sz w:val="24"/>
        </w:rPr>
        <w:t>desatendimento</w:t>
      </w:r>
      <w:r>
        <w:rPr>
          <w:spacing w:val="-2"/>
          <w:sz w:val="24"/>
        </w:rPr>
        <w:t> </w:t>
      </w:r>
      <w:r>
        <w:rPr>
          <w:sz w:val="24"/>
        </w:rPr>
        <w:t>de</w:t>
      </w:r>
      <w:r>
        <w:rPr>
          <w:spacing w:val="-2"/>
          <w:sz w:val="24"/>
        </w:rPr>
        <w:t> </w:t>
      </w:r>
      <w:r>
        <w:rPr>
          <w:sz w:val="24"/>
        </w:rPr>
        <w:t>exigências</w:t>
      </w:r>
      <w:r>
        <w:rPr>
          <w:spacing w:val="-2"/>
          <w:sz w:val="24"/>
        </w:rPr>
        <w:t> </w:t>
      </w:r>
      <w:r>
        <w:rPr>
          <w:sz w:val="24"/>
        </w:rPr>
        <w:t>formais</w:t>
      </w:r>
      <w:r>
        <w:rPr>
          <w:spacing w:val="-2"/>
          <w:sz w:val="24"/>
        </w:rPr>
        <w:t> </w:t>
      </w:r>
      <w:r>
        <w:rPr>
          <w:sz w:val="24"/>
        </w:rPr>
        <w:t>não</w:t>
      </w:r>
      <w:r>
        <w:rPr>
          <w:spacing w:val="-2"/>
          <w:sz w:val="24"/>
        </w:rPr>
        <w:t> </w:t>
      </w:r>
      <w:r>
        <w:rPr>
          <w:sz w:val="24"/>
        </w:rPr>
        <w:t>essenciais</w:t>
      </w:r>
      <w:r>
        <w:rPr>
          <w:spacing w:val="-2"/>
          <w:sz w:val="24"/>
        </w:rPr>
        <w:t> </w:t>
      </w:r>
      <w:r>
        <w:rPr>
          <w:sz w:val="24"/>
        </w:rPr>
        <w:t>não</w:t>
      </w:r>
      <w:r>
        <w:rPr>
          <w:spacing w:val="-2"/>
          <w:sz w:val="24"/>
        </w:rPr>
        <w:t> </w:t>
      </w:r>
      <w:r>
        <w:rPr>
          <w:sz w:val="24"/>
        </w:rPr>
        <w:t>importará</w:t>
      </w:r>
      <w:r>
        <w:rPr>
          <w:spacing w:val="-2"/>
          <w:sz w:val="24"/>
        </w:rPr>
        <w:t> </w:t>
      </w:r>
      <w:r>
        <w:rPr>
          <w:sz w:val="24"/>
        </w:rPr>
        <w:t>o</w:t>
      </w:r>
      <w:r>
        <w:rPr>
          <w:spacing w:val="-2"/>
          <w:sz w:val="24"/>
        </w:rPr>
        <w:t> </w:t>
      </w:r>
      <w:r>
        <w:rPr>
          <w:sz w:val="24"/>
        </w:rPr>
        <w:t>afastamento</w:t>
      </w:r>
      <w:r>
        <w:rPr>
          <w:spacing w:val="-2"/>
          <w:sz w:val="24"/>
        </w:rPr>
        <w:t> </w:t>
      </w:r>
      <w:r>
        <w:rPr>
          <w:sz w:val="24"/>
        </w:rPr>
        <w:t>do</w:t>
      </w:r>
      <w:r>
        <w:rPr>
          <w:spacing w:val="-2"/>
          <w:sz w:val="24"/>
        </w:rPr>
        <w:t> </w:t>
      </w:r>
      <w:r>
        <w:rPr>
          <w:sz w:val="24"/>
        </w:rPr>
        <w:t>licitante,</w:t>
      </w:r>
      <w:r>
        <w:rPr>
          <w:spacing w:val="-2"/>
          <w:sz w:val="24"/>
        </w:rPr>
        <w:t> </w:t>
      </w:r>
      <w:r>
        <w:rPr>
          <w:sz w:val="24"/>
        </w:rPr>
        <w:t>desde</w:t>
      </w:r>
      <w:r>
        <w:rPr>
          <w:spacing w:val="-2"/>
          <w:sz w:val="24"/>
        </w:rPr>
        <w:t> </w:t>
      </w:r>
      <w:r>
        <w:rPr>
          <w:sz w:val="24"/>
        </w:rPr>
        <w:t>que</w:t>
      </w:r>
      <w:r>
        <w:rPr>
          <w:spacing w:val="-2"/>
          <w:sz w:val="24"/>
        </w:rPr>
        <w:t> </w:t>
      </w:r>
      <w:r>
        <w:rPr>
          <w:sz w:val="24"/>
        </w:rPr>
        <w:t>seja</w:t>
      </w:r>
      <w:r>
        <w:rPr>
          <w:spacing w:val="-2"/>
          <w:sz w:val="24"/>
        </w:rPr>
        <w:t> </w:t>
      </w:r>
      <w:r>
        <w:rPr>
          <w:sz w:val="24"/>
        </w:rPr>
        <w:t>possível</w:t>
      </w:r>
      <w:r>
        <w:rPr>
          <w:spacing w:val="-2"/>
          <w:sz w:val="24"/>
        </w:rPr>
        <w:t> </w:t>
      </w:r>
      <w:r>
        <w:rPr>
          <w:sz w:val="24"/>
        </w:rPr>
        <w:t>o</w:t>
      </w:r>
      <w:r>
        <w:rPr>
          <w:spacing w:val="-2"/>
          <w:sz w:val="24"/>
        </w:rPr>
        <w:t> </w:t>
      </w:r>
      <w:r>
        <w:rPr>
          <w:sz w:val="24"/>
        </w:rPr>
        <w:t>aproveitamento</w:t>
      </w:r>
      <w:r>
        <w:rPr>
          <w:spacing w:val="-2"/>
          <w:sz w:val="24"/>
        </w:rPr>
        <w:t> </w:t>
      </w:r>
      <w:r>
        <w:rPr>
          <w:sz w:val="24"/>
        </w:rPr>
        <w:t>do ato, observados os princípios da isonomia e do interesse público.</w:t>
      </w:r>
    </w:p>
    <w:p>
      <w:pPr>
        <w:pStyle w:val="ListParagraph"/>
        <w:numPr>
          <w:ilvl w:val="1"/>
          <w:numId w:val="27"/>
        </w:numPr>
        <w:tabs>
          <w:tab w:pos="809" w:val="left" w:leader="none"/>
        </w:tabs>
        <w:spacing w:line="268" w:lineRule="exact" w:before="0" w:after="0"/>
        <w:ind w:left="809" w:right="0" w:hanging="480"/>
        <w:jc w:val="left"/>
        <w:rPr>
          <w:sz w:val="24"/>
        </w:rPr>
      </w:pPr>
      <w:r>
        <w:rPr>
          <w:sz w:val="24"/>
        </w:rPr>
        <w:t>Em</w:t>
      </w:r>
      <w:r>
        <w:rPr>
          <w:spacing w:val="-1"/>
          <w:sz w:val="24"/>
        </w:rPr>
        <w:t> </w:t>
      </w:r>
      <w:r>
        <w:rPr>
          <w:sz w:val="24"/>
        </w:rPr>
        <w:t>caso de divergência entre</w:t>
      </w:r>
      <w:r>
        <w:rPr>
          <w:spacing w:val="-1"/>
          <w:sz w:val="24"/>
        </w:rPr>
        <w:t> </w:t>
      </w:r>
      <w:r>
        <w:rPr>
          <w:sz w:val="24"/>
        </w:rPr>
        <w:t>disposições deste Edital e</w:t>
      </w:r>
      <w:r>
        <w:rPr>
          <w:spacing w:val="-1"/>
          <w:sz w:val="24"/>
        </w:rPr>
        <w:t> </w:t>
      </w:r>
      <w:r>
        <w:rPr>
          <w:sz w:val="24"/>
        </w:rPr>
        <w:t>de seus anexos ou demais</w:t>
      </w:r>
      <w:r>
        <w:rPr>
          <w:spacing w:val="-1"/>
          <w:sz w:val="24"/>
        </w:rPr>
        <w:t> </w:t>
      </w:r>
      <w:r>
        <w:rPr>
          <w:sz w:val="24"/>
        </w:rPr>
        <w:t>peças que compõem o</w:t>
      </w:r>
      <w:r>
        <w:rPr>
          <w:spacing w:val="-1"/>
          <w:sz w:val="24"/>
        </w:rPr>
        <w:t> </w:t>
      </w:r>
      <w:r>
        <w:rPr>
          <w:sz w:val="24"/>
        </w:rPr>
        <w:t>processo, prevalecerão as deste </w:t>
      </w:r>
      <w:r>
        <w:rPr>
          <w:spacing w:val="-2"/>
          <w:sz w:val="24"/>
        </w:rPr>
        <w:t>Edital.</w:t>
      </w:r>
    </w:p>
    <w:p>
      <w:pPr>
        <w:pStyle w:val="ListParagraph"/>
        <w:numPr>
          <w:ilvl w:val="1"/>
          <w:numId w:val="27"/>
        </w:numPr>
        <w:tabs>
          <w:tab w:pos="929" w:val="left" w:leader="none"/>
        </w:tabs>
        <w:spacing w:line="235" w:lineRule="auto" w:before="0" w:after="0"/>
        <w:ind w:left="329" w:right="1911" w:firstLine="0"/>
        <w:jc w:val="left"/>
        <w:rPr>
          <w:sz w:val="24"/>
        </w:rPr>
      </w:pPr>
      <w:r>
        <w:rPr>
          <w:sz w:val="24"/>
        </w:rPr>
        <mc:AlternateContent>
          <mc:Choice Requires="wps">
            <w:drawing>
              <wp:anchor distT="0" distB="0" distL="0" distR="0" allowOverlap="1" layoutInCell="1" locked="0" behindDoc="0" simplePos="0" relativeHeight="15731200">
                <wp:simplePos x="0" y="0"/>
                <wp:positionH relativeFrom="page">
                  <wp:posOffset>1445329</wp:posOffset>
                </wp:positionH>
                <wp:positionV relativeFrom="paragraph">
                  <wp:posOffset>319560</wp:posOffset>
                </wp:positionV>
                <wp:extent cx="2667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13.805466pt;margin-top:25.162277pt;width:2.053126pt;height:.75pt;mso-position-horizontal-relative:page;mso-position-vertical-relative:paragraph;z-index:15731200" id="docshape3" filled="true" fillcolor="#000080" stroked="false">
                <v:fill type="solid"/>
                <w10:wrap type="none"/>
              </v:rect>
            </w:pict>
          </mc:Fallback>
        </mc:AlternateContent>
      </w:r>
      <w:r>
        <w:rPr>
          <w:sz w:val="24"/>
        </w:rPr>
        <w:t>O</w:t>
      </w:r>
      <w:r>
        <w:rPr>
          <w:spacing w:val="-3"/>
          <w:sz w:val="24"/>
        </w:rPr>
        <w:t> </w:t>
      </w:r>
      <w:r>
        <w:rPr>
          <w:sz w:val="24"/>
        </w:rPr>
        <w:t>Edital</w:t>
      </w:r>
      <w:r>
        <w:rPr>
          <w:spacing w:val="-3"/>
          <w:sz w:val="24"/>
        </w:rPr>
        <w:t> </w:t>
      </w:r>
      <w:r>
        <w:rPr>
          <w:sz w:val="24"/>
        </w:rPr>
        <w:t>e</w:t>
      </w:r>
      <w:r>
        <w:rPr>
          <w:spacing w:val="-3"/>
          <w:sz w:val="24"/>
        </w:rPr>
        <w:t> </w:t>
      </w:r>
      <w:r>
        <w:rPr>
          <w:sz w:val="24"/>
        </w:rPr>
        <w:t>seus</w:t>
      </w:r>
      <w:r>
        <w:rPr>
          <w:spacing w:val="-3"/>
          <w:sz w:val="24"/>
        </w:rPr>
        <w:t> </w:t>
      </w:r>
      <w:r>
        <w:rPr>
          <w:sz w:val="24"/>
        </w:rPr>
        <w:t>anexos</w:t>
      </w:r>
      <w:r>
        <w:rPr>
          <w:spacing w:val="-3"/>
          <w:sz w:val="24"/>
        </w:rPr>
        <w:t> </w:t>
      </w:r>
      <w:r>
        <w:rPr>
          <w:sz w:val="24"/>
        </w:rPr>
        <w:t>estão</w:t>
      </w:r>
      <w:r>
        <w:rPr>
          <w:spacing w:val="-3"/>
          <w:sz w:val="24"/>
        </w:rPr>
        <w:t> </w:t>
      </w:r>
      <w:r>
        <w:rPr>
          <w:sz w:val="24"/>
        </w:rPr>
        <w:t>disponíveis,</w:t>
      </w:r>
      <w:r>
        <w:rPr>
          <w:spacing w:val="-3"/>
          <w:sz w:val="24"/>
        </w:rPr>
        <w:t> </w:t>
      </w:r>
      <w:r>
        <w:rPr>
          <w:sz w:val="24"/>
        </w:rPr>
        <w:t>na</w:t>
      </w:r>
      <w:r>
        <w:rPr>
          <w:spacing w:val="-3"/>
          <w:sz w:val="24"/>
        </w:rPr>
        <w:t> </w:t>
      </w:r>
      <w:r>
        <w:rPr>
          <w:sz w:val="24"/>
        </w:rPr>
        <w:t>íntegra,</w:t>
      </w:r>
      <w:r>
        <w:rPr>
          <w:spacing w:val="-3"/>
          <w:sz w:val="24"/>
        </w:rPr>
        <w:t> </w:t>
      </w:r>
      <w:r>
        <w:rPr>
          <w:sz w:val="24"/>
        </w:rPr>
        <w:t>no</w:t>
      </w:r>
      <w:r>
        <w:rPr>
          <w:spacing w:val="-3"/>
          <w:sz w:val="24"/>
        </w:rPr>
        <w:t> </w:t>
      </w:r>
      <w:r>
        <w:rPr>
          <w:sz w:val="24"/>
        </w:rPr>
        <w:t>Portal</w:t>
      </w:r>
      <w:r>
        <w:rPr>
          <w:spacing w:val="-3"/>
          <w:sz w:val="24"/>
        </w:rPr>
        <w:t> </w:t>
      </w:r>
      <w:r>
        <w:rPr>
          <w:sz w:val="24"/>
        </w:rPr>
        <w:t>Nacional</w:t>
      </w:r>
      <w:r>
        <w:rPr>
          <w:spacing w:val="-3"/>
          <w:sz w:val="24"/>
        </w:rPr>
        <w:t> </w:t>
      </w:r>
      <w:r>
        <w:rPr>
          <w:sz w:val="24"/>
        </w:rPr>
        <w:t>de</w:t>
      </w:r>
      <w:r>
        <w:rPr>
          <w:spacing w:val="-3"/>
          <w:sz w:val="24"/>
        </w:rPr>
        <w:t> </w:t>
      </w:r>
      <w:r>
        <w:rPr>
          <w:sz w:val="24"/>
        </w:rPr>
        <w:t>Contratações</w:t>
      </w:r>
      <w:r>
        <w:rPr>
          <w:spacing w:val="-3"/>
          <w:sz w:val="24"/>
        </w:rPr>
        <w:t> </w:t>
      </w:r>
      <w:r>
        <w:rPr>
          <w:sz w:val="24"/>
        </w:rPr>
        <w:t>Públicas</w:t>
      </w:r>
      <w:r>
        <w:rPr>
          <w:spacing w:val="-3"/>
          <w:sz w:val="24"/>
        </w:rPr>
        <w:t> </w:t>
      </w:r>
      <w:r>
        <w:rPr>
          <w:sz w:val="24"/>
        </w:rPr>
        <w:t>(PNCP)</w:t>
      </w:r>
      <w:r>
        <w:rPr>
          <w:spacing w:val="-3"/>
          <w:sz w:val="24"/>
        </w:rPr>
        <w:t> </w:t>
      </w:r>
      <w:r>
        <w:rPr>
          <w:sz w:val="24"/>
        </w:rPr>
        <w:t>e</w:t>
      </w:r>
      <w:r>
        <w:rPr>
          <w:spacing w:val="-3"/>
          <w:sz w:val="24"/>
        </w:rPr>
        <w:t> </w:t>
      </w:r>
      <w:r>
        <w:rPr>
          <w:sz w:val="24"/>
        </w:rPr>
        <w:t>endereço</w:t>
      </w:r>
      <w:r>
        <w:rPr>
          <w:spacing w:val="-3"/>
          <w:sz w:val="24"/>
        </w:rPr>
        <w:t> </w:t>
      </w:r>
      <w:r>
        <w:rPr>
          <w:sz w:val="24"/>
        </w:rPr>
        <w:t>eletrônico </w:t>
      </w:r>
      <w:hyperlink r:id="rId7">
        <w:r>
          <w:rPr>
            <w:color w:val="000080"/>
            <w:spacing w:val="-2"/>
            <w:sz w:val="24"/>
            <w:u w:val="single" w:color="000080"/>
          </w:rPr>
          <w:t>www.compras.</w:t>
        </w:r>
        <w:r>
          <w:rPr>
            <w:color w:val="000080"/>
            <w:spacing w:val="-2"/>
            <w:sz w:val="24"/>
          </w:rPr>
          <w:t>rj.g</w:t>
        </w:r>
        <w:r>
          <w:rPr>
            <w:color w:val="000080"/>
            <w:spacing w:val="-2"/>
            <w:sz w:val="24"/>
            <w:u w:val="single" w:color="000080"/>
          </w:rPr>
          <w:t>ov.br</w:t>
        </w:r>
      </w:hyperlink>
      <w:r>
        <w:rPr>
          <w:spacing w:val="-2"/>
          <w:sz w:val="24"/>
        </w:rPr>
        <w:t>.</w:t>
      </w:r>
    </w:p>
    <w:p>
      <w:pPr>
        <w:pStyle w:val="BodyText"/>
        <w:rPr>
          <w:sz w:val="24"/>
        </w:rPr>
      </w:pPr>
    </w:p>
    <w:p>
      <w:pPr>
        <w:pStyle w:val="BodyText"/>
        <w:rPr>
          <w:sz w:val="24"/>
        </w:rPr>
      </w:pPr>
    </w:p>
    <w:p>
      <w:pPr>
        <w:pStyle w:val="BodyText"/>
        <w:spacing w:before="20"/>
        <w:rPr>
          <w:sz w:val="24"/>
        </w:rPr>
      </w:pPr>
    </w:p>
    <w:p>
      <w:pPr>
        <w:spacing w:line="496" w:lineRule="auto" w:before="0"/>
        <w:ind w:left="329" w:right="7965" w:firstLine="0"/>
        <w:jc w:val="left"/>
        <w:rPr>
          <w:sz w:val="24"/>
        </w:rPr>
      </w:pPr>
      <w:r>
        <w:rPr>
          <w:sz w:val="24"/>
        </w:rPr>
        <w:t>Integram</w:t>
      </w:r>
      <w:r>
        <w:rPr>
          <w:spacing w:val="-4"/>
          <w:sz w:val="24"/>
        </w:rPr>
        <w:t> </w:t>
      </w:r>
      <w:r>
        <w:rPr>
          <w:sz w:val="24"/>
        </w:rPr>
        <w:t>este</w:t>
      </w:r>
      <w:r>
        <w:rPr>
          <w:spacing w:val="-4"/>
          <w:sz w:val="24"/>
        </w:rPr>
        <w:t> </w:t>
      </w:r>
      <w:r>
        <w:rPr>
          <w:sz w:val="24"/>
        </w:rPr>
        <w:t>Edital,</w:t>
      </w:r>
      <w:r>
        <w:rPr>
          <w:spacing w:val="-4"/>
          <w:sz w:val="24"/>
        </w:rPr>
        <w:t> </w:t>
      </w:r>
      <w:r>
        <w:rPr>
          <w:sz w:val="24"/>
        </w:rPr>
        <w:t>para</w:t>
      </w:r>
      <w:r>
        <w:rPr>
          <w:spacing w:val="-4"/>
          <w:sz w:val="24"/>
        </w:rPr>
        <w:t> </w:t>
      </w:r>
      <w:r>
        <w:rPr>
          <w:sz w:val="24"/>
        </w:rPr>
        <w:t>todos</w:t>
      </w:r>
      <w:r>
        <w:rPr>
          <w:spacing w:val="-4"/>
          <w:sz w:val="24"/>
        </w:rPr>
        <w:t> </w:t>
      </w:r>
      <w:r>
        <w:rPr>
          <w:sz w:val="24"/>
        </w:rPr>
        <w:t>os</w:t>
      </w:r>
      <w:r>
        <w:rPr>
          <w:spacing w:val="-4"/>
          <w:sz w:val="24"/>
        </w:rPr>
        <w:t> </w:t>
      </w:r>
      <w:r>
        <w:rPr>
          <w:sz w:val="24"/>
        </w:rPr>
        <w:t>fins</w:t>
      </w:r>
      <w:r>
        <w:rPr>
          <w:spacing w:val="-4"/>
          <w:sz w:val="24"/>
        </w:rPr>
        <w:t> </w:t>
      </w:r>
      <w:r>
        <w:rPr>
          <w:sz w:val="24"/>
        </w:rPr>
        <w:t>e</w:t>
      </w:r>
      <w:r>
        <w:rPr>
          <w:spacing w:val="-4"/>
          <w:sz w:val="24"/>
        </w:rPr>
        <w:t> </w:t>
      </w:r>
      <w:r>
        <w:rPr>
          <w:sz w:val="24"/>
        </w:rPr>
        <w:t>efeitos,</w:t>
      </w:r>
      <w:r>
        <w:rPr>
          <w:spacing w:val="-4"/>
          <w:sz w:val="24"/>
        </w:rPr>
        <w:t> </w:t>
      </w:r>
      <w:r>
        <w:rPr>
          <w:sz w:val="24"/>
        </w:rPr>
        <w:t>os</w:t>
      </w:r>
      <w:r>
        <w:rPr>
          <w:spacing w:val="-4"/>
          <w:sz w:val="24"/>
        </w:rPr>
        <w:t> </w:t>
      </w:r>
      <w:r>
        <w:rPr>
          <w:sz w:val="24"/>
        </w:rPr>
        <w:t>seguintes</w:t>
      </w:r>
      <w:r>
        <w:rPr>
          <w:spacing w:val="-4"/>
          <w:sz w:val="24"/>
        </w:rPr>
        <w:t> </w:t>
      </w:r>
      <w:r>
        <w:rPr>
          <w:sz w:val="24"/>
        </w:rPr>
        <w:t>anexos: Anexo I - Termo de Referência</w:t>
      </w:r>
    </w:p>
    <w:p>
      <w:pPr>
        <w:spacing w:line="273" w:lineRule="exact" w:before="0"/>
        <w:ind w:left="329" w:right="0" w:firstLine="0"/>
        <w:jc w:val="left"/>
        <w:rPr>
          <w:sz w:val="24"/>
        </w:rPr>
      </w:pPr>
      <w:r>
        <w:rPr>
          <w:sz w:val="24"/>
        </w:rPr>
        <w:t>Anexo</w:t>
      </w:r>
      <w:r>
        <w:rPr>
          <w:spacing w:val="-3"/>
          <w:sz w:val="24"/>
        </w:rPr>
        <w:t> </w:t>
      </w:r>
      <w:r>
        <w:rPr>
          <w:sz w:val="24"/>
        </w:rPr>
        <w:t>II</w:t>
      </w:r>
      <w:r>
        <w:rPr>
          <w:spacing w:val="-2"/>
          <w:sz w:val="24"/>
        </w:rPr>
        <w:t> </w:t>
      </w:r>
      <w:r>
        <w:rPr>
          <w:sz w:val="24"/>
        </w:rPr>
        <w:t>-</w:t>
      </w:r>
      <w:r>
        <w:rPr>
          <w:spacing w:val="-3"/>
          <w:sz w:val="24"/>
        </w:rPr>
        <w:t> </w:t>
      </w:r>
      <w:r>
        <w:rPr>
          <w:sz w:val="24"/>
        </w:rPr>
        <w:t>Minuta</w:t>
      </w:r>
      <w:r>
        <w:rPr>
          <w:spacing w:val="-2"/>
          <w:sz w:val="24"/>
        </w:rPr>
        <w:t> </w:t>
      </w:r>
      <w:r>
        <w:rPr>
          <w:sz w:val="24"/>
        </w:rPr>
        <w:t>de</w:t>
      </w:r>
      <w:r>
        <w:rPr>
          <w:spacing w:val="-8"/>
          <w:sz w:val="24"/>
        </w:rPr>
        <w:t> </w:t>
      </w:r>
      <w:r>
        <w:rPr>
          <w:sz w:val="24"/>
        </w:rPr>
        <w:t>Termo</w:t>
      </w:r>
      <w:r>
        <w:rPr>
          <w:spacing w:val="-2"/>
          <w:sz w:val="24"/>
        </w:rPr>
        <w:t> </w:t>
      </w:r>
      <w:r>
        <w:rPr>
          <w:sz w:val="24"/>
        </w:rPr>
        <w:t>de</w:t>
      </w:r>
      <w:r>
        <w:rPr>
          <w:spacing w:val="-2"/>
          <w:sz w:val="24"/>
        </w:rPr>
        <w:t> Contrato</w:t>
      </w:r>
    </w:p>
    <w:p>
      <w:pPr>
        <w:pStyle w:val="BodyText"/>
        <w:spacing w:before="33"/>
        <w:rPr>
          <w:sz w:val="24"/>
        </w:rPr>
      </w:pPr>
    </w:p>
    <w:p>
      <w:pPr>
        <w:spacing w:line="496" w:lineRule="auto" w:before="0"/>
        <w:ind w:left="329" w:right="9716" w:firstLine="0"/>
        <w:jc w:val="left"/>
        <w:rPr>
          <w:sz w:val="24"/>
        </w:rPr>
      </w:pPr>
      <w:r>
        <w:rPr>
          <w:sz w:val="24"/>
        </w:rPr>
        <w:t>Anexo</w:t>
      </w:r>
      <w:r>
        <w:rPr>
          <w:spacing w:val="-7"/>
          <w:sz w:val="24"/>
        </w:rPr>
        <w:t> </w:t>
      </w:r>
      <w:r>
        <w:rPr>
          <w:sz w:val="24"/>
        </w:rPr>
        <w:t>III</w:t>
      </w:r>
      <w:r>
        <w:rPr>
          <w:spacing w:val="-7"/>
          <w:sz w:val="24"/>
        </w:rPr>
        <w:t> </w:t>
      </w:r>
      <w:r>
        <w:rPr>
          <w:sz w:val="24"/>
        </w:rPr>
        <w:t>-</w:t>
      </w:r>
      <w:r>
        <w:rPr>
          <w:spacing w:val="-7"/>
          <w:sz w:val="24"/>
        </w:rPr>
        <w:t> </w:t>
      </w:r>
      <w:r>
        <w:rPr>
          <w:sz w:val="24"/>
        </w:rPr>
        <w:t>Documentação</w:t>
      </w:r>
      <w:r>
        <w:rPr>
          <w:spacing w:val="-7"/>
          <w:sz w:val="24"/>
        </w:rPr>
        <w:t> </w:t>
      </w:r>
      <w:r>
        <w:rPr>
          <w:sz w:val="24"/>
        </w:rPr>
        <w:t>exigida</w:t>
      </w:r>
      <w:r>
        <w:rPr>
          <w:spacing w:val="-7"/>
          <w:sz w:val="24"/>
        </w:rPr>
        <w:t> </w:t>
      </w:r>
      <w:r>
        <w:rPr>
          <w:sz w:val="24"/>
        </w:rPr>
        <w:t>para</w:t>
      </w:r>
      <w:r>
        <w:rPr>
          <w:spacing w:val="-7"/>
          <w:sz w:val="24"/>
        </w:rPr>
        <w:t> </w:t>
      </w:r>
      <w:r>
        <w:rPr>
          <w:sz w:val="24"/>
        </w:rPr>
        <w:t>Habilitação Anexo IV - Orçamento estimado</w:t>
      </w:r>
    </w:p>
    <w:p>
      <w:pPr>
        <w:spacing w:line="273" w:lineRule="exact" w:before="0"/>
        <w:ind w:left="329" w:right="0" w:firstLine="0"/>
        <w:jc w:val="left"/>
        <w:rPr>
          <w:sz w:val="24"/>
        </w:rPr>
      </w:pPr>
      <w:r>
        <w:rPr>
          <w:sz w:val="24"/>
        </w:rPr>
        <w:t>Anexo</w:t>
      </w:r>
      <w:r>
        <w:rPr>
          <w:spacing w:val="-5"/>
          <w:sz w:val="24"/>
        </w:rPr>
        <w:t> </w:t>
      </w:r>
      <w:r>
        <w:rPr>
          <w:sz w:val="24"/>
        </w:rPr>
        <w:t>V</w:t>
      </w:r>
      <w:r>
        <w:rPr>
          <w:spacing w:val="-5"/>
          <w:sz w:val="24"/>
        </w:rPr>
        <w:t> </w:t>
      </w:r>
      <w:r>
        <w:rPr>
          <w:sz w:val="24"/>
        </w:rPr>
        <w:t>- Modelo de apresentação da </w:t>
      </w:r>
      <w:r>
        <w:rPr>
          <w:spacing w:val="-2"/>
          <w:sz w:val="24"/>
        </w:rPr>
        <w:t>proposta</w:t>
      </w:r>
    </w:p>
    <w:p>
      <w:pPr>
        <w:pStyle w:val="BodyText"/>
        <w:spacing w:before="18"/>
        <w:rPr>
          <w:sz w:val="24"/>
        </w:rPr>
      </w:pPr>
    </w:p>
    <w:p>
      <w:pPr>
        <w:spacing w:before="0"/>
        <w:ind w:left="329" w:right="0" w:firstLine="0"/>
        <w:jc w:val="left"/>
        <w:rPr>
          <w:sz w:val="24"/>
        </w:rPr>
      </w:pPr>
      <w:r>
        <w:rPr>
          <w:sz w:val="24"/>
        </w:rPr>
        <w:t>Anexo</w:t>
      </w:r>
      <w:r>
        <w:rPr>
          <w:spacing w:val="-7"/>
          <w:sz w:val="24"/>
        </w:rPr>
        <w:t> </w:t>
      </w:r>
      <w:r>
        <w:rPr>
          <w:sz w:val="24"/>
        </w:rPr>
        <w:t>VI - Declaração de Representante Legal e dados </w:t>
      </w:r>
      <w:r>
        <w:rPr>
          <w:spacing w:val="-2"/>
          <w:sz w:val="24"/>
        </w:rPr>
        <w:t>bancários</w:t>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271"/>
        <w:rPr>
          <w:sz w:val="24"/>
        </w:rPr>
      </w:pPr>
    </w:p>
    <w:p>
      <w:pPr>
        <w:pStyle w:val="Heading2"/>
        <w:tabs>
          <w:tab w:pos="2427" w:val="left" w:leader="dot"/>
        </w:tabs>
      </w:pPr>
      <w:r>
        <w:rPr/>
        <w:t>RIO</w:t>
      </w:r>
      <w:r>
        <w:rPr>
          <w:spacing w:val="-1"/>
        </w:rPr>
        <w:t> </w:t>
      </w:r>
      <w:r>
        <w:rPr/>
        <w:t>DE</w:t>
      </w:r>
      <w:r>
        <w:rPr>
          <w:spacing w:val="-1"/>
        </w:rPr>
        <w:t> </w:t>
      </w:r>
      <w:r>
        <w:rPr/>
        <w:t>JANEIRO</w:t>
      </w:r>
      <w:r>
        <w:rPr>
          <w:spacing w:val="-1"/>
        </w:rPr>
        <w:t> </w:t>
      </w:r>
      <w:r>
        <w:rPr>
          <w:spacing w:val="-10"/>
        </w:rPr>
        <w:t>,</w:t>
      </w:r>
      <w:r>
        <w:rPr/>
        <w:tab/>
        <w:t>DE</w:t>
      </w:r>
      <w:r>
        <w:rPr>
          <w:spacing w:val="-3"/>
        </w:rPr>
        <w:t> </w:t>
      </w:r>
      <w:r>
        <w:rPr/>
        <w:t>DE</w:t>
      </w:r>
      <w:r>
        <w:rPr>
          <w:spacing w:val="-1"/>
        </w:rPr>
        <w:t> </w:t>
      </w:r>
      <w:r>
        <w:rPr>
          <w:spacing w:val="-2"/>
        </w:rPr>
        <w:t>2026.</w:t>
      </w:r>
    </w:p>
    <w:p>
      <w:pPr>
        <w:pStyle w:val="BodyText"/>
        <w:rPr>
          <w:sz w:val="22"/>
        </w:rPr>
      </w:pPr>
    </w:p>
    <w:p>
      <w:pPr>
        <w:pStyle w:val="BodyText"/>
        <w:rPr>
          <w:sz w:val="22"/>
        </w:rPr>
      </w:pPr>
    </w:p>
    <w:p>
      <w:pPr>
        <w:pStyle w:val="BodyText"/>
        <w:spacing w:before="8"/>
        <w:rPr>
          <w:sz w:val="22"/>
        </w:rPr>
      </w:pPr>
    </w:p>
    <w:p>
      <w:pPr>
        <w:spacing w:line="242" w:lineRule="auto" w:before="0"/>
        <w:ind w:left="5134" w:right="5118" w:firstLine="0"/>
        <w:jc w:val="center"/>
        <w:rPr>
          <w:sz w:val="22"/>
        </w:rPr>
      </w:pPr>
      <w:r>
        <w:rPr>
          <w:sz w:val="22"/>
        </w:rPr>
        <w:t>MARCIA CARVALHO DA CUNHA ORDENADORA</w:t>
      </w:r>
      <w:r>
        <w:rPr>
          <w:spacing w:val="-14"/>
          <w:sz w:val="22"/>
        </w:rPr>
        <w:t> </w:t>
      </w:r>
      <w:r>
        <w:rPr>
          <w:sz w:val="22"/>
        </w:rPr>
        <w:t>DE</w:t>
      </w:r>
      <w:r>
        <w:rPr>
          <w:spacing w:val="-14"/>
          <w:sz w:val="22"/>
        </w:rPr>
        <w:t> </w:t>
      </w:r>
      <w:r>
        <w:rPr>
          <w:sz w:val="22"/>
        </w:rPr>
        <w:t>DESPESAS</w:t>
      </w:r>
      <w:r>
        <w:rPr>
          <w:spacing w:val="-13"/>
          <w:sz w:val="22"/>
        </w:rPr>
        <w:t> </w:t>
      </w:r>
      <w:r>
        <w:rPr>
          <w:sz w:val="22"/>
        </w:rPr>
        <w:t>–</w:t>
      </w:r>
      <w:r>
        <w:rPr>
          <w:spacing w:val="-11"/>
          <w:sz w:val="22"/>
        </w:rPr>
        <w:t> </w:t>
      </w:r>
      <w:r>
        <w:rPr>
          <w:sz w:val="22"/>
        </w:rPr>
        <w:t>UERJ</w:t>
      </w:r>
    </w:p>
    <w:p>
      <w:pPr>
        <w:pStyle w:val="BodyText"/>
      </w:pPr>
    </w:p>
    <w:p>
      <w:pPr>
        <w:pStyle w:val="BodyText"/>
        <w:spacing w:before="155"/>
      </w:pPr>
      <w:r>
        <w:rPr/>
        <mc:AlternateContent>
          <mc:Choice Requires="wps">
            <w:drawing>
              <wp:anchor distT="0" distB="0" distL="0" distR="0" allowOverlap="1" layoutInCell="1" locked="0" behindDoc="1" simplePos="0" relativeHeight="487588864">
                <wp:simplePos x="0" y="0"/>
                <wp:positionH relativeFrom="page">
                  <wp:posOffset>438150</wp:posOffset>
                </wp:positionH>
                <wp:positionV relativeFrom="paragraph">
                  <wp:posOffset>260205</wp:posOffset>
                </wp:positionV>
                <wp:extent cx="9191625" cy="19050"/>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191625" cy="19050"/>
                          <a:chExt cx="9191625" cy="19050"/>
                        </a:xfrm>
                      </wpg:grpSpPr>
                      <wps:wsp>
                        <wps:cNvPr id="6" name="Graphic 6"/>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20.48864pt;width:723.75pt;height:1.5pt;mso-position-horizontal-relative:page;mso-position-vertical-relative:paragraph;z-index:-15727616;mso-wrap-distance-left:0;mso-wrap-distance-right:0" id="docshapegroup4" coordorigin="690,410" coordsize="14475,30">
                <v:rect style="position:absolute;left:690;top:409;width:14475;height:15" id="docshape5" filled="true" fillcolor="#999999" stroked="false">
                  <v:fill type="solid"/>
                </v:rect>
                <v:shape style="position:absolute;left:689;top:409;width:14475;height:30" id="docshape6" coordorigin="690,410" coordsize="14475,30" path="m15165,410l15150,425,690,425,690,440,15150,440,15165,440,15165,425,15165,410xe" filled="true" fillcolor="#ededed" stroked="false">
                  <v:path arrowok="t"/>
                  <v:fill type="solid"/>
                </v:shape>
                <v:shape style="position:absolute;left:690;top:409;width:15;height:30" id="docshape7" coordorigin="690,410" coordsize="15,30" path="m690,440l690,410,705,410,705,425,690,440xe" filled="true" fillcolor="#999999" stroked="false">
                  <v:path arrowok="t"/>
                  <v:fill type="solid"/>
                </v:shape>
                <w10:wrap type="topAndBottom"/>
              </v:group>
            </w:pict>
          </mc:Fallback>
        </mc:AlternateContent>
      </w:r>
    </w:p>
    <w:p>
      <w:pPr>
        <w:spacing w:before="180"/>
        <w:ind w:left="1769" w:right="244" w:firstLine="0"/>
        <w:jc w:val="left"/>
        <w:rPr>
          <w:rFonts w:ascii="Calibri" w:hAnsi="Calibri"/>
          <w:sz w:val="22"/>
        </w:rPr>
      </w:pP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12/01/2026, às 13:56,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28">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29">
        <w:r>
          <w:rPr>
            <w:rFonts w:ascii="Calibri" w:hAnsi="Calibri"/>
            <w:color w:val="0000ED"/>
            <w:sz w:val="22"/>
            <w:u w:val="single" w:color="0000ED"/>
          </w:rPr>
          <w:t>Decreto</w:t>
        </w:r>
      </w:hyperlink>
      <w:r>
        <w:rPr>
          <w:rFonts w:ascii="Calibri" w:hAnsi="Calibri"/>
          <w:color w:val="0000ED"/>
          <w:sz w:val="22"/>
        </w:rPr>
        <w:t> </w:t>
      </w:r>
      <w:hyperlink r:id="rId29">
        <w:r>
          <w:rPr>
            <w:rFonts w:ascii="Calibri" w:hAnsi="Calibri"/>
            <w:color w:val="0000ED"/>
            <w:sz w:val="22"/>
            <w:u w:val="single" w:color="0000ED"/>
          </w:rPr>
          <w:t>nº 48.013, de 04 de abril de 2022</w:t>
        </w:r>
      </w:hyperlink>
      <w:r>
        <w:rPr>
          <w:rFonts w:ascii="Calibri" w:hAnsi="Calibri"/>
          <w:sz w:val="22"/>
        </w:rPr>
        <w:t>.</w:t>
      </w:r>
    </w:p>
    <w:p>
      <w:pPr>
        <w:pStyle w:val="BodyText"/>
        <w:spacing w:before="2"/>
        <w:rPr>
          <w:rFonts w:ascii="Calibri"/>
          <w:sz w:val="8"/>
        </w:rPr>
      </w:pPr>
      <w:r>
        <w:rPr>
          <w:rFonts w:ascii="Calibri"/>
          <w:sz w:val="8"/>
        </w:rPr>
        <mc:AlternateContent>
          <mc:Choice Requires="wps">
            <w:drawing>
              <wp:anchor distT="0" distB="0" distL="0" distR="0" allowOverlap="1" layoutInCell="1" locked="0" behindDoc="1" simplePos="0" relativeHeight="487589376">
                <wp:simplePos x="0" y="0"/>
                <wp:positionH relativeFrom="page">
                  <wp:posOffset>438150</wp:posOffset>
                </wp:positionH>
                <wp:positionV relativeFrom="paragraph">
                  <wp:posOffset>78953</wp:posOffset>
                </wp:positionV>
                <wp:extent cx="9191625" cy="19050"/>
                <wp:effectExtent l="0" t="0" r="0" b="0"/>
                <wp:wrapTopAndBottom/>
                <wp:docPr id="9" name="Group 9"/>
                <wp:cNvGraphicFramePr>
                  <a:graphicFrameLocks/>
                </wp:cNvGraphicFramePr>
                <a:graphic>
                  <a:graphicData uri="http://schemas.microsoft.com/office/word/2010/wordprocessingGroup">
                    <wpg:wgp>
                      <wpg:cNvPr id="9" name="Group 9"/>
                      <wpg:cNvGrpSpPr/>
                      <wpg:grpSpPr>
                        <a:xfrm>
                          <a:off x="0" y="0"/>
                          <a:ext cx="9191625" cy="19050"/>
                          <a:chExt cx="9191625" cy="19050"/>
                        </a:xfrm>
                      </wpg:grpSpPr>
                      <wps:wsp>
                        <wps:cNvPr id="10" name="Graphic 10"/>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1" name="Graphic 11"/>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2" name="Graphic 12"/>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7104;mso-wrap-distance-left:0;mso-wrap-distance-right:0" id="docshapegroup8" coordorigin="690,124" coordsize="14475,30">
                <v:rect style="position:absolute;left:690;top:124;width:14475;height:15" id="docshape9" filled="true" fillcolor="#999999" stroked="false">
                  <v:fill type="solid"/>
                </v:rect>
                <v:shape style="position:absolute;left:689;top:124;width:14475;height:30" id="docshape10" coordorigin="690,124" coordsize="14475,30" path="m15165,124l15150,139,690,139,690,154,15150,154,15165,154,15165,139,15165,124xe" filled="true" fillcolor="#ededed" stroked="false">
                  <v:path arrowok="t"/>
                  <v:fill type="solid"/>
                </v:shape>
                <v:shape style="position:absolute;left:690;top:124;width:15;height:30" id="docshape11" coordorigin="690,124" coordsize="15,30" path="m690,154l690,124,705,124,705,139,690,154xe" filled="true" fillcolor="#999999" stroked="false">
                  <v:path arrowok="t"/>
                  <v:fill type="solid"/>
                </v:shape>
                <w10:wrap type="topAndBottom"/>
              </v:group>
            </w:pict>
          </mc:Fallback>
        </mc:AlternateContent>
      </w:r>
    </w:p>
    <w:p>
      <w:pPr>
        <w:pStyle w:val="BodyText"/>
        <w:spacing w:before="211"/>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1712">
            <wp:simplePos x="0" y="0"/>
            <wp:positionH relativeFrom="page">
              <wp:posOffset>466725</wp:posOffset>
            </wp:positionH>
            <wp:positionV relativeFrom="paragraph">
              <wp:posOffset>-961736</wp:posOffset>
            </wp:positionV>
            <wp:extent cx="847724" cy="571499"/>
            <wp:effectExtent l="0" t="0" r="0" b="0"/>
            <wp:wrapNone/>
            <wp:docPr id="13" name="Image 13" descr="logotipo"/>
            <wp:cNvGraphicFramePr>
              <a:graphicFrameLocks/>
            </wp:cNvGraphicFramePr>
            <a:graphic>
              <a:graphicData uri="http://schemas.openxmlformats.org/drawingml/2006/picture">
                <pic:pic>
                  <pic:nvPicPr>
                    <pic:cNvPr id="13" name="Image 13"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2224">
            <wp:simplePos x="0" y="0"/>
            <wp:positionH relativeFrom="page">
              <wp:posOffset>485775</wp:posOffset>
            </wp:positionH>
            <wp:positionV relativeFrom="paragraph">
              <wp:posOffset>-218786</wp:posOffset>
            </wp:positionV>
            <wp:extent cx="781049" cy="781049"/>
            <wp:effectExtent l="0" t="0" r="0" b="0"/>
            <wp:wrapNone/>
            <wp:docPr id="14" name="Image 14" descr="QRCode Assinatura"/>
            <wp:cNvGraphicFramePr>
              <a:graphicFrameLocks/>
            </wp:cNvGraphicFramePr>
            <a:graphic>
              <a:graphicData uri="http://schemas.openxmlformats.org/drawingml/2006/picture">
                <pic:pic>
                  <pic:nvPicPr>
                    <pic:cNvPr id="14" name="Image 14"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427136">
                <wp:simplePos x="0" y="0"/>
                <wp:positionH relativeFrom="page">
                  <wp:posOffset>5424768</wp:posOffset>
                </wp:positionH>
                <wp:positionV relativeFrom="paragraph">
                  <wp:posOffset>143156</wp:posOffset>
                </wp:positionV>
                <wp:extent cx="31115" cy="952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31115" cy="9525"/>
                        </a:xfrm>
                        <a:custGeom>
                          <a:avLst/>
                          <a:gdLst/>
                          <a:ahLst/>
                          <a:cxnLst/>
                          <a:rect l="l" t="t" r="r" b="b"/>
                          <a:pathLst>
                            <a:path w="31115" h="9525">
                              <a:moveTo>
                                <a:pt x="30491" y="9524"/>
                              </a:moveTo>
                              <a:lnTo>
                                <a:pt x="0" y="9524"/>
                              </a:lnTo>
                              <a:lnTo>
                                <a:pt x="0" y="0"/>
                              </a:lnTo>
                              <a:lnTo>
                                <a:pt x="30491" y="0"/>
                              </a:lnTo>
                              <a:lnTo>
                                <a:pt x="30491"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147125pt;margin-top:11.272177pt;width:2.400888pt;height:.75pt;mso-position-horizontal-relative:page;mso-position-vertical-relative:paragraph;z-index:-16889344" id="docshape12"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122538674</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C4814C4A</w:t>
      </w:r>
      <w:r>
        <w:rPr>
          <w:rFonts w:ascii="Calibri" w:hAnsi="Calibri"/>
          <w:sz w:val="22"/>
        </w:rPr>
        <w:t>.</w:t>
      </w:r>
    </w:p>
    <w:p>
      <w:pPr>
        <w:pStyle w:val="BodyText"/>
        <w:spacing w:before="169"/>
        <w:rPr>
          <w:rFonts w:ascii="Calibri"/>
        </w:rPr>
      </w:pPr>
      <w:r>
        <w:rPr>
          <w:rFonts w:ascii="Calibri"/>
        </w:rPr>
        <mc:AlternateContent>
          <mc:Choice Requires="wps">
            <w:drawing>
              <wp:anchor distT="0" distB="0" distL="0" distR="0" allowOverlap="1" layoutInCell="1" locked="0" behindDoc="1" simplePos="0" relativeHeight="487589888">
                <wp:simplePos x="0" y="0"/>
                <wp:positionH relativeFrom="page">
                  <wp:posOffset>447675</wp:posOffset>
                </wp:positionH>
                <wp:positionV relativeFrom="paragraph">
                  <wp:posOffset>277708</wp:posOffset>
                </wp:positionV>
                <wp:extent cx="9172575" cy="19050"/>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172575" cy="19050"/>
                          <a:chExt cx="9172575" cy="19050"/>
                        </a:xfrm>
                      </wpg:grpSpPr>
                      <wps:wsp>
                        <wps:cNvPr id="17" name="Graphic 17"/>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12" y="5"/>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6592;mso-wrap-distance-left:0;mso-wrap-distance-right:0" id="docshapegroup13" coordorigin="705,437" coordsize="14445,30">
                <v:rect style="position:absolute;left:705;top:437;width:14445;height:15" id="docshape14" filled="true" fillcolor="#999999" stroked="false">
                  <v:fill type="solid"/>
                </v:rect>
                <v:shape style="position:absolute;left:704;top:437;width:14445;height:30" id="docshape15" coordorigin="705,437" coordsize="14445,30" path="m15150,437l15135,452,705,452,705,467,15135,467,15150,467,15150,452,15150,437xe" filled="true" fillcolor="#ededed" stroked="false">
                  <v:path arrowok="t"/>
                  <v:fill type="solid"/>
                </v:shape>
                <v:shape style="position:absolute;left:705;top:437;width:15;height:30" id="docshape16" coordorigin="705,437" coordsize="15,30" path="m705,467l705,437,720,437,720,452,705,467xe" filled="true" fillcolor="#999999" stroked="false">
                  <v:path arrowok="t"/>
                  <v:fill type="solid"/>
                </v:shape>
                <w10:wrap type="topAndBottom"/>
              </v:group>
            </w:pict>
          </mc:Fallback>
        </mc:AlternateContent>
      </w:r>
    </w:p>
    <w:p>
      <w:pPr>
        <w:pStyle w:val="BodyText"/>
        <w:rPr>
          <w:rFonts w:ascii="Calibri"/>
          <w:sz w:val="22"/>
        </w:rPr>
      </w:pPr>
    </w:p>
    <w:p>
      <w:pPr>
        <w:pStyle w:val="BodyText"/>
        <w:rPr>
          <w:rFonts w:ascii="Calibri"/>
          <w:sz w:val="22"/>
        </w:rPr>
      </w:pPr>
    </w:p>
    <w:p>
      <w:pPr>
        <w:pStyle w:val="BodyText"/>
        <w:spacing w:before="42"/>
        <w:rPr>
          <w:rFonts w:ascii="Calibri"/>
          <w:sz w:val="22"/>
        </w:rPr>
      </w:pPr>
    </w:p>
    <w:p>
      <w:pPr>
        <w:spacing w:before="0"/>
        <w:ind w:left="0" w:right="88" w:firstLine="0"/>
        <w:jc w:val="center"/>
        <w:rPr>
          <w:b/>
          <w:sz w:val="20"/>
        </w:rPr>
      </w:pPr>
      <w:r>
        <w:rPr>
          <w:b/>
          <w:sz w:val="20"/>
          <w:u w:val="single"/>
        </w:rPr>
        <w:t>ANEXO</w:t>
      </w:r>
      <w:r>
        <w:rPr>
          <w:b/>
          <w:spacing w:val="-1"/>
          <w:sz w:val="20"/>
          <w:u w:val="single"/>
        </w:rPr>
        <w:t> </w:t>
      </w:r>
      <w:r>
        <w:rPr>
          <w:b/>
          <w:sz w:val="20"/>
          <w:u w:val="single"/>
        </w:rPr>
        <w:t>I-</w:t>
      </w:r>
      <w:r>
        <w:rPr>
          <w:b/>
          <w:spacing w:val="-4"/>
          <w:sz w:val="20"/>
          <w:u w:val="single"/>
        </w:rPr>
        <w:t> </w:t>
      </w:r>
      <w:r>
        <w:rPr>
          <w:b/>
          <w:sz w:val="20"/>
          <w:u w:val="single"/>
        </w:rPr>
        <w:t>TERMO</w:t>
      </w:r>
      <w:r>
        <w:rPr>
          <w:b/>
          <w:spacing w:val="-1"/>
          <w:sz w:val="20"/>
          <w:u w:val="single"/>
        </w:rPr>
        <w:t> </w:t>
      </w:r>
      <w:r>
        <w:rPr>
          <w:b/>
          <w:sz w:val="20"/>
          <w:u w:val="single"/>
        </w:rPr>
        <w:t>DE</w:t>
      </w:r>
      <w:r>
        <w:rPr>
          <w:b/>
          <w:spacing w:val="-1"/>
          <w:sz w:val="20"/>
          <w:u w:val="single"/>
        </w:rPr>
        <w:t> </w:t>
      </w:r>
      <w:r>
        <w:rPr>
          <w:b/>
          <w:spacing w:val="-2"/>
          <w:sz w:val="20"/>
          <w:u w:val="single"/>
        </w:rPr>
        <w:t>REFERÊNCIA</w:t>
      </w:r>
    </w:p>
    <w:p>
      <w:pPr>
        <w:pStyle w:val="BodyText"/>
        <w:spacing w:before="267"/>
        <w:rPr>
          <w:b/>
          <w:sz w:val="24"/>
        </w:rPr>
      </w:pPr>
    </w:p>
    <w:p>
      <w:pPr>
        <w:pStyle w:val="Heading1"/>
        <w:numPr>
          <w:ilvl w:val="0"/>
          <w:numId w:val="28"/>
        </w:numPr>
        <w:tabs>
          <w:tab w:pos="569" w:val="left" w:leader="none"/>
        </w:tabs>
        <w:spacing w:line="240" w:lineRule="auto" w:before="0" w:after="0"/>
        <w:ind w:left="569" w:right="0" w:hanging="240"/>
        <w:jc w:val="left"/>
      </w:pPr>
      <w:r>
        <w:rPr>
          <w:spacing w:val="-2"/>
        </w:rPr>
        <w:t>OBJETIVO</w:t>
      </w:r>
    </w:p>
    <w:p>
      <w:pPr>
        <w:pStyle w:val="BodyText"/>
        <w:spacing w:line="280" w:lineRule="auto" w:before="31"/>
        <w:ind w:left="329" w:right="313"/>
        <w:jc w:val="both"/>
      </w:pPr>
      <w:r>
        <w:rPr/>
        <w:t>O presente Termo tem por objetivo a aquisição, por licitação (pregão eletrônico), de COLETOR DE DADOS, para atender as demandas do Hospital Universitário Pedro </w:t>
      </w:r>
      <w:r>
        <w:rPr/>
        <w:t>Ernesto, através de empresa especializada, em conformidade com a Lei nº 14.133/2021 art. 28 inc. I (Regulamenta o art. 37, inciso XXI, da Constituição Federal, que institui normas para licitações</w:t>
      </w:r>
      <w:r>
        <w:rPr>
          <w:spacing w:val="-2"/>
        </w:rPr>
        <w:t> </w:t>
      </w:r>
      <w:r>
        <w:rPr/>
        <w:t>e</w:t>
      </w:r>
      <w:r>
        <w:rPr>
          <w:spacing w:val="-2"/>
        </w:rPr>
        <w:t> </w:t>
      </w:r>
      <w:r>
        <w:rPr/>
        <w:t>Contratos</w:t>
      </w:r>
      <w:r>
        <w:rPr>
          <w:spacing w:val="-2"/>
        </w:rPr>
        <w:t> </w:t>
      </w:r>
      <w:r>
        <w:rPr/>
        <w:t>da</w:t>
      </w:r>
      <w:r>
        <w:rPr>
          <w:spacing w:val="-13"/>
        </w:rPr>
        <w:t> </w:t>
      </w:r>
      <w:r>
        <w:rPr/>
        <w:t>Administração</w:t>
      </w:r>
      <w:r>
        <w:rPr>
          <w:spacing w:val="-1"/>
        </w:rPr>
        <w:t> </w:t>
      </w:r>
      <w:r>
        <w:rPr/>
        <w:t>Pública</w:t>
      </w:r>
      <w:r>
        <w:rPr>
          <w:spacing w:val="-2"/>
        </w:rPr>
        <w:t> </w:t>
      </w:r>
      <w:r>
        <w:rPr/>
        <w:t>e</w:t>
      </w:r>
      <w:r>
        <w:rPr>
          <w:spacing w:val="-2"/>
        </w:rPr>
        <w:t> </w:t>
      </w:r>
      <w:r>
        <w:rPr/>
        <w:t>dá</w:t>
      </w:r>
      <w:r>
        <w:rPr>
          <w:spacing w:val="-2"/>
        </w:rPr>
        <w:t> </w:t>
      </w:r>
      <w:r>
        <w:rPr/>
        <w:t>outras</w:t>
      </w:r>
      <w:r>
        <w:rPr>
          <w:spacing w:val="-2"/>
        </w:rPr>
        <w:t> </w:t>
      </w:r>
      <w:r>
        <w:rPr/>
        <w:t>providências),</w:t>
      </w:r>
      <w:r>
        <w:rPr>
          <w:spacing w:val="-2"/>
        </w:rPr>
        <w:t> </w:t>
      </w:r>
      <w:r>
        <w:rPr/>
        <w:t>e</w:t>
      </w:r>
      <w:r>
        <w:rPr>
          <w:spacing w:val="-2"/>
        </w:rPr>
        <w:t> </w:t>
      </w:r>
      <w:r>
        <w:rPr/>
        <w:t>o</w:t>
      </w:r>
      <w:r>
        <w:rPr>
          <w:spacing w:val="-2"/>
        </w:rPr>
        <w:t> </w:t>
      </w:r>
      <w:r>
        <w:rPr/>
        <w:t>Decreto</w:t>
      </w:r>
      <w:r>
        <w:rPr>
          <w:spacing w:val="-2"/>
        </w:rPr>
        <w:t> </w:t>
      </w:r>
      <w:r>
        <w:rPr/>
        <w:t>Estadual</w:t>
      </w:r>
      <w:r>
        <w:rPr>
          <w:spacing w:val="-2"/>
        </w:rPr>
        <w:t> </w:t>
      </w:r>
      <w:r>
        <w:rPr/>
        <w:t>nº</w:t>
      </w:r>
      <w:r>
        <w:rPr>
          <w:spacing w:val="-2"/>
        </w:rPr>
        <w:t> </w:t>
      </w:r>
      <w:r>
        <w:rPr/>
        <w:t>48.816/23</w:t>
      </w:r>
      <w:r>
        <w:rPr>
          <w:spacing w:val="-2"/>
        </w:rPr>
        <w:t> </w:t>
      </w:r>
      <w:r>
        <w:rPr/>
        <w:t>(Regulamenta</w:t>
      </w:r>
      <w:r>
        <w:rPr>
          <w:spacing w:val="-2"/>
        </w:rPr>
        <w:t> </w:t>
      </w:r>
      <w:r>
        <w:rPr/>
        <w:t>a</w:t>
      </w:r>
      <w:r>
        <w:rPr>
          <w:spacing w:val="-2"/>
        </w:rPr>
        <w:t> </w:t>
      </w:r>
      <w:r>
        <w:rPr/>
        <w:t>fase</w:t>
      </w:r>
      <w:r>
        <w:rPr>
          <w:spacing w:val="-2"/>
        </w:rPr>
        <w:t> </w:t>
      </w:r>
      <w:r>
        <w:rPr/>
        <w:t>preparatória</w:t>
      </w:r>
      <w:r>
        <w:rPr>
          <w:spacing w:val="-2"/>
        </w:rPr>
        <w:t> </w:t>
      </w:r>
      <w:r>
        <w:rPr/>
        <w:t>das</w:t>
      </w:r>
      <w:r>
        <w:rPr>
          <w:spacing w:val="-2"/>
        </w:rPr>
        <w:t> </w:t>
      </w:r>
      <w:r>
        <w:rPr/>
        <w:t>contratações</w:t>
      </w:r>
      <w:r>
        <w:rPr>
          <w:spacing w:val="-2"/>
        </w:rPr>
        <w:t> </w:t>
      </w:r>
      <w:r>
        <w:rPr/>
        <w:t>no</w:t>
      </w:r>
      <w:r>
        <w:rPr>
          <w:spacing w:val="-2"/>
        </w:rPr>
        <w:t> </w:t>
      </w:r>
      <w:r>
        <w:rPr/>
        <w:t>âmbito</w:t>
      </w:r>
      <w:r>
        <w:rPr>
          <w:spacing w:val="-2"/>
        </w:rPr>
        <w:t> </w:t>
      </w:r>
      <w:r>
        <w:rPr/>
        <w:t>do</w:t>
      </w:r>
      <w:r>
        <w:rPr>
          <w:spacing w:val="-2"/>
        </w:rPr>
        <w:t> </w:t>
      </w:r>
      <w:r>
        <w:rPr/>
        <w:t>Estado do Rio de Janeiro).</w:t>
      </w:r>
    </w:p>
    <w:p>
      <w:pPr>
        <w:pStyle w:val="BodyText"/>
        <w:spacing w:before="7"/>
      </w:pPr>
    </w:p>
    <w:p>
      <w:pPr>
        <w:pStyle w:val="ListParagraph"/>
        <w:numPr>
          <w:ilvl w:val="1"/>
          <w:numId w:val="28"/>
        </w:numPr>
        <w:tabs>
          <w:tab w:pos="749" w:val="left" w:leader="none"/>
        </w:tabs>
        <w:spacing w:line="240" w:lineRule="auto" w:before="0" w:after="0"/>
        <w:ind w:left="749" w:right="0" w:hanging="420"/>
        <w:jc w:val="left"/>
        <w:rPr>
          <w:b/>
          <w:sz w:val="24"/>
        </w:rPr>
      </w:pPr>
      <w:r>
        <w:rPr>
          <w:b/>
          <w:sz w:val="24"/>
        </w:rPr>
        <w:t>Justificativa </w:t>
      </w:r>
      <w:r>
        <w:rPr>
          <w:b/>
          <w:sz w:val="20"/>
        </w:rPr>
        <w:t>da</w:t>
      </w:r>
      <w:r>
        <w:rPr>
          <w:b/>
          <w:spacing w:val="-1"/>
          <w:sz w:val="20"/>
        </w:rPr>
        <w:t> </w:t>
      </w:r>
      <w:r>
        <w:rPr>
          <w:b/>
          <w:spacing w:val="-2"/>
          <w:sz w:val="20"/>
        </w:rPr>
        <w:t>contratação</w:t>
      </w:r>
    </w:p>
    <w:p>
      <w:pPr>
        <w:pStyle w:val="BodyText"/>
        <w:spacing w:line="280" w:lineRule="auto" w:before="31"/>
        <w:ind w:left="329" w:right="313"/>
        <w:jc w:val="both"/>
      </w:pPr>
      <w:r>
        <w:rPr/>
        <w:t>O Hospital Universitário Pedro Ernesto (HUPE), datado do ano de 1950, é um Hospital Geral, de Ensino, de Nível Terciário e Quaternário e de</w:t>
      </w:r>
      <w:r>
        <w:rPr>
          <w:spacing w:val="-6"/>
        </w:rPr>
        <w:t> </w:t>
      </w:r>
      <w:r>
        <w:rPr/>
        <w:t>Alta Complexidade, que compõe </w:t>
      </w:r>
      <w:r>
        <w:rPr/>
        <w:t>o Complexo</w:t>
      </w:r>
      <w:r>
        <w:rPr>
          <w:spacing w:val="-1"/>
        </w:rPr>
        <w:t> </w:t>
      </w:r>
      <w:r>
        <w:rPr/>
        <w:t>de</w:t>
      </w:r>
      <w:r>
        <w:rPr>
          <w:spacing w:val="-1"/>
        </w:rPr>
        <w:t> </w:t>
      </w:r>
      <w:r>
        <w:rPr/>
        <w:t>Saúde</w:t>
      </w:r>
      <w:r>
        <w:rPr>
          <w:spacing w:val="-1"/>
        </w:rPr>
        <w:t> </w:t>
      </w:r>
      <w:r>
        <w:rPr/>
        <w:t>da</w:t>
      </w:r>
      <w:r>
        <w:rPr>
          <w:spacing w:val="-1"/>
        </w:rPr>
        <w:t> </w:t>
      </w:r>
      <w:r>
        <w:rPr/>
        <w:t>Universidade</w:t>
      </w:r>
      <w:r>
        <w:rPr>
          <w:spacing w:val="-1"/>
        </w:rPr>
        <w:t> </w:t>
      </w:r>
      <w:r>
        <w:rPr/>
        <w:t>do</w:t>
      </w:r>
      <w:r>
        <w:rPr>
          <w:spacing w:val="-1"/>
        </w:rPr>
        <w:t> </w:t>
      </w:r>
      <w:r>
        <w:rPr/>
        <w:t>Estado</w:t>
      </w:r>
      <w:r>
        <w:rPr>
          <w:spacing w:val="-1"/>
        </w:rPr>
        <w:t> </w:t>
      </w:r>
      <w:r>
        <w:rPr/>
        <w:t>do</w:t>
      </w:r>
      <w:r>
        <w:rPr>
          <w:spacing w:val="-1"/>
        </w:rPr>
        <w:t> </w:t>
      </w:r>
      <w:r>
        <w:rPr/>
        <w:t>Rio</w:t>
      </w:r>
      <w:r>
        <w:rPr>
          <w:spacing w:val="-1"/>
        </w:rPr>
        <w:t> </w:t>
      </w:r>
      <w:r>
        <w:rPr/>
        <w:t>de</w:t>
      </w:r>
      <w:r>
        <w:rPr>
          <w:spacing w:val="-1"/>
        </w:rPr>
        <w:t> </w:t>
      </w:r>
      <w:r>
        <w:rPr/>
        <w:t>Janeiro.</w:t>
      </w:r>
      <w:r>
        <w:rPr>
          <w:spacing w:val="-1"/>
        </w:rPr>
        <w:t> </w:t>
      </w:r>
      <w:r>
        <w:rPr/>
        <w:t>Caracterizado</w:t>
      </w:r>
      <w:r>
        <w:rPr>
          <w:spacing w:val="-1"/>
        </w:rPr>
        <w:t> </w:t>
      </w:r>
      <w:r>
        <w:rPr/>
        <w:t>como</w:t>
      </w:r>
      <w:r>
        <w:rPr>
          <w:spacing w:val="-1"/>
        </w:rPr>
        <w:t> </w:t>
      </w:r>
      <w:r>
        <w:rPr/>
        <w:t>um</w:t>
      </w:r>
      <w:r>
        <w:rPr>
          <w:spacing w:val="-1"/>
        </w:rPr>
        <w:t> </w:t>
      </w:r>
      <w:r>
        <w:rPr/>
        <w:t>estabelecimento</w:t>
      </w:r>
      <w:r>
        <w:rPr>
          <w:spacing w:val="-1"/>
        </w:rPr>
        <w:t> </w:t>
      </w:r>
      <w:r>
        <w:rPr/>
        <w:t>especializado</w:t>
      </w:r>
      <w:r>
        <w:rPr>
          <w:spacing w:val="-1"/>
        </w:rPr>
        <w:t> </w:t>
      </w:r>
      <w:r>
        <w:rPr/>
        <w:t>e</w:t>
      </w:r>
      <w:r>
        <w:rPr>
          <w:spacing w:val="-1"/>
        </w:rPr>
        <w:t> </w:t>
      </w:r>
      <w:r>
        <w:rPr/>
        <w:t>de</w:t>
      </w:r>
      <w:r>
        <w:rPr>
          <w:spacing w:val="-1"/>
        </w:rPr>
        <w:t> </w:t>
      </w:r>
      <w:r>
        <w:rPr/>
        <w:t>natureza</w:t>
      </w:r>
      <w:r>
        <w:rPr>
          <w:spacing w:val="-1"/>
        </w:rPr>
        <w:t> </w:t>
      </w:r>
      <w:r>
        <w:rPr/>
        <w:t>pública,</w:t>
      </w:r>
      <w:r>
        <w:rPr>
          <w:spacing w:val="-1"/>
        </w:rPr>
        <w:t> </w:t>
      </w:r>
      <w:r>
        <w:rPr/>
        <w:t>compreende</w:t>
      </w:r>
      <w:r>
        <w:rPr>
          <w:spacing w:val="-1"/>
        </w:rPr>
        <w:t> </w:t>
      </w:r>
      <w:r>
        <w:rPr/>
        <w:t>atualmente</w:t>
      </w:r>
      <w:r>
        <w:rPr>
          <w:spacing w:val="-1"/>
        </w:rPr>
        <w:t> </w:t>
      </w:r>
      <w:r>
        <w:rPr/>
        <w:t>511</w:t>
      </w:r>
      <w:r>
        <w:rPr>
          <w:spacing w:val="-1"/>
        </w:rPr>
        <w:t> </w:t>
      </w:r>
      <w:r>
        <w:rPr/>
        <w:t>leitos</w:t>
      </w:r>
      <w:r>
        <w:rPr>
          <w:spacing w:val="-1"/>
        </w:rPr>
        <w:t> </w:t>
      </w:r>
      <w:r>
        <w:rPr/>
        <w:t>e mais de 210 consultórios. Destaca-se como centro de excelência na saúde, dispondo de um corpo clínico formado por profissionais com reconhecimento nacional e internacional, mantendo programas permanentes de atualização e modernização através de recursos captados com projetos desenvolvidos por seus profissionais. Prezando por valores como respeito à vida e à dignidade do ser humano, ética nas relações, transparência na divulgação das ações, competência técnica, trabalho em equipe, pioneirismo e responsabilidade social cumpre sua missão de prestar assistência integrada, humanizada e de excelência à saúde, sendo agente transformador da sociedade por meio do ensino, pesquisa e extensão.</w:t>
      </w:r>
    </w:p>
    <w:p>
      <w:pPr>
        <w:pStyle w:val="BodyText"/>
        <w:spacing w:line="280" w:lineRule="auto" w:before="6"/>
        <w:ind w:left="329" w:right="313"/>
        <w:jc w:val="both"/>
      </w:pPr>
      <w:r>
        <w:rPr/>
        <w:t>Tendo em vista que que o HUPE (Hospital Universitário Pedro Ernesto) possui parque tecnológico grande e bastante diversificado no que concerne a hardware, software </w:t>
      </w:r>
      <w:r>
        <w:rPr/>
        <w:t>e comunidade de usuários e serviços. Tal ambiente necessita para o seu aceitável funcionamento de equipamentos atualizados e agéis. Atualmente temos diversas solicitações para substituição de equipamentos, por estarem obsoletos ou danificados, além de requisições de novos equipamentos em detrimento da posse de novos funcionários e ampliação dos setores, como CENTRO DE CONTROLE DO CANCER (CUCC), PRÉDIO NEFROLOGIA, dentre outros.</w:t>
      </w:r>
    </w:p>
    <w:p>
      <w:pPr>
        <w:pStyle w:val="BodyText"/>
        <w:spacing w:line="280" w:lineRule="auto" w:before="3"/>
        <w:ind w:left="329" w:right="313"/>
        <w:jc w:val="both"/>
      </w:pPr>
      <w:r>
        <w:rPr/>
        <w:t>A</w:t>
      </w:r>
      <w:r>
        <w:rPr>
          <w:spacing w:val="-4"/>
        </w:rPr>
        <w:t> </w:t>
      </w:r>
      <w:r>
        <w:rPr/>
        <w:t>dispensação de medicamentos através da utilização de coletores de dados, permitirá maior agilidade e confiabilidade no atendimento das requisições, tendo em vista que a saída para setores/pacientes e transferência entre unidades/estoques ocorrerá no momento da separação dos produtos diretamente dos bins, através da leitura do código de barras das etiquetas afixadas nos produtos. Dessa forma haverá a eliminação de um processo de trabalho, além de ser desnecessário o processo de conferência</w:t>
      </w:r>
    </w:p>
    <w:p>
      <w:pPr>
        <w:pStyle w:val="BodyText"/>
        <w:spacing w:after="0" w:line="280" w:lineRule="auto"/>
        <w:jc w:val="both"/>
        <w:sectPr>
          <w:pgSz w:w="15840" w:h="24480"/>
          <w:pgMar w:top="480" w:bottom="280" w:left="360" w:right="360"/>
        </w:sectPr>
      </w:pPr>
    </w:p>
    <w:p>
      <w:pPr>
        <w:pStyle w:val="Heading4"/>
        <w:numPr>
          <w:ilvl w:val="1"/>
          <w:numId w:val="28"/>
        </w:numPr>
        <w:tabs>
          <w:tab w:pos="678" w:val="left" w:leader="none"/>
        </w:tabs>
        <w:spacing w:line="240" w:lineRule="auto" w:before="63" w:after="0"/>
        <w:ind w:left="678" w:right="0" w:hanging="349"/>
        <w:jc w:val="left"/>
      </w:pPr>
      <w:r>
        <w:rPr/>
        <w:t>Instrumentos</w:t>
      </w:r>
      <w:r>
        <w:rPr>
          <w:spacing w:val="-1"/>
        </w:rPr>
        <w:t> </w:t>
      </w:r>
      <w:r>
        <w:rPr/>
        <w:t>de</w:t>
      </w:r>
      <w:r>
        <w:rPr>
          <w:spacing w:val="-1"/>
        </w:rPr>
        <w:t> </w:t>
      </w:r>
      <w:r>
        <w:rPr>
          <w:spacing w:val="-2"/>
        </w:rPr>
        <w:t>planejamento</w:t>
      </w:r>
    </w:p>
    <w:p>
      <w:pPr>
        <w:pStyle w:val="BodyText"/>
        <w:spacing w:line="280" w:lineRule="auto" w:before="40"/>
        <w:ind w:left="329" w:right="313"/>
        <w:jc w:val="both"/>
      </w:pPr>
      <w:r>
        <w:rPr/>
        <mc:AlternateContent>
          <mc:Choice Requires="wps">
            <w:drawing>
              <wp:anchor distT="0" distB="0" distL="0" distR="0" allowOverlap="1" layoutInCell="1" locked="0" behindDoc="1" simplePos="0" relativeHeight="486427648">
                <wp:simplePos x="0" y="0"/>
                <wp:positionH relativeFrom="page">
                  <wp:posOffset>3886962</wp:posOffset>
                </wp:positionH>
                <wp:positionV relativeFrom="paragraph">
                  <wp:posOffset>325127</wp:posOffset>
                </wp:positionV>
                <wp:extent cx="48895" cy="952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48895" cy="9525"/>
                        </a:xfrm>
                        <a:custGeom>
                          <a:avLst/>
                          <a:gdLst/>
                          <a:ahLst/>
                          <a:cxnLst/>
                          <a:rect l="l" t="t" r="r" b="b"/>
                          <a:pathLst>
                            <a:path w="48895" h="9525">
                              <a:moveTo>
                                <a:pt x="48478" y="9524"/>
                              </a:moveTo>
                              <a:lnTo>
                                <a:pt x="0" y="9524"/>
                              </a:lnTo>
                              <a:lnTo>
                                <a:pt x="0" y="0"/>
                              </a:lnTo>
                              <a:lnTo>
                                <a:pt x="48478" y="0"/>
                              </a:lnTo>
                              <a:lnTo>
                                <a:pt x="484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06.060059pt;margin-top:25.600576pt;width:3.817207pt;height:.75pt;mso-position-horizontal-relative:page;mso-position-vertical-relative:paragraph;z-index:-16888832" id="docshape17" filled="true" fillcolor="#0000ed" stroked="false">
                <v:fill type="solid"/>
                <w10:wrap type="none"/>
              </v:rect>
            </w:pict>
          </mc:Fallback>
        </mc:AlternateContent>
      </w:r>
      <w:r>
        <w:rPr/>
        <w:t>Os bens objetos desta contratação são caracterizados como comuns uma vez que se trata da aquisição de equipamentos de informática facilmente encontrados no mercado e consta no Plano de Contratações</w:t>
      </w:r>
      <w:r>
        <w:rPr>
          <w:spacing w:val="-8"/>
        </w:rPr>
        <w:t> </w:t>
      </w:r>
      <w:r>
        <w:rPr/>
        <w:t>Anual de 2024, disponível em </w:t>
      </w:r>
      <w:hyperlink r:id="rId33">
        <w:r>
          <w:rPr>
            <w:u w:val="single" w:color="0000ED"/>
          </w:rPr>
          <w:t>https://pncp</w:t>
        </w:r>
        <w:r>
          <w:rPr/>
          <w:t>.g</w:t>
        </w:r>
        <w:r>
          <w:rPr>
            <w:u w:val="single" w:color="0000ED"/>
          </w:rPr>
          <w:t>ov.br/a</w:t>
        </w:r>
        <w:r>
          <w:rPr/>
          <w:t>p</w:t>
        </w:r>
        <w:r>
          <w:rPr>
            <w:spacing w:val="-2"/>
            <w:u w:val="single" w:color="0000ED"/>
          </w:rPr>
          <w:t> </w:t>
        </w:r>
        <w:r>
          <w:rPr/>
          <w:t>p</w:t>
        </w:r>
        <w:r>
          <w:rPr>
            <w:spacing w:val="-2"/>
            <w:u w:val="single" w:color="0000ED"/>
          </w:rPr>
          <w:t> </w:t>
        </w:r>
        <w:r>
          <w:rPr>
            <w:u w:val="single" w:color="0000ED"/>
          </w:rPr>
          <w:t>/pca/42498600000171/2024/17</w:t>
        </w:r>
      </w:hyperlink>
      <w:r>
        <w:rPr/>
        <w:t>.</w:t>
      </w:r>
    </w:p>
    <w:p>
      <w:pPr>
        <w:pStyle w:val="BodyText"/>
        <w:spacing w:before="42"/>
      </w:pPr>
    </w:p>
    <w:p>
      <w:pPr>
        <w:pStyle w:val="ListParagraph"/>
        <w:numPr>
          <w:ilvl w:val="1"/>
          <w:numId w:val="28"/>
        </w:numPr>
        <w:tabs>
          <w:tab w:pos="678" w:val="left" w:leader="none"/>
        </w:tabs>
        <w:spacing w:line="240" w:lineRule="auto" w:before="0" w:after="39"/>
        <w:ind w:left="678" w:right="0" w:hanging="349"/>
        <w:jc w:val="left"/>
        <w:rPr>
          <w:b/>
          <w:sz w:val="20"/>
        </w:rPr>
      </w:pPr>
      <w:r>
        <w:rPr>
          <w:b/>
          <w:sz w:val="20"/>
        </w:rPr>
        <w:t>Disponibilidade</w:t>
      </w:r>
      <w:r>
        <w:rPr>
          <w:b/>
          <w:spacing w:val="-1"/>
          <w:sz w:val="20"/>
        </w:rPr>
        <w:t> </w:t>
      </w:r>
      <w:r>
        <w:rPr>
          <w:b/>
          <w:sz w:val="20"/>
        </w:rPr>
        <w:t>orçamentária</w:t>
      </w:r>
      <w:r>
        <w:rPr>
          <w:b/>
          <w:spacing w:val="-1"/>
          <w:sz w:val="20"/>
        </w:rPr>
        <w:t> </w:t>
      </w:r>
      <w:r>
        <w:rPr>
          <w:b/>
          <w:sz w:val="20"/>
        </w:rPr>
        <w:t>e</w:t>
      </w:r>
      <w:r>
        <w:rPr>
          <w:b/>
          <w:spacing w:val="-1"/>
          <w:sz w:val="20"/>
        </w:rPr>
        <w:t> </w:t>
      </w:r>
      <w:r>
        <w:rPr>
          <w:b/>
          <w:spacing w:val="-2"/>
          <w:sz w:val="20"/>
        </w:rPr>
        <w:t>financeira</w:t>
      </w:r>
    </w:p>
    <w:tbl>
      <w:tblPr>
        <w:tblW w:w="0" w:type="auto"/>
        <w:jc w:val="left"/>
        <w:tblInd w:w="2077"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7875"/>
      </w:tblGrid>
      <w:tr>
        <w:trPr>
          <w:trHeight w:val="554" w:hRule="atLeast"/>
        </w:trPr>
        <w:tc>
          <w:tcPr>
            <w:tcW w:w="7875" w:type="dxa"/>
            <w:tcBorders>
              <w:right w:val="double" w:sz="6" w:space="0" w:color="808080"/>
            </w:tcBorders>
          </w:tcPr>
          <w:p>
            <w:pPr>
              <w:pStyle w:val="TableParagraph"/>
              <w:spacing w:line="270" w:lineRule="exact"/>
              <w:ind w:left="16"/>
              <w:rPr>
                <w:b/>
                <w:sz w:val="20"/>
              </w:rPr>
            </w:pPr>
            <w:r>
              <w:rPr>
                <w:b/>
                <w:sz w:val="20"/>
              </w:rPr>
              <w:t>As despesas com a execução do presente contrato correrão à conta das seguintes </w:t>
            </w:r>
            <w:r>
              <w:rPr>
                <w:b/>
                <w:sz w:val="20"/>
              </w:rPr>
              <w:t>dotações orçamentárias, para o corrente exercício de 2026.</w:t>
            </w:r>
          </w:p>
        </w:tc>
      </w:tr>
      <w:tr>
        <w:trPr>
          <w:trHeight w:val="284" w:hRule="atLeast"/>
        </w:trPr>
        <w:tc>
          <w:tcPr>
            <w:tcW w:w="7875" w:type="dxa"/>
            <w:tcBorders>
              <w:right w:val="double" w:sz="6" w:space="0" w:color="808080"/>
            </w:tcBorders>
          </w:tcPr>
          <w:p>
            <w:pPr>
              <w:pStyle w:val="TableParagraph"/>
              <w:spacing w:before="30"/>
              <w:ind w:left="16"/>
              <w:rPr>
                <w:sz w:val="20"/>
              </w:rPr>
            </w:pPr>
            <w:r>
              <w:rPr>
                <w:b/>
                <w:sz w:val="20"/>
              </w:rPr>
              <w:t>Unidade</w:t>
            </w:r>
            <w:r>
              <w:rPr>
                <w:b/>
                <w:spacing w:val="-1"/>
                <w:sz w:val="20"/>
              </w:rPr>
              <w:t> </w:t>
            </w:r>
            <w:r>
              <w:rPr>
                <w:b/>
                <w:sz w:val="20"/>
              </w:rPr>
              <w:t>Orçamentária</w:t>
            </w:r>
            <w:r>
              <w:rPr>
                <w:b/>
                <w:spacing w:val="-1"/>
                <w:sz w:val="20"/>
              </w:rPr>
              <w:t> </w:t>
            </w:r>
            <w:r>
              <w:rPr>
                <w:b/>
                <w:sz w:val="20"/>
              </w:rPr>
              <w:t>(UO): </w:t>
            </w:r>
            <w:r>
              <w:rPr>
                <w:spacing w:val="-2"/>
                <w:sz w:val="20"/>
              </w:rPr>
              <w:t>404340</w:t>
            </w:r>
          </w:p>
        </w:tc>
      </w:tr>
      <w:tr>
        <w:trPr>
          <w:trHeight w:val="299" w:hRule="atLeast"/>
        </w:trPr>
        <w:tc>
          <w:tcPr>
            <w:tcW w:w="7875" w:type="dxa"/>
            <w:tcBorders>
              <w:right w:val="double" w:sz="6" w:space="0" w:color="808080"/>
            </w:tcBorders>
          </w:tcPr>
          <w:p>
            <w:pPr>
              <w:pStyle w:val="TableParagraph"/>
              <w:spacing w:before="30"/>
              <w:ind w:left="16"/>
              <w:rPr>
                <w:sz w:val="20"/>
              </w:rPr>
            </w:pPr>
            <w:r>
              <w:rPr>
                <w:b/>
                <w:sz w:val="20"/>
              </w:rPr>
              <w:t>Fonte</w:t>
            </w:r>
            <w:r>
              <w:rPr>
                <w:b/>
                <w:spacing w:val="-1"/>
                <w:sz w:val="20"/>
              </w:rPr>
              <w:t> </w:t>
            </w:r>
            <w:r>
              <w:rPr>
                <w:b/>
                <w:sz w:val="20"/>
              </w:rPr>
              <w:t>de</w:t>
            </w:r>
            <w:r>
              <w:rPr>
                <w:b/>
                <w:spacing w:val="-1"/>
                <w:sz w:val="20"/>
              </w:rPr>
              <w:t> </w:t>
            </w:r>
            <w:r>
              <w:rPr>
                <w:b/>
                <w:sz w:val="20"/>
              </w:rPr>
              <w:t>Recursos</w:t>
            </w:r>
            <w:r>
              <w:rPr>
                <w:b/>
                <w:spacing w:val="-1"/>
                <w:sz w:val="20"/>
              </w:rPr>
              <w:t> </w:t>
            </w:r>
            <w:r>
              <w:rPr>
                <w:b/>
                <w:sz w:val="20"/>
              </w:rPr>
              <w:t>(FR): </w:t>
            </w:r>
            <w:r>
              <w:rPr>
                <w:spacing w:val="-5"/>
                <w:sz w:val="20"/>
              </w:rPr>
              <w:t>100</w:t>
            </w:r>
          </w:p>
        </w:tc>
      </w:tr>
      <w:tr>
        <w:trPr>
          <w:trHeight w:val="284" w:hRule="atLeast"/>
        </w:trPr>
        <w:tc>
          <w:tcPr>
            <w:tcW w:w="7875" w:type="dxa"/>
            <w:tcBorders>
              <w:bottom w:val="double" w:sz="6" w:space="0" w:color="808080"/>
              <w:right w:val="double" w:sz="6" w:space="0" w:color="808080"/>
            </w:tcBorders>
          </w:tcPr>
          <w:p>
            <w:pPr>
              <w:pStyle w:val="TableParagraph"/>
              <w:spacing w:before="30"/>
              <w:ind w:left="16"/>
              <w:rPr>
                <w:sz w:val="20"/>
              </w:rPr>
            </w:pPr>
            <w:r>
              <w:rPr>
                <w:b/>
                <w:sz w:val="20"/>
              </w:rPr>
              <w:t>Natureza</w:t>
            </w:r>
            <w:r>
              <w:rPr>
                <w:b/>
                <w:spacing w:val="-2"/>
                <w:sz w:val="20"/>
              </w:rPr>
              <w:t> </w:t>
            </w:r>
            <w:r>
              <w:rPr>
                <w:b/>
                <w:sz w:val="20"/>
              </w:rPr>
              <w:t>da</w:t>
            </w:r>
            <w:r>
              <w:rPr>
                <w:b/>
                <w:spacing w:val="-2"/>
                <w:sz w:val="20"/>
              </w:rPr>
              <w:t> </w:t>
            </w:r>
            <w:r>
              <w:rPr>
                <w:b/>
                <w:sz w:val="20"/>
              </w:rPr>
              <w:t>Despesa</w:t>
            </w:r>
            <w:r>
              <w:rPr>
                <w:b/>
                <w:spacing w:val="-2"/>
                <w:sz w:val="20"/>
              </w:rPr>
              <w:t> </w:t>
            </w:r>
            <w:r>
              <w:rPr>
                <w:b/>
                <w:sz w:val="20"/>
              </w:rPr>
              <w:t>(ND):</w:t>
            </w:r>
            <w:r>
              <w:rPr>
                <w:b/>
                <w:spacing w:val="-1"/>
                <w:sz w:val="20"/>
              </w:rPr>
              <w:t> </w:t>
            </w:r>
            <w:r>
              <w:rPr>
                <w:spacing w:val="-2"/>
                <w:sz w:val="20"/>
              </w:rPr>
              <w:t>44905243</w:t>
            </w:r>
          </w:p>
        </w:tc>
      </w:tr>
    </w:tbl>
    <w:p>
      <w:pPr>
        <w:pStyle w:val="BodyText"/>
        <w:spacing w:before="59"/>
        <w:rPr>
          <w:b/>
        </w:rPr>
      </w:pPr>
    </w:p>
    <w:p>
      <w:pPr>
        <w:pStyle w:val="Heading3"/>
        <w:numPr>
          <w:ilvl w:val="0"/>
          <w:numId w:val="28"/>
        </w:numPr>
        <w:tabs>
          <w:tab w:pos="528" w:val="left" w:leader="none"/>
        </w:tabs>
        <w:spacing w:line="240" w:lineRule="auto" w:before="1" w:after="0"/>
        <w:ind w:left="528" w:right="0" w:hanging="199"/>
        <w:jc w:val="left"/>
      </w:pPr>
      <w:r>
        <w:rPr/>
        <w:t>DESCRIÇÃO</w:t>
      </w:r>
      <w:r>
        <w:rPr>
          <w:spacing w:val="-1"/>
        </w:rPr>
        <w:t> </w:t>
      </w:r>
      <w:r>
        <w:rPr/>
        <w:t>DO</w:t>
      </w:r>
      <w:r>
        <w:rPr>
          <w:spacing w:val="-1"/>
        </w:rPr>
        <w:t> </w:t>
      </w:r>
      <w:r>
        <w:rPr>
          <w:spacing w:val="-2"/>
        </w:rPr>
        <w:t>OBJETO</w:t>
      </w:r>
    </w:p>
    <w:p>
      <w:pPr>
        <w:pStyle w:val="BodyText"/>
        <w:spacing w:before="79"/>
        <w:rPr>
          <w:b/>
        </w:rPr>
      </w:pPr>
    </w:p>
    <w:p>
      <w:pPr>
        <w:pStyle w:val="Heading4"/>
        <w:numPr>
          <w:ilvl w:val="1"/>
          <w:numId w:val="28"/>
        </w:numPr>
        <w:tabs>
          <w:tab w:pos="678" w:val="left" w:leader="none"/>
        </w:tabs>
        <w:spacing w:line="240" w:lineRule="auto" w:before="1" w:after="0"/>
        <w:ind w:left="678" w:right="0" w:hanging="349"/>
        <w:jc w:val="left"/>
      </w:pPr>
      <w:r>
        <w:rPr/>
        <w:t>Definição</w:t>
      </w:r>
      <w:r>
        <w:rPr>
          <w:spacing w:val="-2"/>
        </w:rPr>
        <w:t> </w:t>
      </w:r>
      <w:r>
        <w:rPr/>
        <w:t>da</w:t>
      </w:r>
      <w:r>
        <w:rPr>
          <w:spacing w:val="-2"/>
        </w:rPr>
        <w:t> </w:t>
      </w:r>
      <w:r>
        <w:rPr/>
        <w:t>natureza</w:t>
      </w:r>
      <w:r>
        <w:rPr>
          <w:spacing w:val="-2"/>
        </w:rPr>
        <w:t> </w:t>
      </w:r>
      <w:r>
        <w:rPr/>
        <w:t>do</w:t>
      </w:r>
      <w:r>
        <w:rPr>
          <w:spacing w:val="-2"/>
        </w:rPr>
        <w:t> </w:t>
      </w:r>
      <w:r>
        <w:rPr>
          <w:spacing w:val="-5"/>
        </w:rPr>
        <w:t>bem</w:t>
      </w:r>
    </w:p>
    <w:p>
      <w:pPr>
        <w:pStyle w:val="ListParagraph"/>
        <w:numPr>
          <w:ilvl w:val="2"/>
          <w:numId w:val="28"/>
        </w:numPr>
        <w:tabs>
          <w:tab w:pos="828" w:val="left" w:leader="none"/>
        </w:tabs>
        <w:spacing w:line="240" w:lineRule="auto" w:before="40" w:after="0"/>
        <w:ind w:left="828" w:right="0" w:hanging="499"/>
        <w:jc w:val="left"/>
        <w:rPr>
          <w:sz w:val="20"/>
        </w:rPr>
      </w:pPr>
      <w:r>
        <w:rPr>
          <w:sz w:val="20"/>
        </w:rPr>
        <w:t>Os</w:t>
      </w:r>
      <w:r>
        <w:rPr>
          <w:spacing w:val="-1"/>
          <w:sz w:val="20"/>
        </w:rPr>
        <w:t> </w:t>
      </w:r>
      <w:r>
        <w:rPr>
          <w:sz w:val="20"/>
        </w:rPr>
        <w:t>bens</w:t>
      </w:r>
      <w:r>
        <w:rPr>
          <w:spacing w:val="-1"/>
          <w:sz w:val="20"/>
        </w:rPr>
        <w:t> </w:t>
      </w:r>
      <w:r>
        <w:rPr>
          <w:sz w:val="20"/>
        </w:rPr>
        <w:t>objetos</w:t>
      </w:r>
      <w:r>
        <w:rPr>
          <w:spacing w:val="-1"/>
          <w:sz w:val="20"/>
        </w:rPr>
        <w:t> </w:t>
      </w:r>
      <w:r>
        <w:rPr>
          <w:sz w:val="20"/>
        </w:rPr>
        <w:t>desta</w:t>
      </w:r>
      <w:r>
        <w:rPr>
          <w:spacing w:val="-1"/>
          <w:sz w:val="20"/>
        </w:rPr>
        <w:t> </w:t>
      </w:r>
      <w:r>
        <w:rPr>
          <w:sz w:val="20"/>
        </w:rPr>
        <w:t>contratação</w:t>
      </w:r>
      <w:r>
        <w:rPr>
          <w:spacing w:val="-1"/>
          <w:sz w:val="20"/>
        </w:rPr>
        <w:t> </w:t>
      </w:r>
      <w:r>
        <w:rPr>
          <w:sz w:val="20"/>
        </w:rPr>
        <w:t>são</w:t>
      </w:r>
      <w:r>
        <w:rPr>
          <w:spacing w:val="-1"/>
          <w:sz w:val="20"/>
        </w:rPr>
        <w:t> </w:t>
      </w:r>
      <w:r>
        <w:rPr>
          <w:sz w:val="20"/>
        </w:rPr>
        <w:t>caracterizados</w:t>
      </w:r>
      <w:r>
        <w:rPr>
          <w:spacing w:val="-1"/>
          <w:sz w:val="20"/>
        </w:rPr>
        <w:t> </w:t>
      </w:r>
      <w:r>
        <w:rPr>
          <w:sz w:val="20"/>
        </w:rPr>
        <w:t>como</w:t>
      </w:r>
      <w:r>
        <w:rPr>
          <w:spacing w:val="-1"/>
          <w:sz w:val="20"/>
        </w:rPr>
        <w:t> </w:t>
      </w:r>
      <w:r>
        <w:rPr>
          <w:sz w:val="20"/>
        </w:rPr>
        <w:t>comuns</w:t>
      </w:r>
      <w:r>
        <w:rPr>
          <w:spacing w:val="-1"/>
          <w:sz w:val="20"/>
        </w:rPr>
        <w:t> </w:t>
      </w:r>
      <w:r>
        <w:rPr>
          <w:sz w:val="20"/>
        </w:rPr>
        <w:t>uma</w:t>
      </w:r>
      <w:r>
        <w:rPr>
          <w:spacing w:val="-1"/>
          <w:sz w:val="20"/>
        </w:rPr>
        <w:t> </w:t>
      </w:r>
      <w:r>
        <w:rPr>
          <w:sz w:val="20"/>
        </w:rPr>
        <w:t>vez</w:t>
      </w:r>
      <w:r>
        <w:rPr>
          <w:spacing w:val="-1"/>
          <w:sz w:val="20"/>
        </w:rPr>
        <w:t> </w:t>
      </w:r>
      <w:r>
        <w:rPr>
          <w:sz w:val="20"/>
        </w:rPr>
        <w:t>que</w:t>
      </w:r>
      <w:r>
        <w:rPr>
          <w:spacing w:val="-1"/>
          <w:sz w:val="20"/>
        </w:rPr>
        <w:t> </w:t>
      </w:r>
      <w:r>
        <w:rPr>
          <w:sz w:val="20"/>
        </w:rPr>
        <w:t>se</w:t>
      </w:r>
      <w:r>
        <w:rPr>
          <w:spacing w:val="-1"/>
          <w:sz w:val="20"/>
        </w:rPr>
        <w:t> </w:t>
      </w:r>
      <w:r>
        <w:rPr>
          <w:sz w:val="20"/>
        </w:rPr>
        <w:t>trata</w:t>
      </w:r>
      <w:r>
        <w:rPr>
          <w:spacing w:val="-1"/>
          <w:sz w:val="20"/>
        </w:rPr>
        <w:t> </w:t>
      </w:r>
      <w:r>
        <w:rPr>
          <w:sz w:val="20"/>
        </w:rPr>
        <w:t>da</w:t>
      </w:r>
      <w:r>
        <w:rPr>
          <w:spacing w:val="-1"/>
          <w:sz w:val="20"/>
        </w:rPr>
        <w:t> </w:t>
      </w:r>
      <w:r>
        <w:rPr>
          <w:sz w:val="20"/>
        </w:rPr>
        <w:t>aquisição</w:t>
      </w:r>
      <w:r>
        <w:rPr>
          <w:spacing w:val="-1"/>
          <w:sz w:val="20"/>
        </w:rPr>
        <w:t> </w:t>
      </w:r>
      <w:r>
        <w:rPr>
          <w:sz w:val="20"/>
        </w:rPr>
        <w:t>de</w:t>
      </w:r>
      <w:r>
        <w:rPr>
          <w:spacing w:val="-1"/>
          <w:sz w:val="20"/>
        </w:rPr>
        <w:t> </w:t>
      </w:r>
      <w:r>
        <w:rPr>
          <w:sz w:val="20"/>
        </w:rPr>
        <w:t>equipamentos</w:t>
      </w:r>
      <w:r>
        <w:rPr>
          <w:spacing w:val="-1"/>
          <w:sz w:val="20"/>
        </w:rPr>
        <w:t> </w:t>
      </w:r>
      <w:r>
        <w:rPr>
          <w:sz w:val="20"/>
        </w:rPr>
        <w:t>de</w:t>
      </w:r>
      <w:r>
        <w:rPr>
          <w:spacing w:val="-1"/>
          <w:sz w:val="20"/>
        </w:rPr>
        <w:t> </w:t>
      </w:r>
      <w:r>
        <w:rPr>
          <w:sz w:val="20"/>
        </w:rPr>
        <w:t>informática</w:t>
      </w:r>
      <w:r>
        <w:rPr>
          <w:spacing w:val="-1"/>
          <w:sz w:val="20"/>
        </w:rPr>
        <w:t> </w:t>
      </w:r>
      <w:r>
        <w:rPr>
          <w:sz w:val="20"/>
        </w:rPr>
        <w:t>facilmente</w:t>
      </w:r>
      <w:r>
        <w:rPr>
          <w:spacing w:val="-1"/>
          <w:sz w:val="20"/>
        </w:rPr>
        <w:t> </w:t>
      </w:r>
      <w:r>
        <w:rPr>
          <w:sz w:val="20"/>
        </w:rPr>
        <w:t>encontrados</w:t>
      </w:r>
      <w:r>
        <w:rPr>
          <w:spacing w:val="-1"/>
          <w:sz w:val="20"/>
        </w:rPr>
        <w:t> </w:t>
      </w:r>
      <w:r>
        <w:rPr>
          <w:sz w:val="20"/>
        </w:rPr>
        <w:t>no</w:t>
      </w:r>
      <w:r>
        <w:rPr>
          <w:spacing w:val="-1"/>
          <w:sz w:val="20"/>
        </w:rPr>
        <w:t> </w:t>
      </w:r>
      <w:r>
        <w:rPr>
          <w:spacing w:val="-2"/>
          <w:sz w:val="20"/>
        </w:rPr>
        <w:t>mercado;</w:t>
      </w:r>
    </w:p>
    <w:p>
      <w:pPr>
        <w:pStyle w:val="ListParagraph"/>
        <w:numPr>
          <w:ilvl w:val="2"/>
          <w:numId w:val="28"/>
        </w:numPr>
        <w:tabs>
          <w:tab w:pos="828" w:val="left" w:leader="none"/>
        </w:tabs>
        <w:spacing w:line="240" w:lineRule="auto" w:before="40" w:after="0"/>
        <w:ind w:left="828" w:right="0" w:hanging="499"/>
        <w:jc w:val="left"/>
        <w:rPr>
          <w:sz w:val="20"/>
        </w:rPr>
      </w:pPr>
      <w:r>
        <w:rPr>
          <w:sz w:val="20"/>
        </w:rPr>
        <w:t>O</w:t>
      </w:r>
      <w:r>
        <w:rPr>
          <w:spacing w:val="-1"/>
          <w:sz w:val="20"/>
        </w:rPr>
        <w:t> </w:t>
      </w:r>
      <w:r>
        <w:rPr>
          <w:sz w:val="20"/>
        </w:rPr>
        <w:t>contrato</w:t>
      </w:r>
      <w:r>
        <w:rPr>
          <w:spacing w:val="-1"/>
          <w:sz w:val="20"/>
        </w:rPr>
        <w:t> </w:t>
      </w:r>
      <w:r>
        <w:rPr>
          <w:sz w:val="20"/>
        </w:rPr>
        <w:t>oferece</w:t>
      </w:r>
      <w:r>
        <w:rPr>
          <w:spacing w:val="-1"/>
          <w:sz w:val="20"/>
        </w:rPr>
        <w:t> </w:t>
      </w:r>
      <w:r>
        <w:rPr>
          <w:sz w:val="20"/>
        </w:rPr>
        <w:t>maior</w:t>
      </w:r>
      <w:r>
        <w:rPr>
          <w:spacing w:val="-1"/>
          <w:sz w:val="20"/>
        </w:rPr>
        <w:t> </w:t>
      </w:r>
      <w:r>
        <w:rPr>
          <w:sz w:val="20"/>
        </w:rPr>
        <w:t>detalhamento</w:t>
      </w:r>
      <w:r>
        <w:rPr>
          <w:spacing w:val="-1"/>
          <w:sz w:val="20"/>
        </w:rPr>
        <w:t> </w:t>
      </w:r>
      <w:r>
        <w:rPr>
          <w:sz w:val="20"/>
        </w:rPr>
        <w:t>das</w:t>
      </w:r>
      <w:r>
        <w:rPr>
          <w:spacing w:val="-1"/>
          <w:sz w:val="20"/>
        </w:rPr>
        <w:t> </w:t>
      </w:r>
      <w:r>
        <w:rPr>
          <w:sz w:val="20"/>
        </w:rPr>
        <w:t>regras</w:t>
      </w:r>
      <w:r>
        <w:rPr>
          <w:spacing w:val="-1"/>
          <w:sz w:val="20"/>
        </w:rPr>
        <w:t> </w:t>
      </w:r>
      <w:r>
        <w:rPr>
          <w:sz w:val="20"/>
        </w:rPr>
        <w:t>que</w:t>
      </w:r>
      <w:r>
        <w:rPr>
          <w:spacing w:val="-1"/>
          <w:sz w:val="20"/>
        </w:rPr>
        <w:t> </w:t>
      </w:r>
      <w:r>
        <w:rPr>
          <w:sz w:val="20"/>
        </w:rPr>
        <w:t>serão</w:t>
      </w:r>
      <w:r>
        <w:rPr>
          <w:spacing w:val="-1"/>
          <w:sz w:val="20"/>
        </w:rPr>
        <w:t> </w:t>
      </w:r>
      <w:r>
        <w:rPr>
          <w:sz w:val="20"/>
        </w:rPr>
        <w:t>aplicadas</w:t>
      </w:r>
      <w:r>
        <w:rPr>
          <w:spacing w:val="-1"/>
          <w:sz w:val="20"/>
        </w:rPr>
        <w:t> </w:t>
      </w:r>
      <w:r>
        <w:rPr>
          <w:sz w:val="20"/>
        </w:rPr>
        <w:t>em</w:t>
      </w:r>
      <w:r>
        <w:rPr>
          <w:spacing w:val="-1"/>
          <w:sz w:val="20"/>
        </w:rPr>
        <w:t> </w:t>
      </w:r>
      <w:r>
        <w:rPr>
          <w:sz w:val="20"/>
        </w:rPr>
        <w:t>relação</w:t>
      </w:r>
      <w:r>
        <w:rPr>
          <w:spacing w:val="-1"/>
          <w:sz w:val="20"/>
        </w:rPr>
        <w:t> </w:t>
      </w:r>
      <w:r>
        <w:rPr>
          <w:sz w:val="20"/>
        </w:rPr>
        <w:t>à</w:t>
      </w:r>
      <w:r>
        <w:rPr>
          <w:spacing w:val="-1"/>
          <w:sz w:val="20"/>
        </w:rPr>
        <w:t> </w:t>
      </w:r>
      <w:r>
        <w:rPr>
          <w:sz w:val="20"/>
        </w:rPr>
        <w:t>vigência</w:t>
      </w:r>
      <w:r>
        <w:rPr>
          <w:spacing w:val="-1"/>
          <w:sz w:val="20"/>
        </w:rPr>
        <w:t> </w:t>
      </w:r>
      <w:r>
        <w:rPr>
          <w:sz w:val="20"/>
        </w:rPr>
        <w:t>da</w:t>
      </w:r>
      <w:r>
        <w:rPr>
          <w:spacing w:val="-1"/>
          <w:sz w:val="20"/>
        </w:rPr>
        <w:t> </w:t>
      </w:r>
      <w:r>
        <w:rPr>
          <w:spacing w:val="-2"/>
          <w:sz w:val="20"/>
        </w:rPr>
        <w:t>contratação.</w:t>
      </w:r>
    </w:p>
    <w:p>
      <w:pPr>
        <w:pStyle w:val="BodyText"/>
        <w:spacing w:before="79"/>
      </w:pPr>
    </w:p>
    <w:p>
      <w:pPr>
        <w:pStyle w:val="Heading4"/>
        <w:numPr>
          <w:ilvl w:val="1"/>
          <w:numId w:val="28"/>
        </w:numPr>
        <w:tabs>
          <w:tab w:pos="678" w:val="left" w:leader="none"/>
        </w:tabs>
        <w:spacing w:line="240" w:lineRule="auto" w:before="1" w:after="0"/>
        <w:ind w:left="678" w:right="0" w:hanging="349"/>
        <w:jc w:val="left"/>
      </w:pPr>
      <w:r>
        <w:rPr/>
        <w:t>Definição</w:t>
      </w:r>
      <w:r>
        <w:rPr>
          <w:spacing w:val="-1"/>
        </w:rPr>
        <w:t> </w:t>
      </w:r>
      <w:r>
        <w:rPr/>
        <w:t>do</w:t>
      </w:r>
      <w:r>
        <w:rPr>
          <w:spacing w:val="-1"/>
        </w:rPr>
        <w:t> </w:t>
      </w:r>
      <w:r>
        <w:rPr>
          <w:spacing w:val="-2"/>
        </w:rPr>
        <w:t>objeto</w:t>
      </w:r>
    </w:p>
    <w:p>
      <w:pPr>
        <w:pStyle w:val="BodyText"/>
        <w:spacing w:before="56"/>
        <w:rPr>
          <w:b/>
        </w:rPr>
      </w:pPr>
    </w:p>
    <w:tbl>
      <w:tblPr>
        <w:tblW w:w="0" w:type="auto"/>
        <w:jc w:val="left"/>
        <w:tblInd w:w="449" w:type="dxa"/>
        <w:tblBorders>
          <w:top w:val="single" w:sz="6" w:space="0" w:color="EDEDED"/>
          <w:left w:val="single" w:sz="6" w:space="0" w:color="EDEDED"/>
          <w:bottom w:val="single" w:sz="6" w:space="0" w:color="EDEDED"/>
          <w:right w:val="single" w:sz="6" w:space="0" w:color="EDEDED"/>
          <w:insideH w:val="single" w:sz="6" w:space="0" w:color="EDEDED"/>
          <w:insideV w:val="single" w:sz="6" w:space="0" w:color="EDEDED"/>
        </w:tblBorders>
        <w:tblLayout w:type="fixed"/>
        <w:tblCellMar>
          <w:top w:w="0" w:type="dxa"/>
          <w:left w:w="0" w:type="dxa"/>
          <w:bottom w:w="0" w:type="dxa"/>
          <w:right w:w="0" w:type="dxa"/>
        </w:tblCellMar>
        <w:tblLook w:val="01E0"/>
      </w:tblPr>
      <w:tblGrid>
        <w:gridCol w:w="450"/>
        <w:gridCol w:w="1245"/>
        <w:gridCol w:w="5160"/>
        <w:gridCol w:w="1545"/>
        <w:gridCol w:w="2130"/>
      </w:tblGrid>
      <w:tr>
        <w:trPr>
          <w:trHeight w:val="539" w:hRule="atLeast"/>
        </w:trPr>
        <w:tc>
          <w:tcPr>
            <w:tcW w:w="450" w:type="dxa"/>
          </w:tcPr>
          <w:p>
            <w:pPr>
              <w:pStyle w:val="TableParagraph"/>
              <w:spacing w:before="11"/>
              <w:rPr>
                <w:b/>
                <w:sz w:val="16"/>
              </w:rPr>
            </w:pPr>
          </w:p>
          <w:p>
            <w:pPr>
              <w:pStyle w:val="TableParagraph"/>
              <w:ind w:left="8" w:right="-15"/>
              <w:rPr>
                <w:b/>
                <w:sz w:val="16"/>
              </w:rPr>
            </w:pPr>
            <w:r>
              <w:rPr>
                <w:b/>
                <w:spacing w:val="-4"/>
                <w:sz w:val="16"/>
              </w:rPr>
              <w:t>ITEM</w:t>
            </w:r>
          </w:p>
        </w:tc>
        <w:tc>
          <w:tcPr>
            <w:tcW w:w="1245" w:type="dxa"/>
          </w:tcPr>
          <w:p>
            <w:pPr>
              <w:pStyle w:val="TableParagraph"/>
              <w:spacing w:before="11"/>
              <w:rPr>
                <w:b/>
                <w:sz w:val="16"/>
              </w:rPr>
            </w:pPr>
          </w:p>
          <w:p>
            <w:pPr>
              <w:pStyle w:val="TableParagraph"/>
              <w:ind w:left="3"/>
              <w:rPr>
                <w:b/>
                <w:sz w:val="16"/>
              </w:rPr>
            </w:pPr>
            <w:r>
              <w:rPr>
                <w:b/>
                <w:spacing w:val="-4"/>
                <w:sz w:val="16"/>
              </w:rPr>
              <w:t>SIGA</w:t>
            </w:r>
          </w:p>
        </w:tc>
        <w:tc>
          <w:tcPr>
            <w:tcW w:w="5160" w:type="dxa"/>
          </w:tcPr>
          <w:p>
            <w:pPr>
              <w:pStyle w:val="TableParagraph"/>
              <w:spacing w:before="11"/>
              <w:rPr>
                <w:b/>
                <w:sz w:val="16"/>
              </w:rPr>
            </w:pPr>
          </w:p>
          <w:p>
            <w:pPr>
              <w:pStyle w:val="TableParagraph"/>
              <w:ind w:left="3"/>
              <w:rPr>
                <w:b/>
                <w:sz w:val="16"/>
              </w:rPr>
            </w:pPr>
            <w:r>
              <w:rPr>
                <w:b/>
                <w:spacing w:val="-2"/>
                <w:sz w:val="16"/>
              </w:rPr>
              <w:t>DESCRIÇÃO</w:t>
            </w:r>
          </w:p>
        </w:tc>
        <w:tc>
          <w:tcPr>
            <w:tcW w:w="1545" w:type="dxa"/>
          </w:tcPr>
          <w:p>
            <w:pPr>
              <w:pStyle w:val="TableParagraph"/>
              <w:spacing w:before="60"/>
              <w:ind w:left="3"/>
              <w:rPr>
                <w:b/>
                <w:sz w:val="16"/>
              </w:rPr>
            </w:pPr>
            <w:r>
              <w:rPr>
                <w:b/>
                <w:spacing w:val="-2"/>
                <w:sz w:val="16"/>
              </w:rPr>
              <w:t>UNIDADE</w:t>
            </w:r>
          </w:p>
          <w:p>
            <w:pPr>
              <w:pStyle w:val="TableParagraph"/>
              <w:spacing w:before="86"/>
              <w:ind w:left="3"/>
              <w:rPr>
                <w:b/>
                <w:sz w:val="16"/>
              </w:rPr>
            </w:pPr>
            <w:r>
              <w:rPr>
                <w:b/>
                <w:spacing w:val="-2"/>
                <w:sz w:val="16"/>
              </w:rPr>
              <w:t>MEDIDA</w:t>
            </w:r>
          </w:p>
        </w:tc>
        <w:tc>
          <w:tcPr>
            <w:tcW w:w="2130" w:type="dxa"/>
          </w:tcPr>
          <w:p>
            <w:pPr>
              <w:pStyle w:val="TableParagraph"/>
              <w:spacing w:before="11"/>
              <w:rPr>
                <w:b/>
                <w:sz w:val="16"/>
              </w:rPr>
            </w:pPr>
          </w:p>
          <w:p>
            <w:pPr>
              <w:pStyle w:val="TableParagraph"/>
              <w:ind w:left="14"/>
              <w:rPr>
                <w:b/>
                <w:sz w:val="16"/>
              </w:rPr>
            </w:pPr>
            <w:r>
              <w:rPr>
                <w:b/>
                <w:sz w:val="16"/>
              </w:rPr>
              <w:t>QUANTIDADE</w:t>
            </w:r>
            <w:r>
              <w:rPr>
                <w:b/>
                <w:spacing w:val="-5"/>
                <w:sz w:val="16"/>
              </w:rPr>
              <w:t> </w:t>
            </w:r>
            <w:r>
              <w:rPr>
                <w:b/>
                <w:spacing w:val="-2"/>
                <w:sz w:val="16"/>
              </w:rPr>
              <w:t>TOTAL</w:t>
            </w:r>
          </w:p>
        </w:tc>
      </w:tr>
      <w:tr>
        <w:trPr>
          <w:trHeight w:val="2699" w:hRule="atLeast"/>
        </w:trPr>
        <w:tc>
          <w:tcPr>
            <w:tcW w:w="450"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71"/>
              <w:rPr>
                <w:b/>
                <w:sz w:val="16"/>
              </w:rPr>
            </w:pPr>
          </w:p>
          <w:p>
            <w:pPr>
              <w:pStyle w:val="TableParagraph"/>
              <w:ind w:left="8"/>
              <w:rPr>
                <w:sz w:val="16"/>
              </w:rPr>
            </w:pPr>
            <w:r>
              <w:rPr>
                <w:spacing w:val="-10"/>
                <w:sz w:val="16"/>
              </w:rPr>
              <w:t>1</w:t>
            </w:r>
          </w:p>
        </w:tc>
        <w:tc>
          <w:tcPr>
            <w:tcW w:w="1245" w:type="dxa"/>
          </w:tcPr>
          <w:p>
            <w:pPr>
              <w:pStyle w:val="TableParagraph"/>
              <w:rPr>
                <w:b/>
                <w:sz w:val="16"/>
              </w:rPr>
            </w:pPr>
          </w:p>
          <w:p>
            <w:pPr>
              <w:pStyle w:val="TableParagraph"/>
              <w:rPr>
                <w:b/>
                <w:sz w:val="16"/>
              </w:rPr>
            </w:pPr>
          </w:p>
          <w:p>
            <w:pPr>
              <w:pStyle w:val="TableParagraph"/>
              <w:spacing w:before="183"/>
              <w:rPr>
                <w:b/>
                <w:sz w:val="16"/>
              </w:rPr>
            </w:pPr>
          </w:p>
          <w:p>
            <w:pPr>
              <w:pStyle w:val="TableParagraph"/>
              <w:spacing w:line="352" w:lineRule="auto"/>
              <w:ind w:left="3" w:right="739"/>
              <w:rPr>
                <w:b/>
                <w:sz w:val="16"/>
              </w:rPr>
            </w:pPr>
            <w:r>
              <w:rPr>
                <w:b/>
                <w:color w:val="111111"/>
                <w:spacing w:val="-4"/>
                <w:sz w:val="16"/>
              </w:rPr>
              <w:t>ID:</w:t>
            </w:r>
            <w:r>
              <w:rPr>
                <w:b/>
                <w:color w:val="111111"/>
                <w:spacing w:val="40"/>
                <w:sz w:val="16"/>
              </w:rPr>
              <w:t> </w:t>
            </w:r>
            <w:r>
              <w:rPr>
                <w:b/>
                <w:spacing w:val="-2"/>
                <w:sz w:val="16"/>
              </w:rPr>
              <w:t>150294</w:t>
            </w:r>
          </w:p>
          <w:p>
            <w:pPr>
              <w:pStyle w:val="TableParagraph"/>
              <w:spacing w:before="85"/>
              <w:rPr>
                <w:b/>
                <w:sz w:val="16"/>
              </w:rPr>
            </w:pPr>
          </w:p>
          <w:p>
            <w:pPr>
              <w:pStyle w:val="TableParagraph"/>
              <w:spacing w:line="352" w:lineRule="auto"/>
              <w:ind w:left="3"/>
              <w:rPr>
                <w:b/>
                <w:sz w:val="16"/>
              </w:rPr>
            </w:pPr>
            <w:r>
              <w:rPr>
                <w:b/>
                <w:color w:val="111111"/>
                <w:spacing w:val="-2"/>
                <w:sz w:val="16"/>
              </w:rPr>
              <w:t>CÓDIGO:</w:t>
            </w:r>
            <w:r>
              <w:rPr>
                <w:b/>
                <w:color w:val="111111"/>
                <w:spacing w:val="40"/>
                <w:sz w:val="16"/>
              </w:rPr>
              <w:t> </w:t>
            </w:r>
            <w:r>
              <w:rPr>
                <w:b/>
                <w:color w:val="111111"/>
                <w:spacing w:val="-2"/>
                <w:sz w:val="16"/>
              </w:rPr>
              <w:t>5897.072.0010</w:t>
            </w:r>
          </w:p>
        </w:tc>
        <w:tc>
          <w:tcPr>
            <w:tcW w:w="5160" w:type="dxa"/>
          </w:tcPr>
          <w:p>
            <w:pPr>
              <w:pStyle w:val="TableParagraph"/>
              <w:spacing w:line="352" w:lineRule="auto" w:before="60"/>
              <w:ind w:left="3" w:right="-15"/>
              <w:jc w:val="both"/>
              <w:rPr>
                <w:sz w:val="16"/>
              </w:rPr>
            </w:pPr>
            <w:r>
              <w:rPr>
                <w:sz w:val="16"/>
              </w:rPr>
              <w:t>COLETOR DADOS - INTERFACE COMUNICACAO SAIDA: WIFI,</w:t>
            </w:r>
            <w:r>
              <w:rPr>
                <w:spacing w:val="40"/>
                <w:sz w:val="16"/>
              </w:rPr>
              <w:t> </w:t>
            </w:r>
            <w:r>
              <w:rPr>
                <w:sz w:val="16"/>
              </w:rPr>
              <w:t>USB(2.08/3.0/3.1), RJ45, INTERFACE COMUNICACAO ENTRADA: WIFI,</w:t>
            </w:r>
            <w:r>
              <w:rPr>
                <w:spacing w:val="40"/>
                <w:sz w:val="16"/>
              </w:rPr>
              <w:t> </w:t>
            </w:r>
            <w:r>
              <w:rPr>
                <w:sz w:val="16"/>
              </w:rPr>
              <w:t>USB(2.08/3.0/3.1), RJ45, TECLADO: DISPLAY</w:t>
            </w:r>
            <w:r>
              <w:rPr>
                <w:spacing w:val="-5"/>
                <w:sz w:val="16"/>
              </w:rPr>
              <w:t> </w:t>
            </w:r>
            <w:r>
              <w:rPr>
                <w:sz w:val="16"/>
              </w:rPr>
              <w:t>TOUCH 4``~ 7``, DISPLAY:</w:t>
            </w:r>
            <w:r>
              <w:rPr>
                <w:spacing w:val="40"/>
                <w:sz w:val="16"/>
              </w:rPr>
              <w:t> </w:t>
            </w:r>
            <w:r>
              <w:rPr>
                <w:sz w:val="16"/>
              </w:rPr>
              <w:t>LCD, MEMORIA DADOS RAM: 1 ~ 16GB, MEMORIA PROGRAMA</w:t>
            </w:r>
            <w:r>
              <w:rPr>
                <w:spacing w:val="40"/>
                <w:sz w:val="16"/>
              </w:rPr>
              <w:t> </w:t>
            </w:r>
            <w:r>
              <w:rPr>
                <w:sz w:val="16"/>
              </w:rPr>
              <w:t>FLASH: 64 ~ 256 GB, AUTONOMIA QUEDA ENERGIA: BATERIA EM</w:t>
            </w:r>
            <w:r>
              <w:rPr>
                <w:spacing w:val="40"/>
                <w:sz w:val="16"/>
              </w:rPr>
              <w:t> </w:t>
            </w:r>
            <w:r>
              <w:rPr>
                <w:sz w:val="16"/>
              </w:rPr>
              <w:t>USO ENTRE 2 E 10 HORAS, TEMPO PROTECAO DADOS: EXTRACAO</w:t>
            </w:r>
            <w:r>
              <w:rPr>
                <w:spacing w:val="40"/>
                <w:sz w:val="16"/>
              </w:rPr>
              <w:t> </w:t>
            </w:r>
            <w:r>
              <w:rPr>
                <w:sz w:val="16"/>
              </w:rPr>
              <w:t>PARA MEMORIA NAO VOLATIL, TENSAO ALIMENTACAO: AC</w:t>
            </w:r>
            <w:r>
              <w:rPr>
                <w:spacing w:val="40"/>
                <w:sz w:val="16"/>
              </w:rPr>
              <w:t> </w:t>
            </w:r>
            <w:r>
              <w:rPr>
                <w:sz w:val="16"/>
              </w:rPr>
              <w:t>100~240V, 50/60Hz, CARACTERISTICAS ADICIONAIS: LEITOR E</w:t>
            </w:r>
            <w:r>
              <w:rPr>
                <w:spacing w:val="40"/>
                <w:sz w:val="16"/>
              </w:rPr>
              <w:t> </w:t>
            </w:r>
            <w:r>
              <w:rPr>
                <w:sz w:val="16"/>
              </w:rPr>
              <w:t>CARTOES SIM,</w:t>
            </w:r>
            <w:r>
              <w:rPr>
                <w:spacing w:val="1"/>
                <w:sz w:val="16"/>
              </w:rPr>
              <w:t> </w:t>
            </w:r>
            <w:r>
              <w:rPr>
                <w:sz w:val="16"/>
              </w:rPr>
              <w:t>LEITOS</w:t>
            </w:r>
            <w:r>
              <w:rPr>
                <w:spacing w:val="1"/>
                <w:sz w:val="16"/>
              </w:rPr>
              <w:t> </w:t>
            </w:r>
            <w:r>
              <w:rPr>
                <w:sz w:val="16"/>
              </w:rPr>
              <w:t>DE</w:t>
            </w:r>
            <w:r>
              <w:rPr>
                <w:spacing w:val="1"/>
                <w:sz w:val="16"/>
              </w:rPr>
              <w:t> </w:t>
            </w:r>
            <w:r>
              <w:rPr>
                <w:sz w:val="16"/>
              </w:rPr>
              <w:t>CARTOES</w:t>
            </w:r>
            <w:r>
              <w:rPr>
                <w:spacing w:val="1"/>
                <w:sz w:val="16"/>
              </w:rPr>
              <w:t> </w:t>
            </w:r>
            <w:r>
              <w:rPr>
                <w:sz w:val="16"/>
              </w:rPr>
              <w:t>SD,</w:t>
            </w:r>
            <w:r>
              <w:rPr>
                <w:spacing w:val="1"/>
                <w:sz w:val="16"/>
              </w:rPr>
              <w:t> </w:t>
            </w:r>
            <w:r>
              <w:rPr>
                <w:sz w:val="16"/>
              </w:rPr>
              <w:t>SAIDA</w:t>
            </w:r>
            <w:r>
              <w:rPr>
                <w:spacing w:val="-6"/>
                <w:sz w:val="16"/>
              </w:rPr>
              <w:t> </w:t>
            </w:r>
            <w:r>
              <w:rPr>
                <w:sz w:val="16"/>
              </w:rPr>
              <w:t>DE</w:t>
            </w:r>
            <w:r>
              <w:rPr>
                <w:spacing w:val="-7"/>
                <w:sz w:val="16"/>
              </w:rPr>
              <w:t> </w:t>
            </w:r>
            <w:r>
              <w:rPr>
                <w:sz w:val="16"/>
              </w:rPr>
              <w:t>AUDIO,</w:t>
            </w:r>
            <w:r>
              <w:rPr>
                <w:spacing w:val="1"/>
                <w:sz w:val="16"/>
              </w:rPr>
              <w:t> </w:t>
            </w:r>
            <w:r>
              <w:rPr>
                <w:sz w:val="16"/>
              </w:rPr>
              <w:t>SAIDA</w:t>
            </w:r>
            <w:r>
              <w:rPr>
                <w:spacing w:val="-6"/>
                <w:sz w:val="16"/>
              </w:rPr>
              <w:t> </w:t>
            </w:r>
            <w:r>
              <w:rPr>
                <w:spacing w:val="-5"/>
                <w:sz w:val="16"/>
              </w:rPr>
              <w:t>DE</w:t>
            </w:r>
          </w:p>
          <w:p>
            <w:pPr>
              <w:pStyle w:val="TableParagraph"/>
              <w:spacing w:line="180" w:lineRule="exact"/>
              <w:ind w:left="3"/>
              <w:jc w:val="both"/>
              <w:rPr>
                <w:sz w:val="16"/>
              </w:rPr>
            </w:pPr>
            <w:r>
              <w:rPr>
                <w:sz w:val="16"/>
              </w:rPr>
              <w:t>VIDEO,</w:t>
            </w:r>
            <w:r>
              <w:rPr>
                <w:spacing w:val="-1"/>
                <w:sz w:val="16"/>
              </w:rPr>
              <w:t> </w:t>
            </w:r>
            <w:r>
              <w:rPr>
                <w:sz w:val="16"/>
              </w:rPr>
              <w:t>CABOS</w:t>
            </w:r>
            <w:r>
              <w:rPr>
                <w:spacing w:val="-1"/>
                <w:sz w:val="16"/>
              </w:rPr>
              <w:t> </w:t>
            </w:r>
            <w:r>
              <w:rPr>
                <w:sz w:val="16"/>
              </w:rPr>
              <w:t>E</w:t>
            </w:r>
            <w:r>
              <w:rPr>
                <w:spacing w:val="-9"/>
                <w:sz w:val="16"/>
              </w:rPr>
              <w:t> </w:t>
            </w:r>
            <w:r>
              <w:rPr>
                <w:spacing w:val="-2"/>
                <w:sz w:val="16"/>
              </w:rPr>
              <w:t>ADAPTADORES</w:t>
            </w:r>
          </w:p>
        </w:tc>
        <w:tc>
          <w:tcPr>
            <w:tcW w:w="154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71"/>
              <w:rPr>
                <w:b/>
                <w:sz w:val="16"/>
              </w:rPr>
            </w:pPr>
          </w:p>
          <w:p>
            <w:pPr>
              <w:pStyle w:val="TableParagraph"/>
              <w:ind w:left="3"/>
              <w:rPr>
                <w:sz w:val="16"/>
              </w:rPr>
            </w:pPr>
            <w:r>
              <w:rPr>
                <w:spacing w:val="-2"/>
                <w:sz w:val="16"/>
              </w:rPr>
              <w:t>UNIDADE</w:t>
            </w:r>
          </w:p>
        </w:tc>
        <w:tc>
          <w:tcPr>
            <w:tcW w:w="2130"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71"/>
              <w:rPr>
                <w:b/>
                <w:sz w:val="16"/>
              </w:rPr>
            </w:pPr>
          </w:p>
          <w:p>
            <w:pPr>
              <w:pStyle w:val="TableParagraph"/>
              <w:ind w:left="14"/>
              <w:rPr>
                <w:sz w:val="16"/>
              </w:rPr>
            </w:pPr>
            <w:r>
              <w:rPr>
                <w:spacing w:val="-5"/>
                <w:sz w:val="16"/>
              </w:rPr>
              <w:t>18</w:t>
            </w:r>
          </w:p>
        </w:tc>
      </w:tr>
    </w:tbl>
    <w:p>
      <w:pPr>
        <w:pStyle w:val="BodyText"/>
        <w:spacing w:before="65"/>
        <w:rPr>
          <w:b/>
        </w:rPr>
      </w:pPr>
    </w:p>
    <w:p>
      <w:pPr>
        <w:pStyle w:val="ListParagraph"/>
        <w:numPr>
          <w:ilvl w:val="1"/>
          <w:numId w:val="28"/>
        </w:numPr>
        <w:tabs>
          <w:tab w:pos="678" w:val="left" w:leader="none"/>
        </w:tabs>
        <w:spacing w:line="240" w:lineRule="auto" w:before="0" w:after="0"/>
        <w:ind w:left="678" w:right="0" w:hanging="349"/>
        <w:jc w:val="both"/>
        <w:rPr>
          <w:b/>
          <w:sz w:val="20"/>
        </w:rPr>
      </w:pPr>
      <w:r>
        <w:rPr>
          <w:b/>
          <w:sz w:val="20"/>
        </w:rPr>
        <w:t>Descrição</w:t>
      </w:r>
      <w:r>
        <w:rPr>
          <w:b/>
          <w:spacing w:val="-3"/>
          <w:sz w:val="20"/>
        </w:rPr>
        <w:t> </w:t>
      </w:r>
      <w:r>
        <w:rPr>
          <w:b/>
          <w:sz w:val="20"/>
        </w:rPr>
        <w:t>do</w:t>
      </w:r>
      <w:r>
        <w:rPr>
          <w:b/>
          <w:spacing w:val="-1"/>
          <w:sz w:val="20"/>
        </w:rPr>
        <w:t> </w:t>
      </w:r>
      <w:r>
        <w:rPr>
          <w:b/>
          <w:sz w:val="20"/>
        </w:rPr>
        <w:t>objeto</w:t>
      </w:r>
      <w:r>
        <w:rPr>
          <w:b/>
          <w:spacing w:val="-1"/>
          <w:sz w:val="20"/>
        </w:rPr>
        <w:t> </w:t>
      </w:r>
      <w:r>
        <w:rPr>
          <w:b/>
          <w:sz w:val="20"/>
        </w:rPr>
        <w:t>considerado</w:t>
      </w:r>
      <w:r>
        <w:rPr>
          <w:b/>
          <w:spacing w:val="-1"/>
          <w:sz w:val="20"/>
        </w:rPr>
        <w:t> </w:t>
      </w:r>
      <w:r>
        <w:rPr>
          <w:b/>
          <w:sz w:val="20"/>
        </w:rPr>
        <w:t>o</w:t>
      </w:r>
      <w:r>
        <w:rPr>
          <w:b/>
          <w:spacing w:val="-1"/>
          <w:sz w:val="20"/>
        </w:rPr>
        <w:t> </w:t>
      </w:r>
      <w:r>
        <w:rPr>
          <w:b/>
          <w:sz w:val="20"/>
        </w:rPr>
        <w:t>ciclo</w:t>
      </w:r>
      <w:r>
        <w:rPr>
          <w:b/>
          <w:spacing w:val="-1"/>
          <w:sz w:val="20"/>
        </w:rPr>
        <w:t> </w:t>
      </w:r>
      <w:r>
        <w:rPr>
          <w:b/>
          <w:sz w:val="20"/>
        </w:rPr>
        <w:t>de</w:t>
      </w:r>
      <w:r>
        <w:rPr>
          <w:b/>
          <w:spacing w:val="-1"/>
          <w:sz w:val="20"/>
        </w:rPr>
        <w:t> </w:t>
      </w:r>
      <w:r>
        <w:rPr>
          <w:b/>
          <w:sz w:val="20"/>
        </w:rPr>
        <w:t>vida</w:t>
      </w:r>
      <w:r>
        <w:rPr>
          <w:b/>
          <w:spacing w:val="-1"/>
          <w:sz w:val="20"/>
        </w:rPr>
        <w:t> </w:t>
      </w:r>
      <w:r>
        <w:rPr>
          <w:b/>
          <w:sz w:val="20"/>
        </w:rPr>
        <w:t>e</w:t>
      </w:r>
      <w:r>
        <w:rPr>
          <w:b/>
          <w:spacing w:val="-1"/>
          <w:sz w:val="20"/>
        </w:rPr>
        <w:t> </w:t>
      </w:r>
      <w:r>
        <w:rPr>
          <w:b/>
          <w:sz w:val="20"/>
        </w:rPr>
        <w:t>a</w:t>
      </w:r>
      <w:r>
        <w:rPr>
          <w:b/>
          <w:spacing w:val="-1"/>
          <w:sz w:val="20"/>
        </w:rPr>
        <w:t> </w:t>
      </w:r>
      <w:r>
        <w:rPr>
          <w:b/>
          <w:sz w:val="20"/>
        </w:rPr>
        <w:t>especificação</w:t>
      </w:r>
      <w:r>
        <w:rPr>
          <w:b/>
          <w:spacing w:val="-1"/>
          <w:sz w:val="20"/>
        </w:rPr>
        <w:t> </w:t>
      </w:r>
      <w:r>
        <w:rPr>
          <w:b/>
          <w:sz w:val="20"/>
        </w:rPr>
        <w:t>do</w:t>
      </w:r>
      <w:r>
        <w:rPr>
          <w:b/>
          <w:spacing w:val="-1"/>
          <w:sz w:val="20"/>
        </w:rPr>
        <w:t> </w:t>
      </w:r>
      <w:r>
        <w:rPr>
          <w:b/>
          <w:spacing w:val="-2"/>
          <w:sz w:val="20"/>
        </w:rPr>
        <w:t>produto</w:t>
      </w:r>
    </w:p>
    <w:p>
      <w:pPr>
        <w:pStyle w:val="ListParagraph"/>
        <w:numPr>
          <w:ilvl w:val="2"/>
          <w:numId w:val="28"/>
        </w:numPr>
        <w:tabs>
          <w:tab w:pos="829" w:val="left" w:leader="none"/>
        </w:tabs>
        <w:spacing w:line="240" w:lineRule="auto" w:before="40" w:after="0"/>
        <w:ind w:left="829" w:right="0" w:hanging="500"/>
        <w:jc w:val="both"/>
        <w:rPr>
          <w:b/>
          <w:sz w:val="20"/>
        </w:rPr>
      </w:pPr>
      <w:r>
        <w:rPr>
          <w:b/>
          <w:color w:val="000009"/>
          <w:spacing w:val="-2"/>
          <w:sz w:val="20"/>
        </w:rPr>
        <w:t>Desempenho</w:t>
      </w:r>
    </w:p>
    <w:p>
      <w:pPr>
        <w:pStyle w:val="BodyText"/>
        <w:spacing w:line="280" w:lineRule="auto" w:before="40"/>
        <w:ind w:left="329" w:right="313"/>
        <w:jc w:val="both"/>
      </w:pPr>
      <w:r>
        <w:rPr/>
        <w:t>O</w:t>
      </w:r>
      <w:r>
        <w:rPr>
          <w:spacing w:val="-1"/>
        </w:rPr>
        <w:t> </w:t>
      </w:r>
      <w:r>
        <w:rPr/>
        <w:t>equipamento</w:t>
      </w:r>
      <w:r>
        <w:rPr>
          <w:spacing w:val="-1"/>
        </w:rPr>
        <w:t> </w:t>
      </w:r>
      <w:r>
        <w:rPr/>
        <w:t>testado</w:t>
      </w:r>
      <w:r>
        <w:rPr>
          <w:spacing w:val="-1"/>
        </w:rPr>
        <w:t> </w:t>
      </w:r>
      <w:r>
        <w:rPr/>
        <w:t>deverá</w:t>
      </w:r>
      <w:r>
        <w:rPr>
          <w:spacing w:val="-1"/>
        </w:rPr>
        <w:t> </w:t>
      </w:r>
      <w:r>
        <w:rPr/>
        <w:t>possuir</w:t>
      </w:r>
      <w:r>
        <w:rPr>
          <w:spacing w:val="-1"/>
        </w:rPr>
        <w:t> </w:t>
      </w:r>
      <w:r>
        <w:rPr/>
        <w:t>todos</w:t>
      </w:r>
      <w:r>
        <w:rPr>
          <w:spacing w:val="-1"/>
        </w:rPr>
        <w:t> </w:t>
      </w:r>
      <w:r>
        <w:rPr/>
        <w:t>os</w:t>
      </w:r>
      <w:r>
        <w:rPr>
          <w:spacing w:val="-1"/>
        </w:rPr>
        <w:t> </w:t>
      </w:r>
      <w:r>
        <w:rPr/>
        <w:t>componentes</w:t>
      </w:r>
      <w:r>
        <w:rPr>
          <w:spacing w:val="-1"/>
        </w:rPr>
        <w:t> </w:t>
      </w:r>
      <w:r>
        <w:rPr/>
        <w:t>e</w:t>
      </w:r>
      <w:r>
        <w:rPr>
          <w:spacing w:val="-1"/>
        </w:rPr>
        <w:t> </w:t>
      </w:r>
      <w:r>
        <w:rPr/>
        <w:t>as</w:t>
      </w:r>
      <w:r>
        <w:rPr>
          <w:spacing w:val="-1"/>
        </w:rPr>
        <w:t> </w:t>
      </w:r>
      <w:r>
        <w:rPr/>
        <w:t>mesmas</w:t>
      </w:r>
      <w:r>
        <w:rPr>
          <w:spacing w:val="-1"/>
        </w:rPr>
        <w:t> </w:t>
      </w:r>
      <w:r>
        <w:rPr/>
        <w:t>características</w:t>
      </w:r>
      <w:r>
        <w:rPr>
          <w:spacing w:val="-1"/>
        </w:rPr>
        <w:t> </w:t>
      </w:r>
      <w:r>
        <w:rPr/>
        <w:t>do</w:t>
      </w:r>
      <w:r>
        <w:rPr>
          <w:spacing w:val="-1"/>
        </w:rPr>
        <w:t> </w:t>
      </w:r>
      <w:r>
        <w:rPr/>
        <w:t>equipamento</w:t>
      </w:r>
      <w:r>
        <w:rPr>
          <w:spacing w:val="-1"/>
        </w:rPr>
        <w:t> </w:t>
      </w:r>
      <w:r>
        <w:rPr/>
        <w:t>ofertado</w:t>
      </w:r>
      <w:r>
        <w:rPr>
          <w:spacing w:val="-1"/>
        </w:rPr>
        <w:t> </w:t>
      </w:r>
      <w:r>
        <w:rPr/>
        <w:t>no</w:t>
      </w:r>
      <w:r>
        <w:rPr>
          <w:spacing w:val="-1"/>
        </w:rPr>
        <w:t> </w:t>
      </w:r>
      <w:r>
        <w:rPr/>
        <w:t>edital,</w:t>
      </w:r>
      <w:r>
        <w:rPr>
          <w:spacing w:val="-1"/>
        </w:rPr>
        <w:t> </w:t>
      </w:r>
      <w:r>
        <w:rPr/>
        <w:t>sendo</w:t>
      </w:r>
      <w:r>
        <w:rPr>
          <w:spacing w:val="-1"/>
        </w:rPr>
        <w:t> </w:t>
      </w:r>
      <w:r>
        <w:rPr/>
        <w:t>aceitos</w:t>
      </w:r>
      <w:r>
        <w:rPr>
          <w:spacing w:val="-1"/>
        </w:rPr>
        <w:t> </w:t>
      </w:r>
      <w:r>
        <w:rPr/>
        <w:t>componentes</w:t>
      </w:r>
      <w:r>
        <w:rPr>
          <w:spacing w:val="-1"/>
        </w:rPr>
        <w:t> </w:t>
      </w:r>
      <w:r>
        <w:rPr/>
        <w:t>e</w:t>
      </w:r>
      <w:r>
        <w:rPr>
          <w:spacing w:val="-1"/>
        </w:rPr>
        <w:t> </w:t>
      </w:r>
      <w:r>
        <w:rPr/>
        <w:t>especificações</w:t>
      </w:r>
      <w:r>
        <w:rPr>
          <w:spacing w:val="-1"/>
        </w:rPr>
        <w:t> </w:t>
      </w:r>
      <w:r>
        <w:rPr/>
        <w:t>superiores; Não serão admitidos configurações e ajuste que impliquem no funcionamento do equipamento fora as condições normais recomendadas pelo fabricante do equipamento ou dos componentes, tais como, alterações de frequência de </w:t>
      </w:r>
      <w:r>
        <w:rPr>
          <w:i/>
        </w:rPr>
        <w:t>clock (overclock</w:t>
      </w:r>
      <w:r>
        <w:rPr/>
        <w:t>), </w:t>
      </w:r>
      <w:r>
        <w:rPr>
          <w:color w:val="000009"/>
        </w:rPr>
        <w:t>características de disco ou de memória, e drivers não recomendados pelo fabricante do equipamento.</w:t>
      </w:r>
    </w:p>
    <w:p>
      <w:pPr>
        <w:pStyle w:val="ListParagraph"/>
        <w:numPr>
          <w:ilvl w:val="2"/>
          <w:numId w:val="28"/>
        </w:numPr>
        <w:tabs>
          <w:tab w:pos="829" w:val="left" w:leader="none"/>
        </w:tabs>
        <w:spacing w:line="240" w:lineRule="auto" w:before="3" w:after="0"/>
        <w:ind w:left="829" w:right="0" w:hanging="500"/>
        <w:jc w:val="both"/>
        <w:rPr>
          <w:b/>
          <w:sz w:val="20"/>
        </w:rPr>
      </w:pPr>
      <w:r>
        <w:rPr>
          <w:b/>
          <w:color w:val="000009"/>
          <w:sz w:val="20"/>
        </w:rPr>
        <w:t>Sistema</w:t>
      </w:r>
      <w:r>
        <w:rPr>
          <w:b/>
          <w:color w:val="000009"/>
          <w:spacing w:val="-1"/>
          <w:sz w:val="20"/>
        </w:rPr>
        <w:t> </w:t>
      </w:r>
      <w:r>
        <w:rPr>
          <w:b/>
          <w:color w:val="000009"/>
          <w:spacing w:val="-2"/>
          <w:sz w:val="20"/>
        </w:rPr>
        <w:t>Operacional</w:t>
      </w:r>
    </w:p>
    <w:p>
      <w:pPr>
        <w:pStyle w:val="BodyText"/>
        <w:spacing w:before="40"/>
        <w:ind w:left="329"/>
        <w:jc w:val="both"/>
      </w:pPr>
      <w:r>
        <w:rPr/>
        <w:t>Android</w:t>
      </w:r>
      <w:r>
        <w:rPr>
          <w:spacing w:val="-4"/>
        </w:rPr>
        <w:t> </w:t>
      </w:r>
      <w:r>
        <w:rPr/>
        <w:t>11</w:t>
      </w:r>
      <w:r>
        <w:rPr>
          <w:spacing w:val="-4"/>
        </w:rPr>
        <w:t> </w:t>
      </w:r>
      <w:r>
        <w:rPr/>
        <w:t>ou</w:t>
      </w:r>
      <w:r>
        <w:rPr>
          <w:spacing w:val="-3"/>
        </w:rPr>
        <w:t> </w:t>
      </w:r>
      <w:r>
        <w:rPr>
          <w:spacing w:val="-2"/>
        </w:rPr>
        <w:t>Superior</w:t>
      </w:r>
    </w:p>
    <w:p>
      <w:pPr>
        <w:pStyle w:val="BodyText"/>
        <w:spacing w:before="42"/>
      </w:pPr>
    </w:p>
    <w:p>
      <w:pPr>
        <w:pStyle w:val="Heading1"/>
        <w:numPr>
          <w:ilvl w:val="2"/>
          <w:numId w:val="28"/>
        </w:numPr>
        <w:tabs>
          <w:tab w:pos="929" w:val="left" w:leader="none"/>
        </w:tabs>
        <w:spacing w:line="240" w:lineRule="auto" w:before="1" w:after="0"/>
        <w:ind w:left="929" w:right="0" w:hanging="600"/>
        <w:jc w:val="left"/>
      </w:pPr>
      <w:r>
        <w:rPr/>
        <w:t>Processador</w:t>
      </w:r>
      <w:r>
        <w:rPr>
          <w:spacing w:val="-10"/>
        </w:rPr>
        <w:t> </w:t>
      </w:r>
      <w:r>
        <w:rPr>
          <w:spacing w:val="-2"/>
        </w:rPr>
        <w:t>(CPU)</w:t>
      </w:r>
    </w:p>
    <w:p>
      <w:pPr>
        <w:pStyle w:val="BodyText"/>
        <w:spacing w:before="31"/>
        <w:ind w:left="329"/>
        <w:jc w:val="both"/>
      </w:pPr>
      <w:r>
        <w:rPr/>
        <w:t>Qualcomm</w:t>
      </w:r>
      <w:r>
        <w:rPr>
          <w:spacing w:val="-1"/>
        </w:rPr>
        <w:t> </w:t>
      </w:r>
      <w:r>
        <w:rPr/>
        <w:t>Snapdragon</w:t>
      </w:r>
      <w:r>
        <w:rPr>
          <w:spacing w:val="-1"/>
        </w:rPr>
        <w:t> </w:t>
      </w:r>
      <w:r>
        <w:rPr/>
        <w:t>Octa-Core</w:t>
      </w:r>
      <w:r>
        <w:rPr>
          <w:spacing w:val="-1"/>
        </w:rPr>
        <w:t> </w:t>
      </w:r>
      <w:r>
        <w:rPr/>
        <w:t>2.0</w:t>
      </w:r>
      <w:r>
        <w:rPr>
          <w:spacing w:val="-1"/>
        </w:rPr>
        <w:t> </w:t>
      </w:r>
      <w:r>
        <w:rPr>
          <w:spacing w:val="-5"/>
        </w:rPr>
        <w:t>GHz</w:t>
      </w:r>
    </w:p>
    <w:p>
      <w:pPr>
        <w:pStyle w:val="BodyText"/>
        <w:spacing w:before="42"/>
      </w:pPr>
    </w:p>
    <w:p>
      <w:pPr>
        <w:pStyle w:val="Heading1"/>
        <w:numPr>
          <w:ilvl w:val="2"/>
          <w:numId w:val="28"/>
        </w:numPr>
        <w:tabs>
          <w:tab w:pos="929" w:val="left" w:leader="none"/>
        </w:tabs>
        <w:spacing w:line="240" w:lineRule="auto" w:before="1" w:after="0"/>
        <w:ind w:left="929" w:right="0" w:hanging="600"/>
        <w:jc w:val="left"/>
      </w:pPr>
      <w:r>
        <w:rPr/>
        <w:t>Memória </w:t>
      </w:r>
      <w:r>
        <w:rPr>
          <w:spacing w:val="-5"/>
        </w:rPr>
        <w:t>RAM</w:t>
      </w:r>
    </w:p>
    <w:p>
      <w:pPr>
        <w:pStyle w:val="BodyText"/>
        <w:spacing w:before="31"/>
        <w:ind w:left="329"/>
      </w:pPr>
      <w:r>
        <w:rPr>
          <w:spacing w:val="-5"/>
        </w:rPr>
        <w:t>4GB</w:t>
      </w:r>
    </w:p>
    <w:p>
      <w:pPr>
        <w:pStyle w:val="BodyText"/>
        <w:spacing w:before="42"/>
      </w:pPr>
    </w:p>
    <w:p>
      <w:pPr>
        <w:pStyle w:val="Heading1"/>
        <w:numPr>
          <w:ilvl w:val="2"/>
          <w:numId w:val="28"/>
        </w:numPr>
        <w:tabs>
          <w:tab w:pos="915" w:val="left" w:leader="none"/>
        </w:tabs>
        <w:spacing w:line="240" w:lineRule="auto" w:before="1" w:after="0"/>
        <w:ind w:left="915" w:right="0" w:hanging="586"/>
        <w:jc w:val="left"/>
      </w:pPr>
      <w:r>
        <w:rPr>
          <w:spacing w:val="-2"/>
        </w:rPr>
        <w:t>Armazenamento</w:t>
      </w:r>
    </w:p>
    <w:p>
      <w:pPr>
        <w:pStyle w:val="BodyText"/>
        <w:spacing w:before="31"/>
        <w:ind w:left="329"/>
      </w:pPr>
      <w:r>
        <w:rPr>
          <w:spacing w:val="-4"/>
        </w:rPr>
        <w:t>64GB</w:t>
      </w:r>
    </w:p>
    <w:p>
      <w:pPr>
        <w:pStyle w:val="BodyText"/>
        <w:spacing w:before="43"/>
      </w:pPr>
    </w:p>
    <w:p>
      <w:pPr>
        <w:pStyle w:val="Heading1"/>
        <w:numPr>
          <w:ilvl w:val="2"/>
          <w:numId w:val="28"/>
        </w:numPr>
        <w:tabs>
          <w:tab w:pos="924" w:val="left" w:leader="none"/>
        </w:tabs>
        <w:spacing w:line="273" w:lineRule="exact" w:before="0" w:after="0"/>
        <w:ind w:left="924" w:right="0" w:hanging="595"/>
        <w:jc w:val="left"/>
      </w:pPr>
      <w:r>
        <w:rPr>
          <w:spacing w:val="-4"/>
        </w:rPr>
        <w:t>Tela</w:t>
      </w:r>
    </w:p>
    <w:p>
      <w:pPr>
        <w:spacing w:line="273" w:lineRule="exact" w:before="0"/>
        <w:ind w:left="329" w:right="0" w:firstLine="0"/>
        <w:jc w:val="left"/>
        <w:rPr>
          <w:b/>
          <w:sz w:val="24"/>
        </w:rPr>
      </w:pPr>
      <w:r>
        <w:rPr>
          <w:b/>
          <w:sz w:val="24"/>
        </w:rPr>
        <w:t>5″ a 6″</w:t>
      </w:r>
      <w:r>
        <w:rPr>
          <w:sz w:val="20"/>
        </w:rPr>
        <w:t>,</w:t>
      </w:r>
      <w:r>
        <w:rPr>
          <w:spacing w:val="-1"/>
          <w:sz w:val="20"/>
        </w:rPr>
        <w:t> </w:t>
      </w:r>
      <w:r>
        <w:rPr>
          <w:sz w:val="20"/>
        </w:rPr>
        <w:t>resolução </w:t>
      </w:r>
      <w:r>
        <w:rPr>
          <w:b/>
          <w:sz w:val="24"/>
        </w:rPr>
        <w:t>HD (720p) ou </w:t>
      </w:r>
      <w:r>
        <w:rPr>
          <w:b/>
          <w:spacing w:val="-2"/>
          <w:sz w:val="24"/>
        </w:rPr>
        <w:t>superior</w:t>
      </w:r>
    </w:p>
    <w:p>
      <w:pPr>
        <w:pStyle w:val="Heading1"/>
        <w:numPr>
          <w:ilvl w:val="2"/>
          <w:numId w:val="28"/>
        </w:numPr>
        <w:tabs>
          <w:tab w:pos="869" w:val="left" w:leader="none"/>
        </w:tabs>
        <w:spacing w:line="235" w:lineRule="auto" w:before="268" w:after="0"/>
        <w:ind w:left="329" w:right="12130" w:firstLine="0"/>
        <w:jc w:val="left"/>
        <w:rPr>
          <w:sz w:val="22"/>
        </w:rPr>
      </w:pPr>
      <w:r>
        <w:rPr>
          <w:spacing w:val="-2"/>
        </w:rPr>
        <w:t>Conectividade</w:t>
      </w:r>
      <w:r>
        <w:rPr>
          <w:spacing w:val="-10"/>
        </w:rPr>
        <w:t> </w:t>
      </w:r>
      <w:r>
        <w:rPr>
          <w:spacing w:val="-2"/>
        </w:rPr>
        <w:t>Wi-</w:t>
      </w:r>
      <w:r>
        <w:rPr>
          <w:spacing w:val="-2"/>
        </w:rPr>
        <w:t>Fi </w:t>
      </w:r>
      <w:r>
        <w:rPr/>
        <w:t>Wi-Fi 5 (802.11ac)</w:t>
      </w:r>
    </w:p>
    <w:p>
      <w:pPr>
        <w:pStyle w:val="ListParagraph"/>
        <w:numPr>
          <w:ilvl w:val="2"/>
          <w:numId w:val="28"/>
        </w:numPr>
        <w:tabs>
          <w:tab w:pos="929" w:val="left" w:leader="none"/>
        </w:tabs>
        <w:spacing w:line="240" w:lineRule="auto" w:before="265" w:after="0"/>
        <w:ind w:left="929" w:right="0" w:hanging="600"/>
        <w:jc w:val="left"/>
        <w:rPr>
          <w:b/>
          <w:sz w:val="24"/>
        </w:rPr>
      </w:pPr>
      <w:r>
        <w:rPr>
          <w:b/>
          <w:spacing w:val="-2"/>
          <w:sz w:val="24"/>
        </w:rPr>
        <w:t>Bluetooth</w:t>
      </w:r>
    </w:p>
    <w:p>
      <w:pPr>
        <w:pStyle w:val="BodyText"/>
        <w:spacing w:before="31"/>
        <w:ind w:left="329"/>
        <w:jc w:val="both"/>
      </w:pPr>
      <w:r>
        <w:rPr/>
        <w:t>Versão</w:t>
      </w:r>
      <w:r>
        <w:rPr>
          <w:spacing w:val="-9"/>
        </w:rPr>
        <w:t> </w:t>
      </w:r>
      <w:r>
        <w:rPr/>
        <w:t>5.0</w:t>
      </w:r>
      <w:r>
        <w:rPr>
          <w:spacing w:val="-9"/>
        </w:rPr>
        <w:t> </w:t>
      </w:r>
      <w:r>
        <w:rPr/>
        <w:t>ou</w:t>
      </w:r>
      <w:r>
        <w:rPr>
          <w:spacing w:val="-8"/>
        </w:rPr>
        <w:t> </w:t>
      </w:r>
      <w:r>
        <w:rPr>
          <w:spacing w:val="-2"/>
        </w:rPr>
        <w:t>superior</w:t>
      </w:r>
    </w:p>
    <w:p>
      <w:pPr>
        <w:pStyle w:val="BodyText"/>
        <w:spacing w:before="43"/>
      </w:pPr>
    </w:p>
    <w:p>
      <w:pPr>
        <w:pStyle w:val="Heading1"/>
        <w:numPr>
          <w:ilvl w:val="2"/>
          <w:numId w:val="28"/>
        </w:numPr>
        <w:tabs>
          <w:tab w:pos="929" w:val="left" w:leader="none"/>
        </w:tabs>
        <w:spacing w:line="240" w:lineRule="auto" w:before="0" w:after="0"/>
        <w:ind w:left="929" w:right="0" w:hanging="600"/>
        <w:jc w:val="left"/>
      </w:pPr>
      <w:r>
        <w:rPr/>
        <w:t>Leitor</w:t>
      </w:r>
      <w:r>
        <w:rPr>
          <w:spacing w:val="-5"/>
        </w:rPr>
        <w:t> </w:t>
      </w:r>
      <w:r>
        <w:rPr/>
        <w:t>de </w:t>
      </w:r>
      <w:r>
        <w:rPr>
          <w:spacing w:val="-2"/>
        </w:rPr>
        <w:t>Códigos</w:t>
      </w:r>
    </w:p>
    <w:p>
      <w:pPr>
        <w:pStyle w:val="BodyText"/>
        <w:spacing w:before="31"/>
        <w:ind w:left="329"/>
        <w:jc w:val="both"/>
      </w:pPr>
      <w:r>
        <w:rPr/>
        <w:t>Scanner</w:t>
      </w:r>
      <w:r>
        <w:rPr>
          <w:spacing w:val="-1"/>
        </w:rPr>
        <w:t> </w:t>
      </w:r>
      <w:r>
        <w:rPr/>
        <w:t>1D/2D</w:t>
      </w:r>
      <w:r>
        <w:rPr>
          <w:spacing w:val="-1"/>
        </w:rPr>
        <w:t> </w:t>
      </w:r>
      <w:r>
        <w:rPr>
          <w:spacing w:val="-2"/>
        </w:rPr>
        <w:t>integrado</w:t>
      </w:r>
    </w:p>
    <w:p>
      <w:pPr>
        <w:pStyle w:val="BodyText"/>
        <w:spacing w:before="43"/>
      </w:pPr>
    </w:p>
    <w:p>
      <w:pPr>
        <w:pStyle w:val="ListParagraph"/>
        <w:numPr>
          <w:ilvl w:val="2"/>
          <w:numId w:val="28"/>
        </w:numPr>
        <w:tabs>
          <w:tab w:pos="1049" w:val="left" w:leader="none"/>
        </w:tabs>
        <w:spacing w:line="273" w:lineRule="exact" w:before="0" w:after="0"/>
        <w:ind w:left="1049" w:right="0" w:hanging="720"/>
        <w:jc w:val="left"/>
        <w:rPr>
          <w:b/>
          <w:sz w:val="24"/>
        </w:rPr>
      </w:pPr>
      <w:r>
        <w:rPr>
          <w:b/>
          <w:sz w:val="24"/>
        </w:rPr>
        <w:t>Bateria </w:t>
      </w:r>
      <w:r>
        <w:rPr>
          <w:b/>
          <w:spacing w:val="-2"/>
          <w:sz w:val="24"/>
        </w:rPr>
        <w:t>(capacidade)</w:t>
      </w:r>
    </w:p>
    <w:p>
      <w:pPr>
        <w:spacing w:line="273" w:lineRule="exact" w:before="0"/>
        <w:ind w:left="329" w:right="0" w:firstLine="0"/>
        <w:jc w:val="left"/>
        <w:rPr>
          <w:b/>
          <w:sz w:val="24"/>
        </w:rPr>
      </w:pPr>
      <w:r>
        <w:rPr>
          <w:b/>
          <w:sz w:val="24"/>
        </w:rPr>
        <w:t>4000 </w:t>
      </w:r>
      <w:r>
        <w:rPr>
          <w:b/>
          <w:spacing w:val="-5"/>
          <w:sz w:val="24"/>
        </w:rPr>
        <w:t>mAh</w:t>
      </w:r>
    </w:p>
    <w:p>
      <w:pPr>
        <w:pStyle w:val="ListParagraph"/>
        <w:numPr>
          <w:ilvl w:val="2"/>
          <w:numId w:val="28"/>
        </w:numPr>
        <w:tabs>
          <w:tab w:pos="1035" w:val="left" w:leader="none"/>
        </w:tabs>
        <w:spacing w:line="273" w:lineRule="exact" w:before="264" w:after="0"/>
        <w:ind w:left="1035" w:right="0" w:hanging="706"/>
        <w:jc w:val="left"/>
        <w:rPr>
          <w:b/>
          <w:sz w:val="24"/>
        </w:rPr>
      </w:pPr>
      <w:r>
        <w:rPr>
          <w:b/>
          <w:spacing w:val="-2"/>
          <w:sz w:val="24"/>
        </w:rPr>
        <w:t>Proteção</w:t>
      </w:r>
    </w:p>
    <w:p>
      <w:pPr>
        <w:spacing w:line="273" w:lineRule="exact" w:before="0"/>
        <w:ind w:left="329" w:right="0" w:firstLine="0"/>
        <w:jc w:val="left"/>
        <w:rPr>
          <w:sz w:val="20"/>
        </w:rPr>
      </w:pPr>
      <w:r>
        <w:rPr>
          <w:b/>
          <w:sz w:val="24"/>
        </w:rPr>
        <w:t>P65 ou IP67</w:t>
      </w:r>
      <w:r>
        <w:rPr>
          <w:sz w:val="20"/>
        </w:rPr>
        <w:t>,</w:t>
      </w:r>
      <w:r>
        <w:rPr>
          <w:spacing w:val="-1"/>
          <w:sz w:val="20"/>
        </w:rPr>
        <w:t> </w:t>
      </w:r>
      <w:r>
        <w:rPr>
          <w:sz w:val="20"/>
        </w:rPr>
        <w:t>resistência</w:t>
      </w:r>
      <w:r>
        <w:rPr>
          <w:spacing w:val="-1"/>
          <w:sz w:val="20"/>
        </w:rPr>
        <w:t> </w:t>
      </w:r>
      <w:r>
        <w:rPr>
          <w:sz w:val="20"/>
        </w:rPr>
        <w:t>a</w:t>
      </w:r>
      <w:r>
        <w:rPr>
          <w:spacing w:val="-1"/>
          <w:sz w:val="20"/>
        </w:rPr>
        <w:t> </w:t>
      </w:r>
      <w:r>
        <w:rPr>
          <w:sz w:val="20"/>
        </w:rPr>
        <w:t>quedas</w:t>
      </w:r>
      <w:r>
        <w:rPr>
          <w:spacing w:val="-1"/>
          <w:sz w:val="20"/>
        </w:rPr>
        <w:t> </w:t>
      </w:r>
      <w:r>
        <w:rPr>
          <w:sz w:val="20"/>
        </w:rPr>
        <w:t>≥</w:t>
      </w:r>
      <w:r>
        <w:rPr>
          <w:spacing w:val="-1"/>
          <w:sz w:val="20"/>
        </w:rPr>
        <w:t> </w:t>
      </w:r>
      <w:r>
        <w:rPr>
          <w:sz w:val="20"/>
        </w:rPr>
        <w:t>1,2</w:t>
      </w:r>
      <w:r>
        <w:rPr>
          <w:spacing w:val="-1"/>
          <w:sz w:val="20"/>
        </w:rPr>
        <w:t> </w:t>
      </w:r>
      <w:r>
        <w:rPr>
          <w:spacing w:val="-10"/>
          <w:sz w:val="20"/>
        </w:rPr>
        <w:t>m</w:t>
      </w:r>
    </w:p>
    <w:p>
      <w:pPr>
        <w:pStyle w:val="BodyText"/>
        <w:spacing w:before="34"/>
      </w:pPr>
    </w:p>
    <w:p>
      <w:pPr>
        <w:pStyle w:val="Heading1"/>
        <w:numPr>
          <w:ilvl w:val="2"/>
          <w:numId w:val="28"/>
        </w:numPr>
        <w:tabs>
          <w:tab w:pos="1049" w:val="left" w:leader="none"/>
        </w:tabs>
        <w:spacing w:line="240" w:lineRule="auto" w:before="0" w:after="0"/>
        <w:ind w:left="1049" w:right="0" w:hanging="720"/>
        <w:jc w:val="left"/>
      </w:pPr>
      <w:r>
        <w:rPr>
          <w:spacing w:val="-2"/>
        </w:rPr>
        <w:t>Câmera</w:t>
      </w:r>
    </w:p>
    <w:p>
      <w:pPr>
        <w:pStyle w:val="BodyText"/>
        <w:spacing w:before="31"/>
        <w:ind w:left="329"/>
        <w:jc w:val="both"/>
      </w:pPr>
      <w:r>
        <w:rPr/>
        <w:t>Traseira</w:t>
      </w:r>
      <w:r>
        <w:rPr>
          <w:spacing w:val="-3"/>
        </w:rPr>
        <w:t> </w:t>
      </w:r>
      <w:r>
        <w:rPr/>
        <w:t>≥</w:t>
      </w:r>
      <w:r>
        <w:rPr>
          <w:spacing w:val="-2"/>
        </w:rPr>
        <w:t> </w:t>
      </w:r>
      <w:r>
        <w:rPr/>
        <w:t>8</w:t>
      </w:r>
      <w:r>
        <w:rPr>
          <w:spacing w:val="-2"/>
        </w:rPr>
        <w:t> </w:t>
      </w:r>
      <w:r>
        <w:rPr/>
        <w:t>MP</w:t>
      </w:r>
      <w:r>
        <w:rPr>
          <w:spacing w:val="-8"/>
        </w:rPr>
        <w:t> </w:t>
      </w:r>
      <w:r>
        <w:rPr/>
        <w:t>/</w:t>
      </w:r>
      <w:r>
        <w:rPr>
          <w:spacing w:val="-2"/>
        </w:rPr>
        <w:t> </w:t>
      </w:r>
      <w:r>
        <w:rPr/>
        <w:t>Frontal</w:t>
      </w:r>
      <w:r>
        <w:rPr>
          <w:spacing w:val="-2"/>
        </w:rPr>
        <w:t> </w:t>
      </w:r>
      <w:r>
        <w:rPr/>
        <w:t>≥</w:t>
      </w:r>
      <w:r>
        <w:rPr>
          <w:spacing w:val="-2"/>
        </w:rPr>
        <w:t> </w:t>
      </w:r>
      <w:r>
        <w:rPr/>
        <w:t>2</w:t>
      </w:r>
      <w:r>
        <w:rPr>
          <w:spacing w:val="-2"/>
        </w:rPr>
        <w:t> </w:t>
      </w:r>
      <w:r>
        <w:rPr>
          <w:spacing w:val="-5"/>
        </w:rPr>
        <w:t>MP</w:t>
      </w:r>
    </w:p>
    <w:p>
      <w:pPr>
        <w:pStyle w:val="BodyText"/>
        <w:spacing w:before="80"/>
      </w:pPr>
    </w:p>
    <w:p>
      <w:pPr>
        <w:pStyle w:val="ListParagraph"/>
        <w:numPr>
          <w:ilvl w:val="2"/>
          <w:numId w:val="28"/>
        </w:numPr>
        <w:tabs>
          <w:tab w:pos="929" w:val="left" w:leader="none"/>
        </w:tabs>
        <w:spacing w:line="240" w:lineRule="auto" w:before="0" w:after="0"/>
        <w:ind w:left="929" w:right="0" w:hanging="600"/>
        <w:jc w:val="both"/>
        <w:rPr>
          <w:b/>
          <w:sz w:val="20"/>
        </w:rPr>
      </w:pPr>
      <w:r>
        <w:rPr>
          <w:b/>
          <w:color w:val="000009"/>
          <w:sz w:val="20"/>
        </w:rPr>
        <w:t>Garantia</w:t>
      </w:r>
      <w:r>
        <w:rPr>
          <w:b/>
          <w:color w:val="000009"/>
          <w:spacing w:val="-1"/>
          <w:sz w:val="20"/>
        </w:rPr>
        <w:t> </w:t>
      </w:r>
      <w:r>
        <w:rPr>
          <w:b/>
          <w:color w:val="000009"/>
          <w:sz w:val="20"/>
        </w:rPr>
        <w:t>e</w:t>
      </w:r>
      <w:r>
        <w:rPr>
          <w:b/>
          <w:color w:val="000009"/>
          <w:spacing w:val="-1"/>
          <w:sz w:val="20"/>
        </w:rPr>
        <w:t> </w:t>
      </w:r>
      <w:r>
        <w:rPr>
          <w:b/>
          <w:color w:val="000009"/>
          <w:spacing w:val="-2"/>
          <w:sz w:val="20"/>
        </w:rPr>
        <w:t>suporte</w:t>
      </w:r>
    </w:p>
    <w:p>
      <w:pPr>
        <w:pStyle w:val="ListParagraph"/>
        <w:numPr>
          <w:ilvl w:val="0"/>
          <w:numId w:val="29"/>
        </w:numPr>
        <w:tabs>
          <w:tab w:pos="463" w:val="left" w:leader="none"/>
        </w:tabs>
        <w:spacing w:line="280" w:lineRule="auto" w:before="40" w:after="0"/>
        <w:ind w:left="329" w:right="313" w:firstLine="0"/>
        <w:jc w:val="both"/>
        <w:rPr>
          <w:sz w:val="20"/>
        </w:rPr>
      </w:pPr>
      <w:r>
        <w:rPr>
          <w:sz w:val="20"/>
        </w:rPr>
        <w:t>Os equipamentos devem possuir garantia padrão por um período mínimo de 36 (trinta e seis) meses para reposição de peças danificadas, mão-de-obra de assistência técnica </w:t>
      </w:r>
      <w:r>
        <w:rPr>
          <w:sz w:val="20"/>
        </w:rPr>
        <w:t>e suporte, com serviço de suporte no local, após diagnostico e </w:t>
      </w:r>
      <w:r>
        <w:rPr>
          <w:i/>
          <w:sz w:val="20"/>
        </w:rPr>
        <w:t>troubleshooting </w:t>
      </w:r>
      <w:r>
        <w:rPr>
          <w:sz w:val="20"/>
        </w:rPr>
        <w:t>feito por telefone;</w:t>
      </w:r>
    </w:p>
    <w:p>
      <w:pPr>
        <w:pStyle w:val="ListParagraph"/>
        <w:numPr>
          <w:ilvl w:val="0"/>
          <w:numId w:val="29"/>
        </w:numPr>
        <w:tabs>
          <w:tab w:pos="445" w:val="left" w:leader="none"/>
        </w:tabs>
        <w:spacing w:line="280" w:lineRule="auto" w:before="2" w:after="0"/>
        <w:ind w:left="329" w:right="313" w:firstLine="0"/>
        <w:jc w:val="both"/>
        <w:rPr>
          <w:sz w:val="20"/>
        </w:rPr>
      </w:pPr>
      <w:r>
        <w:rPr>
          <w:sz w:val="20"/>
        </w:rPr>
        <w:t>Se</w:t>
      </w:r>
      <w:r>
        <w:rPr>
          <w:spacing w:val="-1"/>
          <w:sz w:val="20"/>
        </w:rPr>
        <w:t> </w:t>
      </w:r>
      <w:r>
        <w:rPr>
          <w:sz w:val="20"/>
        </w:rPr>
        <w:t>não</w:t>
      </w:r>
      <w:r>
        <w:rPr>
          <w:spacing w:val="-1"/>
          <w:sz w:val="20"/>
        </w:rPr>
        <w:t> </w:t>
      </w:r>
      <w:r>
        <w:rPr>
          <w:sz w:val="20"/>
        </w:rPr>
        <w:t>for</w:t>
      </w:r>
      <w:r>
        <w:rPr>
          <w:spacing w:val="-1"/>
          <w:sz w:val="20"/>
        </w:rPr>
        <w:t> </w:t>
      </w:r>
      <w:r>
        <w:rPr>
          <w:sz w:val="20"/>
        </w:rPr>
        <w:t>possível</w:t>
      </w:r>
      <w:r>
        <w:rPr>
          <w:spacing w:val="-1"/>
          <w:sz w:val="20"/>
        </w:rPr>
        <w:t> </w:t>
      </w:r>
      <w:r>
        <w:rPr>
          <w:sz w:val="20"/>
        </w:rPr>
        <w:t>no</w:t>
      </w:r>
      <w:r>
        <w:rPr>
          <w:spacing w:val="-1"/>
          <w:sz w:val="20"/>
        </w:rPr>
        <w:t> </w:t>
      </w:r>
      <w:r>
        <w:rPr>
          <w:sz w:val="20"/>
        </w:rPr>
        <w:t>tempo</w:t>
      </w:r>
      <w:r>
        <w:rPr>
          <w:spacing w:val="-1"/>
          <w:sz w:val="20"/>
        </w:rPr>
        <w:t> </w:t>
      </w:r>
      <w:r>
        <w:rPr>
          <w:sz w:val="20"/>
        </w:rPr>
        <w:t>previsto</w:t>
      </w:r>
      <w:r>
        <w:rPr>
          <w:spacing w:val="-1"/>
          <w:sz w:val="20"/>
        </w:rPr>
        <w:t> </w:t>
      </w:r>
      <w:r>
        <w:rPr>
          <w:sz w:val="20"/>
        </w:rPr>
        <w:t>acima</w:t>
      </w:r>
      <w:r>
        <w:rPr>
          <w:spacing w:val="-1"/>
          <w:sz w:val="20"/>
        </w:rPr>
        <w:t> </w:t>
      </w:r>
      <w:r>
        <w:rPr>
          <w:sz w:val="20"/>
        </w:rPr>
        <w:t>por</w:t>
      </w:r>
      <w:r>
        <w:rPr>
          <w:spacing w:val="-1"/>
          <w:sz w:val="20"/>
        </w:rPr>
        <w:t> </w:t>
      </w:r>
      <w:r>
        <w:rPr>
          <w:sz w:val="20"/>
        </w:rPr>
        <w:t>este</w:t>
      </w:r>
      <w:r>
        <w:rPr>
          <w:spacing w:val="-1"/>
          <w:sz w:val="20"/>
        </w:rPr>
        <w:t> </w:t>
      </w:r>
      <w:r>
        <w:rPr>
          <w:sz w:val="20"/>
        </w:rPr>
        <w:t>modelo</w:t>
      </w:r>
      <w:r>
        <w:rPr>
          <w:spacing w:val="-1"/>
          <w:sz w:val="20"/>
        </w:rPr>
        <w:t> </w:t>
      </w:r>
      <w:r>
        <w:rPr>
          <w:sz w:val="20"/>
        </w:rPr>
        <w:t>de</w:t>
      </w:r>
      <w:r>
        <w:rPr>
          <w:spacing w:val="-1"/>
          <w:sz w:val="20"/>
        </w:rPr>
        <w:t> </w:t>
      </w:r>
      <w:r>
        <w:rPr>
          <w:sz w:val="20"/>
        </w:rPr>
        <w:t>serviço</w:t>
      </w:r>
      <w:r>
        <w:rPr>
          <w:spacing w:val="-1"/>
          <w:sz w:val="20"/>
        </w:rPr>
        <w:t> </w:t>
      </w:r>
      <w:r>
        <w:rPr>
          <w:sz w:val="20"/>
        </w:rPr>
        <w:t>de</w:t>
      </w:r>
      <w:r>
        <w:rPr>
          <w:spacing w:val="-1"/>
          <w:sz w:val="20"/>
        </w:rPr>
        <w:t> </w:t>
      </w:r>
      <w:r>
        <w:rPr>
          <w:sz w:val="20"/>
        </w:rPr>
        <w:t>garantia,</w:t>
      </w:r>
      <w:r>
        <w:rPr>
          <w:spacing w:val="-1"/>
          <w:sz w:val="20"/>
        </w:rPr>
        <w:t> </w:t>
      </w:r>
      <w:r>
        <w:rPr>
          <w:sz w:val="20"/>
        </w:rPr>
        <w:t>a</w:t>
      </w:r>
      <w:r>
        <w:rPr>
          <w:spacing w:val="-1"/>
          <w:sz w:val="20"/>
        </w:rPr>
        <w:t> </w:t>
      </w:r>
      <w:r>
        <w:rPr>
          <w:sz w:val="20"/>
        </w:rPr>
        <w:t>total</w:t>
      </w:r>
      <w:r>
        <w:rPr>
          <w:spacing w:val="-1"/>
          <w:sz w:val="20"/>
        </w:rPr>
        <w:t> </w:t>
      </w:r>
      <w:r>
        <w:rPr>
          <w:sz w:val="20"/>
        </w:rPr>
        <w:t>solução</w:t>
      </w:r>
      <w:r>
        <w:rPr>
          <w:spacing w:val="-1"/>
          <w:sz w:val="20"/>
        </w:rPr>
        <w:t> </w:t>
      </w:r>
      <w:r>
        <w:rPr>
          <w:sz w:val="20"/>
        </w:rPr>
        <w:t>do</w:t>
      </w:r>
      <w:r>
        <w:rPr>
          <w:spacing w:val="-1"/>
          <w:sz w:val="20"/>
        </w:rPr>
        <w:t> </w:t>
      </w:r>
      <w:r>
        <w:rPr>
          <w:sz w:val="20"/>
        </w:rPr>
        <w:t>problema,</w:t>
      </w:r>
      <w:r>
        <w:rPr>
          <w:spacing w:val="-1"/>
          <w:sz w:val="20"/>
        </w:rPr>
        <w:t> </w:t>
      </w:r>
      <w:r>
        <w:rPr>
          <w:sz w:val="20"/>
        </w:rPr>
        <w:t>entende-se</w:t>
      </w:r>
      <w:r>
        <w:rPr>
          <w:spacing w:val="-1"/>
          <w:sz w:val="20"/>
        </w:rPr>
        <w:t> </w:t>
      </w:r>
      <w:r>
        <w:rPr>
          <w:sz w:val="20"/>
        </w:rPr>
        <w:t>“equipamento</w:t>
      </w:r>
      <w:r>
        <w:rPr>
          <w:spacing w:val="-1"/>
          <w:sz w:val="20"/>
        </w:rPr>
        <w:t> </w:t>
      </w:r>
      <w:r>
        <w:rPr>
          <w:sz w:val="20"/>
        </w:rPr>
        <w:t>operante</w:t>
      </w:r>
      <w:r>
        <w:rPr>
          <w:spacing w:val="-1"/>
          <w:sz w:val="20"/>
        </w:rPr>
        <w:t> </w:t>
      </w:r>
      <w:r>
        <w:rPr>
          <w:sz w:val="20"/>
        </w:rPr>
        <w:t>no</w:t>
      </w:r>
      <w:r>
        <w:rPr>
          <w:spacing w:val="-1"/>
          <w:sz w:val="20"/>
        </w:rPr>
        <w:t> </w:t>
      </w:r>
      <w:r>
        <w:rPr>
          <w:sz w:val="20"/>
        </w:rPr>
        <w:t>seu</w:t>
      </w:r>
      <w:r>
        <w:rPr>
          <w:spacing w:val="-1"/>
          <w:sz w:val="20"/>
        </w:rPr>
        <w:t> </w:t>
      </w:r>
      <w:r>
        <w:rPr>
          <w:sz w:val="20"/>
        </w:rPr>
        <w:t>estado</w:t>
      </w:r>
      <w:r>
        <w:rPr>
          <w:spacing w:val="-1"/>
          <w:sz w:val="20"/>
        </w:rPr>
        <w:t> </w:t>
      </w:r>
      <w:r>
        <w:rPr>
          <w:sz w:val="20"/>
        </w:rPr>
        <w:t>original”,</w:t>
      </w:r>
      <w:r>
        <w:rPr>
          <w:spacing w:val="-1"/>
          <w:sz w:val="20"/>
        </w:rPr>
        <w:t> </w:t>
      </w:r>
      <w:r>
        <w:rPr>
          <w:sz w:val="20"/>
        </w:rPr>
        <w:t>todo</w:t>
      </w:r>
      <w:r>
        <w:rPr>
          <w:spacing w:val="-1"/>
          <w:sz w:val="20"/>
        </w:rPr>
        <w:t> </w:t>
      </w:r>
      <w:r>
        <w:rPr>
          <w:sz w:val="20"/>
        </w:rPr>
        <w:t>o processo de “encaminhamento” da solução deverá ser concluído, no mínimo, no próximo dia útil conforme o item supracitado. Entende-se como “encaminhamento”, defeito </w:t>
      </w:r>
      <w:r>
        <w:rPr>
          <w:sz w:val="20"/>
        </w:rPr>
        <w:t>ou problema totalmente: 1) diagnosticado, 2) solução identificada e, se for o caso, 3) peça de reposição encomendada, com respectiva visita técnica para troca agendada;</w:t>
      </w:r>
    </w:p>
    <w:p>
      <w:pPr>
        <w:pStyle w:val="ListParagraph"/>
        <w:numPr>
          <w:ilvl w:val="0"/>
          <w:numId w:val="29"/>
        </w:numPr>
        <w:tabs>
          <w:tab w:pos="455" w:val="left" w:leader="none"/>
        </w:tabs>
        <w:spacing w:line="280" w:lineRule="auto" w:before="3" w:after="0"/>
        <w:ind w:left="329" w:right="313" w:firstLine="0"/>
        <w:jc w:val="both"/>
        <w:rPr>
          <w:sz w:val="20"/>
        </w:rPr>
      </w:pPr>
      <w:r>
        <w:rPr>
          <w:sz w:val="20"/>
        </w:rPr>
        <w:t>O fabricante do equipamento deverá informar as assistências técnicas credenciadas e autorizadas a prestar o serviço de garantia no Estado do Rio de Janeiro. O documento </w:t>
      </w:r>
      <w:r>
        <w:rPr>
          <w:sz w:val="20"/>
        </w:rPr>
        <w:t>deve estar incluso na proposta técnica;</w:t>
      </w:r>
    </w:p>
    <w:p>
      <w:pPr>
        <w:pStyle w:val="ListParagraph"/>
        <w:numPr>
          <w:ilvl w:val="0"/>
          <w:numId w:val="29"/>
        </w:numPr>
        <w:tabs>
          <w:tab w:pos="445" w:val="left" w:leader="none"/>
        </w:tabs>
        <w:spacing w:line="280" w:lineRule="auto" w:before="2" w:after="0"/>
        <w:ind w:left="329" w:right="313" w:firstLine="0"/>
        <w:jc w:val="both"/>
        <w:rPr>
          <w:sz w:val="20"/>
        </w:rPr>
      </w:pPr>
      <w:r>
        <w:rPr>
          <w:sz w:val="20"/>
        </w:rPr>
        <w:t>A</w:t>
      </w:r>
      <w:r>
        <w:rPr>
          <w:spacing w:val="-4"/>
          <w:sz w:val="20"/>
        </w:rPr>
        <w:t> </w:t>
      </w:r>
      <w:r>
        <w:rPr>
          <w:sz w:val="20"/>
        </w:rPr>
        <w:t>CONTRATADA/FABRICANTE deve possuir Central de</w:t>
      </w:r>
      <w:r>
        <w:rPr>
          <w:spacing w:val="-4"/>
          <w:sz w:val="20"/>
        </w:rPr>
        <w:t> </w:t>
      </w:r>
      <w:r>
        <w:rPr>
          <w:sz w:val="20"/>
        </w:rPr>
        <w:t>Atendimento tipo (0800) para abertura dos chamados de garantia, comprometendo-se à manter registros dos </w:t>
      </w:r>
      <w:r>
        <w:rPr>
          <w:sz w:val="20"/>
        </w:rPr>
        <w:t>mesmos constando a descrição do problema;</w:t>
      </w:r>
    </w:p>
    <w:p>
      <w:pPr>
        <w:pStyle w:val="ListParagraph"/>
        <w:numPr>
          <w:ilvl w:val="0"/>
          <w:numId w:val="29"/>
        </w:numPr>
        <w:tabs>
          <w:tab w:pos="438" w:val="left" w:leader="none"/>
        </w:tabs>
        <w:spacing w:line="280" w:lineRule="auto" w:before="2" w:after="0"/>
        <w:ind w:left="329" w:right="313" w:firstLine="0"/>
        <w:jc w:val="both"/>
        <w:rPr>
          <w:sz w:val="20"/>
        </w:rPr>
      </w:pPr>
      <w:r>
        <w:rPr>
          <w:sz w:val="20"/>
        </w:rPr>
        <w:t>A</w:t>
      </w:r>
      <w:r>
        <w:rPr>
          <w:spacing w:val="-10"/>
          <w:sz w:val="20"/>
        </w:rPr>
        <w:t> </w:t>
      </w:r>
      <w:r>
        <w:rPr>
          <w:sz w:val="20"/>
        </w:rPr>
        <w:t>CONTRATADA/FABRICANTE também deve oferecer canais de comunicação e ferramentas adicionais de suporte online como “chat”, “e-mail” e página de suporte técnico na Internet com disponibilidade de atualizações e “</w:t>
      </w:r>
      <w:r>
        <w:rPr>
          <w:i/>
          <w:sz w:val="20"/>
        </w:rPr>
        <w:t>hotfixes</w:t>
      </w:r>
      <w:r>
        <w:rPr>
          <w:sz w:val="20"/>
        </w:rPr>
        <w:t>” de </w:t>
      </w:r>
      <w:r>
        <w:rPr>
          <w:i/>
          <w:sz w:val="20"/>
        </w:rPr>
        <w:t>drivers</w:t>
      </w:r>
      <w:r>
        <w:rPr>
          <w:sz w:val="20"/>
        </w:rPr>
        <w:t>, BIOS, firmware, sistemas operacionais e ferramentas de troubleshooting, no mínimo;</w:t>
      </w:r>
    </w:p>
    <w:p>
      <w:pPr>
        <w:pStyle w:val="ListParagraph"/>
        <w:numPr>
          <w:ilvl w:val="0"/>
          <w:numId w:val="29"/>
        </w:numPr>
        <w:tabs>
          <w:tab w:pos="457" w:val="left" w:leader="none"/>
        </w:tabs>
        <w:spacing w:line="280" w:lineRule="auto" w:before="2" w:after="0"/>
        <w:ind w:left="329" w:right="313" w:firstLine="0"/>
        <w:jc w:val="both"/>
        <w:rPr>
          <w:sz w:val="20"/>
        </w:rPr>
      </w:pPr>
      <w:r>
        <w:rPr>
          <w:sz w:val="20"/>
        </w:rPr>
        <w:t>Durante o prazo de garantia será substituída sem ônus para o CONTRATANTE, a parte ou peça defeituosa, após a conclusão do respectivo analista de atendimento de que há a necessidade de substituir uma peça ou recolocá-la no sistema, salva-se quando o defeito for provocado por uso inadequado dos equipamentos;</w:t>
      </w:r>
    </w:p>
    <w:p>
      <w:pPr>
        <w:pStyle w:val="ListParagraph"/>
        <w:spacing w:after="0" w:line="280" w:lineRule="auto"/>
        <w:jc w:val="both"/>
        <w:rPr>
          <w:sz w:val="20"/>
        </w:rPr>
        <w:sectPr>
          <w:pgSz w:w="15840" w:h="24480"/>
          <w:pgMar w:top="800" w:bottom="280" w:left="360" w:right="360"/>
        </w:sectPr>
      </w:pPr>
    </w:p>
    <w:p>
      <w:pPr>
        <w:pStyle w:val="ListParagraph"/>
        <w:numPr>
          <w:ilvl w:val="0"/>
          <w:numId w:val="29"/>
        </w:numPr>
        <w:tabs>
          <w:tab w:pos="444" w:val="left" w:leader="none"/>
        </w:tabs>
        <w:spacing w:line="240" w:lineRule="auto" w:before="73" w:after="0"/>
        <w:ind w:left="444" w:right="0" w:hanging="115"/>
        <w:jc w:val="left"/>
        <w:rPr>
          <w:sz w:val="20"/>
        </w:rPr>
      </w:pPr>
      <w:r>
        <w:rPr>
          <w:sz w:val="20"/>
        </w:rPr>
        <w:t>Os</w:t>
      </w:r>
      <w:r>
        <w:rPr>
          <w:spacing w:val="-1"/>
          <w:sz w:val="20"/>
        </w:rPr>
        <w:t> </w:t>
      </w:r>
      <w:r>
        <w:rPr>
          <w:sz w:val="20"/>
        </w:rPr>
        <w:t>serviços</w:t>
      </w:r>
      <w:r>
        <w:rPr>
          <w:spacing w:val="-1"/>
          <w:sz w:val="20"/>
        </w:rPr>
        <w:t> </w:t>
      </w:r>
      <w:r>
        <w:rPr>
          <w:sz w:val="20"/>
        </w:rPr>
        <w:t>de</w:t>
      </w:r>
      <w:r>
        <w:rPr>
          <w:spacing w:val="-1"/>
          <w:sz w:val="20"/>
        </w:rPr>
        <w:t> </w:t>
      </w:r>
      <w:r>
        <w:rPr>
          <w:sz w:val="20"/>
        </w:rPr>
        <w:t>reparo</w:t>
      </w:r>
      <w:r>
        <w:rPr>
          <w:spacing w:val="-1"/>
          <w:sz w:val="20"/>
        </w:rPr>
        <w:t> </w:t>
      </w:r>
      <w:r>
        <w:rPr>
          <w:sz w:val="20"/>
        </w:rPr>
        <w:t>dos</w:t>
      </w:r>
      <w:r>
        <w:rPr>
          <w:spacing w:val="-1"/>
          <w:sz w:val="20"/>
        </w:rPr>
        <w:t> </w:t>
      </w:r>
      <w:r>
        <w:rPr>
          <w:sz w:val="20"/>
        </w:rPr>
        <w:t>equipamentos</w:t>
      </w:r>
      <w:r>
        <w:rPr>
          <w:spacing w:val="-1"/>
          <w:sz w:val="20"/>
        </w:rPr>
        <w:t> </w:t>
      </w:r>
      <w:r>
        <w:rPr>
          <w:sz w:val="20"/>
        </w:rPr>
        <w:t>especificados</w:t>
      </w:r>
      <w:r>
        <w:rPr>
          <w:spacing w:val="-1"/>
          <w:sz w:val="20"/>
        </w:rPr>
        <w:t> </w:t>
      </w:r>
      <w:r>
        <w:rPr>
          <w:sz w:val="20"/>
        </w:rPr>
        <w:t>serão</w:t>
      </w:r>
      <w:r>
        <w:rPr>
          <w:spacing w:val="-1"/>
          <w:sz w:val="20"/>
        </w:rPr>
        <w:t> </w:t>
      </w:r>
      <w:r>
        <w:rPr>
          <w:sz w:val="20"/>
        </w:rPr>
        <w:t>executados</w:t>
      </w:r>
      <w:r>
        <w:rPr>
          <w:spacing w:val="-1"/>
          <w:sz w:val="20"/>
        </w:rPr>
        <w:t> </w:t>
      </w:r>
      <w:r>
        <w:rPr>
          <w:sz w:val="20"/>
        </w:rPr>
        <w:t>somente</w:t>
      </w:r>
      <w:r>
        <w:rPr>
          <w:spacing w:val="-1"/>
          <w:sz w:val="20"/>
        </w:rPr>
        <w:t> </w:t>
      </w:r>
      <w:r>
        <w:rPr>
          <w:sz w:val="20"/>
        </w:rPr>
        <w:t>e</w:t>
      </w:r>
      <w:r>
        <w:rPr>
          <w:spacing w:val="-1"/>
          <w:sz w:val="20"/>
        </w:rPr>
        <w:t> </w:t>
      </w:r>
      <w:r>
        <w:rPr>
          <w:sz w:val="20"/>
        </w:rPr>
        <w:t>exclusivamente</w:t>
      </w:r>
      <w:r>
        <w:rPr>
          <w:spacing w:val="-1"/>
          <w:sz w:val="20"/>
        </w:rPr>
        <w:t> </w:t>
      </w:r>
      <w:r>
        <w:rPr>
          <w:sz w:val="20"/>
        </w:rPr>
        <w:t>onde</w:t>
      </w:r>
      <w:r>
        <w:rPr>
          <w:spacing w:val="-1"/>
          <w:sz w:val="20"/>
        </w:rPr>
        <w:t> </w:t>
      </w:r>
      <w:r>
        <w:rPr>
          <w:sz w:val="20"/>
        </w:rPr>
        <w:t>se</w:t>
      </w:r>
      <w:r>
        <w:rPr>
          <w:spacing w:val="-1"/>
          <w:sz w:val="20"/>
        </w:rPr>
        <w:t> </w:t>
      </w:r>
      <w:r>
        <w:rPr>
          <w:sz w:val="20"/>
        </w:rPr>
        <w:t>encontram</w:t>
      </w:r>
      <w:r>
        <w:rPr>
          <w:spacing w:val="-1"/>
          <w:sz w:val="20"/>
        </w:rPr>
        <w:t> </w:t>
      </w:r>
      <w:r>
        <w:rPr>
          <w:sz w:val="20"/>
        </w:rPr>
        <w:t>(ON-</w:t>
      </w:r>
      <w:r>
        <w:rPr>
          <w:spacing w:val="-2"/>
          <w:sz w:val="20"/>
        </w:rPr>
        <w:t>SITE);</w:t>
      </w:r>
    </w:p>
    <w:p>
      <w:pPr>
        <w:pStyle w:val="ListParagraph"/>
        <w:numPr>
          <w:ilvl w:val="0"/>
          <w:numId w:val="29"/>
        </w:numPr>
        <w:tabs>
          <w:tab w:pos="445" w:val="left" w:leader="none"/>
        </w:tabs>
        <w:spacing w:line="280" w:lineRule="auto" w:before="40" w:after="0"/>
        <w:ind w:left="329" w:right="313" w:firstLine="0"/>
        <w:jc w:val="left"/>
        <w:rPr>
          <w:sz w:val="20"/>
        </w:rPr>
      </w:pPr>
      <w:r>
        <w:rPr>
          <w:sz w:val="20"/>
        </w:rPr>
        <w:t>Esta</w:t>
      </w:r>
      <w:r>
        <w:rPr>
          <w:spacing w:val="-2"/>
          <w:sz w:val="20"/>
        </w:rPr>
        <w:t> </w:t>
      </w:r>
      <w:r>
        <w:rPr>
          <w:sz w:val="20"/>
        </w:rPr>
        <w:t>modalidade</w:t>
      </w:r>
      <w:r>
        <w:rPr>
          <w:spacing w:val="-2"/>
          <w:sz w:val="20"/>
        </w:rPr>
        <w:t> </w:t>
      </w:r>
      <w:r>
        <w:rPr>
          <w:sz w:val="20"/>
        </w:rPr>
        <w:t>de</w:t>
      </w:r>
      <w:r>
        <w:rPr>
          <w:spacing w:val="-2"/>
          <w:sz w:val="20"/>
        </w:rPr>
        <w:t> </w:t>
      </w:r>
      <w:r>
        <w:rPr>
          <w:sz w:val="20"/>
        </w:rPr>
        <w:t>cobertura</w:t>
      </w:r>
      <w:r>
        <w:rPr>
          <w:spacing w:val="-2"/>
          <w:sz w:val="20"/>
        </w:rPr>
        <w:t> </w:t>
      </w:r>
      <w:r>
        <w:rPr>
          <w:sz w:val="20"/>
        </w:rPr>
        <w:t>de</w:t>
      </w:r>
      <w:r>
        <w:rPr>
          <w:spacing w:val="-2"/>
          <w:sz w:val="20"/>
        </w:rPr>
        <w:t> </w:t>
      </w:r>
      <w:r>
        <w:rPr>
          <w:sz w:val="20"/>
        </w:rPr>
        <w:t>garantia</w:t>
      </w:r>
      <w:r>
        <w:rPr>
          <w:spacing w:val="-2"/>
          <w:sz w:val="20"/>
        </w:rPr>
        <w:t> </w:t>
      </w:r>
      <w:r>
        <w:rPr>
          <w:sz w:val="20"/>
        </w:rPr>
        <w:t>deverá,</w:t>
      </w:r>
      <w:r>
        <w:rPr>
          <w:spacing w:val="-2"/>
          <w:sz w:val="20"/>
        </w:rPr>
        <w:t> </w:t>
      </w:r>
      <w:r>
        <w:rPr>
          <w:sz w:val="20"/>
        </w:rPr>
        <w:t>obrigatoriamente,</w:t>
      </w:r>
      <w:r>
        <w:rPr>
          <w:spacing w:val="-2"/>
          <w:sz w:val="20"/>
        </w:rPr>
        <w:t> </w:t>
      </w:r>
      <w:r>
        <w:rPr>
          <w:sz w:val="20"/>
        </w:rPr>
        <w:t>entrar</w:t>
      </w:r>
      <w:r>
        <w:rPr>
          <w:spacing w:val="-2"/>
          <w:sz w:val="20"/>
        </w:rPr>
        <w:t> </w:t>
      </w:r>
      <w:r>
        <w:rPr>
          <w:sz w:val="20"/>
        </w:rPr>
        <w:t>em</w:t>
      </w:r>
      <w:r>
        <w:rPr>
          <w:spacing w:val="-2"/>
          <w:sz w:val="20"/>
        </w:rPr>
        <w:t> </w:t>
      </w:r>
      <w:r>
        <w:rPr>
          <w:sz w:val="20"/>
        </w:rPr>
        <w:t>vigor</w:t>
      </w:r>
      <w:r>
        <w:rPr>
          <w:spacing w:val="-2"/>
          <w:sz w:val="20"/>
        </w:rPr>
        <w:t> </w:t>
      </w:r>
      <w:r>
        <w:rPr>
          <w:sz w:val="20"/>
        </w:rPr>
        <w:t>e</w:t>
      </w:r>
      <w:r>
        <w:rPr>
          <w:spacing w:val="-2"/>
          <w:sz w:val="20"/>
        </w:rPr>
        <w:t> </w:t>
      </w:r>
      <w:r>
        <w:rPr>
          <w:sz w:val="20"/>
        </w:rPr>
        <w:t>prática</w:t>
      </w:r>
      <w:r>
        <w:rPr>
          <w:spacing w:val="-2"/>
          <w:sz w:val="20"/>
        </w:rPr>
        <w:t> </w:t>
      </w:r>
      <w:r>
        <w:rPr>
          <w:sz w:val="20"/>
        </w:rPr>
        <w:t>a</w:t>
      </w:r>
      <w:r>
        <w:rPr>
          <w:spacing w:val="-2"/>
          <w:sz w:val="20"/>
        </w:rPr>
        <w:t> </w:t>
      </w:r>
      <w:r>
        <w:rPr>
          <w:sz w:val="20"/>
        </w:rPr>
        <w:t>partir</w:t>
      </w:r>
      <w:r>
        <w:rPr>
          <w:spacing w:val="-2"/>
          <w:sz w:val="20"/>
        </w:rPr>
        <w:t> </w:t>
      </w:r>
      <w:r>
        <w:rPr>
          <w:sz w:val="20"/>
        </w:rPr>
        <w:t>da</w:t>
      </w:r>
      <w:r>
        <w:rPr>
          <w:spacing w:val="-2"/>
          <w:sz w:val="20"/>
        </w:rPr>
        <w:t> </w:t>
      </w:r>
      <w:r>
        <w:rPr>
          <w:sz w:val="20"/>
        </w:rPr>
        <w:t>data</w:t>
      </w:r>
      <w:r>
        <w:rPr>
          <w:spacing w:val="-2"/>
          <w:sz w:val="20"/>
        </w:rPr>
        <w:t> </w:t>
      </w:r>
      <w:r>
        <w:rPr>
          <w:sz w:val="20"/>
        </w:rPr>
        <w:t>de</w:t>
      </w:r>
      <w:r>
        <w:rPr>
          <w:spacing w:val="-2"/>
          <w:sz w:val="20"/>
        </w:rPr>
        <w:t> </w:t>
      </w:r>
      <w:r>
        <w:rPr>
          <w:sz w:val="20"/>
        </w:rPr>
        <w:t>comercialização</w:t>
      </w:r>
      <w:r>
        <w:rPr>
          <w:spacing w:val="-2"/>
          <w:sz w:val="20"/>
        </w:rPr>
        <w:t> </w:t>
      </w:r>
      <w:r>
        <w:rPr>
          <w:sz w:val="20"/>
        </w:rPr>
        <w:t>dos</w:t>
      </w:r>
      <w:r>
        <w:rPr>
          <w:spacing w:val="-2"/>
          <w:sz w:val="20"/>
        </w:rPr>
        <w:t> </w:t>
      </w:r>
      <w:r>
        <w:rPr>
          <w:sz w:val="20"/>
        </w:rPr>
        <w:t>equipamentos</w:t>
      </w:r>
      <w:r>
        <w:rPr>
          <w:spacing w:val="-2"/>
          <w:sz w:val="20"/>
        </w:rPr>
        <w:t> </w:t>
      </w:r>
      <w:r>
        <w:rPr>
          <w:sz w:val="20"/>
        </w:rPr>
        <w:t>e</w:t>
      </w:r>
      <w:r>
        <w:rPr>
          <w:spacing w:val="-2"/>
          <w:sz w:val="20"/>
        </w:rPr>
        <w:t> </w:t>
      </w:r>
      <w:r>
        <w:rPr>
          <w:sz w:val="20"/>
        </w:rPr>
        <w:t>não</w:t>
      </w:r>
      <w:r>
        <w:rPr>
          <w:spacing w:val="-2"/>
          <w:sz w:val="20"/>
        </w:rPr>
        <w:t> </w:t>
      </w:r>
      <w:r>
        <w:rPr>
          <w:sz w:val="20"/>
        </w:rPr>
        <w:t>serão</w:t>
      </w:r>
      <w:r>
        <w:rPr>
          <w:spacing w:val="-2"/>
          <w:sz w:val="20"/>
        </w:rPr>
        <w:t> </w:t>
      </w:r>
      <w:r>
        <w:rPr>
          <w:sz w:val="20"/>
        </w:rPr>
        <w:t>aceitos,</w:t>
      </w:r>
      <w:r>
        <w:rPr>
          <w:spacing w:val="-2"/>
          <w:sz w:val="20"/>
        </w:rPr>
        <w:t> </w:t>
      </w:r>
      <w:r>
        <w:rPr>
          <w:sz w:val="20"/>
        </w:rPr>
        <w:t>em</w:t>
      </w:r>
      <w:r>
        <w:rPr>
          <w:spacing w:val="-2"/>
          <w:sz w:val="20"/>
        </w:rPr>
        <w:t> </w:t>
      </w:r>
      <w:r>
        <w:rPr>
          <w:sz w:val="20"/>
        </w:rPr>
        <w:t>hipótese alguma, outros condicionantes para o início da mesma como auditorias, estudos ou avaliações técnicas prévias, aplicações de recomendações por parte da contratada, etc;</w:t>
      </w:r>
    </w:p>
    <w:p>
      <w:pPr>
        <w:pStyle w:val="ListParagraph"/>
        <w:numPr>
          <w:ilvl w:val="0"/>
          <w:numId w:val="29"/>
        </w:numPr>
        <w:tabs>
          <w:tab w:pos="468" w:val="left" w:leader="none"/>
        </w:tabs>
        <w:spacing w:line="280" w:lineRule="auto" w:before="2" w:after="0"/>
        <w:ind w:left="329" w:right="313" w:firstLine="0"/>
        <w:jc w:val="left"/>
        <w:rPr>
          <w:sz w:val="20"/>
        </w:rPr>
      </w:pPr>
      <w:r>
        <w:rPr>
          <w:sz w:val="20"/>
        </w:rPr>
        <w:t>A</w:t>
      </w:r>
      <w:r>
        <w:rPr>
          <w:spacing w:val="22"/>
          <w:sz w:val="20"/>
        </w:rPr>
        <w:t> </w:t>
      </w:r>
      <w:r>
        <w:rPr>
          <w:sz w:val="20"/>
        </w:rPr>
        <w:t>proponente</w:t>
      </w:r>
      <w:r>
        <w:rPr>
          <w:spacing w:val="33"/>
          <w:sz w:val="20"/>
        </w:rPr>
        <w:t> </w:t>
      </w:r>
      <w:r>
        <w:rPr>
          <w:sz w:val="20"/>
        </w:rPr>
        <w:t>deverá</w:t>
      </w:r>
      <w:r>
        <w:rPr>
          <w:spacing w:val="33"/>
          <w:sz w:val="20"/>
        </w:rPr>
        <w:t> </w:t>
      </w:r>
      <w:r>
        <w:rPr>
          <w:sz w:val="20"/>
        </w:rPr>
        <w:t>apresentar</w:t>
      </w:r>
      <w:r>
        <w:rPr>
          <w:spacing w:val="33"/>
          <w:sz w:val="20"/>
        </w:rPr>
        <w:t> </w:t>
      </w:r>
      <w:r>
        <w:rPr>
          <w:sz w:val="20"/>
        </w:rPr>
        <w:t>documento</w:t>
      </w:r>
      <w:r>
        <w:rPr>
          <w:spacing w:val="33"/>
          <w:sz w:val="20"/>
        </w:rPr>
        <w:t> </w:t>
      </w:r>
      <w:r>
        <w:rPr>
          <w:sz w:val="20"/>
        </w:rPr>
        <w:t>do</w:t>
      </w:r>
      <w:r>
        <w:rPr>
          <w:spacing w:val="33"/>
          <w:sz w:val="20"/>
        </w:rPr>
        <w:t> </w:t>
      </w:r>
      <w:r>
        <w:rPr>
          <w:sz w:val="20"/>
        </w:rPr>
        <w:t>fabricante,</w:t>
      </w:r>
      <w:r>
        <w:rPr>
          <w:spacing w:val="33"/>
          <w:sz w:val="20"/>
        </w:rPr>
        <w:t> </w:t>
      </w:r>
      <w:r>
        <w:rPr>
          <w:sz w:val="20"/>
        </w:rPr>
        <w:t>específica</w:t>
      </w:r>
      <w:r>
        <w:rPr>
          <w:spacing w:val="33"/>
          <w:sz w:val="20"/>
        </w:rPr>
        <w:t> </w:t>
      </w:r>
      <w:r>
        <w:rPr>
          <w:sz w:val="20"/>
        </w:rPr>
        <w:t>para</w:t>
      </w:r>
      <w:r>
        <w:rPr>
          <w:spacing w:val="33"/>
          <w:sz w:val="20"/>
        </w:rPr>
        <w:t> </w:t>
      </w:r>
      <w:r>
        <w:rPr>
          <w:sz w:val="20"/>
        </w:rPr>
        <w:t>este</w:t>
      </w:r>
      <w:r>
        <w:rPr>
          <w:spacing w:val="33"/>
          <w:sz w:val="20"/>
        </w:rPr>
        <w:t> </w:t>
      </w:r>
      <w:r>
        <w:rPr>
          <w:sz w:val="20"/>
        </w:rPr>
        <w:t>processo</w:t>
      </w:r>
      <w:r>
        <w:rPr>
          <w:spacing w:val="33"/>
          <w:sz w:val="20"/>
        </w:rPr>
        <w:t> </w:t>
      </w:r>
      <w:r>
        <w:rPr>
          <w:sz w:val="20"/>
        </w:rPr>
        <w:t>licitatório,</w:t>
      </w:r>
      <w:r>
        <w:rPr>
          <w:spacing w:val="33"/>
          <w:sz w:val="20"/>
        </w:rPr>
        <w:t> </w:t>
      </w:r>
      <w:r>
        <w:rPr>
          <w:sz w:val="20"/>
        </w:rPr>
        <w:t>em</w:t>
      </w:r>
      <w:r>
        <w:rPr>
          <w:spacing w:val="33"/>
          <w:sz w:val="20"/>
        </w:rPr>
        <w:t> </w:t>
      </w:r>
      <w:r>
        <w:rPr>
          <w:sz w:val="20"/>
        </w:rPr>
        <w:t>papel</w:t>
      </w:r>
      <w:r>
        <w:rPr>
          <w:spacing w:val="33"/>
          <w:sz w:val="20"/>
        </w:rPr>
        <w:t> </w:t>
      </w:r>
      <w:r>
        <w:rPr>
          <w:sz w:val="20"/>
        </w:rPr>
        <w:t>timbrado,</w:t>
      </w:r>
      <w:r>
        <w:rPr>
          <w:spacing w:val="33"/>
          <w:sz w:val="20"/>
        </w:rPr>
        <w:t> </w:t>
      </w:r>
      <w:r>
        <w:rPr>
          <w:sz w:val="20"/>
        </w:rPr>
        <w:t>declarando</w:t>
      </w:r>
      <w:r>
        <w:rPr>
          <w:spacing w:val="33"/>
          <w:sz w:val="20"/>
        </w:rPr>
        <w:t> </w:t>
      </w:r>
      <w:r>
        <w:rPr>
          <w:sz w:val="20"/>
        </w:rPr>
        <w:t>que</w:t>
      </w:r>
      <w:r>
        <w:rPr>
          <w:spacing w:val="33"/>
          <w:sz w:val="20"/>
        </w:rPr>
        <w:t> </w:t>
      </w:r>
      <w:r>
        <w:rPr>
          <w:sz w:val="20"/>
        </w:rPr>
        <w:t>a</w:t>
      </w:r>
      <w:r>
        <w:rPr>
          <w:spacing w:val="33"/>
          <w:sz w:val="20"/>
        </w:rPr>
        <w:t> </w:t>
      </w:r>
      <w:r>
        <w:rPr>
          <w:sz w:val="20"/>
        </w:rPr>
        <w:t>mesma</w:t>
      </w:r>
      <w:r>
        <w:rPr>
          <w:spacing w:val="33"/>
          <w:sz w:val="20"/>
        </w:rPr>
        <w:t> </w:t>
      </w:r>
      <w:r>
        <w:rPr>
          <w:sz w:val="20"/>
        </w:rPr>
        <w:t>possui</w:t>
      </w:r>
      <w:r>
        <w:rPr>
          <w:spacing w:val="33"/>
          <w:sz w:val="20"/>
        </w:rPr>
        <w:t> </w:t>
      </w:r>
      <w:r>
        <w:rPr>
          <w:sz w:val="20"/>
        </w:rPr>
        <w:t>credenciamento</w:t>
      </w:r>
      <w:r>
        <w:rPr>
          <w:spacing w:val="33"/>
          <w:sz w:val="20"/>
        </w:rPr>
        <w:t> </w:t>
      </w:r>
      <w:r>
        <w:rPr>
          <w:sz w:val="20"/>
        </w:rPr>
        <w:t>do fabricante para fornecimento do produto;</w:t>
      </w:r>
    </w:p>
    <w:p>
      <w:pPr>
        <w:pStyle w:val="BodyText"/>
        <w:spacing w:before="42"/>
      </w:pPr>
    </w:p>
    <w:p>
      <w:pPr>
        <w:pStyle w:val="ListParagraph"/>
        <w:numPr>
          <w:ilvl w:val="0"/>
          <w:numId w:val="29"/>
        </w:numPr>
        <w:tabs>
          <w:tab w:pos="439" w:val="left" w:leader="none"/>
        </w:tabs>
        <w:spacing w:line="280" w:lineRule="auto" w:before="0" w:after="0"/>
        <w:ind w:left="329" w:right="313" w:firstLine="0"/>
        <w:jc w:val="both"/>
        <w:rPr>
          <w:sz w:val="20"/>
        </w:rPr>
      </w:pPr>
      <w:r>
        <w:rPr>
          <w:sz w:val="20"/>
        </w:rPr>
        <w:t>A</w:t>
      </w:r>
      <w:r>
        <w:rPr>
          <w:spacing w:val="-8"/>
          <w:sz w:val="20"/>
        </w:rPr>
        <w:t> </w:t>
      </w:r>
      <w:r>
        <w:rPr>
          <w:sz w:val="20"/>
        </w:rPr>
        <w:t>Contratada deverá garantir atendimento </w:t>
      </w:r>
      <w:r>
        <w:rPr>
          <w:i/>
          <w:sz w:val="20"/>
        </w:rPr>
        <w:t>on-site</w:t>
      </w:r>
      <w:r>
        <w:rPr>
          <w:sz w:val="20"/>
        </w:rPr>
        <w:t>, deverá obedecer aos seguintes padrões de atendimento: o fabricante e/ou fornecedor deverá possuir uma central de </w:t>
      </w:r>
      <w:r>
        <w:rPr>
          <w:sz w:val="20"/>
        </w:rPr>
        <w:t>atendimento tipo 0800, telefone e sistema web e/ou site na web para abertura e registro dos chamados de garantia, comprometendo-se a manter registros dos mesmos constando a descrição do </w:t>
      </w:r>
      <w:r>
        <w:rPr>
          <w:spacing w:val="-2"/>
          <w:sz w:val="20"/>
        </w:rPr>
        <w:t>chamado.</w:t>
      </w:r>
    </w:p>
    <w:p>
      <w:pPr>
        <w:pStyle w:val="BodyText"/>
        <w:spacing w:before="42"/>
      </w:pPr>
    </w:p>
    <w:p>
      <w:pPr>
        <w:pStyle w:val="Heading4"/>
        <w:numPr>
          <w:ilvl w:val="2"/>
          <w:numId w:val="28"/>
        </w:numPr>
        <w:tabs>
          <w:tab w:pos="928" w:val="left" w:leader="none"/>
        </w:tabs>
        <w:spacing w:line="240" w:lineRule="auto" w:before="0" w:after="0"/>
        <w:ind w:left="928" w:right="0" w:hanging="599"/>
        <w:jc w:val="left"/>
      </w:pPr>
      <w:r>
        <w:rPr/>
        <w:t>Demais</w:t>
      </w:r>
      <w:r>
        <w:rPr>
          <w:spacing w:val="-1"/>
        </w:rPr>
        <w:t> </w:t>
      </w:r>
      <w:r>
        <w:rPr>
          <w:spacing w:val="-2"/>
        </w:rPr>
        <w:t>informações</w:t>
      </w:r>
    </w:p>
    <w:p>
      <w:pPr>
        <w:pStyle w:val="BodyText"/>
        <w:spacing w:before="80"/>
        <w:rPr>
          <w:b/>
        </w:rPr>
      </w:pPr>
    </w:p>
    <w:p>
      <w:pPr>
        <w:pStyle w:val="BodyText"/>
        <w:spacing w:line="280" w:lineRule="auto" w:before="1"/>
        <w:ind w:left="329" w:right="313"/>
        <w:jc w:val="both"/>
      </w:pPr>
      <w:r>
        <w:rPr/>
        <w:t>Os equipamentos devem ser compatíveis com a utilização da aplicação </w:t>
      </w:r>
      <w:r>
        <w:rPr>
          <w:b/>
        </w:rPr>
        <w:t>MV</w:t>
      </w:r>
      <w:r>
        <w:rPr>
          <w:b/>
          <w:spacing w:val="-11"/>
        </w:rPr>
        <w:t> </w:t>
      </w:r>
      <w:r>
        <w:rPr>
          <w:b/>
        </w:rPr>
        <w:t>APP</w:t>
      </w:r>
      <w:r>
        <w:rPr>
          <w:b/>
          <w:spacing w:val="-8"/>
        </w:rPr>
        <w:t> </w:t>
      </w:r>
      <w:r>
        <w:rPr>
          <w:b/>
        </w:rPr>
        <w:t>FARMACIA</w:t>
      </w:r>
      <w:r>
        <w:rPr>
          <w:b/>
          <w:spacing w:val="-8"/>
        </w:rPr>
        <w:t> </w:t>
      </w:r>
      <w:r>
        <w:rPr>
          <w:b/>
        </w:rPr>
        <w:t>MOBILE</w:t>
      </w:r>
      <w:r>
        <w:rPr/>
        <w:t>, conforme consta no documento (</w:t>
      </w:r>
      <w:hyperlink r:id="rId34">
        <w:r>
          <w:rPr>
            <w:color w:val="0000ED"/>
            <w:u w:val="single" w:color="0000ED"/>
          </w:rPr>
          <w:t>117020569</w:t>
        </w:r>
      </w:hyperlink>
      <w:r>
        <w:rPr/>
        <w:t>), emitido pela empresa MV SISTEMAS HOSPITALARES.</w:t>
      </w:r>
    </w:p>
    <w:p>
      <w:pPr>
        <w:pStyle w:val="BodyText"/>
        <w:spacing w:line="280" w:lineRule="auto" w:before="1"/>
        <w:ind w:left="329"/>
      </w:pPr>
      <w:r>
        <w:rPr/>
        <w:t>Tendo em vista que os equipamentos estão honologados pela empresa, estão desatualizados ou descontinuados, a aprovação do item será realizado durante a análise das </w:t>
      </w:r>
      <w:r>
        <w:rPr/>
        <w:t>amostras,</w:t>
      </w:r>
      <w:r>
        <w:rPr>
          <w:spacing w:val="40"/>
        </w:rPr>
        <w:t> </w:t>
      </w:r>
      <w:r>
        <w:rPr/>
        <w:t>conforme consta no item 4.13.</w:t>
      </w:r>
    </w:p>
    <w:p>
      <w:pPr>
        <w:pStyle w:val="BodyText"/>
        <w:spacing w:before="42"/>
      </w:pPr>
    </w:p>
    <w:p>
      <w:pPr>
        <w:pStyle w:val="Heading3"/>
        <w:numPr>
          <w:ilvl w:val="0"/>
          <w:numId w:val="28"/>
        </w:numPr>
        <w:tabs>
          <w:tab w:pos="528" w:val="left" w:leader="none"/>
        </w:tabs>
        <w:spacing w:line="240" w:lineRule="auto" w:before="0" w:after="0"/>
        <w:ind w:left="528" w:right="0" w:hanging="199"/>
        <w:jc w:val="left"/>
      </w:pPr>
      <w:r>
        <w:rPr/>
        <w:t>DESCRIÇÃO</w:t>
      </w:r>
      <w:r>
        <w:rPr>
          <w:spacing w:val="-1"/>
        </w:rPr>
        <w:t> </w:t>
      </w:r>
      <w:r>
        <w:rPr/>
        <w:t>DA</w:t>
      </w:r>
      <w:r>
        <w:rPr>
          <w:spacing w:val="-12"/>
        </w:rPr>
        <w:t> </w:t>
      </w:r>
      <w:r>
        <w:rPr>
          <w:spacing w:val="-2"/>
        </w:rPr>
        <w:t>CONTRATAÇÃO</w:t>
      </w:r>
    </w:p>
    <w:p>
      <w:pPr>
        <w:pStyle w:val="BodyText"/>
        <w:spacing w:before="80"/>
        <w:rPr>
          <w:b/>
        </w:rPr>
      </w:pPr>
    </w:p>
    <w:p>
      <w:pPr>
        <w:pStyle w:val="Heading4"/>
        <w:numPr>
          <w:ilvl w:val="1"/>
          <w:numId w:val="28"/>
        </w:numPr>
        <w:tabs>
          <w:tab w:pos="678" w:val="left" w:leader="none"/>
        </w:tabs>
        <w:spacing w:line="240" w:lineRule="auto" w:before="0" w:after="0"/>
        <w:ind w:left="678" w:right="0" w:hanging="349"/>
        <w:jc w:val="left"/>
      </w:pPr>
      <w:r>
        <w:rPr/>
        <w:t>Forma</w:t>
      </w:r>
      <w:r>
        <w:rPr>
          <w:spacing w:val="-1"/>
        </w:rPr>
        <w:t> </w:t>
      </w:r>
      <w:r>
        <w:rPr/>
        <w:t>de</w:t>
      </w:r>
      <w:r>
        <w:rPr>
          <w:spacing w:val="-1"/>
        </w:rPr>
        <w:t> </w:t>
      </w:r>
      <w:r>
        <w:rPr>
          <w:spacing w:val="-2"/>
        </w:rPr>
        <w:t>Execução</w:t>
      </w:r>
    </w:p>
    <w:p>
      <w:pPr>
        <w:pStyle w:val="ListParagraph"/>
        <w:numPr>
          <w:ilvl w:val="2"/>
          <w:numId w:val="28"/>
        </w:numPr>
        <w:tabs>
          <w:tab w:pos="828" w:val="left" w:leader="none"/>
        </w:tabs>
        <w:spacing w:line="240" w:lineRule="auto" w:before="40" w:after="0"/>
        <w:ind w:left="828" w:right="0" w:hanging="499"/>
        <w:jc w:val="left"/>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2"/>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3"/>
          <w:sz w:val="20"/>
        </w:rPr>
        <w:t> </w:t>
      </w:r>
      <w:r>
        <w:rPr>
          <w:sz w:val="20"/>
        </w:rPr>
        <w:t>e</w:t>
      </w:r>
      <w:r>
        <w:rPr>
          <w:spacing w:val="-1"/>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vale</w:t>
      </w:r>
      <w:r>
        <w:rPr>
          <w:spacing w:val="-2"/>
          <w:sz w:val="20"/>
        </w:rPr>
        <w:t> </w:t>
      </w:r>
      <w:r>
        <w:rPr>
          <w:sz w:val="20"/>
        </w:rPr>
        <w:t>o</w:t>
      </w:r>
      <w:r>
        <w:rPr>
          <w:spacing w:val="-2"/>
          <w:sz w:val="20"/>
        </w:rPr>
        <w:t> </w:t>
      </w:r>
      <w:r>
        <w:rPr>
          <w:sz w:val="20"/>
        </w:rPr>
        <w:t>que</w:t>
      </w:r>
      <w:r>
        <w:rPr>
          <w:spacing w:val="-2"/>
          <w:sz w:val="20"/>
        </w:rPr>
        <w:t> </w:t>
      </w:r>
      <w:r>
        <w:rPr>
          <w:sz w:val="20"/>
        </w:rPr>
        <w:t>está</w:t>
      </w:r>
      <w:r>
        <w:rPr>
          <w:spacing w:val="-1"/>
          <w:sz w:val="20"/>
        </w:rPr>
        <w:t> </w:t>
      </w:r>
      <w:r>
        <w:rPr>
          <w:sz w:val="20"/>
        </w:rPr>
        <w:t>exposto</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4"/>
          <w:sz w:val="20"/>
        </w:rPr>
        <w:t> </w:t>
      </w:r>
      <w:r>
        <w:rPr>
          <w:spacing w:val="-2"/>
          <w:sz w:val="20"/>
        </w:rPr>
        <w:t>Termo;</w:t>
      </w:r>
    </w:p>
    <w:p>
      <w:pPr>
        <w:pStyle w:val="ListParagraph"/>
        <w:numPr>
          <w:ilvl w:val="2"/>
          <w:numId w:val="28"/>
        </w:numPr>
        <w:tabs>
          <w:tab w:pos="828" w:val="left" w:leader="none"/>
        </w:tabs>
        <w:spacing w:line="240" w:lineRule="auto" w:before="40" w:after="0"/>
        <w:ind w:left="828" w:right="0" w:hanging="499"/>
        <w:jc w:val="left"/>
        <w:rPr>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será </w:t>
      </w:r>
      <w:r>
        <w:rPr>
          <w:b/>
          <w:spacing w:val="-2"/>
          <w:sz w:val="20"/>
        </w:rPr>
        <w:t>venda;</w:t>
      </w:r>
    </w:p>
    <w:p>
      <w:pPr>
        <w:pStyle w:val="ListParagraph"/>
        <w:numPr>
          <w:ilvl w:val="2"/>
          <w:numId w:val="28"/>
        </w:numPr>
        <w:tabs>
          <w:tab w:pos="827" w:val="left" w:leader="none"/>
        </w:tabs>
        <w:spacing w:line="280" w:lineRule="auto" w:before="40" w:after="0"/>
        <w:ind w:left="329" w:right="313" w:firstLine="0"/>
        <w:jc w:val="both"/>
        <w:rPr>
          <w:sz w:val="20"/>
        </w:rPr>
      </w:pPr>
      <w:r>
        <w:rPr>
          <w:sz w:val="20"/>
        </w:rPr>
        <w:t>A</w:t>
      </w:r>
      <w:r>
        <w:rPr>
          <w:spacing w:val="-3"/>
          <w:sz w:val="20"/>
        </w:rPr>
        <w:t> </w:t>
      </w:r>
      <w:r>
        <w:rPr>
          <w:sz w:val="20"/>
        </w:rPr>
        <w:t>memória de cálculo para compor a quantidade total de itens a ser contratada se baseia na análise da demanda acrescida de aproximadamente 10% para novas demandas e contingência, tendo em vista a natureza do serviço essencial, o constante acréscimo de usuários e serviços no hospital, a pactuação com o gestor pleno e, por último, na autorização da Direção Geral.</w:t>
      </w:r>
    </w:p>
    <w:p>
      <w:pPr>
        <w:pStyle w:val="BodyText"/>
        <w:spacing w:before="43"/>
      </w:pPr>
    </w:p>
    <w:p>
      <w:pPr>
        <w:pStyle w:val="Heading4"/>
        <w:numPr>
          <w:ilvl w:val="1"/>
          <w:numId w:val="28"/>
        </w:numPr>
        <w:tabs>
          <w:tab w:pos="678" w:val="left" w:leader="none"/>
        </w:tabs>
        <w:spacing w:line="240" w:lineRule="auto" w:before="0" w:after="0"/>
        <w:ind w:left="678" w:right="0" w:hanging="349"/>
        <w:jc w:val="left"/>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Cooperativa</w:t>
      </w:r>
    </w:p>
    <w:p>
      <w:pPr>
        <w:pStyle w:val="BodyText"/>
        <w:spacing w:before="40"/>
        <w:ind w:left="329"/>
      </w:pPr>
      <w:r>
        <w:rPr/>
        <w:t>Não</w:t>
      </w:r>
      <w:r>
        <w:rPr>
          <w:spacing w:val="-1"/>
        </w:rPr>
        <w:t> </w:t>
      </w:r>
      <w:r>
        <w:rPr/>
        <w:t>será</w:t>
      </w:r>
      <w:r>
        <w:rPr>
          <w:spacing w:val="-1"/>
        </w:rPr>
        <w:t> </w:t>
      </w:r>
      <w:r>
        <w:rPr/>
        <w:t>permitida</w:t>
      </w:r>
      <w:r>
        <w:rPr>
          <w:spacing w:val="-1"/>
        </w:rPr>
        <w:t> </w:t>
      </w:r>
      <w:r>
        <w:rPr/>
        <w:t>a</w:t>
      </w:r>
      <w:r>
        <w:rPr>
          <w:spacing w:val="-1"/>
        </w:rPr>
        <w:t> </w:t>
      </w:r>
      <w:r>
        <w:rPr/>
        <w:t>participação</w:t>
      </w:r>
      <w:r>
        <w:rPr>
          <w:spacing w:val="-1"/>
        </w:rPr>
        <w:t> </w:t>
      </w:r>
      <w:r>
        <w:rPr/>
        <w:t>de</w:t>
      </w:r>
      <w:r>
        <w:rPr>
          <w:spacing w:val="-1"/>
        </w:rPr>
        <w:t> </w:t>
      </w:r>
      <w:r>
        <w:rPr>
          <w:spacing w:val="-2"/>
        </w:rPr>
        <w:t>cooperativas.</w:t>
      </w:r>
    </w:p>
    <w:p>
      <w:pPr>
        <w:pStyle w:val="BodyText"/>
        <w:spacing w:before="80"/>
      </w:pPr>
    </w:p>
    <w:p>
      <w:pPr>
        <w:pStyle w:val="Heading4"/>
        <w:numPr>
          <w:ilvl w:val="1"/>
          <w:numId w:val="28"/>
        </w:numPr>
        <w:tabs>
          <w:tab w:pos="678" w:val="left" w:leader="none"/>
        </w:tabs>
        <w:spacing w:line="240" w:lineRule="auto" w:before="0" w:after="0"/>
        <w:ind w:left="678" w:right="0" w:hanging="349"/>
        <w:jc w:val="left"/>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Consórcio</w:t>
      </w:r>
    </w:p>
    <w:p>
      <w:pPr>
        <w:pStyle w:val="BodyText"/>
        <w:spacing w:before="40"/>
        <w:ind w:left="329"/>
      </w:pPr>
      <w:r>
        <w:rPr/>
        <w:t>É</w:t>
      </w:r>
      <w:r>
        <w:rPr>
          <w:spacing w:val="-1"/>
        </w:rPr>
        <w:t> </w:t>
      </w:r>
      <w:r>
        <w:rPr/>
        <w:t>vedada</w:t>
      </w:r>
      <w:r>
        <w:rPr>
          <w:spacing w:val="-1"/>
        </w:rPr>
        <w:t> </w:t>
      </w:r>
      <w:r>
        <w:rPr/>
        <w:t>a</w:t>
      </w:r>
      <w:r>
        <w:rPr>
          <w:spacing w:val="-1"/>
        </w:rPr>
        <w:t> </w:t>
      </w:r>
      <w:r>
        <w:rPr/>
        <w:t>participação</w:t>
      </w:r>
      <w:r>
        <w:rPr>
          <w:spacing w:val="-1"/>
        </w:rPr>
        <w:t> </w:t>
      </w:r>
      <w:r>
        <w:rPr/>
        <w:t>de</w:t>
      </w:r>
      <w:r>
        <w:rPr>
          <w:spacing w:val="-1"/>
        </w:rPr>
        <w:t> </w:t>
      </w:r>
      <w:r>
        <w:rPr/>
        <w:t>empresas</w:t>
      </w:r>
      <w:r>
        <w:rPr>
          <w:spacing w:val="-1"/>
        </w:rPr>
        <w:t> </w:t>
      </w:r>
      <w:r>
        <w:rPr/>
        <w:t>em</w:t>
      </w:r>
      <w:r>
        <w:rPr>
          <w:spacing w:val="-1"/>
        </w:rPr>
        <w:t> </w:t>
      </w:r>
      <w:r>
        <w:rPr>
          <w:spacing w:val="-2"/>
        </w:rPr>
        <w:t>consórcio.</w:t>
      </w:r>
    </w:p>
    <w:p>
      <w:pPr>
        <w:pStyle w:val="BodyText"/>
        <w:spacing w:before="80"/>
      </w:pPr>
    </w:p>
    <w:p>
      <w:pPr>
        <w:pStyle w:val="Heading4"/>
        <w:numPr>
          <w:ilvl w:val="1"/>
          <w:numId w:val="28"/>
        </w:numPr>
        <w:tabs>
          <w:tab w:pos="678" w:val="left" w:leader="none"/>
        </w:tabs>
        <w:spacing w:line="240" w:lineRule="auto" w:before="0" w:after="0"/>
        <w:ind w:left="678" w:right="0" w:hanging="349"/>
        <w:jc w:val="left"/>
      </w:pPr>
      <w:r>
        <w:rPr/>
        <w:t>Duração</w:t>
      </w:r>
      <w:r>
        <w:rPr>
          <w:spacing w:val="-1"/>
        </w:rPr>
        <w:t> </w:t>
      </w:r>
      <w:r>
        <w:rPr/>
        <w:t>do</w:t>
      </w:r>
      <w:r>
        <w:rPr>
          <w:spacing w:val="-1"/>
        </w:rPr>
        <w:t> </w:t>
      </w:r>
      <w:r>
        <w:rPr>
          <w:spacing w:val="-2"/>
        </w:rPr>
        <w:t>contrato</w:t>
      </w:r>
    </w:p>
    <w:p>
      <w:pPr>
        <w:pStyle w:val="ListParagraph"/>
        <w:numPr>
          <w:ilvl w:val="2"/>
          <w:numId w:val="28"/>
        </w:numPr>
        <w:tabs>
          <w:tab w:pos="847" w:val="left" w:leader="none"/>
        </w:tabs>
        <w:spacing w:line="280" w:lineRule="auto" w:before="40" w:after="0"/>
        <w:ind w:left="329" w:right="313" w:firstLine="0"/>
        <w:jc w:val="left"/>
        <w:rPr>
          <w:sz w:val="20"/>
        </w:rPr>
      </w:pPr>
      <w:r>
        <w:rPr>
          <w:sz w:val="20"/>
        </w:rPr>
        <w:t>O</w:t>
      </w:r>
      <w:r>
        <w:rPr>
          <w:spacing w:val="17"/>
          <w:sz w:val="20"/>
        </w:rPr>
        <w:t> </w:t>
      </w:r>
      <w:r>
        <w:rPr>
          <w:sz w:val="20"/>
        </w:rPr>
        <w:t>prazo</w:t>
      </w:r>
      <w:r>
        <w:rPr>
          <w:spacing w:val="17"/>
          <w:sz w:val="20"/>
        </w:rPr>
        <w:t> </w:t>
      </w:r>
      <w:r>
        <w:rPr>
          <w:sz w:val="20"/>
        </w:rPr>
        <w:t>de</w:t>
      </w:r>
      <w:r>
        <w:rPr>
          <w:spacing w:val="17"/>
          <w:sz w:val="20"/>
        </w:rPr>
        <w:t> </w:t>
      </w:r>
      <w:r>
        <w:rPr>
          <w:sz w:val="20"/>
        </w:rPr>
        <w:t>vigência</w:t>
      </w:r>
      <w:r>
        <w:rPr>
          <w:spacing w:val="17"/>
          <w:sz w:val="20"/>
        </w:rPr>
        <w:t> </w:t>
      </w:r>
      <w:r>
        <w:rPr>
          <w:sz w:val="20"/>
        </w:rPr>
        <w:t>do</w:t>
      </w:r>
      <w:r>
        <w:rPr>
          <w:spacing w:val="17"/>
          <w:sz w:val="20"/>
        </w:rPr>
        <w:t> </w:t>
      </w:r>
      <w:r>
        <w:rPr>
          <w:sz w:val="20"/>
        </w:rPr>
        <w:t>contrato</w:t>
      </w:r>
      <w:r>
        <w:rPr>
          <w:spacing w:val="17"/>
          <w:sz w:val="20"/>
        </w:rPr>
        <w:t> </w:t>
      </w:r>
      <w:r>
        <w:rPr>
          <w:sz w:val="20"/>
        </w:rPr>
        <w:t>será</w:t>
      </w:r>
      <w:r>
        <w:rPr>
          <w:spacing w:val="17"/>
          <w:sz w:val="20"/>
        </w:rPr>
        <w:t> </w:t>
      </w:r>
      <w:r>
        <w:rPr>
          <w:sz w:val="20"/>
        </w:rPr>
        <w:t>de</w:t>
      </w:r>
      <w:r>
        <w:rPr>
          <w:spacing w:val="17"/>
          <w:sz w:val="20"/>
        </w:rPr>
        <w:t> </w:t>
      </w:r>
      <w:r>
        <w:rPr>
          <w:sz w:val="20"/>
        </w:rPr>
        <w:t>12</w:t>
      </w:r>
      <w:r>
        <w:rPr>
          <w:spacing w:val="17"/>
          <w:sz w:val="20"/>
        </w:rPr>
        <w:t> </w:t>
      </w:r>
      <w:r>
        <w:rPr>
          <w:sz w:val="20"/>
        </w:rPr>
        <w:t>meses,</w:t>
      </w:r>
      <w:r>
        <w:rPr>
          <w:spacing w:val="17"/>
          <w:sz w:val="20"/>
        </w:rPr>
        <w:t> </w:t>
      </w:r>
      <w:r>
        <w:rPr>
          <w:sz w:val="20"/>
        </w:rPr>
        <w:t>contados</w:t>
      </w:r>
      <w:r>
        <w:rPr>
          <w:spacing w:val="17"/>
          <w:sz w:val="20"/>
        </w:rPr>
        <w:t> </w:t>
      </w:r>
      <w:r>
        <w:rPr>
          <w:sz w:val="20"/>
        </w:rPr>
        <w:t>a</w:t>
      </w:r>
      <w:r>
        <w:rPr>
          <w:spacing w:val="17"/>
          <w:sz w:val="20"/>
        </w:rPr>
        <w:t> </w:t>
      </w:r>
      <w:r>
        <w:rPr>
          <w:sz w:val="20"/>
        </w:rPr>
        <w:t>partir</w:t>
      </w:r>
      <w:r>
        <w:rPr>
          <w:spacing w:val="17"/>
          <w:sz w:val="20"/>
        </w:rPr>
        <w:t> </w:t>
      </w:r>
      <w:r>
        <w:rPr>
          <w:sz w:val="20"/>
        </w:rPr>
        <w:t>da</w:t>
      </w:r>
      <w:r>
        <w:rPr>
          <w:spacing w:val="17"/>
          <w:sz w:val="20"/>
        </w:rPr>
        <w:t> </w:t>
      </w:r>
      <w:r>
        <w:rPr>
          <w:sz w:val="20"/>
        </w:rPr>
        <w:t>data</w:t>
      </w:r>
      <w:r>
        <w:rPr>
          <w:spacing w:val="17"/>
          <w:sz w:val="20"/>
        </w:rPr>
        <w:t> </w:t>
      </w:r>
      <w:r>
        <w:rPr>
          <w:sz w:val="20"/>
        </w:rPr>
        <w:t>da</w:t>
      </w:r>
      <w:r>
        <w:rPr>
          <w:spacing w:val="17"/>
          <w:sz w:val="20"/>
        </w:rPr>
        <w:t> </w:t>
      </w:r>
      <w:r>
        <w:rPr>
          <w:sz w:val="20"/>
        </w:rPr>
        <w:t>publicação</w:t>
      </w:r>
      <w:r>
        <w:rPr>
          <w:spacing w:val="17"/>
          <w:sz w:val="20"/>
        </w:rPr>
        <w:t> </w:t>
      </w:r>
      <w:r>
        <w:rPr>
          <w:sz w:val="20"/>
        </w:rPr>
        <w:t>no</w:t>
      </w:r>
      <w:r>
        <w:rPr>
          <w:spacing w:val="17"/>
          <w:sz w:val="20"/>
        </w:rPr>
        <w:t> </w:t>
      </w:r>
      <w:r>
        <w:rPr>
          <w:sz w:val="20"/>
        </w:rPr>
        <w:t>Portal</w:t>
      </w:r>
      <w:r>
        <w:rPr>
          <w:spacing w:val="17"/>
          <w:sz w:val="20"/>
        </w:rPr>
        <w:t> </w:t>
      </w:r>
      <w:r>
        <w:rPr>
          <w:sz w:val="20"/>
        </w:rPr>
        <w:t>Nacional</w:t>
      </w:r>
      <w:r>
        <w:rPr>
          <w:spacing w:val="17"/>
          <w:sz w:val="20"/>
        </w:rPr>
        <w:t> </w:t>
      </w:r>
      <w:r>
        <w:rPr>
          <w:sz w:val="20"/>
        </w:rPr>
        <w:t>de</w:t>
      </w:r>
      <w:r>
        <w:rPr>
          <w:spacing w:val="17"/>
          <w:sz w:val="20"/>
        </w:rPr>
        <w:t> </w:t>
      </w:r>
      <w:r>
        <w:rPr>
          <w:sz w:val="20"/>
        </w:rPr>
        <w:t>Contratações</w:t>
      </w:r>
      <w:r>
        <w:rPr>
          <w:spacing w:val="17"/>
          <w:sz w:val="20"/>
        </w:rPr>
        <w:t> </w:t>
      </w:r>
      <w:r>
        <w:rPr>
          <w:sz w:val="20"/>
        </w:rPr>
        <w:t>Públicas</w:t>
      </w:r>
      <w:r>
        <w:rPr>
          <w:spacing w:val="17"/>
          <w:sz w:val="20"/>
        </w:rPr>
        <w:t> </w:t>
      </w:r>
      <w:r>
        <w:rPr>
          <w:sz w:val="20"/>
        </w:rPr>
        <w:t>(PNCP),</w:t>
      </w:r>
      <w:r>
        <w:rPr>
          <w:spacing w:val="17"/>
          <w:sz w:val="20"/>
        </w:rPr>
        <w:t> </w:t>
      </w:r>
      <w:r>
        <w:rPr>
          <w:sz w:val="20"/>
        </w:rPr>
        <w:t>podendo</w:t>
      </w:r>
      <w:r>
        <w:rPr>
          <w:spacing w:val="17"/>
          <w:sz w:val="20"/>
        </w:rPr>
        <w:t> </w:t>
      </w:r>
      <w:r>
        <w:rPr>
          <w:sz w:val="20"/>
        </w:rPr>
        <w:t>ser</w:t>
      </w:r>
      <w:r>
        <w:rPr>
          <w:spacing w:val="17"/>
          <w:sz w:val="20"/>
        </w:rPr>
        <w:t> </w:t>
      </w:r>
      <w:r>
        <w:rPr>
          <w:sz w:val="20"/>
        </w:rPr>
        <w:t>prorrogado conforme Art. 107, da Lei 14.133/2021, observadas as seguintes diretrizes:</w:t>
      </w:r>
    </w:p>
    <w:p>
      <w:pPr>
        <w:pStyle w:val="ListParagraph"/>
        <w:numPr>
          <w:ilvl w:val="3"/>
          <w:numId w:val="28"/>
        </w:numPr>
        <w:tabs>
          <w:tab w:pos="967" w:val="left" w:leader="none"/>
        </w:tabs>
        <w:spacing w:line="240" w:lineRule="auto" w:before="2" w:after="0"/>
        <w:ind w:left="967" w:right="0" w:hanging="638"/>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pacing w:val="-2"/>
          <w:sz w:val="20"/>
        </w:rPr>
        <w:t>plurianual;</w:t>
      </w:r>
    </w:p>
    <w:p>
      <w:pPr>
        <w:pStyle w:val="ListParagraph"/>
        <w:numPr>
          <w:ilvl w:val="3"/>
          <w:numId w:val="28"/>
        </w:numPr>
        <w:tabs>
          <w:tab w:pos="1002" w:val="left" w:leader="none"/>
        </w:tabs>
        <w:spacing w:line="280" w:lineRule="auto" w:before="40" w:after="0"/>
        <w:ind w:left="329" w:right="313" w:firstLine="0"/>
        <w:jc w:val="left"/>
        <w:rPr>
          <w:sz w:val="20"/>
        </w:rPr>
      </w:pPr>
      <w:r>
        <w:rPr>
          <w:sz w:val="20"/>
        </w:rPr>
        <w:t>A</w:t>
      </w:r>
      <w:r>
        <w:rPr>
          <w:spacing w:val="10"/>
          <w:sz w:val="20"/>
        </w:rPr>
        <w:t> </w:t>
      </w:r>
      <w:r>
        <w:rPr>
          <w:sz w:val="20"/>
        </w:rPr>
        <w:t>Administração</w:t>
      </w:r>
      <w:r>
        <w:rPr>
          <w:spacing w:val="32"/>
          <w:sz w:val="20"/>
        </w:rPr>
        <w:t> </w:t>
      </w:r>
      <w:r>
        <w:rPr>
          <w:sz w:val="20"/>
        </w:rPr>
        <w:t>deverá</w:t>
      </w:r>
      <w:r>
        <w:rPr>
          <w:spacing w:val="32"/>
          <w:sz w:val="20"/>
        </w:rPr>
        <w:t> </w:t>
      </w:r>
      <w:r>
        <w:rPr>
          <w:sz w:val="20"/>
        </w:rPr>
        <w:t>atestar,</w:t>
      </w:r>
      <w:r>
        <w:rPr>
          <w:spacing w:val="32"/>
          <w:sz w:val="20"/>
        </w:rPr>
        <w:t> </w:t>
      </w:r>
      <w:r>
        <w:rPr>
          <w:sz w:val="20"/>
        </w:rPr>
        <w:t>no</w:t>
      </w:r>
      <w:r>
        <w:rPr>
          <w:spacing w:val="32"/>
          <w:sz w:val="20"/>
        </w:rPr>
        <w:t> </w:t>
      </w:r>
      <w:r>
        <w:rPr>
          <w:sz w:val="20"/>
        </w:rPr>
        <w:t>início</w:t>
      </w:r>
      <w:r>
        <w:rPr>
          <w:spacing w:val="32"/>
          <w:sz w:val="20"/>
        </w:rPr>
        <w:t> </w:t>
      </w:r>
      <w:r>
        <w:rPr>
          <w:sz w:val="20"/>
        </w:rPr>
        <w:t>da</w:t>
      </w:r>
      <w:r>
        <w:rPr>
          <w:spacing w:val="32"/>
          <w:sz w:val="20"/>
        </w:rPr>
        <w:t> </w:t>
      </w:r>
      <w:r>
        <w:rPr>
          <w:sz w:val="20"/>
        </w:rPr>
        <w:t>contratação</w:t>
      </w:r>
      <w:r>
        <w:rPr>
          <w:spacing w:val="32"/>
          <w:sz w:val="20"/>
        </w:rPr>
        <w:t> </w:t>
      </w:r>
      <w:r>
        <w:rPr>
          <w:sz w:val="20"/>
        </w:rPr>
        <w:t>e</w:t>
      </w:r>
      <w:r>
        <w:rPr>
          <w:spacing w:val="32"/>
          <w:sz w:val="20"/>
        </w:rPr>
        <w:t> </w:t>
      </w:r>
      <w:r>
        <w:rPr>
          <w:sz w:val="20"/>
        </w:rPr>
        <w:t>de</w:t>
      </w:r>
      <w:r>
        <w:rPr>
          <w:spacing w:val="32"/>
          <w:sz w:val="20"/>
        </w:rPr>
        <w:t> </w:t>
      </w:r>
      <w:r>
        <w:rPr>
          <w:sz w:val="20"/>
        </w:rPr>
        <w:t>cada</w:t>
      </w:r>
      <w:r>
        <w:rPr>
          <w:spacing w:val="32"/>
          <w:sz w:val="20"/>
        </w:rPr>
        <w:t> </w:t>
      </w:r>
      <w:r>
        <w:rPr>
          <w:sz w:val="20"/>
        </w:rPr>
        <w:t>exercício,</w:t>
      </w:r>
      <w:r>
        <w:rPr>
          <w:spacing w:val="32"/>
          <w:sz w:val="20"/>
        </w:rPr>
        <w:t> </w:t>
      </w:r>
      <w:r>
        <w:rPr>
          <w:sz w:val="20"/>
        </w:rPr>
        <w:t>a</w:t>
      </w:r>
      <w:r>
        <w:rPr>
          <w:spacing w:val="32"/>
          <w:sz w:val="20"/>
        </w:rPr>
        <w:t> </w:t>
      </w:r>
      <w:r>
        <w:rPr>
          <w:sz w:val="20"/>
        </w:rPr>
        <w:t>existência</w:t>
      </w:r>
      <w:r>
        <w:rPr>
          <w:spacing w:val="32"/>
          <w:sz w:val="20"/>
        </w:rPr>
        <w:t> </w:t>
      </w:r>
      <w:r>
        <w:rPr>
          <w:sz w:val="20"/>
        </w:rPr>
        <w:t>de</w:t>
      </w:r>
      <w:r>
        <w:rPr>
          <w:spacing w:val="32"/>
          <w:sz w:val="20"/>
        </w:rPr>
        <w:t> </w:t>
      </w:r>
      <w:r>
        <w:rPr>
          <w:sz w:val="20"/>
        </w:rPr>
        <w:t>créditos</w:t>
      </w:r>
      <w:r>
        <w:rPr>
          <w:spacing w:val="32"/>
          <w:sz w:val="20"/>
        </w:rPr>
        <w:t> </w:t>
      </w:r>
      <w:r>
        <w:rPr>
          <w:sz w:val="20"/>
        </w:rPr>
        <w:t>orçamentários</w:t>
      </w:r>
      <w:r>
        <w:rPr>
          <w:spacing w:val="32"/>
          <w:sz w:val="20"/>
        </w:rPr>
        <w:t> </w:t>
      </w:r>
      <w:r>
        <w:rPr>
          <w:sz w:val="20"/>
        </w:rPr>
        <w:t>vinculados</w:t>
      </w:r>
      <w:r>
        <w:rPr>
          <w:spacing w:val="32"/>
          <w:sz w:val="20"/>
        </w:rPr>
        <w:t> </w:t>
      </w:r>
      <w:r>
        <w:rPr>
          <w:sz w:val="20"/>
        </w:rPr>
        <w:t>à</w:t>
      </w:r>
      <w:r>
        <w:rPr>
          <w:spacing w:val="32"/>
          <w:sz w:val="20"/>
        </w:rPr>
        <w:t> </w:t>
      </w:r>
      <w:r>
        <w:rPr>
          <w:sz w:val="20"/>
        </w:rPr>
        <w:t>contratação</w:t>
      </w:r>
      <w:r>
        <w:rPr>
          <w:spacing w:val="32"/>
          <w:sz w:val="20"/>
        </w:rPr>
        <w:t> </w:t>
      </w:r>
      <w:r>
        <w:rPr>
          <w:sz w:val="20"/>
        </w:rPr>
        <w:t>e</w:t>
      </w:r>
      <w:r>
        <w:rPr>
          <w:spacing w:val="32"/>
          <w:sz w:val="20"/>
        </w:rPr>
        <w:t> </w:t>
      </w:r>
      <w:r>
        <w:rPr>
          <w:sz w:val="20"/>
        </w:rPr>
        <w:t>a</w:t>
      </w:r>
      <w:r>
        <w:rPr>
          <w:spacing w:val="32"/>
          <w:sz w:val="20"/>
        </w:rPr>
        <w:t> </w:t>
      </w:r>
      <w:r>
        <w:rPr>
          <w:sz w:val="20"/>
        </w:rPr>
        <w:t>vantagem</w:t>
      </w:r>
      <w:r>
        <w:rPr>
          <w:spacing w:val="32"/>
          <w:sz w:val="20"/>
        </w:rPr>
        <w:t> </w:t>
      </w:r>
      <w:r>
        <w:rPr>
          <w:sz w:val="20"/>
        </w:rPr>
        <w:t>em</w:t>
      </w:r>
      <w:r>
        <w:rPr>
          <w:spacing w:val="32"/>
          <w:sz w:val="20"/>
        </w:rPr>
        <w:t> </w:t>
      </w:r>
      <w:r>
        <w:rPr>
          <w:sz w:val="20"/>
        </w:rPr>
        <w:t>sua </w:t>
      </w:r>
      <w:r>
        <w:rPr>
          <w:spacing w:val="-2"/>
          <w:sz w:val="20"/>
        </w:rPr>
        <w:t>manutenção;</w:t>
      </w:r>
    </w:p>
    <w:p>
      <w:pPr>
        <w:pStyle w:val="ListParagraph"/>
        <w:numPr>
          <w:ilvl w:val="3"/>
          <w:numId w:val="28"/>
        </w:numPr>
        <w:tabs>
          <w:tab w:pos="979" w:val="left" w:leader="none"/>
        </w:tabs>
        <w:spacing w:line="280" w:lineRule="auto" w:before="2" w:after="0"/>
        <w:ind w:left="329" w:right="313" w:firstLine="0"/>
        <w:jc w:val="left"/>
        <w:rPr>
          <w:sz w:val="20"/>
        </w:rPr>
      </w:pPr>
      <w:r>
        <w:rPr>
          <w:sz w:val="20"/>
        </w:rPr>
        <w:t>A</w:t>
      </w:r>
      <w:r>
        <w:rPr>
          <w:spacing w:val="-12"/>
          <w:sz w:val="20"/>
        </w:rPr>
        <w:t> </w:t>
      </w:r>
      <w:r>
        <w:rPr>
          <w:sz w:val="20"/>
        </w:rPr>
        <w:t>Administração terá a opção de extinguir o contrato, sem ônus, quando não dispuser de créditos orçamentários para sua continuidade ou quando entender que o </w:t>
      </w:r>
      <w:r>
        <w:rPr>
          <w:sz w:val="20"/>
        </w:rPr>
        <w:t>contrato</w:t>
      </w:r>
      <w:r>
        <w:rPr>
          <w:spacing w:val="80"/>
          <w:sz w:val="20"/>
        </w:rPr>
        <w:t> </w:t>
      </w:r>
      <w:r>
        <w:rPr>
          <w:sz w:val="20"/>
        </w:rPr>
        <w:t>não mais lhe oferece vantagem.</w:t>
      </w:r>
    </w:p>
    <w:p>
      <w:pPr>
        <w:pStyle w:val="BodyText"/>
        <w:spacing w:before="42"/>
      </w:pPr>
    </w:p>
    <w:p>
      <w:pPr>
        <w:pStyle w:val="Heading4"/>
        <w:numPr>
          <w:ilvl w:val="1"/>
          <w:numId w:val="28"/>
        </w:numPr>
        <w:tabs>
          <w:tab w:pos="678" w:val="left" w:leader="none"/>
        </w:tabs>
        <w:spacing w:line="240" w:lineRule="auto" w:before="0" w:after="0"/>
        <w:ind w:left="678" w:right="0" w:hanging="349"/>
        <w:jc w:val="left"/>
      </w:pPr>
      <w:r>
        <w:rPr/>
        <w:t>Reajuste</w:t>
      </w:r>
      <w:r>
        <w:rPr>
          <w:spacing w:val="-1"/>
        </w:rPr>
        <w:t> </w:t>
      </w:r>
      <w:r>
        <w:rPr/>
        <w:t>de</w:t>
      </w:r>
      <w:r>
        <w:rPr>
          <w:spacing w:val="-1"/>
        </w:rPr>
        <w:t> </w:t>
      </w:r>
      <w:r>
        <w:rPr>
          <w:spacing w:val="-2"/>
        </w:rPr>
        <w:t>preços</w:t>
      </w:r>
    </w:p>
    <w:p>
      <w:pPr>
        <w:pStyle w:val="BodyText"/>
        <w:spacing w:before="40"/>
        <w:ind w:left="32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spacing w:before="80"/>
      </w:pPr>
    </w:p>
    <w:p>
      <w:pPr>
        <w:pStyle w:val="Heading4"/>
        <w:numPr>
          <w:ilvl w:val="1"/>
          <w:numId w:val="28"/>
        </w:numPr>
        <w:tabs>
          <w:tab w:pos="678" w:val="left" w:leader="none"/>
        </w:tabs>
        <w:spacing w:line="240" w:lineRule="auto" w:before="0" w:after="0"/>
        <w:ind w:left="678" w:right="0" w:hanging="349"/>
        <w:jc w:val="both"/>
      </w:pPr>
      <w:r>
        <w:rPr>
          <w:spacing w:val="-2"/>
        </w:rPr>
        <w:t>Garantia</w:t>
      </w:r>
    </w:p>
    <w:p>
      <w:pPr>
        <w:pStyle w:val="ListParagraph"/>
        <w:numPr>
          <w:ilvl w:val="2"/>
          <w:numId w:val="28"/>
        </w:numPr>
        <w:tabs>
          <w:tab w:pos="834" w:val="left" w:leader="none"/>
        </w:tabs>
        <w:spacing w:line="273" w:lineRule="auto" w:before="3" w:after="0"/>
        <w:ind w:left="329" w:right="312" w:firstLine="0"/>
        <w:jc w:val="both"/>
        <w:rPr>
          <w:sz w:val="20"/>
        </w:rPr>
      </w:pPr>
      <w:r>
        <w:rPr>
          <w:sz w:val="20"/>
        </w:rPr>
        <w:t>Considerando que, de acordo com o item 2.3 da </w:t>
      </w:r>
      <w:r>
        <w:rPr>
          <w:b/>
          <w:sz w:val="24"/>
        </w:rPr>
        <w:t>OS-003-GDG-2024</w:t>
      </w:r>
      <w:r>
        <w:rPr>
          <w:sz w:val="20"/>
        </w:rPr>
        <w:t>, documento </w:t>
      </w:r>
      <w:hyperlink r:id="rId35">
        <w:r>
          <w:rPr>
            <w:color w:val="0000ED"/>
            <w:sz w:val="20"/>
            <w:u w:val="single" w:color="0000ED"/>
          </w:rPr>
          <w:t>SEI-260007/003437/2024</w:t>
        </w:r>
      </w:hyperlink>
      <w:r>
        <w:rPr>
          <w:color w:val="0000ED"/>
          <w:sz w:val="20"/>
        </w:rPr>
        <w:t> </w:t>
      </w:r>
      <w:r>
        <w:rPr>
          <w:sz w:val="20"/>
        </w:rPr>
        <w:t>- 70136509, a presente contratação não se enquadra como de alta</w:t>
      </w:r>
      <w:r>
        <w:rPr>
          <w:spacing w:val="-5"/>
          <w:sz w:val="20"/>
        </w:rPr>
        <w:t> </w:t>
      </w:r>
      <w:r>
        <w:rPr>
          <w:sz w:val="20"/>
        </w:rPr>
        <w:t>complexidade</w:t>
      </w:r>
      <w:r>
        <w:rPr>
          <w:spacing w:val="-3"/>
          <w:sz w:val="20"/>
        </w:rPr>
        <w:t> </w:t>
      </w:r>
      <w:r>
        <w:rPr>
          <w:sz w:val="20"/>
        </w:rPr>
        <w:t>técnica</w:t>
      </w:r>
      <w:r>
        <w:rPr>
          <w:spacing w:val="-3"/>
          <w:sz w:val="20"/>
        </w:rPr>
        <w:t> </w:t>
      </w:r>
      <w:r>
        <w:rPr>
          <w:sz w:val="20"/>
        </w:rPr>
        <w:t>e</w:t>
      </w:r>
      <w:r>
        <w:rPr>
          <w:spacing w:val="-3"/>
          <w:sz w:val="20"/>
        </w:rPr>
        <w:t> </w:t>
      </w:r>
      <w:r>
        <w:rPr>
          <w:sz w:val="20"/>
        </w:rPr>
        <w:t>considerando</w:t>
      </w:r>
      <w:r>
        <w:rPr>
          <w:spacing w:val="-3"/>
          <w:sz w:val="20"/>
        </w:rPr>
        <w:t> </w:t>
      </w:r>
      <w:r>
        <w:rPr>
          <w:sz w:val="20"/>
        </w:rPr>
        <w:t>que,</w:t>
      </w:r>
      <w:r>
        <w:rPr>
          <w:spacing w:val="-3"/>
          <w:sz w:val="20"/>
        </w:rPr>
        <w:t> </w:t>
      </w:r>
      <w:r>
        <w:rPr>
          <w:sz w:val="20"/>
        </w:rPr>
        <w:t>de</w:t>
      </w:r>
      <w:r>
        <w:rPr>
          <w:spacing w:val="-3"/>
          <w:sz w:val="20"/>
        </w:rPr>
        <w:t> </w:t>
      </w:r>
      <w:r>
        <w:rPr>
          <w:sz w:val="20"/>
        </w:rPr>
        <w:t>acordo</w:t>
      </w:r>
      <w:r>
        <w:rPr>
          <w:spacing w:val="-3"/>
          <w:sz w:val="20"/>
        </w:rPr>
        <w:t> </w:t>
      </w:r>
      <w:r>
        <w:rPr>
          <w:sz w:val="20"/>
        </w:rPr>
        <w:t>com</w:t>
      </w:r>
      <w:r>
        <w:rPr>
          <w:spacing w:val="-3"/>
          <w:sz w:val="20"/>
        </w:rPr>
        <w:t> </w:t>
      </w:r>
      <w:r>
        <w:rPr>
          <w:sz w:val="20"/>
        </w:rPr>
        <w:t>o</w:t>
      </w:r>
      <w:r>
        <w:rPr>
          <w:spacing w:val="-3"/>
          <w:sz w:val="20"/>
        </w:rPr>
        <w:t> </w:t>
      </w:r>
      <w:r>
        <w:rPr>
          <w:sz w:val="20"/>
        </w:rPr>
        <w:t>item</w:t>
      </w:r>
      <w:r>
        <w:rPr>
          <w:spacing w:val="-3"/>
          <w:sz w:val="20"/>
        </w:rPr>
        <w:t> </w:t>
      </w:r>
      <w:r>
        <w:rPr>
          <w:sz w:val="20"/>
        </w:rPr>
        <w:t>3</w:t>
      </w:r>
      <w:r>
        <w:rPr>
          <w:spacing w:val="-3"/>
          <w:sz w:val="20"/>
        </w:rPr>
        <w:t> </w:t>
      </w:r>
      <w:r>
        <w:rPr>
          <w:sz w:val="20"/>
        </w:rPr>
        <w:t>do</w:t>
      </w:r>
      <w:r>
        <w:rPr>
          <w:spacing w:val="-3"/>
          <w:sz w:val="20"/>
        </w:rPr>
        <w:t> </w:t>
      </w:r>
      <w:r>
        <w:rPr>
          <w:sz w:val="20"/>
        </w:rPr>
        <w:t>Mapa</w:t>
      </w:r>
      <w:r>
        <w:rPr>
          <w:spacing w:val="-3"/>
          <w:sz w:val="20"/>
        </w:rPr>
        <w:t> </w:t>
      </w:r>
      <w:r>
        <w:rPr>
          <w:sz w:val="20"/>
        </w:rPr>
        <w:t>de</w:t>
      </w:r>
      <w:r>
        <w:rPr>
          <w:spacing w:val="-3"/>
          <w:sz w:val="20"/>
        </w:rPr>
        <w:t> </w:t>
      </w:r>
      <w:r>
        <w:rPr>
          <w:sz w:val="20"/>
        </w:rPr>
        <w:t>Riscos,</w:t>
      </w:r>
      <w:r>
        <w:rPr>
          <w:spacing w:val="-3"/>
          <w:sz w:val="20"/>
        </w:rPr>
        <w:t> </w:t>
      </w:r>
      <w:r>
        <w:rPr>
          <w:sz w:val="20"/>
        </w:rPr>
        <w:t>documento</w:t>
      </w:r>
      <w:r>
        <w:rPr>
          <w:spacing w:val="-3"/>
          <w:sz w:val="20"/>
        </w:rPr>
        <w:t> </w:t>
      </w:r>
      <w:hyperlink r:id="rId36">
        <w:r>
          <w:rPr>
            <w:color w:val="0000ED"/>
            <w:sz w:val="20"/>
            <w:u w:val="single" w:color="0000ED"/>
          </w:rPr>
          <w:t>117018324</w:t>
        </w:r>
      </w:hyperlink>
      <w:r>
        <w:rPr>
          <w:sz w:val="20"/>
        </w:rPr>
        <w:t>,</w:t>
      </w:r>
      <w:r>
        <w:rPr>
          <w:spacing w:val="-3"/>
          <w:sz w:val="20"/>
        </w:rPr>
        <w:t> </w:t>
      </w:r>
      <w:r>
        <w:rPr>
          <w:sz w:val="20"/>
        </w:rPr>
        <w:t>0%</w:t>
      </w:r>
      <w:r>
        <w:rPr>
          <w:spacing w:val="-3"/>
          <w:sz w:val="20"/>
        </w:rPr>
        <w:t> </w:t>
      </w:r>
      <w:r>
        <w:rPr>
          <w:sz w:val="20"/>
        </w:rPr>
        <w:t>dos</w:t>
      </w:r>
      <w:r>
        <w:rPr>
          <w:spacing w:val="-3"/>
          <w:sz w:val="20"/>
        </w:rPr>
        <w:t> </w:t>
      </w:r>
      <w:r>
        <w:rPr>
          <w:sz w:val="20"/>
        </w:rPr>
        <w:t>riscos</w:t>
      </w:r>
      <w:r>
        <w:rPr>
          <w:spacing w:val="-3"/>
          <w:sz w:val="20"/>
        </w:rPr>
        <w:t> </w:t>
      </w:r>
      <w:r>
        <w:rPr>
          <w:sz w:val="20"/>
        </w:rPr>
        <w:t>figuram</w:t>
      </w:r>
      <w:r>
        <w:rPr>
          <w:spacing w:val="-3"/>
          <w:sz w:val="20"/>
        </w:rPr>
        <w:t> </w:t>
      </w:r>
      <w:r>
        <w:rPr>
          <w:sz w:val="20"/>
        </w:rPr>
        <w:t>no</w:t>
      </w:r>
      <w:r>
        <w:rPr>
          <w:spacing w:val="-3"/>
          <w:sz w:val="20"/>
        </w:rPr>
        <w:t> </w:t>
      </w:r>
      <w:r>
        <w:rPr>
          <w:sz w:val="20"/>
        </w:rPr>
        <w:t>enquadramento</w:t>
      </w:r>
      <w:r>
        <w:rPr>
          <w:spacing w:val="-13"/>
          <w:sz w:val="20"/>
        </w:rPr>
        <w:t> </w:t>
      </w:r>
      <w:r>
        <w:rPr>
          <w:sz w:val="20"/>
        </w:rPr>
        <w:t>ALTO,</w:t>
      </w:r>
      <w:r>
        <w:rPr>
          <w:spacing w:val="-3"/>
          <w:sz w:val="20"/>
        </w:rPr>
        <w:t> </w:t>
      </w:r>
      <w:r>
        <w:rPr>
          <w:sz w:val="20"/>
        </w:rPr>
        <w:t>está</w:t>
      </w:r>
      <w:r>
        <w:rPr>
          <w:spacing w:val="-3"/>
          <w:sz w:val="20"/>
        </w:rPr>
        <w:t> </w:t>
      </w:r>
      <w:r>
        <w:rPr>
          <w:sz w:val="20"/>
        </w:rPr>
        <w:t>dispensada a garantia de proposta para a presente contratação;</w:t>
      </w:r>
    </w:p>
    <w:p>
      <w:pPr>
        <w:pStyle w:val="ListParagraph"/>
        <w:numPr>
          <w:ilvl w:val="2"/>
          <w:numId w:val="28"/>
        </w:numPr>
        <w:tabs>
          <w:tab w:pos="851" w:val="left" w:leader="none"/>
        </w:tabs>
        <w:spacing w:line="247" w:lineRule="exact" w:before="0" w:after="0"/>
        <w:ind w:left="851" w:right="0" w:hanging="522"/>
        <w:jc w:val="both"/>
        <w:rPr>
          <w:sz w:val="20"/>
        </w:rPr>
      </w:pPr>
      <w:r>
        <w:rPr>
          <w:sz w:val="20"/>
        </w:rPr>
        <w:t>A</w:t>
      </w:r>
      <w:r>
        <w:rPr>
          <w:spacing w:val="22"/>
          <w:sz w:val="20"/>
        </w:rPr>
        <w:t> </w:t>
      </w:r>
      <w:r>
        <w:rPr>
          <w:sz w:val="20"/>
        </w:rPr>
        <w:t>cobertura</w:t>
      </w:r>
      <w:r>
        <w:rPr>
          <w:spacing w:val="33"/>
          <w:sz w:val="20"/>
        </w:rPr>
        <w:t> </w:t>
      </w:r>
      <w:r>
        <w:rPr>
          <w:sz w:val="20"/>
        </w:rPr>
        <w:t>de</w:t>
      </w:r>
      <w:r>
        <w:rPr>
          <w:spacing w:val="33"/>
          <w:sz w:val="20"/>
        </w:rPr>
        <w:t> </w:t>
      </w:r>
      <w:r>
        <w:rPr>
          <w:sz w:val="20"/>
        </w:rPr>
        <w:t>garantia</w:t>
      </w:r>
      <w:r>
        <w:rPr>
          <w:spacing w:val="33"/>
          <w:sz w:val="20"/>
        </w:rPr>
        <w:t> </w:t>
      </w:r>
      <w:r>
        <w:rPr>
          <w:sz w:val="20"/>
        </w:rPr>
        <w:t>contratual</w:t>
      </w:r>
      <w:r>
        <w:rPr>
          <w:spacing w:val="33"/>
          <w:sz w:val="20"/>
        </w:rPr>
        <w:t> </w:t>
      </w:r>
      <w:r>
        <w:rPr>
          <w:sz w:val="20"/>
        </w:rPr>
        <w:t>será</w:t>
      </w:r>
      <w:r>
        <w:rPr>
          <w:spacing w:val="33"/>
          <w:sz w:val="20"/>
        </w:rPr>
        <w:t> </w:t>
      </w:r>
      <w:r>
        <w:rPr>
          <w:sz w:val="20"/>
        </w:rPr>
        <w:t>avaliada</w:t>
      </w:r>
      <w:r>
        <w:rPr>
          <w:spacing w:val="33"/>
          <w:sz w:val="20"/>
        </w:rPr>
        <w:t> </w:t>
      </w:r>
      <w:r>
        <w:rPr>
          <w:sz w:val="20"/>
        </w:rPr>
        <w:t>de</w:t>
      </w:r>
      <w:r>
        <w:rPr>
          <w:spacing w:val="33"/>
          <w:sz w:val="20"/>
        </w:rPr>
        <w:t> </w:t>
      </w:r>
      <w:r>
        <w:rPr>
          <w:sz w:val="20"/>
        </w:rPr>
        <w:t>acordo</w:t>
      </w:r>
      <w:r>
        <w:rPr>
          <w:spacing w:val="33"/>
          <w:sz w:val="20"/>
        </w:rPr>
        <w:t> </w:t>
      </w:r>
      <w:r>
        <w:rPr>
          <w:sz w:val="20"/>
        </w:rPr>
        <w:t>com</w:t>
      </w:r>
      <w:r>
        <w:rPr>
          <w:spacing w:val="33"/>
          <w:sz w:val="20"/>
        </w:rPr>
        <w:t> </w:t>
      </w:r>
      <w:r>
        <w:rPr>
          <w:sz w:val="20"/>
        </w:rPr>
        <w:t>a</w:t>
      </w:r>
      <w:r>
        <w:rPr>
          <w:spacing w:val="34"/>
          <w:sz w:val="20"/>
        </w:rPr>
        <w:t> </w:t>
      </w:r>
      <w:r>
        <w:rPr>
          <w:b/>
          <w:sz w:val="24"/>
        </w:rPr>
        <w:t>OS-003-GDG-2024</w:t>
      </w:r>
      <w:r>
        <w:rPr>
          <w:sz w:val="20"/>
        </w:rPr>
        <w:t>,</w:t>
      </w:r>
      <w:r>
        <w:rPr>
          <w:spacing w:val="33"/>
          <w:sz w:val="20"/>
        </w:rPr>
        <w:t> </w:t>
      </w:r>
      <w:r>
        <w:rPr>
          <w:sz w:val="20"/>
        </w:rPr>
        <w:t>conforme</w:t>
      </w:r>
      <w:r>
        <w:rPr>
          <w:spacing w:val="33"/>
          <w:sz w:val="20"/>
        </w:rPr>
        <w:t> </w:t>
      </w:r>
      <w:r>
        <w:rPr>
          <w:sz w:val="20"/>
        </w:rPr>
        <w:t>documento</w:t>
      </w:r>
      <w:r>
        <w:rPr>
          <w:spacing w:val="34"/>
          <w:sz w:val="20"/>
        </w:rPr>
        <w:t> </w:t>
      </w:r>
      <w:hyperlink r:id="rId35">
        <w:r>
          <w:rPr>
            <w:color w:val="0000ED"/>
            <w:sz w:val="20"/>
            <w:u w:val="single" w:color="0000ED"/>
          </w:rPr>
          <w:t>SEI-260007/003437/2024</w:t>
        </w:r>
      </w:hyperlink>
      <w:r>
        <w:rPr>
          <w:color w:val="0000ED"/>
          <w:spacing w:val="34"/>
          <w:sz w:val="20"/>
        </w:rPr>
        <w:t> </w:t>
      </w:r>
      <w:r>
        <w:rPr>
          <w:sz w:val="20"/>
        </w:rPr>
        <w:t>-</w:t>
      </w:r>
      <w:r>
        <w:rPr>
          <w:spacing w:val="34"/>
          <w:sz w:val="20"/>
        </w:rPr>
        <w:t> </w:t>
      </w:r>
      <w:hyperlink r:id="rId37">
        <w:r>
          <w:rPr>
            <w:color w:val="0000ED"/>
            <w:sz w:val="20"/>
            <w:u w:val="single" w:color="0000ED"/>
          </w:rPr>
          <w:t>70136509</w:t>
        </w:r>
      </w:hyperlink>
      <w:r>
        <w:rPr>
          <w:sz w:val="20"/>
        </w:rPr>
        <w:t>,</w:t>
      </w:r>
      <w:r>
        <w:rPr>
          <w:spacing w:val="33"/>
          <w:sz w:val="20"/>
        </w:rPr>
        <w:t> </w:t>
      </w:r>
      <w:r>
        <w:rPr>
          <w:sz w:val="20"/>
        </w:rPr>
        <w:t>obedecendo</w:t>
      </w:r>
      <w:r>
        <w:rPr>
          <w:spacing w:val="33"/>
          <w:sz w:val="20"/>
        </w:rPr>
        <w:t> </w:t>
      </w:r>
      <w:r>
        <w:rPr>
          <w:spacing w:val="-5"/>
          <w:sz w:val="20"/>
        </w:rPr>
        <w:t>às</w:t>
      </w:r>
    </w:p>
    <w:p>
      <w:pPr>
        <w:pStyle w:val="BodyText"/>
        <w:spacing w:before="31"/>
        <w:ind w:left="329"/>
      </w:pPr>
      <w:r>
        <w:rPr/>
        <w:t>cláusulas</w:t>
      </w:r>
      <w:r>
        <w:rPr>
          <w:spacing w:val="-1"/>
        </w:rPr>
        <w:t> </w:t>
      </w:r>
      <w:r>
        <w:rPr/>
        <w:t>previstas</w:t>
      </w:r>
      <w:r>
        <w:rPr>
          <w:spacing w:val="-1"/>
        </w:rPr>
        <w:t> </w:t>
      </w:r>
      <w:r>
        <w:rPr/>
        <w:t>no</w:t>
      </w:r>
      <w:r>
        <w:rPr>
          <w:spacing w:val="-1"/>
        </w:rPr>
        <w:t> </w:t>
      </w:r>
      <w:r>
        <w:rPr/>
        <w:t>art.</w:t>
      </w:r>
      <w:r>
        <w:rPr>
          <w:spacing w:val="-1"/>
        </w:rPr>
        <w:t> </w:t>
      </w:r>
      <w:r>
        <w:rPr/>
        <w:t>96</w:t>
      </w:r>
      <w:r>
        <w:rPr>
          <w:spacing w:val="-1"/>
        </w:rPr>
        <w:t> </w:t>
      </w:r>
      <w:r>
        <w:rPr/>
        <w:t>da</w:t>
      </w:r>
      <w:r>
        <w:rPr>
          <w:spacing w:val="-1"/>
        </w:rPr>
        <w:t> </w:t>
      </w:r>
      <w:r>
        <w:rPr/>
        <w:t>Lei</w:t>
      </w:r>
      <w:r>
        <w:rPr>
          <w:spacing w:val="-1"/>
        </w:rPr>
        <w:t> </w:t>
      </w:r>
      <w:r>
        <w:rPr>
          <w:spacing w:val="-2"/>
        </w:rPr>
        <w:t>14.133/21.</w:t>
      </w:r>
    </w:p>
    <w:p>
      <w:pPr>
        <w:pStyle w:val="BodyText"/>
        <w:spacing w:before="80"/>
      </w:pPr>
    </w:p>
    <w:p>
      <w:pPr>
        <w:pStyle w:val="Heading4"/>
        <w:numPr>
          <w:ilvl w:val="1"/>
          <w:numId w:val="28"/>
        </w:numPr>
        <w:tabs>
          <w:tab w:pos="678" w:val="left" w:leader="none"/>
        </w:tabs>
        <w:spacing w:line="240" w:lineRule="auto" w:before="0" w:after="0"/>
        <w:ind w:left="678" w:right="0" w:hanging="349"/>
        <w:jc w:val="both"/>
      </w:pPr>
      <w:r>
        <w:rPr/>
        <w:t>Possibilidade</w:t>
      </w:r>
      <w:r>
        <w:rPr>
          <w:spacing w:val="-1"/>
        </w:rPr>
        <w:t> </w:t>
      </w:r>
      <w:r>
        <w:rPr/>
        <w:t>de</w:t>
      </w:r>
      <w:r>
        <w:rPr>
          <w:spacing w:val="-1"/>
        </w:rPr>
        <w:t> </w:t>
      </w:r>
      <w:r>
        <w:rPr>
          <w:spacing w:val="-2"/>
        </w:rPr>
        <w:t>Subcontratação</w:t>
      </w:r>
    </w:p>
    <w:p>
      <w:pPr>
        <w:pStyle w:val="BodyText"/>
        <w:spacing w:before="40"/>
        <w:ind w:left="32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4"/>
        <w:numPr>
          <w:ilvl w:val="1"/>
          <w:numId w:val="28"/>
        </w:numPr>
        <w:tabs>
          <w:tab w:pos="678" w:val="left" w:leader="none"/>
        </w:tabs>
        <w:spacing w:line="240" w:lineRule="auto" w:before="0" w:after="0"/>
        <w:ind w:left="678" w:right="0" w:hanging="349"/>
        <w:jc w:val="both"/>
      </w:pPr>
      <w:r>
        <w:rPr/>
        <w:t>Incidência</w:t>
      </w:r>
      <w:r>
        <w:rPr>
          <w:spacing w:val="-2"/>
        </w:rPr>
        <w:t> </w:t>
      </w:r>
      <w:r>
        <w:rPr/>
        <w:t>do</w:t>
      </w:r>
      <w:r>
        <w:rPr>
          <w:spacing w:val="-2"/>
        </w:rPr>
        <w:t> </w:t>
      </w:r>
      <w:r>
        <w:rPr/>
        <w:t>Programa</w:t>
      </w:r>
      <w:r>
        <w:rPr>
          <w:spacing w:val="-2"/>
        </w:rPr>
        <w:t> </w:t>
      </w:r>
      <w:r>
        <w:rPr/>
        <w:t>de</w:t>
      </w:r>
      <w:r>
        <w:rPr>
          <w:spacing w:val="-2"/>
        </w:rPr>
        <w:t> Integridade</w:t>
      </w:r>
    </w:p>
    <w:p>
      <w:pPr>
        <w:pStyle w:val="BodyText"/>
        <w:spacing w:line="280" w:lineRule="auto" w:before="40"/>
        <w:ind w:left="329" w:right="313"/>
        <w:jc w:val="both"/>
      </w:pPr>
      <w:r>
        <w:rPr/>
        <w:t>A CONTRATADA deverá comprovar, no prazo de até 180 dias após a assinatura do contrato, a implementação de um Programa de Integridade, nos termos da Lei Estadual nº 7.753/2017, destinado à prevenção, detecção e correção de atos ilícitos e fraudes. O Programa deverá incluir mecanismos de controle e auditoria, canais de denúncia, políticas </w:t>
      </w:r>
      <w:r>
        <w:rPr/>
        <w:t>de compliance, e medidas voltadas à promoção de uma cultura ética e de integridade.</w:t>
      </w:r>
    </w:p>
    <w:p>
      <w:pPr>
        <w:pStyle w:val="BodyText"/>
        <w:spacing w:before="43"/>
      </w:pPr>
    </w:p>
    <w:p>
      <w:pPr>
        <w:pStyle w:val="Heading4"/>
        <w:numPr>
          <w:ilvl w:val="1"/>
          <w:numId w:val="28"/>
        </w:numPr>
        <w:tabs>
          <w:tab w:pos="678" w:val="left" w:leader="none"/>
        </w:tabs>
        <w:spacing w:line="240" w:lineRule="auto" w:before="0" w:after="0"/>
        <w:ind w:left="678" w:right="0" w:hanging="349"/>
        <w:jc w:val="both"/>
      </w:pPr>
      <w:r>
        <w:rPr/>
        <w:t>Possíveis</w:t>
      </w:r>
      <w:r>
        <w:rPr>
          <w:spacing w:val="-1"/>
        </w:rPr>
        <w:t> </w:t>
      </w:r>
      <w:r>
        <w:rPr/>
        <w:t>Impactos</w:t>
      </w:r>
      <w:r>
        <w:rPr>
          <w:spacing w:val="-12"/>
        </w:rPr>
        <w:t> </w:t>
      </w:r>
      <w:r>
        <w:rPr>
          <w:spacing w:val="-2"/>
        </w:rPr>
        <w:t>Ambientais</w:t>
      </w:r>
    </w:p>
    <w:p>
      <w:pPr>
        <w:pStyle w:val="BodyText"/>
        <w:spacing w:before="40"/>
        <w:ind w:left="329"/>
      </w:pPr>
      <w:r>
        <w:rPr>
          <w:color w:val="000009"/>
        </w:rPr>
        <w:t>Nas</w:t>
      </w:r>
      <w:r>
        <w:rPr>
          <w:color w:val="000009"/>
          <w:spacing w:val="-2"/>
        </w:rPr>
        <w:t> </w:t>
      </w:r>
      <w:r>
        <w:rPr>
          <w:color w:val="000009"/>
        </w:rPr>
        <w:t>especificações</w:t>
      </w:r>
      <w:r>
        <w:rPr>
          <w:color w:val="000009"/>
          <w:spacing w:val="-1"/>
        </w:rPr>
        <w:t> </w:t>
      </w:r>
      <w:r>
        <w:rPr>
          <w:color w:val="000009"/>
        </w:rPr>
        <w:t>técnicas</w:t>
      </w:r>
      <w:r>
        <w:rPr>
          <w:color w:val="000009"/>
          <w:spacing w:val="-1"/>
        </w:rPr>
        <w:t> </w:t>
      </w:r>
      <w:r>
        <w:rPr>
          <w:color w:val="000009"/>
        </w:rPr>
        <w:t>e</w:t>
      </w:r>
      <w:r>
        <w:rPr>
          <w:color w:val="000009"/>
          <w:spacing w:val="-1"/>
        </w:rPr>
        <w:t> </w:t>
      </w:r>
      <w:r>
        <w:rPr>
          <w:color w:val="000009"/>
        </w:rPr>
        <w:t>escolha</w:t>
      </w:r>
      <w:r>
        <w:rPr>
          <w:color w:val="000009"/>
          <w:spacing w:val="-1"/>
        </w:rPr>
        <w:t> </w:t>
      </w:r>
      <w:r>
        <w:rPr>
          <w:color w:val="000009"/>
        </w:rPr>
        <w:t>do</w:t>
      </w:r>
      <w:r>
        <w:rPr>
          <w:color w:val="000009"/>
          <w:spacing w:val="-2"/>
        </w:rPr>
        <w:t> </w:t>
      </w:r>
      <w:r>
        <w:rPr>
          <w:color w:val="000009"/>
        </w:rPr>
        <w:t>tipo</w:t>
      </w:r>
      <w:r>
        <w:rPr>
          <w:color w:val="000009"/>
          <w:spacing w:val="-1"/>
        </w:rPr>
        <w:t> </w:t>
      </w:r>
      <w:r>
        <w:rPr>
          <w:color w:val="000009"/>
        </w:rPr>
        <w:t>de</w:t>
      </w:r>
      <w:r>
        <w:rPr>
          <w:color w:val="000009"/>
          <w:spacing w:val="-1"/>
        </w:rPr>
        <w:t> </w:t>
      </w:r>
      <w:r>
        <w:rPr>
          <w:color w:val="000009"/>
        </w:rPr>
        <w:t>solução</w:t>
      </w:r>
      <w:r>
        <w:rPr>
          <w:color w:val="000009"/>
          <w:spacing w:val="-1"/>
        </w:rPr>
        <w:t> </w:t>
      </w:r>
      <w:r>
        <w:rPr>
          <w:color w:val="000009"/>
        </w:rPr>
        <w:t>foram</w:t>
      </w:r>
      <w:r>
        <w:rPr>
          <w:color w:val="000009"/>
          <w:spacing w:val="-1"/>
        </w:rPr>
        <w:t> </w:t>
      </w:r>
      <w:r>
        <w:rPr>
          <w:color w:val="000009"/>
        </w:rPr>
        <w:t>considerados</w:t>
      </w:r>
      <w:r>
        <w:rPr>
          <w:color w:val="000009"/>
          <w:spacing w:val="-2"/>
        </w:rPr>
        <w:t> </w:t>
      </w:r>
      <w:r>
        <w:rPr>
          <w:color w:val="000009"/>
        </w:rPr>
        <w:t>aspectos</w:t>
      </w:r>
      <w:r>
        <w:rPr>
          <w:color w:val="000009"/>
          <w:spacing w:val="-1"/>
        </w:rPr>
        <w:t> </w:t>
      </w:r>
      <w:r>
        <w:rPr>
          <w:color w:val="000009"/>
        </w:rPr>
        <w:t>relacionados</w:t>
      </w:r>
      <w:r>
        <w:rPr>
          <w:color w:val="000009"/>
          <w:spacing w:val="-1"/>
        </w:rPr>
        <w:t> </w:t>
      </w:r>
      <w:r>
        <w:rPr>
          <w:color w:val="000009"/>
        </w:rPr>
        <w:t>à</w:t>
      </w:r>
      <w:r>
        <w:rPr>
          <w:color w:val="000009"/>
          <w:spacing w:val="-1"/>
        </w:rPr>
        <w:t> </w:t>
      </w:r>
      <w:r>
        <w:rPr>
          <w:color w:val="000009"/>
        </w:rPr>
        <w:t>eficiência</w:t>
      </w:r>
      <w:r>
        <w:rPr>
          <w:color w:val="000009"/>
          <w:spacing w:val="-1"/>
        </w:rPr>
        <w:t> </w:t>
      </w:r>
      <w:r>
        <w:rPr>
          <w:color w:val="000009"/>
        </w:rPr>
        <w:t>do</w:t>
      </w:r>
      <w:r>
        <w:rPr>
          <w:color w:val="000009"/>
          <w:spacing w:val="-2"/>
        </w:rPr>
        <w:t> </w:t>
      </w:r>
      <w:r>
        <w:rPr>
          <w:color w:val="000009"/>
        </w:rPr>
        <w:t>consumo</w:t>
      </w:r>
      <w:r>
        <w:rPr>
          <w:color w:val="000009"/>
          <w:spacing w:val="-1"/>
        </w:rPr>
        <w:t> </w:t>
      </w:r>
      <w:r>
        <w:rPr>
          <w:color w:val="000009"/>
        </w:rPr>
        <w:t>energético</w:t>
      </w:r>
      <w:r>
        <w:rPr>
          <w:color w:val="000009"/>
          <w:spacing w:val="-1"/>
        </w:rPr>
        <w:t> </w:t>
      </w:r>
      <w:r>
        <w:rPr>
          <w:color w:val="000009"/>
        </w:rPr>
        <w:t>e</w:t>
      </w:r>
      <w:r>
        <w:rPr>
          <w:color w:val="000009"/>
          <w:spacing w:val="-1"/>
        </w:rPr>
        <w:t> </w:t>
      </w:r>
      <w:r>
        <w:rPr>
          <w:color w:val="000009"/>
        </w:rPr>
        <w:t>à</w:t>
      </w:r>
      <w:r>
        <w:rPr>
          <w:color w:val="000009"/>
          <w:spacing w:val="-1"/>
        </w:rPr>
        <w:t> </w:t>
      </w:r>
      <w:r>
        <w:rPr>
          <w:color w:val="000009"/>
        </w:rPr>
        <w:t>sustentabilidade</w:t>
      </w:r>
      <w:r>
        <w:rPr>
          <w:color w:val="000009"/>
          <w:spacing w:val="-1"/>
        </w:rPr>
        <w:t> </w:t>
      </w:r>
      <w:r>
        <w:rPr>
          <w:color w:val="000009"/>
          <w:spacing w:val="-2"/>
        </w:rPr>
        <w:t>ambiental.</w:t>
      </w:r>
    </w:p>
    <w:p>
      <w:pPr>
        <w:pStyle w:val="BodyText"/>
        <w:spacing w:before="80"/>
      </w:pPr>
    </w:p>
    <w:p>
      <w:pPr>
        <w:pStyle w:val="Heading4"/>
        <w:numPr>
          <w:ilvl w:val="1"/>
          <w:numId w:val="28"/>
        </w:numPr>
        <w:tabs>
          <w:tab w:pos="778" w:val="left" w:leader="none"/>
        </w:tabs>
        <w:spacing w:line="240" w:lineRule="auto" w:before="0" w:after="0"/>
        <w:ind w:left="778" w:right="0" w:hanging="449"/>
        <w:jc w:val="left"/>
      </w:pPr>
      <w:r>
        <w:rPr/>
        <w:t>Obrigações</w:t>
      </w:r>
      <w:r>
        <w:rPr>
          <w:spacing w:val="-1"/>
        </w:rPr>
        <w:t> </w:t>
      </w:r>
      <w:r>
        <w:rPr/>
        <w:t>das</w:t>
      </w:r>
      <w:r>
        <w:rPr>
          <w:spacing w:val="-1"/>
        </w:rPr>
        <w:t> </w:t>
      </w:r>
      <w:r>
        <w:rPr>
          <w:spacing w:val="-2"/>
        </w:rPr>
        <w:t>partes</w:t>
      </w:r>
    </w:p>
    <w:p>
      <w:pPr>
        <w:pStyle w:val="ListParagraph"/>
        <w:numPr>
          <w:ilvl w:val="2"/>
          <w:numId w:val="28"/>
        </w:numPr>
        <w:tabs>
          <w:tab w:pos="928" w:val="left" w:leader="none"/>
        </w:tabs>
        <w:spacing w:line="240" w:lineRule="auto" w:before="40" w:after="0"/>
        <w:ind w:left="928" w:right="0" w:hanging="599"/>
        <w:jc w:val="left"/>
        <w:rPr>
          <w:b/>
          <w:sz w:val="20"/>
        </w:rPr>
      </w:pPr>
      <w:r>
        <w:rPr>
          <w:b/>
          <w:sz w:val="20"/>
        </w:rPr>
        <w:t>Obrigações</w:t>
      </w:r>
      <w:r>
        <w:rPr>
          <w:b/>
          <w:spacing w:val="-1"/>
          <w:sz w:val="20"/>
        </w:rPr>
        <w:t> </w:t>
      </w:r>
      <w:r>
        <w:rPr>
          <w:b/>
          <w:sz w:val="20"/>
        </w:rPr>
        <w:t>do</w:t>
      </w:r>
      <w:r>
        <w:rPr>
          <w:b/>
          <w:spacing w:val="-1"/>
          <w:sz w:val="20"/>
        </w:rPr>
        <w:t> </w:t>
      </w:r>
      <w:r>
        <w:rPr>
          <w:b/>
          <w:spacing w:val="-2"/>
          <w:sz w:val="20"/>
        </w:rPr>
        <w:t>Contratante</w:t>
      </w:r>
    </w:p>
    <w:p>
      <w:pPr>
        <w:pStyle w:val="ListParagraph"/>
        <w:numPr>
          <w:ilvl w:val="3"/>
          <w:numId w:val="28"/>
        </w:numPr>
        <w:tabs>
          <w:tab w:pos="1078" w:val="left" w:leader="none"/>
        </w:tabs>
        <w:spacing w:line="240" w:lineRule="auto" w:before="40" w:after="0"/>
        <w:ind w:left="1078" w:right="0" w:hanging="749"/>
        <w:jc w:val="left"/>
        <w:rPr>
          <w:sz w:val="20"/>
        </w:rPr>
      </w:pPr>
      <w:r>
        <w:rPr>
          <w:sz w:val="20"/>
        </w:rPr>
        <w:t>Fornecer</w:t>
      </w:r>
      <w:r>
        <w:rPr>
          <w:spacing w:val="-7"/>
          <w:sz w:val="20"/>
        </w:rPr>
        <w:t> </w:t>
      </w:r>
      <w:r>
        <w:rPr>
          <w:sz w:val="20"/>
        </w:rPr>
        <w:t>à</w:t>
      </w:r>
      <w:r>
        <w:rPr>
          <w:spacing w:val="-4"/>
          <w:sz w:val="20"/>
        </w:rPr>
        <w:t> </w:t>
      </w:r>
      <w:r>
        <w:rPr>
          <w:sz w:val="20"/>
        </w:rPr>
        <w:t>CONTRATADA</w:t>
      </w:r>
      <w:r>
        <w:rPr>
          <w:spacing w:val="-12"/>
          <w:sz w:val="20"/>
        </w:rPr>
        <w:t> </w:t>
      </w:r>
      <w:r>
        <w:rPr>
          <w:sz w:val="20"/>
        </w:rPr>
        <w:t>documentos</w:t>
      </w:r>
      <w:r>
        <w:rPr>
          <w:spacing w:val="-3"/>
          <w:sz w:val="20"/>
        </w:rPr>
        <w:t> </w:t>
      </w:r>
      <w:r>
        <w:rPr>
          <w:sz w:val="20"/>
        </w:rPr>
        <w:t>e</w:t>
      </w:r>
      <w:r>
        <w:rPr>
          <w:spacing w:val="-4"/>
          <w:sz w:val="20"/>
        </w:rPr>
        <w:t> </w:t>
      </w:r>
      <w:r>
        <w:rPr>
          <w:sz w:val="20"/>
        </w:rPr>
        <w:t>informações</w:t>
      </w:r>
      <w:r>
        <w:rPr>
          <w:spacing w:val="-3"/>
          <w:sz w:val="20"/>
        </w:rPr>
        <w:t> </w:t>
      </w:r>
      <w:r>
        <w:rPr>
          <w:sz w:val="20"/>
        </w:rPr>
        <w:t>que</w:t>
      </w:r>
      <w:r>
        <w:rPr>
          <w:spacing w:val="-4"/>
          <w:sz w:val="20"/>
        </w:rPr>
        <w:t> </w:t>
      </w:r>
      <w:r>
        <w:rPr>
          <w:sz w:val="20"/>
        </w:rPr>
        <w:t>se</w:t>
      </w:r>
      <w:r>
        <w:rPr>
          <w:spacing w:val="-3"/>
          <w:sz w:val="20"/>
        </w:rPr>
        <w:t> </w:t>
      </w:r>
      <w:r>
        <w:rPr>
          <w:sz w:val="20"/>
        </w:rPr>
        <w:t>manifestarem</w:t>
      </w:r>
      <w:r>
        <w:rPr>
          <w:spacing w:val="-3"/>
          <w:sz w:val="20"/>
        </w:rPr>
        <w:t> </w:t>
      </w:r>
      <w:r>
        <w:rPr>
          <w:sz w:val="20"/>
        </w:rPr>
        <w:t>cabíveis</w:t>
      </w:r>
      <w:r>
        <w:rPr>
          <w:spacing w:val="-4"/>
          <w:sz w:val="20"/>
        </w:rPr>
        <w:t> </w:t>
      </w:r>
      <w:r>
        <w:rPr>
          <w:sz w:val="20"/>
        </w:rPr>
        <w:t>que</w:t>
      </w:r>
      <w:r>
        <w:rPr>
          <w:spacing w:val="-3"/>
          <w:sz w:val="20"/>
        </w:rPr>
        <w:t> </w:t>
      </w:r>
      <w:r>
        <w:rPr>
          <w:sz w:val="20"/>
        </w:rPr>
        <w:t>sejam</w:t>
      </w:r>
      <w:r>
        <w:rPr>
          <w:spacing w:val="-4"/>
          <w:sz w:val="20"/>
        </w:rPr>
        <w:t> </w:t>
      </w:r>
      <w:r>
        <w:rPr>
          <w:sz w:val="20"/>
        </w:rPr>
        <w:t>vinculados</w:t>
      </w:r>
      <w:r>
        <w:rPr>
          <w:spacing w:val="-3"/>
          <w:sz w:val="20"/>
        </w:rPr>
        <w:t> </w:t>
      </w:r>
      <w:r>
        <w:rPr>
          <w:sz w:val="20"/>
        </w:rPr>
        <w:t>ao</w:t>
      </w:r>
      <w:r>
        <w:rPr>
          <w:spacing w:val="-3"/>
          <w:sz w:val="20"/>
        </w:rPr>
        <w:t> </w:t>
      </w:r>
      <w:r>
        <w:rPr>
          <w:sz w:val="20"/>
        </w:rPr>
        <w:t>contrato</w:t>
      </w:r>
      <w:r>
        <w:rPr>
          <w:spacing w:val="-4"/>
          <w:sz w:val="20"/>
        </w:rPr>
        <w:t> </w:t>
      </w:r>
      <w:r>
        <w:rPr>
          <w:sz w:val="20"/>
        </w:rPr>
        <w:t>a</w:t>
      </w:r>
      <w:r>
        <w:rPr>
          <w:spacing w:val="-3"/>
          <w:sz w:val="20"/>
        </w:rPr>
        <w:t> </w:t>
      </w:r>
      <w:r>
        <w:rPr>
          <w:sz w:val="20"/>
        </w:rPr>
        <w:t>ser</w:t>
      </w:r>
      <w:r>
        <w:rPr>
          <w:spacing w:val="-3"/>
          <w:sz w:val="20"/>
        </w:rPr>
        <w:t> </w:t>
      </w:r>
      <w:r>
        <w:rPr>
          <w:spacing w:val="-2"/>
          <w:sz w:val="20"/>
        </w:rPr>
        <w:t>formalizado;</w:t>
      </w:r>
    </w:p>
    <w:p>
      <w:pPr>
        <w:pStyle w:val="ListParagraph"/>
        <w:numPr>
          <w:ilvl w:val="3"/>
          <w:numId w:val="28"/>
        </w:numPr>
        <w:tabs>
          <w:tab w:pos="1078" w:val="left" w:leader="none"/>
        </w:tabs>
        <w:spacing w:line="240" w:lineRule="auto" w:before="40" w:after="0"/>
        <w:ind w:left="1078" w:right="0" w:hanging="749"/>
        <w:jc w:val="left"/>
        <w:rPr>
          <w:sz w:val="20"/>
        </w:rPr>
      </w:pPr>
      <w:r>
        <w:rPr>
          <w:sz w:val="20"/>
        </w:rPr>
        <w:t>Receber</w:t>
      </w:r>
      <w:r>
        <w:rPr>
          <w:spacing w:val="-1"/>
          <w:sz w:val="20"/>
        </w:rPr>
        <w:t> </w:t>
      </w:r>
      <w:r>
        <w:rPr>
          <w:sz w:val="20"/>
        </w:rPr>
        <w:t>o</w:t>
      </w:r>
      <w:r>
        <w:rPr>
          <w:spacing w:val="-1"/>
          <w:sz w:val="20"/>
        </w:rPr>
        <w:t> </w:t>
      </w:r>
      <w:r>
        <w:rPr>
          <w:sz w:val="20"/>
        </w:rPr>
        <w:t>objeto</w:t>
      </w:r>
      <w:r>
        <w:rPr>
          <w:spacing w:val="-1"/>
          <w:sz w:val="20"/>
        </w:rPr>
        <w:t> </w:t>
      </w:r>
      <w:r>
        <w:rPr>
          <w:sz w:val="20"/>
        </w:rPr>
        <w:t>fornecido</w:t>
      </w:r>
      <w:r>
        <w:rPr>
          <w:spacing w:val="-1"/>
          <w:sz w:val="20"/>
        </w:rPr>
        <w:t> </w:t>
      </w:r>
      <w:r>
        <w:rPr>
          <w:sz w:val="20"/>
        </w:rPr>
        <w:t>pelo</w:t>
      </w:r>
      <w:r>
        <w:rPr>
          <w:spacing w:val="-1"/>
          <w:sz w:val="20"/>
        </w:rPr>
        <w:t> </w:t>
      </w:r>
      <w:r>
        <w:rPr>
          <w:sz w:val="20"/>
        </w:rPr>
        <w:t>Contratado</w:t>
      </w:r>
      <w:r>
        <w:rPr>
          <w:spacing w:val="-1"/>
          <w:sz w:val="20"/>
        </w:rPr>
        <w:t> </w:t>
      </w:r>
      <w:r>
        <w:rPr>
          <w:sz w:val="20"/>
        </w:rPr>
        <w:t>que</w:t>
      </w:r>
      <w:r>
        <w:rPr>
          <w:spacing w:val="-1"/>
          <w:sz w:val="20"/>
        </w:rPr>
        <w:t> </w:t>
      </w:r>
      <w:r>
        <w:rPr>
          <w:sz w:val="20"/>
        </w:rPr>
        <w:t>esteja</w:t>
      </w:r>
      <w:r>
        <w:rPr>
          <w:spacing w:val="-1"/>
          <w:sz w:val="20"/>
        </w:rPr>
        <w:t> </w:t>
      </w:r>
      <w:r>
        <w:rPr>
          <w:sz w:val="20"/>
        </w:rPr>
        <w:t>em</w:t>
      </w:r>
      <w:r>
        <w:rPr>
          <w:spacing w:val="-1"/>
          <w:sz w:val="20"/>
        </w:rPr>
        <w:t> </w:t>
      </w:r>
      <w:r>
        <w:rPr>
          <w:sz w:val="20"/>
        </w:rPr>
        <w:t>conformidade</w:t>
      </w:r>
      <w:r>
        <w:rPr>
          <w:spacing w:val="-1"/>
          <w:sz w:val="20"/>
        </w:rPr>
        <w:t> </w:t>
      </w:r>
      <w:r>
        <w:rPr>
          <w:sz w:val="20"/>
        </w:rPr>
        <w:t>com</w:t>
      </w:r>
      <w:r>
        <w:rPr>
          <w:spacing w:val="-1"/>
          <w:sz w:val="20"/>
        </w:rPr>
        <w:t> </w:t>
      </w:r>
      <w:r>
        <w:rPr>
          <w:sz w:val="20"/>
        </w:rPr>
        <w:t>a</w:t>
      </w:r>
      <w:r>
        <w:rPr>
          <w:spacing w:val="-1"/>
          <w:sz w:val="20"/>
        </w:rPr>
        <w:t> </w:t>
      </w:r>
      <w:r>
        <w:rPr>
          <w:sz w:val="20"/>
        </w:rPr>
        <w:t>proposta</w:t>
      </w:r>
      <w:r>
        <w:rPr>
          <w:spacing w:val="-1"/>
          <w:sz w:val="20"/>
        </w:rPr>
        <w:t> </w:t>
      </w:r>
      <w:r>
        <w:rPr>
          <w:sz w:val="20"/>
        </w:rPr>
        <w:t>aceita,</w:t>
      </w:r>
      <w:r>
        <w:rPr>
          <w:spacing w:val="-1"/>
          <w:sz w:val="20"/>
        </w:rPr>
        <w:t> </w:t>
      </w:r>
      <w:r>
        <w:rPr>
          <w:sz w:val="20"/>
        </w:rPr>
        <w:t>conforme</w:t>
      </w:r>
      <w:r>
        <w:rPr>
          <w:spacing w:val="-1"/>
          <w:sz w:val="20"/>
        </w:rPr>
        <w:t> </w:t>
      </w:r>
      <w:r>
        <w:rPr>
          <w:sz w:val="20"/>
        </w:rPr>
        <w:t>inspeções</w:t>
      </w:r>
      <w:r>
        <w:rPr>
          <w:spacing w:val="-1"/>
          <w:sz w:val="20"/>
        </w:rPr>
        <w:t> </w:t>
      </w:r>
      <w:r>
        <w:rPr>
          <w:spacing w:val="-2"/>
          <w:sz w:val="20"/>
        </w:rPr>
        <w:t>realizadas;</w:t>
      </w:r>
    </w:p>
    <w:p>
      <w:pPr>
        <w:pStyle w:val="ListParagraph"/>
        <w:numPr>
          <w:ilvl w:val="3"/>
          <w:numId w:val="28"/>
        </w:numPr>
        <w:tabs>
          <w:tab w:pos="1078" w:val="left" w:leader="none"/>
        </w:tabs>
        <w:spacing w:line="240" w:lineRule="auto" w:before="40" w:after="0"/>
        <w:ind w:left="1078" w:right="0" w:hanging="749"/>
        <w:jc w:val="left"/>
        <w:rPr>
          <w:sz w:val="20"/>
        </w:rPr>
      </w:pPr>
      <w:r>
        <w:rPr>
          <w:sz w:val="20"/>
        </w:rPr>
        <w:t>Efetuar</w:t>
      </w:r>
      <w:r>
        <w:rPr>
          <w:spacing w:val="-7"/>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4"/>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pacing w:val="-2"/>
          <w:sz w:val="20"/>
        </w:rPr>
        <w:t>formalizado;</w:t>
      </w:r>
    </w:p>
    <w:p>
      <w:pPr>
        <w:pStyle w:val="ListParagraph"/>
        <w:numPr>
          <w:ilvl w:val="3"/>
          <w:numId w:val="28"/>
        </w:numPr>
        <w:tabs>
          <w:tab w:pos="1078" w:val="left" w:leader="none"/>
        </w:tabs>
        <w:spacing w:line="240" w:lineRule="auto" w:before="40" w:after="0"/>
        <w:ind w:left="1078" w:right="0" w:hanging="749"/>
        <w:jc w:val="left"/>
        <w:rPr>
          <w:sz w:val="20"/>
        </w:rPr>
      </w:pPr>
      <w:r>
        <w:rPr>
          <w:sz w:val="20"/>
        </w:rPr>
        <w:t>Nomear</w:t>
      </w:r>
      <w:r>
        <w:rPr>
          <w:spacing w:val="-1"/>
          <w:sz w:val="20"/>
        </w:rPr>
        <w:t> </w:t>
      </w:r>
      <w:r>
        <w:rPr>
          <w:sz w:val="20"/>
        </w:rPr>
        <w:t>Gestor</w:t>
      </w:r>
      <w:r>
        <w:rPr>
          <w:spacing w:val="-1"/>
          <w:sz w:val="20"/>
        </w:rPr>
        <w:t> </w:t>
      </w:r>
      <w:r>
        <w:rPr>
          <w:sz w:val="20"/>
        </w:rPr>
        <w:t>e</w:t>
      </w:r>
      <w:r>
        <w:rPr>
          <w:spacing w:val="-1"/>
          <w:sz w:val="20"/>
        </w:rPr>
        <w:t> </w:t>
      </w:r>
      <w:r>
        <w:rPr>
          <w:sz w:val="20"/>
        </w:rPr>
        <w:t>Fiscal(is)</w:t>
      </w:r>
      <w:r>
        <w:rPr>
          <w:spacing w:val="-1"/>
          <w:sz w:val="20"/>
        </w:rPr>
        <w:t> </w:t>
      </w:r>
      <w:r>
        <w:rPr>
          <w:sz w:val="20"/>
        </w:rPr>
        <w:t>para</w:t>
      </w:r>
      <w:r>
        <w:rPr>
          <w:spacing w:val="-1"/>
          <w:sz w:val="20"/>
        </w:rPr>
        <w:t> </w:t>
      </w:r>
      <w:r>
        <w:rPr>
          <w:sz w:val="20"/>
        </w:rPr>
        <w:t>acompanhar</w:t>
      </w:r>
      <w:r>
        <w:rPr>
          <w:spacing w:val="-1"/>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3"/>
          <w:numId w:val="28"/>
        </w:numPr>
        <w:tabs>
          <w:tab w:pos="1067" w:val="left" w:leader="none"/>
        </w:tabs>
        <w:spacing w:line="240" w:lineRule="auto" w:before="40" w:after="0"/>
        <w:ind w:left="1067" w:right="0" w:hanging="738"/>
        <w:jc w:val="left"/>
        <w:rPr>
          <w:sz w:val="20"/>
        </w:rPr>
      </w:pPr>
      <w:r>
        <w:rPr>
          <w:sz w:val="20"/>
        </w:rPr>
        <w:t>Aplicar</w:t>
      </w:r>
      <w:r>
        <w:rPr>
          <w:spacing w:val="-1"/>
          <w:sz w:val="20"/>
        </w:rPr>
        <w:t> </w:t>
      </w:r>
      <w:r>
        <w:rPr>
          <w:sz w:val="20"/>
        </w:rPr>
        <w:t>à</w:t>
      </w:r>
      <w:r>
        <w:rPr>
          <w:spacing w:val="-1"/>
          <w:sz w:val="20"/>
        </w:rPr>
        <w:t> </w:t>
      </w:r>
      <w:r>
        <w:rPr>
          <w:sz w:val="20"/>
        </w:rPr>
        <w:t>contratada</w:t>
      </w:r>
      <w:r>
        <w:rPr>
          <w:spacing w:val="-1"/>
          <w:sz w:val="20"/>
        </w:rPr>
        <w:t> </w:t>
      </w:r>
      <w:r>
        <w:rPr>
          <w:sz w:val="20"/>
        </w:rPr>
        <w:t>as</w:t>
      </w:r>
      <w:r>
        <w:rPr>
          <w:spacing w:val="-1"/>
          <w:sz w:val="20"/>
        </w:rPr>
        <w:t> </w:t>
      </w:r>
      <w:r>
        <w:rPr>
          <w:sz w:val="20"/>
        </w:rPr>
        <w:t>sanções</w:t>
      </w:r>
      <w:r>
        <w:rPr>
          <w:spacing w:val="-1"/>
          <w:sz w:val="20"/>
        </w:rPr>
        <w:t> </w:t>
      </w:r>
      <w:r>
        <w:rPr>
          <w:sz w:val="20"/>
        </w:rPr>
        <w:t>administrativas</w:t>
      </w:r>
      <w:r>
        <w:rPr>
          <w:spacing w:val="-1"/>
          <w:sz w:val="20"/>
        </w:rPr>
        <w:t> </w:t>
      </w:r>
      <w:r>
        <w:rPr>
          <w:sz w:val="20"/>
        </w:rPr>
        <w:t>regulamentares</w:t>
      </w:r>
      <w:r>
        <w:rPr>
          <w:spacing w:val="-1"/>
          <w:sz w:val="20"/>
        </w:rPr>
        <w:t> </w:t>
      </w:r>
      <w:r>
        <w:rPr>
          <w:sz w:val="20"/>
        </w:rPr>
        <w:t>e</w:t>
      </w:r>
      <w:r>
        <w:rPr>
          <w:spacing w:val="-1"/>
          <w:sz w:val="20"/>
        </w:rPr>
        <w:t> </w:t>
      </w:r>
      <w:r>
        <w:rPr>
          <w:sz w:val="20"/>
        </w:rPr>
        <w:t>contratuais</w:t>
      </w:r>
      <w:r>
        <w:rPr>
          <w:spacing w:val="-1"/>
          <w:sz w:val="20"/>
        </w:rPr>
        <w:t> </w:t>
      </w:r>
      <w:r>
        <w:rPr>
          <w:spacing w:val="-2"/>
          <w:sz w:val="20"/>
        </w:rPr>
        <w:t>cabíveis;</w:t>
      </w:r>
    </w:p>
    <w:p>
      <w:pPr>
        <w:pStyle w:val="ListParagraph"/>
        <w:numPr>
          <w:ilvl w:val="3"/>
          <w:numId w:val="28"/>
        </w:numPr>
        <w:tabs>
          <w:tab w:pos="1078" w:val="left" w:leader="none"/>
        </w:tabs>
        <w:spacing w:line="240" w:lineRule="auto" w:before="40" w:after="0"/>
        <w:ind w:left="1078" w:right="0" w:hanging="749"/>
        <w:jc w:val="left"/>
        <w:rPr>
          <w:sz w:val="20"/>
        </w:rPr>
      </w:pPr>
      <w:r>
        <w:rPr>
          <w:sz w:val="20"/>
        </w:rPr>
        <w:t>Liquidar</w:t>
      </w:r>
      <w:r>
        <w:rPr>
          <w:spacing w:val="-1"/>
          <w:sz w:val="20"/>
        </w:rPr>
        <w:t> </w:t>
      </w:r>
      <w:r>
        <w:rPr>
          <w:sz w:val="20"/>
        </w:rPr>
        <w:t>o</w:t>
      </w:r>
      <w:r>
        <w:rPr>
          <w:spacing w:val="-1"/>
          <w:sz w:val="20"/>
        </w:rPr>
        <w:t> </w:t>
      </w:r>
      <w:r>
        <w:rPr>
          <w:sz w:val="20"/>
        </w:rPr>
        <w:t>empenho</w:t>
      </w:r>
      <w:r>
        <w:rPr>
          <w:spacing w:val="-1"/>
          <w:sz w:val="20"/>
        </w:rPr>
        <w:t> </w:t>
      </w:r>
      <w:r>
        <w:rPr>
          <w:sz w:val="20"/>
        </w:rPr>
        <w:t>e</w:t>
      </w:r>
      <w:r>
        <w:rPr>
          <w:spacing w:val="-1"/>
          <w:sz w:val="20"/>
        </w:rPr>
        <w:t> </w:t>
      </w:r>
      <w:r>
        <w:rPr>
          <w:sz w:val="20"/>
        </w:rPr>
        <w:t>efetuar</w:t>
      </w:r>
      <w:r>
        <w:rPr>
          <w:spacing w:val="-1"/>
          <w:sz w:val="20"/>
        </w:rPr>
        <w:t> </w:t>
      </w:r>
      <w:r>
        <w:rPr>
          <w:sz w:val="20"/>
        </w:rPr>
        <w:t>o</w:t>
      </w:r>
      <w:r>
        <w:rPr>
          <w:spacing w:val="-1"/>
          <w:sz w:val="20"/>
        </w:rPr>
        <w:t> </w:t>
      </w:r>
      <w:r>
        <w:rPr>
          <w:sz w:val="20"/>
        </w:rPr>
        <w:t>pagamento</w:t>
      </w:r>
      <w:r>
        <w:rPr>
          <w:spacing w:val="-1"/>
          <w:sz w:val="20"/>
        </w:rPr>
        <w:t> </w:t>
      </w:r>
      <w:r>
        <w:rPr>
          <w:sz w:val="20"/>
        </w:rPr>
        <w:t>à</w:t>
      </w:r>
      <w:r>
        <w:rPr>
          <w:spacing w:val="-1"/>
          <w:sz w:val="20"/>
        </w:rPr>
        <w:t> </w:t>
      </w:r>
      <w:r>
        <w:rPr>
          <w:sz w:val="20"/>
        </w:rPr>
        <w:t>contratada,</w:t>
      </w:r>
      <w:r>
        <w:rPr>
          <w:spacing w:val="-1"/>
          <w:sz w:val="20"/>
        </w:rPr>
        <w:t> </w:t>
      </w:r>
      <w:r>
        <w:rPr>
          <w:sz w:val="20"/>
        </w:rPr>
        <w:t>dentro</w:t>
      </w:r>
      <w:r>
        <w:rPr>
          <w:spacing w:val="-1"/>
          <w:sz w:val="20"/>
        </w:rPr>
        <w:t> </w:t>
      </w:r>
      <w:r>
        <w:rPr>
          <w:sz w:val="20"/>
        </w:rPr>
        <w:t>dos</w:t>
      </w:r>
      <w:r>
        <w:rPr>
          <w:spacing w:val="-1"/>
          <w:sz w:val="20"/>
        </w:rPr>
        <w:t> </w:t>
      </w:r>
      <w:r>
        <w:rPr>
          <w:sz w:val="20"/>
        </w:rPr>
        <w:t>prazos</w:t>
      </w:r>
      <w:r>
        <w:rPr>
          <w:spacing w:val="-1"/>
          <w:sz w:val="20"/>
        </w:rPr>
        <w:t> </w:t>
      </w:r>
      <w:r>
        <w:rPr>
          <w:sz w:val="20"/>
        </w:rPr>
        <w:t>preestabelecidos</w:t>
      </w:r>
      <w:r>
        <w:rPr>
          <w:spacing w:val="-1"/>
          <w:sz w:val="20"/>
        </w:rPr>
        <w:t> </w:t>
      </w:r>
      <w:r>
        <w:rPr>
          <w:sz w:val="20"/>
        </w:rPr>
        <w:t>em</w:t>
      </w:r>
      <w:r>
        <w:rPr>
          <w:spacing w:val="-1"/>
          <w:sz w:val="20"/>
        </w:rPr>
        <w:t> </w:t>
      </w:r>
      <w:r>
        <w:rPr>
          <w:spacing w:val="-2"/>
          <w:sz w:val="20"/>
        </w:rPr>
        <w:t>contrato;</w:t>
      </w:r>
    </w:p>
    <w:p>
      <w:pPr>
        <w:pStyle w:val="ListParagraph"/>
        <w:numPr>
          <w:ilvl w:val="3"/>
          <w:numId w:val="28"/>
        </w:numPr>
        <w:tabs>
          <w:tab w:pos="1078" w:val="left" w:leader="none"/>
        </w:tabs>
        <w:spacing w:line="240" w:lineRule="auto" w:before="40" w:after="0"/>
        <w:ind w:left="1078" w:right="0" w:hanging="749"/>
        <w:jc w:val="left"/>
        <w:rPr>
          <w:sz w:val="20"/>
        </w:rPr>
      </w:pPr>
      <w:r>
        <w:rPr>
          <w:sz w:val="20"/>
        </w:rPr>
        <w:t>Comunicar</w:t>
      </w:r>
      <w:r>
        <w:rPr>
          <w:spacing w:val="-1"/>
          <w:sz w:val="20"/>
        </w:rPr>
        <w:t> </w:t>
      </w:r>
      <w:r>
        <w:rPr>
          <w:sz w:val="20"/>
        </w:rPr>
        <w:t>à</w:t>
      </w:r>
      <w:r>
        <w:rPr>
          <w:spacing w:val="-1"/>
          <w:sz w:val="20"/>
        </w:rPr>
        <w:t> </w:t>
      </w:r>
      <w:r>
        <w:rPr>
          <w:sz w:val="20"/>
        </w:rPr>
        <w:t>contratada</w:t>
      </w:r>
      <w:r>
        <w:rPr>
          <w:spacing w:val="-1"/>
          <w:sz w:val="20"/>
        </w:rPr>
        <w:t> </w:t>
      </w:r>
      <w:r>
        <w:rPr>
          <w:sz w:val="20"/>
        </w:rPr>
        <w:t>todas</w:t>
      </w:r>
      <w:r>
        <w:rPr>
          <w:spacing w:val="-1"/>
          <w:sz w:val="20"/>
        </w:rPr>
        <w:t> </w:t>
      </w:r>
      <w:r>
        <w:rPr>
          <w:sz w:val="20"/>
        </w:rPr>
        <w:t>e</w:t>
      </w:r>
      <w:r>
        <w:rPr>
          <w:spacing w:val="-1"/>
          <w:sz w:val="20"/>
        </w:rPr>
        <w:t> </w:t>
      </w:r>
      <w:r>
        <w:rPr>
          <w:sz w:val="20"/>
        </w:rPr>
        <w:t>quaisquer</w:t>
      </w:r>
      <w:r>
        <w:rPr>
          <w:spacing w:val="-1"/>
          <w:sz w:val="20"/>
        </w:rPr>
        <w:t> </w:t>
      </w:r>
      <w:r>
        <w:rPr>
          <w:sz w:val="20"/>
        </w:rPr>
        <w:t>ocorrências</w:t>
      </w:r>
      <w:r>
        <w:rPr>
          <w:spacing w:val="-1"/>
          <w:sz w:val="20"/>
        </w:rPr>
        <w:t> </w:t>
      </w:r>
      <w:r>
        <w:rPr>
          <w:sz w:val="20"/>
        </w:rPr>
        <w:t>relacionadas</w:t>
      </w:r>
      <w:r>
        <w:rPr>
          <w:spacing w:val="-1"/>
          <w:sz w:val="20"/>
        </w:rPr>
        <w:t> </w:t>
      </w:r>
      <w:r>
        <w:rPr>
          <w:sz w:val="20"/>
        </w:rPr>
        <w:t>com</w:t>
      </w:r>
      <w:r>
        <w:rPr>
          <w:spacing w:val="-1"/>
          <w:sz w:val="20"/>
        </w:rPr>
        <w:t> </w:t>
      </w:r>
      <w:r>
        <w:rPr>
          <w:sz w:val="20"/>
        </w:rPr>
        <w:t>o</w:t>
      </w:r>
      <w:r>
        <w:rPr>
          <w:spacing w:val="-1"/>
          <w:sz w:val="20"/>
        </w:rPr>
        <w:t> </w:t>
      </w:r>
      <w:r>
        <w:rPr>
          <w:sz w:val="20"/>
        </w:rPr>
        <w:t>fornecimento</w:t>
      </w:r>
      <w:r>
        <w:rPr>
          <w:spacing w:val="-1"/>
          <w:sz w:val="20"/>
        </w:rPr>
        <w:t> </w:t>
      </w:r>
      <w:r>
        <w:rPr>
          <w:sz w:val="20"/>
        </w:rPr>
        <w:t>da</w:t>
      </w:r>
      <w:r>
        <w:rPr>
          <w:spacing w:val="-1"/>
          <w:sz w:val="20"/>
        </w:rPr>
        <w:t> </w:t>
      </w:r>
      <w:r>
        <w:rPr>
          <w:sz w:val="20"/>
        </w:rPr>
        <w:t>solução</w:t>
      </w:r>
      <w:r>
        <w:rPr>
          <w:spacing w:val="-1"/>
          <w:sz w:val="20"/>
        </w:rPr>
        <w:t> </w:t>
      </w:r>
      <w:r>
        <w:rPr>
          <w:sz w:val="20"/>
        </w:rPr>
        <w:t>de</w:t>
      </w:r>
      <w:r>
        <w:rPr>
          <w:spacing w:val="-4"/>
          <w:sz w:val="20"/>
        </w:rPr>
        <w:t> TIC;</w:t>
      </w:r>
    </w:p>
    <w:p>
      <w:pPr>
        <w:pStyle w:val="ListParagraph"/>
        <w:numPr>
          <w:ilvl w:val="3"/>
          <w:numId w:val="28"/>
        </w:numPr>
        <w:tabs>
          <w:tab w:pos="1078" w:val="left" w:leader="none"/>
        </w:tabs>
        <w:spacing w:line="240" w:lineRule="auto" w:before="40" w:after="0"/>
        <w:ind w:left="1078" w:right="0" w:hanging="749"/>
        <w:jc w:val="left"/>
        <w:rPr>
          <w:sz w:val="20"/>
        </w:rPr>
      </w:pPr>
      <w:r>
        <w:rPr>
          <w:sz w:val="20"/>
        </w:rPr>
        <w:t>Definir</w:t>
      </w:r>
      <w:r>
        <w:rPr>
          <w:spacing w:val="-1"/>
          <w:sz w:val="20"/>
        </w:rPr>
        <w:t> </w:t>
      </w:r>
      <w:r>
        <w:rPr>
          <w:sz w:val="20"/>
        </w:rPr>
        <w:t>produtividade</w:t>
      </w:r>
      <w:r>
        <w:rPr>
          <w:spacing w:val="-1"/>
          <w:sz w:val="20"/>
        </w:rPr>
        <w:t> </w:t>
      </w:r>
      <w:r>
        <w:rPr>
          <w:sz w:val="20"/>
        </w:rPr>
        <w:t>ou</w:t>
      </w:r>
      <w:r>
        <w:rPr>
          <w:spacing w:val="-1"/>
          <w:sz w:val="20"/>
        </w:rPr>
        <w:t> </w:t>
      </w:r>
      <w:r>
        <w:rPr>
          <w:sz w:val="20"/>
        </w:rPr>
        <w:t>capacidade</w:t>
      </w:r>
      <w:r>
        <w:rPr>
          <w:spacing w:val="-1"/>
          <w:sz w:val="20"/>
        </w:rPr>
        <w:t> </w:t>
      </w:r>
      <w:r>
        <w:rPr>
          <w:sz w:val="20"/>
        </w:rPr>
        <w:t>mínima</w:t>
      </w:r>
      <w:r>
        <w:rPr>
          <w:spacing w:val="-1"/>
          <w:sz w:val="20"/>
        </w:rPr>
        <w:t> </w:t>
      </w:r>
      <w:r>
        <w:rPr>
          <w:sz w:val="20"/>
        </w:rPr>
        <w:t>de</w:t>
      </w:r>
      <w:r>
        <w:rPr>
          <w:spacing w:val="-1"/>
          <w:sz w:val="20"/>
        </w:rPr>
        <w:t> </w:t>
      </w:r>
      <w:r>
        <w:rPr>
          <w:sz w:val="20"/>
        </w:rPr>
        <w:t>fornecimento</w:t>
      </w:r>
      <w:r>
        <w:rPr>
          <w:spacing w:val="-1"/>
          <w:sz w:val="20"/>
        </w:rPr>
        <w:t> </w:t>
      </w:r>
      <w:r>
        <w:rPr>
          <w:sz w:val="20"/>
        </w:rPr>
        <w:t>da</w:t>
      </w:r>
      <w:r>
        <w:rPr>
          <w:spacing w:val="-1"/>
          <w:sz w:val="20"/>
        </w:rPr>
        <w:t> </w:t>
      </w:r>
      <w:r>
        <w:rPr>
          <w:sz w:val="20"/>
        </w:rPr>
        <w:t>solução</w:t>
      </w:r>
      <w:r>
        <w:rPr>
          <w:spacing w:val="-1"/>
          <w:sz w:val="20"/>
        </w:rPr>
        <w:t> </w:t>
      </w:r>
      <w:r>
        <w:rPr>
          <w:sz w:val="20"/>
        </w:rPr>
        <w:t>de</w:t>
      </w:r>
      <w:r>
        <w:rPr>
          <w:spacing w:val="-4"/>
          <w:sz w:val="20"/>
        </w:rPr>
        <w:t> </w:t>
      </w:r>
      <w:r>
        <w:rPr>
          <w:sz w:val="20"/>
        </w:rPr>
        <w:t>TIC</w:t>
      </w:r>
      <w:r>
        <w:rPr>
          <w:spacing w:val="-1"/>
          <w:sz w:val="20"/>
        </w:rPr>
        <w:t> </w:t>
      </w:r>
      <w:r>
        <w:rPr>
          <w:sz w:val="20"/>
        </w:rPr>
        <w:t>por</w:t>
      </w:r>
      <w:r>
        <w:rPr>
          <w:spacing w:val="-1"/>
          <w:sz w:val="20"/>
        </w:rPr>
        <w:t> </w:t>
      </w:r>
      <w:r>
        <w:rPr>
          <w:sz w:val="20"/>
        </w:rPr>
        <w:t>parte</w:t>
      </w:r>
      <w:r>
        <w:rPr>
          <w:spacing w:val="-1"/>
          <w:sz w:val="20"/>
        </w:rPr>
        <w:t> </w:t>
      </w:r>
      <w:r>
        <w:rPr>
          <w:sz w:val="20"/>
        </w:rPr>
        <w:t>do</w:t>
      </w:r>
      <w:r>
        <w:rPr>
          <w:spacing w:val="-1"/>
          <w:sz w:val="20"/>
        </w:rPr>
        <w:t> </w:t>
      </w:r>
      <w:r>
        <w:rPr>
          <w:sz w:val="20"/>
        </w:rPr>
        <w:t>Contratado,</w:t>
      </w:r>
      <w:r>
        <w:rPr>
          <w:spacing w:val="-1"/>
          <w:sz w:val="20"/>
        </w:rPr>
        <w:t> </w:t>
      </w:r>
      <w:r>
        <w:rPr>
          <w:sz w:val="20"/>
        </w:rPr>
        <w:t>com</w:t>
      </w:r>
      <w:r>
        <w:rPr>
          <w:spacing w:val="-1"/>
          <w:sz w:val="20"/>
        </w:rPr>
        <w:t> </w:t>
      </w:r>
      <w:r>
        <w:rPr>
          <w:sz w:val="20"/>
        </w:rPr>
        <w:t>base</w:t>
      </w:r>
      <w:r>
        <w:rPr>
          <w:spacing w:val="-1"/>
          <w:sz w:val="20"/>
        </w:rPr>
        <w:t> </w:t>
      </w:r>
      <w:r>
        <w:rPr>
          <w:sz w:val="20"/>
        </w:rPr>
        <w:t>em</w:t>
      </w:r>
      <w:r>
        <w:rPr>
          <w:spacing w:val="-1"/>
          <w:sz w:val="20"/>
        </w:rPr>
        <w:t> </w:t>
      </w:r>
      <w:r>
        <w:rPr>
          <w:sz w:val="20"/>
        </w:rPr>
        <w:t>pesquisas</w:t>
      </w:r>
      <w:r>
        <w:rPr>
          <w:spacing w:val="-1"/>
          <w:sz w:val="20"/>
        </w:rPr>
        <w:t> </w:t>
      </w:r>
      <w:r>
        <w:rPr>
          <w:sz w:val="20"/>
        </w:rPr>
        <w:t>de</w:t>
      </w:r>
      <w:r>
        <w:rPr>
          <w:spacing w:val="-1"/>
          <w:sz w:val="20"/>
        </w:rPr>
        <w:t> </w:t>
      </w:r>
      <w:r>
        <w:rPr>
          <w:sz w:val="20"/>
        </w:rPr>
        <w:t>mercado,</w:t>
      </w:r>
      <w:r>
        <w:rPr>
          <w:spacing w:val="-1"/>
          <w:sz w:val="20"/>
        </w:rPr>
        <w:t> </w:t>
      </w:r>
      <w:r>
        <w:rPr>
          <w:sz w:val="20"/>
        </w:rPr>
        <w:t>quando</w:t>
      </w:r>
      <w:r>
        <w:rPr>
          <w:spacing w:val="-1"/>
          <w:sz w:val="20"/>
        </w:rPr>
        <w:t> </w:t>
      </w:r>
      <w:r>
        <w:rPr>
          <w:spacing w:val="-2"/>
          <w:sz w:val="20"/>
        </w:rPr>
        <w:t>aplicável;</w:t>
      </w:r>
    </w:p>
    <w:p>
      <w:pPr>
        <w:pStyle w:val="ListParagraph"/>
        <w:numPr>
          <w:ilvl w:val="3"/>
          <w:numId w:val="28"/>
        </w:numPr>
        <w:tabs>
          <w:tab w:pos="1079" w:val="left" w:leader="none"/>
        </w:tabs>
        <w:spacing w:line="280" w:lineRule="auto" w:before="40" w:after="0"/>
        <w:ind w:left="329" w:right="313" w:firstLine="0"/>
        <w:jc w:val="both"/>
        <w:rPr>
          <w:sz w:val="20"/>
        </w:rPr>
      </w:pPr>
      <w:r>
        <w:rPr>
          <w:sz w:val="20"/>
        </w:rPr>
        <w:t>Prever</w:t>
      </w:r>
      <w:r>
        <w:rPr>
          <w:spacing w:val="-1"/>
          <w:sz w:val="20"/>
        </w:rPr>
        <w:t> </w:t>
      </w:r>
      <w:r>
        <w:rPr>
          <w:sz w:val="20"/>
        </w:rPr>
        <w:t>que</w:t>
      </w:r>
      <w:r>
        <w:rPr>
          <w:spacing w:val="-1"/>
          <w:sz w:val="20"/>
        </w:rPr>
        <w:t> </w:t>
      </w:r>
      <w:r>
        <w:rPr>
          <w:sz w:val="20"/>
        </w:rPr>
        <w:t>os</w:t>
      </w:r>
      <w:r>
        <w:rPr>
          <w:spacing w:val="-1"/>
          <w:sz w:val="20"/>
        </w:rPr>
        <w:t> </w:t>
      </w:r>
      <w:r>
        <w:rPr>
          <w:sz w:val="20"/>
        </w:rPr>
        <w:t>direitos</w:t>
      </w:r>
      <w:r>
        <w:rPr>
          <w:spacing w:val="-1"/>
          <w:sz w:val="20"/>
        </w:rPr>
        <w:t> </w:t>
      </w:r>
      <w:r>
        <w:rPr>
          <w:sz w:val="20"/>
        </w:rPr>
        <w:t>de</w:t>
      </w:r>
      <w:r>
        <w:rPr>
          <w:spacing w:val="-1"/>
          <w:sz w:val="20"/>
        </w:rPr>
        <w:t> </w:t>
      </w:r>
      <w:r>
        <w:rPr>
          <w:sz w:val="20"/>
        </w:rPr>
        <w:t>propriedade</w:t>
      </w:r>
      <w:r>
        <w:rPr>
          <w:spacing w:val="-1"/>
          <w:sz w:val="20"/>
        </w:rPr>
        <w:t> </w:t>
      </w:r>
      <w:r>
        <w:rPr>
          <w:sz w:val="20"/>
        </w:rPr>
        <w:t>intelectual</w:t>
      </w:r>
      <w:r>
        <w:rPr>
          <w:spacing w:val="-1"/>
          <w:sz w:val="20"/>
        </w:rPr>
        <w:t> </w:t>
      </w:r>
      <w:r>
        <w:rPr>
          <w:sz w:val="20"/>
        </w:rPr>
        <w:t>e</w:t>
      </w:r>
      <w:r>
        <w:rPr>
          <w:spacing w:val="-1"/>
          <w:sz w:val="20"/>
        </w:rPr>
        <w:t> </w:t>
      </w:r>
      <w:r>
        <w:rPr>
          <w:sz w:val="20"/>
        </w:rPr>
        <w:t>direitos</w:t>
      </w:r>
      <w:r>
        <w:rPr>
          <w:spacing w:val="-1"/>
          <w:sz w:val="20"/>
        </w:rPr>
        <w:t> </w:t>
      </w:r>
      <w:r>
        <w:rPr>
          <w:sz w:val="20"/>
        </w:rPr>
        <w:t>autorais</w:t>
      </w:r>
      <w:r>
        <w:rPr>
          <w:spacing w:val="-1"/>
          <w:sz w:val="20"/>
        </w:rPr>
        <w:t> </w:t>
      </w:r>
      <w:r>
        <w:rPr>
          <w:sz w:val="20"/>
        </w:rPr>
        <w:t>da</w:t>
      </w:r>
      <w:r>
        <w:rPr>
          <w:spacing w:val="-1"/>
          <w:sz w:val="20"/>
        </w:rPr>
        <w:t> </w:t>
      </w:r>
      <w:r>
        <w:rPr>
          <w:sz w:val="20"/>
        </w:rPr>
        <w:t>solução</w:t>
      </w:r>
      <w:r>
        <w:rPr>
          <w:spacing w:val="-1"/>
          <w:sz w:val="20"/>
        </w:rPr>
        <w:t> </w:t>
      </w:r>
      <w:r>
        <w:rPr>
          <w:sz w:val="20"/>
        </w:rPr>
        <w:t>de</w:t>
      </w:r>
      <w:r>
        <w:rPr>
          <w:spacing w:val="-4"/>
          <w:sz w:val="20"/>
        </w:rPr>
        <w:t> </w:t>
      </w:r>
      <w:r>
        <w:rPr>
          <w:sz w:val="20"/>
        </w:rPr>
        <w:t>TIC</w:t>
      </w:r>
      <w:r>
        <w:rPr>
          <w:spacing w:val="-1"/>
          <w:sz w:val="20"/>
        </w:rPr>
        <w:t> </w:t>
      </w:r>
      <w:r>
        <w:rPr>
          <w:sz w:val="20"/>
        </w:rPr>
        <w:t>sobre</w:t>
      </w:r>
      <w:r>
        <w:rPr>
          <w:spacing w:val="-1"/>
          <w:sz w:val="20"/>
        </w:rPr>
        <w:t> </w:t>
      </w:r>
      <w:r>
        <w:rPr>
          <w:sz w:val="20"/>
        </w:rPr>
        <w:t>os</w:t>
      </w:r>
      <w:r>
        <w:rPr>
          <w:spacing w:val="-1"/>
          <w:sz w:val="20"/>
        </w:rPr>
        <w:t> </w:t>
      </w:r>
      <w:r>
        <w:rPr>
          <w:sz w:val="20"/>
        </w:rPr>
        <w:t>diversos</w:t>
      </w:r>
      <w:r>
        <w:rPr>
          <w:spacing w:val="-1"/>
          <w:sz w:val="20"/>
        </w:rPr>
        <w:t> </w:t>
      </w:r>
      <w:r>
        <w:rPr>
          <w:sz w:val="20"/>
        </w:rPr>
        <w:t>artefatos</w:t>
      </w:r>
      <w:r>
        <w:rPr>
          <w:spacing w:val="-1"/>
          <w:sz w:val="20"/>
        </w:rPr>
        <w:t> </w:t>
      </w:r>
      <w:r>
        <w:rPr>
          <w:sz w:val="20"/>
        </w:rPr>
        <w:t>e</w:t>
      </w:r>
      <w:r>
        <w:rPr>
          <w:spacing w:val="-1"/>
          <w:sz w:val="20"/>
        </w:rPr>
        <w:t> </w:t>
      </w:r>
      <w:r>
        <w:rPr>
          <w:sz w:val="20"/>
        </w:rPr>
        <w:t>produtos</w:t>
      </w:r>
      <w:r>
        <w:rPr>
          <w:spacing w:val="-1"/>
          <w:sz w:val="20"/>
        </w:rPr>
        <w:t> </w:t>
      </w:r>
      <w:r>
        <w:rPr>
          <w:sz w:val="20"/>
        </w:rPr>
        <w:t>cuja</w:t>
      </w:r>
      <w:r>
        <w:rPr>
          <w:spacing w:val="-1"/>
          <w:sz w:val="20"/>
        </w:rPr>
        <w:t> </w:t>
      </w:r>
      <w:r>
        <w:rPr>
          <w:sz w:val="20"/>
        </w:rPr>
        <w:t>criação</w:t>
      </w:r>
      <w:r>
        <w:rPr>
          <w:spacing w:val="-1"/>
          <w:sz w:val="20"/>
        </w:rPr>
        <w:t> </w:t>
      </w:r>
      <w:r>
        <w:rPr>
          <w:sz w:val="20"/>
        </w:rPr>
        <w:t>ou</w:t>
      </w:r>
      <w:r>
        <w:rPr>
          <w:spacing w:val="-1"/>
          <w:sz w:val="20"/>
        </w:rPr>
        <w:t> </w:t>
      </w:r>
      <w:r>
        <w:rPr>
          <w:sz w:val="20"/>
        </w:rPr>
        <w:t>alteração</w:t>
      </w:r>
      <w:r>
        <w:rPr>
          <w:spacing w:val="-1"/>
          <w:sz w:val="20"/>
        </w:rPr>
        <w:t> </w:t>
      </w:r>
      <w:r>
        <w:rPr>
          <w:sz w:val="20"/>
        </w:rPr>
        <w:t>seja</w:t>
      </w:r>
      <w:r>
        <w:rPr>
          <w:spacing w:val="-1"/>
          <w:sz w:val="20"/>
        </w:rPr>
        <w:t> </w:t>
      </w:r>
      <w:r>
        <w:rPr>
          <w:sz w:val="20"/>
        </w:rPr>
        <w:t>objeto</w:t>
      </w:r>
      <w:r>
        <w:rPr>
          <w:spacing w:val="-1"/>
          <w:sz w:val="20"/>
        </w:rPr>
        <w:t> </w:t>
      </w:r>
      <w:r>
        <w:rPr>
          <w:sz w:val="20"/>
        </w:rPr>
        <w:t>da</w:t>
      </w:r>
      <w:r>
        <w:rPr>
          <w:spacing w:val="-1"/>
          <w:sz w:val="20"/>
        </w:rPr>
        <w:t> </w:t>
      </w:r>
      <w:r>
        <w:rPr>
          <w:sz w:val="20"/>
        </w:rPr>
        <w:t>relação contratual pertençam à Administração, incluindo a documentação, o código-fonte de aplicações, os modelos de dados e as bases de dados, justificando os casos em que isso não </w:t>
      </w:r>
      <w:r>
        <w:rPr>
          <w:spacing w:val="-2"/>
          <w:sz w:val="20"/>
        </w:rPr>
        <w:t>ocorrer;</w:t>
      </w:r>
    </w:p>
    <w:p>
      <w:pPr>
        <w:pStyle w:val="ListParagraph"/>
        <w:numPr>
          <w:ilvl w:val="3"/>
          <w:numId w:val="28"/>
        </w:numPr>
        <w:tabs>
          <w:tab w:pos="1178" w:val="left" w:leader="none"/>
        </w:tabs>
        <w:spacing w:line="240" w:lineRule="auto" w:before="3" w:after="0"/>
        <w:ind w:left="1178" w:right="0" w:hanging="849"/>
        <w:jc w:val="both"/>
        <w:rPr>
          <w:sz w:val="20"/>
        </w:rPr>
      </w:pPr>
      <w:r>
        <w:rPr>
          <w:sz w:val="20"/>
        </w:rPr>
        <w:t>Efetuar</w:t>
      </w:r>
      <w:r>
        <w:rPr>
          <w:spacing w:val="-1"/>
          <w:sz w:val="20"/>
        </w:rPr>
        <w:t> </w:t>
      </w:r>
      <w:r>
        <w:rPr>
          <w:sz w:val="20"/>
        </w:rPr>
        <w:t>o</w:t>
      </w:r>
      <w:r>
        <w:rPr>
          <w:spacing w:val="-1"/>
          <w:sz w:val="20"/>
        </w:rPr>
        <w:t> </w:t>
      </w:r>
      <w:r>
        <w:rPr>
          <w:sz w:val="20"/>
        </w:rPr>
        <w:t>pagamento</w:t>
      </w:r>
      <w:r>
        <w:rPr>
          <w:spacing w:val="-1"/>
          <w:sz w:val="20"/>
        </w:rPr>
        <w:t> </w:t>
      </w:r>
      <w:r>
        <w:rPr>
          <w:sz w:val="20"/>
        </w:rPr>
        <w:t>à</w:t>
      </w:r>
      <w:r>
        <w:rPr>
          <w:spacing w:val="-1"/>
          <w:sz w:val="20"/>
        </w:rPr>
        <w:t> </w:t>
      </w:r>
      <w:r>
        <w:rPr>
          <w:sz w:val="20"/>
        </w:rPr>
        <w:t>Contratada</w:t>
      </w:r>
      <w:r>
        <w:rPr>
          <w:spacing w:val="-1"/>
          <w:sz w:val="20"/>
        </w:rPr>
        <w:t> </w:t>
      </w:r>
      <w:r>
        <w:rPr>
          <w:sz w:val="20"/>
        </w:rPr>
        <w:t>no</w:t>
      </w:r>
      <w:r>
        <w:rPr>
          <w:spacing w:val="-1"/>
          <w:sz w:val="20"/>
        </w:rPr>
        <w:t> </w:t>
      </w:r>
      <w:r>
        <w:rPr>
          <w:sz w:val="20"/>
        </w:rPr>
        <w:t>valor</w:t>
      </w:r>
      <w:r>
        <w:rPr>
          <w:spacing w:val="-1"/>
          <w:sz w:val="20"/>
        </w:rPr>
        <w:t> </w:t>
      </w:r>
      <w:r>
        <w:rPr>
          <w:sz w:val="20"/>
        </w:rPr>
        <w:t>correspondente</w:t>
      </w:r>
      <w:r>
        <w:rPr>
          <w:spacing w:val="-1"/>
          <w:sz w:val="20"/>
        </w:rPr>
        <w:t> </w:t>
      </w:r>
      <w:r>
        <w:rPr>
          <w:sz w:val="20"/>
        </w:rPr>
        <w:t>ao</w:t>
      </w:r>
      <w:r>
        <w:rPr>
          <w:spacing w:val="-1"/>
          <w:sz w:val="20"/>
        </w:rPr>
        <w:t> </w:t>
      </w:r>
      <w:r>
        <w:rPr>
          <w:sz w:val="20"/>
        </w:rPr>
        <w:t>fornecimento</w:t>
      </w:r>
      <w:r>
        <w:rPr>
          <w:spacing w:val="-1"/>
          <w:sz w:val="20"/>
        </w:rPr>
        <w:t> </w:t>
      </w:r>
      <w:r>
        <w:rPr>
          <w:sz w:val="20"/>
        </w:rPr>
        <w:t>do</w:t>
      </w:r>
      <w:r>
        <w:rPr>
          <w:spacing w:val="-1"/>
          <w:sz w:val="20"/>
        </w:rPr>
        <w:t> </w:t>
      </w:r>
      <w:r>
        <w:rPr>
          <w:sz w:val="20"/>
        </w:rPr>
        <w:t>objeto,</w:t>
      </w:r>
      <w:r>
        <w:rPr>
          <w:spacing w:val="-1"/>
          <w:sz w:val="20"/>
        </w:rPr>
        <w:t> </w:t>
      </w:r>
      <w:r>
        <w:rPr>
          <w:sz w:val="20"/>
        </w:rPr>
        <w:t>no</w:t>
      </w:r>
      <w:r>
        <w:rPr>
          <w:spacing w:val="-1"/>
          <w:sz w:val="20"/>
        </w:rPr>
        <w:t> </w:t>
      </w:r>
      <w:r>
        <w:rPr>
          <w:sz w:val="20"/>
        </w:rPr>
        <w:t>prazo</w:t>
      </w:r>
      <w:r>
        <w:rPr>
          <w:spacing w:val="-1"/>
          <w:sz w:val="20"/>
        </w:rPr>
        <w:t> </w:t>
      </w:r>
      <w:r>
        <w:rPr>
          <w:sz w:val="20"/>
        </w:rPr>
        <w:t>e</w:t>
      </w:r>
      <w:r>
        <w:rPr>
          <w:spacing w:val="-1"/>
          <w:sz w:val="20"/>
        </w:rPr>
        <w:t> </w:t>
      </w:r>
      <w:r>
        <w:rPr>
          <w:sz w:val="20"/>
        </w:rPr>
        <w:t>forma</w:t>
      </w:r>
      <w:r>
        <w:rPr>
          <w:spacing w:val="-1"/>
          <w:sz w:val="20"/>
        </w:rPr>
        <w:t> </w:t>
      </w:r>
      <w:r>
        <w:rPr>
          <w:sz w:val="20"/>
        </w:rPr>
        <w:t>estabelecidos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3"/>
          <w:numId w:val="28"/>
        </w:numPr>
        <w:tabs>
          <w:tab w:pos="1162" w:val="left" w:leader="none"/>
        </w:tabs>
        <w:spacing w:line="280" w:lineRule="auto" w:before="40" w:after="0"/>
        <w:ind w:left="329" w:right="313" w:firstLine="0"/>
        <w:jc w:val="both"/>
        <w:rPr>
          <w:sz w:val="20"/>
        </w:rPr>
      </w:pPr>
      <w:r>
        <w:rPr>
          <w:sz w:val="20"/>
        </w:rPr>
        <w:t>A</w:t>
      </w:r>
      <w:r>
        <w:rPr>
          <w:spacing w:val="-13"/>
          <w:sz w:val="20"/>
        </w:rPr>
        <w:t> </w:t>
      </w:r>
      <w:r>
        <w:rPr>
          <w:sz w:val="20"/>
        </w:rPr>
        <w:t>Administração</w:t>
      </w:r>
      <w:r>
        <w:rPr>
          <w:spacing w:val="-8"/>
          <w:sz w:val="20"/>
        </w:rPr>
        <w:t> </w:t>
      </w:r>
      <w:r>
        <w:rPr>
          <w:sz w:val="20"/>
        </w:rPr>
        <w:t>não responderá por quaisquer compromissos assumidos pela Contratada com terceiros, ainda que vinculados à execução do presente</w:t>
      </w:r>
      <w:r>
        <w:rPr>
          <w:spacing w:val="-3"/>
          <w:sz w:val="20"/>
        </w:rPr>
        <w:t> </w:t>
      </w:r>
      <w:r>
        <w:rPr>
          <w:sz w:val="20"/>
        </w:rPr>
        <w:t>Termo de Contrato, bem como por qualquer dano causado a terceiros em decorrência de ato da Contratada, de seus empregados, prepostos ou subordinados.</w:t>
      </w:r>
    </w:p>
    <w:p>
      <w:pPr>
        <w:pStyle w:val="BodyText"/>
        <w:spacing w:before="42"/>
      </w:pPr>
    </w:p>
    <w:p>
      <w:pPr>
        <w:pStyle w:val="Heading4"/>
        <w:numPr>
          <w:ilvl w:val="2"/>
          <w:numId w:val="28"/>
        </w:numPr>
        <w:tabs>
          <w:tab w:pos="928" w:val="left" w:leader="none"/>
        </w:tabs>
        <w:spacing w:line="240" w:lineRule="auto" w:before="0" w:after="0"/>
        <w:ind w:left="928" w:right="0" w:hanging="599"/>
        <w:jc w:val="left"/>
      </w:pPr>
      <w:r>
        <w:rPr/>
        <w:t>Obrigações</w:t>
      </w:r>
      <w:r>
        <w:rPr>
          <w:spacing w:val="-1"/>
        </w:rPr>
        <w:t> </w:t>
      </w:r>
      <w:r>
        <w:rPr/>
        <w:t>do</w:t>
      </w:r>
      <w:r>
        <w:rPr>
          <w:spacing w:val="-1"/>
        </w:rPr>
        <w:t> </w:t>
      </w:r>
      <w:r>
        <w:rPr>
          <w:spacing w:val="-2"/>
        </w:rPr>
        <w:t>Fornecedor/Contratado</w:t>
      </w:r>
    </w:p>
    <w:p>
      <w:pPr>
        <w:pStyle w:val="ListParagraph"/>
        <w:numPr>
          <w:ilvl w:val="3"/>
          <w:numId w:val="28"/>
        </w:numPr>
        <w:tabs>
          <w:tab w:pos="1078" w:val="left" w:leader="none"/>
        </w:tabs>
        <w:spacing w:line="240" w:lineRule="auto" w:before="40" w:after="0"/>
        <w:ind w:left="1078" w:right="0" w:hanging="749"/>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pacing w:val="-2"/>
          <w:sz w:val="20"/>
        </w:rPr>
        <w:t>formalizado;</w:t>
      </w:r>
    </w:p>
    <w:p>
      <w:pPr>
        <w:pStyle w:val="ListParagraph"/>
        <w:numPr>
          <w:ilvl w:val="3"/>
          <w:numId w:val="28"/>
        </w:numPr>
        <w:tabs>
          <w:tab w:pos="1089" w:val="left" w:leader="none"/>
        </w:tabs>
        <w:spacing w:line="280" w:lineRule="auto" w:before="40" w:after="0"/>
        <w:ind w:left="329" w:right="313" w:firstLine="0"/>
        <w:jc w:val="left"/>
        <w:rPr>
          <w:sz w:val="20"/>
        </w:rPr>
      </w:pPr>
      <w:r>
        <w:rPr>
          <w:sz w:val="20"/>
        </w:rPr>
        <w:t>Entregar o objeto do contrato sem qualquer ônus para o CONTRATANTE, estando incluído no valor do pagamento todas e quaisquer despesas, tais como tributos, frete, seguro e descarregamento das mercadorias;</w:t>
      </w:r>
    </w:p>
    <w:p>
      <w:pPr>
        <w:pStyle w:val="ListParagraph"/>
        <w:numPr>
          <w:ilvl w:val="3"/>
          <w:numId w:val="28"/>
        </w:numPr>
        <w:tabs>
          <w:tab w:pos="1106" w:val="left" w:leader="none"/>
        </w:tabs>
        <w:spacing w:line="280" w:lineRule="auto" w:before="2" w:after="0"/>
        <w:ind w:left="329" w:right="313" w:firstLine="0"/>
        <w:jc w:val="left"/>
        <w:rPr>
          <w:sz w:val="20"/>
        </w:rPr>
      </w:pPr>
      <w:r>
        <w:rPr>
          <w:sz w:val="20"/>
        </w:rPr>
        <w:t>Comunicar</w:t>
      </w:r>
      <w:r>
        <w:rPr>
          <w:spacing w:val="25"/>
          <w:sz w:val="20"/>
        </w:rPr>
        <w:t> </w:t>
      </w:r>
      <w:r>
        <w:rPr>
          <w:sz w:val="20"/>
        </w:rPr>
        <w:t>ao</w:t>
      </w:r>
      <w:r>
        <w:rPr>
          <w:spacing w:val="25"/>
          <w:sz w:val="20"/>
        </w:rPr>
        <w:t> </w:t>
      </w:r>
      <w:r>
        <w:rPr>
          <w:sz w:val="20"/>
        </w:rPr>
        <w:t>Fiscal</w:t>
      </w:r>
      <w:r>
        <w:rPr>
          <w:spacing w:val="25"/>
          <w:sz w:val="20"/>
        </w:rPr>
        <w:t> </w:t>
      </w:r>
      <w:r>
        <w:rPr>
          <w:sz w:val="20"/>
        </w:rPr>
        <w:t>do</w:t>
      </w:r>
      <w:r>
        <w:rPr>
          <w:spacing w:val="25"/>
          <w:sz w:val="20"/>
        </w:rPr>
        <w:t> </w:t>
      </w:r>
      <w:r>
        <w:rPr>
          <w:sz w:val="20"/>
        </w:rPr>
        <w:t>contrato,</w:t>
      </w:r>
      <w:r>
        <w:rPr>
          <w:spacing w:val="25"/>
          <w:sz w:val="20"/>
        </w:rPr>
        <w:t> </w:t>
      </w:r>
      <w:r>
        <w:rPr>
          <w:sz w:val="20"/>
        </w:rPr>
        <w:t>por</w:t>
      </w:r>
      <w:r>
        <w:rPr>
          <w:spacing w:val="25"/>
          <w:sz w:val="20"/>
        </w:rPr>
        <w:t> </w:t>
      </w:r>
      <w:r>
        <w:rPr>
          <w:sz w:val="20"/>
        </w:rPr>
        <w:t>escrito</w:t>
      </w:r>
      <w:r>
        <w:rPr>
          <w:spacing w:val="25"/>
          <w:sz w:val="20"/>
        </w:rPr>
        <w:t> </w:t>
      </w:r>
      <w:r>
        <w:rPr>
          <w:sz w:val="20"/>
        </w:rPr>
        <w:t>e</w:t>
      </w:r>
      <w:r>
        <w:rPr>
          <w:spacing w:val="25"/>
          <w:sz w:val="20"/>
        </w:rPr>
        <w:t> </w:t>
      </w:r>
      <w:r>
        <w:rPr>
          <w:sz w:val="20"/>
        </w:rPr>
        <w:t>tão</w:t>
      </w:r>
      <w:r>
        <w:rPr>
          <w:spacing w:val="25"/>
          <w:sz w:val="20"/>
        </w:rPr>
        <w:t> </w:t>
      </w:r>
      <w:r>
        <w:rPr>
          <w:sz w:val="20"/>
        </w:rPr>
        <w:t>logo</w:t>
      </w:r>
      <w:r>
        <w:rPr>
          <w:spacing w:val="25"/>
          <w:sz w:val="20"/>
        </w:rPr>
        <w:t> </w:t>
      </w:r>
      <w:r>
        <w:rPr>
          <w:sz w:val="20"/>
        </w:rPr>
        <w:t>constatado</w:t>
      </w:r>
      <w:r>
        <w:rPr>
          <w:spacing w:val="25"/>
          <w:sz w:val="20"/>
        </w:rPr>
        <w:t> </w:t>
      </w:r>
      <w:r>
        <w:rPr>
          <w:sz w:val="20"/>
        </w:rPr>
        <w:t>problema</w:t>
      </w:r>
      <w:r>
        <w:rPr>
          <w:spacing w:val="25"/>
          <w:sz w:val="20"/>
        </w:rPr>
        <w:t> </w:t>
      </w:r>
      <w:r>
        <w:rPr>
          <w:sz w:val="20"/>
        </w:rPr>
        <w:t>ou</w:t>
      </w:r>
      <w:r>
        <w:rPr>
          <w:spacing w:val="25"/>
          <w:sz w:val="20"/>
        </w:rPr>
        <w:t> </w:t>
      </w:r>
      <w:r>
        <w:rPr>
          <w:sz w:val="20"/>
        </w:rPr>
        <w:t>a</w:t>
      </w:r>
      <w:r>
        <w:rPr>
          <w:spacing w:val="25"/>
          <w:sz w:val="20"/>
        </w:rPr>
        <w:t> </w:t>
      </w:r>
      <w:r>
        <w:rPr>
          <w:sz w:val="20"/>
        </w:rPr>
        <w:t>impossibilidade</w:t>
      </w:r>
      <w:r>
        <w:rPr>
          <w:spacing w:val="25"/>
          <w:sz w:val="20"/>
        </w:rPr>
        <w:t> </w:t>
      </w:r>
      <w:r>
        <w:rPr>
          <w:sz w:val="20"/>
        </w:rPr>
        <w:t>de</w:t>
      </w:r>
      <w:r>
        <w:rPr>
          <w:spacing w:val="25"/>
          <w:sz w:val="20"/>
        </w:rPr>
        <w:t> </w:t>
      </w:r>
      <w:r>
        <w:rPr>
          <w:sz w:val="20"/>
        </w:rPr>
        <w:t>execução</w:t>
      </w:r>
      <w:r>
        <w:rPr>
          <w:spacing w:val="25"/>
          <w:sz w:val="20"/>
        </w:rPr>
        <w:t> </w:t>
      </w:r>
      <w:r>
        <w:rPr>
          <w:sz w:val="20"/>
        </w:rPr>
        <w:t>de</w:t>
      </w:r>
      <w:r>
        <w:rPr>
          <w:spacing w:val="25"/>
          <w:sz w:val="20"/>
        </w:rPr>
        <w:t> </w:t>
      </w:r>
      <w:r>
        <w:rPr>
          <w:sz w:val="20"/>
        </w:rPr>
        <w:t>qualquer</w:t>
      </w:r>
      <w:r>
        <w:rPr>
          <w:spacing w:val="25"/>
          <w:sz w:val="20"/>
        </w:rPr>
        <w:t> </w:t>
      </w:r>
      <w:r>
        <w:rPr>
          <w:sz w:val="20"/>
        </w:rPr>
        <w:t>obrigação</w:t>
      </w:r>
      <w:r>
        <w:rPr>
          <w:spacing w:val="25"/>
          <w:sz w:val="20"/>
        </w:rPr>
        <w:t> </w:t>
      </w:r>
      <w:r>
        <w:rPr>
          <w:sz w:val="20"/>
        </w:rPr>
        <w:t>contratual,</w:t>
      </w:r>
      <w:r>
        <w:rPr>
          <w:spacing w:val="25"/>
          <w:sz w:val="20"/>
        </w:rPr>
        <w:t> </w:t>
      </w:r>
      <w:r>
        <w:rPr>
          <w:sz w:val="20"/>
        </w:rPr>
        <w:t>para</w:t>
      </w:r>
      <w:r>
        <w:rPr>
          <w:spacing w:val="25"/>
          <w:sz w:val="20"/>
        </w:rPr>
        <w:t> </w:t>
      </w:r>
      <w:r>
        <w:rPr>
          <w:sz w:val="20"/>
        </w:rPr>
        <w:t>a</w:t>
      </w:r>
      <w:r>
        <w:rPr>
          <w:spacing w:val="25"/>
          <w:sz w:val="20"/>
        </w:rPr>
        <w:t> </w:t>
      </w:r>
      <w:r>
        <w:rPr>
          <w:sz w:val="20"/>
        </w:rPr>
        <w:t>adoção</w:t>
      </w:r>
      <w:r>
        <w:rPr>
          <w:spacing w:val="25"/>
          <w:sz w:val="20"/>
        </w:rPr>
        <w:t> </w:t>
      </w:r>
      <w:r>
        <w:rPr>
          <w:sz w:val="20"/>
        </w:rPr>
        <w:t>das providências cabíveis;</w:t>
      </w:r>
    </w:p>
    <w:p>
      <w:pPr>
        <w:pStyle w:val="ListParagraph"/>
        <w:numPr>
          <w:ilvl w:val="3"/>
          <w:numId w:val="28"/>
        </w:numPr>
        <w:tabs>
          <w:tab w:pos="1078" w:val="left" w:leader="none"/>
        </w:tabs>
        <w:spacing w:line="240" w:lineRule="auto" w:before="1" w:after="0"/>
        <w:ind w:left="1078" w:right="0" w:hanging="749"/>
        <w:jc w:val="left"/>
        <w:rPr>
          <w:sz w:val="20"/>
        </w:rPr>
      </w:pPr>
      <w:r>
        <w:rPr>
          <w:sz w:val="20"/>
        </w:rPr>
        <w:t>Prestar</w:t>
      </w:r>
      <w:r>
        <w:rPr>
          <w:spacing w:val="-6"/>
          <w:sz w:val="20"/>
        </w:rPr>
        <w:t> </w:t>
      </w:r>
      <w:r>
        <w:rPr>
          <w:sz w:val="20"/>
        </w:rPr>
        <w:t>todas</w:t>
      </w:r>
      <w:r>
        <w:rPr>
          <w:spacing w:val="-4"/>
          <w:sz w:val="20"/>
        </w:rPr>
        <w:t> </w:t>
      </w:r>
      <w:r>
        <w:rPr>
          <w:sz w:val="20"/>
        </w:rPr>
        <w:t>as</w:t>
      </w:r>
      <w:r>
        <w:rPr>
          <w:spacing w:val="-4"/>
          <w:sz w:val="20"/>
        </w:rPr>
        <w:t> </w:t>
      </w:r>
      <w:r>
        <w:rPr>
          <w:sz w:val="20"/>
        </w:rPr>
        <w:t>informações</w:t>
      </w:r>
      <w:r>
        <w:rPr>
          <w:spacing w:val="-4"/>
          <w:sz w:val="20"/>
        </w:rPr>
        <w:t> </w:t>
      </w:r>
      <w:r>
        <w:rPr>
          <w:sz w:val="20"/>
        </w:rPr>
        <w:t>que</w:t>
      </w:r>
      <w:r>
        <w:rPr>
          <w:spacing w:val="-4"/>
          <w:sz w:val="20"/>
        </w:rPr>
        <w:t> </w:t>
      </w:r>
      <w:r>
        <w:rPr>
          <w:sz w:val="20"/>
        </w:rPr>
        <w:t>forem</w:t>
      </w:r>
      <w:r>
        <w:rPr>
          <w:spacing w:val="-4"/>
          <w:sz w:val="20"/>
        </w:rPr>
        <w:t> </w:t>
      </w:r>
      <w:r>
        <w:rPr>
          <w:sz w:val="20"/>
        </w:rPr>
        <w:t>solicitadas</w:t>
      </w:r>
      <w:r>
        <w:rPr>
          <w:spacing w:val="-3"/>
          <w:sz w:val="20"/>
        </w:rPr>
        <w:t> </w:t>
      </w:r>
      <w:r>
        <w:rPr>
          <w:sz w:val="20"/>
        </w:rPr>
        <w:t>pela</w:t>
      </w:r>
      <w:r>
        <w:rPr>
          <w:spacing w:val="-4"/>
          <w:sz w:val="20"/>
        </w:rPr>
        <w:t> </w:t>
      </w:r>
      <w:r>
        <w:rPr>
          <w:sz w:val="20"/>
        </w:rPr>
        <w:t>CONTRATANTE</w:t>
      </w:r>
      <w:r>
        <w:rPr>
          <w:spacing w:val="-4"/>
          <w:sz w:val="20"/>
        </w:rPr>
        <w:t> </w:t>
      </w:r>
      <w:r>
        <w:rPr>
          <w:sz w:val="20"/>
        </w:rPr>
        <w:t>com</w:t>
      </w:r>
      <w:r>
        <w:rPr>
          <w:spacing w:val="-4"/>
          <w:sz w:val="20"/>
        </w:rPr>
        <w:t> </w:t>
      </w:r>
      <w:r>
        <w:rPr>
          <w:sz w:val="20"/>
        </w:rPr>
        <w:t>objetivo</w:t>
      </w:r>
      <w:r>
        <w:rPr>
          <w:spacing w:val="-4"/>
          <w:sz w:val="20"/>
        </w:rPr>
        <w:t> </w:t>
      </w:r>
      <w:r>
        <w:rPr>
          <w:sz w:val="20"/>
        </w:rPr>
        <w:t>de</w:t>
      </w:r>
      <w:r>
        <w:rPr>
          <w:spacing w:val="-4"/>
          <w:sz w:val="20"/>
        </w:rPr>
        <w:t> </w:t>
      </w:r>
      <w:r>
        <w:rPr>
          <w:sz w:val="20"/>
        </w:rPr>
        <w:t>fiscalizar</w:t>
      </w:r>
      <w:r>
        <w:rPr>
          <w:spacing w:val="-4"/>
          <w:sz w:val="20"/>
        </w:rPr>
        <w:t> </w:t>
      </w:r>
      <w:r>
        <w:rPr>
          <w:sz w:val="20"/>
        </w:rPr>
        <w:t>o</w:t>
      </w:r>
      <w:r>
        <w:rPr>
          <w:spacing w:val="-3"/>
          <w:sz w:val="20"/>
        </w:rPr>
        <w:t> </w:t>
      </w:r>
      <w:r>
        <w:rPr>
          <w:spacing w:val="-2"/>
          <w:sz w:val="20"/>
        </w:rPr>
        <w:t>contrato;</w:t>
      </w:r>
    </w:p>
    <w:p>
      <w:pPr>
        <w:pStyle w:val="ListParagraph"/>
        <w:spacing w:after="0" w:line="240" w:lineRule="auto"/>
        <w:jc w:val="left"/>
        <w:rPr>
          <w:sz w:val="20"/>
        </w:rPr>
        <w:sectPr>
          <w:pgSz w:w="15840" w:h="24480"/>
          <w:pgMar w:top="520" w:bottom="280" w:left="360" w:right="360"/>
        </w:sectPr>
      </w:pPr>
    </w:p>
    <w:p>
      <w:pPr>
        <w:pStyle w:val="ListParagraph"/>
        <w:numPr>
          <w:ilvl w:val="3"/>
          <w:numId w:val="28"/>
        </w:numPr>
        <w:tabs>
          <w:tab w:pos="1084" w:val="left" w:leader="none"/>
        </w:tabs>
        <w:spacing w:line="280" w:lineRule="auto" w:before="73" w:after="0"/>
        <w:ind w:left="329" w:right="313" w:firstLine="0"/>
        <w:jc w:val="left"/>
        <w:rPr>
          <w:sz w:val="20"/>
        </w:rPr>
      </w:pPr>
      <w:r>
        <w:rPr>
          <w:sz w:val="20"/>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ListParagraph"/>
        <w:numPr>
          <w:ilvl w:val="3"/>
          <w:numId w:val="28"/>
        </w:numPr>
        <w:tabs>
          <w:tab w:pos="1078" w:val="left" w:leader="none"/>
        </w:tabs>
        <w:spacing w:line="240" w:lineRule="auto" w:before="2" w:after="0"/>
        <w:ind w:left="1078" w:right="0" w:hanging="749"/>
        <w:jc w:val="left"/>
        <w:rPr>
          <w:sz w:val="20"/>
        </w:rPr>
      </w:pPr>
      <w:r>
        <w:rPr>
          <w:sz w:val="20"/>
        </w:rPr>
        <w:t>Indicar</w:t>
      </w:r>
      <w:r>
        <w:rPr>
          <w:spacing w:val="-1"/>
          <w:sz w:val="20"/>
        </w:rPr>
        <w:t> </w:t>
      </w:r>
      <w:r>
        <w:rPr>
          <w:sz w:val="20"/>
        </w:rPr>
        <w:t>formalmente</w:t>
      </w:r>
      <w:r>
        <w:rPr>
          <w:spacing w:val="-1"/>
          <w:sz w:val="20"/>
        </w:rPr>
        <w:t> </w:t>
      </w:r>
      <w:r>
        <w:rPr>
          <w:sz w:val="20"/>
        </w:rPr>
        <w:t>preposto</w:t>
      </w:r>
      <w:r>
        <w:rPr>
          <w:spacing w:val="-1"/>
          <w:sz w:val="20"/>
        </w:rPr>
        <w:t> </w:t>
      </w:r>
      <w:r>
        <w:rPr>
          <w:sz w:val="20"/>
        </w:rPr>
        <w:t>apto</w:t>
      </w:r>
      <w:r>
        <w:rPr>
          <w:spacing w:val="-1"/>
          <w:sz w:val="20"/>
        </w:rPr>
        <w:t> </w:t>
      </w:r>
      <w:r>
        <w:rPr>
          <w:sz w:val="20"/>
        </w:rPr>
        <w:t>a</w:t>
      </w:r>
      <w:r>
        <w:rPr>
          <w:spacing w:val="-1"/>
          <w:sz w:val="20"/>
        </w:rPr>
        <w:t> </w:t>
      </w:r>
      <w:r>
        <w:rPr>
          <w:sz w:val="20"/>
        </w:rPr>
        <w:t>representá-la</w:t>
      </w:r>
      <w:r>
        <w:rPr>
          <w:spacing w:val="-1"/>
          <w:sz w:val="20"/>
        </w:rPr>
        <w:t> </w:t>
      </w:r>
      <w:r>
        <w:rPr>
          <w:sz w:val="20"/>
        </w:rPr>
        <w:t>junto</w:t>
      </w:r>
      <w:r>
        <w:rPr>
          <w:spacing w:val="-1"/>
          <w:sz w:val="20"/>
        </w:rPr>
        <w:t> </w:t>
      </w:r>
      <w:r>
        <w:rPr>
          <w:sz w:val="20"/>
        </w:rPr>
        <w:t>à</w:t>
      </w:r>
      <w:r>
        <w:rPr>
          <w:spacing w:val="-1"/>
          <w:sz w:val="20"/>
        </w:rPr>
        <w:t> </w:t>
      </w:r>
      <w:r>
        <w:rPr>
          <w:sz w:val="20"/>
        </w:rPr>
        <w:t>Contratante,</w:t>
      </w:r>
      <w:r>
        <w:rPr>
          <w:spacing w:val="-1"/>
          <w:sz w:val="20"/>
        </w:rPr>
        <w:t> </w:t>
      </w:r>
      <w:r>
        <w:rPr>
          <w:sz w:val="20"/>
        </w:rPr>
        <w:t>que</w:t>
      </w:r>
      <w:r>
        <w:rPr>
          <w:spacing w:val="-1"/>
          <w:sz w:val="20"/>
        </w:rPr>
        <w:t> </w:t>
      </w:r>
      <w:r>
        <w:rPr>
          <w:sz w:val="20"/>
        </w:rPr>
        <w:t>deverá</w:t>
      </w:r>
      <w:r>
        <w:rPr>
          <w:spacing w:val="-1"/>
          <w:sz w:val="20"/>
        </w:rPr>
        <w:t> </w:t>
      </w:r>
      <w:r>
        <w:rPr>
          <w:sz w:val="20"/>
        </w:rPr>
        <w:t>responder</w:t>
      </w:r>
      <w:r>
        <w:rPr>
          <w:spacing w:val="-1"/>
          <w:sz w:val="20"/>
        </w:rPr>
        <w:t> </w:t>
      </w:r>
      <w:r>
        <w:rPr>
          <w:sz w:val="20"/>
        </w:rPr>
        <w:t>pela</w:t>
      </w:r>
      <w:r>
        <w:rPr>
          <w:spacing w:val="-1"/>
          <w:sz w:val="20"/>
        </w:rPr>
        <w:t> </w:t>
      </w:r>
      <w:r>
        <w:rPr>
          <w:sz w:val="20"/>
        </w:rPr>
        <w:t>fiel</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3"/>
          <w:numId w:val="28"/>
        </w:numPr>
        <w:tabs>
          <w:tab w:pos="1067" w:val="left" w:leader="none"/>
        </w:tabs>
        <w:spacing w:line="240" w:lineRule="auto" w:before="40" w:after="0"/>
        <w:ind w:left="1067" w:right="0" w:hanging="738"/>
        <w:jc w:val="left"/>
        <w:rPr>
          <w:sz w:val="20"/>
        </w:rPr>
      </w:pPr>
      <w:r>
        <w:rPr>
          <w:sz w:val="20"/>
        </w:rPr>
        <w:t>Atender</w:t>
      </w:r>
      <w:r>
        <w:rPr>
          <w:spacing w:val="-1"/>
          <w:sz w:val="20"/>
        </w:rPr>
        <w:t> </w:t>
      </w:r>
      <w:r>
        <w:rPr>
          <w:sz w:val="20"/>
        </w:rPr>
        <w:t>prontamente</w:t>
      </w:r>
      <w:r>
        <w:rPr>
          <w:spacing w:val="-1"/>
          <w:sz w:val="20"/>
        </w:rPr>
        <w:t> </w:t>
      </w:r>
      <w:r>
        <w:rPr>
          <w:sz w:val="20"/>
        </w:rPr>
        <w:t>quaisquer</w:t>
      </w:r>
      <w:r>
        <w:rPr>
          <w:spacing w:val="-1"/>
          <w:sz w:val="20"/>
        </w:rPr>
        <w:t> </w:t>
      </w:r>
      <w:r>
        <w:rPr>
          <w:sz w:val="20"/>
        </w:rPr>
        <w:t>orientações</w:t>
      </w:r>
      <w:r>
        <w:rPr>
          <w:spacing w:val="-1"/>
          <w:sz w:val="20"/>
        </w:rPr>
        <w:t> </w:t>
      </w:r>
      <w:r>
        <w:rPr>
          <w:sz w:val="20"/>
        </w:rPr>
        <w:t>e</w:t>
      </w:r>
      <w:r>
        <w:rPr>
          <w:spacing w:val="-1"/>
          <w:sz w:val="20"/>
        </w:rPr>
        <w:t> </w:t>
      </w:r>
      <w:r>
        <w:rPr>
          <w:sz w:val="20"/>
        </w:rPr>
        <w:t>exigências</w:t>
      </w:r>
      <w:r>
        <w:rPr>
          <w:spacing w:val="-1"/>
          <w:sz w:val="20"/>
        </w:rPr>
        <w:t> </w:t>
      </w:r>
      <w:r>
        <w:rPr>
          <w:sz w:val="20"/>
        </w:rPr>
        <w:t>da</w:t>
      </w:r>
      <w:r>
        <w:rPr>
          <w:spacing w:val="-1"/>
          <w:sz w:val="20"/>
        </w:rPr>
        <w:t> </w:t>
      </w:r>
      <w:r>
        <w:rPr>
          <w:sz w:val="20"/>
        </w:rPr>
        <w:t>Equipe</w:t>
      </w:r>
      <w:r>
        <w:rPr>
          <w:spacing w:val="-1"/>
          <w:sz w:val="20"/>
        </w:rPr>
        <w:t> </w:t>
      </w:r>
      <w:r>
        <w:rPr>
          <w:sz w:val="20"/>
        </w:rPr>
        <w:t>de</w:t>
      </w:r>
      <w:r>
        <w:rPr>
          <w:spacing w:val="-1"/>
          <w:sz w:val="20"/>
        </w:rPr>
        <w:t> </w:t>
      </w:r>
      <w:r>
        <w:rPr>
          <w:sz w:val="20"/>
        </w:rPr>
        <w:t>Fiscalização</w:t>
      </w:r>
      <w:r>
        <w:rPr>
          <w:spacing w:val="-1"/>
          <w:sz w:val="20"/>
        </w:rPr>
        <w:t> </w:t>
      </w:r>
      <w:r>
        <w:rPr>
          <w:sz w:val="20"/>
        </w:rPr>
        <w:t>do</w:t>
      </w:r>
      <w:r>
        <w:rPr>
          <w:spacing w:val="-1"/>
          <w:sz w:val="20"/>
        </w:rPr>
        <w:t> </w:t>
      </w:r>
      <w:r>
        <w:rPr>
          <w:sz w:val="20"/>
        </w:rPr>
        <w:t>Contrato,</w:t>
      </w:r>
      <w:r>
        <w:rPr>
          <w:spacing w:val="-1"/>
          <w:sz w:val="20"/>
        </w:rPr>
        <w:t> </w:t>
      </w:r>
      <w:r>
        <w:rPr>
          <w:sz w:val="20"/>
        </w:rPr>
        <w:t>inerentes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ListParagraph"/>
        <w:numPr>
          <w:ilvl w:val="3"/>
          <w:numId w:val="28"/>
        </w:numPr>
        <w:tabs>
          <w:tab w:pos="1088" w:val="left" w:leader="none"/>
        </w:tabs>
        <w:spacing w:line="280" w:lineRule="auto" w:before="40" w:after="0"/>
        <w:ind w:left="329" w:right="313" w:firstLine="0"/>
        <w:jc w:val="left"/>
        <w:rPr>
          <w:sz w:val="20"/>
        </w:rPr>
      </w:pPr>
      <w:r>
        <w:rPr>
          <w:sz w:val="20"/>
        </w:rPr>
        <w:t>Reparar quaisquer danos diretamente causados à Contratante ou a terceiros por culpa ou dolo de seus representantes legais, prepostos ou empregados, em decorrência da relação contratual, não excluindo ou reduzindo a responsabilidade da fiscalização ou o acompanhamento da execução do contrato pela Contratante;</w:t>
      </w:r>
    </w:p>
    <w:p>
      <w:pPr>
        <w:pStyle w:val="ListParagraph"/>
        <w:numPr>
          <w:ilvl w:val="3"/>
          <w:numId w:val="28"/>
        </w:numPr>
        <w:tabs>
          <w:tab w:pos="1086" w:val="left" w:leader="none"/>
        </w:tabs>
        <w:spacing w:line="280" w:lineRule="auto" w:before="2" w:after="0"/>
        <w:ind w:left="329" w:right="313" w:firstLine="0"/>
        <w:jc w:val="left"/>
        <w:rPr>
          <w:sz w:val="20"/>
        </w:rPr>
      </w:pPr>
      <w:r>
        <w:rPr>
          <w:sz w:val="20"/>
        </w:rPr>
        <w:t>Propiciar todos os meios necessários à fiscalização do contrato pela Contratante, cujo representante terá poderes para sustar o fornecimento, total ou parcial, em qualquer tempo, desde que motivadas as causas e justificativas desta decisão;</w:t>
      </w:r>
    </w:p>
    <w:p>
      <w:pPr>
        <w:pStyle w:val="ListParagraph"/>
        <w:numPr>
          <w:ilvl w:val="3"/>
          <w:numId w:val="28"/>
        </w:numPr>
        <w:tabs>
          <w:tab w:pos="1225" w:val="left" w:leader="none"/>
        </w:tabs>
        <w:spacing w:line="280" w:lineRule="auto" w:before="2" w:after="0"/>
        <w:ind w:left="329" w:right="313" w:firstLine="0"/>
        <w:jc w:val="left"/>
        <w:rPr>
          <w:sz w:val="20"/>
        </w:rPr>
      </w:pPr>
      <w:r>
        <w:rPr>
          <w:sz w:val="20"/>
        </w:rPr>
        <w:t>Quando</w:t>
      </w:r>
      <w:r>
        <w:rPr>
          <w:spacing w:val="40"/>
          <w:sz w:val="20"/>
        </w:rPr>
        <w:t> </w:t>
      </w:r>
      <w:r>
        <w:rPr>
          <w:sz w:val="20"/>
        </w:rPr>
        <w:t>especificada,</w:t>
      </w:r>
      <w:r>
        <w:rPr>
          <w:spacing w:val="40"/>
          <w:sz w:val="20"/>
        </w:rPr>
        <w:t> </w:t>
      </w:r>
      <w:r>
        <w:rPr>
          <w:sz w:val="20"/>
        </w:rPr>
        <w:t>manter,</w:t>
      </w:r>
      <w:r>
        <w:rPr>
          <w:spacing w:val="40"/>
          <w:sz w:val="20"/>
        </w:rPr>
        <w:t> </w:t>
      </w:r>
      <w:r>
        <w:rPr>
          <w:sz w:val="20"/>
        </w:rPr>
        <w:t>durante</w:t>
      </w:r>
      <w:r>
        <w:rPr>
          <w:spacing w:val="40"/>
          <w:sz w:val="20"/>
        </w:rPr>
        <w:t> </w:t>
      </w:r>
      <w:r>
        <w:rPr>
          <w:sz w:val="20"/>
        </w:rPr>
        <w:t>a</w:t>
      </w:r>
      <w:r>
        <w:rPr>
          <w:spacing w:val="40"/>
          <w:sz w:val="20"/>
        </w:rPr>
        <w:t> </w:t>
      </w:r>
      <w:r>
        <w:rPr>
          <w:sz w:val="20"/>
        </w:rPr>
        <w:t>execução</w:t>
      </w:r>
      <w:r>
        <w:rPr>
          <w:spacing w:val="40"/>
          <w:sz w:val="20"/>
        </w:rPr>
        <w:t> </w:t>
      </w:r>
      <w:r>
        <w:rPr>
          <w:sz w:val="20"/>
        </w:rPr>
        <w:t>do</w:t>
      </w:r>
      <w:r>
        <w:rPr>
          <w:spacing w:val="40"/>
          <w:sz w:val="20"/>
        </w:rPr>
        <w:t> </w:t>
      </w:r>
      <w:r>
        <w:rPr>
          <w:sz w:val="20"/>
        </w:rPr>
        <w:t>contrato,</w:t>
      </w:r>
      <w:r>
        <w:rPr>
          <w:spacing w:val="40"/>
          <w:sz w:val="20"/>
        </w:rPr>
        <w:t> </w:t>
      </w:r>
      <w:r>
        <w:rPr>
          <w:sz w:val="20"/>
        </w:rPr>
        <w:t>equipe</w:t>
      </w:r>
      <w:r>
        <w:rPr>
          <w:spacing w:val="40"/>
          <w:sz w:val="20"/>
        </w:rPr>
        <w:t> </w:t>
      </w:r>
      <w:r>
        <w:rPr>
          <w:sz w:val="20"/>
        </w:rPr>
        <w:t>técnica</w:t>
      </w:r>
      <w:r>
        <w:rPr>
          <w:spacing w:val="40"/>
          <w:sz w:val="20"/>
        </w:rPr>
        <w:t> </w:t>
      </w:r>
      <w:r>
        <w:rPr>
          <w:sz w:val="20"/>
        </w:rPr>
        <w:t>composta</w:t>
      </w:r>
      <w:r>
        <w:rPr>
          <w:spacing w:val="40"/>
          <w:sz w:val="20"/>
        </w:rPr>
        <w:t> </w:t>
      </w:r>
      <w:r>
        <w:rPr>
          <w:sz w:val="20"/>
        </w:rPr>
        <w:t>por</w:t>
      </w:r>
      <w:r>
        <w:rPr>
          <w:spacing w:val="40"/>
          <w:sz w:val="20"/>
        </w:rPr>
        <w:t> </w:t>
      </w:r>
      <w:r>
        <w:rPr>
          <w:sz w:val="20"/>
        </w:rPr>
        <w:t>profissionais</w:t>
      </w:r>
      <w:r>
        <w:rPr>
          <w:spacing w:val="40"/>
          <w:sz w:val="20"/>
        </w:rPr>
        <w:t> </w:t>
      </w:r>
      <w:r>
        <w:rPr>
          <w:sz w:val="20"/>
        </w:rPr>
        <w:t>devidamente</w:t>
      </w:r>
      <w:r>
        <w:rPr>
          <w:spacing w:val="40"/>
          <w:sz w:val="20"/>
        </w:rPr>
        <w:t> </w:t>
      </w:r>
      <w:r>
        <w:rPr>
          <w:sz w:val="20"/>
        </w:rPr>
        <w:t>habilitados,</w:t>
      </w:r>
      <w:r>
        <w:rPr>
          <w:spacing w:val="40"/>
          <w:sz w:val="20"/>
        </w:rPr>
        <w:t> </w:t>
      </w:r>
      <w:r>
        <w:rPr>
          <w:sz w:val="20"/>
        </w:rPr>
        <w:t>treinados</w:t>
      </w:r>
      <w:r>
        <w:rPr>
          <w:spacing w:val="40"/>
          <w:sz w:val="20"/>
        </w:rPr>
        <w:t> </w:t>
      </w:r>
      <w:r>
        <w:rPr>
          <w:sz w:val="20"/>
        </w:rPr>
        <w:t>e</w:t>
      </w:r>
      <w:r>
        <w:rPr>
          <w:spacing w:val="40"/>
          <w:sz w:val="20"/>
        </w:rPr>
        <w:t> </w:t>
      </w:r>
      <w:r>
        <w:rPr>
          <w:sz w:val="20"/>
        </w:rPr>
        <w:t>qualificados</w:t>
      </w:r>
      <w:r>
        <w:rPr>
          <w:spacing w:val="40"/>
          <w:sz w:val="20"/>
        </w:rPr>
        <w:t> </w:t>
      </w:r>
      <w:r>
        <w:rPr>
          <w:sz w:val="20"/>
        </w:rPr>
        <w:t>para fornecimento da solução de TIC;</w:t>
      </w:r>
    </w:p>
    <w:p>
      <w:pPr>
        <w:pStyle w:val="ListParagraph"/>
        <w:numPr>
          <w:ilvl w:val="3"/>
          <w:numId w:val="28"/>
        </w:numPr>
        <w:tabs>
          <w:tab w:pos="1170" w:val="left" w:leader="none"/>
        </w:tabs>
        <w:spacing w:line="240" w:lineRule="auto" w:before="1" w:after="0"/>
        <w:ind w:left="1170" w:right="0" w:hanging="841"/>
        <w:jc w:val="left"/>
        <w:rPr>
          <w:sz w:val="20"/>
        </w:rPr>
      </w:pPr>
      <w:r>
        <w:rPr>
          <w:sz w:val="20"/>
        </w:rPr>
        <w:t>Quando</w:t>
      </w:r>
      <w:r>
        <w:rPr>
          <w:spacing w:val="-1"/>
          <w:sz w:val="20"/>
        </w:rPr>
        <w:t> </w:t>
      </w:r>
      <w:r>
        <w:rPr>
          <w:sz w:val="20"/>
        </w:rPr>
        <w:t>especificado,</w:t>
      </w:r>
      <w:r>
        <w:rPr>
          <w:spacing w:val="-1"/>
          <w:sz w:val="20"/>
        </w:rPr>
        <w:t> </w:t>
      </w:r>
      <w:r>
        <w:rPr>
          <w:sz w:val="20"/>
        </w:rPr>
        <w:t>manter</w:t>
      </w:r>
      <w:r>
        <w:rPr>
          <w:spacing w:val="-1"/>
          <w:sz w:val="20"/>
        </w:rPr>
        <w:t> </w:t>
      </w:r>
      <w:r>
        <w:rPr>
          <w:sz w:val="20"/>
        </w:rPr>
        <w:t>a</w:t>
      </w:r>
      <w:r>
        <w:rPr>
          <w:spacing w:val="-1"/>
          <w:sz w:val="20"/>
        </w:rPr>
        <w:t> </w:t>
      </w:r>
      <w:r>
        <w:rPr>
          <w:sz w:val="20"/>
        </w:rPr>
        <w:t>produtividade</w:t>
      </w:r>
      <w:r>
        <w:rPr>
          <w:spacing w:val="-1"/>
          <w:sz w:val="20"/>
        </w:rPr>
        <w:t> </w:t>
      </w:r>
      <w:r>
        <w:rPr>
          <w:sz w:val="20"/>
        </w:rPr>
        <w:t>ou</w:t>
      </w:r>
      <w:r>
        <w:rPr>
          <w:spacing w:val="-1"/>
          <w:sz w:val="20"/>
        </w:rPr>
        <w:t> </w:t>
      </w:r>
      <w:r>
        <w:rPr>
          <w:sz w:val="20"/>
        </w:rPr>
        <w:t>a</w:t>
      </w:r>
      <w:r>
        <w:rPr>
          <w:spacing w:val="-1"/>
          <w:sz w:val="20"/>
        </w:rPr>
        <w:t> </w:t>
      </w:r>
      <w:r>
        <w:rPr>
          <w:sz w:val="20"/>
        </w:rPr>
        <w:t>capacidade</w:t>
      </w:r>
      <w:r>
        <w:rPr>
          <w:spacing w:val="-1"/>
          <w:sz w:val="20"/>
        </w:rPr>
        <w:t> </w:t>
      </w:r>
      <w:r>
        <w:rPr>
          <w:sz w:val="20"/>
        </w:rPr>
        <w:t>mínima</w:t>
      </w:r>
      <w:r>
        <w:rPr>
          <w:spacing w:val="-1"/>
          <w:sz w:val="20"/>
        </w:rPr>
        <w:t> </w:t>
      </w:r>
      <w:r>
        <w:rPr>
          <w:sz w:val="20"/>
        </w:rPr>
        <w:t>de</w:t>
      </w:r>
      <w:r>
        <w:rPr>
          <w:spacing w:val="-1"/>
          <w:sz w:val="20"/>
        </w:rPr>
        <w:t> </w:t>
      </w:r>
      <w:r>
        <w:rPr>
          <w:sz w:val="20"/>
        </w:rPr>
        <w:t>fornecimento</w:t>
      </w:r>
      <w:r>
        <w:rPr>
          <w:spacing w:val="-1"/>
          <w:sz w:val="20"/>
        </w:rPr>
        <w:t> </w:t>
      </w:r>
      <w:r>
        <w:rPr>
          <w:sz w:val="20"/>
        </w:rPr>
        <w:t>da</w:t>
      </w:r>
      <w:r>
        <w:rPr>
          <w:spacing w:val="-1"/>
          <w:sz w:val="20"/>
        </w:rPr>
        <w:t> </w:t>
      </w:r>
      <w:r>
        <w:rPr>
          <w:sz w:val="20"/>
        </w:rPr>
        <w:t>solução</w:t>
      </w:r>
      <w:r>
        <w:rPr>
          <w:spacing w:val="-1"/>
          <w:sz w:val="20"/>
        </w:rPr>
        <w:t> </w:t>
      </w:r>
      <w:r>
        <w:rPr>
          <w:sz w:val="20"/>
        </w:rPr>
        <w:t>de</w:t>
      </w:r>
      <w:r>
        <w:rPr>
          <w:spacing w:val="-4"/>
          <w:sz w:val="20"/>
        </w:rPr>
        <w:t> </w:t>
      </w:r>
      <w:r>
        <w:rPr>
          <w:sz w:val="20"/>
        </w:rPr>
        <w:t>TIC</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3"/>
          <w:numId w:val="28"/>
        </w:numPr>
        <w:tabs>
          <w:tab w:pos="1184" w:val="left" w:leader="none"/>
        </w:tabs>
        <w:spacing w:line="280" w:lineRule="auto" w:before="40" w:after="0"/>
        <w:ind w:left="329" w:right="313" w:firstLine="0"/>
        <w:jc w:val="left"/>
        <w:rPr>
          <w:sz w:val="20"/>
        </w:rPr>
      </w:pPr>
      <w:r>
        <w:rPr>
          <w:sz w:val="20"/>
        </w:rPr>
        <w:t>Ceder os direitos de propriedade intelectual e direitos autorais da solução de</w:t>
      </w:r>
      <w:r>
        <w:rPr>
          <w:spacing w:val="-1"/>
          <w:sz w:val="20"/>
        </w:rPr>
        <w:t> </w:t>
      </w:r>
      <w:r>
        <w:rPr>
          <w:sz w:val="20"/>
        </w:rPr>
        <w:t>TIC sobre os diversos artefatos e produtos produzidos em decorrência da relação </w:t>
      </w:r>
      <w:r>
        <w:rPr>
          <w:sz w:val="20"/>
        </w:rPr>
        <w:t>contratual, incluindo a documentação, os modelos de dados e as bases de dados à</w:t>
      </w:r>
      <w:r>
        <w:rPr>
          <w:spacing w:val="-3"/>
          <w:sz w:val="20"/>
        </w:rPr>
        <w:t> </w:t>
      </w:r>
      <w:r>
        <w:rPr>
          <w:sz w:val="20"/>
        </w:rPr>
        <w:t>Administração;</w:t>
      </w:r>
    </w:p>
    <w:p>
      <w:pPr>
        <w:pStyle w:val="ListParagraph"/>
        <w:numPr>
          <w:ilvl w:val="3"/>
          <w:numId w:val="28"/>
        </w:numPr>
        <w:tabs>
          <w:tab w:pos="1190" w:val="left" w:leader="none"/>
        </w:tabs>
        <w:spacing w:line="280" w:lineRule="auto" w:before="2" w:after="0"/>
        <w:ind w:left="329" w:right="313" w:firstLine="0"/>
        <w:jc w:val="left"/>
        <w:rPr>
          <w:sz w:val="20"/>
        </w:rPr>
      </w:pPr>
      <w:r>
        <w:rPr>
          <w:sz w:val="20"/>
        </w:rPr>
        <w:t>Fazer a transição contratual, com transferência de conhecimento, tecnologia e técnicas empregadas, sem perda de informações, podendo exigir, inclusive, a </w:t>
      </w:r>
      <w:r>
        <w:rPr>
          <w:sz w:val="20"/>
        </w:rPr>
        <w:t>capacitação dos técnicos do contratante ou da nova empresa que continuará a execução do contrato, quando for o caso;</w:t>
      </w:r>
    </w:p>
    <w:p>
      <w:pPr>
        <w:pStyle w:val="ListParagraph"/>
        <w:numPr>
          <w:ilvl w:val="3"/>
          <w:numId w:val="28"/>
        </w:numPr>
        <w:tabs>
          <w:tab w:pos="1208" w:val="left" w:leader="none"/>
        </w:tabs>
        <w:spacing w:line="280" w:lineRule="auto" w:before="2" w:after="0"/>
        <w:ind w:left="329" w:right="313" w:firstLine="0"/>
        <w:jc w:val="left"/>
        <w:rPr>
          <w:sz w:val="20"/>
        </w:rPr>
      </w:pPr>
      <w:r>
        <w:rPr>
          <w:sz w:val="20"/>
        </w:rPr>
        <w:t>A</w:t>
      </w:r>
      <w:r>
        <w:rPr>
          <w:spacing w:val="27"/>
          <w:sz w:val="20"/>
        </w:rPr>
        <w:t> </w:t>
      </w:r>
      <w:r>
        <w:rPr>
          <w:sz w:val="20"/>
        </w:rPr>
        <w:t>Contratada</w:t>
      </w:r>
      <w:r>
        <w:rPr>
          <w:spacing w:val="38"/>
          <w:sz w:val="20"/>
        </w:rPr>
        <w:t> </w:t>
      </w:r>
      <w:r>
        <w:rPr>
          <w:sz w:val="20"/>
        </w:rPr>
        <w:t>deve</w:t>
      </w:r>
      <w:r>
        <w:rPr>
          <w:spacing w:val="38"/>
          <w:sz w:val="20"/>
        </w:rPr>
        <w:t> </w:t>
      </w:r>
      <w:r>
        <w:rPr>
          <w:sz w:val="20"/>
        </w:rPr>
        <w:t>cumprir</w:t>
      </w:r>
      <w:r>
        <w:rPr>
          <w:spacing w:val="38"/>
          <w:sz w:val="20"/>
        </w:rPr>
        <w:t> </w:t>
      </w:r>
      <w:r>
        <w:rPr>
          <w:sz w:val="20"/>
        </w:rPr>
        <w:t>todas</w:t>
      </w:r>
      <w:r>
        <w:rPr>
          <w:spacing w:val="38"/>
          <w:sz w:val="20"/>
        </w:rPr>
        <w:t> </w:t>
      </w:r>
      <w:r>
        <w:rPr>
          <w:sz w:val="20"/>
        </w:rPr>
        <w:t>as</w:t>
      </w:r>
      <w:r>
        <w:rPr>
          <w:spacing w:val="38"/>
          <w:sz w:val="20"/>
        </w:rPr>
        <w:t> </w:t>
      </w:r>
      <w:r>
        <w:rPr>
          <w:sz w:val="20"/>
        </w:rPr>
        <w:t>obrigações</w:t>
      </w:r>
      <w:r>
        <w:rPr>
          <w:spacing w:val="38"/>
          <w:sz w:val="20"/>
        </w:rPr>
        <w:t> </w:t>
      </w:r>
      <w:r>
        <w:rPr>
          <w:sz w:val="20"/>
        </w:rPr>
        <w:t>constantes</w:t>
      </w:r>
      <w:r>
        <w:rPr>
          <w:spacing w:val="38"/>
          <w:sz w:val="20"/>
        </w:rPr>
        <w:t> </w:t>
      </w:r>
      <w:r>
        <w:rPr>
          <w:sz w:val="20"/>
        </w:rPr>
        <w:t>no</w:t>
      </w:r>
      <w:r>
        <w:rPr>
          <w:spacing w:val="38"/>
          <w:sz w:val="20"/>
        </w:rPr>
        <w:t> </w:t>
      </w:r>
      <w:r>
        <w:rPr>
          <w:sz w:val="20"/>
        </w:rPr>
        <w:t>Edital,</w:t>
      </w:r>
      <w:r>
        <w:rPr>
          <w:spacing w:val="38"/>
          <w:sz w:val="20"/>
        </w:rPr>
        <w:t> </w:t>
      </w:r>
      <w:r>
        <w:rPr>
          <w:sz w:val="20"/>
        </w:rPr>
        <w:t>seus</w:t>
      </w:r>
      <w:r>
        <w:rPr>
          <w:spacing w:val="38"/>
          <w:sz w:val="20"/>
        </w:rPr>
        <w:t> </w:t>
      </w:r>
      <w:r>
        <w:rPr>
          <w:sz w:val="20"/>
        </w:rPr>
        <w:t>anexos</w:t>
      </w:r>
      <w:r>
        <w:rPr>
          <w:spacing w:val="38"/>
          <w:sz w:val="20"/>
        </w:rPr>
        <w:t> </w:t>
      </w:r>
      <w:r>
        <w:rPr>
          <w:sz w:val="20"/>
        </w:rPr>
        <w:t>e</w:t>
      </w:r>
      <w:r>
        <w:rPr>
          <w:spacing w:val="38"/>
          <w:sz w:val="20"/>
        </w:rPr>
        <w:t> </w:t>
      </w:r>
      <w:r>
        <w:rPr>
          <w:sz w:val="20"/>
        </w:rPr>
        <w:t>sua</w:t>
      </w:r>
      <w:r>
        <w:rPr>
          <w:spacing w:val="38"/>
          <w:sz w:val="20"/>
        </w:rPr>
        <w:t> </w:t>
      </w:r>
      <w:r>
        <w:rPr>
          <w:sz w:val="20"/>
        </w:rPr>
        <w:t>proposta,</w:t>
      </w:r>
      <w:r>
        <w:rPr>
          <w:spacing w:val="38"/>
          <w:sz w:val="20"/>
        </w:rPr>
        <w:t> </w:t>
      </w:r>
      <w:r>
        <w:rPr>
          <w:sz w:val="20"/>
        </w:rPr>
        <w:t>assumindo</w:t>
      </w:r>
      <w:r>
        <w:rPr>
          <w:spacing w:val="38"/>
          <w:sz w:val="20"/>
        </w:rPr>
        <w:t> </w:t>
      </w:r>
      <w:r>
        <w:rPr>
          <w:sz w:val="20"/>
        </w:rPr>
        <w:t>como</w:t>
      </w:r>
      <w:r>
        <w:rPr>
          <w:spacing w:val="38"/>
          <w:sz w:val="20"/>
        </w:rPr>
        <w:t> </w:t>
      </w:r>
      <w:r>
        <w:rPr>
          <w:sz w:val="20"/>
        </w:rPr>
        <w:t>exclusivamente</w:t>
      </w:r>
      <w:r>
        <w:rPr>
          <w:spacing w:val="38"/>
          <w:sz w:val="20"/>
        </w:rPr>
        <w:t> </w:t>
      </w:r>
      <w:r>
        <w:rPr>
          <w:sz w:val="20"/>
        </w:rPr>
        <w:t>seus</w:t>
      </w:r>
      <w:r>
        <w:rPr>
          <w:spacing w:val="38"/>
          <w:sz w:val="20"/>
        </w:rPr>
        <w:t> </w:t>
      </w:r>
      <w:r>
        <w:rPr>
          <w:sz w:val="20"/>
        </w:rPr>
        <w:t>os</w:t>
      </w:r>
      <w:r>
        <w:rPr>
          <w:spacing w:val="38"/>
          <w:sz w:val="20"/>
        </w:rPr>
        <w:t> </w:t>
      </w:r>
      <w:r>
        <w:rPr>
          <w:sz w:val="20"/>
        </w:rPr>
        <w:t>riscos</w:t>
      </w:r>
      <w:r>
        <w:rPr>
          <w:spacing w:val="38"/>
          <w:sz w:val="20"/>
        </w:rPr>
        <w:t> </w:t>
      </w:r>
      <w:r>
        <w:rPr>
          <w:sz w:val="20"/>
        </w:rPr>
        <w:t>e</w:t>
      </w:r>
      <w:r>
        <w:rPr>
          <w:spacing w:val="38"/>
          <w:sz w:val="20"/>
        </w:rPr>
        <w:t> </w:t>
      </w:r>
      <w:r>
        <w:rPr>
          <w:sz w:val="20"/>
        </w:rPr>
        <w:t>as</w:t>
      </w:r>
      <w:r>
        <w:rPr>
          <w:spacing w:val="38"/>
          <w:sz w:val="20"/>
        </w:rPr>
        <w:t> </w:t>
      </w:r>
      <w:r>
        <w:rPr>
          <w:sz w:val="20"/>
        </w:rPr>
        <w:t>despesas decorrentes da boa e perfeita execução do objeto e, ainda:</w:t>
      </w:r>
    </w:p>
    <w:p>
      <w:pPr>
        <w:pStyle w:val="ListParagraph"/>
        <w:numPr>
          <w:ilvl w:val="3"/>
          <w:numId w:val="28"/>
        </w:numPr>
        <w:tabs>
          <w:tab w:pos="1182" w:val="left" w:leader="none"/>
        </w:tabs>
        <w:spacing w:line="280" w:lineRule="auto" w:before="2" w:after="0"/>
        <w:ind w:left="329" w:right="313" w:firstLine="0"/>
        <w:jc w:val="left"/>
        <w:rPr>
          <w:sz w:val="20"/>
        </w:rPr>
      </w:pPr>
      <w:r>
        <w:rPr>
          <w:sz w:val="20"/>
        </w:rPr>
        <w:t>Efetuar a entrega do objeto em perfeitas condições, conforme especificações, prazo e local constantes no</w:t>
      </w:r>
      <w:r>
        <w:rPr>
          <w:spacing w:val="-3"/>
          <w:sz w:val="20"/>
        </w:rPr>
        <w:t> </w:t>
      </w:r>
      <w:r>
        <w:rPr>
          <w:sz w:val="20"/>
        </w:rPr>
        <w:t>Termo de Referência e seus anexos, acompanhado da respectiva nota fiscal, na qual constarão as indicações referentes a: marca, fabricante, modelo, número de série;</w:t>
      </w:r>
    </w:p>
    <w:p>
      <w:pPr>
        <w:pStyle w:val="ListParagraph"/>
        <w:numPr>
          <w:ilvl w:val="3"/>
          <w:numId w:val="28"/>
        </w:numPr>
        <w:tabs>
          <w:tab w:pos="1167" w:val="left" w:leader="none"/>
        </w:tabs>
        <w:spacing w:line="240" w:lineRule="auto" w:before="2" w:after="0"/>
        <w:ind w:left="1167" w:right="0" w:hanging="838"/>
        <w:jc w:val="left"/>
        <w:rPr>
          <w:sz w:val="20"/>
        </w:rPr>
      </w:pPr>
      <w:r>
        <w:rPr>
          <w:sz w:val="20"/>
        </w:rPr>
        <w:t>A</w:t>
      </w:r>
      <w:r>
        <w:rPr>
          <w:spacing w:val="-12"/>
          <w:sz w:val="20"/>
        </w:rPr>
        <w:t> </w:t>
      </w:r>
      <w:r>
        <w:rPr>
          <w:sz w:val="20"/>
        </w:rPr>
        <w:t>nota</w:t>
      </w:r>
      <w:r>
        <w:rPr>
          <w:spacing w:val="-1"/>
          <w:sz w:val="20"/>
        </w:rPr>
        <w:t> </w:t>
      </w:r>
      <w:r>
        <w:rPr>
          <w:sz w:val="20"/>
        </w:rPr>
        <w:t>fiscal</w:t>
      </w:r>
      <w:r>
        <w:rPr>
          <w:spacing w:val="-1"/>
          <w:sz w:val="20"/>
        </w:rPr>
        <w:t> </w:t>
      </w:r>
      <w:r>
        <w:rPr>
          <w:sz w:val="20"/>
        </w:rPr>
        <w:t>deve</w:t>
      </w:r>
      <w:r>
        <w:rPr>
          <w:spacing w:val="-1"/>
          <w:sz w:val="20"/>
        </w:rPr>
        <w:t> </w:t>
      </w:r>
      <w:r>
        <w:rPr>
          <w:sz w:val="20"/>
        </w:rPr>
        <w:t>ser</w:t>
      </w:r>
      <w:r>
        <w:rPr>
          <w:spacing w:val="-1"/>
          <w:sz w:val="20"/>
        </w:rPr>
        <w:t> </w:t>
      </w:r>
      <w:r>
        <w:rPr>
          <w:sz w:val="20"/>
        </w:rPr>
        <w:t>preenchida</w:t>
      </w:r>
      <w:r>
        <w:rPr>
          <w:spacing w:val="-1"/>
          <w:sz w:val="20"/>
        </w:rPr>
        <w:t> </w:t>
      </w:r>
      <w:r>
        <w:rPr>
          <w:sz w:val="20"/>
        </w:rPr>
        <w:t>com</w:t>
      </w:r>
      <w:r>
        <w:rPr>
          <w:spacing w:val="-1"/>
          <w:sz w:val="20"/>
        </w:rPr>
        <w:t> </w:t>
      </w:r>
      <w:r>
        <w:rPr>
          <w:sz w:val="20"/>
        </w:rPr>
        <w:t>o</w:t>
      </w:r>
      <w:r>
        <w:rPr>
          <w:spacing w:val="-1"/>
          <w:sz w:val="20"/>
        </w:rPr>
        <w:t> </w:t>
      </w:r>
      <w:r>
        <w:rPr>
          <w:sz w:val="20"/>
        </w:rPr>
        <w:t>CNPJ</w:t>
      </w:r>
      <w:r>
        <w:rPr>
          <w:spacing w:val="-1"/>
          <w:sz w:val="20"/>
        </w:rPr>
        <w:t> </w:t>
      </w:r>
      <w:r>
        <w:rPr>
          <w:sz w:val="20"/>
        </w:rPr>
        <w:t>da</w:t>
      </w:r>
      <w:r>
        <w:rPr>
          <w:spacing w:val="-1"/>
          <w:sz w:val="20"/>
        </w:rPr>
        <w:t> </w:t>
      </w:r>
      <w:r>
        <w:rPr>
          <w:sz w:val="20"/>
        </w:rPr>
        <w:t>UERJ</w:t>
      </w:r>
      <w:r>
        <w:rPr>
          <w:spacing w:val="-1"/>
          <w:sz w:val="20"/>
        </w:rPr>
        <w:t> </w:t>
      </w:r>
      <w:r>
        <w:rPr>
          <w:sz w:val="20"/>
        </w:rPr>
        <w:t>-</w:t>
      </w:r>
      <w:r>
        <w:rPr>
          <w:spacing w:val="-1"/>
          <w:sz w:val="20"/>
        </w:rPr>
        <w:t> </w:t>
      </w:r>
      <w:r>
        <w:rPr>
          <w:sz w:val="20"/>
        </w:rPr>
        <w:t>33.540.014/0001-</w:t>
      </w:r>
      <w:r>
        <w:rPr>
          <w:spacing w:val="-5"/>
          <w:sz w:val="20"/>
        </w:rPr>
        <w:t>57;</w:t>
      </w:r>
    </w:p>
    <w:p>
      <w:pPr>
        <w:pStyle w:val="ListParagraph"/>
        <w:numPr>
          <w:ilvl w:val="3"/>
          <w:numId w:val="28"/>
        </w:numPr>
        <w:tabs>
          <w:tab w:pos="1178" w:val="left" w:leader="none"/>
        </w:tabs>
        <w:spacing w:line="240" w:lineRule="auto" w:before="40" w:after="0"/>
        <w:ind w:left="1178" w:right="0" w:hanging="849"/>
        <w:jc w:val="left"/>
        <w:rPr>
          <w:sz w:val="20"/>
        </w:rPr>
      </w:pPr>
      <w:r>
        <w:rPr>
          <w:sz w:val="20"/>
        </w:rPr>
        <w:t>Responsabilizar-se</w:t>
      </w:r>
      <w:r>
        <w:rPr>
          <w:spacing w:val="-2"/>
          <w:sz w:val="20"/>
        </w:rPr>
        <w:t> </w:t>
      </w:r>
      <w:r>
        <w:rPr>
          <w:sz w:val="20"/>
        </w:rPr>
        <w:t>pelos</w:t>
      </w:r>
      <w:r>
        <w:rPr>
          <w:spacing w:val="-1"/>
          <w:sz w:val="20"/>
        </w:rPr>
        <w:t> </w:t>
      </w:r>
      <w:r>
        <w:rPr>
          <w:sz w:val="20"/>
        </w:rPr>
        <w:t>vícios</w:t>
      </w:r>
      <w:r>
        <w:rPr>
          <w:spacing w:val="-1"/>
          <w:sz w:val="20"/>
        </w:rPr>
        <w:t> </w:t>
      </w:r>
      <w:r>
        <w:rPr>
          <w:sz w:val="20"/>
        </w:rPr>
        <w:t>e</w:t>
      </w:r>
      <w:r>
        <w:rPr>
          <w:spacing w:val="-1"/>
          <w:sz w:val="20"/>
        </w:rPr>
        <w:t> </w:t>
      </w:r>
      <w:r>
        <w:rPr>
          <w:sz w:val="20"/>
        </w:rPr>
        <w:t>danos</w:t>
      </w:r>
      <w:r>
        <w:rPr>
          <w:spacing w:val="-1"/>
          <w:sz w:val="20"/>
        </w:rPr>
        <w:t> </w:t>
      </w:r>
      <w:r>
        <w:rPr>
          <w:sz w:val="20"/>
        </w:rPr>
        <w:t>decorrentes</w:t>
      </w:r>
      <w:r>
        <w:rPr>
          <w:spacing w:val="-1"/>
          <w:sz w:val="20"/>
        </w:rPr>
        <w:t> </w:t>
      </w:r>
      <w:r>
        <w:rPr>
          <w:sz w:val="20"/>
        </w:rPr>
        <w:t>do</w:t>
      </w:r>
      <w:r>
        <w:rPr>
          <w:spacing w:val="-1"/>
          <w:sz w:val="20"/>
        </w:rPr>
        <w:t> </w:t>
      </w:r>
      <w:r>
        <w:rPr>
          <w:sz w:val="20"/>
        </w:rPr>
        <w:t>objeto,</w:t>
      </w:r>
      <w:r>
        <w:rPr>
          <w:spacing w:val="-2"/>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os</w:t>
      </w:r>
      <w:r>
        <w:rPr>
          <w:spacing w:val="-1"/>
          <w:sz w:val="20"/>
        </w:rPr>
        <w:t> </w:t>
      </w:r>
      <w:r>
        <w:rPr>
          <w:sz w:val="20"/>
        </w:rPr>
        <w:t>artigos</w:t>
      </w:r>
      <w:r>
        <w:rPr>
          <w:spacing w:val="-1"/>
          <w:sz w:val="20"/>
        </w:rPr>
        <w:t> </w:t>
      </w:r>
      <w:r>
        <w:rPr>
          <w:sz w:val="20"/>
        </w:rPr>
        <w:t>12,</w:t>
      </w:r>
      <w:r>
        <w:rPr>
          <w:spacing w:val="-1"/>
          <w:sz w:val="20"/>
        </w:rPr>
        <w:t> </w:t>
      </w:r>
      <w:r>
        <w:rPr>
          <w:sz w:val="20"/>
        </w:rPr>
        <w:t>13</w:t>
      </w:r>
      <w:r>
        <w:rPr>
          <w:spacing w:val="-2"/>
          <w:sz w:val="20"/>
        </w:rPr>
        <w:t> </w:t>
      </w:r>
      <w:r>
        <w:rPr>
          <w:sz w:val="20"/>
        </w:rPr>
        <w:t>e</w:t>
      </w:r>
      <w:r>
        <w:rPr>
          <w:spacing w:val="-1"/>
          <w:sz w:val="20"/>
        </w:rPr>
        <w:t> </w:t>
      </w:r>
      <w:r>
        <w:rPr>
          <w:sz w:val="20"/>
        </w:rPr>
        <w:t>17</w:t>
      </w:r>
      <w:r>
        <w:rPr>
          <w:spacing w:val="-1"/>
          <w:sz w:val="20"/>
        </w:rPr>
        <w:t> </w:t>
      </w:r>
      <w:r>
        <w:rPr>
          <w:sz w:val="20"/>
        </w:rPr>
        <w:t>a</w:t>
      </w:r>
      <w:r>
        <w:rPr>
          <w:spacing w:val="-1"/>
          <w:sz w:val="20"/>
        </w:rPr>
        <w:t> </w:t>
      </w:r>
      <w:r>
        <w:rPr>
          <w:sz w:val="20"/>
        </w:rPr>
        <w:t>27,</w:t>
      </w:r>
      <w:r>
        <w:rPr>
          <w:spacing w:val="-1"/>
          <w:sz w:val="20"/>
        </w:rPr>
        <w:t> </w:t>
      </w:r>
      <w:r>
        <w:rPr>
          <w:sz w:val="20"/>
        </w:rPr>
        <w:t>do</w:t>
      </w:r>
      <w:r>
        <w:rPr>
          <w:spacing w:val="-1"/>
          <w:sz w:val="20"/>
        </w:rPr>
        <w:t> </w:t>
      </w:r>
      <w:r>
        <w:rPr>
          <w:sz w:val="20"/>
        </w:rPr>
        <w:t>Código</w:t>
      </w:r>
      <w:r>
        <w:rPr>
          <w:spacing w:val="-1"/>
          <w:sz w:val="20"/>
        </w:rPr>
        <w:t> </w:t>
      </w:r>
      <w:r>
        <w:rPr>
          <w:sz w:val="20"/>
        </w:rPr>
        <w:t>de</w:t>
      </w:r>
      <w:r>
        <w:rPr>
          <w:spacing w:val="-2"/>
          <w:sz w:val="20"/>
        </w:rPr>
        <w:t> </w:t>
      </w:r>
      <w:r>
        <w:rPr>
          <w:sz w:val="20"/>
        </w:rPr>
        <w:t>Defesa</w:t>
      </w:r>
      <w:r>
        <w:rPr>
          <w:spacing w:val="-1"/>
          <w:sz w:val="20"/>
        </w:rPr>
        <w:t> </w:t>
      </w:r>
      <w:r>
        <w:rPr>
          <w:sz w:val="20"/>
        </w:rPr>
        <w:t>do</w:t>
      </w:r>
      <w:r>
        <w:rPr>
          <w:spacing w:val="-1"/>
          <w:sz w:val="20"/>
        </w:rPr>
        <w:t> </w:t>
      </w:r>
      <w:r>
        <w:rPr>
          <w:sz w:val="20"/>
        </w:rPr>
        <w:t>Consumidor</w:t>
      </w:r>
      <w:r>
        <w:rPr>
          <w:spacing w:val="-1"/>
          <w:sz w:val="20"/>
        </w:rPr>
        <w:t> </w:t>
      </w:r>
      <w:r>
        <w:rPr>
          <w:sz w:val="20"/>
        </w:rPr>
        <w:t>(Lei</w:t>
      </w:r>
      <w:r>
        <w:rPr>
          <w:spacing w:val="-1"/>
          <w:sz w:val="20"/>
        </w:rPr>
        <w:t> </w:t>
      </w:r>
      <w:r>
        <w:rPr>
          <w:sz w:val="20"/>
        </w:rPr>
        <w:t>nº</w:t>
      </w:r>
      <w:r>
        <w:rPr>
          <w:spacing w:val="-1"/>
          <w:sz w:val="20"/>
        </w:rPr>
        <w:t> </w:t>
      </w:r>
      <w:r>
        <w:rPr>
          <w:sz w:val="20"/>
        </w:rPr>
        <w:t>8.078,</w:t>
      </w:r>
      <w:r>
        <w:rPr>
          <w:spacing w:val="-1"/>
          <w:sz w:val="20"/>
        </w:rPr>
        <w:t> </w:t>
      </w:r>
      <w:r>
        <w:rPr>
          <w:sz w:val="20"/>
        </w:rPr>
        <w:t>de</w:t>
      </w:r>
      <w:r>
        <w:rPr>
          <w:spacing w:val="-1"/>
          <w:sz w:val="20"/>
        </w:rPr>
        <w:t> </w:t>
      </w:r>
      <w:r>
        <w:rPr>
          <w:spacing w:val="-2"/>
          <w:sz w:val="20"/>
        </w:rPr>
        <w:t>1990);</w:t>
      </w:r>
    </w:p>
    <w:p>
      <w:pPr>
        <w:pStyle w:val="ListParagraph"/>
        <w:numPr>
          <w:ilvl w:val="3"/>
          <w:numId w:val="28"/>
        </w:numPr>
        <w:tabs>
          <w:tab w:pos="1178" w:val="left" w:leader="none"/>
        </w:tabs>
        <w:spacing w:line="240" w:lineRule="auto" w:before="40" w:after="0"/>
        <w:ind w:left="1178" w:right="0" w:hanging="849"/>
        <w:jc w:val="left"/>
        <w:rPr>
          <w:sz w:val="20"/>
        </w:rPr>
      </w:pPr>
      <w:r>
        <w:rPr>
          <w:sz w:val="20"/>
        </w:rPr>
        <w:t>Substituir,</w:t>
      </w:r>
      <w:r>
        <w:rPr>
          <w:spacing w:val="-5"/>
          <w:sz w:val="20"/>
        </w:rPr>
        <w:t> </w:t>
      </w:r>
      <w:r>
        <w:rPr>
          <w:sz w:val="20"/>
        </w:rPr>
        <w:t>reparar</w:t>
      </w:r>
      <w:r>
        <w:rPr>
          <w:spacing w:val="-3"/>
          <w:sz w:val="20"/>
        </w:rPr>
        <w:t> </w:t>
      </w:r>
      <w:r>
        <w:rPr>
          <w:sz w:val="20"/>
        </w:rPr>
        <w:t>ou</w:t>
      </w:r>
      <w:r>
        <w:rPr>
          <w:spacing w:val="-2"/>
          <w:sz w:val="20"/>
        </w:rPr>
        <w:t> </w:t>
      </w:r>
      <w:r>
        <w:rPr>
          <w:sz w:val="20"/>
        </w:rPr>
        <w:t>corrigir,</w:t>
      </w:r>
      <w:r>
        <w:rPr>
          <w:spacing w:val="-3"/>
          <w:sz w:val="20"/>
        </w:rPr>
        <w:t> </w:t>
      </w:r>
      <w:r>
        <w:rPr>
          <w:sz w:val="20"/>
        </w:rPr>
        <w:t>às</w:t>
      </w:r>
      <w:r>
        <w:rPr>
          <w:spacing w:val="-2"/>
          <w:sz w:val="20"/>
        </w:rPr>
        <w:t> </w:t>
      </w:r>
      <w:r>
        <w:rPr>
          <w:sz w:val="20"/>
        </w:rPr>
        <w:t>suas</w:t>
      </w:r>
      <w:r>
        <w:rPr>
          <w:spacing w:val="-3"/>
          <w:sz w:val="20"/>
        </w:rPr>
        <w:t> </w:t>
      </w:r>
      <w:r>
        <w:rPr>
          <w:sz w:val="20"/>
        </w:rPr>
        <w:t>expensas,</w:t>
      </w:r>
      <w:r>
        <w:rPr>
          <w:spacing w:val="-3"/>
          <w:sz w:val="20"/>
        </w:rPr>
        <w:t> </w:t>
      </w:r>
      <w:r>
        <w:rPr>
          <w:sz w:val="20"/>
        </w:rPr>
        <w:t>no</w:t>
      </w:r>
      <w:r>
        <w:rPr>
          <w:spacing w:val="-2"/>
          <w:sz w:val="20"/>
        </w:rPr>
        <w:t> </w:t>
      </w:r>
      <w:r>
        <w:rPr>
          <w:sz w:val="20"/>
        </w:rPr>
        <w:t>prazo</w:t>
      </w:r>
      <w:r>
        <w:rPr>
          <w:spacing w:val="-3"/>
          <w:sz w:val="20"/>
        </w:rPr>
        <w:t> </w:t>
      </w:r>
      <w:r>
        <w:rPr>
          <w:sz w:val="20"/>
        </w:rPr>
        <w:t>fixado</w:t>
      </w:r>
      <w:r>
        <w:rPr>
          <w:spacing w:val="-2"/>
          <w:sz w:val="20"/>
        </w:rPr>
        <w:t> </w:t>
      </w:r>
      <w:r>
        <w:rPr>
          <w:sz w:val="20"/>
        </w:rPr>
        <w:t>neste</w:t>
      </w:r>
      <w:r>
        <w:rPr>
          <w:spacing w:val="-6"/>
          <w:sz w:val="20"/>
        </w:rPr>
        <w:t> </w:t>
      </w:r>
      <w:r>
        <w:rPr>
          <w:sz w:val="20"/>
        </w:rPr>
        <w:t>Termo</w:t>
      </w:r>
      <w:r>
        <w:rPr>
          <w:spacing w:val="-2"/>
          <w:sz w:val="20"/>
        </w:rPr>
        <w:t> </w:t>
      </w:r>
      <w:r>
        <w:rPr>
          <w:sz w:val="20"/>
        </w:rPr>
        <w:t>de</w:t>
      </w:r>
      <w:r>
        <w:rPr>
          <w:spacing w:val="-3"/>
          <w:sz w:val="20"/>
        </w:rPr>
        <w:t> </w:t>
      </w:r>
      <w:r>
        <w:rPr>
          <w:sz w:val="20"/>
        </w:rPr>
        <w:t>Referência,</w:t>
      </w:r>
      <w:r>
        <w:rPr>
          <w:spacing w:val="-3"/>
          <w:sz w:val="20"/>
        </w:rPr>
        <w:t> </w:t>
      </w:r>
      <w:r>
        <w:rPr>
          <w:sz w:val="20"/>
        </w:rPr>
        <w:t>o</w:t>
      </w:r>
      <w:r>
        <w:rPr>
          <w:spacing w:val="-2"/>
          <w:sz w:val="20"/>
        </w:rPr>
        <w:t> </w:t>
      </w:r>
      <w:r>
        <w:rPr>
          <w:sz w:val="20"/>
        </w:rPr>
        <w:t>objeto</w:t>
      </w:r>
      <w:r>
        <w:rPr>
          <w:spacing w:val="-3"/>
          <w:sz w:val="20"/>
        </w:rPr>
        <w:t> </w:t>
      </w:r>
      <w:r>
        <w:rPr>
          <w:sz w:val="20"/>
        </w:rPr>
        <w:t>com</w:t>
      </w:r>
      <w:r>
        <w:rPr>
          <w:spacing w:val="-2"/>
          <w:sz w:val="20"/>
        </w:rPr>
        <w:t> </w:t>
      </w:r>
      <w:r>
        <w:rPr>
          <w:sz w:val="20"/>
        </w:rPr>
        <w:t>avarias</w:t>
      </w:r>
      <w:r>
        <w:rPr>
          <w:spacing w:val="-3"/>
          <w:sz w:val="20"/>
        </w:rPr>
        <w:t> </w:t>
      </w:r>
      <w:r>
        <w:rPr>
          <w:sz w:val="20"/>
        </w:rPr>
        <w:t>ou</w:t>
      </w:r>
      <w:r>
        <w:rPr>
          <w:spacing w:val="-2"/>
          <w:sz w:val="20"/>
        </w:rPr>
        <w:t> defeitos;</w:t>
      </w:r>
    </w:p>
    <w:p>
      <w:pPr>
        <w:pStyle w:val="ListParagraph"/>
        <w:numPr>
          <w:ilvl w:val="3"/>
          <w:numId w:val="28"/>
        </w:numPr>
        <w:tabs>
          <w:tab w:pos="1181" w:val="left" w:leader="none"/>
        </w:tabs>
        <w:spacing w:line="280" w:lineRule="auto" w:before="40" w:after="0"/>
        <w:ind w:left="329" w:right="313" w:firstLine="0"/>
        <w:jc w:val="left"/>
        <w:rPr>
          <w:sz w:val="20"/>
        </w:rPr>
      </w:pPr>
      <w:r>
        <w:rPr>
          <w:sz w:val="20"/>
        </w:rPr>
        <w:t>Comunicar à Contratante, no prazo máximo de 24 (vinte e quatro) horas que antecede a data da entrega, os motivos que impossibilitem o cumprimento do prazo previsto, com a devida comprovação;</w:t>
      </w:r>
    </w:p>
    <w:p>
      <w:pPr>
        <w:pStyle w:val="ListParagraph"/>
        <w:numPr>
          <w:ilvl w:val="3"/>
          <w:numId w:val="28"/>
        </w:numPr>
        <w:tabs>
          <w:tab w:pos="1178" w:val="left" w:leader="none"/>
        </w:tabs>
        <w:spacing w:line="240" w:lineRule="auto" w:before="2" w:after="0"/>
        <w:ind w:left="1178" w:right="0" w:hanging="849"/>
        <w:jc w:val="left"/>
        <w:rPr>
          <w:sz w:val="20"/>
        </w:rPr>
      </w:pPr>
      <w:r>
        <w:rPr>
          <w:sz w:val="20"/>
        </w:rPr>
        <w:t>Manter,</w:t>
      </w:r>
      <w:r>
        <w:rPr>
          <w:spacing w:val="-2"/>
          <w:sz w:val="20"/>
        </w:rPr>
        <w:t> </w:t>
      </w:r>
      <w:r>
        <w:rPr>
          <w:sz w:val="20"/>
        </w:rPr>
        <w:t>durante</w:t>
      </w:r>
      <w:r>
        <w:rPr>
          <w:spacing w:val="-1"/>
          <w:sz w:val="20"/>
        </w:rPr>
        <w:t> </w:t>
      </w:r>
      <w:r>
        <w:rPr>
          <w:sz w:val="20"/>
        </w:rPr>
        <w:t>toda</w:t>
      </w:r>
      <w:r>
        <w:rPr>
          <w:spacing w:val="-2"/>
          <w:sz w:val="20"/>
        </w:rPr>
        <w:t> </w:t>
      </w:r>
      <w:r>
        <w:rPr>
          <w:sz w:val="20"/>
        </w:rPr>
        <w:t>a</w:t>
      </w:r>
      <w:r>
        <w:rPr>
          <w:spacing w:val="-1"/>
          <w:sz w:val="20"/>
        </w:rPr>
        <w:t> </w:t>
      </w:r>
      <w:r>
        <w:rPr>
          <w:sz w:val="20"/>
        </w:rPr>
        <w:t>execução</w:t>
      </w:r>
      <w:r>
        <w:rPr>
          <w:spacing w:val="-1"/>
          <w:sz w:val="20"/>
        </w:rPr>
        <w:t> </w:t>
      </w:r>
      <w:r>
        <w:rPr>
          <w:sz w:val="20"/>
        </w:rPr>
        <w:t>do</w:t>
      </w:r>
      <w:r>
        <w:rPr>
          <w:spacing w:val="-2"/>
          <w:sz w:val="20"/>
        </w:rPr>
        <w:t> </w:t>
      </w:r>
      <w:r>
        <w:rPr>
          <w:sz w:val="20"/>
        </w:rPr>
        <w:t>contrato,</w:t>
      </w:r>
      <w:r>
        <w:rPr>
          <w:spacing w:val="-1"/>
          <w:sz w:val="20"/>
        </w:rPr>
        <w:t> </w:t>
      </w:r>
      <w:r>
        <w:rPr>
          <w:sz w:val="20"/>
        </w:rPr>
        <w:t>em</w:t>
      </w:r>
      <w:r>
        <w:rPr>
          <w:spacing w:val="-1"/>
          <w:sz w:val="20"/>
        </w:rPr>
        <w:t> </w:t>
      </w:r>
      <w:r>
        <w:rPr>
          <w:sz w:val="20"/>
        </w:rPr>
        <w:t>compatibilidade</w:t>
      </w:r>
      <w:r>
        <w:rPr>
          <w:spacing w:val="-2"/>
          <w:sz w:val="20"/>
        </w:rPr>
        <w:t> </w:t>
      </w:r>
      <w:r>
        <w:rPr>
          <w:sz w:val="20"/>
        </w:rPr>
        <w:t>com</w:t>
      </w:r>
      <w:r>
        <w:rPr>
          <w:spacing w:val="-1"/>
          <w:sz w:val="20"/>
        </w:rPr>
        <w:t> </w:t>
      </w:r>
      <w:r>
        <w:rPr>
          <w:sz w:val="20"/>
        </w:rPr>
        <w:t>as</w:t>
      </w:r>
      <w:r>
        <w:rPr>
          <w:spacing w:val="-1"/>
          <w:sz w:val="20"/>
        </w:rPr>
        <w:t> </w:t>
      </w:r>
      <w:r>
        <w:rPr>
          <w:sz w:val="20"/>
        </w:rPr>
        <w:t>obrigações</w:t>
      </w:r>
      <w:r>
        <w:rPr>
          <w:spacing w:val="-2"/>
          <w:sz w:val="20"/>
        </w:rPr>
        <w:t> </w:t>
      </w:r>
      <w:r>
        <w:rPr>
          <w:sz w:val="20"/>
        </w:rPr>
        <w:t>assumidas,</w:t>
      </w:r>
      <w:r>
        <w:rPr>
          <w:spacing w:val="-1"/>
          <w:sz w:val="20"/>
        </w:rPr>
        <w:t> </w:t>
      </w:r>
      <w:r>
        <w:rPr>
          <w:sz w:val="20"/>
        </w:rPr>
        <w:t>todas</w:t>
      </w:r>
      <w:r>
        <w:rPr>
          <w:spacing w:val="-2"/>
          <w:sz w:val="20"/>
        </w:rPr>
        <w:t> </w:t>
      </w:r>
      <w:r>
        <w:rPr>
          <w:sz w:val="20"/>
        </w:rPr>
        <w:t>as</w:t>
      </w:r>
      <w:r>
        <w:rPr>
          <w:spacing w:val="-1"/>
          <w:sz w:val="20"/>
        </w:rPr>
        <w:t> </w:t>
      </w:r>
      <w:r>
        <w:rPr>
          <w:sz w:val="20"/>
        </w:rPr>
        <w:t>condições</w:t>
      </w:r>
      <w:r>
        <w:rPr>
          <w:spacing w:val="-1"/>
          <w:sz w:val="20"/>
        </w:rPr>
        <w:t> </w:t>
      </w:r>
      <w:r>
        <w:rPr>
          <w:sz w:val="20"/>
        </w:rPr>
        <w:t>de</w:t>
      </w:r>
      <w:r>
        <w:rPr>
          <w:spacing w:val="-2"/>
          <w:sz w:val="20"/>
        </w:rPr>
        <w:t> </w:t>
      </w:r>
      <w:r>
        <w:rPr>
          <w:sz w:val="20"/>
        </w:rPr>
        <w:t>habilitação</w:t>
      </w:r>
      <w:r>
        <w:rPr>
          <w:spacing w:val="-1"/>
          <w:sz w:val="20"/>
        </w:rPr>
        <w:t> </w:t>
      </w:r>
      <w:r>
        <w:rPr>
          <w:sz w:val="20"/>
        </w:rPr>
        <w:t>e</w:t>
      </w:r>
      <w:r>
        <w:rPr>
          <w:spacing w:val="-1"/>
          <w:sz w:val="20"/>
        </w:rPr>
        <w:t> </w:t>
      </w:r>
      <w:r>
        <w:rPr>
          <w:sz w:val="20"/>
        </w:rPr>
        <w:t>qualificação</w:t>
      </w:r>
      <w:r>
        <w:rPr>
          <w:spacing w:val="-2"/>
          <w:sz w:val="20"/>
        </w:rPr>
        <w:t> </w:t>
      </w:r>
      <w:r>
        <w:rPr>
          <w:sz w:val="20"/>
        </w:rPr>
        <w:t>exigidas</w:t>
      </w:r>
      <w:r>
        <w:rPr>
          <w:spacing w:val="-1"/>
          <w:sz w:val="20"/>
        </w:rPr>
        <w:t> </w:t>
      </w:r>
      <w:r>
        <w:rPr>
          <w:sz w:val="20"/>
        </w:rPr>
        <w:t>na</w:t>
      </w:r>
      <w:r>
        <w:rPr>
          <w:spacing w:val="-1"/>
          <w:sz w:val="20"/>
        </w:rPr>
        <w:t> </w:t>
      </w:r>
      <w:r>
        <w:rPr>
          <w:spacing w:val="-2"/>
          <w:sz w:val="20"/>
        </w:rPr>
        <w:t>licitação;</w:t>
      </w:r>
    </w:p>
    <w:p>
      <w:pPr>
        <w:pStyle w:val="BodyText"/>
        <w:spacing w:before="80"/>
      </w:pPr>
    </w:p>
    <w:p>
      <w:pPr>
        <w:pStyle w:val="Heading3"/>
        <w:numPr>
          <w:ilvl w:val="0"/>
          <w:numId w:val="28"/>
        </w:numPr>
        <w:tabs>
          <w:tab w:pos="528" w:val="left" w:leader="none"/>
        </w:tabs>
        <w:spacing w:line="240" w:lineRule="auto" w:before="0" w:after="0"/>
        <w:ind w:left="528" w:right="0" w:hanging="199"/>
        <w:jc w:val="left"/>
      </w:pPr>
      <w:r>
        <w:rPr/>
        <w:t>REQUISITOS</w:t>
      </w:r>
      <w:r>
        <w:rPr>
          <w:spacing w:val="-13"/>
        </w:rPr>
        <w:t> </w:t>
      </w:r>
      <w:r>
        <w:rPr/>
        <w:t>MÍNIMOS</w:t>
      </w:r>
      <w:r>
        <w:rPr>
          <w:spacing w:val="-8"/>
        </w:rPr>
        <w:t> </w:t>
      </w:r>
      <w:r>
        <w:rPr/>
        <w:t>PARA</w:t>
      </w:r>
      <w:r>
        <w:rPr>
          <w:spacing w:val="-12"/>
        </w:rPr>
        <w:t> </w:t>
      </w:r>
      <w:r>
        <w:rPr>
          <w:spacing w:val="-2"/>
        </w:rPr>
        <w:t>EXECUÇÃO</w:t>
      </w:r>
    </w:p>
    <w:p>
      <w:pPr>
        <w:pStyle w:val="BodyText"/>
        <w:spacing w:before="80"/>
        <w:rPr>
          <w:b/>
        </w:rPr>
      </w:pPr>
    </w:p>
    <w:p>
      <w:pPr>
        <w:pStyle w:val="Heading4"/>
        <w:numPr>
          <w:ilvl w:val="1"/>
          <w:numId w:val="28"/>
        </w:numPr>
        <w:tabs>
          <w:tab w:pos="679" w:val="left" w:leader="none"/>
        </w:tabs>
        <w:spacing w:line="240" w:lineRule="auto" w:before="0" w:after="0"/>
        <w:ind w:left="679" w:right="0" w:hanging="350"/>
        <w:jc w:val="left"/>
      </w:pPr>
      <w:r>
        <w:rPr/>
        <w:t>Requisitos</w:t>
      </w:r>
      <w:r>
        <w:rPr>
          <w:spacing w:val="-1"/>
        </w:rPr>
        <w:t> </w:t>
      </w:r>
      <w:r>
        <w:rPr/>
        <w:t>de</w:t>
      </w:r>
      <w:r>
        <w:rPr>
          <w:spacing w:val="-1"/>
        </w:rPr>
        <w:t> </w:t>
      </w:r>
      <w:r>
        <w:rPr>
          <w:spacing w:val="-2"/>
        </w:rPr>
        <w:t>negócio</w:t>
      </w:r>
    </w:p>
    <w:p>
      <w:pPr>
        <w:pStyle w:val="ListParagraph"/>
        <w:numPr>
          <w:ilvl w:val="2"/>
          <w:numId w:val="28"/>
        </w:numPr>
        <w:tabs>
          <w:tab w:pos="828" w:val="left" w:leader="none"/>
        </w:tabs>
        <w:spacing w:line="240" w:lineRule="auto" w:before="40" w:after="0"/>
        <w:ind w:left="828" w:right="0" w:hanging="499"/>
        <w:jc w:val="left"/>
        <w:rPr>
          <w:sz w:val="20"/>
        </w:rPr>
      </w:pPr>
      <w:r>
        <w:rPr>
          <w:sz w:val="20"/>
        </w:rPr>
        <w:t>Garantir</w:t>
      </w:r>
      <w:r>
        <w:rPr>
          <w:spacing w:val="-1"/>
          <w:sz w:val="20"/>
        </w:rPr>
        <w:t> </w:t>
      </w:r>
      <w:r>
        <w:rPr>
          <w:sz w:val="20"/>
        </w:rPr>
        <w:t>a</w:t>
      </w:r>
      <w:r>
        <w:rPr>
          <w:spacing w:val="-1"/>
          <w:sz w:val="20"/>
        </w:rPr>
        <w:t> </w:t>
      </w:r>
      <w:r>
        <w:rPr>
          <w:sz w:val="20"/>
        </w:rPr>
        <w:t>disponibilidade,</w:t>
      </w:r>
      <w:r>
        <w:rPr>
          <w:spacing w:val="-1"/>
          <w:sz w:val="20"/>
        </w:rPr>
        <w:t> </w:t>
      </w:r>
      <w:r>
        <w:rPr>
          <w:sz w:val="20"/>
        </w:rPr>
        <w:t>integridade,</w:t>
      </w:r>
      <w:r>
        <w:rPr>
          <w:spacing w:val="-1"/>
          <w:sz w:val="20"/>
        </w:rPr>
        <w:t> </w:t>
      </w:r>
      <w:r>
        <w:rPr>
          <w:sz w:val="20"/>
        </w:rPr>
        <w:t>confiabilidade</w:t>
      </w:r>
      <w:r>
        <w:rPr>
          <w:spacing w:val="-1"/>
          <w:sz w:val="20"/>
        </w:rPr>
        <w:t> </w:t>
      </w:r>
      <w:r>
        <w:rPr>
          <w:sz w:val="20"/>
        </w:rPr>
        <w:t>e</w:t>
      </w:r>
      <w:r>
        <w:rPr>
          <w:spacing w:val="-1"/>
          <w:sz w:val="20"/>
        </w:rPr>
        <w:t> </w:t>
      </w:r>
      <w:r>
        <w:rPr>
          <w:sz w:val="20"/>
        </w:rPr>
        <w:t>segurança</w:t>
      </w:r>
      <w:r>
        <w:rPr>
          <w:spacing w:val="-1"/>
          <w:sz w:val="20"/>
        </w:rPr>
        <w:t> </w:t>
      </w:r>
      <w:r>
        <w:rPr>
          <w:sz w:val="20"/>
        </w:rPr>
        <w:t>dos</w:t>
      </w:r>
      <w:r>
        <w:rPr>
          <w:spacing w:val="-1"/>
          <w:sz w:val="20"/>
        </w:rPr>
        <w:t> </w:t>
      </w:r>
      <w:r>
        <w:rPr>
          <w:sz w:val="20"/>
        </w:rPr>
        <w:t>materiais</w:t>
      </w:r>
      <w:r>
        <w:rPr>
          <w:spacing w:val="-1"/>
          <w:sz w:val="20"/>
        </w:rPr>
        <w:t> </w:t>
      </w:r>
      <w:r>
        <w:rPr>
          <w:spacing w:val="-2"/>
          <w:sz w:val="20"/>
        </w:rPr>
        <w:t>ofertados;</w:t>
      </w:r>
    </w:p>
    <w:p>
      <w:pPr>
        <w:pStyle w:val="ListParagraph"/>
        <w:numPr>
          <w:ilvl w:val="2"/>
          <w:numId w:val="28"/>
        </w:numPr>
        <w:tabs>
          <w:tab w:pos="828" w:val="left" w:leader="none"/>
        </w:tabs>
        <w:spacing w:line="240" w:lineRule="auto" w:before="40" w:after="0"/>
        <w:ind w:left="828" w:right="0" w:hanging="499"/>
        <w:jc w:val="left"/>
        <w:rPr>
          <w:sz w:val="20"/>
        </w:rPr>
      </w:pPr>
      <w:r>
        <w:rPr>
          <w:sz w:val="20"/>
        </w:rPr>
        <w:t>Manter</w:t>
      </w:r>
      <w:r>
        <w:rPr>
          <w:spacing w:val="-1"/>
          <w:sz w:val="20"/>
        </w:rPr>
        <w:t> </w:t>
      </w:r>
      <w:r>
        <w:rPr>
          <w:sz w:val="20"/>
        </w:rPr>
        <w:t>o</w:t>
      </w:r>
      <w:r>
        <w:rPr>
          <w:spacing w:val="-1"/>
          <w:sz w:val="20"/>
        </w:rPr>
        <w:t> </w:t>
      </w:r>
      <w:r>
        <w:rPr>
          <w:sz w:val="20"/>
        </w:rPr>
        <w:t>parque</w:t>
      </w:r>
      <w:r>
        <w:rPr>
          <w:spacing w:val="-1"/>
          <w:sz w:val="20"/>
        </w:rPr>
        <w:t> </w:t>
      </w:r>
      <w:r>
        <w:rPr>
          <w:sz w:val="20"/>
        </w:rPr>
        <w:t>tecnológico</w:t>
      </w:r>
      <w:r>
        <w:rPr>
          <w:spacing w:val="-1"/>
          <w:sz w:val="20"/>
        </w:rPr>
        <w:t> </w:t>
      </w:r>
      <w:r>
        <w:rPr>
          <w:spacing w:val="-2"/>
          <w:sz w:val="20"/>
        </w:rPr>
        <w:t>atualizado;</w:t>
      </w:r>
    </w:p>
    <w:p>
      <w:pPr>
        <w:pStyle w:val="ListParagraph"/>
        <w:numPr>
          <w:ilvl w:val="2"/>
          <w:numId w:val="28"/>
        </w:numPr>
        <w:tabs>
          <w:tab w:pos="860" w:val="left" w:leader="none"/>
        </w:tabs>
        <w:spacing w:line="280" w:lineRule="auto" w:before="40" w:after="0"/>
        <w:ind w:left="329" w:right="313" w:firstLine="0"/>
        <w:jc w:val="left"/>
        <w:rPr>
          <w:sz w:val="20"/>
        </w:rPr>
      </w:pPr>
      <w:r>
        <w:rPr>
          <w:sz w:val="20"/>
        </w:rPr>
        <w:t>Não</w:t>
      </w:r>
      <w:r>
        <w:rPr>
          <w:spacing w:val="30"/>
          <w:sz w:val="20"/>
        </w:rPr>
        <w:t> </w:t>
      </w:r>
      <w:r>
        <w:rPr>
          <w:sz w:val="20"/>
        </w:rPr>
        <w:t>faz</w:t>
      </w:r>
      <w:r>
        <w:rPr>
          <w:spacing w:val="30"/>
          <w:sz w:val="20"/>
        </w:rPr>
        <w:t> </w:t>
      </w:r>
      <w:r>
        <w:rPr>
          <w:sz w:val="20"/>
        </w:rPr>
        <w:t>parte</w:t>
      </w:r>
      <w:r>
        <w:rPr>
          <w:spacing w:val="30"/>
          <w:sz w:val="20"/>
        </w:rPr>
        <w:t> </w:t>
      </w:r>
      <w:r>
        <w:rPr>
          <w:sz w:val="20"/>
        </w:rPr>
        <w:t>do</w:t>
      </w:r>
      <w:r>
        <w:rPr>
          <w:spacing w:val="30"/>
          <w:sz w:val="20"/>
        </w:rPr>
        <w:t> </w:t>
      </w:r>
      <w:r>
        <w:rPr>
          <w:sz w:val="20"/>
        </w:rPr>
        <w:t>escopo</w:t>
      </w:r>
      <w:r>
        <w:rPr>
          <w:spacing w:val="30"/>
          <w:sz w:val="20"/>
        </w:rPr>
        <w:t> </w:t>
      </w:r>
      <w:r>
        <w:rPr>
          <w:sz w:val="20"/>
        </w:rPr>
        <w:t>da</w:t>
      </w:r>
      <w:r>
        <w:rPr>
          <w:spacing w:val="30"/>
          <w:sz w:val="20"/>
        </w:rPr>
        <w:t> </w:t>
      </w:r>
      <w:r>
        <w:rPr>
          <w:sz w:val="20"/>
        </w:rPr>
        <w:t>contratação</w:t>
      </w:r>
      <w:r>
        <w:rPr>
          <w:spacing w:val="30"/>
          <w:sz w:val="20"/>
        </w:rPr>
        <w:t> </w:t>
      </w:r>
      <w:r>
        <w:rPr>
          <w:sz w:val="20"/>
        </w:rPr>
        <w:t>a</w:t>
      </w:r>
      <w:r>
        <w:rPr>
          <w:spacing w:val="30"/>
          <w:sz w:val="20"/>
        </w:rPr>
        <w:t> </w:t>
      </w:r>
      <w:r>
        <w:rPr>
          <w:sz w:val="20"/>
        </w:rPr>
        <w:t>realização</w:t>
      </w:r>
      <w:r>
        <w:rPr>
          <w:spacing w:val="30"/>
          <w:sz w:val="20"/>
        </w:rPr>
        <w:t> </w:t>
      </w:r>
      <w:r>
        <w:rPr>
          <w:sz w:val="20"/>
        </w:rPr>
        <w:t>de</w:t>
      </w:r>
      <w:r>
        <w:rPr>
          <w:spacing w:val="30"/>
          <w:sz w:val="20"/>
        </w:rPr>
        <w:t> </w:t>
      </w:r>
      <w:r>
        <w:rPr>
          <w:sz w:val="20"/>
        </w:rPr>
        <w:t>capacitação</w:t>
      </w:r>
      <w:r>
        <w:rPr>
          <w:spacing w:val="30"/>
          <w:sz w:val="20"/>
        </w:rPr>
        <w:t> </w:t>
      </w:r>
      <w:r>
        <w:rPr>
          <w:sz w:val="20"/>
        </w:rPr>
        <w:t>técnica</w:t>
      </w:r>
      <w:r>
        <w:rPr>
          <w:spacing w:val="30"/>
          <w:sz w:val="20"/>
        </w:rPr>
        <w:t> </w:t>
      </w:r>
      <w:r>
        <w:rPr>
          <w:sz w:val="20"/>
        </w:rPr>
        <w:t>na</w:t>
      </w:r>
      <w:r>
        <w:rPr>
          <w:spacing w:val="30"/>
          <w:sz w:val="20"/>
        </w:rPr>
        <w:t> </w:t>
      </w:r>
      <w:r>
        <w:rPr>
          <w:sz w:val="20"/>
        </w:rPr>
        <w:t>utilização</w:t>
      </w:r>
      <w:r>
        <w:rPr>
          <w:spacing w:val="30"/>
          <w:sz w:val="20"/>
        </w:rPr>
        <w:t> </w:t>
      </w:r>
      <w:r>
        <w:rPr>
          <w:sz w:val="20"/>
        </w:rPr>
        <w:t>dos</w:t>
      </w:r>
      <w:r>
        <w:rPr>
          <w:spacing w:val="30"/>
          <w:sz w:val="20"/>
        </w:rPr>
        <w:t> </w:t>
      </w:r>
      <w:r>
        <w:rPr>
          <w:sz w:val="20"/>
        </w:rPr>
        <w:t>recursos</w:t>
      </w:r>
      <w:r>
        <w:rPr>
          <w:spacing w:val="30"/>
          <w:sz w:val="20"/>
        </w:rPr>
        <w:t> </w:t>
      </w:r>
      <w:r>
        <w:rPr>
          <w:sz w:val="20"/>
        </w:rPr>
        <w:t>relacionados</w:t>
      </w:r>
      <w:r>
        <w:rPr>
          <w:spacing w:val="30"/>
          <w:sz w:val="20"/>
        </w:rPr>
        <w:t> </w:t>
      </w:r>
      <w:r>
        <w:rPr>
          <w:sz w:val="20"/>
        </w:rPr>
        <w:t>ao</w:t>
      </w:r>
      <w:r>
        <w:rPr>
          <w:spacing w:val="30"/>
          <w:sz w:val="20"/>
        </w:rPr>
        <w:t> </w:t>
      </w:r>
      <w:r>
        <w:rPr>
          <w:sz w:val="20"/>
        </w:rPr>
        <w:t>objeto</w:t>
      </w:r>
      <w:r>
        <w:rPr>
          <w:spacing w:val="30"/>
          <w:sz w:val="20"/>
        </w:rPr>
        <w:t> </w:t>
      </w:r>
      <w:r>
        <w:rPr>
          <w:sz w:val="20"/>
        </w:rPr>
        <w:t>da</w:t>
      </w:r>
      <w:r>
        <w:rPr>
          <w:spacing w:val="30"/>
          <w:sz w:val="20"/>
        </w:rPr>
        <w:t> </w:t>
      </w:r>
      <w:r>
        <w:rPr>
          <w:sz w:val="20"/>
        </w:rPr>
        <w:t>presente</w:t>
      </w:r>
      <w:r>
        <w:rPr>
          <w:spacing w:val="30"/>
          <w:sz w:val="20"/>
        </w:rPr>
        <w:t> </w:t>
      </w:r>
      <w:r>
        <w:rPr>
          <w:sz w:val="20"/>
        </w:rPr>
        <w:t>contratação</w:t>
      </w:r>
      <w:r>
        <w:rPr>
          <w:spacing w:val="30"/>
          <w:sz w:val="20"/>
        </w:rPr>
        <w:t> </w:t>
      </w:r>
      <w:r>
        <w:rPr>
          <w:sz w:val="20"/>
        </w:rPr>
        <w:t>e</w:t>
      </w:r>
      <w:r>
        <w:rPr>
          <w:spacing w:val="30"/>
          <w:sz w:val="20"/>
        </w:rPr>
        <w:t> </w:t>
      </w:r>
      <w:r>
        <w:rPr>
          <w:sz w:val="20"/>
        </w:rPr>
        <w:t>instalação</w:t>
      </w:r>
      <w:r>
        <w:rPr>
          <w:spacing w:val="30"/>
          <w:sz w:val="20"/>
        </w:rPr>
        <w:t> </w:t>
      </w:r>
      <w:r>
        <w:rPr>
          <w:sz w:val="20"/>
        </w:rPr>
        <w:t>dos equipamentos adquiridos nos setores da Hospital Universitário Pedro Ernesto.</w:t>
      </w:r>
    </w:p>
    <w:p>
      <w:pPr>
        <w:pStyle w:val="BodyText"/>
        <w:spacing w:before="42"/>
      </w:pPr>
    </w:p>
    <w:p>
      <w:pPr>
        <w:pStyle w:val="Heading4"/>
        <w:numPr>
          <w:ilvl w:val="1"/>
          <w:numId w:val="28"/>
        </w:numPr>
        <w:tabs>
          <w:tab w:pos="678" w:val="left" w:leader="none"/>
        </w:tabs>
        <w:spacing w:line="240" w:lineRule="auto" w:before="0" w:after="0"/>
        <w:ind w:left="678" w:right="0" w:hanging="349"/>
        <w:jc w:val="left"/>
      </w:pPr>
      <w:r>
        <w:rPr/>
        <w:t>Requisitos</w:t>
      </w:r>
      <w:r>
        <w:rPr>
          <w:spacing w:val="-1"/>
        </w:rPr>
        <w:t> </w:t>
      </w:r>
      <w:r>
        <w:rPr>
          <w:spacing w:val="-2"/>
        </w:rPr>
        <w:t>Legais</w:t>
      </w:r>
    </w:p>
    <w:p>
      <w:pPr>
        <w:pStyle w:val="ListParagraph"/>
        <w:numPr>
          <w:ilvl w:val="2"/>
          <w:numId w:val="28"/>
        </w:numPr>
        <w:tabs>
          <w:tab w:pos="829" w:val="left" w:leader="none"/>
        </w:tabs>
        <w:spacing w:line="280" w:lineRule="auto" w:before="40" w:after="0"/>
        <w:ind w:left="329" w:right="313" w:firstLine="0"/>
        <w:jc w:val="left"/>
        <w:rPr>
          <w:sz w:val="20"/>
        </w:rPr>
      </w:pPr>
      <w:r>
        <w:rPr>
          <w:sz w:val="20"/>
        </w:rPr>
        <w:t>O</w:t>
      </w:r>
      <w:r>
        <w:rPr>
          <w:spacing w:val="-2"/>
          <w:sz w:val="20"/>
        </w:rPr>
        <w:t> </w:t>
      </w:r>
      <w:r>
        <w:rPr>
          <w:sz w:val="20"/>
        </w:rPr>
        <w:t>presente</w:t>
      </w:r>
      <w:r>
        <w:rPr>
          <w:spacing w:val="-2"/>
          <w:sz w:val="20"/>
        </w:rPr>
        <w:t> </w:t>
      </w:r>
      <w:r>
        <w:rPr>
          <w:sz w:val="20"/>
        </w:rPr>
        <w:t>processo</w:t>
      </w:r>
      <w:r>
        <w:rPr>
          <w:spacing w:val="-2"/>
          <w:sz w:val="20"/>
        </w:rPr>
        <w:t> </w:t>
      </w:r>
      <w:r>
        <w:rPr>
          <w:sz w:val="20"/>
        </w:rPr>
        <w:t>de</w:t>
      </w:r>
      <w:r>
        <w:rPr>
          <w:spacing w:val="-2"/>
          <w:sz w:val="20"/>
        </w:rPr>
        <w:t> </w:t>
      </w:r>
      <w:r>
        <w:rPr>
          <w:sz w:val="20"/>
        </w:rPr>
        <w:t>contratação</w:t>
      </w:r>
      <w:r>
        <w:rPr>
          <w:spacing w:val="-2"/>
          <w:sz w:val="20"/>
        </w:rPr>
        <w:t> </w:t>
      </w:r>
      <w:r>
        <w:rPr>
          <w:sz w:val="20"/>
        </w:rPr>
        <w:t>deve</w:t>
      </w:r>
      <w:r>
        <w:rPr>
          <w:spacing w:val="-2"/>
          <w:sz w:val="20"/>
        </w:rPr>
        <w:t> </w:t>
      </w:r>
      <w:r>
        <w:rPr>
          <w:sz w:val="20"/>
        </w:rPr>
        <w:t>estar</w:t>
      </w:r>
      <w:r>
        <w:rPr>
          <w:spacing w:val="-2"/>
          <w:sz w:val="20"/>
        </w:rPr>
        <w:t> </w:t>
      </w:r>
      <w:r>
        <w:rPr>
          <w:sz w:val="20"/>
        </w:rPr>
        <w:t>aderente</w:t>
      </w:r>
      <w:r>
        <w:rPr>
          <w:spacing w:val="-2"/>
          <w:sz w:val="20"/>
        </w:rPr>
        <w:t> </w:t>
      </w:r>
      <w:r>
        <w:rPr>
          <w:sz w:val="20"/>
        </w:rPr>
        <w:t>à</w:t>
      </w:r>
      <w:r>
        <w:rPr>
          <w:spacing w:val="-2"/>
          <w:sz w:val="20"/>
        </w:rPr>
        <w:t> </w:t>
      </w:r>
      <w:r>
        <w:rPr>
          <w:sz w:val="20"/>
        </w:rPr>
        <w:t>Constituição</w:t>
      </w:r>
      <w:r>
        <w:rPr>
          <w:spacing w:val="-2"/>
          <w:sz w:val="20"/>
        </w:rPr>
        <w:t> </w:t>
      </w:r>
      <w:r>
        <w:rPr>
          <w:sz w:val="20"/>
        </w:rPr>
        <w:t>Federal,</w:t>
      </w:r>
      <w:r>
        <w:rPr>
          <w:spacing w:val="-2"/>
          <w:sz w:val="20"/>
        </w:rPr>
        <w:t> </w:t>
      </w:r>
      <w:r>
        <w:rPr>
          <w:sz w:val="20"/>
        </w:rPr>
        <w:t>à</w:t>
      </w:r>
      <w:r>
        <w:rPr>
          <w:spacing w:val="-2"/>
          <w:sz w:val="20"/>
        </w:rPr>
        <w:t> </w:t>
      </w:r>
      <w:r>
        <w:rPr>
          <w:sz w:val="20"/>
        </w:rPr>
        <w:t>Lei</w:t>
      </w:r>
      <w:r>
        <w:rPr>
          <w:spacing w:val="-2"/>
          <w:sz w:val="20"/>
        </w:rPr>
        <w:t> </w:t>
      </w:r>
      <w:r>
        <w:rPr>
          <w:sz w:val="20"/>
        </w:rPr>
        <w:t>nº</w:t>
      </w:r>
      <w:r>
        <w:rPr>
          <w:spacing w:val="-2"/>
          <w:sz w:val="20"/>
        </w:rPr>
        <w:t> </w:t>
      </w:r>
      <w:r>
        <w:rPr>
          <w:sz w:val="20"/>
        </w:rPr>
        <w:t>14.133/2021,</w:t>
      </w:r>
      <w:r>
        <w:rPr>
          <w:spacing w:val="-2"/>
          <w:sz w:val="20"/>
        </w:rPr>
        <w:t> </w:t>
      </w:r>
      <w:r>
        <w:rPr>
          <w:sz w:val="20"/>
        </w:rPr>
        <w:t>deve</w:t>
      </w:r>
      <w:r>
        <w:rPr>
          <w:spacing w:val="-2"/>
          <w:sz w:val="20"/>
        </w:rPr>
        <w:t> </w:t>
      </w:r>
      <w:r>
        <w:rPr>
          <w:sz w:val="20"/>
        </w:rPr>
        <w:t>seguir,</w:t>
      </w:r>
      <w:r>
        <w:rPr>
          <w:spacing w:val="-2"/>
          <w:sz w:val="20"/>
        </w:rPr>
        <w:t> </w:t>
      </w:r>
      <w:r>
        <w:rPr>
          <w:sz w:val="20"/>
        </w:rPr>
        <w:t>minimamente,</w:t>
      </w:r>
      <w:r>
        <w:rPr>
          <w:spacing w:val="-2"/>
          <w:sz w:val="20"/>
        </w:rPr>
        <w:t> </w:t>
      </w:r>
      <w:r>
        <w:rPr>
          <w:sz w:val="20"/>
        </w:rPr>
        <w:t>as</w:t>
      </w:r>
      <w:r>
        <w:rPr>
          <w:spacing w:val="-2"/>
          <w:sz w:val="20"/>
        </w:rPr>
        <w:t> </w:t>
      </w:r>
      <w:r>
        <w:rPr>
          <w:sz w:val="20"/>
        </w:rPr>
        <w:t>normativas</w:t>
      </w:r>
      <w:r>
        <w:rPr>
          <w:spacing w:val="-2"/>
          <w:sz w:val="20"/>
        </w:rPr>
        <w:t> </w:t>
      </w:r>
      <w:r>
        <w:rPr>
          <w:sz w:val="20"/>
        </w:rPr>
        <w:t>gerais</w:t>
      </w:r>
      <w:r>
        <w:rPr>
          <w:spacing w:val="-2"/>
          <w:sz w:val="20"/>
        </w:rPr>
        <w:t> </w:t>
      </w:r>
      <w:r>
        <w:rPr>
          <w:sz w:val="20"/>
        </w:rPr>
        <w:t>para</w:t>
      </w:r>
      <w:r>
        <w:rPr>
          <w:spacing w:val="-2"/>
          <w:sz w:val="20"/>
        </w:rPr>
        <w:t> </w:t>
      </w:r>
      <w:r>
        <w:rPr>
          <w:sz w:val="20"/>
        </w:rPr>
        <w:t>aquisição</w:t>
      </w:r>
      <w:r>
        <w:rPr>
          <w:spacing w:val="-2"/>
          <w:sz w:val="20"/>
        </w:rPr>
        <w:t> </w:t>
      </w:r>
      <w:r>
        <w:rPr>
          <w:sz w:val="20"/>
        </w:rPr>
        <w:t>de</w:t>
      </w:r>
      <w:r>
        <w:rPr>
          <w:spacing w:val="-2"/>
          <w:sz w:val="20"/>
        </w:rPr>
        <w:t> </w:t>
      </w:r>
      <w:r>
        <w:rPr>
          <w:sz w:val="20"/>
        </w:rPr>
        <w:t>bens</w:t>
      </w:r>
      <w:r>
        <w:rPr>
          <w:spacing w:val="-2"/>
          <w:sz w:val="20"/>
        </w:rPr>
        <w:t> </w:t>
      </w:r>
      <w:r>
        <w:rPr>
          <w:sz w:val="20"/>
        </w:rPr>
        <w:t>e serviços abaixo elencadas:</w:t>
      </w:r>
    </w:p>
    <w:p>
      <w:pPr>
        <w:pStyle w:val="BodyText"/>
        <w:spacing w:before="41"/>
      </w:pPr>
    </w:p>
    <w:p>
      <w:pPr>
        <w:pStyle w:val="ListParagraph"/>
        <w:numPr>
          <w:ilvl w:val="0"/>
          <w:numId w:val="30"/>
        </w:numPr>
        <w:tabs>
          <w:tab w:pos="455" w:val="left" w:leader="none"/>
        </w:tabs>
        <w:spacing w:line="280" w:lineRule="auto" w:before="1" w:after="0"/>
        <w:ind w:left="329" w:right="313" w:firstLine="0"/>
        <w:jc w:val="left"/>
        <w:rPr>
          <w:sz w:val="20"/>
        </w:rPr>
      </w:pPr>
      <w:r>
        <w:rPr>
          <w:sz w:val="20"/>
        </w:rPr>
        <w:t>Lei nº 14.133, de 01 de abril de 2021, que estabelece normas gerais de licitação e contratação para as</w:t>
      </w:r>
      <w:r>
        <w:rPr>
          <w:spacing w:val="-2"/>
          <w:sz w:val="20"/>
        </w:rPr>
        <w:t> </w:t>
      </w:r>
      <w:r>
        <w:rPr>
          <w:sz w:val="20"/>
        </w:rPr>
        <w:t>Administrações Públicas diretas, autárquicas e fundacionais da União, dos</w:t>
      </w:r>
      <w:r>
        <w:rPr>
          <w:spacing w:val="80"/>
          <w:sz w:val="20"/>
        </w:rPr>
        <w:t> </w:t>
      </w:r>
      <w:r>
        <w:rPr>
          <w:sz w:val="20"/>
        </w:rPr>
        <w:t>Estados, do Distrito Federal e dos Municípios;</w:t>
      </w:r>
    </w:p>
    <w:p>
      <w:pPr>
        <w:pStyle w:val="ListParagraph"/>
        <w:numPr>
          <w:ilvl w:val="0"/>
          <w:numId w:val="30"/>
        </w:numPr>
        <w:tabs>
          <w:tab w:pos="444" w:val="left" w:leader="none"/>
        </w:tabs>
        <w:spacing w:line="240" w:lineRule="auto" w:before="1" w:after="0"/>
        <w:ind w:left="444" w:right="0" w:hanging="115"/>
        <w:jc w:val="left"/>
        <w:rPr>
          <w:sz w:val="20"/>
        </w:rPr>
      </w:pPr>
      <w:r>
        <w:rPr>
          <w:sz w:val="20"/>
        </w:rPr>
        <w:t>Decreto</w:t>
      </w:r>
      <w:r>
        <w:rPr>
          <w:spacing w:val="-2"/>
          <w:sz w:val="20"/>
        </w:rPr>
        <w:t> </w:t>
      </w:r>
      <w:r>
        <w:rPr>
          <w:sz w:val="20"/>
        </w:rPr>
        <w:t>nº</w:t>
      </w:r>
      <w:r>
        <w:rPr>
          <w:spacing w:val="-1"/>
          <w:sz w:val="20"/>
        </w:rPr>
        <w:t> </w:t>
      </w:r>
      <w:r>
        <w:rPr>
          <w:sz w:val="20"/>
        </w:rPr>
        <w:t>11.317</w:t>
      </w:r>
      <w:r>
        <w:rPr>
          <w:spacing w:val="-2"/>
          <w:sz w:val="20"/>
        </w:rPr>
        <w:t> </w:t>
      </w:r>
      <w:r>
        <w:rPr>
          <w:sz w:val="20"/>
        </w:rPr>
        <w:t>de</w:t>
      </w:r>
      <w:r>
        <w:rPr>
          <w:spacing w:val="-1"/>
          <w:sz w:val="20"/>
        </w:rPr>
        <w:t> </w:t>
      </w:r>
      <w:r>
        <w:rPr>
          <w:sz w:val="20"/>
        </w:rPr>
        <w:t>29</w:t>
      </w:r>
      <w:r>
        <w:rPr>
          <w:spacing w:val="-1"/>
          <w:sz w:val="20"/>
        </w:rPr>
        <w:t> </w:t>
      </w:r>
      <w:r>
        <w:rPr>
          <w:sz w:val="20"/>
        </w:rPr>
        <w:t>de</w:t>
      </w:r>
      <w:r>
        <w:rPr>
          <w:spacing w:val="-2"/>
          <w:sz w:val="20"/>
        </w:rPr>
        <w:t> </w:t>
      </w:r>
      <w:r>
        <w:rPr>
          <w:sz w:val="20"/>
        </w:rPr>
        <w:t>dezembro</w:t>
      </w:r>
      <w:r>
        <w:rPr>
          <w:spacing w:val="-1"/>
          <w:sz w:val="20"/>
        </w:rPr>
        <w:t> </w:t>
      </w:r>
      <w:r>
        <w:rPr>
          <w:sz w:val="20"/>
        </w:rPr>
        <w:t>de</w:t>
      </w:r>
      <w:r>
        <w:rPr>
          <w:spacing w:val="-1"/>
          <w:sz w:val="20"/>
        </w:rPr>
        <w:t> </w:t>
      </w:r>
      <w:r>
        <w:rPr>
          <w:sz w:val="20"/>
        </w:rPr>
        <w:t>2022,</w:t>
      </w:r>
      <w:r>
        <w:rPr>
          <w:spacing w:val="-2"/>
          <w:sz w:val="20"/>
        </w:rPr>
        <w:t> </w:t>
      </w:r>
      <w:r>
        <w:rPr>
          <w:sz w:val="20"/>
        </w:rPr>
        <w:t>que</w:t>
      </w:r>
      <w:r>
        <w:rPr>
          <w:spacing w:val="-1"/>
          <w:sz w:val="20"/>
        </w:rPr>
        <w:t> </w:t>
      </w:r>
      <w:r>
        <w:rPr>
          <w:sz w:val="20"/>
        </w:rPr>
        <w:t>atualiza</w:t>
      </w:r>
      <w:r>
        <w:rPr>
          <w:spacing w:val="-1"/>
          <w:sz w:val="20"/>
        </w:rPr>
        <w:t> </w:t>
      </w:r>
      <w:r>
        <w:rPr>
          <w:sz w:val="20"/>
        </w:rPr>
        <w:t>os</w:t>
      </w:r>
      <w:r>
        <w:rPr>
          <w:spacing w:val="-2"/>
          <w:sz w:val="20"/>
        </w:rPr>
        <w:t> </w:t>
      </w:r>
      <w:r>
        <w:rPr>
          <w:sz w:val="20"/>
        </w:rPr>
        <w:t>valores</w:t>
      </w:r>
      <w:r>
        <w:rPr>
          <w:spacing w:val="-1"/>
          <w:sz w:val="20"/>
        </w:rPr>
        <w:t> </w:t>
      </w:r>
      <w:r>
        <w:rPr>
          <w:sz w:val="20"/>
        </w:rPr>
        <w:t>estabelecidos</w:t>
      </w:r>
      <w:r>
        <w:rPr>
          <w:spacing w:val="-1"/>
          <w:sz w:val="20"/>
        </w:rPr>
        <w:t> </w:t>
      </w:r>
      <w:r>
        <w:rPr>
          <w:sz w:val="20"/>
        </w:rPr>
        <w:t>na</w:t>
      </w:r>
      <w:r>
        <w:rPr>
          <w:spacing w:val="-2"/>
          <w:sz w:val="20"/>
        </w:rPr>
        <w:t> </w:t>
      </w:r>
      <w:r>
        <w:rPr>
          <w:sz w:val="20"/>
        </w:rPr>
        <w:t>Lei</w:t>
      </w:r>
      <w:r>
        <w:rPr>
          <w:spacing w:val="-1"/>
          <w:sz w:val="20"/>
        </w:rPr>
        <w:t> </w:t>
      </w:r>
      <w:r>
        <w:rPr>
          <w:sz w:val="20"/>
        </w:rPr>
        <w:t>nº</w:t>
      </w:r>
      <w:r>
        <w:rPr>
          <w:spacing w:val="-1"/>
          <w:sz w:val="20"/>
        </w:rPr>
        <w:t> </w:t>
      </w:r>
      <w:r>
        <w:rPr>
          <w:sz w:val="20"/>
        </w:rPr>
        <w:t>14.133,</w:t>
      </w:r>
      <w:r>
        <w:rPr>
          <w:spacing w:val="-2"/>
          <w:sz w:val="20"/>
        </w:rPr>
        <w:t> </w:t>
      </w:r>
      <w:r>
        <w:rPr>
          <w:sz w:val="20"/>
        </w:rPr>
        <w:t>de</w:t>
      </w:r>
      <w:r>
        <w:rPr>
          <w:spacing w:val="-1"/>
          <w:sz w:val="20"/>
        </w:rPr>
        <w:t> </w:t>
      </w:r>
      <w:r>
        <w:rPr>
          <w:sz w:val="20"/>
        </w:rPr>
        <w:t>1º</w:t>
      </w:r>
      <w:r>
        <w:rPr>
          <w:spacing w:val="-1"/>
          <w:sz w:val="20"/>
        </w:rPr>
        <w:t> </w:t>
      </w:r>
      <w:r>
        <w:rPr>
          <w:sz w:val="20"/>
        </w:rPr>
        <w:t>de</w:t>
      </w:r>
      <w:r>
        <w:rPr>
          <w:spacing w:val="-2"/>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30"/>
        </w:numPr>
        <w:tabs>
          <w:tab w:pos="444" w:val="left" w:leader="none"/>
        </w:tabs>
        <w:spacing w:line="240" w:lineRule="auto" w:before="40" w:after="0"/>
        <w:ind w:left="444" w:right="0" w:hanging="115"/>
        <w:jc w:val="left"/>
        <w:rPr>
          <w:sz w:val="20"/>
        </w:rPr>
      </w:pPr>
      <w:r>
        <w:rPr>
          <w:sz w:val="20"/>
        </w:rPr>
        <w:t>Decreto</w:t>
      </w:r>
      <w:r>
        <w:rPr>
          <w:spacing w:val="-2"/>
          <w:sz w:val="20"/>
        </w:rPr>
        <w:t> </w:t>
      </w:r>
      <w:r>
        <w:rPr>
          <w:sz w:val="20"/>
        </w:rPr>
        <w:t>nº</w:t>
      </w:r>
      <w:r>
        <w:rPr>
          <w:spacing w:val="-1"/>
          <w:sz w:val="20"/>
        </w:rPr>
        <w:t> </w:t>
      </w:r>
      <w:r>
        <w:rPr>
          <w:sz w:val="20"/>
        </w:rPr>
        <w:t>11.462,</w:t>
      </w:r>
      <w:r>
        <w:rPr>
          <w:spacing w:val="-1"/>
          <w:sz w:val="20"/>
        </w:rPr>
        <w:t> </w:t>
      </w:r>
      <w:r>
        <w:rPr>
          <w:sz w:val="20"/>
        </w:rPr>
        <w:t>de</w:t>
      </w:r>
      <w:r>
        <w:rPr>
          <w:spacing w:val="-1"/>
          <w:sz w:val="20"/>
        </w:rPr>
        <w:t> </w:t>
      </w:r>
      <w:r>
        <w:rPr>
          <w:sz w:val="20"/>
        </w:rPr>
        <w:t>31</w:t>
      </w:r>
      <w:r>
        <w:rPr>
          <w:spacing w:val="-2"/>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2023,</w:t>
      </w:r>
      <w:r>
        <w:rPr>
          <w:spacing w:val="-2"/>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Sistema</w:t>
      </w:r>
      <w:r>
        <w:rPr>
          <w:spacing w:val="-2"/>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Preços</w:t>
      </w:r>
      <w:r>
        <w:rPr>
          <w:spacing w:val="-2"/>
          <w:sz w:val="20"/>
        </w:rPr>
        <w:t> </w:t>
      </w:r>
      <w:r>
        <w:rPr>
          <w:sz w:val="20"/>
        </w:rPr>
        <w:t>previsto</w:t>
      </w:r>
      <w:r>
        <w:rPr>
          <w:spacing w:val="-1"/>
          <w:sz w:val="20"/>
        </w:rPr>
        <w:t> </w:t>
      </w:r>
      <w:r>
        <w:rPr>
          <w:sz w:val="20"/>
        </w:rPr>
        <w:t>nos</w:t>
      </w:r>
      <w:r>
        <w:rPr>
          <w:spacing w:val="-1"/>
          <w:sz w:val="20"/>
        </w:rPr>
        <w:t> </w:t>
      </w:r>
      <w:r>
        <w:rPr>
          <w:sz w:val="20"/>
        </w:rPr>
        <w:t>art.</w:t>
      </w:r>
      <w:r>
        <w:rPr>
          <w:spacing w:val="-1"/>
          <w:sz w:val="20"/>
        </w:rPr>
        <w:t> </w:t>
      </w:r>
      <w:r>
        <w:rPr>
          <w:sz w:val="20"/>
        </w:rPr>
        <w:t>82</w:t>
      </w:r>
      <w:r>
        <w:rPr>
          <w:spacing w:val="-2"/>
          <w:sz w:val="20"/>
        </w:rPr>
        <w:t> </w:t>
      </w:r>
      <w:r>
        <w:rPr>
          <w:sz w:val="20"/>
        </w:rPr>
        <w:t>a</w:t>
      </w:r>
      <w:r>
        <w:rPr>
          <w:spacing w:val="-1"/>
          <w:sz w:val="20"/>
        </w:rPr>
        <w:t> </w:t>
      </w:r>
      <w:r>
        <w:rPr>
          <w:sz w:val="20"/>
        </w:rPr>
        <w:t>art.</w:t>
      </w:r>
      <w:r>
        <w:rPr>
          <w:spacing w:val="-1"/>
          <w:sz w:val="20"/>
        </w:rPr>
        <w:t> </w:t>
      </w:r>
      <w:r>
        <w:rPr>
          <w:sz w:val="20"/>
        </w:rPr>
        <w:t>86</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2"/>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30"/>
        </w:numPr>
        <w:tabs>
          <w:tab w:pos="469" w:val="left" w:leader="none"/>
        </w:tabs>
        <w:spacing w:line="280" w:lineRule="auto" w:before="40" w:after="0"/>
        <w:ind w:left="329" w:right="313" w:firstLine="0"/>
        <w:jc w:val="left"/>
        <w:rPr>
          <w:sz w:val="20"/>
        </w:rPr>
      </w:pPr>
      <w:r>
        <w:rPr>
          <w:sz w:val="20"/>
        </w:rPr>
        <w:t>Decreto</w:t>
      </w:r>
      <w:r>
        <w:rPr>
          <w:spacing w:val="23"/>
          <w:sz w:val="20"/>
        </w:rPr>
        <w:t> </w:t>
      </w:r>
      <w:r>
        <w:rPr>
          <w:sz w:val="20"/>
        </w:rPr>
        <w:t>nº</w:t>
      </w:r>
      <w:r>
        <w:rPr>
          <w:spacing w:val="23"/>
          <w:sz w:val="20"/>
        </w:rPr>
        <w:t> </w:t>
      </w:r>
      <w:r>
        <w:rPr>
          <w:sz w:val="20"/>
        </w:rPr>
        <w:t>48.702,</w:t>
      </w:r>
      <w:r>
        <w:rPr>
          <w:spacing w:val="23"/>
          <w:sz w:val="20"/>
        </w:rPr>
        <w:t> </w:t>
      </w:r>
      <w:r>
        <w:rPr>
          <w:sz w:val="20"/>
        </w:rPr>
        <w:t>de</w:t>
      </w:r>
      <w:r>
        <w:rPr>
          <w:spacing w:val="23"/>
          <w:sz w:val="20"/>
        </w:rPr>
        <w:t> </w:t>
      </w:r>
      <w:r>
        <w:rPr>
          <w:sz w:val="20"/>
        </w:rPr>
        <w:t>19</w:t>
      </w:r>
      <w:r>
        <w:rPr>
          <w:spacing w:val="23"/>
          <w:sz w:val="20"/>
        </w:rPr>
        <w:t> </w:t>
      </w:r>
      <w:r>
        <w:rPr>
          <w:sz w:val="20"/>
        </w:rPr>
        <w:t>de</w:t>
      </w:r>
      <w:r>
        <w:rPr>
          <w:spacing w:val="23"/>
          <w:sz w:val="20"/>
        </w:rPr>
        <w:t> </w:t>
      </w:r>
      <w:r>
        <w:rPr>
          <w:sz w:val="20"/>
        </w:rPr>
        <w:t>setembro</w:t>
      </w:r>
      <w:r>
        <w:rPr>
          <w:spacing w:val="23"/>
          <w:sz w:val="20"/>
        </w:rPr>
        <w:t> </w:t>
      </w:r>
      <w:r>
        <w:rPr>
          <w:sz w:val="20"/>
        </w:rPr>
        <w:t>de</w:t>
      </w:r>
      <w:r>
        <w:rPr>
          <w:spacing w:val="23"/>
          <w:sz w:val="20"/>
        </w:rPr>
        <w:t> </w:t>
      </w:r>
      <w:r>
        <w:rPr>
          <w:sz w:val="20"/>
        </w:rPr>
        <w:t>2023,</w:t>
      </w:r>
      <w:r>
        <w:rPr>
          <w:spacing w:val="23"/>
          <w:sz w:val="20"/>
        </w:rPr>
        <w:t> </w:t>
      </w:r>
      <w:r>
        <w:rPr>
          <w:sz w:val="20"/>
        </w:rPr>
        <w:t>que</w:t>
      </w:r>
      <w:r>
        <w:rPr>
          <w:spacing w:val="23"/>
          <w:sz w:val="20"/>
        </w:rPr>
        <w:t> </w:t>
      </w:r>
      <w:r>
        <w:rPr>
          <w:sz w:val="20"/>
        </w:rPr>
        <w:t>estabelece</w:t>
      </w:r>
      <w:r>
        <w:rPr>
          <w:spacing w:val="23"/>
          <w:sz w:val="20"/>
        </w:rPr>
        <w:t> </w:t>
      </w:r>
      <w:r>
        <w:rPr>
          <w:sz w:val="20"/>
        </w:rPr>
        <w:t>procedimentos</w:t>
      </w:r>
      <w:r>
        <w:rPr>
          <w:spacing w:val="23"/>
          <w:sz w:val="20"/>
        </w:rPr>
        <w:t> </w:t>
      </w:r>
      <w:r>
        <w:rPr>
          <w:sz w:val="20"/>
        </w:rPr>
        <w:t>prévios</w:t>
      </w:r>
      <w:r>
        <w:rPr>
          <w:spacing w:val="23"/>
          <w:sz w:val="20"/>
        </w:rPr>
        <w:t> </w:t>
      </w:r>
      <w:r>
        <w:rPr>
          <w:sz w:val="20"/>
        </w:rPr>
        <w:t>à</w:t>
      </w:r>
      <w:r>
        <w:rPr>
          <w:spacing w:val="23"/>
          <w:sz w:val="20"/>
        </w:rPr>
        <w:t> </w:t>
      </w:r>
      <w:r>
        <w:rPr>
          <w:sz w:val="20"/>
        </w:rPr>
        <w:t>realização</w:t>
      </w:r>
      <w:r>
        <w:rPr>
          <w:spacing w:val="23"/>
          <w:sz w:val="20"/>
        </w:rPr>
        <w:t> </w:t>
      </w:r>
      <w:r>
        <w:rPr>
          <w:sz w:val="20"/>
        </w:rPr>
        <w:t>de</w:t>
      </w:r>
      <w:r>
        <w:rPr>
          <w:spacing w:val="23"/>
          <w:sz w:val="20"/>
        </w:rPr>
        <w:t> </w:t>
      </w:r>
      <w:r>
        <w:rPr>
          <w:sz w:val="20"/>
        </w:rPr>
        <w:t>registro</w:t>
      </w:r>
      <w:r>
        <w:rPr>
          <w:spacing w:val="23"/>
          <w:sz w:val="20"/>
        </w:rPr>
        <w:t> </w:t>
      </w:r>
      <w:r>
        <w:rPr>
          <w:sz w:val="20"/>
        </w:rPr>
        <w:t>de</w:t>
      </w:r>
      <w:r>
        <w:rPr>
          <w:spacing w:val="23"/>
          <w:sz w:val="20"/>
        </w:rPr>
        <w:t> </w:t>
      </w:r>
      <w:r>
        <w:rPr>
          <w:sz w:val="20"/>
        </w:rPr>
        <w:t>preços</w:t>
      </w:r>
      <w:r>
        <w:rPr>
          <w:spacing w:val="23"/>
          <w:sz w:val="20"/>
        </w:rPr>
        <w:t> </w:t>
      </w:r>
      <w:r>
        <w:rPr>
          <w:sz w:val="20"/>
        </w:rPr>
        <w:t>e</w:t>
      </w:r>
      <w:r>
        <w:rPr>
          <w:spacing w:val="23"/>
          <w:sz w:val="20"/>
        </w:rPr>
        <w:t> </w:t>
      </w:r>
      <w:r>
        <w:rPr>
          <w:sz w:val="20"/>
        </w:rPr>
        <w:t>adesão</w:t>
      </w:r>
      <w:r>
        <w:rPr>
          <w:spacing w:val="23"/>
          <w:sz w:val="20"/>
        </w:rPr>
        <w:t> </w:t>
      </w:r>
      <w:r>
        <w:rPr>
          <w:sz w:val="20"/>
        </w:rPr>
        <w:t>a</w:t>
      </w:r>
      <w:r>
        <w:rPr>
          <w:spacing w:val="23"/>
          <w:sz w:val="20"/>
        </w:rPr>
        <w:t> </w:t>
      </w:r>
      <w:r>
        <w:rPr>
          <w:sz w:val="20"/>
        </w:rPr>
        <w:t>atas</w:t>
      </w:r>
      <w:r>
        <w:rPr>
          <w:spacing w:val="23"/>
          <w:sz w:val="20"/>
        </w:rPr>
        <w:t> </w:t>
      </w:r>
      <w:r>
        <w:rPr>
          <w:sz w:val="20"/>
        </w:rPr>
        <w:t>de</w:t>
      </w:r>
      <w:r>
        <w:rPr>
          <w:spacing w:val="23"/>
          <w:sz w:val="20"/>
        </w:rPr>
        <w:t> </w:t>
      </w:r>
      <w:r>
        <w:rPr>
          <w:sz w:val="20"/>
        </w:rPr>
        <w:t>registro</w:t>
      </w:r>
      <w:r>
        <w:rPr>
          <w:spacing w:val="23"/>
          <w:sz w:val="20"/>
        </w:rPr>
        <w:t> </w:t>
      </w:r>
      <w:r>
        <w:rPr>
          <w:sz w:val="20"/>
        </w:rPr>
        <w:t>de</w:t>
      </w:r>
      <w:r>
        <w:rPr>
          <w:spacing w:val="23"/>
          <w:sz w:val="20"/>
        </w:rPr>
        <w:t> </w:t>
      </w:r>
      <w:r>
        <w:rPr>
          <w:sz w:val="20"/>
        </w:rPr>
        <w:t>preços,</w:t>
      </w:r>
      <w:r>
        <w:rPr>
          <w:spacing w:val="23"/>
          <w:sz w:val="20"/>
        </w:rPr>
        <w:t> </w:t>
      </w:r>
      <w:r>
        <w:rPr>
          <w:sz w:val="20"/>
        </w:rPr>
        <w:t>no</w:t>
      </w:r>
      <w:r>
        <w:rPr>
          <w:spacing w:val="23"/>
          <w:sz w:val="20"/>
        </w:rPr>
        <w:t> </w:t>
      </w:r>
      <w:r>
        <w:rPr>
          <w:sz w:val="20"/>
        </w:rPr>
        <w:t>âmbito</w:t>
      </w:r>
      <w:r>
        <w:rPr>
          <w:spacing w:val="23"/>
          <w:sz w:val="20"/>
        </w:rPr>
        <w:t> </w:t>
      </w:r>
      <w:r>
        <w:rPr>
          <w:sz w:val="20"/>
        </w:rPr>
        <w:t>da Administração Pública direta e indireta do Estado do Rio de Janeiro;</w:t>
      </w:r>
    </w:p>
    <w:p>
      <w:pPr>
        <w:pStyle w:val="ListParagraph"/>
        <w:numPr>
          <w:ilvl w:val="0"/>
          <w:numId w:val="30"/>
        </w:numPr>
        <w:tabs>
          <w:tab w:pos="460" w:val="left" w:leader="none"/>
        </w:tabs>
        <w:spacing w:line="280" w:lineRule="auto" w:before="2" w:after="0"/>
        <w:ind w:left="329" w:right="313" w:firstLine="0"/>
        <w:jc w:val="left"/>
        <w:rPr>
          <w:sz w:val="20"/>
        </w:rPr>
      </w:pPr>
      <w:r>
        <w:rPr>
          <w:sz w:val="20"/>
        </w:rPr>
        <w:t>Decreto</w:t>
      </w:r>
      <w:r>
        <w:rPr>
          <w:spacing w:val="14"/>
          <w:sz w:val="20"/>
        </w:rPr>
        <w:t> </w:t>
      </w:r>
      <w:r>
        <w:rPr>
          <w:sz w:val="20"/>
        </w:rPr>
        <w:t>nº</w:t>
      </w:r>
      <w:r>
        <w:rPr>
          <w:spacing w:val="14"/>
          <w:sz w:val="20"/>
        </w:rPr>
        <w:t> </w:t>
      </w:r>
      <w:r>
        <w:rPr>
          <w:sz w:val="20"/>
        </w:rPr>
        <w:t>48.778</w:t>
      </w:r>
      <w:r>
        <w:rPr>
          <w:spacing w:val="14"/>
          <w:sz w:val="20"/>
        </w:rPr>
        <w:t> </w:t>
      </w:r>
      <w:r>
        <w:rPr>
          <w:sz w:val="20"/>
        </w:rPr>
        <w:t>de</w:t>
      </w:r>
      <w:r>
        <w:rPr>
          <w:spacing w:val="14"/>
          <w:sz w:val="20"/>
        </w:rPr>
        <w:t> </w:t>
      </w:r>
      <w:r>
        <w:rPr>
          <w:sz w:val="20"/>
        </w:rPr>
        <w:t>30</w:t>
      </w:r>
      <w:r>
        <w:rPr>
          <w:spacing w:val="14"/>
          <w:sz w:val="20"/>
        </w:rPr>
        <w:t> </w:t>
      </w:r>
      <w:r>
        <w:rPr>
          <w:sz w:val="20"/>
        </w:rPr>
        <w:t>de</w:t>
      </w:r>
      <w:r>
        <w:rPr>
          <w:spacing w:val="14"/>
          <w:sz w:val="20"/>
        </w:rPr>
        <w:t> </w:t>
      </w:r>
      <w:r>
        <w:rPr>
          <w:sz w:val="20"/>
        </w:rPr>
        <w:t>outubro</w:t>
      </w:r>
      <w:r>
        <w:rPr>
          <w:spacing w:val="14"/>
          <w:sz w:val="20"/>
        </w:rPr>
        <w:t> </w:t>
      </w:r>
      <w:r>
        <w:rPr>
          <w:sz w:val="20"/>
        </w:rPr>
        <w:t>de</w:t>
      </w:r>
      <w:r>
        <w:rPr>
          <w:spacing w:val="14"/>
          <w:sz w:val="20"/>
        </w:rPr>
        <w:t> </w:t>
      </w:r>
      <w:r>
        <w:rPr>
          <w:sz w:val="20"/>
        </w:rPr>
        <w:t>2023,</w:t>
      </w:r>
      <w:r>
        <w:rPr>
          <w:spacing w:val="14"/>
          <w:sz w:val="20"/>
        </w:rPr>
        <w:t> </w:t>
      </w:r>
      <w:r>
        <w:rPr>
          <w:sz w:val="20"/>
        </w:rPr>
        <w:t>que</w:t>
      </w:r>
      <w:r>
        <w:rPr>
          <w:spacing w:val="14"/>
          <w:sz w:val="20"/>
        </w:rPr>
        <w:t> </w:t>
      </w:r>
      <w:r>
        <w:rPr>
          <w:sz w:val="20"/>
        </w:rPr>
        <w:t>regulamenta</w:t>
      </w:r>
      <w:r>
        <w:rPr>
          <w:spacing w:val="14"/>
          <w:sz w:val="20"/>
        </w:rPr>
        <w:t> </w:t>
      </w:r>
      <w:r>
        <w:rPr>
          <w:sz w:val="20"/>
        </w:rPr>
        <w:t>as</w:t>
      </w:r>
      <w:r>
        <w:rPr>
          <w:spacing w:val="14"/>
          <w:sz w:val="20"/>
        </w:rPr>
        <w:t> </w:t>
      </w:r>
      <w:r>
        <w:rPr>
          <w:sz w:val="20"/>
        </w:rPr>
        <w:t>licitações</w:t>
      </w:r>
      <w:r>
        <w:rPr>
          <w:spacing w:val="14"/>
          <w:sz w:val="20"/>
        </w:rPr>
        <w:t> </w:t>
      </w:r>
      <w:r>
        <w:rPr>
          <w:sz w:val="20"/>
        </w:rPr>
        <w:t>pelos</w:t>
      </w:r>
      <w:r>
        <w:rPr>
          <w:spacing w:val="14"/>
          <w:sz w:val="20"/>
        </w:rPr>
        <w:t> </w:t>
      </w:r>
      <w:r>
        <w:rPr>
          <w:sz w:val="20"/>
        </w:rPr>
        <w:t>critérios</w:t>
      </w:r>
      <w:r>
        <w:rPr>
          <w:spacing w:val="14"/>
          <w:sz w:val="20"/>
        </w:rPr>
        <w:t> </w:t>
      </w:r>
      <w:r>
        <w:rPr>
          <w:sz w:val="20"/>
        </w:rPr>
        <w:t>de</w:t>
      </w:r>
      <w:r>
        <w:rPr>
          <w:spacing w:val="14"/>
          <w:sz w:val="20"/>
        </w:rPr>
        <w:t> </w:t>
      </w:r>
      <w:r>
        <w:rPr>
          <w:sz w:val="20"/>
        </w:rPr>
        <w:t>julgamento</w:t>
      </w:r>
      <w:r>
        <w:rPr>
          <w:spacing w:val="14"/>
          <w:sz w:val="20"/>
        </w:rPr>
        <w:t> </w:t>
      </w:r>
      <w:r>
        <w:rPr>
          <w:sz w:val="20"/>
        </w:rPr>
        <w:t>por</w:t>
      </w:r>
      <w:r>
        <w:rPr>
          <w:spacing w:val="14"/>
          <w:sz w:val="20"/>
        </w:rPr>
        <w:t> </w:t>
      </w:r>
      <w:r>
        <w:rPr>
          <w:sz w:val="20"/>
        </w:rPr>
        <w:t>menor</w:t>
      </w:r>
      <w:r>
        <w:rPr>
          <w:spacing w:val="14"/>
          <w:sz w:val="20"/>
        </w:rPr>
        <w:t> </w:t>
      </w:r>
      <w:r>
        <w:rPr>
          <w:sz w:val="20"/>
        </w:rPr>
        <w:t>preço</w:t>
      </w:r>
      <w:r>
        <w:rPr>
          <w:spacing w:val="14"/>
          <w:sz w:val="20"/>
        </w:rPr>
        <w:t> </w:t>
      </w:r>
      <w:r>
        <w:rPr>
          <w:sz w:val="20"/>
        </w:rPr>
        <w:t>ou</w:t>
      </w:r>
      <w:r>
        <w:rPr>
          <w:spacing w:val="14"/>
          <w:sz w:val="20"/>
        </w:rPr>
        <w:t> </w:t>
      </w:r>
      <w:r>
        <w:rPr>
          <w:sz w:val="20"/>
        </w:rPr>
        <w:t>por</w:t>
      </w:r>
      <w:r>
        <w:rPr>
          <w:spacing w:val="14"/>
          <w:sz w:val="20"/>
        </w:rPr>
        <w:t> </w:t>
      </w:r>
      <w:r>
        <w:rPr>
          <w:sz w:val="20"/>
        </w:rPr>
        <w:t>maior</w:t>
      </w:r>
      <w:r>
        <w:rPr>
          <w:spacing w:val="14"/>
          <w:sz w:val="20"/>
        </w:rPr>
        <w:t> </w:t>
      </w:r>
      <w:r>
        <w:rPr>
          <w:sz w:val="20"/>
        </w:rPr>
        <w:t>desconto,</w:t>
      </w:r>
      <w:r>
        <w:rPr>
          <w:spacing w:val="14"/>
          <w:sz w:val="20"/>
        </w:rPr>
        <w:t> </w:t>
      </w:r>
      <w:r>
        <w:rPr>
          <w:sz w:val="20"/>
        </w:rPr>
        <w:t>no</w:t>
      </w:r>
      <w:r>
        <w:rPr>
          <w:spacing w:val="14"/>
          <w:sz w:val="20"/>
        </w:rPr>
        <w:t> </w:t>
      </w:r>
      <w:r>
        <w:rPr>
          <w:sz w:val="20"/>
        </w:rPr>
        <w:t>âmbito</w:t>
      </w:r>
      <w:r>
        <w:rPr>
          <w:spacing w:val="14"/>
          <w:sz w:val="20"/>
        </w:rPr>
        <w:t> </w:t>
      </w:r>
      <w:r>
        <w:rPr>
          <w:sz w:val="20"/>
        </w:rPr>
        <w:t>da Administração Pública do Estado do Rio de Janeiro, Autárquica e Fundacional;</w:t>
      </w:r>
    </w:p>
    <w:p>
      <w:pPr>
        <w:pStyle w:val="ListParagraph"/>
        <w:numPr>
          <w:ilvl w:val="0"/>
          <w:numId w:val="30"/>
        </w:numPr>
        <w:tabs>
          <w:tab w:pos="444" w:val="left" w:leader="none"/>
        </w:tabs>
        <w:spacing w:line="240" w:lineRule="auto" w:before="2" w:after="0"/>
        <w:ind w:left="444" w:right="0" w:hanging="115"/>
        <w:jc w:val="left"/>
        <w:rPr>
          <w:sz w:val="20"/>
        </w:rPr>
      </w:pPr>
      <w:r>
        <w:rPr>
          <w:sz w:val="20"/>
        </w:rPr>
        <w:t>Decreto</w:t>
      </w:r>
      <w:r>
        <w:rPr>
          <w:spacing w:val="-1"/>
          <w:sz w:val="20"/>
        </w:rPr>
        <w:t> </w:t>
      </w:r>
      <w:r>
        <w:rPr>
          <w:sz w:val="20"/>
        </w:rPr>
        <w:t>nº</w:t>
      </w:r>
      <w:r>
        <w:rPr>
          <w:spacing w:val="-1"/>
          <w:sz w:val="20"/>
        </w:rPr>
        <w:t> </w:t>
      </w:r>
      <w:r>
        <w:rPr>
          <w:sz w:val="20"/>
        </w:rPr>
        <w:t>48.816</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que</w:t>
      </w:r>
      <w:r>
        <w:rPr>
          <w:spacing w:val="-1"/>
          <w:sz w:val="20"/>
        </w:rPr>
        <w:t> </w:t>
      </w:r>
      <w:r>
        <w:rPr>
          <w:sz w:val="20"/>
        </w:rPr>
        <w:t>regulamenta</w:t>
      </w:r>
      <w:r>
        <w:rPr>
          <w:spacing w:val="-1"/>
          <w:sz w:val="20"/>
        </w:rPr>
        <w:t> </w:t>
      </w:r>
      <w:r>
        <w:rPr>
          <w:sz w:val="20"/>
        </w:rPr>
        <w:t>a</w:t>
      </w:r>
      <w:r>
        <w:rPr>
          <w:spacing w:val="-1"/>
          <w:sz w:val="20"/>
        </w:rPr>
        <w:t> </w:t>
      </w:r>
      <w:r>
        <w:rPr>
          <w:sz w:val="20"/>
        </w:rPr>
        <w:t>fase</w:t>
      </w:r>
      <w:r>
        <w:rPr>
          <w:spacing w:val="-1"/>
          <w:sz w:val="20"/>
        </w:rPr>
        <w:t> </w:t>
      </w:r>
      <w:r>
        <w:rPr>
          <w:sz w:val="20"/>
        </w:rPr>
        <w:t>preparatória</w:t>
      </w:r>
      <w:r>
        <w:rPr>
          <w:spacing w:val="-1"/>
          <w:sz w:val="20"/>
        </w:rPr>
        <w:t> </w:t>
      </w:r>
      <w:r>
        <w:rPr>
          <w:sz w:val="20"/>
        </w:rPr>
        <w:t>das</w:t>
      </w:r>
      <w:r>
        <w:rPr>
          <w:spacing w:val="-1"/>
          <w:sz w:val="20"/>
        </w:rPr>
        <w:t> </w:t>
      </w:r>
      <w:r>
        <w:rPr>
          <w:sz w:val="20"/>
        </w:rPr>
        <w:t>contratações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30"/>
        </w:numPr>
        <w:tabs>
          <w:tab w:pos="468" w:val="left" w:leader="none"/>
        </w:tabs>
        <w:spacing w:line="280" w:lineRule="auto" w:before="40" w:after="0"/>
        <w:ind w:left="329" w:right="313" w:firstLine="0"/>
        <w:jc w:val="left"/>
        <w:rPr>
          <w:sz w:val="20"/>
        </w:rPr>
      </w:pPr>
      <w:r>
        <w:rPr>
          <w:sz w:val="20"/>
        </w:rPr>
        <w:t>Decreto</w:t>
      </w:r>
      <w:r>
        <w:rPr>
          <w:spacing w:val="21"/>
          <w:sz w:val="20"/>
        </w:rPr>
        <w:t> </w:t>
      </w:r>
      <w:r>
        <w:rPr>
          <w:sz w:val="20"/>
        </w:rPr>
        <w:t>nº</w:t>
      </w:r>
      <w:r>
        <w:rPr>
          <w:spacing w:val="21"/>
          <w:sz w:val="20"/>
        </w:rPr>
        <w:t> </w:t>
      </w:r>
      <w:r>
        <w:rPr>
          <w:sz w:val="20"/>
        </w:rPr>
        <w:t>48.843</w:t>
      </w:r>
      <w:r>
        <w:rPr>
          <w:spacing w:val="21"/>
          <w:sz w:val="20"/>
        </w:rPr>
        <w:t> </w:t>
      </w:r>
      <w:r>
        <w:rPr>
          <w:sz w:val="20"/>
        </w:rPr>
        <w:t>de</w:t>
      </w:r>
      <w:r>
        <w:rPr>
          <w:spacing w:val="21"/>
          <w:sz w:val="20"/>
        </w:rPr>
        <w:t> </w:t>
      </w:r>
      <w:r>
        <w:rPr>
          <w:sz w:val="20"/>
        </w:rPr>
        <w:t>13</w:t>
      </w:r>
      <w:r>
        <w:rPr>
          <w:spacing w:val="21"/>
          <w:sz w:val="20"/>
        </w:rPr>
        <w:t> </w:t>
      </w:r>
      <w:r>
        <w:rPr>
          <w:sz w:val="20"/>
        </w:rPr>
        <w:t>de</w:t>
      </w:r>
      <w:r>
        <w:rPr>
          <w:spacing w:val="21"/>
          <w:sz w:val="20"/>
        </w:rPr>
        <w:t> </w:t>
      </w:r>
      <w:r>
        <w:rPr>
          <w:sz w:val="20"/>
        </w:rPr>
        <w:t>dezembro</w:t>
      </w:r>
      <w:r>
        <w:rPr>
          <w:spacing w:val="21"/>
          <w:sz w:val="20"/>
        </w:rPr>
        <w:t> </w:t>
      </w:r>
      <w:r>
        <w:rPr>
          <w:sz w:val="20"/>
        </w:rPr>
        <w:t>de</w:t>
      </w:r>
      <w:r>
        <w:rPr>
          <w:spacing w:val="21"/>
          <w:sz w:val="20"/>
        </w:rPr>
        <w:t> </w:t>
      </w:r>
      <w:r>
        <w:rPr>
          <w:sz w:val="20"/>
        </w:rPr>
        <w:t>2023,</w:t>
      </w:r>
      <w:r>
        <w:rPr>
          <w:spacing w:val="21"/>
          <w:sz w:val="20"/>
        </w:rPr>
        <w:t> </w:t>
      </w:r>
      <w:r>
        <w:rPr>
          <w:sz w:val="20"/>
        </w:rPr>
        <w:t>que</w:t>
      </w:r>
      <w:r>
        <w:rPr>
          <w:spacing w:val="21"/>
          <w:sz w:val="20"/>
        </w:rPr>
        <w:t> </w:t>
      </w:r>
      <w:r>
        <w:rPr>
          <w:sz w:val="20"/>
        </w:rPr>
        <w:t>regulamenta</w:t>
      </w:r>
      <w:r>
        <w:rPr>
          <w:spacing w:val="21"/>
          <w:sz w:val="20"/>
        </w:rPr>
        <w:t> </w:t>
      </w:r>
      <w:r>
        <w:rPr>
          <w:sz w:val="20"/>
        </w:rPr>
        <w:t>o</w:t>
      </w:r>
      <w:r>
        <w:rPr>
          <w:spacing w:val="21"/>
          <w:sz w:val="20"/>
        </w:rPr>
        <w:t> </w:t>
      </w:r>
      <w:r>
        <w:rPr>
          <w:sz w:val="20"/>
        </w:rPr>
        <w:t>Sistema</w:t>
      </w:r>
      <w:r>
        <w:rPr>
          <w:spacing w:val="21"/>
          <w:sz w:val="20"/>
        </w:rPr>
        <w:t> </w:t>
      </w:r>
      <w:r>
        <w:rPr>
          <w:sz w:val="20"/>
        </w:rPr>
        <w:t>de</w:t>
      </w:r>
      <w:r>
        <w:rPr>
          <w:spacing w:val="21"/>
          <w:sz w:val="20"/>
        </w:rPr>
        <w:t> </w:t>
      </w:r>
      <w:r>
        <w:rPr>
          <w:sz w:val="20"/>
        </w:rPr>
        <w:t>Registro</w:t>
      </w:r>
      <w:r>
        <w:rPr>
          <w:spacing w:val="21"/>
          <w:sz w:val="20"/>
        </w:rPr>
        <w:t> </w:t>
      </w:r>
      <w:r>
        <w:rPr>
          <w:sz w:val="20"/>
        </w:rPr>
        <w:t>de</w:t>
      </w:r>
      <w:r>
        <w:rPr>
          <w:spacing w:val="21"/>
          <w:sz w:val="20"/>
        </w:rPr>
        <w:t> </w:t>
      </w:r>
      <w:r>
        <w:rPr>
          <w:sz w:val="20"/>
        </w:rPr>
        <w:t>Preços</w:t>
      </w:r>
      <w:r>
        <w:rPr>
          <w:spacing w:val="21"/>
          <w:sz w:val="20"/>
        </w:rPr>
        <w:t> </w:t>
      </w:r>
      <w:r>
        <w:rPr>
          <w:sz w:val="20"/>
        </w:rPr>
        <w:t>–</w:t>
      </w:r>
      <w:r>
        <w:rPr>
          <w:spacing w:val="21"/>
          <w:sz w:val="20"/>
        </w:rPr>
        <w:t> </w:t>
      </w:r>
      <w:r>
        <w:rPr>
          <w:sz w:val="20"/>
        </w:rPr>
        <w:t>SRP,</w:t>
      </w:r>
      <w:r>
        <w:rPr>
          <w:spacing w:val="21"/>
          <w:sz w:val="20"/>
        </w:rPr>
        <w:t> </w:t>
      </w:r>
      <w:r>
        <w:rPr>
          <w:sz w:val="20"/>
        </w:rPr>
        <w:t>no</w:t>
      </w:r>
      <w:r>
        <w:rPr>
          <w:spacing w:val="21"/>
          <w:sz w:val="20"/>
        </w:rPr>
        <w:t> </w:t>
      </w:r>
      <w:r>
        <w:rPr>
          <w:sz w:val="20"/>
        </w:rPr>
        <w:t>âmbito</w:t>
      </w:r>
      <w:r>
        <w:rPr>
          <w:spacing w:val="21"/>
          <w:sz w:val="20"/>
        </w:rPr>
        <w:t> </w:t>
      </w:r>
      <w:r>
        <w:rPr>
          <w:sz w:val="20"/>
        </w:rPr>
        <w:t>da</w:t>
      </w:r>
      <w:r>
        <w:rPr>
          <w:spacing w:val="10"/>
          <w:sz w:val="20"/>
        </w:rPr>
        <w:t> </w:t>
      </w:r>
      <w:r>
        <w:rPr>
          <w:sz w:val="20"/>
        </w:rPr>
        <w:t>Administração</w:t>
      </w:r>
      <w:r>
        <w:rPr>
          <w:spacing w:val="21"/>
          <w:sz w:val="20"/>
        </w:rPr>
        <w:t> </w:t>
      </w:r>
      <w:r>
        <w:rPr>
          <w:sz w:val="20"/>
        </w:rPr>
        <w:t>Pública</w:t>
      </w:r>
      <w:r>
        <w:rPr>
          <w:spacing w:val="21"/>
          <w:sz w:val="20"/>
        </w:rPr>
        <w:t> </w:t>
      </w:r>
      <w:r>
        <w:rPr>
          <w:sz w:val="20"/>
        </w:rPr>
        <w:t>Estadual</w:t>
      </w:r>
      <w:r>
        <w:rPr>
          <w:spacing w:val="21"/>
          <w:sz w:val="20"/>
        </w:rPr>
        <w:t> </w:t>
      </w:r>
      <w:r>
        <w:rPr>
          <w:sz w:val="20"/>
        </w:rPr>
        <w:t>Direta,</w:t>
      </w:r>
      <w:r>
        <w:rPr>
          <w:spacing w:val="10"/>
          <w:sz w:val="20"/>
        </w:rPr>
        <w:t> </w:t>
      </w:r>
      <w:r>
        <w:rPr>
          <w:sz w:val="20"/>
        </w:rPr>
        <w:t>Autárquica</w:t>
      </w:r>
      <w:r>
        <w:rPr>
          <w:spacing w:val="21"/>
          <w:sz w:val="20"/>
        </w:rPr>
        <w:t> </w:t>
      </w:r>
      <w:r>
        <w:rPr>
          <w:sz w:val="20"/>
        </w:rPr>
        <w:t>e </w:t>
      </w:r>
      <w:r>
        <w:rPr>
          <w:spacing w:val="-2"/>
          <w:sz w:val="20"/>
        </w:rPr>
        <w:t>Fundacional;</w:t>
      </w:r>
    </w:p>
    <w:p>
      <w:pPr>
        <w:pStyle w:val="ListParagraph"/>
        <w:numPr>
          <w:ilvl w:val="0"/>
          <w:numId w:val="30"/>
        </w:numPr>
        <w:tabs>
          <w:tab w:pos="444" w:val="left" w:leader="none"/>
        </w:tabs>
        <w:spacing w:line="240" w:lineRule="auto" w:before="2" w:after="0"/>
        <w:ind w:left="444" w:right="0" w:hanging="115"/>
        <w:jc w:val="left"/>
        <w:rPr>
          <w:sz w:val="20"/>
        </w:rPr>
      </w:pPr>
      <w:r>
        <w:rPr>
          <w:sz w:val="20"/>
        </w:rPr>
        <w:t>Decreto</w:t>
      </w:r>
      <w:r>
        <w:rPr>
          <w:spacing w:val="-1"/>
          <w:sz w:val="20"/>
        </w:rPr>
        <w:t> </w:t>
      </w:r>
      <w:r>
        <w:rPr>
          <w:sz w:val="20"/>
        </w:rPr>
        <w:t>nº</w:t>
      </w:r>
      <w:r>
        <w:rPr>
          <w:spacing w:val="-1"/>
          <w:sz w:val="20"/>
        </w:rPr>
        <w:t> </w:t>
      </w:r>
      <w:r>
        <w:rPr>
          <w:sz w:val="20"/>
        </w:rPr>
        <w:t>46.750</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2019,</w:t>
      </w:r>
      <w:r>
        <w:rPr>
          <w:spacing w:val="-1"/>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cadastro</w:t>
      </w:r>
      <w:r>
        <w:rPr>
          <w:spacing w:val="-1"/>
          <w:sz w:val="20"/>
        </w:rPr>
        <w:t> </w:t>
      </w:r>
      <w:r>
        <w:rPr>
          <w:sz w:val="20"/>
        </w:rPr>
        <w:t>de</w:t>
      </w:r>
      <w:r>
        <w:rPr>
          <w:spacing w:val="-1"/>
          <w:sz w:val="20"/>
        </w:rPr>
        <w:t> </w:t>
      </w:r>
      <w:r>
        <w:rPr>
          <w:sz w:val="20"/>
        </w:rPr>
        <w:t>fornecedores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poder</w:t>
      </w:r>
      <w:r>
        <w:rPr>
          <w:spacing w:val="-1"/>
          <w:sz w:val="20"/>
        </w:rPr>
        <w:t> </w:t>
      </w:r>
      <w:r>
        <w:rPr>
          <w:sz w:val="20"/>
        </w:rPr>
        <w:t>executivo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30"/>
        </w:numPr>
        <w:tabs>
          <w:tab w:pos="449" w:val="left" w:leader="none"/>
        </w:tabs>
        <w:spacing w:line="280" w:lineRule="auto" w:before="40" w:after="0"/>
        <w:ind w:left="329" w:right="313" w:firstLine="0"/>
        <w:jc w:val="left"/>
        <w:rPr>
          <w:sz w:val="20"/>
        </w:rPr>
      </w:pPr>
      <w:r>
        <w:rPr>
          <w:sz w:val="20"/>
        </w:rPr>
        <w:t>Lei Estadual n° 7.753, de 17 de outubro de 2017, que dispõe sobre a instituição do programa de integridade nas empresas que contratarem com a administração pública do </w:t>
      </w:r>
      <w:r>
        <w:rPr>
          <w:sz w:val="20"/>
        </w:rPr>
        <w:t>Estado do Rio de Janeiro e dá outras providencias.</w:t>
      </w:r>
    </w:p>
    <w:p>
      <w:pPr>
        <w:pStyle w:val="BodyText"/>
        <w:spacing w:before="42"/>
      </w:pPr>
    </w:p>
    <w:p>
      <w:pPr>
        <w:pStyle w:val="ListParagraph"/>
        <w:numPr>
          <w:ilvl w:val="2"/>
          <w:numId w:val="28"/>
        </w:numPr>
        <w:tabs>
          <w:tab w:pos="828" w:val="left" w:leader="none"/>
        </w:tabs>
        <w:spacing w:line="240" w:lineRule="auto" w:before="0" w:after="0"/>
        <w:ind w:left="828" w:right="0" w:hanging="499"/>
        <w:jc w:val="left"/>
        <w:rPr>
          <w:sz w:val="20"/>
        </w:rPr>
      </w:pPr>
      <w:r>
        <w:rPr>
          <w:sz w:val="20"/>
        </w:rPr>
        <w:t>No</w:t>
      </w:r>
      <w:r>
        <w:rPr>
          <w:spacing w:val="-1"/>
          <w:sz w:val="20"/>
        </w:rPr>
        <w:t> </w:t>
      </w:r>
      <w:r>
        <w:rPr>
          <w:sz w:val="20"/>
        </w:rPr>
        <w:t>que</w:t>
      </w:r>
      <w:r>
        <w:rPr>
          <w:spacing w:val="-1"/>
          <w:sz w:val="20"/>
        </w:rPr>
        <w:t> </w:t>
      </w:r>
      <w:r>
        <w:rPr>
          <w:sz w:val="20"/>
        </w:rPr>
        <w:t>tange</w:t>
      </w:r>
      <w:r>
        <w:rPr>
          <w:spacing w:val="-1"/>
          <w:sz w:val="20"/>
        </w:rPr>
        <w:t> </w:t>
      </w:r>
      <w:r>
        <w:rPr>
          <w:sz w:val="20"/>
        </w:rPr>
        <w:t>a</w:t>
      </w:r>
      <w:r>
        <w:rPr>
          <w:spacing w:val="-1"/>
          <w:sz w:val="20"/>
        </w:rPr>
        <w:t> </w:t>
      </w:r>
      <w:r>
        <w:rPr>
          <w:sz w:val="20"/>
        </w:rPr>
        <w:t>contratações</w:t>
      </w:r>
      <w:r>
        <w:rPr>
          <w:spacing w:val="-1"/>
          <w:sz w:val="20"/>
        </w:rPr>
        <w:t> </w:t>
      </w:r>
      <w:r>
        <w:rPr>
          <w:sz w:val="20"/>
        </w:rPr>
        <w:t>de</w:t>
      </w:r>
      <w:r>
        <w:rPr>
          <w:spacing w:val="-1"/>
          <w:sz w:val="20"/>
        </w:rPr>
        <w:t> </w:t>
      </w:r>
      <w:r>
        <w:rPr>
          <w:sz w:val="20"/>
        </w:rPr>
        <w:t>tecnologia</w:t>
      </w:r>
      <w:r>
        <w:rPr>
          <w:spacing w:val="-1"/>
          <w:sz w:val="20"/>
        </w:rPr>
        <w:t> </w:t>
      </w:r>
      <w:r>
        <w:rPr>
          <w:sz w:val="20"/>
        </w:rPr>
        <w:t>da</w:t>
      </w:r>
      <w:r>
        <w:rPr>
          <w:spacing w:val="-1"/>
          <w:sz w:val="20"/>
        </w:rPr>
        <w:t> </w:t>
      </w:r>
      <w:r>
        <w:rPr>
          <w:sz w:val="20"/>
        </w:rPr>
        <w:t>informação</w:t>
      </w:r>
      <w:r>
        <w:rPr>
          <w:spacing w:val="-1"/>
          <w:sz w:val="20"/>
        </w:rPr>
        <w:t> </w:t>
      </w:r>
      <w:r>
        <w:rPr>
          <w:sz w:val="20"/>
        </w:rPr>
        <w:t>e</w:t>
      </w:r>
      <w:r>
        <w:rPr>
          <w:spacing w:val="-1"/>
          <w:sz w:val="20"/>
        </w:rPr>
        <w:t> </w:t>
      </w:r>
      <w:r>
        <w:rPr>
          <w:sz w:val="20"/>
        </w:rPr>
        <w:t>comunicação</w:t>
      </w:r>
      <w:r>
        <w:rPr>
          <w:spacing w:val="-1"/>
          <w:sz w:val="20"/>
        </w:rPr>
        <w:t> </w:t>
      </w:r>
      <w:r>
        <w:rPr>
          <w:sz w:val="20"/>
        </w:rPr>
        <w:t>–</w:t>
      </w:r>
      <w:r>
        <w:rPr>
          <w:spacing w:val="-4"/>
          <w:sz w:val="20"/>
        </w:rPr>
        <w:t> </w:t>
      </w:r>
      <w:r>
        <w:rPr>
          <w:sz w:val="20"/>
        </w:rPr>
        <w:t>TIC,</w:t>
      </w:r>
      <w:r>
        <w:rPr>
          <w:spacing w:val="-1"/>
          <w:sz w:val="20"/>
        </w:rPr>
        <w:t> </w:t>
      </w:r>
      <w:r>
        <w:rPr>
          <w:sz w:val="20"/>
        </w:rPr>
        <w:t>também</w:t>
      </w:r>
      <w:r>
        <w:rPr>
          <w:spacing w:val="-1"/>
          <w:sz w:val="20"/>
        </w:rPr>
        <w:t> </w:t>
      </w:r>
      <w:r>
        <w:rPr>
          <w:sz w:val="20"/>
        </w:rPr>
        <w:t>foram</w:t>
      </w:r>
      <w:r>
        <w:rPr>
          <w:spacing w:val="-1"/>
          <w:sz w:val="20"/>
        </w:rPr>
        <w:t> </w:t>
      </w:r>
      <w:r>
        <w:rPr>
          <w:spacing w:val="-2"/>
          <w:sz w:val="20"/>
        </w:rPr>
        <w:t>consideradas:</w:t>
      </w:r>
    </w:p>
    <w:p>
      <w:pPr>
        <w:pStyle w:val="BodyText"/>
        <w:spacing w:before="80"/>
      </w:pPr>
    </w:p>
    <w:p>
      <w:pPr>
        <w:pStyle w:val="ListParagraph"/>
        <w:numPr>
          <w:ilvl w:val="0"/>
          <w:numId w:val="31"/>
        </w:numPr>
        <w:tabs>
          <w:tab w:pos="475" w:val="left" w:leader="none"/>
        </w:tabs>
        <w:spacing w:line="280" w:lineRule="auto" w:before="0" w:after="0"/>
        <w:ind w:left="329" w:right="313" w:firstLine="0"/>
        <w:jc w:val="left"/>
        <w:rPr>
          <w:sz w:val="20"/>
        </w:rPr>
      </w:pPr>
      <w:r>
        <w:rPr>
          <w:sz w:val="20"/>
        </w:rPr>
        <w:t>Instrução</w:t>
      </w:r>
      <w:r>
        <w:rPr>
          <w:spacing w:val="28"/>
          <w:sz w:val="20"/>
        </w:rPr>
        <w:t> </w:t>
      </w:r>
      <w:r>
        <w:rPr>
          <w:sz w:val="20"/>
        </w:rPr>
        <w:t>Normativa</w:t>
      </w:r>
      <w:r>
        <w:rPr>
          <w:spacing w:val="28"/>
          <w:sz w:val="20"/>
        </w:rPr>
        <w:t> </w:t>
      </w:r>
      <w:r>
        <w:rPr>
          <w:sz w:val="20"/>
        </w:rPr>
        <w:t>PRODERJ/PRE</w:t>
      </w:r>
      <w:r>
        <w:rPr>
          <w:spacing w:val="28"/>
          <w:sz w:val="20"/>
        </w:rPr>
        <w:t> </w:t>
      </w:r>
      <w:r>
        <w:rPr>
          <w:sz w:val="20"/>
        </w:rPr>
        <w:t>nº</w:t>
      </w:r>
      <w:r>
        <w:rPr>
          <w:spacing w:val="28"/>
          <w:sz w:val="20"/>
        </w:rPr>
        <w:t> </w:t>
      </w:r>
      <w:r>
        <w:rPr>
          <w:sz w:val="20"/>
        </w:rPr>
        <w:t>05,</w:t>
      </w:r>
      <w:r>
        <w:rPr>
          <w:spacing w:val="28"/>
          <w:sz w:val="20"/>
        </w:rPr>
        <w:t> </w:t>
      </w:r>
      <w:r>
        <w:rPr>
          <w:sz w:val="20"/>
        </w:rPr>
        <w:t>de</w:t>
      </w:r>
      <w:r>
        <w:rPr>
          <w:spacing w:val="28"/>
          <w:sz w:val="20"/>
        </w:rPr>
        <w:t> </w:t>
      </w:r>
      <w:r>
        <w:rPr>
          <w:sz w:val="20"/>
        </w:rPr>
        <w:t>20</w:t>
      </w:r>
      <w:r>
        <w:rPr>
          <w:spacing w:val="28"/>
          <w:sz w:val="20"/>
        </w:rPr>
        <w:t> </w:t>
      </w:r>
      <w:r>
        <w:rPr>
          <w:sz w:val="20"/>
        </w:rPr>
        <w:t>de</w:t>
      </w:r>
      <w:r>
        <w:rPr>
          <w:spacing w:val="28"/>
          <w:sz w:val="20"/>
        </w:rPr>
        <w:t> </w:t>
      </w:r>
      <w:r>
        <w:rPr>
          <w:sz w:val="20"/>
        </w:rPr>
        <w:t>março</w:t>
      </w:r>
      <w:r>
        <w:rPr>
          <w:spacing w:val="28"/>
          <w:sz w:val="20"/>
        </w:rPr>
        <w:t> </w:t>
      </w:r>
      <w:r>
        <w:rPr>
          <w:sz w:val="20"/>
        </w:rPr>
        <w:t>de</w:t>
      </w:r>
      <w:r>
        <w:rPr>
          <w:spacing w:val="28"/>
          <w:sz w:val="20"/>
        </w:rPr>
        <w:t> </w:t>
      </w:r>
      <w:r>
        <w:rPr>
          <w:sz w:val="20"/>
        </w:rPr>
        <w:t>2024,</w:t>
      </w:r>
      <w:r>
        <w:rPr>
          <w:spacing w:val="28"/>
          <w:sz w:val="20"/>
        </w:rPr>
        <w:t> </w:t>
      </w:r>
      <w:r>
        <w:rPr>
          <w:sz w:val="20"/>
        </w:rPr>
        <w:t>que</w:t>
      </w:r>
      <w:r>
        <w:rPr>
          <w:spacing w:val="28"/>
          <w:sz w:val="20"/>
        </w:rPr>
        <w:t> </w:t>
      </w:r>
      <w:r>
        <w:rPr>
          <w:sz w:val="20"/>
        </w:rPr>
        <w:t>regulamenta</w:t>
      </w:r>
      <w:r>
        <w:rPr>
          <w:spacing w:val="28"/>
          <w:sz w:val="20"/>
        </w:rPr>
        <w:t> </w:t>
      </w:r>
      <w:r>
        <w:rPr>
          <w:sz w:val="20"/>
        </w:rPr>
        <w:t>os</w:t>
      </w:r>
      <w:r>
        <w:rPr>
          <w:spacing w:val="28"/>
          <w:sz w:val="20"/>
        </w:rPr>
        <w:t> </w:t>
      </w:r>
      <w:r>
        <w:rPr>
          <w:sz w:val="20"/>
        </w:rPr>
        <w:t>procedimentos</w:t>
      </w:r>
      <w:r>
        <w:rPr>
          <w:spacing w:val="28"/>
          <w:sz w:val="20"/>
        </w:rPr>
        <w:t> </w:t>
      </w:r>
      <w:r>
        <w:rPr>
          <w:sz w:val="20"/>
        </w:rPr>
        <w:t>para</w:t>
      </w:r>
      <w:r>
        <w:rPr>
          <w:spacing w:val="28"/>
          <w:sz w:val="20"/>
        </w:rPr>
        <w:t> </w:t>
      </w:r>
      <w:r>
        <w:rPr>
          <w:sz w:val="20"/>
        </w:rPr>
        <w:t>contratação</w:t>
      </w:r>
      <w:r>
        <w:rPr>
          <w:spacing w:val="28"/>
          <w:sz w:val="20"/>
        </w:rPr>
        <w:t> </w:t>
      </w:r>
      <w:r>
        <w:rPr>
          <w:sz w:val="20"/>
        </w:rPr>
        <w:t>e</w:t>
      </w:r>
      <w:r>
        <w:rPr>
          <w:spacing w:val="28"/>
          <w:sz w:val="20"/>
        </w:rPr>
        <w:t> </w:t>
      </w:r>
      <w:r>
        <w:rPr>
          <w:sz w:val="20"/>
        </w:rPr>
        <w:t>celebração</w:t>
      </w:r>
      <w:r>
        <w:rPr>
          <w:spacing w:val="28"/>
          <w:sz w:val="20"/>
        </w:rPr>
        <w:t> </w:t>
      </w:r>
      <w:r>
        <w:rPr>
          <w:sz w:val="20"/>
        </w:rPr>
        <w:t>de</w:t>
      </w:r>
      <w:r>
        <w:rPr>
          <w:spacing w:val="28"/>
          <w:sz w:val="20"/>
        </w:rPr>
        <w:t> </w:t>
      </w:r>
      <w:r>
        <w:rPr>
          <w:sz w:val="20"/>
        </w:rPr>
        <w:t>acordos</w:t>
      </w:r>
      <w:r>
        <w:rPr>
          <w:spacing w:val="28"/>
          <w:sz w:val="20"/>
        </w:rPr>
        <w:t> </w:t>
      </w:r>
      <w:r>
        <w:rPr>
          <w:sz w:val="20"/>
        </w:rPr>
        <w:t>envolvendo</w:t>
      </w:r>
      <w:r>
        <w:rPr>
          <w:spacing w:val="28"/>
          <w:sz w:val="20"/>
        </w:rPr>
        <w:t> </w:t>
      </w:r>
      <w:r>
        <w:rPr>
          <w:sz w:val="20"/>
        </w:rPr>
        <w:t>soluções</w:t>
      </w:r>
      <w:r>
        <w:rPr>
          <w:spacing w:val="28"/>
          <w:sz w:val="20"/>
        </w:rPr>
        <w:t> </w:t>
      </w:r>
      <w:r>
        <w:rPr>
          <w:sz w:val="20"/>
        </w:rPr>
        <w:t>de tecnologia da informação e comunicação;</w:t>
      </w:r>
    </w:p>
    <w:p>
      <w:pPr>
        <w:pStyle w:val="ListParagraph"/>
        <w:numPr>
          <w:ilvl w:val="0"/>
          <w:numId w:val="31"/>
        </w:numPr>
        <w:tabs>
          <w:tab w:pos="455" w:val="left" w:leader="none"/>
        </w:tabs>
        <w:spacing w:line="280" w:lineRule="auto" w:before="2" w:after="0"/>
        <w:ind w:left="329" w:right="313" w:firstLine="0"/>
        <w:jc w:val="left"/>
        <w:rPr>
          <w:sz w:val="20"/>
        </w:rPr>
      </w:pPr>
      <w:r>
        <w:rPr>
          <w:sz w:val="20"/>
        </w:rPr>
        <w:t>Portaria SGD/MGI nº 2.715, de 21 de junho de 2023, que estabelece Modelo de Contratação e Gestão de Estações de Trabalho, no âmbito dos órgãos e entidades integrantes </w:t>
      </w:r>
      <w:r>
        <w:rPr>
          <w:sz w:val="20"/>
        </w:rPr>
        <w:t>do</w:t>
      </w:r>
      <w:r>
        <w:rPr>
          <w:spacing w:val="80"/>
          <w:sz w:val="20"/>
        </w:rPr>
        <w:t> </w:t>
      </w:r>
      <w:r>
        <w:rPr>
          <w:sz w:val="20"/>
        </w:rPr>
        <w:t>Sistema de</w:t>
      </w:r>
      <w:r>
        <w:rPr>
          <w:spacing w:val="-4"/>
          <w:sz w:val="20"/>
        </w:rPr>
        <w:t> </w:t>
      </w:r>
      <w:r>
        <w:rPr>
          <w:sz w:val="20"/>
        </w:rPr>
        <w:t>Administração dos Recursos de Tecnologia da Informação - SISP do Poder Executivo Federal.</w:t>
      </w:r>
    </w:p>
    <w:p>
      <w:pPr>
        <w:pStyle w:val="BodyText"/>
        <w:spacing w:before="41"/>
      </w:pPr>
    </w:p>
    <w:p>
      <w:pPr>
        <w:pStyle w:val="Heading4"/>
        <w:numPr>
          <w:ilvl w:val="1"/>
          <w:numId w:val="28"/>
        </w:numPr>
        <w:tabs>
          <w:tab w:pos="678" w:val="left" w:leader="none"/>
        </w:tabs>
        <w:spacing w:line="240" w:lineRule="auto" w:before="1" w:after="0"/>
        <w:ind w:left="678" w:right="0" w:hanging="349"/>
        <w:jc w:val="left"/>
      </w:pPr>
      <w:r>
        <w:rPr/>
        <w:t>Requisitos</w:t>
      </w:r>
      <w:r>
        <w:rPr>
          <w:spacing w:val="-1"/>
        </w:rPr>
        <w:t> </w:t>
      </w:r>
      <w:r>
        <w:rPr/>
        <w:t>de</w:t>
      </w:r>
      <w:r>
        <w:rPr>
          <w:spacing w:val="-1"/>
        </w:rPr>
        <w:t> </w:t>
      </w:r>
      <w:r>
        <w:rPr>
          <w:spacing w:val="-2"/>
        </w:rPr>
        <w:t>Manutenção</w:t>
      </w:r>
    </w:p>
    <w:p>
      <w:pPr>
        <w:pStyle w:val="ListParagraph"/>
        <w:numPr>
          <w:ilvl w:val="2"/>
          <w:numId w:val="28"/>
        </w:numPr>
        <w:tabs>
          <w:tab w:pos="839" w:val="left" w:leader="none"/>
        </w:tabs>
        <w:spacing w:line="280" w:lineRule="auto" w:before="40" w:after="0"/>
        <w:ind w:left="329" w:right="313" w:firstLine="0"/>
        <w:jc w:val="left"/>
        <w:rPr>
          <w:sz w:val="20"/>
        </w:rPr>
      </w:pPr>
      <w:r>
        <w:rPr>
          <w:sz w:val="20"/>
        </w:rPr>
        <w:t>Os equipamentos devem possuir GARANTIA</w:t>
      </w:r>
      <w:r>
        <w:rPr>
          <w:spacing w:val="-5"/>
          <w:sz w:val="20"/>
        </w:rPr>
        <w:t> </w:t>
      </w:r>
      <w:r>
        <w:rPr>
          <w:sz w:val="20"/>
        </w:rPr>
        <w:t>TÉCNICA</w:t>
      </w:r>
      <w:r>
        <w:rPr>
          <w:spacing w:val="-2"/>
          <w:sz w:val="20"/>
        </w:rPr>
        <w:t> </w:t>
      </w:r>
      <w:r>
        <w:rPr>
          <w:sz w:val="20"/>
        </w:rPr>
        <w:t>por período de, no mínimo, 36 (trinta e seis) meses, com suporte técnico on-site, no Hospital Universitário Perdro</w:t>
      </w:r>
      <w:r>
        <w:rPr>
          <w:spacing w:val="40"/>
          <w:sz w:val="20"/>
        </w:rPr>
        <w:t> </w:t>
      </w:r>
      <w:r>
        <w:rPr>
          <w:sz w:val="20"/>
        </w:rPr>
        <w:t>Ernesto e seus anexos.</w:t>
      </w:r>
    </w:p>
    <w:p>
      <w:pPr>
        <w:pStyle w:val="BodyText"/>
        <w:spacing w:before="41"/>
      </w:pPr>
    </w:p>
    <w:p>
      <w:pPr>
        <w:pStyle w:val="Heading4"/>
        <w:numPr>
          <w:ilvl w:val="1"/>
          <w:numId w:val="28"/>
        </w:numPr>
        <w:tabs>
          <w:tab w:pos="678" w:val="left" w:leader="none"/>
        </w:tabs>
        <w:spacing w:line="240" w:lineRule="auto" w:before="1" w:after="0"/>
        <w:ind w:left="678" w:right="0" w:hanging="349"/>
        <w:jc w:val="both"/>
      </w:pPr>
      <w:r>
        <w:rPr/>
        <w:t>Requisitos</w:t>
      </w:r>
      <w:r>
        <w:rPr>
          <w:spacing w:val="-4"/>
        </w:rPr>
        <w:t> </w:t>
      </w:r>
      <w:r>
        <w:rPr>
          <w:spacing w:val="-2"/>
        </w:rPr>
        <w:t>Temporais</w:t>
      </w:r>
    </w:p>
    <w:p>
      <w:pPr>
        <w:pStyle w:val="ListParagraph"/>
        <w:numPr>
          <w:ilvl w:val="2"/>
          <w:numId w:val="28"/>
        </w:numPr>
        <w:tabs>
          <w:tab w:pos="849" w:val="left" w:leader="none"/>
        </w:tabs>
        <w:spacing w:line="280" w:lineRule="auto" w:before="40" w:after="0"/>
        <w:ind w:left="329" w:right="313" w:firstLine="0"/>
        <w:jc w:val="both"/>
        <w:rPr>
          <w:sz w:val="20"/>
        </w:rPr>
      </w:pPr>
      <w:r>
        <w:rPr>
          <w:sz w:val="20"/>
        </w:rPr>
        <w:t>A entrega dos equipamentos poderá ocorrer de forma parcelada, conforme disponibilidade orçamentária, capacidade de armazenamento e organização da logística </w:t>
      </w:r>
      <w:r>
        <w:rPr>
          <w:sz w:val="20"/>
        </w:rPr>
        <w:t>para </w:t>
      </w:r>
      <w:r>
        <w:rPr>
          <w:spacing w:val="-2"/>
          <w:sz w:val="20"/>
        </w:rPr>
        <w:t>distribuição;</w:t>
      </w:r>
    </w:p>
    <w:p>
      <w:pPr>
        <w:pStyle w:val="ListParagraph"/>
        <w:numPr>
          <w:ilvl w:val="2"/>
          <w:numId w:val="28"/>
        </w:numPr>
        <w:tabs>
          <w:tab w:pos="819" w:val="left" w:leader="none"/>
        </w:tabs>
        <w:spacing w:line="280" w:lineRule="auto" w:before="1" w:after="0"/>
        <w:ind w:left="329" w:right="313" w:firstLine="0"/>
        <w:jc w:val="both"/>
        <w:rPr>
          <w:sz w:val="20"/>
        </w:rPr>
      </w:pPr>
      <w:r>
        <w:rPr>
          <w:sz w:val="20"/>
        </w:rPr>
        <w:t>A</w:t>
      </w:r>
      <w:r>
        <w:rPr>
          <w:spacing w:val="-12"/>
          <w:sz w:val="20"/>
        </w:rPr>
        <w:t> </w:t>
      </w:r>
      <w:r>
        <w:rPr>
          <w:sz w:val="20"/>
        </w:rPr>
        <w:t>entrega</w:t>
      </w:r>
      <w:r>
        <w:rPr>
          <w:spacing w:val="-2"/>
          <w:sz w:val="20"/>
        </w:rPr>
        <w:t> </w:t>
      </w:r>
      <w:r>
        <w:rPr>
          <w:sz w:val="20"/>
        </w:rPr>
        <w:t>dos</w:t>
      </w:r>
      <w:r>
        <w:rPr>
          <w:spacing w:val="-2"/>
          <w:sz w:val="20"/>
        </w:rPr>
        <w:t> </w:t>
      </w:r>
      <w:r>
        <w:rPr>
          <w:sz w:val="20"/>
        </w:rPr>
        <w:t>equipamentos</w:t>
      </w:r>
      <w:r>
        <w:rPr>
          <w:spacing w:val="-2"/>
          <w:sz w:val="20"/>
        </w:rPr>
        <w:t> </w:t>
      </w:r>
      <w:r>
        <w:rPr>
          <w:sz w:val="20"/>
        </w:rPr>
        <w:t>deverá</w:t>
      </w:r>
      <w:r>
        <w:rPr>
          <w:spacing w:val="-2"/>
          <w:sz w:val="20"/>
        </w:rPr>
        <w:t> </w:t>
      </w:r>
      <w:r>
        <w:rPr>
          <w:sz w:val="20"/>
        </w:rPr>
        <w:t>ocorrer</w:t>
      </w:r>
      <w:r>
        <w:rPr>
          <w:spacing w:val="-2"/>
          <w:sz w:val="20"/>
        </w:rPr>
        <w:t> </w:t>
      </w:r>
      <w:r>
        <w:rPr>
          <w:sz w:val="20"/>
        </w:rPr>
        <w:t>em</w:t>
      </w:r>
      <w:r>
        <w:rPr>
          <w:spacing w:val="-2"/>
          <w:sz w:val="20"/>
        </w:rPr>
        <w:t> </w:t>
      </w:r>
      <w:r>
        <w:rPr>
          <w:sz w:val="20"/>
        </w:rPr>
        <w:t>até</w:t>
      </w:r>
      <w:r>
        <w:rPr>
          <w:spacing w:val="-2"/>
          <w:sz w:val="20"/>
        </w:rPr>
        <w:t> </w:t>
      </w:r>
      <w:r>
        <w:rPr>
          <w:sz w:val="20"/>
        </w:rPr>
        <w:t>60</w:t>
      </w:r>
      <w:r>
        <w:rPr>
          <w:spacing w:val="-2"/>
          <w:sz w:val="20"/>
        </w:rPr>
        <w:t> </w:t>
      </w:r>
      <w:r>
        <w:rPr>
          <w:sz w:val="20"/>
        </w:rPr>
        <w:t>(sessenta)</w:t>
      </w:r>
      <w:r>
        <w:rPr>
          <w:spacing w:val="-2"/>
          <w:sz w:val="20"/>
        </w:rPr>
        <w:t> </w:t>
      </w:r>
      <w:r>
        <w:rPr>
          <w:sz w:val="20"/>
        </w:rPr>
        <w:t>dias</w:t>
      </w:r>
      <w:r>
        <w:rPr>
          <w:spacing w:val="-2"/>
          <w:sz w:val="20"/>
        </w:rPr>
        <w:t> </w:t>
      </w:r>
      <w:r>
        <w:rPr>
          <w:sz w:val="20"/>
        </w:rPr>
        <w:t>após</w:t>
      </w:r>
      <w:r>
        <w:rPr>
          <w:spacing w:val="-2"/>
          <w:sz w:val="20"/>
        </w:rPr>
        <w:t> </w:t>
      </w:r>
      <w:r>
        <w:rPr>
          <w:sz w:val="20"/>
        </w:rPr>
        <w:t>a</w:t>
      </w:r>
      <w:r>
        <w:rPr>
          <w:spacing w:val="-2"/>
          <w:sz w:val="20"/>
        </w:rPr>
        <w:t> </w:t>
      </w:r>
      <w:r>
        <w:rPr>
          <w:sz w:val="20"/>
        </w:rPr>
        <w:t>publicação</w:t>
      </w:r>
      <w:r>
        <w:rPr>
          <w:spacing w:val="-2"/>
          <w:sz w:val="20"/>
        </w:rPr>
        <w:t> </w:t>
      </w:r>
      <w:r>
        <w:rPr>
          <w:sz w:val="20"/>
        </w:rPr>
        <w:t>do</w:t>
      </w:r>
      <w:r>
        <w:rPr>
          <w:spacing w:val="-2"/>
          <w:sz w:val="20"/>
        </w:rPr>
        <w:t> </w:t>
      </w:r>
      <w:r>
        <w:rPr>
          <w:sz w:val="20"/>
        </w:rPr>
        <w:t>PNCP,</w:t>
      </w:r>
      <w:r>
        <w:rPr>
          <w:spacing w:val="-2"/>
          <w:sz w:val="20"/>
        </w:rPr>
        <w:t> </w:t>
      </w:r>
      <w:r>
        <w:rPr>
          <w:sz w:val="20"/>
        </w:rPr>
        <w:t>podendo</w:t>
      </w:r>
      <w:r>
        <w:rPr>
          <w:spacing w:val="-2"/>
          <w:sz w:val="20"/>
        </w:rPr>
        <w:t> </w:t>
      </w:r>
      <w:r>
        <w:rPr>
          <w:sz w:val="20"/>
        </w:rPr>
        <w:t>ser</w:t>
      </w:r>
      <w:r>
        <w:rPr>
          <w:spacing w:val="-2"/>
          <w:sz w:val="20"/>
        </w:rPr>
        <w:t> </w:t>
      </w:r>
      <w:r>
        <w:rPr>
          <w:sz w:val="20"/>
        </w:rPr>
        <w:t>prorrogada,</w:t>
      </w:r>
      <w:r>
        <w:rPr>
          <w:spacing w:val="-2"/>
          <w:sz w:val="20"/>
        </w:rPr>
        <w:t> </w:t>
      </w:r>
      <w:r>
        <w:rPr>
          <w:sz w:val="20"/>
        </w:rPr>
        <w:t>excepcionalmente,</w:t>
      </w:r>
      <w:r>
        <w:rPr>
          <w:spacing w:val="-2"/>
          <w:sz w:val="20"/>
        </w:rPr>
        <w:t> </w:t>
      </w:r>
      <w:r>
        <w:rPr>
          <w:sz w:val="20"/>
        </w:rPr>
        <w:t>por</w:t>
      </w:r>
      <w:r>
        <w:rPr>
          <w:spacing w:val="-2"/>
          <w:sz w:val="20"/>
        </w:rPr>
        <w:t> </w:t>
      </w:r>
      <w:r>
        <w:rPr>
          <w:sz w:val="20"/>
        </w:rPr>
        <w:t>até</w:t>
      </w:r>
      <w:r>
        <w:rPr>
          <w:spacing w:val="-2"/>
          <w:sz w:val="20"/>
        </w:rPr>
        <w:t> </w:t>
      </w:r>
      <w:r>
        <w:rPr>
          <w:sz w:val="20"/>
        </w:rPr>
        <w:t>igual</w:t>
      </w:r>
      <w:r>
        <w:rPr>
          <w:spacing w:val="-2"/>
          <w:sz w:val="20"/>
        </w:rPr>
        <w:t> </w:t>
      </w:r>
      <w:r>
        <w:rPr>
          <w:sz w:val="20"/>
        </w:rPr>
        <w:t>período,</w:t>
      </w:r>
      <w:r>
        <w:rPr>
          <w:spacing w:val="-2"/>
          <w:sz w:val="20"/>
        </w:rPr>
        <w:t> </w:t>
      </w:r>
      <w:r>
        <w:rPr>
          <w:sz w:val="20"/>
        </w:rPr>
        <w:t>desde</w:t>
      </w:r>
      <w:r>
        <w:rPr>
          <w:spacing w:val="-2"/>
          <w:sz w:val="20"/>
        </w:rPr>
        <w:t> </w:t>
      </w:r>
      <w:r>
        <w:rPr>
          <w:sz w:val="20"/>
        </w:rPr>
        <w:t>que justificado previamente pelo Contratado e autorizado pela Contratante;</w:t>
      </w:r>
    </w:p>
    <w:p>
      <w:pPr>
        <w:pStyle w:val="ListParagraph"/>
        <w:numPr>
          <w:ilvl w:val="2"/>
          <w:numId w:val="28"/>
        </w:numPr>
        <w:tabs>
          <w:tab w:pos="850" w:val="left" w:leader="none"/>
        </w:tabs>
        <w:spacing w:line="280" w:lineRule="auto" w:before="2" w:after="0"/>
        <w:ind w:left="329" w:right="313" w:firstLine="0"/>
        <w:jc w:val="both"/>
        <w:rPr>
          <w:sz w:val="20"/>
        </w:rPr>
      </w:pPr>
      <w:r>
        <w:rPr>
          <w:sz w:val="20"/>
        </w:rPr>
        <w:t>Sendo realizada uma inspeção durante a entrega pelo Hospital Universitário Pedro Ernesto - no Almoxarifado Central, situado no Hospital Universitário Pedro Ernesto </w:t>
      </w:r>
      <w:r>
        <w:rPr>
          <w:sz w:val="20"/>
        </w:rPr>
        <w:t>e localizado no endereço: Boulevard Vinte e Oito de Setembro, n° 77 Bairro: Vila Isabel, CEP: 20551-900, com a presença de 01 (um) representante da equipe técnica do Departamento de Sistemas de Informação e Telessaúde, anotando em registro próprio todas as ocorrências relacionadas com a execução e determinando o que for necessário à regularização de falhas ou defeitos observados.</w:t>
      </w:r>
    </w:p>
    <w:p>
      <w:pPr>
        <w:pStyle w:val="BodyText"/>
        <w:spacing w:before="44"/>
      </w:pPr>
    </w:p>
    <w:p>
      <w:pPr>
        <w:pStyle w:val="Heading4"/>
        <w:numPr>
          <w:ilvl w:val="1"/>
          <w:numId w:val="28"/>
        </w:numPr>
        <w:tabs>
          <w:tab w:pos="678" w:val="left" w:leader="none"/>
        </w:tabs>
        <w:spacing w:line="240" w:lineRule="auto" w:before="0" w:after="0"/>
        <w:ind w:left="678" w:right="0" w:hanging="349"/>
        <w:jc w:val="both"/>
      </w:pPr>
      <w:r>
        <w:rPr/>
        <w:t>Requisitos</w:t>
      </w:r>
      <w:r>
        <w:rPr>
          <w:spacing w:val="-1"/>
        </w:rPr>
        <w:t> </w:t>
      </w:r>
      <w:r>
        <w:rPr/>
        <w:t>de</w:t>
      </w:r>
      <w:r>
        <w:rPr>
          <w:spacing w:val="-1"/>
        </w:rPr>
        <w:t> </w:t>
      </w:r>
      <w:r>
        <w:rPr/>
        <w:t>Segurança</w:t>
      </w:r>
      <w:r>
        <w:rPr>
          <w:spacing w:val="-1"/>
        </w:rPr>
        <w:t> </w:t>
      </w:r>
      <w:r>
        <w:rPr/>
        <w:t>e</w:t>
      </w:r>
      <w:r>
        <w:rPr>
          <w:spacing w:val="-1"/>
        </w:rPr>
        <w:t> </w:t>
      </w:r>
      <w:r>
        <w:rPr>
          <w:spacing w:val="-2"/>
        </w:rPr>
        <w:t>Privacidade</w:t>
      </w:r>
    </w:p>
    <w:p>
      <w:pPr>
        <w:pStyle w:val="ListParagraph"/>
        <w:numPr>
          <w:ilvl w:val="2"/>
          <w:numId w:val="28"/>
        </w:numPr>
        <w:tabs>
          <w:tab w:pos="845" w:val="left" w:leader="none"/>
        </w:tabs>
        <w:spacing w:line="280" w:lineRule="auto" w:before="40" w:after="0"/>
        <w:ind w:left="329" w:right="313" w:firstLine="0"/>
        <w:jc w:val="both"/>
        <w:rPr>
          <w:sz w:val="20"/>
        </w:rPr>
      </w:pPr>
      <w:r>
        <w:rPr>
          <w:sz w:val="20"/>
        </w:rPr>
        <w:t>A CONTRATADA deverá obedecer aos procedimentos operacionais adotados pela CONTRATANTE, no tocante à segurança da informação; manter sigilo, sob pena </w:t>
      </w:r>
      <w:r>
        <w:rPr>
          <w:sz w:val="20"/>
        </w:rPr>
        <w:t>de responsabilidades</w:t>
      </w:r>
      <w:r>
        <w:rPr>
          <w:spacing w:val="-3"/>
          <w:sz w:val="20"/>
        </w:rPr>
        <w:t> </w:t>
      </w:r>
      <w:r>
        <w:rPr>
          <w:sz w:val="20"/>
        </w:rPr>
        <w:t>civis,</w:t>
      </w:r>
      <w:r>
        <w:rPr>
          <w:spacing w:val="-3"/>
          <w:sz w:val="20"/>
        </w:rPr>
        <w:t> </w:t>
      </w:r>
      <w:r>
        <w:rPr>
          <w:sz w:val="20"/>
        </w:rPr>
        <w:t>penais</w:t>
      </w:r>
      <w:r>
        <w:rPr>
          <w:spacing w:val="-3"/>
          <w:sz w:val="20"/>
        </w:rPr>
        <w:t> </w:t>
      </w:r>
      <w:r>
        <w:rPr>
          <w:sz w:val="20"/>
        </w:rPr>
        <w:t>e</w:t>
      </w:r>
      <w:r>
        <w:rPr>
          <w:spacing w:val="-3"/>
          <w:sz w:val="20"/>
        </w:rPr>
        <w:t> </w:t>
      </w:r>
      <w:r>
        <w:rPr>
          <w:sz w:val="20"/>
        </w:rPr>
        <w:t>administrativas,</w:t>
      </w:r>
      <w:r>
        <w:rPr>
          <w:spacing w:val="-3"/>
          <w:sz w:val="20"/>
        </w:rPr>
        <w:t> </w:t>
      </w:r>
      <w:r>
        <w:rPr>
          <w:sz w:val="20"/>
        </w:rPr>
        <w:t>sobre</w:t>
      </w:r>
      <w:r>
        <w:rPr>
          <w:spacing w:val="-3"/>
          <w:sz w:val="20"/>
        </w:rPr>
        <w:t> </w:t>
      </w:r>
      <w:r>
        <w:rPr>
          <w:sz w:val="20"/>
        </w:rPr>
        <w:t>todo</w:t>
      </w:r>
      <w:r>
        <w:rPr>
          <w:spacing w:val="-3"/>
          <w:sz w:val="20"/>
        </w:rPr>
        <w:t> </w:t>
      </w:r>
      <w:r>
        <w:rPr>
          <w:sz w:val="20"/>
        </w:rPr>
        <w:t>e</w:t>
      </w:r>
      <w:r>
        <w:rPr>
          <w:spacing w:val="-3"/>
          <w:sz w:val="20"/>
        </w:rPr>
        <w:t> </w:t>
      </w:r>
      <w:r>
        <w:rPr>
          <w:sz w:val="20"/>
        </w:rPr>
        <w:t>qualquer</w:t>
      </w:r>
      <w:r>
        <w:rPr>
          <w:spacing w:val="-3"/>
          <w:sz w:val="20"/>
        </w:rPr>
        <w:t> </w:t>
      </w:r>
      <w:r>
        <w:rPr>
          <w:sz w:val="20"/>
        </w:rPr>
        <w:t>assunto</w:t>
      </w:r>
      <w:r>
        <w:rPr>
          <w:spacing w:val="-3"/>
          <w:sz w:val="20"/>
        </w:rPr>
        <w:t> </w:t>
      </w:r>
      <w:r>
        <w:rPr>
          <w:sz w:val="20"/>
        </w:rPr>
        <w:t>de</w:t>
      </w:r>
      <w:r>
        <w:rPr>
          <w:spacing w:val="-3"/>
          <w:sz w:val="20"/>
        </w:rPr>
        <w:t> </w:t>
      </w:r>
      <w:r>
        <w:rPr>
          <w:sz w:val="20"/>
        </w:rPr>
        <w:t>interesse</w:t>
      </w:r>
      <w:r>
        <w:rPr>
          <w:spacing w:val="-3"/>
          <w:sz w:val="20"/>
        </w:rPr>
        <w:t> </w:t>
      </w:r>
      <w:r>
        <w:rPr>
          <w:sz w:val="20"/>
        </w:rPr>
        <w:t>da</w:t>
      </w:r>
      <w:r>
        <w:rPr>
          <w:spacing w:val="-3"/>
          <w:sz w:val="20"/>
        </w:rPr>
        <w:t> </w:t>
      </w:r>
      <w:r>
        <w:rPr>
          <w:sz w:val="20"/>
        </w:rPr>
        <w:t>CONTRATANTE</w:t>
      </w:r>
      <w:r>
        <w:rPr>
          <w:spacing w:val="-3"/>
          <w:sz w:val="20"/>
        </w:rPr>
        <w:t> </w:t>
      </w:r>
      <w:r>
        <w:rPr>
          <w:sz w:val="20"/>
        </w:rPr>
        <w:t>ou</w:t>
      </w:r>
      <w:r>
        <w:rPr>
          <w:spacing w:val="-3"/>
          <w:sz w:val="20"/>
        </w:rPr>
        <w:t> </w:t>
      </w:r>
      <w:r>
        <w:rPr>
          <w:sz w:val="20"/>
        </w:rPr>
        <w:t>de</w:t>
      </w:r>
      <w:r>
        <w:rPr>
          <w:spacing w:val="-3"/>
          <w:sz w:val="20"/>
        </w:rPr>
        <w:t> </w:t>
      </w:r>
      <w:r>
        <w:rPr>
          <w:sz w:val="20"/>
        </w:rPr>
        <w:t>terceiros,</w:t>
      </w:r>
      <w:r>
        <w:rPr>
          <w:spacing w:val="-3"/>
          <w:sz w:val="20"/>
        </w:rPr>
        <w:t> </w:t>
      </w:r>
      <w:r>
        <w:rPr>
          <w:sz w:val="20"/>
        </w:rPr>
        <w:t>de</w:t>
      </w:r>
      <w:r>
        <w:rPr>
          <w:spacing w:val="-3"/>
          <w:sz w:val="20"/>
        </w:rPr>
        <w:t> </w:t>
      </w:r>
      <w:r>
        <w:rPr>
          <w:sz w:val="20"/>
        </w:rPr>
        <w:t>que</w:t>
      </w:r>
      <w:r>
        <w:rPr>
          <w:spacing w:val="-3"/>
          <w:sz w:val="20"/>
        </w:rPr>
        <w:t> </w:t>
      </w:r>
      <w:r>
        <w:rPr>
          <w:sz w:val="20"/>
        </w:rPr>
        <w:t>tomar</w:t>
      </w:r>
      <w:r>
        <w:rPr>
          <w:spacing w:val="-3"/>
          <w:sz w:val="20"/>
        </w:rPr>
        <w:t> </w:t>
      </w:r>
      <w:r>
        <w:rPr>
          <w:sz w:val="20"/>
        </w:rPr>
        <w:t>conhecimento,</w:t>
      </w:r>
      <w:r>
        <w:rPr>
          <w:spacing w:val="-3"/>
          <w:sz w:val="20"/>
        </w:rPr>
        <w:t> </w:t>
      </w:r>
      <w:r>
        <w:rPr>
          <w:sz w:val="20"/>
        </w:rPr>
        <w:t>em</w:t>
      </w:r>
      <w:r>
        <w:rPr>
          <w:spacing w:val="-3"/>
          <w:sz w:val="20"/>
        </w:rPr>
        <w:t> </w:t>
      </w:r>
      <w:r>
        <w:rPr>
          <w:sz w:val="20"/>
        </w:rPr>
        <w:t>razão</w:t>
      </w:r>
      <w:r>
        <w:rPr>
          <w:spacing w:val="-3"/>
          <w:sz w:val="20"/>
        </w:rPr>
        <w:t> </w:t>
      </w:r>
      <w:r>
        <w:rPr>
          <w:sz w:val="20"/>
        </w:rPr>
        <w:t>da</w:t>
      </w:r>
      <w:r>
        <w:rPr>
          <w:spacing w:val="-3"/>
          <w:sz w:val="20"/>
        </w:rPr>
        <w:t> </w:t>
      </w:r>
      <w:r>
        <w:rPr>
          <w:sz w:val="20"/>
        </w:rPr>
        <w:t>execução do objeto do futuro Contrato, devendo orientar seus empregados, conforme previsão legal da IN PRODERJ/PRE nº 02 de 28 de abril de 2022.</w:t>
      </w:r>
    </w:p>
    <w:p>
      <w:pPr>
        <w:pStyle w:val="BodyText"/>
        <w:spacing w:before="43"/>
      </w:pPr>
    </w:p>
    <w:p>
      <w:pPr>
        <w:pStyle w:val="Heading4"/>
        <w:numPr>
          <w:ilvl w:val="1"/>
          <w:numId w:val="28"/>
        </w:numPr>
        <w:tabs>
          <w:tab w:pos="678" w:val="left" w:leader="none"/>
        </w:tabs>
        <w:spacing w:line="240" w:lineRule="auto" w:before="0" w:after="0"/>
        <w:ind w:left="678" w:right="0" w:hanging="349"/>
        <w:jc w:val="left"/>
      </w:pPr>
      <w:r>
        <w:rPr/>
        <w:t>Requisitos</w:t>
      </w:r>
      <w:r>
        <w:rPr>
          <w:spacing w:val="-1"/>
        </w:rPr>
        <w:t> </w:t>
      </w:r>
      <w:r>
        <w:rPr/>
        <w:t>Sociais,</w:t>
      </w:r>
      <w:r>
        <w:rPr>
          <w:spacing w:val="-12"/>
        </w:rPr>
        <w:t> </w:t>
      </w:r>
      <w:r>
        <w:rPr/>
        <w:t>Ambientais</w:t>
      </w:r>
      <w:r>
        <w:rPr>
          <w:spacing w:val="-1"/>
        </w:rPr>
        <w:t> </w:t>
      </w:r>
      <w:r>
        <w:rPr/>
        <w:t>e</w:t>
      </w:r>
      <w:r>
        <w:rPr>
          <w:spacing w:val="-1"/>
        </w:rPr>
        <w:t> </w:t>
      </w:r>
      <w:r>
        <w:rPr>
          <w:spacing w:val="-2"/>
        </w:rPr>
        <w:t>Culturais</w:t>
      </w:r>
    </w:p>
    <w:p>
      <w:pPr>
        <w:pStyle w:val="ListParagraph"/>
        <w:numPr>
          <w:ilvl w:val="2"/>
          <w:numId w:val="28"/>
        </w:numPr>
        <w:tabs>
          <w:tab w:pos="828" w:val="left" w:leader="none"/>
        </w:tabs>
        <w:spacing w:line="240" w:lineRule="auto" w:before="40" w:after="0"/>
        <w:ind w:left="828" w:right="0" w:hanging="499"/>
        <w:jc w:val="left"/>
        <w:rPr>
          <w:sz w:val="20"/>
        </w:rPr>
      </w:pPr>
      <w:r>
        <w:rPr>
          <w:sz w:val="20"/>
        </w:rPr>
        <w:t>Os</w:t>
      </w:r>
      <w:r>
        <w:rPr>
          <w:spacing w:val="-1"/>
          <w:sz w:val="20"/>
        </w:rPr>
        <w:t> </w:t>
      </w:r>
      <w:r>
        <w:rPr>
          <w:sz w:val="20"/>
        </w:rPr>
        <w:t>equipamentos</w:t>
      </w:r>
      <w:r>
        <w:rPr>
          <w:spacing w:val="-1"/>
          <w:sz w:val="20"/>
        </w:rPr>
        <w:t> </w:t>
      </w:r>
      <w:r>
        <w:rPr>
          <w:sz w:val="20"/>
        </w:rPr>
        <w:t>devem</w:t>
      </w:r>
      <w:r>
        <w:rPr>
          <w:spacing w:val="-1"/>
          <w:sz w:val="20"/>
        </w:rPr>
        <w:t> </w:t>
      </w:r>
      <w:r>
        <w:rPr>
          <w:sz w:val="20"/>
        </w:rPr>
        <w:t>estar</w:t>
      </w:r>
      <w:r>
        <w:rPr>
          <w:spacing w:val="-1"/>
          <w:sz w:val="20"/>
        </w:rPr>
        <w:t> </w:t>
      </w:r>
      <w:r>
        <w:rPr>
          <w:sz w:val="20"/>
        </w:rPr>
        <w:t>aderentes</w:t>
      </w:r>
      <w:r>
        <w:rPr>
          <w:spacing w:val="-1"/>
          <w:sz w:val="20"/>
        </w:rPr>
        <w:t> </w:t>
      </w:r>
      <w:r>
        <w:rPr>
          <w:sz w:val="20"/>
        </w:rPr>
        <w:t>às</w:t>
      </w:r>
      <w:r>
        <w:rPr>
          <w:spacing w:val="-1"/>
          <w:sz w:val="20"/>
        </w:rPr>
        <w:t> </w:t>
      </w:r>
      <w:r>
        <w:rPr>
          <w:sz w:val="20"/>
        </w:rPr>
        <w:t>seguintes</w:t>
      </w:r>
      <w:r>
        <w:rPr>
          <w:spacing w:val="-1"/>
          <w:sz w:val="20"/>
        </w:rPr>
        <w:t> </w:t>
      </w:r>
      <w:r>
        <w:rPr>
          <w:spacing w:val="-2"/>
          <w:sz w:val="20"/>
        </w:rPr>
        <w:t>leis:</w:t>
      </w:r>
    </w:p>
    <w:p>
      <w:pPr>
        <w:pStyle w:val="ListParagraph"/>
        <w:numPr>
          <w:ilvl w:val="0"/>
          <w:numId w:val="32"/>
        </w:numPr>
        <w:tabs>
          <w:tab w:pos="444" w:val="left" w:leader="none"/>
        </w:tabs>
        <w:spacing w:line="240" w:lineRule="auto" w:before="40" w:after="0"/>
        <w:ind w:left="444" w:right="0" w:hanging="115"/>
        <w:jc w:val="left"/>
        <w:rPr>
          <w:sz w:val="20"/>
        </w:rPr>
      </w:pPr>
      <w:r>
        <w:rPr>
          <w:sz w:val="20"/>
        </w:rPr>
        <w:t>Lei</w:t>
      </w:r>
      <w:r>
        <w:rPr>
          <w:spacing w:val="-1"/>
          <w:sz w:val="20"/>
        </w:rPr>
        <w:t> </w:t>
      </w:r>
      <w:r>
        <w:rPr>
          <w:sz w:val="20"/>
        </w:rPr>
        <w:t>nº</w:t>
      </w:r>
      <w:r>
        <w:rPr>
          <w:spacing w:val="-1"/>
          <w:sz w:val="20"/>
        </w:rPr>
        <w:t> </w:t>
      </w:r>
      <w:r>
        <w:rPr>
          <w:sz w:val="20"/>
        </w:rPr>
        <w:t>12.305,</w:t>
      </w:r>
      <w:r>
        <w:rPr>
          <w:spacing w:val="-1"/>
          <w:sz w:val="20"/>
        </w:rPr>
        <w:t> </w:t>
      </w:r>
      <w:r>
        <w:rPr>
          <w:sz w:val="20"/>
        </w:rPr>
        <w:t>de</w:t>
      </w:r>
      <w:r>
        <w:rPr>
          <w:spacing w:val="-1"/>
          <w:sz w:val="20"/>
        </w:rPr>
        <w:t> </w:t>
      </w:r>
      <w:r>
        <w:rPr>
          <w:sz w:val="20"/>
        </w:rPr>
        <w:t>02</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2010,</w:t>
      </w:r>
      <w:r>
        <w:rPr>
          <w:spacing w:val="-1"/>
          <w:sz w:val="20"/>
        </w:rPr>
        <w:t> </w:t>
      </w:r>
      <w:r>
        <w:rPr>
          <w:sz w:val="20"/>
        </w:rPr>
        <w:t>que</w:t>
      </w:r>
      <w:r>
        <w:rPr>
          <w:spacing w:val="-1"/>
          <w:sz w:val="20"/>
        </w:rPr>
        <w:t> </w:t>
      </w:r>
      <w:r>
        <w:rPr>
          <w:sz w:val="20"/>
        </w:rPr>
        <w:t>institui</w:t>
      </w:r>
      <w:r>
        <w:rPr>
          <w:spacing w:val="-1"/>
          <w:sz w:val="20"/>
        </w:rPr>
        <w:t> </w:t>
      </w:r>
      <w:r>
        <w:rPr>
          <w:sz w:val="20"/>
        </w:rPr>
        <w:t>a</w:t>
      </w:r>
      <w:r>
        <w:rPr>
          <w:spacing w:val="-1"/>
          <w:sz w:val="20"/>
        </w:rPr>
        <w:t> </w:t>
      </w:r>
      <w:r>
        <w:rPr>
          <w:sz w:val="20"/>
        </w:rPr>
        <w:t>Política</w:t>
      </w:r>
      <w:r>
        <w:rPr>
          <w:spacing w:val="-1"/>
          <w:sz w:val="20"/>
        </w:rPr>
        <w:t> </w:t>
      </w:r>
      <w:r>
        <w:rPr>
          <w:sz w:val="20"/>
        </w:rPr>
        <w:t>Nacional</w:t>
      </w:r>
      <w:r>
        <w:rPr>
          <w:spacing w:val="-1"/>
          <w:sz w:val="20"/>
        </w:rPr>
        <w:t> </w:t>
      </w:r>
      <w:r>
        <w:rPr>
          <w:sz w:val="20"/>
        </w:rPr>
        <w:t>de</w:t>
      </w:r>
      <w:r>
        <w:rPr>
          <w:spacing w:val="-1"/>
          <w:sz w:val="20"/>
        </w:rPr>
        <w:t> </w:t>
      </w:r>
      <w:r>
        <w:rPr>
          <w:sz w:val="20"/>
        </w:rPr>
        <w:t>Resíduos</w:t>
      </w:r>
      <w:r>
        <w:rPr>
          <w:spacing w:val="-1"/>
          <w:sz w:val="20"/>
        </w:rPr>
        <w:t> </w:t>
      </w:r>
      <w:r>
        <w:rPr>
          <w:spacing w:val="-2"/>
          <w:sz w:val="20"/>
        </w:rPr>
        <w:t>Sólidos;</w:t>
      </w:r>
    </w:p>
    <w:p>
      <w:pPr>
        <w:pStyle w:val="ListParagraph"/>
        <w:numPr>
          <w:ilvl w:val="0"/>
          <w:numId w:val="32"/>
        </w:numPr>
        <w:tabs>
          <w:tab w:pos="444" w:val="left" w:leader="none"/>
        </w:tabs>
        <w:spacing w:line="240" w:lineRule="auto" w:before="40" w:after="0"/>
        <w:ind w:left="444" w:right="0" w:hanging="115"/>
        <w:jc w:val="left"/>
        <w:rPr>
          <w:sz w:val="20"/>
        </w:rPr>
      </w:pPr>
      <w:r>
        <w:rPr>
          <w:sz w:val="20"/>
        </w:rPr>
        <w:t>Lei</w:t>
      </w:r>
      <w:r>
        <w:rPr>
          <w:spacing w:val="-1"/>
          <w:sz w:val="20"/>
        </w:rPr>
        <w:t> </w:t>
      </w:r>
      <w:r>
        <w:rPr>
          <w:sz w:val="20"/>
        </w:rPr>
        <w:t>Estadual</w:t>
      </w:r>
      <w:r>
        <w:rPr>
          <w:spacing w:val="-1"/>
          <w:sz w:val="20"/>
        </w:rPr>
        <w:t> </w:t>
      </w:r>
      <w:r>
        <w:rPr>
          <w:sz w:val="20"/>
        </w:rPr>
        <w:t>nº</w:t>
      </w:r>
      <w:r>
        <w:rPr>
          <w:spacing w:val="-1"/>
          <w:sz w:val="20"/>
        </w:rPr>
        <w:t> </w:t>
      </w:r>
      <w:r>
        <w:rPr>
          <w:sz w:val="20"/>
        </w:rPr>
        <w:t>4191,</w:t>
      </w:r>
      <w:r>
        <w:rPr>
          <w:spacing w:val="-1"/>
          <w:sz w:val="20"/>
        </w:rPr>
        <w:t> </w:t>
      </w:r>
      <w:r>
        <w:rPr>
          <w:sz w:val="20"/>
        </w:rPr>
        <w:t>de</w:t>
      </w:r>
      <w:r>
        <w:rPr>
          <w:spacing w:val="-1"/>
          <w:sz w:val="20"/>
        </w:rPr>
        <w:t> </w:t>
      </w:r>
      <w:r>
        <w:rPr>
          <w:sz w:val="20"/>
        </w:rPr>
        <w:t>30</w:t>
      </w:r>
      <w:r>
        <w:rPr>
          <w:spacing w:val="-1"/>
          <w:sz w:val="20"/>
        </w:rPr>
        <w:t> </w:t>
      </w:r>
      <w:r>
        <w:rPr>
          <w:sz w:val="20"/>
        </w:rPr>
        <w:t>de</w:t>
      </w:r>
      <w:r>
        <w:rPr>
          <w:spacing w:val="-1"/>
          <w:sz w:val="20"/>
        </w:rPr>
        <w:t> </w:t>
      </w:r>
      <w:r>
        <w:rPr>
          <w:sz w:val="20"/>
        </w:rPr>
        <w:t>setembro</w:t>
      </w:r>
      <w:r>
        <w:rPr>
          <w:spacing w:val="-1"/>
          <w:sz w:val="20"/>
        </w:rPr>
        <w:t> </w:t>
      </w:r>
      <w:r>
        <w:rPr>
          <w:sz w:val="20"/>
        </w:rPr>
        <w:t>de</w:t>
      </w:r>
      <w:r>
        <w:rPr>
          <w:spacing w:val="-1"/>
          <w:sz w:val="20"/>
        </w:rPr>
        <w:t> </w:t>
      </w:r>
      <w:r>
        <w:rPr>
          <w:sz w:val="20"/>
        </w:rPr>
        <w:t>2003,</w:t>
      </w:r>
      <w:r>
        <w:rPr>
          <w:spacing w:val="-1"/>
          <w:sz w:val="20"/>
        </w:rPr>
        <w:t> </w:t>
      </w:r>
      <w:r>
        <w:rPr>
          <w:sz w:val="20"/>
        </w:rPr>
        <w:t>que</w:t>
      </w:r>
      <w:r>
        <w:rPr>
          <w:spacing w:val="-1"/>
          <w:sz w:val="20"/>
        </w:rPr>
        <w:t> </w:t>
      </w:r>
      <w:r>
        <w:rPr>
          <w:sz w:val="20"/>
        </w:rPr>
        <w:t>dispõe</w:t>
      </w:r>
      <w:r>
        <w:rPr>
          <w:spacing w:val="-1"/>
          <w:sz w:val="20"/>
        </w:rPr>
        <w:t> </w:t>
      </w:r>
      <w:r>
        <w:rPr>
          <w:sz w:val="20"/>
        </w:rPr>
        <w:t>sobre</w:t>
      </w:r>
      <w:r>
        <w:rPr>
          <w:spacing w:val="-1"/>
          <w:sz w:val="20"/>
        </w:rPr>
        <w:t> </w:t>
      </w:r>
      <w:r>
        <w:rPr>
          <w:sz w:val="20"/>
        </w:rPr>
        <w:t>a</w:t>
      </w:r>
      <w:r>
        <w:rPr>
          <w:spacing w:val="-1"/>
          <w:sz w:val="20"/>
        </w:rPr>
        <w:t> </w:t>
      </w:r>
      <w:r>
        <w:rPr>
          <w:sz w:val="20"/>
        </w:rPr>
        <w:t>política</w:t>
      </w:r>
      <w:r>
        <w:rPr>
          <w:spacing w:val="-1"/>
          <w:sz w:val="20"/>
        </w:rPr>
        <w:t> </w:t>
      </w:r>
      <w:r>
        <w:rPr>
          <w:sz w:val="20"/>
        </w:rPr>
        <w:t>estadual</w:t>
      </w:r>
      <w:r>
        <w:rPr>
          <w:spacing w:val="-1"/>
          <w:sz w:val="20"/>
        </w:rPr>
        <w:t> </w:t>
      </w:r>
      <w:r>
        <w:rPr>
          <w:sz w:val="20"/>
        </w:rPr>
        <w:t>de</w:t>
      </w:r>
      <w:r>
        <w:rPr>
          <w:spacing w:val="-1"/>
          <w:sz w:val="20"/>
        </w:rPr>
        <w:t> </w:t>
      </w:r>
      <w:r>
        <w:rPr>
          <w:sz w:val="20"/>
        </w:rPr>
        <w:t>resíduos</w:t>
      </w:r>
      <w:r>
        <w:rPr>
          <w:spacing w:val="-1"/>
          <w:sz w:val="20"/>
        </w:rPr>
        <w:t> </w:t>
      </w:r>
      <w:r>
        <w:rPr>
          <w:sz w:val="20"/>
        </w:rPr>
        <w:t>sólidos</w:t>
      </w:r>
      <w:r>
        <w:rPr>
          <w:spacing w:val="-1"/>
          <w:sz w:val="20"/>
        </w:rPr>
        <w:t> </w:t>
      </w:r>
      <w:r>
        <w:rPr>
          <w:sz w:val="20"/>
        </w:rPr>
        <w:t>e</w:t>
      </w:r>
      <w:r>
        <w:rPr>
          <w:spacing w:val="-1"/>
          <w:sz w:val="20"/>
        </w:rPr>
        <w:t> </w:t>
      </w:r>
      <w:r>
        <w:rPr>
          <w:sz w:val="20"/>
        </w:rPr>
        <w:t>dá</w:t>
      </w:r>
      <w:r>
        <w:rPr>
          <w:spacing w:val="-1"/>
          <w:sz w:val="20"/>
        </w:rPr>
        <w:t> </w:t>
      </w:r>
      <w:r>
        <w:rPr>
          <w:sz w:val="20"/>
        </w:rPr>
        <w:t>outras</w:t>
      </w:r>
      <w:r>
        <w:rPr>
          <w:spacing w:val="-1"/>
          <w:sz w:val="20"/>
        </w:rPr>
        <w:t> </w:t>
      </w:r>
      <w:r>
        <w:rPr>
          <w:spacing w:val="-2"/>
          <w:sz w:val="20"/>
        </w:rPr>
        <w:t>providências;</w:t>
      </w:r>
    </w:p>
    <w:p>
      <w:pPr>
        <w:pStyle w:val="ListParagraph"/>
        <w:numPr>
          <w:ilvl w:val="0"/>
          <w:numId w:val="32"/>
        </w:numPr>
        <w:tabs>
          <w:tab w:pos="469" w:val="left" w:leader="none"/>
        </w:tabs>
        <w:spacing w:line="280" w:lineRule="auto" w:before="40" w:after="0"/>
        <w:ind w:left="329" w:right="313" w:firstLine="0"/>
        <w:jc w:val="left"/>
        <w:rPr>
          <w:sz w:val="20"/>
        </w:rPr>
      </w:pPr>
      <w:r>
        <w:rPr>
          <w:sz w:val="20"/>
        </w:rPr>
        <w:t>Lei</w:t>
      </w:r>
      <w:r>
        <w:rPr>
          <w:spacing w:val="23"/>
          <w:sz w:val="20"/>
        </w:rPr>
        <w:t> </w:t>
      </w:r>
      <w:r>
        <w:rPr>
          <w:sz w:val="20"/>
        </w:rPr>
        <w:t>Estadual</w:t>
      </w:r>
      <w:r>
        <w:rPr>
          <w:spacing w:val="23"/>
          <w:sz w:val="20"/>
        </w:rPr>
        <w:t> </w:t>
      </w:r>
      <w:r>
        <w:rPr>
          <w:sz w:val="20"/>
        </w:rPr>
        <w:t>nº</w:t>
      </w:r>
      <w:r>
        <w:rPr>
          <w:spacing w:val="23"/>
          <w:sz w:val="20"/>
        </w:rPr>
        <w:t> </w:t>
      </w:r>
      <w:r>
        <w:rPr>
          <w:sz w:val="20"/>
        </w:rPr>
        <w:t>9.046,</w:t>
      </w:r>
      <w:r>
        <w:rPr>
          <w:spacing w:val="23"/>
          <w:sz w:val="20"/>
        </w:rPr>
        <w:t> </w:t>
      </w:r>
      <w:r>
        <w:rPr>
          <w:sz w:val="20"/>
        </w:rPr>
        <w:t>de</w:t>
      </w:r>
      <w:r>
        <w:rPr>
          <w:spacing w:val="23"/>
          <w:sz w:val="20"/>
        </w:rPr>
        <w:t> </w:t>
      </w:r>
      <w:r>
        <w:rPr>
          <w:sz w:val="20"/>
        </w:rPr>
        <w:t>07</w:t>
      </w:r>
      <w:r>
        <w:rPr>
          <w:spacing w:val="23"/>
          <w:sz w:val="20"/>
        </w:rPr>
        <w:t> </w:t>
      </w:r>
      <w:r>
        <w:rPr>
          <w:sz w:val="20"/>
        </w:rPr>
        <w:t>de</w:t>
      </w:r>
      <w:r>
        <w:rPr>
          <w:spacing w:val="23"/>
          <w:sz w:val="20"/>
        </w:rPr>
        <w:t> </w:t>
      </w:r>
      <w:r>
        <w:rPr>
          <w:sz w:val="20"/>
        </w:rPr>
        <w:t>outubro</w:t>
      </w:r>
      <w:r>
        <w:rPr>
          <w:spacing w:val="23"/>
          <w:sz w:val="20"/>
        </w:rPr>
        <w:t> </w:t>
      </w:r>
      <w:r>
        <w:rPr>
          <w:sz w:val="20"/>
        </w:rPr>
        <w:t>de</w:t>
      </w:r>
      <w:r>
        <w:rPr>
          <w:spacing w:val="23"/>
          <w:sz w:val="20"/>
        </w:rPr>
        <w:t> </w:t>
      </w:r>
      <w:r>
        <w:rPr>
          <w:sz w:val="20"/>
        </w:rPr>
        <w:t>2020,</w:t>
      </w:r>
      <w:r>
        <w:rPr>
          <w:spacing w:val="23"/>
          <w:sz w:val="20"/>
        </w:rPr>
        <w:t> </w:t>
      </w:r>
      <w:r>
        <w:rPr>
          <w:sz w:val="20"/>
        </w:rPr>
        <w:t>que</w:t>
      </w:r>
      <w:r>
        <w:rPr>
          <w:spacing w:val="23"/>
          <w:sz w:val="20"/>
        </w:rPr>
        <w:t> </w:t>
      </w:r>
      <w:r>
        <w:rPr>
          <w:sz w:val="20"/>
        </w:rPr>
        <w:t>altera</w:t>
      </w:r>
      <w:r>
        <w:rPr>
          <w:spacing w:val="23"/>
          <w:sz w:val="20"/>
        </w:rPr>
        <w:t> </w:t>
      </w:r>
      <w:r>
        <w:rPr>
          <w:sz w:val="20"/>
        </w:rPr>
        <w:t>a</w:t>
      </w:r>
      <w:r>
        <w:rPr>
          <w:spacing w:val="23"/>
          <w:sz w:val="20"/>
        </w:rPr>
        <w:t> </w:t>
      </w:r>
      <w:r>
        <w:rPr>
          <w:sz w:val="20"/>
        </w:rPr>
        <w:t>lei</w:t>
      </w:r>
      <w:r>
        <w:rPr>
          <w:spacing w:val="23"/>
          <w:sz w:val="20"/>
        </w:rPr>
        <w:t> </w:t>
      </w:r>
      <w:r>
        <w:rPr>
          <w:sz w:val="20"/>
        </w:rPr>
        <w:t>nº</w:t>
      </w:r>
      <w:r>
        <w:rPr>
          <w:spacing w:val="23"/>
          <w:sz w:val="20"/>
        </w:rPr>
        <w:t> </w:t>
      </w:r>
      <w:hyperlink r:id="rId38">
        <w:r>
          <w:rPr>
            <w:sz w:val="20"/>
            <w:u w:val="single" w:color="0000ED"/>
          </w:rPr>
          <w:t>4.191</w:t>
        </w:r>
      </w:hyperlink>
      <w:r>
        <w:rPr>
          <w:sz w:val="20"/>
        </w:rPr>
        <w:t>,</w:t>
      </w:r>
      <w:r>
        <w:rPr>
          <w:spacing w:val="23"/>
          <w:sz w:val="20"/>
        </w:rPr>
        <w:t> </w:t>
      </w:r>
      <w:r>
        <w:rPr>
          <w:sz w:val="20"/>
        </w:rPr>
        <w:t>de</w:t>
      </w:r>
      <w:r>
        <w:rPr>
          <w:spacing w:val="23"/>
          <w:sz w:val="20"/>
        </w:rPr>
        <w:t> </w:t>
      </w:r>
      <w:r>
        <w:rPr>
          <w:sz w:val="20"/>
        </w:rPr>
        <w:t>30</w:t>
      </w:r>
      <w:r>
        <w:rPr>
          <w:spacing w:val="23"/>
          <w:sz w:val="20"/>
        </w:rPr>
        <w:t> </w:t>
      </w:r>
      <w:r>
        <w:rPr>
          <w:sz w:val="20"/>
        </w:rPr>
        <w:t>de</w:t>
      </w:r>
      <w:r>
        <w:rPr>
          <w:spacing w:val="23"/>
          <w:sz w:val="20"/>
        </w:rPr>
        <w:t> </w:t>
      </w:r>
      <w:r>
        <w:rPr>
          <w:sz w:val="20"/>
        </w:rPr>
        <w:t>setembro</w:t>
      </w:r>
      <w:r>
        <w:rPr>
          <w:spacing w:val="23"/>
          <w:sz w:val="20"/>
        </w:rPr>
        <w:t> </w:t>
      </w:r>
      <w:r>
        <w:rPr>
          <w:sz w:val="20"/>
        </w:rPr>
        <w:t>de</w:t>
      </w:r>
      <w:r>
        <w:rPr>
          <w:spacing w:val="23"/>
          <w:sz w:val="20"/>
        </w:rPr>
        <w:t> </w:t>
      </w:r>
      <w:r>
        <w:rPr>
          <w:sz w:val="20"/>
        </w:rPr>
        <w:t>2003,</w:t>
      </w:r>
      <w:r>
        <w:rPr>
          <w:spacing w:val="23"/>
          <w:sz w:val="20"/>
        </w:rPr>
        <w:t> </w:t>
      </w:r>
      <w:r>
        <w:rPr>
          <w:sz w:val="20"/>
        </w:rPr>
        <w:t>que</w:t>
      </w:r>
      <w:r>
        <w:rPr>
          <w:spacing w:val="23"/>
          <w:sz w:val="20"/>
        </w:rPr>
        <w:t> </w:t>
      </w:r>
      <w:r>
        <w:rPr>
          <w:sz w:val="20"/>
        </w:rPr>
        <w:t>dispõe</w:t>
      </w:r>
      <w:r>
        <w:rPr>
          <w:spacing w:val="23"/>
          <w:sz w:val="20"/>
        </w:rPr>
        <w:t> </w:t>
      </w:r>
      <w:r>
        <w:rPr>
          <w:sz w:val="20"/>
        </w:rPr>
        <w:t>sobre</w:t>
      </w:r>
      <w:r>
        <w:rPr>
          <w:spacing w:val="23"/>
          <w:sz w:val="20"/>
        </w:rPr>
        <w:t> </w:t>
      </w:r>
      <w:r>
        <w:rPr>
          <w:sz w:val="20"/>
        </w:rPr>
        <w:t>a</w:t>
      </w:r>
      <w:r>
        <w:rPr>
          <w:spacing w:val="23"/>
          <w:sz w:val="20"/>
        </w:rPr>
        <w:t> </w:t>
      </w:r>
      <w:r>
        <w:rPr>
          <w:sz w:val="20"/>
        </w:rPr>
        <w:t>política</w:t>
      </w:r>
      <w:r>
        <w:rPr>
          <w:spacing w:val="23"/>
          <w:sz w:val="20"/>
        </w:rPr>
        <w:t> </w:t>
      </w:r>
      <w:r>
        <w:rPr>
          <w:sz w:val="20"/>
        </w:rPr>
        <w:t>estadual</w:t>
      </w:r>
      <w:r>
        <w:rPr>
          <w:spacing w:val="23"/>
          <w:sz w:val="20"/>
        </w:rPr>
        <w:t> </w:t>
      </w:r>
      <w:r>
        <w:rPr>
          <w:sz w:val="20"/>
        </w:rPr>
        <w:t>de</w:t>
      </w:r>
      <w:r>
        <w:rPr>
          <w:spacing w:val="23"/>
          <w:sz w:val="20"/>
        </w:rPr>
        <w:t> </w:t>
      </w:r>
      <w:r>
        <w:rPr>
          <w:sz w:val="20"/>
        </w:rPr>
        <w:t>resíduos</w:t>
      </w:r>
      <w:r>
        <w:rPr>
          <w:spacing w:val="23"/>
          <w:sz w:val="20"/>
        </w:rPr>
        <w:t> </w:t>
      </w:r>
      <w:r>
        <w:rPr>
          <w:sz w:val="20"/>
        </w:rPr>
        <w:t>sólidos</w:t>
      </w:r>
      <w:r>
        <w:rPr>
          <w:spacing w:val="23"/>
          <w:sz w:val="20"/>
        </w:rPr>
        <w:t> </w:t>
      </w:r>
      <w:r>
        <w:rPr>
          <w:sz w:val="20"/>
        </w:rPr>
        <w:t>e</w:t>
      </w:r>
      <w:r>
        <w:rPr>
          <w:spacing w:val="23"/>
          <w:sz w:val="20"/>
        </w:rPr>
        <w:t> </w:t>
      </w:r>
      <w:r>
        <w:rPr>
          <w:sz w:val="20"/>
        </w:rPr>
        <w:t>dá</w:t>
      </w:r>
      <w:r>
        <w:rPr>
          <w:spacing w:val="23"/>
          <w:sz w:val="20"/>
        </w:rPr>
        <w:t> </w:t>
      </w:r>
      <w:r>
        <w:rPr>
          <w:sz w:val="20"/>
        </w:rPr>
        <w:t>outras </w:t>
      </w:r>
      <w:r>
        <w:rPr>
          <w:spacing w:val="-2"/>
          <w:sz w:val="20"/>
        </w:rPr>
        <w:t>providências;</w:t>
      </w:r>
    </w:p>
    <w:p>
      <w:pPr>
        <w:pStyle w:val="ListParagraph"/>
        <w:spacing w:after="0" w:line="280" w:lineRule="auto"/>
        <w:jc w:val="left"/>
        <w:rPr>
          <w:sz w:val="20"/>
        </w:rPr>
        <w:sectPr>
          <w:pgSz w:w="15840" w:h="24480"/>
          <w:pgMar w:top="520" w:bottom="280" w:left="360" w:right="360"/>
        </w:sectPr>
      </w:pPr>
    </w:p>
    <w:p>
      <w:pPr>
        <w:pStyle w:val="ListParagraph"/>
        <w:numPr>
          <w:ilvl w:val="2"/>
          <w:numId w:val="28"/>
        </w:numPr>
        <w:tabs>
          <w:tab w:pos="847" w:val="left" w:leader="none"/>
        </w:tabs>
        <w:spacing w:line="280" w:lineRule="auto" w:before="73" w:after="0"/>
        <w:ind w:left="329" w:right="313" w:firstLine="0"/>
        <w:jc w:val="left"/>
        <w:rPr>
          <w:sz w:val="20"/>
        </w:rPr>
      </w:pPr>
      <w:r>
        <w:rPr>
          <w:sz w:val="20"/>
        </w:rPr>
        <w:t>No</w:t>
      </w:r>
      <w:r>
        <w:rPr>
          <w:spacing w:val="14"/>
          <w:sz w:val="20"/>
        </w:rPr>
        <w:t> </w:t>
      </w:r>
      <w:r>
        <w:rPr>
          <w:sz w:val="20"/>
        </w:rPr>
        <w:t>que</w:t>
      </w:r>
      <w:r>
        <w:rPr>
          <w:spacing w:val="14"/>
          <w:sz w:val="20"/>
        </w:rPr>
        <w:t> </w:t>
      </w:r>
      <w:r>
        <w:rPr>
          <w:sz w:val="20"/>
        </w:rPr>
        <w:t>couber,</w:t>
      </w:r>
      <w:r>
        <w:rPr>
          <w:spacing w:val="14"/>
          <w:sz w:val="20"/>
        </w:rPr>
        <w:t> </w:t>
      </w:r>
      <w:r>
        <w:rPr>
          <w:sz w:val="20"/>
        </w:rPr>
        <w:t>visando</w:t>
      </w:r>
      <w:r>
        <w:rPr>
          <w:spacing w:val="14"/>
          <w:sz w:val="20"/>
        </w:rPr>
        <w:t> </w:t>
      </w:r>
      <w:r>
        <w:rPr>
          <w:sz w:val="20"/>
        </w:rPr>
        <w:t>a</w:t>
      </w:r>
      <w:r>
        <w:rPr>
          <w:spacing w:val="14"/>
          <w:sz w:val="20"/>
        </w:rPr>
        <w:t> </w:t>
      </w:r>
      <w:r>
        <w:rPr>
          <w:sz w:val="20"/>
        </w:rPr>
        <w:t>atender</w:t>
      </w:r>
      <w:r>
        <w:rPr>
          <w:spacing w:val="14"/>
          <w:sz w:val="20"/>
        </w:rPr>
        <w:t> </w:t>
      </w:r>
      <w:r>
        <w:rPr>
          <w:sz w:val="20"/>
        </w:rPr>
        <w:t>ao</w:t>
      </w:r>
      <w:r>
        <w:rPr>
          <w:spacing w:val="14"/>
          <w:sz w:val="20"/>
        </w:rPr>
        <w:t> </w:t>
      </w:r>
      <w:r>
        <w:rPr>
          <w:sz w:val="20"/>
        </w:rPr>
        <w:t>disposto</w:t>
      </w:r>
      <w:r>
        <w:rPr>
          <w:spacing w:val="14"/>
          <w:sz w:val="20"/>
        </w:rPr>
        <w:t> </w:t>
      </w:r>
      <w:r>
        <w:rPr>
          <w:sz w:val="20"/>
        </w:rPr>
        <w:t>na</w:t>
      </w:r>
      <w:r>
        <w:rPr>
          <w:spacing w:val="14"/>
          <w:sz w:val="20"/>
        </w:rPr>
        <w:t> </w:t>
      </w:r>
      <w:r>
        <w:rPr>
          <w:sz w:val="20"/>
        </w:rPr>
        <w:t>legislação</w:t>
      </w:r>
      <w:r>
        <w:rPr>
          <w:spacing w:val="14"/>
          <w:sz w:val="20"/>
        </w:rPr>
        <w:t> </w:t>
      </w:r>
      <w:r>
        <w:rPr>
          <w:sz w:val="20"/>
        </w:rPr>
        <w:t>aplicável</w:t>
      </w:r>
      <w:r>
        <w:rPr>
          <w:spacing w:val="14"/>
          <w:sz w:val="20"/>
        </w:rPr>
        <w:t> </w:t>
      </w:r>
      <w:r>
        <w:rPr>
          <w:sz w:val="20"/>
        </w:rPr>
        <w:t>–</w:t>
      </w:r>
      <w:r>
        <w:rPr>
          <w:spacing w:val="14"/>
          <w:sz w:val="20"/>
        </w:rPr>
        <w:t> </w:t>
      </w:r>
      <w:r>
        <w:rPr>
          <w:sz w:val="20"/>
        </w:rPr>
        <w:t>em</w:t>
      </w:r>
      <w:r>
        <w:rPr>
          <w:spacing w:val="14"/>
          <w:sz w:val="20"/>
        </w:rPr>
        <w:t> </w:t>
      </w:r>
      <w:r>
        <w:rPr>
          <w:sz w:val="20"/>
        </w:rPr>
        <w:t>destaque</w:t>
      </w:r>
      <w:r>
        <w:rPr>
          <w:spacing w:val="14"/>
          <w:sz w:val="20"/>
        </w:rPr>
        <w:t> </w:t>
      </w:r>
      <w:r>
        <w:rPr>
          <w:sz w:val="20"/>
        </w:rPr>
        <w:t>às</w:t>
      </w:r>
      <w:r>
        <w:rPr>
          <w:spacing w:val="14"/>
          <w:sz w:val="20"/>
        </w:rPr>
        <w:t> </w:t>
      </w:r>
      <w:r>
        <w:rPr>
          <w:sz w:val="20"/>
        </w:rPr>
        <w:t>Instruções</w:t>
      </w:r>
      <w:r>
        <w:rPr>
          <w:spacing w:val="14"/>
          <w:sz w:val="20"/>
        </w:rPr>
        <w:t> </w:t>
      </w:r>
      <w:r>
        <w:rPr>
          <w:sz w:val="20"/>
        </w:rPr>
        <w:t>Normativas</w:t>
      </w:r>
      <w:r>
        <w:rPr>
          <w:spacing w:val="14"/>
          <w:sz w:val="20"/>
        </w:rPr>
        <w:t> </w:t>
      </w:r>
      <w:r>
        <w:rPr>
          <w:sz w:val="20"/>
        </w:rPr>
        <w:t>nº</w:t>
      </w:r>
      <w:r>
        <w:rPr>
          <w:spacing w:val="14"/>
          <w:sz w:val="20"/>
        </w:rPr>
        <w:t> </w:t>
      </w:r>
      <w:r>
        <w:rPr>
          <w:sz w:val="20"/>
        </w:rPr>
        <w:t>05/2017/SEGES</w:t>
      </w:r>
      <w:r>
        <w:rPr>
          <w:spacing w:val="14"/>
          <w:sz w:val="20"/>
        </w:rPr>
        <w:t> </w:t>
      </w:r>
      <w:r>
        <w:rPr>
          <w:sz w:val="20"/>
        </w:rPr>
        <w:t>e</w:t>
      </w:r>
      <w:r>
        <w:rPr>
          <w:spacing w:val="14"/>
          <w:sz w:val="20"/>
        </w:rPr>
        <w:t> </w:t>
      </w:r>
      <w:r>
        <w:rPr>
          <w:sz w:val="20"/>
        </w:rPr>
        <w:t>nº</w:t>
      </w:r>
      <w:r>
        <w:rPr>
          <w:spacing w:val="14"/>
          <w:sz w:val="20"/>
        </w:rPr>
        <w:t> </w:t>
      </w:r>
      <w:r>
        <w:rPr>
          <w:sz w:val="20"/>
        </w:rPr>
        <w:t>01/2019/SGD</w:t>
      </w:r>
      <w:r>
        <w:rPr>
          <w:spacing w:val="14"/>
          <w:sz w:val="20"/>
        </w:rPr>
        <w:t> </w:t>
      </w:r>
      <w:r>
        <w:rPr>
          <w:sz w:val="20"/>
        </w:rPr>
        <w:t>–</w:t>
      </w:r>
      <w:r>
        <w:rPr>
          <w:spacing w:val="14"/>
          <w:sz w:val="20"/>
        </w:rPr>
        <w:t> </w:t>
      </w:r>
      <w:r>
        <w:rPr>
          <w:sz w:val="20"/>
        </w:rPr>
        <w:t>a</w:t>
      </w:r>
      <w:r>
        <w:rPr>
          <w:spacing w:val="14"/>
          <w:sz w:val="20"/>
        </w:rPr>
        <w:t> </w:t>
      </w:r>
      <w:r>
        <w:rPr>
          <w:sz w:val="20"/>
        </w:rPr>
        <w:t>CONTRATADA deverá priorizar, para o fornecimento do objeto, a utilização de bens que sejam no todo ou em parte compostos por materiais recicláveis, atóxicos e biodegradáveis.</w:t>
      </w:r>
    </w:p>
    <w:p>
      <w:pPr>
        <w:pStyle w:val="BodyText"/>
        <w:spacing w:before="42"/>
      </w:pPr>
    </w:p>
    <w:p>
      <w:pPr>
        <w:pStyle w:val="Heading4"/>
        <w:numPr>
          <w:ilvl w:val="1"/>
          <w:numId w:val="28"/>
        </w:numPr>
        <w:tabs>
          <w:tab w:pos="678" w:val="left" w:leader="none"/>
        </w:tabs>
        <w:spacing w:line="240" w:lineRule="auto" w:before="0" w:after="0"/>
        <w:ind w:left="678" w:right="0" w:hanging="349"/>
        <w:jc w:val="left"/>
      </w:pPr>
      <w:r>
        <w:rPr/>
        <w:t>Requisitos</w:t>
      </w:r>
      <w:r>
        <w:rPr>
          <w:spacing w:val="-4"/>
        </w:rPr>
        <w:t> </w:t>
      </w:r>
      <w:r>
        <w:rPr/>
        <w:t>da</w:t>
      </w:r>
      <w:r>
        <w:rPr>
          <w:spacing w:val="-12"/>
        </w:rPr>
        <w:t> </w:t>
      </w:r>
      <w:r>
        <w:rPr/>
        <w:t>Arquitetura</w:t>
      </w:r>
      <w:r>
        <w:rPr>
          <w:spacing w:val="-5"/>
        </w:rPr>
        <w:t> </w:t>
      </w:r>
      <w:r>
        <w:rPr>
          <w:spacing w:val="-2"/>
        </w:rPr>
        <w:t>Tecnológica</w:t>
      </w:r>
    </w:p>
    <w:p>
      <w:pPr>
        <w:pStyle w:val="BodyText"/>
        <w:spacing w:line="280" w:lineRule="auto" w:before="40"/>
        <w:ind w:left="329"/>
      </w:pPr>
      <w:r>
        <w:rPr/>
        <w:t>A</w:t>
      </w:r>
      <w:r>
        <w:rPr>
          <w:spacing w:val="-10"/>
        </w:rPr>
        <w:t> </w:t>
      </w:r>
      <w:r>
        <w:rPr/>
        <w:t>arquitetura tecnológica da solução deverá observar os requisitos específicos de acordo com o quadro e detalhamento de cada componente da especificação técnica constante neste Termo de Referência.</w:t>
      </w:r>
    </w:p>
    <w:p>
      <w:pPr>
        <w:pStyle w:val="BodyText"/>
        <w:spacing w:before="42"/>
      </w:pPr>
    </w:p>
    <w:p>
      <w:pPr>
        <w:pStyle w:val="Heading4"/>
        <w:numPr>
          <w:ilvl w:val="1"/>
          <w:numId w:val="28"/>
        </w:numPr>
        <w:tabs>
          <w:tab w:pos="678" w:val="left" w:leader="none"/>
        </w:tabs>
        <w:spacing w:line="240" w:lineRule="auto" w:before="0" w:after="0"/>
        <w:ind w:left="678" w:right="0" w:hanging="349"/>
        <w:jc w:val="left"/>
      </w:pPr>
      <w:r>
        <w:rPr/>
        <w:t>Requisitos</w:t>
      </w:r>
      <w:r>
        <w:rPr>
          <w:spacing w:val="-1"/>
        </w:rPr>
        <w:t> </w:t>
      </w:r>
      <w:r>
        <w:rPr/>
        <w:t>de</w:t>
      </w:r>
      <w:r>
        <w:rPr>
          <w:spacing w:val="-1"/>
        </w:rPr>
        <w:t> </w:t>
      </w:r>
      <w:r>
        <w:rPr/>
        <w:t>Garantia,</w:t>
      </w:r>
      <w:r>
        <w:rPr>
          <w:spacing w:val="-1"/>
        </w:rPr>
        <w:t> </w:t>
      </w:r>
      <w:r>
        <w:rPr/>
        <w:t>Manutenção</w:t>
      </w:r>
      <w:r>
        <w:rPr>
          <w:spacing w:val="-1"/>
        </w:rPr>
        <w:t> </w:t>
      </w:r>
      <w:r>
        <w:rPr/>
        <w:t>e</w:t>
      </w:r>
      <w:r>
        <w:rPr>
          <w:spacing w:val="-12"/>
        </w:rPr>
        <w:t> </w:t>
      </w:r>
      <w:r>
        <w:rPr/>
        <w:t>Assistência</w:t>
      </w:r>
      <w:r>
        <w:rPr>
          <w:spacing w:val="-4"/>
        </w:rPr>
        <w:t> </w:t>
      </w:r>
      <w:r>
        <w:rPr>
          <w:spacing w:val="-2"/>
        </w:rPr>
        <w:t>Técnica</w:t>
      </w:r>
    </w:p>
    <w:p>
      <w:pPr>
        <w:pStyle w:val="ListParagraph"/>
        <w:numPr>
          <w:ilvl w:val="2"/>
          <w:numId w:val="28"/>
        </w:numPr>
        <w:tabs>
          <w:tab w:pos="832" w:val="left" w:leader="none"/>
        </w:tabs>
        <w:spacing w:line="280" w:lineRule="auto" w:before="40" w:after="0"/>
        <w:ind w:left="329" w:right="313" w:firstLine="0"/>
        <w:jc w:val="left"/>
        <w:rPr>
          <w:sz w:val="20"/>
        </w:rPr>
      </w:pPr>
      <w:r>
        <w:rPr>
          <w:sz w:val="20"/>
        </w:rPr>
        <w:t>Os equipamentos devem possuir garantia padrão por um período mínimo de 36 (trinta e seis) meses para reposição de peças danificadas, mão-de-obra de assistência técnica e suporte, com serviço de suporte no local, </w:t>
      </w:r>
      <w:r>
        <w:rPr>
          <w:b/>
          <w:sz w:val="20"/>
        </w:rPr>
        <w:t>no próximo dia útil ou em até três dias após abertura do chamado</w:t>
      </w:r>
      <w:r>
        <w:rPr>
          <w:sz w:val="20"/>
        </w:rPr>
        <w:t>, após diagnóstico e </w:t>
      </w:r>
      <w:r>
        <w:rPr>
          <w:i/>
          <w:sz w:val="20"/>
        </w:rPr>
        <w:t>troubleshooting </w:t>
      </w:r>
      <w:r>
        <w:rPr>
          <w:sz w:val="20"/>
        </w:rPr>
        <w:t>feito por telefone;</w:t>
      </w:r>
    </w:p>
    <w:p>
      <w:pPr>
        <w:pStyle w:val="ListParagraph"/>
        <w:numPr>
          <w:ilvl w:val="2"/>
          <w:numId w:val="28"/>
        </w:numPr>
        <w:tabs>
          <w:tab w:pos="828" w:val="left" w:leader="none"/>
        </w:tabs>
        <w:spacing w:line="240" w:lineRule="auto" w:before="2" w:after="0"/>
        <w:ind w:left="828" w:right="0" w:hanging="499"/>
        <w:jc w:val="left"/>
        <w:rPr>
          <w:sz w:val="20"/>
        </w:rPr>
      </w:pPr>
      <w:r>
        <w:rPr>
          <w:sz w:val="20"/>
        </w:rPr>
        <w:t>Para</w:t>
      </w:r>
      <w:r>
        <w:rPr>
          <w:spacing w:val="-1"/>
          <w:sz w:val="20"/>
        </w:rPr>
        <w:t> </w:t>
      </w:r>
      <w:r>
        <w:rPr>
          <w:sz w:val="20"/>
        </w:rPr>
        <w:t>bateria</w:t>
      </w:r>
      <w:r>
        <w:rPr>
          <w:spacing w:val="-1"/>
          <w:sz w:val="20"/>
        </w:rPr>
        <w:t> </w:t>
      </w:r>
      <w:r>
        <w:rPr>
          <w:sz w:val="20"/>
        </w:rPr>
        <w:t>será</w:t>
      </w:r>
      <w:r>
        <w:rPr>
          <w:spacing w:val="-1"/>
          <w:sz w:val="20"/>
        </w:rPr>
        <w:t> </w:t>
      </w:r>
      <w:r>
        <w:rPr>
          <w:sz w:val="20"/>
        </w:rPr>
        <w:t>de</w:t>
      </w:r>
      <w:r>
        <w:rPr>
          <w:spacing w:val="-1"/>
          <w:sz w:val="20"/>
        </w:rPr>
        <w:t> </w:t>
      </w:r>
      <w:r>
        <w:rPr>
          <w:sz w:val="20"/>
        </w:rPr>
        <w:t>36</w:t>
      </w:r>
      <w:r>
        <w:rPr>
          <w:spacing w:val="-1"/>
          <w:sz w:val="20"/>
        </w:rPr>
        <w:t> </w:t>
      </w:r>
      <w:r>
        <w:rPr>
          <w:sz w:val="20"/>
        </w:rPr>
        <w:t>(trinta</w:t>
      </w:r>
      <w:r>
        <w:rPr>
          <w:spacing w:val="-1"/>
          <w:sz w:val="20"/>
        </w:rPr>
        <w:t> </w:t>
      </w:r>
      <w:r>
        <w:rPr>
          <w:sz w:val="20"/>
        </w:rPr>
        <w:t>e</w:t>
      </w:r>
      <w:r>
        <w:rPr>
          <w:spacing w:val="-1"/>
          <w:sz w:val="20"/>
        </w:rPr>
        <w:t> </w:t>
      </w:r>
      <w:r>
        <w:rPr>
          <w:sz w:val="20"/>
        </w:rPr>
        <w:t>seis)</w:t>
      </w:r>
      <w:r>
        <w:rPr>
          <w:spacing w:val="-1"/>
          <w:sz w:val="20"/>
        </w:rPr>
        <w:t> </w:t>
      </w:r>
      <w:r>
        <w:rPr>
          <w:sz w:val="20"/>
        </w:rPr>
        <w:t>meses,</w:t>
      </w:r>
      <w:r>
        <w:rPr>
          <w:spacing w:val="-1"/>
          <w:sz w:val="20"/>
        </w:rPr>
        <w:t> </w:t>
      </w:r>
      <w:r>
        <w:rPr>
          <w:sz w:val="20"/>
        </w:rPr>
        <w:t>comprovado</w:t>
      </w:r>
      <w:r>
        <w:rPr>
          <w:spacing w:val="-1"/>
          <w:sz w:val="20"/>
        </w:rPr>
        <w:t> </w:t>
      </w:r>
      <w:r>
        <w:rPr>
          <w:sz w:val="20"/>
        </w:rPr>
        <w:t>pelo</w:t>
      </w:r>
      <w:r>
        <w:rPr>
          <w:spacing w:val="-1"/>
          <w:sz w:val="20"/>
        </w:rPr>
        <w:t> </w:t>
      </w:r>
      <w:r>
        <w:rPr>
          <w:spacing w:val="-2"/>
          <w:sz w:val="20"/>
        </w:rPr>
        <w:t>fabricante;</w:t>
      </w:r>
    </w:p>
    <w:p>
      <w:pPr>
        <w:pStyle w:val="ListParagraph"/>
        <w:numPr>
          <w:ilvl w:val="2"/>
          <w:numId w:val="28"/>
        </w:numPr>
        <w:tabs>
          <w:tab w:pos="834" w:val="left" w:leader="none"/>
        </w:tabs>
        <w:spacing w:line="280" w:lineRule="auto" w:before="40" w:after="0"/>
        <w:ind w:left="329" w:right="313" w:firstLine="0"/>
        <w:jc w:val="left"/>
        <w:rPr>
          <w:sz w:val="20"/>
        </w:rPr>
      </w:pPr>
      <w:r>
        <w:rPr>
          <w:sz w:val="20"/>
        </w:rPr>
        <w:t>Se não for possível, no tempo previsto acima por este modelo de serviço de garantia, a total solução do problema, entende-se “equipamento operante no seu estado </w:t>
      </w:r>
      <w:r>
        <w:rPr>
          <w:sz w:val="20"/>
        </w:rPr>
        <w:t>original”, todo o processo de “encaminhamento” da solução deverá ser concluído, no mínimo, no próximo dia útil conforme o item 4.8.1 supracitado;</w:t>
      </w:r>
    </w:p>
    <w:p>
      <w:pPr>
        <w:pStyle w:val="ListParagraph"/>
        <w:numPr>
          <w:ilvl w:val="2"/>
          <w:numId w:val="28"/>
        </w:numPr>
        <w:tabs>
          <w:tab w:pos="851" w:val="left" w:leader="none"/>
        </w:tabs>
        <w:spacing w:line="280" w:lineRule="auto" w:before="1" w:after="0"/>
        <w:ind w:left="329" w:right="313" w:firstLine="0"/>
        <w:jc w:val="left"/>
        <w:rPr>
          <w:sz w:val="20"/>
        </w:rPr>
      </w:pPr>
      <w:r>
        <w:rPr>
          <w:sz w:val="20"/>
        </w:rPr>
        <w:t>Entende-se</w:t>
      </w:r>
      <w:r>
        <w:rPr>
          <w:spacing w:val="20"/>
          <w:sz w:val="20"/>
        </w:rPr>
        <w:t> </w:t>
      </w:r>
      <w:r>
        <w:rPr>
          <w:sz w:val="20"/>
        </w:rPr>
        <w:t>como</w:t>
      </w:r>
      <w:r>
        <w:rPr>
          <w:spacing w:val="20"/>
          <w:sz w:val="20"/>
        </w:rPr>
        <w:t> </w:t>
      </w:r>
      <w:r>
        <w:rPr>
          <w:sz w:val="20"/>
        </w:rPr>
        <w:t>“encaminhamento”,</w:t>
      </w:r>
      <w:r>
        <w:rPr>
          <w:spacing w:val="20"/>
          <w:sz w:val="20"/>
        </w:rPr>
        <w:t> </w:t>
      </w:r>
      <w:r>
        <w:rPr>
          <w:sz w:val="20"/>
        </w:rPr>
        <w:t>defeito</w:t>
      </w:r>
      <w:r>
        <w:rPr>
          <w:spacing w:val="20"/>
          <w:sz w:val="20"/>
        </w:rPr>
        <w:t> </w:t>
      </w:r>
      <w:r>
        <w:rPr>
          <w:sz w:val="20"/>
        </w:rPr>
        <w:t>ou</w:t>
      </w:r>
      <w:r>
        <w:rPr>
          <w:spacing w:val="20"/>
          <w:sz w:val="20"/>
        </w:rPr>
        <w:t> </w:t>
      </w:r>
      <w:r>
        <w:rPr>
          <w:sz w:val="20"/>
        </w:rPr>
        <w:t>problema</w:t>
      </w:r>
      <w:r>
        <w:rPr>
          <w:spacing w:val="20"/>
          <w:sz w:val="20"/>
        </w:rPr>
        <w:t> </w:t>
      </w:r>
      <w:r>
        <w:rPr>
          <w:sz w:val="20"/>
        </w:rPr>
        <w:t>totalmente</w:t>
      </w:r>
      <w:r>
        <w:rPr>
          <w:spacing w:val="20"/>
          <w:sz w:val="20"/>
        </w:rPr>
        <w:t> </w:t>
      </w:r>
      <w:r>
        <w:rPr>
          <w:sz w:val="20"/>
        </w:rPr>
        <w:t>1)</w:t>
      </w:r>
      <w:r>
        <w:rPr>
          <w:spacing w:val="20"/>
          <w:sz w:val="20"/>
        </w:rPr>
        <w:t> </w:t>
      </w:r>
      <w:r>
        <w:rPr>
          <w:sz w:val="20"/>
        </w:rPr>
        <w:t>diagnosticado,</w:t>
      </w:r>
      <w:r>
        <w:rPr>
          <w:spacing w:val="20"/>
          <w:sz w:val="20"/>
        </w:rPr>
        <w:t> </w:t>
      </w:r>
      <w:r>
        <w:rPr>
          <w:sz w:val="20"/>
        </w:rPr>
        <w:t>2)</w:t>
      </w:r>
      <w:r>
        <w:rPr>
          <w:spacing w:val="20"/>
          <w:sz w:val="20"/>
        </w:rPr>
        <w:t> </w:t>
      </w:r>
      <w:r>
        <w:rPr>
          <w:sz w:val="20"/>
        </w:rPr>
        <w:t>solução</w:t>
      </w:r>
      <w:r>
        <w:rPr>
          <w:spacing w:val="20"/>
          <w:sz w:val="20"/>
        </w:rPr>
        <w:t> </w:t>
      </w:r>
      <w:r>
        <w:rPr>
          <w:sz w:val="20"/>
        </w:rPr>
        <w:t>identificada</w:t>
      </w:r>
      <w:r>
        <w:rPr>
          <w:spacing w:val="20"/>
          <w:sz w:val="20"/>
        </w:rPr>
        <w:t> </w:t>
      </w:r>
      <w:r>
        <w:rPr>
          <w:sz w:val="20"/>
        </w:rPr>
        <w:t>e,</w:t>
      </w:r>
      <w:r>
        <w:rPr>
          <w:spacing w:val="20"/>
          <w:sz w:val="20"/>
        </w:rPr>
        <w:t> </w:t>
      </w:r>
      <w:r>
        <w:rPr>
          <w:sz w:val="20"/>
        </w:rPr>
        <w:t>se</w:t>
      </w:r>
      <w:r>
        <w:rPr>
          <w:spacing w:val="20"/>
          <w:sz w:val="20"/>
        </w:rPr>
        <w:t> </w:t>
      </w:r>
      <w:r>
        <w:rPr>
          <w:sz w:val="20"/>
        </w:rPr>
        <w:t>for</w:t>
      </w:r>
      <w:r>
        <w:rPr>
          <w:spacing w:val="20"/>
          <w:sz w:val="20"/>
        </w:rPr>
        <w:t> </w:t>
      </w:r>
      <w:r>
        <w:rPr>
          <w:sz w:val="20"/>
        </w:rPr>
        <w:t>o</w:t>
      </w:r>
      <w:r>
        <w:rPr>
          <w:spacing w:val="20"/>
          <w:sz w:val="20"/>
        </w:rPr>
        <w:t> </w:t>
      </w:r>
      <w:r>
        <w:rPr>
          <w:sz w:val="20"/>
        </w:rPr>
        <w:t>caso,</w:t>
      </w:r>
      <w:r>
        <w:rPr>
          <w:spacing w:val="20"/>
          <w:sz w:val="20"/>
        </w:rPr>
        <w:t> </w:t>
      </w:r>
      <w:r>
        <w:rPr>
          <w:sz w:val="20"/>
        </w:rPr>
        <w:t>3)</w:t>
      </w:r>
      <w:r>
        <w:rPr>
          <w:spacing w:val="20"/>
          <w:sz w:val="20"/>
        </w:rPr>
        <w:t> </w:t>
      </w:r>
      <w:r>
        <w:rPr>
          <w:sz w:val="20"/>
        </w:rPr>
        <w:t>peça</w:t>
      </w:r>
      <w:r>
        <w:rPr>
          <w:spacing w:val="20"/>
          <w:sz w:val="20"/>
        </w:rPr>
        <w:t> </w:t>
      </w:r>
      <w:r>
        <w:rPr>
          <w:sz w:val="20"/>
        </w:rPr>
        <w:t>de</w:t>
      </w:r>
      <w:r>
        <w:rPr>
          <w:spacing w:val="20"/>
          <w:sz w:val="20"/>
        </w:rPr>
        <w:t> </w:t>
      </w:r>
      <w:r>
        <w:rPr>
          <w:sz w:val="20"/>
        </w:rPr>
        <w:t>reposição</w:t>
      </w:r>
      <w:r>
        <w:rPr>
          <w:spacing w:val="20"/>
          <w:sz w:val="20"/>
        </w:rPr>
        <w:t> </w:t>
      </w:r>
      <w:r>
        <w:rPr>
          <w:sz w:val="20"/>
        </w:rPr>
        <w:t>encomendada,</w:t>
      </w:r>
      <w:r>
        <w:rPr>
          <w:spacing w:val="20"/>
          <w:sz w:val="20"/>
        </w:rPr>
        <w:t> </w:t>
      </w:r>
      <w:r>
        <w:rPr>
          <w:sz w:val="20"/>
        </w:rPr>
        <w:t>com respectiva visita técnica para troca agendada;</w:t>
      </w:r>
    </w:p>
    <w:p>
      <w:pPr>
        <w:pStyle w:val="ListParagraph"/>
        <w:numPr>
          <w:ilvl w:val="2"/>
          <w:numId w:val="28"/>
        </w:numPr>
        <w:tabs>
          <w:tab w:pos="840" w:val="left" w:leader="none"/>
        </w:tabs>
        <w:spacing w:line="280" w:lineRule="auto" w:before="2" w:after="0"/>
        <w:ind w:left="329" w:right="313" w:firstLine="0"/>
        <w:jc w:val="left"/>
        <w:rPr>
          <w:sz w:val="20"/>
        </w:rPr>
      </w:pPr>
      <w:r>
        <w:rPr>
          <w:sz w:val="20"/>
        </w:rPr>
        <w:t>No caso da necessidade da visita técnica no local, os técnicos da contratada deverão ficar à disposição, pelo menos, de segunda à sexta-feira, exceto em feriados nacionais,</w:t>
      </w:r>
      <w:r>
        <w:rPr>
          <w:spacing w:val="80"/>
          <w:sz w:val="20"/>
        </w:rPr>
        <w:t> </w:t>
      </w:r>
      <w:r>
        <w:rPr>
          <w:sz w:val="20"/>
        </w:rPr>
        <w:t>das 8h às 18h, horário local, devendo o respectivo agendamento ser aceito até pelo menos o dia útil anterior até às 17hs;</w:t>
      </w:r>
    </w:p>
    <w:p>
      <w:pPr>
        <w:pStyle w:val="ListParagraph"/>
        <w:numPr>
          <w:ilvl w:val="2"/>
          <w:numId w:val="28"/>
        </w:numPr>
        <w:tabs>
          <w:tab w:pos="842" w:val="left" w:leader="none"/>
        </w:tabs>
        <w:spacing w:line="280" w:lineRule="auto" w:before="2" w:after="0"/>
        <w:ind w:left="329" w:right="313" w:firstLine="0"/>
        <w:jc w:val="left"/>
        <w:rPr>
          <w:sz w:val="20"/>
        </w:rPr>
      </w:pPr>
      <w:r>
        <w:rPr>
          <w:sz w:val="20"/>
        </w:rPr>
        <w:t>O</w:t>
      </w:r>
      <w:r>
        <w:rPr>
          <w:spacing w:val="11"/>
          <w:sz w:val="20"/>
        </w:rPr>
        <w:t> </w:t>
      </w:r>
      <w:r>
        <w:rPr>
          <w:sz w:val="20"/>
        </w:rPr>
        <w:t>fabricante</w:t>
      </w:r>
      <w:r>
        <w:rPr>
          <w:spacing w:val="11"/>
          <w:sz w:val="20"/>
        </w:rPr>
        <w:t> </w:t>
      </w:r>
      <w:r>
        <w:rPr>
          <w:sz w:val="20"/>
        </w:rPr>
        <w:t>do</w:t>
      </w:r>
      <w:r>
        <w:rPr>
          <w:spacing w:val="11"/>
          <w:sz w:val="20"/>
        </w:rPr>
        <w:t> </w:t>
      </w:r>
      <w:r>
        <w:rPr>
          <w:sz w:val="20"/>
        </w:rPr>
        <w:t>equipamento</w:t>
      </w:r>
      <w:r>
        <w:rPr>
          <w:spacing w:val="11"/>
          <w:sz w:val="20"/>
        </w:rPr>
        <w:t> </w:t>
      </w:r>
      <w:r>
        <w:rPr>
          <w:sz w:val="20"/>
        </w:rPr>
        <w:t>deverá</w:t>
      </w:r>
      <w:r>
        <w:rPr>
          <w:spacing w:val="11"/>
          <w:sz w:val="20"/>
        </w:rPr>
        <w:t> </w:t>
      </w:r>
      <w:r>
        <w:rPr>
          <w:sz w:val="20"/>
        </w:rPr>
        <w:t>informar</w:t>
      </w:r>
      <w:r>
        <w:rPr>
          <w:spacing w:val="11"/>
          <w:sz w:val="20"/>
        </w:rPr>
        <w:t> </w:t>
      </w:r>
      <w:r>
        <w:rPr>
          <w:sz w:val="20"/>
        </w:rPr>
        <w:t>as</w:t>
      </w:r>
      <w:r>
        <w:rPr>
          <w:spacing w:val="11"/>
          <w:sz w:val="20"/>
        </w:rPr>
        <w:t> </w:t>
      </w:r>
      <w:r>
        <w:rPr>
          <w:sz w:val="20"/>
        </w:rPr>
        <w:t>assistências</w:t>
      </w:r>
      <w:r>
        <w:rPr>
          <w:spacing w:val="11"/>
          <w:sz w:val="20"/>
        </w:rPr>
        <w:t> </w:t>
      </w:r>
      <w:r>
        <w:rPr>
          <w:sz w:val="20"/>
        </w:rPr>
        <w:t>técnicas</w:t>
      </w:r>
      <w:r>
        <w:rPr>
          <w:spacing w:val="11"/>
          <w:sz w:val="20"/>
        </w:rPr>
        <w:t> </w:t>
      </w:r>
      <w:r>
        <w:rPr>
          <w:sz w:val="20"/>
        </w:rPr>
        <w:t>credenciadas</w:t>
      </w:r>
      <w:r>
        <w:rPr>
          <w:spacing w:val="11"/>
          <w:sz w:val="20"/>
        </w:rPr>
        <w:t> </w:t>
      </w:r>
      <w:r>
        <w:rPr>
          <w:sz w:val="20"/>
        </w:rPr>
        <w:t>e</w:t>
      </w:r>
      <w:r>
        <w:rPr>
          <w:spacing w:val="11"/>
          <w:sz w:val="20"/>
        </w:rPr>
        <w:t> </w:t>
      </w:r>
      <w:r>
        <w:rPr>
          <w:sz w:val="20"/>
        </w:rPr>
        <w:t>autorizadas</w:t>
      </w:r>
      <w:r>
        <w:rPr>
          <w:spacing w:val="11"/>
          <w:sz w:val="20"/>
        </w:rPr>
        <w:t> </w:t>
      </w:r>
      <w:r>
        <w:rPr>
          <w:sz w:val="20"/>
        </w:rPr>
        <w:t>a</w:t>
      </w:r>
      <w:r>
        <w:rPr>
          <w:spacing w:val="11"/>
          <w:sz w:val="20"/>
        </w:rPr>
        <w:t> </w:t>
      </w:r>
      <w:r>
        <w:rPr>
          <w:sz w:val="20"/>
        </w:rPr>
        <w:t>prestar</w:t>
      </w:r>
      <w:r>
        <w:rPr>
          <w:spacing w:val="11"/>
          <w:sz w:val="20"/>
        </w:rPr>
        <w:t> </w:t>
      </w:r>
      <w:r>
        <w:rPr>
          <w:sz w:val="20"/>
        </w:rPr>
        <w:t>o</w:t>
      </w:r>
      <w:r>
        <w:rPr>
          <w:spacing w:val="11"/>
          <w:sz w:val="20"/>
        </w:rPr>
        <w:t> </w:t>
      </w:r>
      <w:r>
        <w:rPr>
          <w:sz w:val="20"/>
        </w:rPr>
        <w:t>serviço</w:t>
      </w:r>
      <w:r>
        <w:rPr>
          <w:spacing w:val="11"/>
          <w:sz w:val="20"/>
        </w:rPr>
        <w:t> </w:t>
      </w:r>
      <w:r>
        <w:rPr>
          <w:sz w:val="20"/>
        </w:rPr>
        <w:t>de</w:t>
      </w:r>
      <w:r>
        <w:rPr>
          <w:spacing w:val="11"/>
          <w:sz w:val="20"/>
        </w:rPr>
        <w:t> </w:t>
      </w:r>
      <w:r>
        <w:rPr>
          <w:sz w:val="20"/>
        </w:rPr>
        <w:t>garantia</w:t>
      </w:r>
      <w:r>
        <w:rPr>
          <w:spacing w:val="11"/>
          <w:sz w:val="20"/>
        </w:rPr>
        <w:t> </w:t>
      </w:r>
      <w:r>
        <w:rPr>
          <w:sz w:val="20"/>
        </w:rPr>
        <w:t>na</w:t>
      </w:r>
      <w:r>
        <w:rPr>
          <w:spacing w:val="11"/>
          <w:sz w:val="20"/>
        </w:rPr>
        <w:t> </w:t>
      </w:r>
      <w:r>
        <w:rPr>
          <w:sz w:val="20"/>
        </w:rPr>
        <w:t>cidade</w:t>
      </w:r>
      <w:r>
        <w:rPr>
          <w:spacing w:val="11"/>
          <w:sz w:val="20"/>
        </w:rPr>
        <w:t> </w:t>
      </w:r>
      <w:r>
        <w:rPr>
          <w:sz w:val="20"/>
        </w:rPr>
        <w:t>do</w:t>
      </w:r>
      <w:r>
        <w:rPr>
          <w:spacing w:val="11"/>
          <w:sz w:val="20"/>
        </w:rPr>
        <w:t> </w:t>
      </w:r>
      <w:r>
        <w:rPr>
          <w:sz w:val="20"/>
        </w:rPr>
        <w:t>Rio</w:t>
      </w:r>
      <w:r>
        <w:rPr>
          <w:spacing w:val="11"/>
          <w:sz w:val="20"/>
        </w:rPr>
        <w:t> </w:t>
      </w:r>
      <w:r>
        <w:rPr>
          <w:sz w:val="20"/>
        </w:rPr>
        <w:t>de</w:t>
      </w:r>
      <w:r>
        <w:rPr>
          <w:spacing w:val="11"/>
          <w:sz w:val="20"/>
        </w:rPr>
        <w:t> </w:t>
      </w:r>
      <w:r>
        <w:rPr>
          <w:sz w:val="20"/>
        </w:rPr>
        <w:t>Janeiro.</w:t>
      </w:r>
      <w:r>
        <w:rPr>
          <w:spacing w:val="11"/>
          <w:sz w:val="20"/>
        </w:rPr>
        <w:t> </w:t>
      </w:r>
      <w:r>
        <w:rPr>
          <w:sz w:val="20"/>
        </w:rPr>
        <w:t>O</w:t>
      </w:r>
      <w:r>
        <w:rPr>
          <w:spacing w:val="11"/>
          <w:sz w:val="20"/>
        </w:rPr>
        <w:t> </w:t>
      </w:r>
      <w:r>
        <w:rPr>
          <w:sz w:val="20"/>
        </w:rPr>
        <w:t>documento deve estar incluso na proposta técnica;</w:t>
      </w:r>
    </w:p>
    <w:p>
      <w:pPr>
        <w:pStyle w:val="ListParagraph"/>
        <w:numPr>
          <w:ilvl w:val="2"/>
          <w:numId w:val="28"/>
        </w:numPr>
        <w:tabs>
          <w:tab w:pos="824" w:val="left" w:leader="none"/>
        </w:tabs>
        <w:spacing w:line="280" w:lineRule="auto" w:before="2" w:after="0"/>
        <w:ind w:left="329" w:right="313" w:firstLine="0"/>
        <w:jc w:val="left"/>
        <w:rPr>
          <w:sz w:val="20"/>
        </w:rPr>
      </w:pPr>
      <w:r>
        <w:rPr>
          <w:sz w:val="20"/>
        </w:rPr>
        <w:t>A</w:t>
      </w:r>
      <w:r>
        <w:rPr>
          <w:spacing w:val="-8"/>
          <w:sz w:val="20"/>
        </w:rPr>
        <w:t> </w:t>
      </w:r>
      <w:r>
        <w:rPr>
          <w:sz w:val="20"/>
        </w:rPr>
        <w:t>CONTRATADA</w:t>
      </w:r>
      <w:r>
        <w:rPr>
          <w:spacing w:val="-8"/>
          <w:sz w:val="20"/>
        </w:rPr>
        <w:t> </w:t>
      </w:r>
      <w:r>
        <w:rPr>
          <w:sz w:val="20"/>
        </w:rPr>
        <w:t>deve possuir Central de</w:t>
      </w:r>
      <w:r>
        <w:rPr>
          <w:spacing w:val="-8"/>
          <w:sz w:val="20"/>
        </w:rPr>
        <w:t> </w:t>
      </w:r>
      <w:r>
        <w:rPr>
          <w:sz w:val="20"/>
        </w:rPr>
        <w:t>Atendimento tipo (0800) para abertura dos chamados de garantia, comprometendo-se a manter registros dos mesmos constando a descrição do problema;</w:t>
      </w:r>
    </w:p>
    <w:p>
      <w:pPr>
        <w:pStyle w:val="ListParagraph"/>
        <w:numPr>
          <w:ilvl w:val="2"/>
          <w:numId w:val="28"/>
        </w:numPr>
        <w:tabs>
          <w:tab w:pos="832" w:val="left" w:leader="none"/>
        </w:tabs>
        <w:spacing w:line="280" w:lineRule="auto" w:before="2" w:after="0"/>
        <w:ind w:left="329" w:right="313" w:firstLine="0"/>
        <w:jc w:val="left"/>
        <w:rPr>
          <w:sz w:val="20"/>
        </w:rPr>
      </w:pPr>
      <w:r>
        <w:rPr>
          <w:sz w:val="20"/>
        </w:rPr>
        <w:t>A CONTRATADA também deve oferecer canais de comunicação e ferramentas adicionais de suporte online como “chat”, “e-mail” e página de suporte técnico na Internet</w:t>
      </w:r>
      <w:r>
        <w:rPr>
          <w:spacing w:val="80"/>
          <w:sz w:val="20"/>
        </w:rPr>
        <w:t> </w:t>
      </w:r>
      <w:r>
        <w:rPr>
          <w:sz w:val="20"/>
        </w:rPr>
        <w:t>com disponibilidade de atualizações e “hotfixes” de drivers, BIOS, </w:t>
      </w:r>
      <w:r>
        <w:rPr>
          <w:i/>
          <w:sz w:val="20"/>
        </w:rPr>
        <w:t>firmware</w:t>
      </w:r>
      <w:r>
        <w:rPr>
          <w:sz w:val="20"/>
        </w:rPr>
        <w:t>, sistemas operacionais e ferramentas de troubleshooting, no mínimo;</w:t>
      </w:r>
    </w:p>
    <w:p>
      <w:pPr>
        <w:pStyle w:val="ListParagraph"/>
        <w:numPr>
          <w:ilvl w:val="2"/>
          <w:numId w:val="28"/>
        </w:numPr>
        <w:tabs>
          <w:tab w:pos="833" w:val="left" w:leader="none"/>
        </w:tabs>
        <w:spacing w:line="280" w:lineRule="auto" w:before="2" w:after="0"/>
        <w:ind w:left="329" w:right="313" w:firstLine="0"/>
        <w:jc w:val="left"/>
        <w:rPr>
          <w:sz w:val="20"/>
        </w:rPr>
      </w:pPr>
      <w:r>
        <w:rPr>
          <w:sz w:val="20"/>
        </w:rPr>
        <w:t>Durante o prazo de garantia será substituída sem ônus para o CONTRATANTE, a parte ou peça defeituosa, após a conclusão do respectivo analista de atendimento de que há a necessidade de substituir uma peça ou recolocá-la no sistema, salva-se quando o defeito for provocado por uso inadequado dos equipamentos;</w:t>
      </w:r>
    </w:p>
    <w:p>
      <w:pPr>
        <w:pStyle w:val="ListParagraph"/>
        <w:numPr>
          <w:ilvl w:val="2"/>
          <w:numId w:val="28"/>
        </w:numPr>
        <w:tabs>
          <w:tab w:pos="928" w:val="left" w:leader="none"/>
        </w:tabs>
        <w:spacing w:line="240" w:lineRule="auto" w:before="2" w:after="0"/>
        <w:ind w:left="928" w:right="0" w:hanging="599"/>
        <w:jc w:val="left"/>
        <w:rPr>
          <w:sz w:val="20"/>
        </w:rPr>
      </w:pPr>
      <w:r>
        <w:rPr>
          <w:sz w:val="20"/>
        </w:rPr>
        <w:t>Os</w:t>
      </w:r>
      <w:r>
        <w:rPr>
          <w:spacing w:val="-1"/>
          <w:sz w:val="20"/>
        </w:rPr>
        <w:t> </w:t>
      </w:r>
      <w:r>
        <w:rPr>
          <w:sz w:val="20"/>
        </w:rPr>
        <w:t>serviços</w:t>
      </w:r>
      <w:r>
        <w:rPr>
          <w:spacing w:val="-1"/>
          <w:sz w:val="20"/>
        </w:rPr>
        <w:t> </w:t>
      </w:r>
      <w:r>
        <w:rPr>
          <w:sz w:val="20"/>
        </w:rPr>
        <w:t>de</w:t>
      </w:r>
      <w:r>
        <w:rPr>
          <w:spacing w:val="-1"/>
          <w:sz w:val="20"/>
        </w:rPr>
        <w:t> </w:t>
      </w:r>
      <w:r>
        <w:rPr>
          <w:sz w:val="20"/>
        </w:rPr>
        <w:t>reparo</w:t>
      </w:r>
      <w:r>
        <w:rPr>
          <w:spacing w:val="-1"/>
          <w:sz w:val="20"/>
        </w:rPr>
        <w:t> </w:t>
      </w:r>
      <w:r>
        <w:rPr>
          <w:sz w:val="20"/>
        </w:rPr>
        <w:t>dos</w:t>
      </w:r>
      <w:r>
        <w:rPr>
          <w:spacing w:val="-1"/>
          <w:sz w:val="20"/>
        </w:rPr>
        <w:t> </w:t>
      </w:r>
      <w:r>
        <w:rPr>
          <w:sz w:val="20"/>
        </w:rPr>
        <w:t>equipamentos</w:t>
      </w:r>
      <w:r>
        <w:rPr>
          <w:spacing w:val="-1"/>
          <w:sz w:val="20"/>
        </w:rPr>
        <w:t> </w:t>
      </w:r>
      <w:r>
        <w:rPr>
          <w:sz w:val="20"/>
        </w:rPr>
        <w:t>especificados</w:t>
      </w:r>
      <w:r>
        <w:rPr>
          <w:spacing w:val="-1"/>
          <w:sz w:val="20"/>
        </w:rPr>
        <w:t> </w:t>
      </w:r>
      <w:r>
        <w:rPr>
          <w:sz w:val="20"/>
        </w:rPr>
        <w:t>serão</w:t>
      </w:r>
      <w:r>
        <w:rPr>
          <w:spacing w:val="-1"/>
          <w:sz w:val="20"/>
        </w:rPr>
        <w:t> </w:t>
      </w:r>
      <w:r>
        <w:rPr>
          <w:sz w:val="20"/>
        </w:rPr>
        <w:t>executados</w:t>
      </w:r>
      <w:r>
        <w:rPr>
          <w:spacing w:val="-1"/>
          <w:sz w:val="20"/>
        </w:rPr>
        <w:t> </w:t>
      </w:r>
      <w:r>
        <w:rPr>
          <w:sz w:val="20"/>
        </w:rPr>
        <w:t>somente</w:t>
      </w:r>
      <w:r>
        <w:rPr>
          <w:spacing w:val="-1"/>
          <w:sz w:val="20"/>
        </w:rPr>
        <w:t> </w:t>
      </w:r>
      <w:r>
        <w:rPr>
          <w:sz w:val="20"/>
        </w:rPr>
        <w:t>e</w:t>
      </w:r>
      <w:r>
        <w:rPr>
          <w:spacing w:val="-1"/>
          <w:sz w:val="20"/>
        </w:rPr>
        <w:t> </w:t>
      </w:r>
      <w:r>
        <w:rPr>
          <w:sz w:val="20"/>
        </w:rPr>
        <w:t>exclusivamente</w:t>
      </w:r>
      <w:r>
        <w:rPr>
          <w:spacing w:val="-1"/>
          <w:sz w:val="20"/>
        </w:rPr>
        <w:t> </w:t>
      </w:r>
      <w:r>
        <w:rPr>
          <w:sz w:val="20"/>
        </w:rPr>
        <w:t>onde</w:t>
      </w:r>
      <w:r>
        <w:rPr>
          <w:spacing w:val="-1"/>
          <w:sz w:val="20"/>
        </w:rPr>
        <w:t> </w:t>
      </w:r>
      <w:r>
        <w:rPr>
          <w:sz w:val="20"/>
        </w:rPr>
        <w:t>se</w:t>
      </w:r>
      <w:r>
        <w:rPr>
          <w:spacing w:val="-1"/>
          <w:sz w:val="20"/>
        </w:rPr>
        <w:t> </w:t>
      </w:r>
      <w:r>
        <w:rPr>
          <w:sz w:val="20"/>
        </w:rPr>
        <w:t>encontram</w:t>
      </w:r>
      <w:r>
        <w:rPr>
          <w:spacing w:val="-1"/>
          <w:sz w:val="20"/>
        </w:rPr>
        <w:t> </w:t>
      </w:r>
      <w:r>
        <w:rPr>
          <w:sz w:val="20"/>
        </w:rPr>
        <w:t>(ON-</w:t>
      </w:r>
      <w:r>
        <w:rPr>
          <w:spacing w:val="-2"/>
          <w:sz w:val="20"/>
        </w:rPr>
        <w:t>SITE);</w:t>
      </w:r>
    </w:p>
    <w:p>
      <w:pPr>
        <w:pStyle w:val="ListParagraph"/>
        <w:numPr>
          <w:ilvl w:val="2"/>
          <w:numId w:val="28"/>
        </w:numPr>
        <w:tabs>
          <w:tab w:pos="930" w:val="left" w:leader="none"/>
        </w:tabs>
        <w:spacing w:line="280" w:lineRule="auto" w:before="40" w:after="0"/>
        <w:ind w:left="329" w:right="313" w:firstLine="0"/>
        <w:jc w:val="both"/>
        <w:rPr>
          <w:sz w:val="20"/>
        </w:rPr>
      </w:pPr>
      <w:r>
        <w:rPr>
          <w:sz w:val="20"/>
        </w:rPr>
        <w:t>Esta modalidade de cobertura de garantia deverá, obrigatoriamente, entrar em vigor e prática a partir da data de comercialização dos equipamentos e não serão aceitos, em hipótese alguma, outros condicionantes para o início da mesma, como auditorias, estudos ou avaliações técnicas prévias, aplicações de recomendações por parte da contratada;</w:t>
      </w:r>
    </w:p>
    <w:p>
      <w:pPr>
        <w:pStyle w:val="ListParagraph"/>
        <w:numPr>
          <w:ilvl w:val="2"/>
          <w:numId w:val="28"/>
        </w:numPr>
        <w:tabs>
          <w:tab w:pos="930" w:val="left" w:leader="none"/>
        </w:tabs>
        <w:spacing w:line="280" w:lineRule="auto" w:before="1" w:after="0"/>
        <w:ind w:left="329" w:right="313" w:firstLine="0"/>
        <w:jc w:val="both"/>
        <w:rPr>
          <w:sz w:val="20"/>
        </w:rPr>
      </w:pPr>
      <w:r>
        <w:rPr>
          <w:sz w:val="20"/>
        </w:rPr>
        <w:t>A garantia abrange a realização da manutenção corretiva dos bens pela própria Fabricante, ou, se for o caso, por meio de assistência técnica autorizada, de acordo com as normas técnicas específicas. Entende-se por manutenção corretiva aquela destinada a corrigir os defeitos apresentados pelos bens, compreendendo a substituição de peças, </w:t>
      </w:r>
      <w:r>
        <w:rPr>
          <w:sz w:val="20"/>
        </w:rPr>
        <w:t>a realização de ajustes, reparos e correções necessárias;</w:t>
      </w:r>
    </w:p>
    <w:p>
      <w:pPr>
        <w:pStyle w:val="Heading4"/>
        <w:numPr>
          <w:ilvl w:val="2"/>
          <w:numId w:val="28"/>
        </w:numPr>
        <w:tabs>
          <w:tab w:pos="962" w:val="left" w:leader="none"/>
        </w:tabs>
        <w:spacing w:line="280" w:lineRule="auto" w:before="3" w:after="0"/>
        <w:ind w:left="329" w:right="313" w:firstLine="0"/>
        <w:jc w:val="both"/>
        <w:rPr>
          <w:b w:val="0"/>
        </w:rPr>
      </w:pPr>
      <w:r>
        <w:rPr>
          <w:b w:val="0"/>
        </w:rPr>
        <w:t>Uma vez notificada, a Contratada/Fabricante realizará a </w:t>
      </w:r>
      <w:r>
        <w:rPr/>
        <w:t>reparação ou substituição dos bens que apresentarem vício ou defeito no prazo de até 30 (trinta) dias corridos, contados a partir da data de retirada do equipamento das dependências da</w:t>
      </w:r>
      <w:r>
        <w:rPr>
          <w:spacing w:val="-6"/>
        </w:rPr>
        <w:t> </w:t>
      </w:r>
      <w:r>
        <w:rPr/>
        <w:t>Administração pela Contratada ou pela assistência técnica autorizada;</w:t>
      </w:r>
    </w:p>
    <w:p>
      <w:pPr>
        <w:pStyle w:val="ListParagraph"/>
        <w:numPr>
          <w:ilvl w:val="2"/>
          <w:numId w:val="28"/>
        </w:numPr>
        <w:tabs>
          <w:tab w:pos="966" w:val="left" w:leader="none"/>
        </w:tabs>
        <w:spacing w:line="280" w:lineRule="auto" w:before="2" w:after="0"/>
        <w:ind w:left="329" w:right="313" w:firstLine="0"/>
        <w:jc w:val="both"/>
        <w:rPr>
          <w:sz w:val="20"/>
        </w:rPr>
      </w:pPr>
      <w:r>
        <w:rPr>
          <w:sz w:val="20"/>
        </w:rPr>
        <w:t>O prazo indicado no subitem anterior, durante seu transcurso, poderá ser prorrogado uma única vez, por igual período, mediante solicitação escrita e justificada </w:t>
      </w:r>
      <w:r>
        <w:rPr>
          <w:sz w:val="20"/>
        </w:rPr>
        <w:t>da Contratada,</w:t>
      </w:r>
      <w:r>
        <w:rPr>
          <w:spacing w:val="-1"/>
          <w:sz w:val="20"/>
        </w:rPr>
        <w:t> </w:t>
      </w:r>
      <w:r>
        <w:rPr>
          <w:sz w:val="20"/>
        </w:rPr>
        <w:t>aceita</w:t>
      </w:r>
      <w:r>
        <w:rPr>
          <w:spacing w:val="-1"/>
          <w:sz w:val="20"/>
        </w:rPr>
        <w:t> </w:t>
      </w:r>
      <w:r>
        <w:rPr>
          <w:sz w:val="20"/>
        </w:rPr>
        <w:t>pelo</w:t>
      </w:r>
      <w:r>
        <w:rPr>
          <w:spacing w:val="-1"/>
          <w:sz w:val="20"/>
        </w:rPr>
        <w:t> </w:t>
      </w:r>
      <w:r>
        <w:rPr>
          <w:sz w:val="20"/>
        </w:rPr>
        <w:t>Contratante.</w:t>
      </w:r>
      <w:r>
        <w:rPr>
          <w:spacing w:val="-1"/>
          <w:sz w:val="20"/>
        </w:rPr>
        <w:t> </w:t>
      </w:r>
      <w:r>
        <w:rPr>
          <w:sz w:val="20"/>
        </w:rPr>
        <w:t>Na</w:t>
      </w:r>
      <w:r>
        <w:rPr>
          <w:spacing w:val="-1"/>
          <w:sz w:val="20"/>
        </w:rPr>
        <w:t> </w:t>
      </w:r>
      <w:r>
        <w:rPr>
          <w:sz w:val="20"/>
        </w:rPr>
        <w:t>hipótese</w:t>
      </w:r>
      <w:r>
        <w:rPr>
          <w:spacing w:val="-1"/>
          <w:sz w:val="20"/>
        </w:rPr>
        <w:t> </w:t>
      </w:r>
      <w:r>
        <w:rPr>
          <w:sz w:val="20"/>
        </w:rPr>
        <w:t>do</w:t>
      </w:r>
      <w:r>
        <w:rPr>
          <w:spacing w:val="-1"/>
          <w:sz w:val="20"/>
        </w:rPr>
        <w:t> </w:t>
      </w:r>
      <w:r>
        <w:rPr>
          <w:sz w:val="20"/>
        </w:rPr>
        <w:t>subitem</w:t>
      </w:r>
      <w:r>
        <w:rPr>
          <w:spacing w:val="-1"/>
          <w:sz w:val="20"/>
        </w:rPr>
        <w:t> </w:t>
      </w:r>
      <w:r>
        <w:rPr>
          <w:sz w:val="20"/>
        </w:rPr>
        <w:t>acima,</w:t>
      </w:r>
      <w:r>
        <w:rPr>
          <w:spacing w:val="-1"/>
          <w:sz w:val="20"/>
        </w:rPr>
        <w:t> </w:t>
      </w:r>
      <w:r>
        <w:rPr>
          <w:sz w:val="20"/>
        </w:rPr>
        <w:t>a</w:t>
      </w:r>
      <w:r>
        <w:rPr>
          <w:spacing w:val="-1"/>
          <w:sz w:val="20"/>
        </w:rPr>
        <w:t> </w:t>
      </w:r>
      <w:r>
        <w:rPr>
          <w:sz w:val="20"/>
        </w:rPr>
        <w:t>Contratada</w:t>
      </w:r>
      <w:r>
        <w:rPr>
          <w:spacing w:val="-1"/>
          <w:sz w:val="20"/>
        </w:rPr>
        <w:t> </w:t>
      </w:r>
      <w:r>
        <w:rPr>
          <w:sz w:val="20"/>
        </w:rPr>
        <w:t>deverá</w:t>
      </w:r>
      <w:r>
        <w:rPr>
          <w:spacing w:val="-1"/>
          <w:sz w:val="20"/>
        </w:rPr>
        <w:t> </w:t>
      </w:r>
      <w:r>
        <w:rPr>
          <w:sz w:val="20"/>
        </w:rPr>
        <w:t>disponibilizar</w:t>
      </w:r>
      <w:r>
        <w:rPr>
          <w:spacing w:val="-1"/>
          <w:sz w:val="20"/>
        </w:rPr>
        <w:t> </w:t>
      </w:r>
      <w:r>
        <w:rPr>
          <w:sz w:val="20"/>
        </w:rPr>
        <w:t>equipamento</w:t>
      </w:r>
      <w:r>
        <w:rPr>
          <w:spacing w:val="-1"/>
          <w:sz w:val="20"/>
        </w:rPr>
        <w:t> </w:t>
      </w:r>
      <w:r>
        <w:rPr>
          <w:sz w:val="20"/>
        </w:rPr>
        <w:t>equivalente,</w:t>
      </w:r>
      <w:r>
        <w:rPr>
          <w:spacing w:val="-1"/>
          <w:sz w:val="20"/>
        </w:rPr>
        <w:t> </w:t>
      </w:r>
      <w:r>
        <w:rPr>
          <w:sz w:val="20"/>
        </w:rPr>
        <w:t>de</w:t>
      </w:r>
      <w:r>
        <w:rPr>
          <w:spacing w:val="-1"/>
          <w:sz w:val="20"/>
        </w:rPr>
        <w:t> </w:t>
      </w:r>
      <w:r>
        <w:rPr>
          <w:sz w:val="20"/>
        </w:rPr>
        <w:t>especificação</w:t>
      </w:r>
      <w:r>
        <w:rPr>
          <w:spacing w:val="-1"/>
          <w:sz w:val="20"/>
        </w:rPr>
        <w:t> </w:t>
      </w:r>
      <w:r>
        <w:rPr>
          <w:sz w:val="20"/>
        </w:rPr>
        <w:t>igual</w:t>
      </w:r>
      <w:r>
        <w:rPr>
          <w:spacing w:val="-1"/>
          <w:sz w:val="20"/>
        </w:rPr>
        <w:t> </w:t>
      </w:r>
      <w:r>
        <w:rPr>
          <w:sz w:val="20"/>
        </w:rPr>
        <w:t>ou</w:t>
      </w:r>
      <w:r>
        <w:rPr>
          <w:spacing w:val="-1"/>
          <w:sz w:val="20"/>
        </w:rPr>
        <w:t> </w:t>
      </w:r>
      <w:r>
        <w:rPr>
          <w:sz w:val="20"/>
        </w:rPr>
        <w:t>superior</w:t>
      </w:r>
      <w:r>
        <w:rPr>
          <w:spacing w:val="-1"/>
          <w:sz w:val="20"/>
        </w:rPr>
        <w:t> </w:t>
      </w:r>
      <w:r>
        <w:rPr>
          <w:sz w:val="20"/>
        </w:rPr>
        <w:t>ao</w:t>
      </w:r>
      <w:r>
        <w:rPr>
          <w:spacing w:val="-1"/>
          <w:sz w:val="20"/>
        </w:rPr>
        <w:t> </w:t>
      </w:r>
      <w:r>
        <w:rPr>
          <w:sz w:val="20"/>
        </w:rPr>
        <w:t>anteriormente fornecido, para utilização em caráter provisório pelo Contratante, de modo a garantir a continuidade dos trabalhos administrativos durante a execução dos reparos;</w:t>
      </w:r>
    </w:p>
    <w:p>
      <w:pPr>
        <w:pStyle w:val="ListParagraph"/>
        <w:numPr>
          <w:ilvl w:val="2"/>
          <w:numId w:val="28"/>
        </w:numPr>
        <w:tabs>
          <w:tab w:pos="954" w:val="left" w:leader="none"/>
        </w:tabs>
        <w:spacing w:line="280" w:lineRule="auto" w:before="3" w:after="0"/>
        <w:ind w:left="329" w:right="313" w:firstLine="0"/>
        <w:jc w:val="both"/>
        <w:rPr>
          <w:sz w:val="20"/>
        </w:rPr>
      </w:pPr>
      <w:r>
        <w:rPr>
          <w:sz w:val="20"/>
        </w:rPr>
        <w:t>Decorrido o prazo para reparos e substituições sem o atendimento da solicitação do Contratante ou a apresentação de justificativas pela Contratada, fica o </w:t>
      </w:r>
      <w:r>
        <w:rPr>
          <w:sz w:val="20"/>
        </w:rPr>
        <w:t>Contratante autorizado a contratar empresa diversa para executar os reparos, ajustes ou a substituição do bem ou de seus componentes, bem como a exigir da Contratada o reembolso pelos custos respectivos, sem que tal fato acarrete a perda da garantia dos equipamentos;</w:t>
      </w:r>
    </w:p>
    <w:p>
      <w:pPr>
        <w:pStyle w:val="ListParagraph"/>
        <w:numPr>
          <w:ilvl w:val="2"/>
          <w:numId w:val="28"/>
        </w:numPr>
        <w:tabs>
          <w:tab w:pos="928" w:val="left" w:leader="none"/>
        </w:tabs>
        <w:spacing w:line="240" w:lineRule="auto" w:before="3" w:after="0"/>
        <w:ind w:left="928" w:right="0" w:hanging="599"/>
        <w:jc w:val="both"/>
        <w:rPr>
          <w:sz w:val="20"/>
        </w:rPr>
      </w:pPr>
      <w:r>
        <w:rPr>
          <w:sz w:val="20"/>
        </w:rPr>
        <w:t>O</w:t>
      </w:r>
      <w:r>
        <w:rPr>
          <w:spacing w:val="-1"/>
          <w:sz w:val="20"/>
        </w:rPr>
        <w:t> </w:t>
      </w:r>
      <w:r>
        <w:rPr>
          <w:sz w:val="20"/>
        </w:rPr>
        <w:t>custo</w:t>
      </w:r>
      <w:r>
        <w:rPr>
          <w:spacing w:val="-1"/>
          <w:sz w:val="20"/>
        </w:rPr>
        <w:t> </w:t>
      </w:r>
      <w:r>
        <w:rPr>
          <w:sz w:val="20"/>
        </w:rPr>
        <w:t>referente</w:t>
      </w:r>
      <w:r>
        <w:rPr>
          <w:spacing w:val="-1"/>
          <w:sz w:val="20"/>
        </w:rPr>
        <w:t> </w:t>
      </w:r>
      <w:r>
        <w:rPr>
          <w:sz w:val="20"/>
        </w:rPr>
        <w:t>ao</w:t>
      </w:r>
      <w:r>
        <w:rPr>
          <w:spacing w:val="-1"/>
          <w:sz w:val="20"/>
        </w:rPr>
        <w:t> </w:t>
      </w:r>
      <w:r>
        <w:rPr>
          <w:sz w:val="20"/>
        </w:rPr>
        <w:t>transporte</w:t>
      </w:r>
      <w:r>
        <w:rPr>
          <w:spacing w:val="-1"/>
          <w:sz w:val="20"/>
        </w:rPr>
        <w:t> </w:t>
      </w:r>
      <w:r>
        <w:rPr>
          <w:sz w:val="20"/>
        </w:rPr>
        <w:t>dos</w:t>
      </w:r>
      <w:r>
        <w:rPr>
          <w:spacing w:val="-1"/>
          <w:sz w:val="20"/>
        </w:rPr>
        <w:t> </w:t>
      </w:r>
      <w:r>
        <w:rPr>
          <w:sz w:val="20"/>
        </w:rPr>
        <w:t>equipamentos</w:t>
      </w:r>
      <w:r>
        <w:rPr>
          <w:spacing w:val="-1"/>
          <w:sz w:val="20"/>
        </w:rPr>
        <w:t> </w:t>
      </w:r>
      <w:r>
        <w:rPr>
          <w:sz w:val="20"/>
        </w:rPr>
        <w:t>cobertos</w:t>
      </w:r>
      <w:r>
        <w:rPr>
          <w:spacing w:val="-1"/>
          <w:sz w:val="20"/>
        </w:rPr>
        <w:t> </w:t>
      </w:r>
      <w:r>
        <w:rPr>
          <w:sz w:val="20"/>
        </w:rPr>
        <w:t>pela</w:t>
      </w:r>
      <w:r>
        <w:rPr>
          <w:spacing w:val="-1"/>
          <w:sz w:val="20"/>
        </w:rPr>
        <w:t> </w:t>
      </w:r>
      <w:r>
        <w:rPr>
          <w:sz w:val="20"/>
        </w:rPr>
        <w:t>garantia</w:t>
      </w:r>
      <w:r>
        <w:rPr>
          <w:spacing w:val="-1"/>
          <w:sz w:val="20"/>
        </w:rPr>
        <w:t> </w:t>
      </w:r>
      <w:r>
        <w:rPr>
          <w:sz w:val="20"/>
        </w:rPr>
        <w:t>será</w:t>
      </w:r>
      <w:r>
        <w:rPr>
          <w:spacing w:val="-1"/>
          <w:sz w:val="20"/>
        </w:rPr>
        <w:t> </w:t>
      </w:r>
      <w:r>
        <w:rPr>
          <w:sz w:val="20"/>
        </w:rPr>
        <w:t>de</w:t>
      </w:r>
      <w:r>
        <w:rPr>
          <w:spacing w:val="-1"/>
          <w:sz w:val="20"/>
        </w:rPr>
        <w:t> </w:t>
      </w:r>
      <w:r>
        <w:rPr>
          <w:sz w:val="20"/>
        </w:rPr>
        <w:t>responsabilidade</w:t>
      </w:r>
      <w:r>
        <w:rPr>
          <w:spacing w:val="-1"/>
          <w:sz w:val="20"/>
        </w:rPr>
        <w:t> </w:t>
      </w:r>
      <w:r>
        <w:rPr>
          <w:sz w:val="20"/>
        </w:rPr>
        <w:t>da</w:t>
      </w:r>
      <w:r>
        <w:rPr>
          <w:spacing w:val="-1"/>
          <w:sz w:val="20"/>
        </w:rPr>
        <w:t> </w:t>
      </w:r>
      <w:r>
        <w:rPr>
          <w:spacing w:val="-2"/>
          <w:sz w:val="20"/>
        </w:rPr>
        <w:t>Contratada;</w:t>
      </w:r>
    </w:p>
    <w:p>
      <w:pPr>
        <w:pStyle w:val="ListParagraph"/>
        <w:numPr>
          <w:ilvl w:val="2"/>
          <w:numId w:val="28"/>
        </w:numPr>
        <w:tabs>
          <w:tab w:pos="924" w:val="left" w:leader="none"/>
        </w:tabs>
        <w:spacing w:line="280" w:lineRule="auto" w:before="40" w:after="0"/>
        <w:ind w:left="329" w:right="313" w:firstLine="0"/>
        <w:jc w:val="both"/>
        <w:rPr>
          <w:sz w:val="20"/>
        </w:rPr>
      </w:pPr>
      <w:r>
        <w:rPr>
          <w:sz w:val="20"/>
        </w:rPr>
        <w:t>A</w:t>
      </w:r>
      <w:r>
        <w:rPr>
          <w:spacing w:val="-7"/>
          <w:sz w:val="20"/>
        </w:rPr>
        <w:t> </w:t>
      </w:r>
      <w:r>
        <w:rPr>
          <w:sz w:val="20"/>
        </w:rPr>
        <w:t>garantia legal ou contratual do objeto tem prazo de vigência próprio e desvinculado daquele fixado no contrato, permitindo eventual aplicação de penalidades em caso </w:t>
      </w:r>
      <w:r>
        <w:rPr>
          <w:sz w:val="20"/>
        </w:rPr>
        <w:t>de descumprimento de alguma de suas condições, mesmo depois de expirada a vigência contratual.</w:t>
      </w:r>
    </w:p>
    <w:p>
      <w:pPr>
        <w:pStyle w:val="BodyText"/>
        <w:spacing w:before="41"/>
      </w:pPr>
    </w:p>
    <w:p>
      <w:pPr>
        <w:pStyle w:val="Heading4"/>
        <w:numPr>
          <w:ilvl w:val="1"/>
          <w:numId w:val="28"/>
        </w:numPr>
        <w:tabs>
          <w:tab w:pos="678" w:val="left" w:leader="none"/>
        </w:tabs>
        <w:spacing w:line="240" w:lineRule="auto" w:before="0" w:after="0"/>
        <w:ind w:left="678" w:right="0" w:hanging="349"/>
        <w:jc w:val="left"/>
      </w:pPr>
      <w:r>
        <w:rPr/>
        <w:t>Requisitos</w:t>
      </w:r>
      <w:r>
        <w:rPr>
          <w:spacing w:val="-1"/>
        </w:rPr>
        <w:t> </w:t>
      </w:r>
      <w:r>
        <w:rPr/>
        <w:t>de</w:t>
      </w:r>
      <w:r>
        <w:rPr>
          <w:spacing w:val="-1"/>
        </w:rPr>
        <w:t> </w:t>
      </w:r>
      <w:r>
        <w:rPr/>
        <w:t>Experiência</w:t>
      </w:r>
      <w:r>
        <w:rPr>
          <w:spacing w:val="-1"/>
        </w:rPr>
        <w:t> </w:t>
      </w:r>
      <w:r>
        <w:rPr>
          <w:spacing w:val="-2"/>
        </w:rPr>
        <w:t>Profissional</w:t>
      </w:r>
    </w:p>
    <w:p>
      <w:pPr>
        <w:pStyle w:val="ListParagraph"/>
        <w:numPr>
          <w:ilvl w:val="2"/>
          <w:numId w:val="28"/>
        </w:numPr>
        <w:tabs>
          <w:tab w:pos="858" w:val="left" w:leader="none"/>
        </w:tabs>
        <w:spacing w:line="280" w:lineRule="auto" w:before="40" w:after="0"/>
        <w:ind w:left="329" w:right="313" w:firstLine="0"/>
        <w:jc w:val="left"/>
        <w:rPr>
          <w:sz w:val="20"/>
        </w:rPr>
      </w:pPr>
      <w:r>
        <w:rPr>
          <w:sz w:val="20"/>
        </w:rPr>
        <w:t>Os</w:t>
      </w:r>
      <w:r>
        <w:rPr>
          <w:spacing w:val="27"/>
          <w:sz w:val="20"/>
        </w:rPr>
        <w:t> </w:t>
      </w:r>
      <w:r>
        <w:rPr>
          <w:sz w:val="20"/>
        </w:rPr>
        <w:t>serviços</w:t>
      </w:r>
      <w:r>
        <w:rPr>
          <w:spacing w:val="17"/>
          <w:sz w:val="20"/>
        </w:rPr>
        <w:t> </w:t>
      </w:r>
      <w:r>
        <w:rPr>
          <w:sz w:val="20"/>
        </w:rPr>
        <w:t>Assistência</w:t>
      </w:r>
      <w:r>
        <w:rPr>
          <w:spacing w:val="25"/>
          <w:sz w:val="20"/>
        </w:rPr>
        <w:t> </w:t>
      </w:r>
      <w:r>
        <w:rPr>
          <w:sz w:val="20"/>
        </w:rPr>
        <w:t>Técnica</w:t>
      </w:r>
      <w:r>
        <w:rPr>
          <w:spacing w:val="27"/>
          <w:sz w:val="20"/>
        </w:rPr>
        <w:t> </w:t>
      </w:r>
      <w:r>
        <w:rPr>
          <w:sz w:val="20"/>
        </w:rPr>
        <w:t>e</w:t>
      </w:r>
      <w:r>
        <w:rPr>
          <w:spacing w:val="27"/>
          <w:sz w:val="20"/>
        </w:rPr>
        <w:t> </w:t>
      </w:r>
      <w:r>
        <w:rPr>
          <w:sz w:val="20"/>
        </w:rPr>
        <w:t>Garantia</w:t>
      </w:r>
      <w:r>
        <w:rPr>
          <w:spacing w:val="27"/>
          <w:sz w:val="20"/>
        </w:rPr>
        <w:t> </w:t>
      </w:r>
      <w:r>
        <w:rPr>
          <w:sz w:val="20"/>
        </w:rPr>
        <w:t>a</w:t>
      </w:r>
      <w:r>
        <w:rPr>
          <w:spacing w:val="27"/>
          <w:sz w:val="20"/>
        </w:rPr>
        <w:t> </w:t>
      </w:r>
      <w:r>
        <w:rPr>
          <w:sz w:val="20"/>
        </w:rPr>
        <w:t>deverão</w:t>
      </w:r>
      <w:r>
        <w:rPr>
          <w:spacing w:val="27"/>
          <w:sz w:val="20"/>
        </w:rPr>
        <w:t> </w:t>
      </w:r>
      <w:r>
        <w:rPr>
          <w:sz w:val="20"/>
        </w:rPr>
        <w:t>ser</w:t>
      </w:r>
      <w:r>
        <w:rPr>
          <w:spacing w:val="27"/>
          <w:sz w:val="20"/>
        </w:rPr>
        <w:t> </w:t>
      </w:r>
      <w:r>
        <w:rPr>
          <w:sz w:val="20"/>
        </w:rPr>
        <w:t>prestados</w:t>
      </w:r>
      <w:r>
        <w:rPr>
          <w:spacing w:val="27"/>
          <w:sz w:val="20"/>
        </w:rPr>
        <w:t> </w:t>
      </w:r>
      <w:r>
        <w:rPr>
          <w:sz w:val="20"/>
        </w:rPr>
        <w:t>por</w:t>
      </w:r>
      <w:r>
        <w:rPr>
          <w:spacing w:val="27"/>
          <w:sz w:val="20"/>
        </w:rPr>
        <w:t> </w:t>
      </w:r>
      <w:r>
        <w:rPr>
          <w:sz w:val="20"/>
        </w:rPr>
        <w:t>técnicos</w:t>
      </w:r>
      <w:r>
        <w:rPr>
          <w:spacing w:val="27"/>
          <w:sz w:val="20"/>
        </w:rPr>
        <w:t> </w:t>
      </w:r>
      <w:r>
        <w:rPr>
          <w:sz w:val="20"/>
        </w:rPr>
        <w:t>devidamente</w:t>
      </w:r>
      <w:r>
        <w:rPr>
          <w:spacing w:val="27"/>
          <w:sz w:val="20"/>
        </w:rPr>
        <w:t> </w:t>
      </w:r>
      <w:r>
        <w:rPr>
          <w:sz w:val="20"/>
        </w:rPr>
        <w:t>capacitados</w:t>
      </w:r>
      <w:r>
        <w:rPr>
          <w:spacing w:val="27"/>
          <w:sz w:val="20"/>
        </w:rPr>
        <w:t> </w:t>
      </w:r>
      <w:r>
        <w:rPr>
          <w:sz w:val="20"/>
        </w:rPr>
        <w:t>nos</w:t>
      </w:r>
      <w:r>
        <w:rPr>
          <w:spacing w:val="27"/>
          <w:sz w:val="20"/>
        </w:rPr>
        <w:t> </w:t>
      </w:r>
      <w:r>
        <w:rPr>
          <w:sz w:val="20"/>
        </w:rPr>
        <w:t>produtos</w:t>
      </w:r>
      <w:r>
        <w:rPr>
          <w:spacing w:val="27"/>
          <w:sz w:val="20"/>
        </w:rPr>
        <w:t> </w:t>
      </w:r>
      <w:r>
        <w:rPr>
          <w:sz w:val="20"/>
        </w:rPr>
        <w:t>em</w:t>
      </w:r>
      <w:r>
        <w:rPr>
          <w:spacing w:val="27"/>
          <w:sz w:val="20"/>
        </w:rPr>
        <w:t> </w:t>
      </w:r>
      <w:r>
        <w:rPr>
          <w:sz w:val="20"/>
        </w:rPr>
        <w:t>questão,</w:t>
      </w:r>
      <w:r>
        <w:rPr>
          <w:spacing w:val="27"/>
          <w:sz w:val="20"/>
        </w:rPr>
        <w:t> </w:t>
      </w:r>
      <w:r>
        <w:rPr>
          <w:sz w:val="20"/>
        </w:rPr>
        <w:t>bem</w:t>
      </w:r>
      <w:r>
        <w:rPr>
          <w:spacing w:val="27"/>
          <w:sz w:val="20"/>
        </w:rPr>
        <w:t> </w:t>
      </w:r>
      <w:r>
        <w:rPr>
          <w:sz w:val="20"/>
        </w:rPr>
        <w:t>como,</w:t>
      </w:r>
      <w:r>
        <w:rPr>
          <w:spacing w:val="27"/>
          <w:sz w:val="20"/>
        </w:rPr>
        <w:t> </w:t>
      </w:r>
      <w:r>
        <w:rPr>
          <w:sz w:val="20"/>
        </w:rPr>
        <w:t>com</w:t>
      </w:r>
      <w:r>
        <w:rPr>
          <w:spacing w:val="27"/>
          <w:sz w:val="20"/>
        </w:rPr>
        <w:t> </w:t>
      </w:r>
      <w:r>
        <w:rPr>
          <w:sz w:val="20"/>
        </w:rPr>
        <w:t>todos</w:t>
      </w:r>
      <w:r>
        <w:rPr>
          <w:spacing w:val="27"/>
          <w:sz w:val="20"/>
        </w:rPr>
        <w:t> </w:t>
      </w:r>
      <w:r>
        <w:rPr>
          <w:sz w:val="20"/>
        </w:rPr>
        <w:t>os</w:t>
      </w:r>
      <w:r>
        <w:rPr>
          <w:spacing w:val="27"/>
          <w:sz w:val="20"/>
        </w:rPr>
        <w:t> </w:t>
      </w:r>
      <w:r>
        <w:rPr>
          <w:sz w:val="20"/>
        </w:rPr>
        <w:t>recursos ferramentais necessários para a prestação dos serviços;</w:t>
      </w:r>
    </w:p>
    <w:p>
      <w:pPr>
        <w:pStyle w:val="ListParagraph"/>
        <w:numPr>
          <w:ilvl w:val="2"/>
          <w:numId w:val="28"/>
        </w:numPr>
        <w:tabs>
          <w:tab w:pos="828" w:val="left" w:leader="none"/>
        </w:tabs>
        <w:spacing w:line="240" w:lineRule="auto" w:before="2" w:after="0"/>
        <w:ind w:left="828" w:right="0" w:hanging="499"/>
        <w:jc w:val="left"/>
        <w:rPr>
          <w:sz w:val="20"/>
        </w:rPr>
      </w:pPr>
      <w:r>
        <w:rPr>
          <w:sz w:val="20"/>
        </w:rPr>
        <w:t>Os</w:t>
      </w:r>
      <w:r>
        <w:rPr>
          <w:spacing w:val="-1"/>
          <w:sz w:val="20"/>
        </w:rPr>
        <w:t> </w:t>
      </w:r>
      <w:r>
        <w:rPr>
          <w:sz w:val="20"/>
        </w:rPr>
        <w:t>prestadores</w:t>
      </w:r>
      <w:r>
        <w:rPr>
          <w:spacing w:val="-1"/>
          <w:sz w:val="20"/>
        </w:rPr>
        <w:t> </w:t>
      </w:r>
      <w:r>
        <w:rPr>
          <w:sz w:val="20"/>
        </w:rPr>
        <w:t>de</w:t>
      </w:r>
      <w:r>
        <w:rPr>
          <w:spacing w:val="-1"/>
          <w:sz w:val="20"/>
        </w:rPr>
        <w:t> </w:t>
      </w:r>
      <w:r>
        <w:rPr>
          <w:sz w:val="20"/>
        </w:rPr>
        <w:t>serviços,</w:t>
      </w:r>
      <w:r>
        <w:rPr>
          <w:spacing w:val="-1"/>
          <w:sz w:val="20"/>
        </w:rPr>
        <w:t> </w:t>
      </w:r>
      <w:r>
        <w:rPr>
          <w:sz w:val="20"/>
        </w:rPr>
        <w:t>durante</w:t>
      </w:r>
      <w:r>
        <w:rPr>
          <w:spacing w:val="-1"/>
          <w:sz w:val="20"/>
        </w:rPr>
        <w:t> </w:t>
      </w:r>
      <w:r>
        <w:rPr>
          <w:sz w:val="20"/>
        </w:rPr>
        <w:t>a</w:t>
      </w:r>
      <w:r>
        <w:rPr>
          <w:spacing w:val="-1"/>
          <w:sz w:val="20"/>
        </w:rPr>
        <w:t> </w:t>
      </w:r>
      <w:r>
        <w:rPr>
          <w:sz w:val="20"/>
        </w:rPr>
        <w:t>prestação</w:t>
      </w:r>
      <w:r>
        <w:rPr>
          <w:spacing w:val="-1"/>
          <w:sz w:val="20"/>
        </w:rPr>
        <w:t> </w:t>
      </w:r>
      <w:r>
        <w:rPr>
          <w:sz w:val="20"/>
        </w:rPr>
        <w:t>de</w:t>
      </w:r>
      <w:r>
        <w:rPr>
          <w:spacing w:val="-1"/>
          <w:sz w:val="20"/>
        </w:rPr>
        <w:t> </w:t>
      </w:r>
      <w:r>
        <w:rPr>
          <w:sz w:val="20"/>
        </w:rPr>
        <w:t>serviços</w:t>
      </w:r>
      <w:r>
        <w:rPr>
          <w:spacing w:val="-1"/>
          <w:sz w:val="20"/>
        </w:rPr>
        <w:t> </w:t>
      </w:r>
      <w:r>
        <w:rPr>
          <w:sz w:val="20"/>
        </w:rPr>
        <w:t>dever</w:t>
      </w:r>
      <w:r>
        <w:rPr>
          <w:spacing w:val="-1"/>
          <w:sz w:val="20"/>
        </w:rPr>
        <w:t> </w:t>
      </w:r>
      <w:r>
        <w:rPr>
          <w:sz w:val="20"/>
        </w:rPr>
        <w:t>estar</w:t>
      </w:r>
      <w:r>
        <w:rPr>
          <w:spacing w:val="-1"/>
          <w:sz w:val="20"/>
        </w:rPr>
        <w:t> </w:t>
      </w:r>
      <w:r>
        <w:rPr>
          <w:sz w:val="20"/>
        </w:rPr>
        <w:t>devidamente</w:t>
      </w:r>
      <w:r>
        <w:rPr>
          <w:spacing w:val="-1"/>
          <w:sz w:val="20"/>
        </w:rPr>
        <w:t> </w:t>
      </w:r>
      <w:r>
        <w:rPr>
          <w:sz w:val="20"/>
        </w:rPr>
        <w:t>uniformizados</w:t>
      </w:r>
      <w:r>
        <w:rPr>
          <w:spacing w:val="-1"/>
          <w:sz w:val="20"/>
        </w:rPr>
        <w:t> </w:t>
      </w:r>
      <w:r>
        <w:rPr>
          <w:sz w:val="20"/>
        </w:rPr>
        <w:t>e</w:t>
      </w:r>
      <w:r>
        <w:rPr>
          <w:spacing w:val="-1"/>
          <w:sz w:val="20"/>
        </w:rPr>
        <w:t> </w:t>
      </w:r>
      <w:r>
        <w:rPr>
          <w:spacing w:val="-2"/>
          <w:sz w:val="20"/>
        </w:rPr>
        <w:t>identificados.</w:t>
      </w:r>
    </w:p>
    <w:p>
      <w:pPr>
        <w:pStyle w:val="BodyText"/>
        <w:spacing w:before="80"/>
      </w:pPr>
    </w:p>
    <w:p>
      <w:pPr>
        <w:pStyle w:val="Heading4"/>
        <w:numPr>
          <w:ilvl w:val="1"/>
          <w:numId w:val="28"/>
        </w:numPr>
        <w:tabs>
          <w:tab w:pos="778" w:val="left" w:leader="none"/>
        </w:tabs>
        <w:spacing w:line="240" w:lineRule="auto" w:before="0" w:after="0"/>
        <w:ind w:left="778" w:right="0" w:hanging="449"/>
        <w:jc w:val="left"/>
      </w:pPr>
      <w:r>
        <w:rPr/>
        <w:t>Requisitos</w:t>
      </w:r>
      <w:r>
        <w:rPr>
          <w:spacing w:val="-1"/>
        </w:rPr>
        <w:t> </w:t>
      </w:r>
      <w:r>
        <w:rPr/>
        <w:t>de</w:t>
      </w:r>
      <w:r>
        <w:rPr>
          <w:spacing w:val="-1"/>
        </w:rPr>
        <w:t> </w:t>
      </w:r>
      <w:r>
        <w:rPr/>
        <w:t>Metodologia</w:t>
      </w:r>
      <w:r>
        <w:rPr>
          <w:spacing w:val="-1"/>
        </w:rPr>
        <w:t> </w:t>
      </w:r>
      <w:r>
        <w:rPr/>
        <w:t>de</w:t>
      </w:r>
      <w:r>
        <w:rPr>
          <w:spacing w:val="-4"/>
        </w:rPr>
        <w:t> </w:t>
      </w:r>
      <w:r>
        <w:rPr>
          <w:spacing w:val="-2"/>
        </w:rPr>
        <w:t>Trabalho</w:t>
      </w:r>
    </w:p>
    <w:p>
      <w:pPr>
        <w:pStyle w:val="ListParagraph"/>
        <w:numPr>
          <w:ilvl w:val="2"/>
          <w:numId w:val="28"/>
        </w:numPr>
        <w:tabs>
          <w:tab w:pos="928" w:val="left" w:leader="none"/>
        </w:tabs>
        <w:spacing w:line="240" w:lineRule="auto" w:before="40" w:after="0"/>
        <w:ind w:left="928" w:right="0" w:hanging="599"/>
        <w:jc w:val="left"/>
        <w:rPr>
          <w:sz w:val="20"/>
        </w:rPr>
      </w:pPr>
      <w:r>
        <w:rPr>
          <w:sz w:val="20"/>
        </w:rPr>
        <w:t>O</w:t>
      </w:r>
      <w:r>
        <w:rPr>
          <w:spacing w:val="-5"/>
          <w:sz w:val="20"/>
        </w:rPr>
        <w:t> </w:t>
      </w:r>
      <w:r>
        <w:rPr>
          <w:sz w:val="20"/>
        </w:rPr>
        <w:t>fornecimento</w:t>
      </w:r>
      <w:r>
        <w:rPr>
          <w:spacing w:val="-4"/>
          <w:sz w:val="20"/>
        </w:rPr>
        <w:t> </w:t>
      </w:r>
      <w:r>
        <w:rPr>
          <w:sz w:val="20"/>
        </w:rPr>
        <w:t>dos</w:t>
      </w:r>
      <w:r>
        <w:rPr>
          <w:spacing w:val="-4"/>
          <w:sz w:val="20"/>
        </w:rPr>
        <w:t> </w:t>
      </w:r>
      <w:r>
        <w:rPr>
          <w:sz w:val="20"/>
        </w:rPr>
        <w:t>equipamentos</w:t>
      </w:r>
      <w:r>
        <w:rPr>
          <w:spacing w:val="-3"/>
          <w:sz w:val="20"/>
        </w:rPr>
        <w:t> </w:t>
      </w:r>
      <w:r>
        <w:rPr>
          <w:sz w:val="20"/>
        </w:rPr>
        <w:t>está</w:t>
      </w:r>
      <w:r>
        <w:rPr>
          <w:spacing w:val="-4"/>
          <w:sz w:val="20"/>
        </w:rPr>
        <w:t> </w:t>
      </w:r>
      <w:r>
        <w:rPr>
          <w:sz w:val="20"/>
        </w:rPr>
        <w:t>condicionado</w:t>
      </w:r>
      <w:r>
        <w:rPr>
          <w:spacing w:val="-3"/>
          <w:sz w:val="20"/>
        </w:rPr>
        <w:t> </w:t>
      </w:r>
      <w:r>
        <w:rPr>
          <w:sz w:val="20"/>
        </w:rPr>
        <w:t>ao</w:t>
      </w:r>
      <w:r>
        <w:rPr>
          <w:spacing w:val="-4"/>
          <w:sz w:val="20"/>
        </w:rPr>
        <w:t> </w:t>
      </w:r>
      <w:r>
        <w:rPr>
          <w:sz w:val="20"/>
        </w:rPr>
        <w:t>recebimento</w:t>
      </w:r>
      <w:r>
        <w:rPr>
          <w:spacing w:val="-3"/>
          <w:sz w:val="20"/>
        </w:rPr>
        <w:t> </w:t>
      </w:r>
      <w:r>
        <w:rPr>
          <w:sz w:val="20"/>
        </w:rPr>
        <w:t>pela</w:t>
      </w:r>
      <w:r>
        <w:rPr>
          <w:spacing w:val="-4"/>
          <w:sz w:val="20"/>
        </w:rPr>
        <w:t> </w:t>
      </w:r>
      <w:r>
        <w:rPr>
          <w:sz w:val="20"/>
        </w:rPr>
        <w:t>CONTRATADA</w:t>
      </w:r>
      <w:r>
        <w:rPr>
          <w:spacing w:val="-12"/>
          <w:sz w:val="20"/>
        </w:rPr>
        <w:t> </w:t>
      </w:r>
      <w:r>
        <w:rPr>
          <w:sz w:val="20"/>
        </w:rPr>
        <w:t>da</w:t>
      </w:r>
      <w:r>
        <w:rPr>
          <w:spacing w:val="-4"/>
          <w:sz w:val="20"/>
        </w:rPr>
        <w:t> </w:t>
      </w:r>
      <w:r>
        <w:rPr>
          <w:sz w:val="20"/>
        </w:rPr>
        <w:t>Ordem</w:t>
      </w:r>
      <w:r>
        <w:rPr>
          <w:spacing w:val="-3"/>
          <w:sz w:val="20"/>
        </w:rPr>
        <w:t> </w:t>
      </w:r>
      <w:r>
        <w:rPr>
          <w:sz w:val="20"/>
        </w:rPr>
        <w:t>de</w:t>
      </w:r>
      <w:r>
        <w:rPr>
          <w:spacing w:val="-4"/>
          <w:sz w:val="20"/>
        </w:rPr>
        <w:t> </w:t>
      </w:r>
      <w:r>
        <w:rPr>
          <w:sz w:val="20"/>
        </w:rPr>
        <w:t>Fornecimento/Empenho</w:t>
      </w:r>
      <w:r>
        <w:rPr>
          <w:spacing w:val="-3"/>
          <w:sz w:val="20"/>
        </w:rPr>
        <w:t> </w:t>
      </w:r>
      <w:r>
        <w:rPr>
          <w:sz w:val="20"/>
        </w:rPr>
        <w:t>emitida</w:t>
      </w:r>
      <w:r>
        <w:rPr>
          <w:spacing w:val="-4"/>
          <w:sz w:val="20"/>
        </w:rPr>
        <w:t> </w:t>
      </w:r>
      <w:r>
        <w:rPr>
          <w:sz w:val="20"/>
        </w:rPr>
        <w:t>pela</w:t>
      </w:r>
      <w:r>
        <w:rPr>
          <w:spacing w:val="-3"/>
          <w:sz w:val="20"/>
        </w:rPr>
        <w:t> </w:t>
      </w:r>
      <w:r>
        <w:rPr>
          <w:spacing w:val="-2"/>
          <w:sz w:val="20"/>
        </w:rPr>
        <w:t>CONTRATANTE;</w:t>
      </w:r>
    </w:p>
    <w:p>
      <w:pPr>
        <w:pStyle w:val="ListParagraph"/>
        <w:numPr>
          <w:ilvl w:val="2"/>
          <w:numId w:val="28"/>
        </w:numPr>
        <w:tabs>
          <w:tab w:pos="917" w:val="left" w:leader="none"/>
        </w:tabs>
        <w:spacing w:line="240" w:lineRule="auto" w:before="40" w:after="0"/>
        <w:ind w:left="917" w:right="0" w:hanging="588"/>
        <w:jc w:val="left"/>
        <w:rPr>
          <w:sz w:val="20"/>
        </w:rPr>
      </w:pPr>
      <w:r>
        <w:rPr>
          <w:sz w:val="20"/>
        </w:rPr>
        <w:t>A</w:t>
      </w:r>
      <w:r>
        <w:rPr>
          <w:spacing w:val="-12"/>
          <w:sz w:val="20"/>
        </w:rPr>
        <w:t> </w:t>
      </w:r>
      <w:r>
        <w:rPr>
          <w:sz w:val="20"/>
        </w:rPr>
        <w:t>Ordem</w:t>
      </w:r>
      <w:r>
        <w:rPr>
          <w:spacing w:val="-1"/>
          <w:sz w:val="20"/>
        </w:rPr>
        <w:t> </w:t>
      </w:r>
      <w:r>
        <w:rPr>
          <w:sz w:val="20"/>
        </w:rPr>
        <w:t>de</w:t>
      </w:r>
      <w:r>
        <w:rPr>
          <w:spacing w:val="-1"/>
          <w:sz w:val="20"/>
        </w:rPr>
        <w:t> </w:t>
      </w:r>
      <w:r>
        <w:rPr>
          <w:sz w:val="20"/>
        </w:rPr>
        <w:t>Fornecimento/Empenho</w:t>
      </w:r>
      <w:r>
        <w:rPr>
          <w:spacing w:val="-1"/>
          <w:sz w:val="20"/>
        </w:rPr>
        <w:t> </w:t>
      </w:r>
      <w:r>
        <w:rPr>
          <w:sz w:val="20"/>
        </w:rPr>
        <w:t>indicará</w:t>
      </w:r>
      <w:r>
        <w:rPr>
          <w:spacing w:val="-1"/>
          <w:sz w:val="20"/>
        </w:rPr>
        <w:t> </w:t>
      </w:r>
      <w:r>
        <w:rPr>
          <w:sz w:val="20"/>
        </w:rPr>
        <w:t>o</w:t>
      </w:r>
      <w:r>
        <w:rPr>
          <w:spacing w:val="-1"/>
          <w:sz w:val="20"/>
        </w:rPr>
        <w:t> </w:t>
      </w:r>
      <w:r>
        <w:rPr>
          <w:sz w:val="20"/>
        </w:rPr>
        <w:t>item</w:t>
      </w:r>
      <w:r>
        <w:rPr>
          <w:spacing w:val="-1"/>
          <w:sz w:val="20"/>
        </w:rPr>
        <w:t> </w:t>
      </w:r>
      <w:r>
        <w:rPr>
          <w:sz w:val="20"/>
        </w:rPr>
        <w:t>de</w:t>
      </w:r>
      <w:r>
        <w:rPr>
          <w:spacing w:val="-1"/>
          <w:sz w:val="20"/>
        </w:rPr>
        <w:t> </w:t>
      </w:r>
      <w:r>
        <w:rPr>
          <w:sz w:val="20"/>
        </w:rPr>
        <w:t>equipamento,</w:t>
      </w:r>
      <w:r>
        <w:rPr>
          <w:spacing w:val="-1"/>
          <w:sz w:val="20"/>
        </w:rPr>
        <w:t> </w:t>
      </w:r>
      <w:r>
        <w:rPr>
          <w:sz w:val="20"/>
        </w:rPr>
        <w:t>a</w:t>
      </w:r>
      <w:r>
        <w:rPr>
          <w:spacing w:val="-1"/>
          <w:sz w:val="20"/>
        </w:rPr>
        <w:t> </w:t>
      </w:r>
      <w:r>
        <w:rPr>
          <w:sz w:val="20"/>
        </w:rPr>
        <w:t>quantidade</w:t>
      </w:r>
      <w:r>
        <w:rPr>
          <w:spacing w:val="-1"/>
          <w:sz w:val="20"/>
        </w:rPr>
        <w:t> </w:t>
      </w:r>
      <w:r>
        <w:rPr>
          <w:sz w:val="20"/>
        </w:rPr>
        <w:t>de</w:t>
      </w:r>
      <w:r>
        <w:rPr>
          <w:spacing w:val="-1"/>
          <w:sz w:val="20"/>
        </w:rPr>
        <w:t> </w:t>
      </w:r>
      <w:r>
        <w:rPr>
          <w:spacing w:val="-2"/>
          <w:sz w:val="20"/>
        </w:rPr>
        <w:t>equipamentos;</w:t>
      </w:r>
    </w:p>
    <w:p>
      <w:pPr>
        <w:pStyle w:val="ListParagraph"/>
        <w:numPr>
          <w:ilvl w:val="2"/>
          <w:numId w:val="28"/>
        </w:numPr>
        <w:tabs>
          <w:tab w:pos="928" w:val="left" w:leader="none"/>
        </w:tabs>
        <w:spacing w:line="280" w:lineRule="auto" w:before="40" w:after="0"/>
        <w:ind w:left="329" w:right="313" w:firstLine="0"/>
        <w:jc w:val="left"/>
        <w:rPr>
          <w:sz w:val="20"/>
        </w:rPr>
      </w:pPr>
      <w:r>
        <w:rPr>
          <w:sz w:val="20"/>
        </w:rPr>
        <w:t>A</w:t>
      </w:r>
      <w:r>
        <w:rPr>
          <w:spacing w:val="-4"/>
          <w:sz w:val="20"/>
        </w:rPr>
        <w:t> </w:t>
      </w:r>
      <w:r>
        <w:rPr>
          <w:sz w:val="20"/>
        </w:rPr>
        <w:t>CONTRATADA</w:t>
      </w:r>
      <w:r>
        <w:rPr>
          <w:spacing w:val="-4"/>
          <w:sz w:val="20"/>
        </w:rPr>
        <w:t> </w:t>
      </w:r>
      <w:r>
        <w:rPr>
          <w:sz w:val="20"/>
        </w:rPr>
        <w:t>deve prestar serviço de assistência técnica para os equipamentos objeto desta contratação in loco, conforme condições previstas na sessão específica </w:t>
      </w:r>
      <w:r>
        <w:rPr>
          <w:sz w:val="20"/>
        </w:rPr>
        <w:t>de assistência técnica deste Termo de Referência;</w:t>
      </w:r>
    </w:p>
    <w:p>
      <w:pPr>
        <w:pStyle w:val="ListParagraph"/>
        <w:numPr>
          <w:ilvl w:val="2"/>
          <w:numId w:val="28"/>
        </w:numPr>
        <w:tabs>
          <w:tab w:pos="917" w:val="left" w:leader="none"/>
        </w:tabs>
        <w:spacing w:line="240" w:lineRule="auto" w:before="2" w:after="0"/>
        <w:ind w:left="917" w:right="0" w:hanging="588"/>
        <w:jc w:val="left"/>
        <w:rPr>
          <w:sz w:val="20"/>
        </w:rPr>
      </w:pPr>
      <w:r>
        <w:rPr>
          <w:sz w:val="20"/>
        </w:rPr>
        <w:t>A</w:t>
      </w:r>
      <w:r>
        <w:rPr>
          <w:spacing w:val="-15"/>
          <w:sz w:val="20"/>
        </w:rPr>
        <w:t> </w:t>
      </w:r>
      <w:r>
        <w:rPr>
          <w:sz w:val="20"/>
        </w:rPr>
        <w:t>CONTRATADA</w:t>
      </w:r>
      <w:r>
        <w:rPr>
          <w:spacing w:val="-12"/>
          <w:sz w:val="20"/>
        </w:rPr>
        <w:t> </w:t>
      </w:r>
      <w:r>
        <w:rPr>
          <w:sz w:val="20"/>
        </w:rPr>
        <w:t>deve</w:t>
      </w:r>
      <w:r>
        <w:rPr>
          <w:spacing w:val="-7"/>
          <w:sz w:val="20"/>
        </w:rPr>
        <w:t> </w:t>
      </w:r>
      <w:r>
        <w:rPr>
          <w:sz w:val="20"/>
        </w:rPr>
        <w:t>fornecer</w:t>
      </w:r>
      <w:r>
        <w:rPr>
          <w:spacing w:val="-4"/>
          <w:sz w:val="20"/>
        </w:rPr>
        <w:t> </w:t>
      </w:r>
      <w:r>
        <w:rPr>
          <w:sz w:val="20"/>
        </w:rPr>
        <w:t>meios</w:t>
      </w:r>
      <w:r>
        <w:rPr>
          <w:spacing w:val="-3"/>
          <w:sz w:val="20"/>
        </w:rPr>
        <w:t> </w:t>
      </w:r>
      <w:r>
        <w:rPr>
          <w:sz w:val="20"/>
        </w:rPr>
        <w:t>para</w:t>
      </w:r>
      <w:r>
        <w:rPr>
          <w:spacing w:val="-4"/>
          <w:sz w:val="20"/>
        </w:rPr>
        <w:t> </w:t>
      </w:r>
      <w:r>
        <w:rPr>
          <w:sz w:val="20"/>
        </w:rPr>
        <w:t>contato</w:t>
      </w:r>
      <w:r>
        <w:rPr>
          <w:spacing w:val="-4"/>
          <w:sz w:val="20"/>
        </w:rPr>
        <w:t> </w:t>
      </w:r>
      <w:r>
        <w:rPr>
          <w:sz w:val="20"/>
        </w:rPr>
        <w:t>e</w:t>
      </w:r>
      <w:r>
        <w:rPr>
          <w:spacing w:val="-3"/>
          <w:sz w:val="20"/>
        </w:rPr>
        <w:t> </w:t>
      </w:r>
      <w:r>
        <w:rPr>
          <w:sz w:val="20"/>
        </w:rPr>
        <w:t>registro</w:t>
      </w:r>
      <w:r>
        <w:rPr>
          <w:spacing w:val="-4"/>
          <w:sz w:val="20"/>
        </w:rPr>
        <w:t> </w:t>
      </w:r>
      <w:r>
        <w:rPr>
          <w:sz w:val="20"/>
        </w:rPr>
        <w:t>de</w:t>
      </w:r>
      <w:r>
        <w:rPr>
          <w:spacing w:val="-4"/>
          <w:sz w:val="20"/>
        </w:rPr>
        <w:t> </w:t>
      </w:r>
      <w:r>
        <w:rPr>
          <w:sz w:val="20"/>
        </w:rPr>
        <w:t>ocorrências</w:t>
      </w:r>
      <w:r>
        <w:rPr>
          <w:spacing w:val="-3"/>
          <w:sz w:val="20"/>
        </w:rPr>
        <w:t> </w:t>
      </w:r>
      <w:r>
        <w:rPr>
          <w:sz w:val="20"/>
        </w:rPr>
        <w:t>do</w:t>
      </w:r>
      <w:r>
        <w:rPr>
          <w:spacing w:val="-4"/>
          <w:sz w:val="20"/>
        </w:rPr>
        <w:t> </w:t>
      </w:r>
      <w:r>
        <w:rPr>
          <w:sz w:val="20"/>
        </w:rPr>
        <w:t>funcionamento</w:t>
      </w:r>
      <w:r>
        <w:rPr>
          <w:spacing w:val="-4"/>
          <w:sz w:val="20"/>
        </w:rPr>
        <w:t> </w:t>
      </w:r>
      <w:r>
        <w:rPr>
          <w:sz w:val="20"/>
        </w:rPr>
        <w:t>do</w:t>
      </w:r>
      <w:r>
        <w:rPr>
          <w:spacing w:val="-3"/>
          <w:sz w:val="20"/>
        </w:rPr>
        <w:t> </w:t>
      </w:r>
      <w:r>
        <w:rPr>
          <w:sz w:val="20"/>
        </w:rPr>
        <w:t>serviço</w:t>
      </w:r>
      <w:r>
        <w:rPr>
          <w:spacing w:val="-4"/>
          <w:sz w:val="20"/>
        </w:rPr>
        <w:t> </w:t>
      </w:r>
      <w:r>
        <w:rPr>
          <w:sz w:val="20"/>
        </w:rPr>
        <w:t>contratado,</w:t>
      </w:r>
      <w:r>
        <w:rPr>
          <w:spacing w:val="-3"/>
          <w:sz w:val="20"/>
        </w:rPr>
        <w:t> </w:t>
      </w:r>
      <w:r>
        <w:rPr>
          <w:sz w:val="20"/>
        </w:rPr>
        <w:t>conforme</w:t>
      </w:r>
      <w:r>
        <w:rPr>
          <w:spacing w:val="-4"/>
          <w:sz w:val="20"/>
        </w:rPr>
        <w:t> </w:t>
      </w:r>
      <w:r>
        <w:rPr>
          <w:sz w:val="20"/>
        </w:rPr>
        <w:t>especificado</w:t>
      </w:r>
      <w:r>
        <w:rPr>
          <w:spacing w:val="-4"/>
          <w:sz w:val="20"/>
        </w:rPr>
        <w:t> </w:t>
      </w:r>
      <w:r>
        <w:rPr>
          <w:sz w:val="20"/>
        </w:rPr>
        <w:t>neste</w:t>
      </w:r>
      <w:r>
        <w:rPr>
          <w:spacing w:val="-6"/>
          <w:sz w:val="20"/>
        </w:rPr>
        <w:t> </w:t>
      </w:r>
      <w:r>
        <w:rPr>
          <w:sz w:val="20"/>
        </w:rPr>
        <w:t>Termo</w:t>
      </w:r>
      <w:r>
        <w:rPr>
          <w:spacing w:val="-4"/>
          <w:sz w:val="20"/>
        </w:rPr>
        <w:t> </w:t>
      </w:r>
      <w:r>
        <w:rPr>
          <w:sz w:val="20"/>
        </w:rPr>
        <w:t>de</w:t>
      </w:r>
      <w:r>
        <w:rPr>
          <w:spacing w:val="-3"/>
          <w:sz w:val="20"/>
        </w:rPr>
        <w:t> </w:t>
      </w:r>
      <w:r>
        <w:rPr>
          <w:spacing w:val="-2"/>
          <w:sz w:val="20"/>
        </w:rPr>
        <w:t>Referência;</w:t>
      </w:r>
    </w:p>
    <w:p>
      <w:pPr>
        <w:pStyle w:val="ListParagraph"/>
        <w:numPr>
          <w:ilvl w:val="2"/>
          <w:numId w:val="28"/>
        </w:numPr>
        <w:tabs>
          <w:tab w:pos="928" w:val="left" w:leader="none"/>
        </w:tabs>
        <w:spacing w:line="240" w:lineRule="auto" w:before="40" w:after="0"/>
        <w:ind w:left="928" w:right="0" w:hanging="599"/>
        <w:jc w:val="left"/>
        <w:rPr>
          <w:sz w:val="20"/>
        </w:rPr>
      </w:pPr>
      <w:r>
        <w:rPr>
          <w:sz w:val="20"/>
        </w:rPr>
        <w:t>O</w:t>
      </w:r>
      <w:r>
        <w:rPr>
          <w:spacing w:val="-6"/>
          <w:sz w:val="20"/>
        </w:rPr>
        <w:t> </w:t>
      </w:r>
      <w:r>
        <w:rPr>
          <w:sz w:val="20"/>
        </w:rPr>
        <w:t>andamento</w:t>
      </w:r>
      <w:r>
        <w:rPr>
          <w:spacing w:val="-3"/>
          <w:sz w:val="20"/>
        </w:rPr>
        <w:t> </w:t>
      </w:r>
      <w:r>
        <w:rPr>
          <w:sz w:val="20"/>
        </w:rPr>
        <w:t>do</w:t>
      </w:r>
      <w:r>
        <w:rPr>
          <w:spacing w:val="-3"/>
          <w:sz w:val="20"/>
        </w:rPr>
        <w:t> </w:t>
      </w:r>
      <w:r>
        <w:rPr>
          <w:sz w:val="20"/>
        </w:rPr>
        <w:t>fornecimento</w:t>
      </w:r>
      <w:r>
        <w:rPr>
          <w:spacing w:val="-3"/>
          <w:sz w:val="20"/>
        </w:rPr>
        <w:t> </w:t>
      </w:r>
      <w:r>
        <w:rPr>
          <w:sz w:val="20"/>
        </w:rPr>
        <w:t>dos</w:t>
      </w:r>
      <w:r>
        <w:rPr>
          <w:spacing w:val="-4"/>
          <w:sz w:val="20"/>
        </w:rPr>
        <w:t> </w:t>
      </w:r>
      <w:r>
        <w:rPr>
          <w:sz w:val="20"/>
        </w:rPr>
        <w:t>equipamentos</w:t>
      </w:r>
      <w:r>
        <w:rPr>
          <w:spacing w:val="-3"/>
          <w:sz w:val="20"/>
        </w:rPr>
        <w:t> </w:t>
      </w:r>
      <w:r>
        <w:rPr>
          <w:sz w:val="20"/>
        </w:rPr>
        <w:t>deve</w:t>
      </w:r>
      <w:r>
        <w:rPr>
          <w:spacing w:val="-3"/>
          <w:sz w:val="20"/>
        </w:rPr>
        <w:t> </w:t>
      </w:r>
      <w:r>
        <w:rPr>
          <w:sz w:val="20"/>
        </w:rPr>
        <w:t>ser</w:t>
      </w:r>
      <w:r>
        <w:rPr>
          <w:spacing w:val="-3"/>
          <w:sz w:val="20"/>
        </w:rPr>
        <w:t> </w:t>
      </w:r>
      <w:r>
        <w:rPr>
          <w:sz w:val="20"/>
        </w:rPr>
        <w:t>acompanhado</w:t>
      </w:r>
      <w:r>
        <w:rPr>
          <w:spacing w:val="-3"/>
          <w:sz w:val="20"/>
        </w:rPr>
        <w:t> </w:t>
      </w:r>
      <w:r>
        <w:rPr>
          <w:sz w:val="20"/>
        </w:rPr>
        <w:t>pela</w:t>
      </w:r>
      <w:r>
        <w:rPr>
          <w:spacing w:val="-4"/>
          <w:sz w:val="20"/>
        </w:rPr>
        <w:t> </w:t>
      </w:r>
      <w:r>
        <w:rPr>
          <w:sz w:val="20"/>
        </w:rPr>
        <w:t>CONTRATADA,</w:t>
      </w:r>
      <w:r>
        <w:rPr>
          <w:spacing w:val="-3"/>
          <w:sz w:val="20"/>
        </w:rPr>
        <w:t> </w:t>
      </w:r>
      <w:r>
        <w:rPr>
          <w:sz w:val="20"/>
        </w:rPr>
        <w:t>que</w:t>
      </w:r>
      <w:r>
        <w:rPr>
          <w:spacing w:val="-3"/>
          <w:sz w:val="20"/>
        </w:rPr>
        <w:t> </w:t>
      </w:r>
      <w:r>
        <w:rPr>
          <w:sz w:val="20"/>
        </w:rPr>
        <w:t>dará</w:t>
      </w:r>
      <w:r>
        <w:rPr>
          <w:spacing w:val="-3"/>
          <w:sz w:val="20"/>
        </w:rPr>
        <w:t> </w:t>
      </w:r>
      <w:r>
        <w:rPr>
          <w:sz w:val="20"/>
        </w:rPr>
        <w:t>ciência</w:t>
      </w:r>
      <w:r>
        <w:rPr>
          <w:spacing w:val="-4"/>
          <w:sz w:val="20"/>
        </w:rPr>
        <w:t> </w:t>
      </w:r>
      <w:r>
        <w:rPr>
          <w:sz w:val="20"/>
        </w:rPr>
        <w:t>de</w:t>
      </w:r>
      <w:r>
        <w:rPr>
          <w:spacing w:val="-3"/>
          <w:sz w:val="20"/>
        </w:rPr>
        <w:t> </w:t>
      </w:r>
      <w:r>
        <w:rPr>
          <w:sz w:val="20"/>
        </w:rPr>
        <w:t>eventuais</w:t>
      </w:r>
      <w:r>
        <w:rPr>
          <w:spacing w:val="-3"/>
          <w:sz w:val="20"/>
        </w:rPr>
        <w:t> </w:t>
      </w:r>
      <w:r>
        <w:rPr>
          <w:sz w:val="20"/>
        </w:rPr>
        <w:t>acontecimentos</w:t>
      </w:r>
      <w:r>
        <w:rPr>
          <w:spacing w:val="-3"/>
          <w:sz w:val="20"/>
        </w:rPr>
        <w:t> </w:t>
      </w:r>
      <w:r>
        <w:rPr>
          <w:sz w:val="20"/>
        </w:rPr>
        <w:t>à</w:t>
      </w:r>
      <w:r>
        <w:rPr>
          <w:spacing w:val="-3"/>
          <w:sz w:val="20"/>
        </w:rPr>
        <w:t> </w:t>
      </w:r>
      <w:r>
        <w:rPr>
          <w:spacing w:val="-2"/>
          <w:sz w:val="20"/>
        </w:rPr>
        <w:t>CONTRATANTE.</w:t>
      </w:r>
    </w:p>
    <w:p>
      <w:pPr>
        <w:pStyle w:val="BodyText"/>
        <w:spacing w:before="80"/>
      </w:pPr>
    </w:p>
    <w:p>
      <w:pPr>
        <w:pStyle w:val="Heading4"/>
        <w:numPr>
          <w:ilvl w:val="1"/>
          <w:numId w:val="28"/>
        </w:numPr>
        <w:tabs>
          <w:tab w:pos="766" w:val="left" w:leader="none"/>
        </w:tabs>
        <w:spacing w:line="240" w:lineRule="auto" w:before="0" w:after="0"/>
        <w:ind w:left="766" w:right="0" w:hanging="437"/>
        <w:jc w:val="both"/>
      </w:pPr>
      <w:r>
        <w:rPr/>
        <w:t>Requisitos</w:t>
      </w:r>
      <w:r>
        <w:rPr>
          <w:spacing w:val="-1"/>
        </w:rPr>
        <w:t> </w:t>
      </w:r>
      <w:r>
        <w:rPr/>
        <w:t>de</w:t>
      </w:r>
      <w:r>
        <w:rPr>
          <w:spacing w:val="-1"/>
        </w:rPr>
        <w:t> </w:t>
      </w:r>
      <w:r>
        <w:rPr/>
        <w:t>Segurança</w:t>
      </w:r>
      <w:r>
        <w:rPr>
          <w:spacing w:val="-1"/>
        </w:rPr>
        <w:t> </w:t>
      </w:r>
      <w:r>
        <w:rPr/>
        <w:t>da</w:t>
      </w:r>
      <w:r>
        <w:rPr>
          <w:spacing w:val="-1"/>
        </w:rPr>
        <w:t> </w:t>
      </w:r>
      <w:r>
        <w:rPr/>
        <w:t>Informação</w:t>
      </w:r>
      <w:r>
        <w:rPr>
          <w:spacing w:val="-1"/>
        </w:rPr>
        <w:t> </w:t>
      </w:r>
      <w:r>
        <w:rPr/>
        <w:t>e</w:t>
      </w:r>
      <w:r>
        <w:rPr>
          <w:spacing w:val="-1"/>
        </w:rPr>
        <w:t> </w:t>
      </w:r>
      <w:r>
        <w:rPr>
          <w:spacing w:val="-2"/>
        </w:rPr>
        <w:t>Privacidade</w:t>
      </w:r>
    </w:p>
    <w:p>
      <w:pPr>
        <w:pStyle w:val="ListParagraph"/>
        <w:numPr>
          <w:ilvl w:val="2"/>
          <w:numId w:val="28"/>
        </w:numPr>
        <w:tabs>
          <w:tab w:pos="920" w:val="left" w:leader="none"/>
        </w:tabs>
        <w:spacing w:line="240" w:lineRule="auto" w:before="40" w:after="0"/>
        <w:ind w:left="920" w:right="0" w:hanging="591"/>
        <w:jc w:val="both"/>
        <w:rPr>
          <w:sz w:val="20"/>
        </w:rPr>
      </w:pPr>
      <w:r>
        <w:rPr>
          <w:sz w:val="20"/>
        </w:rPr>
        <w:t>O</w:t>
      </w:r>
      <w:r>
        <w:rPr>
          <w:spacing w:val="-1"/>
          <w:sz w:val="20"/>
        </w:rPr>
        <w:t> </w:t>
      </w:r>
      <w:r>
        <w:rPr>
          <w:sz w:val="20"/>
        </w:rPr>
        <w:t>Contratado</w:t>
      </w:r>
      <w:r>
        <w:rPr>
          <w:spacing w:val="-1"/>
          <w:sz w:val="20"/>
        </w:rPr>
        <w:t> </w:t>
      </w:r>
      <w:r>
        <w:rPr>
          <w:sz w:val="20"/>
        </w:rPr>
        <w:t>deverá</w:t>
      </w:r>
      <w:r>
        <w:rPr>
          <w:spacing w:val="-1"/>
          <w:sz w:val="20"/>
        </w:rPr>
        <w:t> </w:t>
      </w:r>
      <w:r>
        <w:rPr>
          <w:sz w:val="20"/>
        </w:rPr>
        <w:t>observar</w:t>
      </w:r>
      <w:r>
        <w:rPr>
          <w:spacing w:val="-1"/>
          <w:sz w:val="20"/>
        </w:rPr>
        <w:t> </w:t>
      </w:r>
      <w:r>
        <w:rPr>
          <w:sz w:val="20"/>
        </w:rPr>
        <w:t>integralmente</w:t>
      </w:r>
      <w:r>
        <w:rPr>
          <w:spacing w:val="-1"/>
          <w:sz w:val="20"/>
        </w:rPr>
        <w:t> </w:t>
      </w:r>
      <w:r>
        <w:rPr>
          <w:sz w:val="20"/>
        </w:rPr>
        <w:t>os</w:t>
      </w:r>
      <w:r>
        <w:rPr>
          <w:spacing w:val="-1"/>
          <w:sz w:val="20"/>
        </w:rPr>
        <w:t> </w:t>
      </w:r>
      <w:r>
        <w:rPr>
          <w:sz w:val="20"/>
        </w:rPr>
        <w:t>requisitos</w:t>
      </w:r>
      <w:r>
        <w:rPr>
          <w:spacing w:val="-1"/>
          <w:sz w:val="20"/>
        </w:rPr>
        <w:t> </w:t>
      </w:r>
      <w:r>
        <w:rPr>
          <w:sz w:val="20"/>
        </w:rPr>
        <w:t>de</w:t>
      </w:r>
      <w:r>
        <w:rPr>
          <w:spacing w:val="-1"/>
          <w:sz w:val="20"/>
        </w:rPr>
        <w:t> </w:t>
      </w:r>
      <w:r>
        <w:rPr>
          <w:sz w:val="20"/>
        </w:rPr>
        <w:t>Segurança</w:t>
      </w:r>
      <w:r>
        <w:rPr>
          <w:spacing w:val="-1"/>
          <w:sz w:val="20"/>
        </w:rPr>
        <w:t> </w:t>
      </w:r>
      <w:r>
        <w:rPr>
          <w:sz w:val="20"/>
        </w:rPr>
        <w:t>da</w:t>
      </w:r>
      <w:r>
        <w:rPr>
          <w:spacing w:val="-1"/>
          <w:sz w:val="20"/>
        </w:rPr>
        <w:t> </w:t>
      </w:r>
      <w:r>
        <w:rPr>
          <w:sz w:val="20"/>
        </w:rPr>
        <w:t>Informação</w:t>
      </w:r>
      <w:r>
        <w:rPr>
          <w:spacing w:val="-1"/>
          <w:sz w:val="20"/>
        </w:rPr>
        <w:t> </w:t>
      </w:r>
      <w:r>
        <w:rPr>
          <w:sz w:val="20"/>
        </w:rPr>
        <w:t>e</w:t>
      </w:r>
      <w:r>
        <w:rPr>
          <w:spacing w:val="-1"/>
          <w:sz w:val="20"/>
        </w:rPr>
        <w:t> </w:t>
      </w:r>
      <w:r>
        <w:rPr>
          <w:sz w:val="20"/>
        </w:rPr>
        <w:t>Privacidade</w:t>
      </w:r>
      <w:r>
        <w:rPr>
          <w:spacing w:val="-1"/>
          <w:sz w:val="20"/>
        </w:rPr>
        <w:t> </w:t>
      </w:r>
      <w:r>
        <w:rPr>
          <w:sz w:val="20"/>
        </w:rPr>
        <w:t>descritos</w:t>
      </w:r>
      <w:r>
        <w:rPr>
          <w:spacing w:val="-1"/>
          <w:sz w:val="20"/>
        </w:rPr>
        <w:t> </w:t>
      </w:r>
      <w:r>
        <w:rPr>
          <w:sz w:val="20"/>
        </w:rPr>
        <w:t>a</w:t>
      </w:r>
      <w:r>
        <w:rPr>
          <w:spacing w:val="-1"/>
          <w:sz w:val="20"/>
        </w:rPr>
        <w:t> </w:t>
      </w:r>
      <w:r>
        <w:rPr>
          <w:spacing w:val="-2"/>
          <w:sz w:val="20"/>
        </w:rPr>
        <w:t>seguir:</w:t>
      </w:r>
    </w:p>
    <w:p>
      <w:pPr>
        <w:pStyle w:val="ListParagraph"/>
        <w:numPr>
          <w:ilvl w:val="2"/>
          <w:numId w:val="28"/>
        </w:numPr>
        <w:tabs>
          <w:tab w:pos="929" w:val="left" w:leader="none"/>
        </w:tabs>
        <w:spacing w:line="280" w:lineRule="auto" w:before="40" w:after="0"/>
        <w:ind w:left="329" w:right="313" w:firstLine="0"/>
        <w:jc w:val="both"/>
        <w:rPr>
          <w:sz w:val="20"/>
        </w:rPr>
      </w:pPr>
      <w:r>
        <w:rPr>
          <w:sz w:val="20"/>
        </w:rPr>
        <w:t>No que couber e a título de exemplificação, é recomendável que os requisitos contemplem aspectos que: propiciem a disponibilidade da solução de TIC contratada; evitem vazamento de dados e fraudes digitais; exijam, por parte da contratada, a definição de processo de gestão de riscos de segurança da informação que envolvam a solução de </w:t>
      </w:r>
      <w:r>
        <w:rPr>
          <w:sz w:val="20"/>
        </w:rPr>
        <w:t>TIC; possibilitem a rastreabilidade de forma a manter trilha de auditoria de segurança da informação; assegure a continuidade do negócio implementado pela solução; realizem o tratamento de dados pessoais (Lei 13.709/2018), conforme legislação vigente; prevejam a realização de auditoria de SIC (Segurança da Informação e Comunicação) de conformidade dos requisitos de segurança da informação previstos pela contratação; assegurem a gestão e tratamento de incidentes de forma sistematizada; utilize diretrizes para a obtenção e uso de software seguro.</w:t>
      </w:r>
    </w:p>
    <w:p>
      <w:pPr>
        <w:pStyle w:val="BodyText"/>
        <w:spacing w:before="46"/>
      </w:pPr>
    </w:p>
    <w:p>
      <w:pPr>
        <w:pStyle w:val="Heading4"/>
        <w:numPr>
          <w:ilvl w:val="1"/>
          <w:numId w:val="28"/>
        </w:numPr>
        <w:tabs>
          <w:tab w:pos="778" w:val="left" w:leader="none"/>
        </w:tabs>
        <w:spacing w:line="240" w:lineRule="auto" w:before="0" w:after="0"/>
        <w:ind w:left="778" w:right="0" w:hanging="449"/>
        <w:jc w:val="left"/>
      </w:pPr>
      <w:r>
        <w:rPr/>
        <w:t>Qualificação</w:t>
      </w:r>
      <w:r>
        <w:rPr>
          <w:spacing w:val="-4"/>
        </w:rPr>
        <w:t> </w:t>
      </w:r>
      <w:r>
        <w:rPr>
          <w:spacing w:val="-2"/>
        </w:rPr>
        <w:t>Técnica</w:t>
      </w:r>
    </w:p>
    <w:p>
      <w:pPr>
        <w:pStyle w:val="ListParagraph"/>
        <w:numPr>
          <w:ilvl w:val="2"/>
          <w:numId w:val="28"/>
        </w:numPr>
        <w:tabs>
          <w:tab w:pos="941" w:val="left" w:leader="none"/>
        </w:tabs>
        <w:spacing w:line="280" w:lineRule="auto" w:before="40" w:after="0"/>
        <w:ind w:left="329" w:right="313" w:firstLine="0"/>
        <w:jc w:val="left"/>
        <w:rPr>
          <w:sz w:val="20"/>
        </w:rPr>
      </w:pPr>
      <w:r>
        <w:rPr>
          <w:sz w:val="20"/>
        </w:rPr>
        <w:t>O licitante deverá comprovar a aptidão para o fornecimento de bens objeto deste termo mediante a apresentação de atestados de capacidade técnica fornecidos por </w:t>
      </w:r>
      <w:r>
        <w:rPr>
          <w:sz w:val="20"/>
        </w:rPr>
        <w:t>pessoa</w:t>
      </w:r>
      <w:r>
        <w:rPr>
          <w:spacing w:val="80"/>
          <w:sz w:val="20"/>
        </w:rPr>
        <w:t> </w:t>
      </w:r>
      <w:r>
        <w:rPr>
          <w:sz w:val="20"/>
        </w:rPr>
        <w:t>jurídica de direito público ou privado;</w:t>
      </w:r>
    </w:p>
    <w:p>
      <w:pPr>
        <w:pStyle w:val="ListParagraph"/>
        <w:numPr>
          <w:ilvl w:val="2"/>
          <w:numId w:val="28"/>
        </w:numPr>
        <w:tabs>
          <w:tab w:pos="917" w:val="left" w:leader="none"/>
        </w:tabs>
        <w:spacing w:line="240" w:lineRule="auto" w:before="2" w:after="0"/>
        <w:ind w:left="917" w:right="0" w:hanging="588"/>
        <w:jc w:val="left"/>
        <w:rPr>
          <w:sz w:val="20"/>
        </w:rPr>
      </w:pPr>
      <w:r>
        <w:rPr>
          <w:sz w:val="20"/>
        </w:rPr>
        <w:t>As</w:t>
      </w:r>
      <w:r>
        <w:rPr>
          <w:spacing w:val="-4"/>
          <w:sz w:val="20"/>
        </w:rPr>
        <w:t> </w:t>
      </w:r>
      <w:r>
        <w:rPr>
          <w:sz w:val="20"/>
        </w:rPr>
        <w:t>CNDs</w:t>
      </w:r>
      <w:r>
        <w:rPr>
          <w:spacing w:val="-2"/>
          <w:sz w:val="20"/>
        </w:rPr>
        <w:t> </w:t>
      </w:r>
      <w:r>
        <w:rPr>
          <w:sz w:val="20"/>
        </w:rPr>
        <w:t>Federal,</w:t>
      </w:r>
      <w:r>
        <w:rPr>
          <w:spacing w:val="-2"/>
          <w:sz w:val="20"/>
        </w:rPr>
        <w:t> </w:t>
      </w:r>
      <w:r>
        <w:rPr>
          <w:sz w:val="20"/>
        </w:rPr>
        <w:t>Estadual,</w:t>
      </w:r>
      <w:r>
        <w:rPr>
          <w:spacing w:val="-1"/>
          <w:sz w:val="20"/>
        </w:rPr>
        <w:t> </w:t>
      </w:r>
      <w:r>
        <w:rPr>
          <w:sz w:val="20"/>
        </w:rPr>
        <w:t>Municipal,</w:t>
      </w:r>
      <w:r>
        <w:rPr>
          <w:spacing w:val="-2"/>
          <w:sz w:val="20"/>
        </w:rPr>
        <w:t> </w:t>
      </w:r>
      <w:r>
        <w:rPr>
          <w:sz w:val="20"/>
        </w:rPr>
        <w:t>FGTS</w:t>
      </w:r>
      <w:r>
        <w:rPr>
          <w:spacing w:val="-2"/>
          <w:sz w:val="20"/>
        </w:rPr>
        <w:t> </w:t>
      </w:r>
      <w:r>
        <w:rPr>
          <w:sz w:val="20"/>
        </w:rPr>
        <w:t>e</w:t>
      </w:r>
      <w:r>
        <w:rPr>
          <w:spacing w:val="-4"/>
          <w:sz w:val="20"/>
        </w:rPr>
        <w:t> </w:t>
      </w:r>
      <w:r>
        <w:rPr>
          <w:sz w:val="20"/>
        </w:rPr>
        <w:t>Trabalhista,</w:t>
      </w:r>
      <w:r>
        <w:rPr>
          <w:spacing w:val="-2"/>
          <w:sz w:val="20"/>
        </w:rPr>
        <w:t> </w:t>
      </w:r>
      <w:r>
        <w:rPr>
          <w:sz w:val="20"/>
        </w:rPr>
        <w:t>que</w:t>
      </w:r>
      <w:r>
        <w:rPr>
          <w:spacing w:val="-1"/>
          <w:sz w:val="20"/>
        </w:rPr>
        <w:t> </w:t>
      </w:r>
      <w:r>
        <w:rPr>
          <w:sz w:val="20"/>
        </w:rPr>
        <w:t>constam</w:t>
      </w:r>
      <w:r>
        <w:rPr>
          <w:spacing w:val="-2"/>
          <w:sz w:val="20"/>
        </w:rPr>
        <w:t> </w:t>
      </w:r>
      <w:r>
        <w:rPr>
          <w:sz w:val="20"/>
        </w:rPr>
        <w:t>na</w:t>
      </w:r>
      <w:r>
        <w:rPr>
          <w:spacing w:val="-2"/>
          <w:sz w:val="20"/>
        </w:rPr>
        <w:t> </w:t>
      </w:r>
      <w:r>
        <w:rPr>
          <w:sz w:val="20"/>
        </w:rPr>
        <w:t>legislação</w:t>
      </w:r>
      <w:r>
        <w:rPr>
          <w:spacing w:val="-1"/>
          <w:sz w:val="20"/>
        </w:rPr>
        <w:t> </w:t>
      </w:r>
      <w:r>
        <w:rPr>
          <w:spacing w:val="-2"/>
          <w:sz w:val="20"/>
        </w:rPr>
        <w:t>vigente.</w:t>
      </w:r>
    </w:p>
    <w:p>
      <w:pPr>
        <w:pStyle w:val="BodyText"/>
        <w:spacing w:before="80"/>
      </w:pPr>
    </w:p>
    <w:p>
      <w:pPr>
        <w:pStyle w:val="Heading4"/>
        <w:numPr>
          <w:ilvl w:val="1"/>
          <w:numId w:val="28"/>
        </w:numPr>
        <w:tabs>
          <w:tab w:pos="778" w:val="left" w:leader="none"/>
        </w:tabs>
        <w:spacing w:line="240" w:lineRule="auto" w:before="0" w:after="0"/>
        <w:ind w:left="778" w:right="0" w:hanging="449"/>
        <w:jc w:val="both"/>
      </w:pPr>
      <w:r>
        <w:rPr/>
        <w:t>Da</w:t>
      </w:r>
      <w:r>
        <w:rPr>
          <w:spacing w:val="-1"/>
        </w:rPr>
        <w:t> </w:t>
      </w:r>
      <w:r>
        <w:rPr/>
        <w:t>verificação</w:t>
      </w:r>
      <w:r>
        <w:rPr>
          <w:spacing w:val="-1"/>
        </w:rPr>
        <w:t> </w:t>
      </w:r>
      <w:r>
        <w:rPr/>
        <w:t>de</w:t>
      </w:r>
      <w:r>
        <w:rPr>
          <w:spacing w:val="-12"/>
        </w:rPr>
        <w:t> </w:t>
      </w:r>
      <w:r>
        <w:rPr/>
        <w:t>Amostra</w:t>
      </w:r>
      <w:r>
        <w:rPr>
          <w:spacing w:val="-1"/>
        </w:rPr>
        <w:t> </w:t>
      </w:r>
      <w:r>
        <w:rPr/>
        <w:t>do</w:t>
      </w:r>
      <w:r>
        <w:rPr>
          <w:spacing w:val="-1"/>
        </w:rPr>
        <w:t> </w:t>
      </w:r>
      <w:r>
        <w:rPr>
          <w:spacing w:val="-2"/>
        </w:rPr>
        <w:t>objeto</w:t>
      </w:r>
    </w:p>
    <w:p>
      <w:pPr>
        <w:pStyle w:val="ListParagraph"/>
        <w:numPr>
          <w:ilvl w:val="2"/>
          <w:numId w:val="28"/>
        </w:numPr>
        <w:tabs>
          <w:tab w:pos="935" w:val="left" w:leader="none"/>
        </w:tabs>
        <w:spacing w:line="280" w:lineRule="auto" w:before="40" w:after="0"/>
        <w:ind w:left="329" w:right="313" w:firstLine="0"/>
        <w:jc w:val="both"/>
        <w:rPr>
          <w:sz w:val="20"/>
        </w:rPr>
      </w:pPr>
      <w:r>
        <w:rPr>
          <w:sz w:val="20"/>
        </w:rPr>
        <w:t>O Departamento de Sistemas de Informação e Telessaúde poderá solicitar e realizar a verificação de amostra do objeto para averiguar se a Solução de TIC apresentada pela Licitante detém os requisitos mínimos necessários para realização dos serviços a serem contratados, de acordo com as funcionalidades, procedimentos e critérios objetivos descritos neste Termo de Referência, bem como nos seus nos Anexos;</w:t>
      </w:r>
    </w:p>
    <w:p>
      <w:pPr>
        <w:pStyle w:val="ListParagraph"/>
        <w:numPr>
          <w:ilvl w:val="2"/>
          <w:numId w:val="28"/>
        </w:numPr>
        <w:tabs>
          <w:tab w:pos="943" w:val="left" w:leader="none"/>
        </w:tabs>
        <w:spacing w:line="280" w:lineRule="auto" w:before="3" w:after="0"/>
        <w:ind w:left="329" w:right="313" w:firstLine="0"/>
        <w:jc w:val="both"/>
        <w:rPr>
          <w:sz w:val="20"/>
        </w:rPr>
      </w:pPr>
      <w:r>
        <w:rPr>
          <w:sz w:val="20"/>
        </w:rPr>
        <w:t>O material será analisado por representante da unidade requisitante, que emitirá Parecer Técnico, motivado acerca do mesmo, podendo, ainda, serem realizados testes </w:t>
      </w:r>
      <w:r>
        <w:rPr>
          <w:sz w:val="20"/>
        </w:rPr>
        <w:t>em laboratórios especializados ou quaisquer outros procedimentos necessários para a adequada verificação da amostra apresentada, nos termos do</w:t>
      </w:r>
      <w:r>
        <w:rPr>
          <w:spacing w:val="-7"/>
          <w:sz w:val="20"/>
        </w:rPr>
        <w:t> </w:t>
      </w:r>
      <w:r>
        <w:rPr>
          <w:sz w:val="20"/>
        </w:rPr>
        <w:t>Art. 42 da Lei 14.133/2021;</w:t>
      </w:r>
    </w:p>
    <w:p>
      <w:pPr>
        <w:pStyle w:val="ListParagraph"/>
        <w:numPr>
          <w:ilvl w:val="2"/>
          <w:numId w:val="28"/>
        </w:numPr>
        <w:tabs>
          <w:tab w:pos="942" w:val="left" w:leader="none"/>
        </w:tabs>
        <w:spacing w:line="280" w:lineRule="auto" w:before="1" w:after="0"/>
        <w:ind w:left="329" w:right="313" w:firstLine="0"/>
        <w:jc w:val="both"/>
        <w:rPr>
          <w:sz w:val="20"/>
        </w:rPr>
      </w:pPr>
      <w:r>
        <w:rPr>
          <w:sz w:val="20"/>
        </w:rPr>
        <w:t>Por meio de mensagem no sistema, será divulgado o local e horário de realização do procedimento para a avaliação das amostras, cuja presença será facultada a todos os interessados, incluindo os demais licitantes;</w:t>
      </w:r>
    </w:p>
    <w:p>
      <w:pPr>
        <w:pStyle w:val="ListParagraph"/>
        <w:numPr>
          <w:ilvl w:val="2"/>
          <w:numId w:val="28"/>
        </w:numPr>
        <w:tabs>
          <w:tab w:pos="928" w:val="left" w:leader="none"/>
        </w:tabs>
        <w:spacing w:line="240" w:lineRule="auto" w:before="2" w:after="0"/>
        <w:ind w:left="928" w:right="0" w:hanging="599"/>
        <w:jc w:val="both"/>
        <w:rPr>
          <w:sz w:val="20"/>
        </w:rPr>
      </w:pPr>
      <w:r>
        <w:rPr>
          <w:sz w:val="20"/>
        </w:rPr>
        <w:t>Os</w:t>
      </w:r>
      <w:r>
        <w:rPr>
          <w:spacing w:val="-1"/>
          <w:sz w:val="20"/>
        </w:rPr>
        <w:t> </w:t>
      </w:r>
      <w:r>
        <w:rPr>
          <w:sz w:val="20"/>
        </w:rPr>
        <w:t>resultados</w:t>
      </w:r>
      <w:r>
        <w:rPr>
          <w:spacing w:val="-1"/>
          <w:sz w:val="20"/>
        </w:rPr>
        <w:t> </w:t>
      </w:r>
      <w:r>
        <w:rPr>
          <w:sz w:val="20"/>
        </w:rPr>
        <w:t>das</w:t>
      </w:r>
      <w:r>
        <w:rPr>
          <w:spacing w:val="-1"/>
          <w:sz w:val="20"/>
        </w:rPr>
        <w:t> </w:t>
      </w:r>
      <w:r>
        <w:rPr>
          <w:sz w:val="20"/>
        </w:rPr>
        <w:t>avaliações</w:t>
      </w:r>
      <w:r>
        <w:rPr>
          <w:spacing w:val="-1"/>
          <w:sz w:val="20"/>
        </w:rPr>
        <w:t> </w:t>
      </w:r>
      <w:r>
        <w:rPr>
          <w:sz w:val="20"/>
        </w:rPr>
        <w:t>serão</w:t>
      </w:r>
      <w:r>
        <w:rPr>
          <w:spacing w:val="-1"/>
          <w:sz w:val="20"/>
        </w:rPr>
        <w:t> </w:t>
      </w:r>
      <w:r>
        <w:rPr>
          <w:sz w:val="20"/>
        </w:rPr>
        <w:t>divulgados</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mensagem</w:t>
      </w:r>
      <w:r>
        <w:rPr>
          <w:spacing w:val="-1"/>
          <w:sz w:val="20"/>
        </w:rPr>
        <w:t> </w:t>
      </w:r>
      <w:r>
        <w:rPr>
          <w:sz w:val="20"/>
        </w:rPr>
        <w:t>no</w:t>
      </w:r>
      <w:r>
        <w:rPr>
          <w:spacing w:val="-1"/>
          <w:sz w:val="20"/>
        </w:rPr>
        <w:t> </w:t>
      </w:r>
      <w:r>
        <w:rPr>
          <w:spacing w:val="-2"/>
          <w:sz w:val="20"/>
        </w:rPr>
        <w:t>sistema;</w:t>
      </w:r>
    </w:p>
    <w:p>
      <w:pPr>
        <w:pStyle w:val="ListParagraph"/>
        <w:numPr>
          <w:ilvl w:val="2"/>
          <w:numId w:val="28"/>
        </w:numPr>
        <w:tabs>
          <w:tab w:pos="920" w:val="left" w:leader="none"/>
        </w:tabs>
        <w:spacing w:line="280" w:lineRule="auto" w:before="40" w:after="0"/>
        <w:ind w:left="329" w:right="313" w:firstLine="0"/>
        <w:jc w:val="both"/>
        <w:rPr>
          <w:sz w:val="20"/>
        </w:rPr>
      </w:pPr>
      <w:r>
        <w:rPr>
          <w:sz w:val="20"/>
        </w:rPr>
        <w:t>A</w:t>
      </w:r>
      <w:r>
        <w:rPr>
          <w:spacing w:val="-10"/>
          <w:sz w:val="20"/>
        </w:rPr>
        <w:t> </w:t>
      </w:r>
      <w:r>
        <w:rPr>
          <w:sz w:val="20"/>
        </w:rPr>
        <w:t>proposta do licitante será desclassificada no caso de o material ser reprovado, devendo o mesmo ser notificado para ciência do laudo e retirada do mesmo. Caso o material não seja retirado pelo licitante no prazo de 10 (dez) dias úteis, presumir-se-á seu desinteresse em relação ao mesmo, que poderá ser descartado ou incorporado ao patrimônio da </w:t>
      </w:r>
      <w:r>
        <w:rPr>
          <w:spacing w:val="-2"/>
          <w:sz w:val="20"/>
        </w:rPr>
        <w:t>UERJ/HUPE;</w:t>
      </w:r>
    </w:p>
    <w:p>
      <w:pPr>
        <w:pStyle w:val="ListParagraph"/>
        <w:numPr>
          <w:ilvl w:val="2"/>
          <w:numId w:val="28"/>
        </w:numPr>
        <w:tabs>
          <w:tab w:pos="929" w:val="left" w:leader="none"/>
        </w:tabs>
        <w:spacing w:line="280" w:lineRule="auto" w:before="3" w:after="0"/>
        <w:ind w:left="329" w:right="313" w:firstLine="0"/>
        <w:jc w:val="left"/>
        <w:rPr>
          <w:sz w:val="20"/>
        </w:rPr>
      </w:pPr>
      <w:r>
        <w:rPr>
          <w:sz w:val="20"/>
        </w:rPr>
        <w:t>A</w:t>
      </w:r>
      <w:r>
        <w:rPr>
          <w:spacing w:val="-1"/>
          <w:sz w:val="20"/>
        </w:rPr>
        <w:t> </w:t>
      </w:r>
      <w:r>
        <w:rPr>
          <w:sz w:val="20"/>
        </w:rPr>
        <w:t>desclassificação da proposta na forma prevista no subitem anterior acarretará o consequente chamamento do segundo colocado, adotando-se o mesmo procedimento em</w:t>
      </w:r>
      <w:r>
        <w:rPr>
          <w:spacing w:val="40"/>
          <w:sz w:val="20"/>
        </w:rPr>
        <w:t> </w:t>
      </w:r>
      <w:r>
        <w:rPr>
          <w:sz w:val="20"/>
        </w:rPr>
        <w:t>relação à avaliação do material.</w:t>
      </w:r>
    </w:p>
    <w:p>
      <w:pPr>
        <w:pStyle w:val="BodyText"/>
        <w:spacing w:before="42"/>
      </w:pPr>
    </w:p>
    <w:p>
      <w:pPr>
        <w:pStyle w:val="Heading3"/>
        <w:numPr>
          <w:ilvl w:val="0"/>
          <w:numId w:val="28"/>
        </w:numPr>
        <w:tabs>
          <w:tab w:pos="528" w:val="left" w:leader="none"/>
        </w:tabs>
        <w:spacing w:line="240" w:lineRule="auto" w:before="0" w:after="0"/>
        <w:ind w:left="528" w:right="0" w:hanging="199"/>
        <w:jc w:val="both"/>
      </w:pPr>
      <w:r>
        <w:rPr/>
        <w:t>MODELO</w:t>
      </w:r>
      <w:r>
        <w:rPr>
          <w:spacing w:val="-1"/>
        </w:rPr>
        <w:t> </w:t>
      </w:r>
      <w:r>
        <w:rPr/>
        <w:t>DE</w:t>
      </w:r>
      <w:r>
        <w:rPr>
          <w:spacing w:val="-1"/>
        </w:rPr>
        <w:t> </w:t>
      </w:r>
      <w:r>
        <w:rPr>
          <w:spacing w:val="-2"/>
        </w:rPr>
        <w:t>EXECUÇÃO</w:t>
      </w:r>
    </w:p>
    <w:p>
      <w:pPr>
        <w:pStyle w:val="Heading3"/>
        <w:spacing w:after="0" w:line="240" w:lineRule="auto"/>
        <w:jc w:val="both"/>
        <w:sectPr>
          <w:pgSz w:w="15840" w:h="24480"/>
          <w:pgMar w:top="520" w:bottom="280" w:left="360" w:right="360"/>
        </w:sectPr>
      </w:pPr>
    </w:p>
    <w:p>
      <w:pPr>
        <w:pStyle w:val="Heading4"/>
        <w:numPr>
          <w:ilvl w:val="1"/>
          <w:numId w:val="28"/>
        </w:numPr>
        <w:tabs>
          <w:tab w:pos="678" w:val="left" w:leader="none"/>
        </w:tabs>
        <w:spacing w:line="240" w:lineRule="auto" w:before="63" w:after="0"/>
        <w:ind w:left="678" w:right="0" w:hanging="349"/>
        <w:jc w:val="left"/>
      </w:pPr>
      <w:r>
        <w:rPr/>
        <w:t>Gestão</w:t>
      </w:r>
      <w:r>
        <w:rPr>
          <w:spacing w:val="-1"/>
        </w:rPr>
        <w:t> </w:t>
      </w:r>
      <w:r>
        <w:rPr/>
        <w:t>e</w:t>
      </w:r>
      <w:r>
        <w:rPr>
          <w:spacing w:val="-1"/>
        </w:rPr>
        <w:t> </w:t>
      </w:r>
      <w:r>
        <w:rPr/>
        <w:t>fiscalização</w:t>
      </w:r>
      <w:r>
        <w:rPr>
          <w:spacing w:val="-1"/>
        </w:rPr>
        <w:t> </w:t>
      </w:r>
      <w:r>
        <w:rPr/>
        <w:t>do</w:t>
      </w:r>
      <w:r>
        <w:rPr>
          <w:spacing w:val="-1"/>
        </w:rPr>
        <w:t> </w:t>
      </w:r>
      <w:r>
        <w:rPr>
          <w:spacing w:val="-2"/>
        </w:rPr>
        <w:t>contrato</w:t>
      </w:r>
    </w:p>
    <w:p>
      <w:pPr>
        <w:pStyle w:val="BodyText"/>
        <w:spacing w:before="40"/>
        <w:ind w:left="329"/>
      </w:pPr>
      <w:r>
        <w:rPr/>
        <w:t>Os</w:t>
      </w:r>
      <w:r>
        <w:rPr>
          <w:spacing w:val="-1"/>
        </w:rPr>
        <w:t> </w:t>
      </w:r>
      <w:r>
        <w:rPr/>
        <w:t>procedimentos</w:t>
      </w:r>
      <w:r>
        <w:rPr>
          <w:spacing w:val="-1"/>
        </w:rPr>
        <w:t> </w:t>
      </w:r>
      <w:r>
        <w:rPr/>
        <w:t>de</w:t>
      </w:r>
      <w:r>
        <w:rPr>
          <w:spacing w:val="-1"/>
        </w:rPr>
        <w:t> </w:t>
      </w:r>
      <w:r>
        <w:rPr/>
        <w:t>gestão</w:t>
      </w:r>
      <w:r>
        <w:rPr>
          <w:spacing w:val="-1"/>
        </w:rPr>
        <w:t> </w:t>
      </w:r>
      <w:r>
        <w:rPr/>
        <w:t>e</w:t>
      </w:r>
      <w:r>
        <w:rPr>
          <w:spacing w:val="-1"/>
        </w:rPr>
        <w:t> </w:t>
      </w:r>
      <w:r>
        <w:rPr/>
        <w:t>fiscalização</w:t>
      </w:r>
      <w:r>
        <w:rPr>
          <w:spacing w:val="-1"/>
        </w:rPr>
        <w:t> </w:t>
      </w:r>
      <w:r>
        <w:rPr/>
        <w:t>são</w:t>
      </w:r>
      <w:r>
        <w:rPr>
          <w:spacing w:val="-1"/>
        </w:rPr>
        <w:t> </w:t>
      </w:r>
      <w:r>
        <w:rPr/>
        <w:t>os</w:t>
      </w:r>
      <w:r>
        <w:rPr>
          <w:spacing w:val="-1"/>
        </w:rPr>
        <w:t> </w:t>
      </w:r>
      <w:r>
        <w:rPr/>
        <w:t>elencados</w:t>
      </w:r>
      <w:r>
        <w:rPr>
          <w:spacing w:val="-1"/>
        </w:rPr>
        <w:t> </w:t>
      </w:r>
      <w:r>
        <w:rPr/>
        <w:t>no</w:t>
      </w:r>
      <w:r>
        <w:rPr>
          <w:spacing w:val="-1"/>
        </w:rPr>
        <w:t> </w:t>
      </w:r>
      <w:r>
        <w:rPr/>
        <w:t>Decreto</w:t>
      </w:r>
      <w:r>
        <w:rPr>
          <w:spacing w:val="-1"/>
        </w:rPr>
        <w:t> </w:t>
      </w:r>
      <w:r>
        <w:rPr/>
        <w:t>nº</w:t>
      </w:r>
      <w:r>
        <w:rPr>
          <w:spacing w:val="-1"/>
        </w:rPr>
        <w:t> </w:t>
      </w:r>
      <w:r>
        <w:rPr/>
        <w:t>48.817</w:t>
      </w:r>
      <w:r>
        <w:rPr>
          <w:spacing w:val="-1"/>
        </w:rPr>
        <w:t> </w:t>
      </w:r>
      <w:r>
        <w:rPr/>
        <w:t>de</w:t>
      </w:r>
      <w:r>
        <w:rPr>
          <w:spacing w:val="-1"/>
        </w:rPr>
        <w:t> </w:t>
      </w:r>
      <w:r>
        <w:rPr/>
        <w:t>27</w:t>
      </w:r>
      <w:r>
        <w:rPr>
          <w:spacing w:val="-1"/>
        </w:rPr>
        <w:t> </w:t>
      </w:r>
      <w:r>
        <w:rPr/>
        <w:t>de</w:t>
      </w:r>
      <w:r>
        <w:rPr>
          <w:spacing w:val="-1"/>
        </w:rPr>
        <w:t> </w:t>
      </w:r>
      <w:r>
        <w:rPr/>
        <w:t>novembro</w:t>
      </w:r>
      <w:r>
        <w:rPr>
          <w:spacing w:val="-1"/>
        </w:rPr>
        <w:t> </w:t>
      </w:r>
      <w:r>
        <w:rPr/>
        <w:t>de</w:t>
      </w:r>
      <w:r>
        <w:rPr>
          <w:spacing w:val="-1"/>
        </w:rPr>
        <w:t> </w:t>
      </w:r>
      <w:r>
        <w:rPr/>
        <w:t>2023,</w:t>
      </w:r>
      <w:r>
        <w:rPr>
          <w:spacing w:val="-1"/>
        </w:rPr>
        <w:t> </w:t>
      </w:r>
      <w:r>
        <w:rPr/>
        <w:t>no</w:t>
      </w:r>
      <w:r>
        <w:rPr>
          <w:spacing w:val="-1"/>
        </w:rPr>
        <w:t> </w:t>
      </w:r>
      <w:r>
        <w:rPr/>
        <w:t>que</w:t>
      </w:r>
      <w:r>
        <w:rPr>
          <w:spacing w:val="-1"/>
        </w:rPr>
        <w:t> </w:t>
      </w:r>
      <w:r>
        <w:rPr/>
        <w:t>couber</w:t>
      </w:r>
      <w:r>
        <w:rPr>
          <w:spacing w:val="-1"/>
        </w:rPr>
        <w:t> </w:t>
      </w:r>
      <w:r>
        <w:rPr/>
        <w:t>a</w:t>
      </w:r>
      <w:r>
        <w:rPr>
          <w:spacing w:val="-1"/>
        </w:rPr>
        <w:t> </w:t>
      </w:r>
      <w:r>
        <w:rPr/>
        <w:t>contratos</w:t>
      </w:r>
      <w:r>
        <w:rPr>
          <w:spacing w:val="-1"/>
        </w:rPr>
        <w:t> </w:t>
      </w:r>
      <w:r>
        <w:rPr/>
        <w:t>de</w:t>
      </w:r>
      <w:r>
        <w:rPr>
          <w:spacing w:val="-1"/>
        </w:rPr>
        <w:t> </w:t>
      </w:r>
      <w:r>
        <w:rPr>
          <w:spacing w:val="-2"/>
        </w:rPr>
        <w:t>fornecimento.</w:t>
      </w:r>
    </w:p>
    <w:p>
      <w:pPr>
        <w:pStyle w:val="BodyText"/>
        <w:spacing w:before="80"/>
      </w:pPr>
    </w:p>
    <w:p>
      <w:pPr>
        <w:pStyle w:val="Heading4"/>
        <w:numPr>
          <w:ilvl w:val="1"/>
          <w:numId w:val="28"/>
        </w:numPr>
        <w:tabs>
          <w:tab w:pos="667" w:val="left" w:leader="none"/>
        </w:tabs>
        <w:spacing w:line="240" w:lineRule="auto" w:before="0" w:after="0"/>
        <w:ind w:left="667" w:right="0" w:hanging="338"/>
        <w:jc w:val="left"/>
      </w:pPr>
      <w:r>
        <w:rPr/>
        <w:t>Agentes</w:t>
      </w:r>
      <w:r>
        <w:rPr>
          <w:spacing w:val="-1"/>
        </w:rPr>
        <w:t> </w:t>
      </w:r>
      <w:r>
        <w:rPr/>
        <w:t>que</w:t>
      </w:r>
      <w:r>
        <w:rPr>
          <w:spacing w:val="-1"/>
        </w:rPr>
        <w:t> </w:t>
      </w:r>
      <w:r>
        <w:rPr/>
        <w:t>participarão</w:t>
      </w:r>
      <w:r>
        <w:rPr>
          <w:spacing w:val="-1"/>
        </w:rPr>
        <w:t> </w:t>
      </w:r>
      <w:r>
        <w:rPr/>
        <w:t>da</w:t>
      </w:r>
      <w:r>
        <w:rPr>
          <w:spacing w:val="-1"/>
        </w:rPr>
        <w:t> </w:t>
      </w:r>
      <w:r>
        <w:rPr/>
        <w:t>gestão</w:t>
      </w:r>
      <w:r>
        <w:rPr>
          <w:spacing w:val="-1"/>
        </w:rPr>
        <w:t> </w:t>
      </w:r>
      <w:r>
        <w:rPr/>
        <w:t>do</w:t>
      </w:r>
      <w:r>
        <w:rPr>
          <w:spacing w:val="-1"/>
        </w:rPr>
        <w:t> </w:t>
      </w:r>
      <w:r>
        <w:rPr>
          <w:spacing w:val="-2"/>
        </w:rPr>
        <w:t>contrato</w:t>
      </w:r>
    </w:p>
    <w:p>
      <w:pPr>
        <w:pStyle w:val="ListParagraph"/>
        <w:numPr>
          <w:ilvl w:val="2"/>
          <w:numId w:val="28"/>
        </w:numPr>
        <w:tabs>
          <w:tab w:pos="842" w:val="left" w:leader="none"/>
        </w:tabs>
        <w:spacing w:line="280" w:lineRule="auto" w:before="40" w:after="0"/>
        <w:ind w:left="329" w:right="313" w:firstLine="0"/>
        <w:jc w:val="left"/>
        <w:rPr>
          <w:sz w:val="20"/>
        </w:rPr>
      </w:pPr>
      <w:r>
        <w:rPr>
          <w:sz w:val="20"/>
        </w:rPr>
        <w:t>A execução</w:t>
      </w:r>
      <w:r>
        <w:rPr>
          <w:spacing w:val="20"/>
          <w:sz w:val="20"/>
        </w:rPr>
        <w:t> </w:t>
      </w:r>
      <w:r>
        <w:rPr>
          <w:sz w:val="20"/>
        </w:rPr>
        <w:t>do</w:t>
      </w:r>
      <w:r>
        <w:rPr>
          <w:spacing w:val="20"/>
          <w:sz w:val="20"/>
        </w:rPr>
        <w:t> </w:t>
      </w:r>
      <w:r>
        <w:rPr>
          <w:sz w:val="20"/>
        </w:rPr>
        <w:t>contrato</w:t>
      </w:r>
      <w:r>
        <w:rPr>
          <w:spacing w:val="20"/>
          <w:sz w:val="20"/>
        </w:rPr>
        <w:t> </w:t>
      </w:r>
      <w:r>
        <w:rPr>
          <w:sz w:val="20"/>
        </w:rPr>
        <w:t>será</w:t>
      </w:r>
      <w:r>
        <w:rPr>
          <w:spacing w:val="20"/>
          <w:sz w:val="20"/>
        </w:rPr>
        <w:t> </w:t>
      </w:r>
      <w:r>
        <w:rPr>
          <w:sz w:val="20"/>
        </w:rPr>
        <w:t>acompanhada</w:t>
      </w:r>
      <w:r>
        <w:rPr>
          <w:spacing w:val="20"/>
          <w:sz w:val="20"/>
        </w:rPr>
        <w:t> </w:t>
      </w:r>
      <w:r>
        <w:rPr>
          <w:sz w:val="20"/>
        </w:rPr>
        <w:t>e</w:t>
      </w:r>
      <w:r>
        <w:rPr>
          <w:spacing w:val="20"/>
          <w:sz w:val="20"/>
        </w:rPr>
        <w:t> </w:t>
      </w:r>
      <w:r>
        <w:rPr>
          <w:sz w:val="20"/>
        </w:rPr>
        <w:t>fiscalizada</w:t>
      </w:r>
      <w:r>
        <w:rPr>
          <w:spacing w:val="20"/>
          <w:sz w:val="20"/>
        </w:rPr>
        <w:t> </w:t>
      </w:r>
      <w:r>
        <w:rPr>
          <w:sz w:val="20"/>
        </w:rPr>
        <w:t>por</w:t>
      </w:r>
      <w:r>
        <w:rPr>
          <w:spacing w:val="20"/>
          <w:sz w:val="20"/>
        </w:rPr>
        <w:t> </w:t>
      </w:r>
      <w:r>
        <w:rPr>
          <w:sz w:val="20"/>
        </w:rPr>
        <w:t>comissão</w:t>
      </w:r>
      <w:r>
        <w:rPr>
          <w:spacing w:val="20"/>
          <w:sz w:val="20"/>
        </w:rPr>
        <w:t> </w:t>
      </w:r>
      <w:r>
        <w:rPr>
          <w:sz w:val="20"/>
        </w:rPr>
        <w:t>de</w:t>
      </w:r>
      <w:r>
        <w:rPr>
          <w:spacing w:val="20"/>
          <w:sz w:val="20"/>
        </w:rPr>
        <w:t> </w:t>
      </w:r>
      <w:r>
        <w:rPr>
          <w:sz w:val="20"/>
        </w:rPr>
        <w:t>fiscalização</w:t>
      </w:r>
      <w:r>
        <w:rPr>
          <w:spacing w:val="20"/>
          <w:sz w:val="20"/>
        </w:rPr>
        <w:t> </w:t>
      </w:r>
      <w:r>
        <w:rPr>
          <w:sz w:val="20"/>
        </w:rPr>
        <w:t>de</w:t>
      </w:r>
      <w:r>
        <w:rPr>
          <w:spacing w:val="20"/>
          <w:sz w:val="20"/>
        </w:rPr>
        <w:t> </w:t>
      </w:r>
      <w:r>
        <w:rPr>
          <w:sz w:val="20"/>
        </w:rPr>
        <w:t>contrato</w:t>
      </w:r>
      <w:r>
        <w:rPr>
          <w:spacing w:val="20"/>
          <w:sz w:val="20"/>
        </w:rPr>
        <w:t> </w:t>
      </w:r>
      <w:r>
        <w:rPr>
          <w:sz w:val="20"/>
        </w:rPr>
        <w:t>composta</w:t>
      </w:r>
      <w:r>
        <w:rPr>
          <w:spacing w:val="20"/>
          <w:sz w:val="20"/>
        </w:rPr>
        <w:t> </w:t>
      </w:r>
      <w:r>
        <w:rPr>
          <w:sz w:val="20"/>
        </w:rPr>
        <w:t>por</w:t>
      </w:r>
      <w:r>
        <w:rPr>
          <w:spacing w:val="20"/>
          <w:sz w:val="20"/>
        </w:rPr>
        <w:t> </w:t>
      </w:r>
      <w:r>
        <w:rPr>
          <w:sz w:val="20"/>
        </w:rPr>
        <w:t>membros</w:t>
      </w:r>
      <w:r>
        <w:rPr>
          <w:spacing w:val="20"/>
          <w:sz w:val="20"/>
        </w:rPr>
        <w:t> </w:t>
      </w:r>
      <w:r>
        <w:rPr>
          <w:sz w:val="20"/>
        </w:rPr>
        <w:t>do</w:t>
      </w:r>
      <w:r>
        <w:rPr>
          <w:spacing w:val="20"/>
          <w:sz w:val="20"/>
        </w:rPr>
        <w:t> </w:t>
      </w:r>
      <w:r>
        <w:rPr>
          <w:sz w:val="20"/>
        </w:rPr>
        <w:t>CONTRATANTE,</w:t>
      </w:r>
      <w:r>
        <w:rPr>
          <w:spacing w:val="20"/>
          <w:sz w:val="20"/>
        </w:rPr>
        <w:t> </w:t>
      </w:r>
      <w:r>
        <w:rPr>
          <w:sz w:val="20"/>
        </w:rPr>
        <w:t>designados</w:t>
      </w:r>
      <w:r>
        <w:rPr>
          <w:spacing w:val="20"/>
          <w:sz w:val="20"/>
        </w:rPr>
        <w:t> </w:t>
      </w:r>
      <w:r>
        <w:rPr>
          <w:sz w:val="20"/>
        </w:rPr>
        <w:t>pela</w:t>
      </w:r>
      <w:r>
        <w:rPr>
          <w:spacing w:val="20"/>
          <w:sz w:val="20"/>
        </w:rPr>
        <w:t> </w:t>
      </w:r>
      <w:r>
        <w:rPr>
          <w:sz w:val="20"/>
        </w:rPr>
        <w:t>unidade demandante, conforme ato de nomeação;</w:t>
      </w:r>
    </w:p>
    <w:p>
      <w:pPr>
        <w:pStyle w:val="ListParagraph"/>
        <w:numPr>
          <w:ilvl w:val="2"/>
          <w:numId w:val="28"/>
        </w:numPr>
        <w:tabs>
          <w:tab w:pos="817" w:val="left" w:leader="none"/>
        </w:tabs>
        <w:spacing w:line="240" w:lineRule="auto" w:before="2" w:after="0"/>
        <w:ind w:left="817" w:right="0" w:hanging="488"/>
        <w:jc w:val="left"/>
        <w:rPr>
          <w:sz w:val="20"/>
        </w:rPr>
      </w:pPr>
      <w:r>
        <w:rPr>
          <w:sz w:val="20"/>
        </w:rPr>
        <w:t>A</w:t>
      </w:r>
      <w:r>
        <w:rPr>
          <w:spacing w:val="-15"/>
          <w:sz w:val="20"/>
        </w:rPr>
        <w:t> </w:t>
      </w:r>
      <w:r>
        <w:rPr>
          <w:sz w:val="20"/>
        </w:rPr>
        <w:t>instituição</w:t>
      </w:r>
      <w:r>
        <w:rPr>
          <w:spacing w:val="-4"/>
          <w:sz w:val="20"/>
        </w:rPr>
        <w:t> </w:t>
      </w:r>
      <w:r>
        <w:rPr>
          <w:sz w:val="20"/>
        </w:rPr>
        <w:t>e</w:t>
      </w:r>
      <w:r>
        <w:rPr>
          <w:spacing w:val="-3"/>
          <w:sz w:val="20"/>
        </w:rPr>
        <w:t> </w:t>
      </w:r>
      <w:r>
        <w:rPr>
          <w:sz w:val="20"/>
        </w:rPr>
        <w:t>a</w:t>
      </w:r>
      <w:r>
        <w:rPr>
          <w:spacing w:val="-3"/>
          <w:sz w:val="20"/>
        </w:rPr>
        <w:t> </w:t>
      </w:r>
      <w:r>
        <w:rPr>
          <w:sz w:val="20"/>
        </w:rPr>
        <w:t>atuação</w:t>
      </w:r>
      <w:r>
        <w:rPr>
          <w:spacing w:val="-3"/>
          <w:sz w:val="20"/>
        </w:rPr>
        <w:t> </w:t>
      </w:r>
      <w:r>
        <w:rPr>
          <w:sz w:val="20"/>
        </w:rPr>
        <w:t>da</w:t>
      </w:r>
      <w:r>
        <w:rPr>
          <w:spacing w:val="-3"/>
          <w:sz w:val="20"/>
        </w:rPr>
        <w:t> </w:t>
      </w:r>
      <w:r>
        <w:rPr>
          <w:sz w:val="20"/>
        </w:rPr>
        <w:t>fiscalização</w:t>
      </w:r>
      <w:r>
        <w:rPr>
          <w:spacing w:val="-3"/>
          <w:sz w:val="20"/>
        </w:rPr>
        <w:t> </w:t>
      </w:r>
      <w:r>
        <w:rPr>
          <w:sz w:val="20"/>
        </w:rPr>
        <w:t>não</w:t>
      </w:r>
      <w:r>
        <w:rPr>
          <w:spacing w:val="-2"/>
          <w:sz w:val="20"/>
        </w:rPr>
        <w:t> </w:t>
      </w:r>
      <w:r>
        <w:rPr>
          <w:sz w:val="20"/>
        </w:rPr>
        <w:t>excluem</w:t>
      </w:r>
      <w:r>
        <w:rPr>
          <w:spacing w:val="-3"/>
          <w:sz w:val="20"/>
        </w:rPr>
        <w:t> </w:t>
      </w:r>
      <w:r>
        <w:rPr>
          <w:sz w:val="20"/>
        </w:rPr>
        <w:t>ou</w:t>
      </w:r>
      <w:r>
        <w:rPr>
          <w:spacing w:val="-3"/>
          <w:sz w:val="20"/>
        </w:rPr>
        <w:t> </w:t>
      </w:r>
      <w:r>
        <w:rPr>
          <w:sz w:val="20"/>
        </w:rPr>
        <w:t>atenuam</w:t>
      </w:r>
      <w:r>
        <w:rPr>
          <w:spacing w:val="-3"/>
          <w:sz w:val="20"/>
        </w:rPr>
        <w:t> </w:t>
      </w:r>
      <w:r>
        <w:rPr>
          <w:sz w:val="20"/>
        </w:rPr>
        <w:t>a</w:t>
      </w:r>
      <w:r>
        <w:rPr>
          <w:spacing w:val="-3"/>
          <w:sz w:val="20"/>
        </w:rPr>
        <w:t> </w:t>
      </w:r>
      <w:r>
        <w:rPr>
          <w:sz w:val="20"/>
        </w:rPr>
        <w:t>responsabilidade</w:t>
      </w:r>
      <w:r>
        <w:rPr>
          <w:spacing w:val="-3"/>
          <w:sz w:val="20"/>
        </w:rPr>
        <w:t> </w:t>
      </w:r>
      <w:r>
        <w:rPr>
          <w:sz w:val="20"/>
        </w:rPr>
        <w:t>da</w:t>
      </w:r>
      <w:r>
        <w:rPr>
          <w:spacing w:val="-3"/>
          <w:sz w:val="20"/>
        </w:rPr>
        <w:t> </w:t>
      </w:r>
      <w:r>
        <w:rPr>
          <w:sz w:val="20"/>
        </w:rPr>
        <w:t>CONTRATADA,</w:t>
      </w:r>
      <w:r>
        <w:rPr>
          <w:spacing w:val="-3"/>
          <w:sz w:val="20"/>
        </w:rPr>
        <w:t> </w:t>
      </w:r>
      <w:r>
        <w:rPr>
          <w:sz w:val="20"/>
        </w:rPr>
        <w:t>nem</w:t>
      </w:r>
      <w:r>
        <w:rPr>
          <w:spacing w:val="-3"/>
          <w:sz w:val="20"/>
        </w:rPr>
        <w:t> </w:t>
      </w:r>
      <w:r>
        <w:rPr>
          <w:sz w:val="20"/>
        </w:rPr>
        <w:t>a</w:t>
      </w:r>
      <w:r>
        <w:rPr>
          <w:spacing w:val="-3"/>
          <w:sz w:val="20"/>
        </w:rPr>
        <w:t> </w:t>
      </w:r>
      <w:r>
        <w:rPr>
          <w:sz w:val="20"/>
        </w:rPr>
        <w:t>exime</w:t>
      </w:r>
      <w:r>
        <w:rPr>
          <w:spacing w:val="-3"/>
          <w:sz w:val="20"/>
        </w:rPr>
        <w:t> </w:t>
      </w:r>
      <w:r>
        <w:rPr>
          <w:sz w:val="20"/>
        </w:rPr>
        <w:t>de</w:t>
      </w:r>
      <w:r>
        <w:rPr>
          <w:spacing w:val="-3"/>
          <w:sz w:val="20"/>
        </w:rPr>
        <w:t> </w:t>
      </w:r>
      <w:r>
        <w:rPr>
          <w:sz w:val="20"/>
        </w:rPr>
        <w:t>manter</w:t>
      </w:r>
      <w:r>
        <w:rPr>
          <w:spacing w:val="-3"/>
          <w:sz w:val="20"/>
        </w:rPr>
        <w:t> </w:t>
      </w:r>
      <w:r>
        <w:rPr>
          <w:sz w:val="20"/>
        </w:rPr>
        <w:t>fiscalização</w:t>
      </w:r>
      <w:r>
        <w:rPr>
          <w:spacing w:val="-2"/>
          <w:sz w:val="20"/>
        </w:rPr>
        <w:t> própria.</w:t>
      </w:r>
    </w:p>
    <w:p>
      <w:pPr>
        <w:pStyle w:val="BodyText"/>
        <w:spacing w:before="80"/>
      </w:pPr>
    </w:p>
    <w:p>
      <w:pPr>
        <w:pStyle w:val="Heading4"/>
        <w:numPr>
          <w:ilvl w:val="1"/>
          <w:numId w:val="28"/>
        </w:numPr>
        <w:tabs>
          <w:tab w:pos="678" w:val="left" w:leader="none"/>
        </w:tabs>
        <w:spacing w:line="240" w:lineRule="auto" w:before="0" w:after="0"/>
        <w:ind w:left="678" w:right="0" w:hanging="349"/>
        <w:jc w:val="left"/>
      </w:pPr>
      <w:r>
        <w:rPr/>
        <w:t>Do</w:t>
      </w:r>
      <w:r>
        <w:rPr>
          <w:spacing w:val="-1"/>
        </w:rPr>
        <w:t> </w:t>
      </w:r>
      <w:r>
        <w:rPr/>
        <w:t>Encaminhamento</w:t>
      </w:r>
      <w:r>
        <w:rPr>
          <w:spacing w:val="-1"/>
        </w:rPr>
        <w:t> </w:t>
      </w:r>
      <w:r>
        <w:rPr/>
        <w:t>Formal</w:t>
      </w:r>
      <w:r>
        <w:rPr>
          <w:spacing w:val="-1"/>
        </w:rPr>
        <w:t> </w:t>
      </w:r>
      <w:r>
        <w:rPr/>
        <w:t>de</w:t>
      </w:r>
      <w:r>
        <w:rPr>
          <w:spacing w:val="-1"/>
        </w:rPr>
        <w:t> </w:t>
      </w:r>
      <w:r>
        <w:rPr>
          <w:spacing w:val="-2"/>
        </w:rPr>
        <w:t>Demandas</w:t>
      </w:r>
    </w:p>
    <w:p>
      <w:pPr>
        <w:pStyle w:val="ListParagraph"/>
        <w:numPr>
          <w:ilvl w:val="2"/>
          <w:numId w:val="28"/>
        </w:numPr>
        <w:tabs>
          <w:tab w:pos="828" w:val="left" w:leader="none"/>
        </w:tabs>
        <w:spacing w:line="240" w:lineRule="auto" w:before="40" w:after="0"/>
        <w:ind w:left="828" w:right="0" w:hanging="499"/>
        <w:jc w:val="left"/>
        <w:rPr>
          <w:sz w:val="20"/>
        </w:rPr>
      </w:pPr>
      <w:r>
        <w:rPr>
          <w:sz w:val="20"/>
        </w:rPr>
        <w:t>O</w:t>
      </w:r>
      <w:r>
        <w:rPr>
          <w:spacing w:val="-1"/>
          <w:sz w:val="20"/>
        </w:rPr>
        <w:t> </w:t>
      </w:r>
      <w:r>
        <w:rPr>
          <w:sz w:val="20"/>
        </w:rPr>
        <w:t>gestor</w:t>
      </w:r>
      <w:r>
        <w:rPr>
          <w:spacing w:val="-1"/>
          <w:sz w:val="20"/>
        </w:rPr>
        <w:t> </w:t>
      </w:r>
      <w:r>
        <w:rPr>
          <w:sz w:val="20"/>
        </w:rPr>
        <w:t>do</w:t>
      </w:r>
      <w:r>
        <w:rPr>
          <w:spacing w:val="-1"/>
          <w:sz w:val="20"/>
        </w:rPr>
        <w:t> </w:t>
      </w:r>
      <w:r>
        <w:rPr>
          <w:sz w:val="20"/>
        </w:rPr>
        <w:t>contrato</w:t>
      </w:r>
      <w:r>
        <w:rPr>
          <w:spacing w:val="-1"/>
          <w:sz w:val="20"/>
        </w:rPr>
        <w:t> </w:t>
      </w:r>
      <w:r>
        <w:rPr>
          <w:sz w:val="20"/>
        </w:rPr>
        <w:t>emitirá</w:t>
      </w:r>
      <w:r>
        <w:rPr>
          <w:spacing w:val="-1"/>
          <w:sz w:val="20"/>
        </w:rPr>
        <w:t> </w:t>
      </w:r>
      <w:r>
        <w:rPr>
          <w:sz w:val="20"/>
        </w:rPr>
        <w:t>a</w:t>
      </w:r>
      <w:r>
        <w:rPr>
          <w:spacing w:val="-1"/>
          <w:sz w:val="20"/>
        </w:rPr>
        <w:t> </w:t>
      </w:r>
      <w:r>
        <w:rPr>
          <w:sz w:val="20"/>
        </w:rPr>
        <w:t>Ordem</w:t>
      </w:r>
      <w:r>
        <w:rPr>
          <w:spacing w:val="-1"/>
          <w:sz w:val="20"/>
        </w:rPr>
        <w:t> </w:t>
      </w:r>
      <w:r>
        <w:rPr>
          <w:sz w:val="20"/>
        </w:rPr>
        <w:t>de</w:t>
      </w:r>
      <w:r>
        <w:rPr>
          <w:spacing w:val="-1"/>
          <w:sz w:val="20"/>
        </w:rPr>
        <w:t> </w:t>
      </w:r>
      <w:r>
        <w:rPr>
          <w:sz w:val="20"/>
        </w:rPr>
        <w:t>fornecimento</w:t>
      </w:r>
      <w:r>
        <w:rPr>
          <w:spacing w:val="-1"/>
          <w:sz w:val="20"/>
        </w:rPr>
        <w:t> </w:t>
      </w:r>
      <w:r>
        <w:rPr>
          <w:sz w:val="20"/>
        </w:rPr>
        <w:t>de</w:t>
      </w:r>
      <w:r>
        <w:rPr>
          <w:spacing w:val="-1"/>
          <w:sz w:val="20"/>
        </w:rPr>
        <w:t> </w:t>
      </w:r>
      <w:r>
        <w:rPr>
          <w:sz w:val="20"/>
        </w:rPr>
        <w:t>bens</w:t>
      </w:r>
      <w:r>
        <w:rPr>
          <w:spacing w:val="-1"/>
          <w:sz w:val="20"/>
        </w:rPr>
        <w:t> </w:t>
      </w:r>
      <w:r>
        <w:rPr>
          <w:sz w:val="20"/>
        </w:rPr>
        <w:t>(OFB)</w:t>
      </w:r>
      <w:r>
        <w:rPr>
          <w:spacing w:val="-1"/>
          <w:sz w:val="20"/>
        </w:rPr>
        <w:t> </w:t>
      </w:r>
      <w:r>
        <w:rPr>
          <w:sz w:val="20"/>
        </w:rPr>
        <w:t>-</w:t>
      </w:r>
      <w:r>
        <w:rPr>
          <w:spacing w:val="-1"/>
          <w:sz w:val="20"/>
        </w:rPr>
        <w:t> </w:t>
      </w:r>
      <w:r>
        <w:rPr>
          <w:sz w:val="20"/>
        </w:rPr>
        <w:t>para</w:t>
      </w:r>
      <w:r>
        <w:rPr>
          <w:spacing w:val="-1"/>
          <w:sz w:val="20"/>
        </w:rPr>
        <w:t> </w:t>
      </w:r>
      <w:r>
        <w:rPr>
          <w:sz w:val="20"/>
        </w:rPr>
        <w:t>a</w:t>
      </w:r>
      <w:r>
        <w:rPr>
          <w:spacing w:val="-1"/>
          <w:sz w:val="20"/>
        </w:rPr>
        <w:t> </w:t>
      </w:r>
      <w:r>
        <w:rPr>
          <w:sz w:val="20"/>
        </w:rPr>
        <w:t>entrega</w:t>
      </w:r>
      <w:r>
        <w:rPr>
          <w:spacing w:val="-1"/>
          <w:sz w:val="20"/>
        </w:rPr>
        <w:t> </w:t>
      </w:r>
      <w:r>
        <w:rPr>
          <w:sz w:val="20"/>
        </w:rPr>
        <w:t>dos</w:t>
      </w:r>
      <w:r>
        <w:rPr>
          <w:spacing w:val="-1"/>
          <w:sz w:val="20"/>
        </w:rPr>
        <w:t> </w:t>
      </w:r>
      <w:r>
        <w:rPr>
          <w:sz w:val="20"/>
        </w:rPr>
        <w:t>bens</w:t>
      </w:r>
      <w:r>
        <w:rPr>
          <w:spacing w:val="-1"/>
          <w:sz w:val="20"/>
        </w:rPr>
        <w:t> </w:t>
      </w:r>
      <w:r>
        <w:rPr>
          <w:spacing w:val="-2"/>
          <w:sz w:val="20"/>
        </w:rPr>
        <w:t>desejados;</w:t>
      </w:r>
    </w:p>
    <w:p>
      <w:pPr>
        <w:pStyle w:val="ListParagraph"/>
        <w:numPr>
          <w:ilvl w:val="2"/>
          <w:numId w:val="28"/>
        </w:numPr>
        <w:tabs>
          <w:tab w:pos="828" w:val="left" w:leader="none"/>
        </w:tabs>
        <w:spacing w:line="240" w:lineRule="auto" w:before="40" w:after="0"/>
        <w:ind w:left="828" w:right="0" w:hanging="499"/>
        <w:jc w:val="left"/>
        <w:rPr>
          <w:sz w:val="20"/>
        </w:rPr>
      </w:pPr>
      <w:r>
        <w:rPr>
          <w:sz w:val="20"/>
        </w:rPr>
        <w:t>O</w:t>
      </w:r>
      <w:r>
        <w:rPr>
          <w:spacing w:val="-1"/>
          <w:sz w:val="20"/>
        </w:rPr>
        <w:t> </w:t>
      </w:r>
      <w:r>
        <w:rPr>
          <w:sz w:val="20"/>
        </w:rPr>
        <w:t>Contratado</w:t>
      </w:r>
      <w:r>
        <w:rPr>
          <w:spacing w:val="-1"/>
          <w:sz w:val="20"/>
        </w:rPr>
        <w:t> </w:t>
      </w:r>
      <w:r>
        <w:rPr>
          <w:sz w:val="20"/>
        </w:rPr>
        <w:t>deverá</w:t>
      </w:r>
      <w:r>
        <w:rPr>
          <w:spacing w:val="-1"/>
          <w:sz w:val="20"/>
        </w:rPr>
        <w:t> </w:t>
      </w:r>
      <w:r>
        <w:rPr>
          <w:sz w:val="20"/>
        </w:rPr>
        <w:t>fornecer</w:t>
      </w:r>
      <w:r>
        <w:rPr>
          <w:spacing w:val="-1"/>
          <w:sz w:val="20"/>
        </w:rPr>
        <w:t> </w:t>
      </w:r>
      <w:r>
        <w:rPr>
          <w:sz w:val="20"/>
        </w:rPr>
        <w:t>equipamentos</w:t>
      </w:r>
      <w:r>
        <w:rPr>
          <w:spacing w:val="-1"/>
          <w:sz w:val="20"/>
        </w:rPr>
        <w:t> </w:t>
      </w:r>
      <w:r>
        <w:rPr>
          <w:sz w:val="20"/>
        </w:rPr>
        <w:t>com</w:t>
      </w:r>
      <w:r>
        <w:rPr>
          <w:spacing w:val="-1"/>
          <w:sz w:val="20"/>
        </w:rPr>
        <w:t> </w:t>
      </w:r>
      <w:r>
        <w:rPr>
          <w:sz w:val="20"/>
        </w:rPr>
        <w:t>as</w:t>
      </w:r>
      <w:r>
        <w:rPr>
          <w:spacing w:val="-1"/>
          <w:sz w:val="20"/>
        </w:rPr>
        <w:t> </w:t>
      </w:r>
      <w:r>
        <w:rPr>
          <w:sz w:val="20"/>
        </w:rPr>
        <w:t>mesmas</w:t>
      </w:r>
      <w:r>
        <w:rPr>
          <w:spacing w:val="-1"/>
          <w:sz w:val="20"/>
        </w:rPr>
        <w:t> </w:t>
      </w:r>
      <w:r>
        <w:rPr>
          <w:sz w:val="20"/>
        </w:rPr>
        <w:t>configurações</w:t>
      </w:r>
      <w:r>
        <w:rPr>
          <w:spacing w:val="-1"/>
          <w:sz w:val="20"/>
        </w:rPr>
        <w:t> </w:t>
      </w:r>
      <w:r>
        <w:rPr>
          <w:sz w:val="20"/>
        </w:rPr>
        <w:t>e</w:t>
      </w:r>
      <w:r>
        <w:rPr>
          <w:spacing w:val="-1"/>
          <w:sz w:val="20"/>
        </w:rPr>
        <w:t> </w:t>
      </w:r>
      <w:r>
        <w:rPr>
          <w:sz w:val="20"/>
        </w:rPr>
        <w:t>quantidades</w:t>
      </w:r>
      <w:r>
        <w:rPr>
          <w:spacing w:val="-1"/>
          <w:sz w:val="20"/>
        </w:rPr>
        <w:t> </w:t>
      </w:r>
      <w:r>
        <w:rPr>
          <w:sz w:val="20"/>
        </w:rPr>
        <w:t>definidas</w:t>
      </w:r>
      <w:r>
        <w:rPr>
          <w:spacing w:val="-1"/>
          <w:sz w:val="20"/>
        </w:rPr>
        <w:t> </w:t>
      </w:r>
      <w:r>
        <w:rPr>
          <w:sz w:val="20"/>
        </w:rPr>
        <w:t>na</w:t>
      </w:r>
      <w:r>
        <w:rPr>
          <w:spacing w:val="-1"/>
          <w:sz w:val="20"/>
        </w:rPr>
        <w:t> </w:t>
      </w:r>
      <w:r>
        <w:rPr>
          <w:spacing w:val="-4"/>
          <w:sz w:val="20"/>
        </w:rPr>
        <w:t>OFB.</w:t>
      </w:r>
    </w:p>
    <w:p>
      <w:pPr>
        <w:pStyle w:val="BodyText"/>
        <w:spacing w:before="80"/>
      </w:pPr>
    </w:p>
    <w:p>
      <w:pPr>
        <w:pStyle w:val="Heading4"/>
        <w:numPr>
          <w:ilvl w:val="1"/>
          <w:numId w:val="28"/>
        </w:numPr>
        <w:tabs>
          <w:tab w:pos="678" w:val="left" w:leader="none"/>
        </w:tabs>
        <w:spacing w:line="240" w:lineRule="auto" w:before="0" w:after="0"/>
        <w:ind w:left="678" w:right="0" w:hanging="349"/>
        <w:jc w:val="both"/>
      </w:pPr>
      <w:r>
        <w:rPr/>
        <w:t>Condições</w:t>
      </w:r>
      <w:r>
        <w:rPr>
          <w:spacing w:val="-1"/>
        </w:rPr>
        <w:t> </w:t>
      </w:r>
      <w:r>
        <w:rPr/>
        <w:t>de</w:t>
      </w:r>
      <w:r>
        <w:rPr>
          <w:spacing w:val="-1"/>
        </w:rPr>
        <w:t> </w:t>
      </w:r>
      <w:r>
        <w:rPr>
          <w:spacing w:val="-2"/>
        </w:rPr>
        <w:t>Entrega</w:t>
      </w:r>
    </w:p>
    <w:p>
      <w:pPr>
        <w:pStyle w:val="ListParagraph"/>
        <w:numPr>
          <w:ilvl w:val="2"/>
          <w:numId w:val="28"/>
        </w:numPr>
        <w:tabs>
          <w:tab w:pos="835" w:val="left" w:leader="none"/>
        </w:tabs>
        <w:spacing w:line="280" w:lineRule="auto" w:before="40" w:after="0"/>
        <w:ind w:left="329" w:right="313" w:firstLine="0"/>
        <w:jc w:val="both"/>
        <w:rPr>
          <w:b/>
          <w:sz w:val="20"/>
        </w:rPr>
      </w:pPr>
      <w:r>
        <w:rPr>
          <w:b/>
          <w:sz w:val="20"/>
        </w:rPr>
        <w:t>O prazo de entrega dos bens é de 60 (sessenta) dias, podendo ser entregue em mais de uma remessa, conforme quantidades discriminadas na OFB, sendo </w:t>
      </w:r>
      <w:r>
        <w:rPr>
          <w:b/>
          <w:sz w:val="20"/>
        </w:rPr>
        <w:t>realizada uma inspeção de entrega pelo Almoxarifado Central do Hospital Universitário Pedro Ernesto, com 01 (um) representante da equipe técnica do Departamento de Tecnologia de Informação e Telessaúde, anotando em registro próprio todas as ocorrências relacionadas com a execução e determinando o que for necessário à regularização de falhas ou defeitos observados;</w:t>
      </w:r>
    </w:p>
    <w:p>
      <w:pPr>
        <w:pStyle w:val="ListParagraph"/>
        <w:numPr>
          <w:ilvl w:val="2"/>
          <w:numId w:val="28"/>
        </w:numPr>
        <w:tabs>
          <w:tab w:pos="836" w:val="left" w:leader="none"/>
        </w:tabs>
        <w:spacing w:line="280" w:lineRule="auto" w:before="4" w:after="0"/>
        <w:ind w:left="329" w:right="313" w:firstLine="0"/>
        <w:jc w:val="both"/>
        <w:rPr>
          <w:sz w:val="20"/>
        </w:rPr>
      </w:pPr>
      <w:r>
        <w:rPr>
          <w:sz w:val="20"/>
        </w:rPr>
        <w:t>A inspeção de que trata este item não exclui nem reduz a responsabilidade da Contratada, inclusive perante terceiros, por qualquer irregularidade, ainda que resultante de imperfeições técnicas ou vícios redibitórios, e, na ocorrência desta, não implica em corresponsabilidade da</w:t>
      </w:r>
      <w:r>
        <w:rPr>
          <w:spacing w:val="-2"/>
          <w:sz w:val="20"/>
        </w:rPr>
        <w:t> </w:t>
      </w:r>
      <w:r>
        <w:rPr>
          <w:sz w:val="20"/>
        </w:rPr>
        <w:t>Administração ou de seus agentes e prepostos, de conformidade com a Lei nº 14.133, de 2021;</w:t>
      </w:r>
    </w:p>
    <w:p>
      <w:pPr>
        <w:pStyle w:val="ListParagraph"/>
        <w:numPr>
          <w:ilvl w:val="2"/>
          <w:numId w:val="28"/>
        </w:numPr>
        <w:tabs>
          <w:tab w:pos="829" w:val="left" w:leader="none"/>
        </w:tabs>
        <w:spacing w:line="280" w:lineRule="auto" w:before="3" w:after="0"/>
        <w:ind w:left="329" w:right="313" w:firstLine="0"/>
        <w:jc w:val="both"/>
        <w:rPr>
          <w:sz w:val="20"/>
        </w:rPr>
      </w:pPr>
      <w:r>
        <w:rPr>
          <w:sz w:val="20"/>
        </w:rPr>
        <w:t>Caso</w:t>
      </w:r>
      <w:r>
        <w:rPr>
          <w:spacing w:val="-1"/>
          <w:sz w:val="20"/>
        </w:rPr>
        <w:t> </w:t>
      </w:r>
      <w:r>
        <w:rPr>
          <w:sz w:val="20"/>
        </w:rPr>
        <w:t>não</w:t>
      </w:r>
      <w:r>
        <w:rPr>
          <w:spacing w:val="-1"/>
          <w:sz w:val="20"/>
        </w:rPr>
        <w:t> </w:t>
      </w:r>
      <w:r>
        <w:rPr>
          <w:sz w:val="20"/>
        </w:rPr>
        <w:t>seja</w:t>
      </w:r>
      <w:r>
        <w:rPr>
          <w:spacing w:val="-1"/>
          <w:sz w:val="20"/>
        </w:rPr>
        <w:t> </w:t>
      </w:r>
      <w:r>
        <w:rPr>
          <w:sz w:val="20"/>
        </w:rPr>
        <w:t>possível</w:t>
      </w:r>
      <w:r>
        <w:rPr>
          <w:spacing w:val="-1"/>
          <w:sz w:val="20"/>
        </w:rPr>
        <w:t> </w:t>
      </w:r>
      <w:r>
        <w:rPr>
          <w:sz w:val="20"/>
        </w:rPr>
        <w:t>a</w:t>
      </w:r>
      <w:r>
        <w:rPr>
          <w:spacing w:val="-1"/>
          <w:sz w:val="20"/>
        </w:rPr>
        <w:t> </w:t>
      </w:r>
      <w:r>
        <w:rPr>
          <w:sz w:val="20"/>
        </w:rPr>
        <w:t>entrega</w:t>
      </w:r>
      <w:r>
        <w:rPr>
          <w:spacing w:val="-1"/>
          <w:sz w:val="20"/>
        </w:rPr>
        <w:t> </w:t>
      </w:r>
      <w:r>
        <w:rPr>
          <w:sz w:val="20"/>
        </w:rPr>
        <w:t>na</w:t>
      </w:r>
      <w:r>
        <w:rPr>
          <w:spacing w:val="-1"/>
          <w:sz w:val="20"/>
        </w:rPr>
        <w:t> </w:t>
      </w:r>
      <w:r>
        <w:rPr>
          <w:sz w:val="20"/>
        </w:rPr>
        <w:t>data</w:t>
      </w:r>
      <w:r>
        <w:rPr>
          <w:spacing w:val="-1"/>
          <w:sz w:val="20"/>
        </w:rPr>
        <w:t> </w:t>
      </w:r>
      <w:r>
        <w:rPr>
          <w:sz w:val="20"/>
        </w:rPr>
        <w:t>assinalada,</w:t>
      </w:r>
      <w:r>
        <w:rPr>
          <w:spacing w:val="-1"/>
          <w:sz w:val="20"/>
        </w:rPr>
        <w:t> </w:t>
      </w:r>
      <w:r>
        <w:rPr>
          <w:sz w:val="20"/>
        </w:rPr>
        <w:t>a</w:t>
      </w:r>
      <w:r>
        <w:rPr>
          <w:spacing w:val="-1"/>
          <w:sz w:val="20"/>
        </w:rPr>
        <w:t> </w:t>
      </w:r>
      <w:r>
        <w:rPr>
          <w:sz w:val="20"/>
        </w:rPr>
        <w:t>empresa</w:t>
      </w:r>
      <w:r>
        <w:rPr>
          <w:spacing w:val="-1"/>
          <w:sz w:val="20"/>
        </w:rPr>
        <w:t> </w:t>
      </w:r>
      <w:r>
        <w:rPr>
          <w:sz w:val="20"/>
        </w:rPr>
        <w:t>deverá</w:t>
      </w:r>
      <w:r>
        <w:rPr>
          <w:spacing w:val="-1"/>
          <w:sz w:val="20"/>
        </w:rPr>
        <w:t> </w:t>
      </w:r>
      <w:r>
        <w:rPr>
          <w:sz w:val="20"/>
        </w:rPr>
        <w:t>comunicar</w:t>
      </w:r>
      <w:r>
        <w:rPr>
          <w:spacing w:val="-1"/>
          <w:sz w:val="20"/>
        </w:rPr>
        <w:t> </w:t>
      </w:r>
      <w:r>
        <w:rPr>
          <w:sz w:val="20"/>
        </w:rPr>
        <w:t>as</w:t>
      </w:r>
      <w:r>
        <w:rPr>
          <w:spacing w:val="-1"/>
          <w:sz w:val="20"/>
        </w:rPr>
        <w:t> </w:t>
      </w:r>
      <w:r>
        <w:rPr>
          <w:sz w:val="20"/>
        </w:rPr>
        <w:t>razões</w:t>
      </w:r>
      <w:r>
        <w:rPr>
          <w:spacing w:val="-1"/>
          <w:sz w:val="20"/>
        </w:rPr>
        <w:t> </w:t>
      </w:r>
      <w:r>
        <w:rPr>
          <w:sz w:val="20"/>
        </w:rPr>
        <w:t>respectivas</w:t>
      </w:r>
      <w:r>
        <w:rPr>
          <w:spacing w:val="-1"/>
          <w:sz w:val="20"/>
        </w:rPr>
        <w:t> </w:t>
      </w:r>
      <w:r>
        <w:rPr>
          <w:sz w:val="20"/>
        </w:rPr>
        <w:t>com</w:t>
      </w:r>
      <w:r>
        <w:rPr>
          <w:spacing w:val="-1"/>
          <w:sz w:val="20"/>
        </w:rPr>
        <w:t> </w:t>
      </w:r>
      <w:r>
        <w:rPr>
          <w:sz w:val="20"/>
        </w:rPr>
        <w:t>pelo</w:t>
      </w:r>
      <w:r>
        <w:rPr>
          <w:spacing w:val="-1"/>
          <w:sz w:val="20"/>
        </w:rPr>
        <w:t> </w:t>
      </w:r>
      <w:r>
        <w:rPr>
          <w:sz w:val="20"/>
        </w:rPr>
        <w:t>menos</w:t>
      </w:r>
      <w:r>
        <w:rPr>
          <w:spacing w:val="-1"/>
          <w:sz w:val="20"/>
        </w:rPr>
        <w:t> </w:t>
      </w:r>
      <w:r>
        <w:rPr>
          <w:sz w:val="20"/>
        </w:rPr>
        <w:t>07</w:t>
      </w:r>
      <w:r>
        <w:rPr>
          <w:spacing w:val="-1"/>
          <w:sz w:val="20"/>
        </w:rPr>
        <w:t> </w:t>
      </w:r>
      <w:r>
        <w:rPr>
          <w:sz w:val="20"/>
        </w:rPr>
        <w:t>(sete)</w:t>
      </w:r>
      <w:r>
        <w:rPr>
          <w:spacing w:val="-1"/>
          <w:sz w:val="20"/>
        </w:rPr>
        <w:t> </w:t>
      </w:r>
      <w:r>
        <w:rPr>
          <w:sz w:val="20"/>
        </w:rPr>
        <w:t>dias</w:t>
      </w:r>
      <w:r>
        <w:rPr>
          <w:spacing w:val="-1"/>
          <w:sz w:val="20"/>
        </w:rPr>
        <w:t> </w:t>
      </w:r>
      <w:r>
        <w:rPr>
          <w:sz w:val="20"/>
        </w:rPr>
        <w:t>de</w:t>
      </w:r>
      <w:r>
        <w:rPr>
          <w:spacing w:val="-1"/>
          <w:sz w:val="20"/>
        </w:rPr>
        <w:t> </w:t>
      </w:r>
      <w:r>
        <w:rPr>
          <w:sz w:val="20"/>
        </w:rPr>
        <w:t>antecedência</w:t>
      </w:r>
      <w:r>
        <w:rPr>
          <w:spacing w:val="-1"/>
          <w:sz w:val="20"/>
        </w:rPr>
        <w:t> </w:t>
      </w:r>
      <w:r>
        <w:rPr>
          <w:sz w:val="20"/>
        </w:rPr>
        <w:t>para</w:t>
      </w:r>
      <w:r>
        <w:rPr>
          <w:spacing w:val="-1"/>
          <w:sz w:val="20"/>
        </w:rPr>
        <w:t> </w:t>
      </w:r>
      <w:r>
        <w:rPr>
          <w:sz w:val="20"/>
        </w:rPr>
        <w:t>que</w:t>
      </w:r>
      <w:r>
        <w:rPr>
          <w:spacing w:val="-1"/>
          <w:sz w:val="20"/>
        </w:rPr>
        <w:t> </w:t>
      </w:r>
      <w:r>
        <w:rPr>
          <w:sz w:val="20"/>
        </w:rPr>
        <w:t>qualquer</w:t>
      </w:r>
      <w:r>
        <w:rPr>
          <w:spacing w:val="-1"/>
          <w:sz w:val="20"/>
        </w:rPr>
        <w:t> </w:t>
      </w:r>
      <w:r>
        <w:rPr>
          <w:sz w:val="20"/>
        </w:rPr>
        <w:t>pleito de prorrogação de prazo seja analisado, ressalvadas situações de caso fortuito e força maior;</w:t>
      </w:r>
    </w:p>
    <w:p>
      <w:pPr>
        <w:pStyle w:val="ListParagraph"/>
        <w:numPr>
          <w:ilvl w:val="2"/>
          <w:numId w:val="28"/>
        </w:numPr>
        <w:tabs>
          <w:tab w:pos="831" w:val="left" w:leader="none"/>
        </w:tabs>
        <w:spacing w:line="240" w:lineRule="auto" w:before="1" w:after="0"/>
        <w:ind w:left="831" w:right="0" w:hanging="502"/>
        <w:jc w:val="both"/>
        <w:rPr>
          <w:sz w:val="20"/>
        </w:rPr>
      </w:pPr>
      <w:r>
        <w:rPr>
          <w:sz w:val="20"/>
        </w:rPr>
        <w:t>Os bens</w:t>
      </w:r>
      <w:r>
        <w:rPr>
          <w:spacing w:val="1"/>
          <w:sz w:val="20"/>
        </w:rPr>
        <w:t> </w:t>
      </w:r>
      <w:r>
        <w:rPr>
          <w:sz w:val="20"/>
        </w:rPr>
        <w:t>deverão</w:t>
      </w:r>
      <w:r>
        <w:rPr>
          <w:spacing w:val="1"/>
          <w:sz w:val="20"/>
        </w:rPr>
        <w:t> </w:t>
      </w:r>
      <w:r>
        <w:rPr>
          <w:sz w:val="20"/>
        </w:rPr>
        <w:t>ser</w:t>
      </w:r>
      <w:r>
        <w:rPr>
          <w:spacing w:val="1"/>
          <w:sz w:val="20"/>
        </w:rPr>
        <w:t> </w:t>
      </w:r>
      <w:r>
        <w:rPr>
          <w:sz w:val="20"/>
        </w:rPr>
        <w:t>entregues no</w:t>
      </w:r>
      <w:r>
        <w:rPr>
          <w:spacing w:val="-10"/>
          <w:sz w:val="20"/>
        </w:rPr>
        <w:t> </w:t>
      </w:r>
      <w:r>
        <w:rPr>
          <w:sz w:val="20"/>
        </w:rPr>
        <w:t>Almoxarifado</w:t>
      </w:r>
      <w:r>
        <w:rPr>
          <w:spacing w:val="1"/>
          <w:sz w:val="20"/>
        </w:rPr>
        <w:t> </w:t>
      </w:r>
      <w:r>
        <w:rPr>
          <w:sz w:val="20"/>
        </w:rPr>
        <w:t>Central,</w:t>
      </w:r>
      <w:r>
        <w:rPr>
          <w:spacing w:val="1"/>
          <w:sz w:val="20"/>
        </w:rPr>
        <w:t> </w:t>
      </w:r>
      <w:r>
        <w:rPr>
          <w:sz w:val="20"/>
        </w:rPr>
        <w:t>situado</w:t>
      </w:r>
      <w:r>
        <w:rPr>
          <w:spacing w:val="1"/>
          <w:sz w:val="20"/>
        </w:rPr>
        <w:t> </w:t>
      </w:r>
      <w:r>
        <w:rPr>
          <w:sz w:val="20"/>
        </w:rPr>
        <w:t>no Hospital</w:t>
      </w:r>
      <w:r>
        <w:rPr>
          <w:spacing w:val="1"/>
          <w:sz w:val="20"/>
        </w:rPr>
        <w:t> </w:t>
      </w:r>
      <w:r>
        <w:rPr>
          <w:sz w:val="20"/>
        </w:rPr>
        <w:t>Universitário</w:t>
      </w:r>
      <w:r>
        <w:rPr>
          <w:spacing w:val="1"/>
          <w:sz w:val="20"/>
        </w:rPr>
        <w:t> </w:t>
      </w:r>
      <w:r>
        <w:rPr>
          <w:sz w:val="20"/>
        </w:rPr>
        <w:t>Pedro</w:t>
      </w:r>
      <w:r>
        <w:rPr>
          <w:spacing w:val="1"/>
          <w:sz w:val="20"/>
        </w:rPr>
        <w:t> </w:t>
      </w:r>
      <w:r>
        <w:rPr>
          <w:sz w:val="20"/>
        </w:rPr>
        <w:t>Ernesto, localizado</w:t>
      </w:r>
      <w:r>
        <w:rPr>
          <w:spacing w:val="1"/>
          <w:sz w:val="20"/>
        </w:rPr>
        <w:t> </w:t>
      </w:r>
      <w:r>
        <w:rPr>
          <w:sz w:val="20"/>
        </w:rPr>
        <w:t>no</w:t>
      </w:r>
      <w:r>
        <w:rPr>
          <w:spacing w:val="1"/>
          <w:sz w:val="20"/>
        </w:rPr>
        <w:t> </w:t>
      </w:r>
      <w:r>
        <w:rPr>
          <w:sz w:val="20"/>
        </w:rPr>
        <w:t>endereço:Av.</w:t>
      </w:r>
      <w:r>
        <w:rPr>
          <w:spacing w:val="1"/>
          <w:sz w:val="20"/>
        </w:rPr>
        <w:t> </w:t>
      </w:r>
      <w:r>
        <w:rPr>
          <w:sz w:val="20"/>
        </w:rPr>
        <w:t>Prof. Manoel</w:t>
      </w:r>
      <w:r>
        <w:rPr>
          <w:spacing w:val="1"/>
          <w:sz w:val="20"/>
        </w:rPr>
        <w:t> </w:t>
      </w:r>
      <w:r>
        <w:rPr>
          <w:sz w:val="20"/>
        </w:rPr>
        <w:t>de</w:t>
      </w:r>
      <w:r>
        <w:rPr>
          <w:spacing w:val="-10"/>
          <w:sz w:val="20"/>
        </w:rPr>
        <w:t> </w:t>
      </w:r>
      <w:r>
        <w:rPr>
          <w:sz w:val="20"/>
        </w:rPr>
        <w:t>Abreu,</w:t>
      </w:r>
      <w:r>
        <w:rPr>
          <w:spacing w:val="1"/>
          <w:sz w:val="20"/>
        </w:rPr>
        <w:t> </w:t>
      </w:r>
      <w:r>
        <w:rPr>
          <w:sz w:val="20"/>
        </w:rPr>
        <w:t>444</w:t>
      </w:r>
      <w:r>
        <w:rPr>
          <w:spacing w:val="1"/>
          <w:sz w:val="20"/>
        </w:rPr>
        <w:t> </w:t>
      </w:r>
      <w:r>
        <w:rPr>
          <w:sz w:val="20"/>
        </w:rPr>
        <w:t>-</w:t>
      </w:r>
      <w:r>
        <w:rPr>
          <w:spacing w:val="1"/>
          <w:sz w:val="20"/>
        </w:rPr>
        <w:t> </w:t>
      </w:r>
      <w:r>
        <w:rPr>
          <w:spacing w:val="-2"/>
          <w:sz w:val="20"/>
        </w:rPr>
        <w:t>Maracanã</w:t>
      </w:r>
    </w:p>
    <w:p>
      <w:pPr>
        <w:pStyle w:val="BodyText"/>
        <w:spacing w:line="280" w:lineRule="auto" w:before="40"/>
        <w:ind w:left="329" w:right="8830"/>
        <w:jc w:val="both"/>
      </w:pPr>
      <w:r>
        <w:rPr/>
        <w:t>-</w:t>
      </w:r>
      <w:r>
        <w:rPr>
          <w:spacing w:val="-6"/>
        </w:rPr>
        <w:t> </w:t>
      </w:r>
      <w:r>
        <w:rPr/>
        <w:t>Rio</w:t>
      </w:r>
      <w:r>
        <w:rPr>
          <w:spacing w:val="-6"/>
        </w:rPr>
        <w:t> </w:t>
      </w:r>
      <w:r>
        <w:rPr/>
        <w:t>de</w:t>
      </w:r>
      <w:r>
        <w:rPr>
          <w:spacing w:val="-6"/>
        </w:rPr>
        <w:t> </w:t>
      </w:r>
      <w:r>
        <w:rPr/>
        <w:t>Janeiro/RJ</w:t>
      </w:r>
      <w:r>
        <w:rPr>
          <w:spacing w:val="-6"/>
        </w:rPr>
        <w:t> </w:t>
      </w:r>
      <w:r>
        <w:rPr/>
        <w:t>-</w:t>
      </w:r>
      <w:r>
        <w:rPr>
          <w:spacing w:val="-6"/>
        </w:rPr>
        <w:t> </w:t>
      </w:r>
      <w:r>
        <w:rPr/>
        <w:t>CEP:</w:t>
      </w:r>
      <w:r>
        <w:rPr>
          <w:spacing w:val="-6"/>
        </w:rPr>
        <w:t> </w:t>
      </w:r>
      <w:r>
        <w:rPr/>
        <w:t>20550-170.</w:t>
      </w:r>
      <w:r>
        <w:rPr>
          <w:spacing w:val="-9"/>
        </w:rPr>
        <w:t> </w:t>
      </w:r>
      <w:r>
        <w:rPr/>
        <w:t>Telefones:</w:t>
      </w:r>
      <w:r>
        <w:rPr>
          <w:spacing w:val="-6"/>
        </w:rPr>
        <w:t> </w:t>
      </w:r>
      <w:r>
        <w:rPr/>
        <w:t>2868-8266</w:t>
      </w:r>
      <w:r>
        <w:rPr>
          <w:spacing w:val="-6"/>
        </w:rPr>
        <w:t> </w:t>
      </w:r>
      <w:r>
        <w:rPr/>
        <w:t>/</w:t>
      </w:r>
      <w:r>
        <w:rPr>
          <w:spacing w:val="-6"/>
        </w:rPr>
        <w:t> </w:t>
      </w:r>
      <w:r>
        <w:rPr/>
        <w:t>2868-8016. DIAS: SEGUNDA</w:t>
      </w:r>
      <w:r>
        <w:rPr>
          <w:spacing w:val="-6"/>
        </w:rPr>
        <w:t> </w:t>
      </w:r>
      <w:r>
        <w:rPr/>
        <w:t>A SEXTA-FEIRA</w:t>
      </w:r>
    </w:p>
    <w:p>
      <w:pPr>
        <w:pStyle w:val="BodyText"/>
        <w:spacing w:before="2"/>
        <w:ind w:left="329"/>
        <w:jc w:val="both"/>
      </w:pPr>
      <w:r>
        <w:rPr/>
        <w:t>HORÁRIO:</w:t>
      </w:r>
      <w:r>
        <w:rPr>
          <w:spacing w:val="-1"/>
        </w:rPr>
        <w:t> </w:t>
      </w:r>
      <w:r>
        <w:rPr/>
        <w:t>09:00</w:t>
      </w:r>
      <w:r>
        <w:rPr>
          <w:spacing w:val="-1"/>
        </w:rPr>
        <w:t> </w:t>
      </w:r>
      <w:r>
        <w:rPr/>
        <w:t>-</w:t>
      </w:r>
      <w:r>
        <w:rPr>
          <w:spacing w:val="-1"/>
        </w:rPr>
        <w:t> </w:t>
      </w:r>
      <w:r>
        <w:rPr>
          <w:spacing w:val="-2"/>
        </w:rPr>
        <w:t>15:00</w:t>
      </w:r>
    </w:p>
    <w:p>
      <w:pPr>
        <w:pStyle w:val="BodyText"/>
        <w:spacing w:before="40"/>
        <w:ind w:left="329"/>
      </w:pPr>
      <w:r>
        <w:rPr/>
        <w:t>A</w:t>
      </w:r>
      <w:r>
        <w:rPr>
          <w:spacing w:val="-12"/>
        </w:rPr>
        <w:t> </w:t>
      </w:r>
      <w:r>
        <w:rPr/>
        <w:t>entrega</w:t>
      </w:r>
      <w:r>
        <w:rPr>
          <w:spacing w:val="-1"/>
        </w:rPr>
        <w:t> </w:t>
      </w:r>
      <w:r>
        <w:rPr/>
        <w:t>deverá</w:t>
      </w:r>
      <w:r>
        <w:rPr>
          <w:spacing w:val="-1"/>
        </w:rPr>
        <w:t> </w:t>
      </w:r>
      <w:r>
        <w:rPr/>
        <w:t>ser</w:t>
      </w:r>
      <w:r>
        <w:rPr>
          <w:spacing w:val="-1"/>
        </w:rPr>
        <w:t> </w:t>
      </w:r>
      <w:r>
        <w:rPr/>
        <w:t>realizada</w:t>
      </w:r>
      <w:r>
        <w:rPr>
          <w:spacing w:val="-1"/>
        </w:rPr>
        <w:t> </w:t>
      </w:r>
      <w:r>
        <w:rPr/>
        <w:t>mediante</w:t>
      </w:r>
      <w:r>
        <w:rPr>
          <w:spacing w:val="-1"/>
        </w:rPr>
        <w:t> </w:t>
      </w:r>
      <w:r>
        <w:rPr/>
        <w:t>agendamento</w:t>
      </w:r>
      <w:r>
        <w:rPr>
          <w:spacing w:val="-1"/>
        </w:rPr>
        <w:t> </w:t>
      </w:r>
      <w:r>
        <w:rPr>
          <w:spacing w:val="-2"/>
        </w:rPr>
        <w:t>prévio.</w:t>
      </w:r>
    </w:p>
    <w:p>
      <w:pPr>
        <w:pStyle w:val="BodyText"/>
        <w:spacing w:before="80"/>
      </w:pPr>
    </w:p>
    <w:p>
      <w:pPr>
        <w:pStyle w:val="Heading4"/>
        <w:numPr>
          <w:ilvl w:val="1"/>
          <w:numId w:val="28"/>
        </w:numPr>
        <w:tabs>
          <w:tab w:pos="678" w:val="left" w:leader="none"/>
        </w:tabs>
        <w:spacing w:line="240" w:lineRule="auto" w:before="0" w:after="0"/>
        <w:ind w:left="678" w:right="0" w:hanging="349"/>
        <w:jc w:val="both"/>
      </w:pPr>
      <w:r>
        <w:rPr/>
        <w:t>Quantidade</w:t>
      </w:r>
      <w:r>
        <w:rPr>
          <w:spacing w:val="-1"/>
        </w:rPr>
        <w:t> </w:t>
      </w:r>
      <w:r>
        <w:rPr/>
        <w:t>mínima</w:t>
      </w:r>
      <w:r>
        <w:rPr>
          <w:spacing w:val="-1"/>
        </w:rPr>
        <w:t> </w:t>
      </w:r>
      <w:r>
        <w:rPr/>
        <w:t>de</w:t>
      </w:r>
      <w:r>
        <w:rPr>
          <w:spacing w:val="-1"/>
        </w:rPr>
        <w:t> </w:t>
      </w:r>
      <w:r>
        <w:rPr/>
        <w:t>bens</w:t>
      </w:r>
      <w:r>
        <w:rPr>
          <w:spacing w:val="-1"/>
        </w:rPr>
        <w:t> </w:t>
      </w:r>
      <w:r>
        <w:rPr/>
        <w:t>ou</w:t>
      </w:r>
      <w:r>
        <w:rPr>
          <w:spacing w:val="-1"/>
        </w:rPr>
        <w:t> </w:t>
      </w:r>
      <w:r>
        <w:rPr/>
        <w:t>serviços</w:t>
      </w:r>
      <w:r>
        <w:rPr>
          <w:spacing w:val="-1"/>
        </w:rPr>
        <w:t> </w:t>
      </w:r>
      <w:r>
        <w:rPr/>
        <w:t>para</w:t>
      </w:r>
      <w:r>
        <w:rPr>
          <w:spacing w:val="-1"/>
        </w:rPr>
        <w:t> </w:t>
      </w:r>
      <w:r>
        <w:rPr/>
        <w:t>comparação</w:t>
      </w:r>
      <w:r>
        <w:rPr>
          <w:spacing w:val="-1"/>
        </w:rPr>
        <w:t> </w:t>
      </w:r>
      <w:r>
        <w:rPr/>
        <w:t>e</w:t>
      </w:r>
      <w:r>
        <w:rPr>
          <w:spacing w:val="-1"/>
        </w:rPr>
        <w:t> </w:t>
      </w:r>
      <w:r>
        <w:rPr>
          <w:spacing w:val="-2"/>
        </w:rPr>
        <w:t>controle</w:t>
      </w:r>
    </w:p>
    <w:p>
      <w:pPr>
        <w:pStyle w:val="BodyText"/>
        <w:spacing w:before="40"/>
        <w:ind w:left="329"/>
      </w:pPr>
      <w:r>
        <w:rPr/>
        <w:t>Cada</w:t>
      </w:r>
      <w:r>
        <w:rPr>
          <w:spacing w:val="-2"/>
        </w:rPr>
        <w:t> </w:t>
      </w:r>
      <w:r>
        <w:rPr/>
        <w:t>OFB</w:t>
      </w:r>
      <w:r>
        <w:rPr>
          <w:spacing w:val="-2"/>
        </w:rPr>
        <w:t> </w:t>
      </w:r>
      <w:r>
        <w:rPr/>
        <w:t>conterá</w:t>
      </w:r>
      <w:r>
        <w:rPr>
          <w:spacing w:val="-1"/>
        </w:rPr>
        <w:t> </w:t>
      </w:r>
      <w:r>
        <w:rPr/>
        <w:t>a</w:t>
      </w:r>
      <w:r>
        <w:rPr>
          <w:spacing w:val="-2"/>
        </w:rPr>
        <w:t> </w:t>
      </w:r>
      <w:r>
        <w:rPr/>
        <w:t>quantidade</w:t>
      </w:r>
      <w:r>
        <w:rPr>
          <w:spacing w:val="-2"/>
        </w:rPr>
        <w:t> </w:t>
      </w:r>
      <w:r>
        <w:rPr/>
        <w:t>a</w:t>
      </w:r>
      <w:r>
        <w:rPr>
          <w:spacing w:val="-1"/>
        </w:rPr>
        <w:t> </w:t>
      </w:r>
      <w:r>
        <w:rPr/>
        <w:t>ser</w:t>
      </w:r>
      <w:r>
        <w:rPr>
          <w:spacing w:val="-2"/>
        </w:rPr>
        <w:t> </w:t>
      </w:r>
      <w:r>
        <w:rPr/>
        <w:t>fornecida,</w:t>
      </w:r>
      <w:r>
        <w:rPr>
          <w:spacing w:val="-1"/>
        </w:rPr>
        <w:t> </w:t>
      </w:r>
      <w:r>
        <w:rPr/>
        <w:t>preço</w:t>
      </w:r>
      <w:r>
        <w:rPr>
          <w:spacing w:val="-2"/>
        </w:rPr>
        <w:t> </w:t>
      </w:r>
      <w:r>
        <w:rPr/>
        <w:t>unitário,</w:t>
      </w:r>
      <w:r>
        <w:rPr>
          <w:spacing w:val="-2"/>
        </w:rPr>
        <w:t> </w:t>
      </w:r>
      <w:r>
        <w:rPr/>
        <w:t>local,</w:t>
      </w:r>
      <w:r>
        <w:rPr>
          <w:spacing w:val="-1"/>
        </w:rPr>
        <w:t> </w:t>
      </w:r>
      <w:r>
        <w:rPr/>
        <w:t>incluindo</w:t>
      </w:r>
      <w:r>
        <w:rPr>
          <w:spacing w:val="-2"/>
        </w:rPr>
        <w:t> </w:t>
      </w:r>
      <w:r>
        <w:rPr/>
        <w:t>a</w:t>
      </w:r>
      <w:r>
        <w:rPr>
          <w:spacing w:val="-1"/>
        </w:rPr>
        <w:t> </w:t>
      </w:r>
      <w:r>
        <w:rPr/>
        <w:t>sua</w:t>
      </w:r>
      <w:r>
        <w:rPr>
          <w:spacing w:val="-2"/>
        </w:rPr>
        <w:t> </w:t>
      </w:r>
      <w:r>
        <w:rPr/>
        <w:t>localização</w:t>
      </w:r>
      <w:r>
        <w:rPr>
          <w:spacing w:val="-2"/>
        </w:rPr>
        <w:t> </w:t>
      </w:r>
      <w:r>
        <w:rPr/>
        <w:t>e</w:t>
      </w:r>
      <w:r>
        <w:rPr>
          <w:spacing w:val="-1"/>
        </w:rPr>
        <w:t> </w:t>
      </w:r>
      <w:r>
        <w:rPr/>
        <w:t>o</w:t>
      </w:r>
      <w:r>
        <w:rPr>
          <w:spacing w:val="-2"/>
        </w:rPr>
        <w:t> </w:t>
      </w:r>
      <w:r>
        <w:rPr/>
        <w:t>prazo,</w:t>
      </w:r>
      <w:r>
        <w:rPr>
          <w:spacing w:val="-1"/>
        </w:rPr>
        <w:t> </w:t>
      </w:r>
      <w:r>
        <w:rPr/>
        <w:t>conforme</w:t>
      </w:r>
      <w:r>
        <w:rPr>
          <w:spacing w:val="-2"/>
        </w:rPr>
        <w:t> </w:t>
      </w:r>
      <w:r>
        <w:rPr/>
        <w:t>definições</w:t>
      </w:r>
      <w:r>
        <w:rPr>
          <w:spacing w:val="-2"/>
        </w:rPr>
        <w:t> </w:t>
      </w:r>
      <w:r>
        <w:rPr/>
        <w:t>deste</w:t>
      </w:r>
      <w:r>
        <w:rPr>
          <w:spacing w:val="-4"/>
        </w:rPr>
        <w:t> </w:t>
      </w:r>
      <w:r>
        <w:rPr/>
        <w:t>Termo</w:t>
      </w:r>
      <w:r>
        <w:rPr>
          <w:spacing w:val="-2"/>
        </w:rPr>
        <w:t> </w:t>
      </w:r>
      <w:r>
        <w:rPr/>
        <w:t>de</w:t>
      </w:r>
      <w:r>
        <w:rPr>
          <w:spacing w:val="-1"/>
        </w:rPr>
        <w:t> </w:t>
      </w:r>
      <w:r>
        <w:rPr>
          <w:spacing w:val="-2"/>
        </w:rPr>
        <w:t>Referência.</w:t>
      </w:r>
    </w:p>
    <w:p>
      <w:pPr>
        <w:pStyle w:val="BodyText"/>
        <w:spacing w:before="80"/>
      </w:pPr>
    </w:p>
    <w:p>
      <w:pPr>
        <w:pStyle w:val="Heading4"/>
        <w:numPr>
          <w:ilvl w:val="1"/>
          <w:numId w:val="28"/>
        </w:numPr>
        <w:tabs>
          <w:tab w:pos="678" w:val="left" w:leader="none"/>
        </w:tabs>
        <w:spacing w:line="240" w:lineRule="auto" w:before="0" w:after="0"/>
        <w:ind w:left="678" w:right="0" w:hanging="349"/>
        <w:jc w:val="both"/>
      </w:pPr>
      <w:r>
        <w:rPr/>
        <w:t>Mecanismos</w:t>
      </w:r>
      <w:r>
        <w:rPr>
          <w:spacing w:val="-1"/>
        </w:rPr>
        <w:t> </w:t>
      </w:r>
      <w:r>
        <w:rPr/>
        <w:t>formais</w:t>
      </w:r>
      <w:r>
        <w:rPr>
          <w:spacing w:val="-1"/>
        </w:rPr>
        <w:t> </w:t>
      </w:r>
      <w:r>
        <w:rPr/>
        <w:t>de</w:t>
      </w:r>
      <w:r>
        <w:rPr>
          <w:spacing w:val="-1"/>
        </w:rPr>
        <w:t> </w:t>
      </w:r>
      <w:r>
        <w:rPr>
          <w:spacing w:val="-2"/>
        </w:rPr>
        <w:t>comunicação</w:t>
      </w:r>
    </w:p>
    <w:p>
      <w:pPr>
        <w:pStyle w:val="ListParagraph"/>
        <w:numPr>
          <w:ilvl w:val="2"/>
          <w:numId w:val="28"/>
        </w:numPr>
        <w:tabs>
          <w:tab w:pos="831" w:val="left" w:leader="none"/>
        </w:tabs>
        <w:spacing w:line="280" w:lineRule="auto" w:before="40" w:after="0"/>
        <w:ind w:left="329" w:right="313" w:firstLine="0"/>
        <w:jc w:val="both"/>
        <w:rPr>
          <w:sz w:val="20"/>
        </w:rPr>
      </w:pPr>
      <w:r>
        <w:rPr>
          <w:sz w:val="20"/>
        </w:rPr>
        <w:t>A Contratada/Fabricante deverá garantir atendimento e canais de comunicação on-site, deverá obedecer aos seguintes padrões de atendimento: o fabricante e/ou </w:t>
      </w:r>
      <w:r>
        <w:rPr>
          <w:sz w:val="20"/>
        </w:rPr>
        <w:t>fornecedor deverá possuir uma central de atendimento tipo 0800, telefone e sistema web e/ou site na web para abertura e registro dos chamados de garantia, comprometendo-se a manter registros dos mesmos constando a descrição do problema;</w:t>
      </w:r>
    </w:p>
    <w:p>
      <w:pPr>
        <w:pStyle w:val="ListParagraph"/>
        <w:numPr>
          <w:ilvl w:val="2"/>
          <w:numId w:val="28"/>
        </w:numPr>
        <w:tabs>
          <w:tab w:pos="842" w:val="left" w:leader="none"/>
        </w:tabs>
        <w:spacing w:line="280" w:lineRule="auto" w:before="3" w:after="0"/>
        <w:ind w:left="329" w:right="313" w:firstLine="0"/>
        <w:jc w:val="both"/>
        <w:rPr>
          <w:sz w:val="20"/>
        </w:rPr>
      </w:pPr>
      <w:r>
        <w:rPr>
          <w:sz w:val="20"/>
        </w:rPr>
        <w:t>O atendimento às chamadas técnicas durante o período de garantia, deverá ser de 08 (oito) horas por dia, 05 (cinco) dias por semana, com atendimento no local em até 03 (três) dias úteis após abertura do chamado;</w:t>
      </w:r>
    </w:p>
    <w:p>
      <w:pPr>
        <w:pStyle w:val="ListParagraph"/>
        <w:numPr>
          <w:ilvl w:val="2"/>
          <w:numId w:val="28"/>
        </w:numPr>
        <w:tabs>
          <w:tab w:pos="846" w:val="left" w:leader="none"/>
        </w:tabs>
        <w:spacing w:line="280" w:lineRule="auto" w:before="2" w:after="0"/>
        <w:ind w:left="329" w:right="313" w:firstLine="0"/>
        <w:jc w:val="both"/>
        <w:rPr>
          <w:sz w:val="20"/>
        </w:rPr>
      </w:pPr>
      <w:r>
        <w:rPr>
          <w:sz w:val="20"/>
        </w:rPr>
        <w:t>As comunicações entre o órgão ou entidade e a contratada devem ser realizadas por escrito sempre que o ato exigir tal formalidade, admitindo-se o uso de mensagem eletrônica para esse fim.</w:t>
      </w:r>
    </w:p>
    <w:p>
      <w:pPr>
        <w:pStyle w:val="Heading4"/>
        <w:numPr>
          <w:ilvl w:val="1"/>
          <w:numId w:val="28"/>
        </w:numPr>
        <w:tabs>
          <w:tab w:pos="678" w:val="left" w:leader="none"/>
        </w:tabs>
        <w:spacing w:line="240" w:lineRule="auto" w:before="2" w:after="0"/>
        <w:ind w:left="678" w:right="0" w:hanging="349"/>
        <w:jc w:val="both"/>
      </w:pPr>
      <w:r>
        <w:rPr/>
        <w:t>Formas</w:t>
      </w:r>
      <w:r>
        <w:rPr>
          <w:spacing w:val="-1"/>
        </w:rPr>
        <w:t> </w:t>
      </w:r>
      <w:r>
        <w:rPr/>
        <w:t>de</w:t>
      </w:r>
      <w:r>
        <w:rPr>
          <w:spacing w:val="-1"/>
        </w:rPr>
        <w:t> </w:t>
      </w:r>
      <w:r>
        <w:rPr>
          <w:spacing w:val="-2"/>
        </w:rPr>
        <w:t>Pagamento</w:t>
      </w:r>
    </w:p>
    <w:p>
      <w:pPr>
        <w:pStyle w:val="BodyText"/>
        <w:spacing w:before="40"/>
        <w:ind w:left="329"/>
        <w:jc w:val="both"/>
      </w:pPr>
      <w:r>
        <w:rPr/>
        <w:t>Os</w:t>
      </w:r>
      <w:r>
        <w:rPr>
          <w:spacing w:val="-1"/>
        </w:rPr>
        <w:t> </w:t>
      </w:r>
      <w:r>
        <w:rPr/>
        <w:t>critérios</w:t>
      </w:r>
      <w:r>
        <w:rPr>
          <w:spacing w:val="-1"/>
        </w:rPr>
        <w:t> </w:t>
      </w:r>
      <w:r>
        <w:rPr/>
        <w:t>de</w:t>
      </w:r>
      <w:r>
        <w:rPr>
          <w:spacing w:val="-1"/>
        </w:rPr>
        <w:t> </w:t>
      </w:r>
      <w:r>
        <w:rPr/>
        <w:t>medição</w:t>
      </w:r>
      <w:r>
        <w:rPr>
          <w:spacing w:val="-1"/>
        </w:rPr>
        <w:t> </w:t>
      </w:r>
      <w:r>
        <w:rPr/>
        <w:t>e</w:t>
      </w:r>
      <w:r>
        <w:rPr>
          <w:spacing w:val="-1"/>
        </w:rPr>
        <w:t> </w:t>
      </w:r>
      <w:r>
        <w:rPr/>
        <w:t>pagamento</w:t>
      </w:r>
      <w:r>
        <w:rPr>
          <w:spacing w:val="-1"/>
        </w:rPr>
        <w:t> </w:t>
      </w:r>
      <w:r>
        <w:rPr/>
        <w:t>serão</w:t>
      </w:r>
      <w:r>
        <w:rPr>
          <w:spacing w:val="-1"/>
        </w:rPr>
        <w:t> </w:t>
      </w:r>
      <w:r>
        <w:rPr/>
        <w:t>tratados</w:t>
      </w:r>
      <w:r>
        <w:rPr>
          <w:spacing w:val="-1"/>
        </w:rPr>
        <w:t> </w:t>
      </w:r>
      <w:r>
        <w:rPr/>
        <w:t>em</w:t>
      </w:r>
      <w:r>
        <w:rPr>
          <w:spacing w:val="-1"/>
        </w:rPr>
        <w:t> </w:t>
      </w:r>
      <w:r>
        <w:rPr/>
        <w:t>tópico</w:t>
      </w:r>
      <w:r>
        <w:rPr>
          <w:spacing w:val="-1"/>
        </w:rPr>
        <w:t> </w:t>
      </w:r>
      <w:r>
        <w:rPr/>
        <w:t>próprio</w:t>
      </w:r>
      <w:r>
        <w:rPr>
          <w:spacing w:val="-1"/>
        </w:rPr>
        <w:t> </w:t>
      </w:r>
      <w:r>
        <w:rPr/>
        <w:t>do</w:t>
      </w:r>
      <w:r>
        <w:rPr>
          <w:spacing w:val="-1"/>
        </w:rPr>
        <w:t> </w:t>
      </w:r>
      <w:r>
        <w:rPr/>
        <w:t>Modelo</w:t>
      </w:r>
      <w:r>
        <w:rPr>
          <w:spacing w:val="-1"/>
        </w:rPr>
        <w:t> </w:t>
      </w:r>
      <w:r>
        <w:rPr/>
        <w:t>de</w:t>
      </w:r>
      <w:r>
        <w:rPr>
          <w:spacing w:val="-1"/>
        </w:rPr>
        <w:t> </w:t>
      </w:r>
      <w:r>
        <w:rPr/>
        <w:t>Gestão</w:t>
      </w:r>
      <w:r>
        <w:rPr>
          <w:spacing w:val="-1"/>
        </w:rPr>
        <w:t> </w:t>
      </w:r>
      <w:r>
        <w:rPr/>
        <w:t>do</w:t>
      </w:r>
      <w:r>
        <w:rPr>
          <w:spacing w:val="-1"/>
        </w:rPr>
        <w:t> </w:t>
      </w:r>
      <w:r>
        <w:rPr>
          <w:spacing w:val="-2"/>
        </w:rPr>
        <w:t>Contrato.</w:t>
      </w:r>
    </w:p>
    <w:p>
      <w:pPr>
        <w:pStyle w:val="BodyText"/>
        <w:spacing w:before="80"/>
      </w:pPr>
    </w:p>
    <w:p>
      <w:pPr>
        <w:pStyle w:val="Heading4"/>
        <w:numPr>
          <w:ilvl w:val="1"/>
          <w:numId w:val="28"/>
        </w:numPr>
        <w:tabs>
          <w:tab w:pos="678" w:val="left" w:leader="none"/>
        </w:tabs>
        <w:spacing w:line="240" w:lineRule="auto" w:before="0" w:after="0"/>
        <w:ind w:left="678" w:right="0" w:hanging="349"/>
        <w:jc w:val="both"/>
      </w:pPr>
      <w:r>
        <w:rPr/>
        <w:t>Manutenção</w:t>
      </w:r>
      <w:r>
        <w:rPr>
          <w:spacing w:val="-1"/>
        </w:rPr>
        <w:t> </w:t>
      </w:r>
      <w:r>
        <w:rPr/>
        <w:t>de</w:t>
      </w:r>
      <w:r>
        <w:rPr>
          <w:spacing w:val="-1"/>
        </w:rPr>
        <w:t> </w:t>
      </w:r>
      <w:r>
        <w:rPr/>
        <w:t>Sigilo</w:t>
      </w:r>
      <w:r>
        <w:rPr>
          <w:spacing w:val="-1"/>
        </w:rPr>
        <w:t> </w:t>
      </w:r>
      <w:r>
        <w:rPr/>
        <w:t>e</w:t>
      </w:r>
      <w:r>
        <w:rPr>
          <w:spacing w:val="-1"/>
        </w:rPr>
        <w:t> </w:t>
      </w:r>
      <w:r>
        <w:rPr/>
        <w:t>Normas</w:t>
      </w:r>
      <w:r>
        <w:rPr>
          <w:spacing w:val="-1"/>
        </w:rPr>
        <w:t> </w:t>
      </w:r>
      <w:r>
        <w:rPr/>
        <w:t>de</w:t>
      </w:r>
      <w:r>
        <w:rPr>
          <w:spacing w:val="-1"/>
        </w:rPr>
        <w:t> </w:t>
      </w:r>
      <w:r>
        <w:rPr>
          <w:spacing w:val="-2"/>
        </w:rPr>
        <w:t>Segurança</w:t>
      </w:r>
    </w:p>
    <w:p>
      <w:pPr>
        <w:pStyle w:val="BodyText"/>
        <w:spacing w:line="280" w:lineRule="auto" w:before="40"/>
        <w:ind w:left="329" w:right="313"/>
        <w:jc w:val="both"/>
      </w:pPr>
      <w:r>
        <w:rPr/>
        <w:t>O Contratado deverá manter sigilo absoluto sobre quaisquer dados e informações contidos em quaisquer documentos e mídias, incluindo os equipamentos e seus meios de armazenamento, de que venha a ter conhecimento durante a execução do contrato, não podendo, sob qualquer pretexto, divulgar, reproduzir ou utilizar, sob pena de lei, independentemente da classificação de sigilo conferida pelo Contratante a tais documentos.</w:t>
      </w:r>
    </w:p>
    <w:p>
      <w:pPr>
        <w:pStyle w:val="BodyText"/>
        <w:spacing w:before="42"/>
      </w:pPr>
    </w:p>
    <w:p>
      <w:pPr>
        <w:pStyle w:val="Heading3"/>
        <w:numPr>
          <w:ilvl w:val="0"/>
          <w:numId w:val="28"/>
        </w:numPr>
        <w:tabs>
          <w:tab w:pos="528" w:val="left" w:leader="none"/>
        </w:tabs>
        <w:spacing w:line="240" w:lineRule="auto" w:before="1" w:after="0"/>
        <w:ind w:left="528" w:right="0" w:hanging="199"/>
        <w:jc w:val="both"/>
      </w:pPr>
      <w:r>
        <w:rPr/>
        <w:t>MODELO</w:t>
      </w:r>
      <w:r>
        <w:rPr>
          <w:spacing w:val="-1"/>
        </w:rPr>
        <w:t> </w:t>
      </w:r>
      <w:r>
        <w:rPr/>
        <w:t>DE</w:t>
      </w:r>
      <w:r>
        <w:rPr>
          <w:spacing w:val="-1"/>
        </w:rPr>
        <w:t> </w:t>
      </w:r>
      <w:r>
        <w:rPr/>
        <w:t>GESTÃO</w:t>
      </w:r>
      <w:r>
        <w:rPr>
          <w:spacing w:val="-1"/>
        </w:rPr>
        <w:t> </w:t>
      </w:r>
      <w:r>
        <w:rPr/>
        <w:t>DO</w:t>
      </w:r>
      <w:r>
        <w:rPr>
          <w:spacing w:val="-1"/>
        </w:rPr>
        <w:t> </w:t>
      </w:r>
      <w:r>
        <w:rPr>
          <w:spacing w:val="-2"/>
        </w:rPr>
        <w:t>CONTRATO</w:t>
      </w:r>
    </w:p>
    <w:p>
      <w:pPr>
        <w:pStyle w:val="ListParagraph"/>
        <w:numPr>
          <w:ilvl w:val="1"/>
          <w:numId w:val="28"/>
        </w:numPr>
        <w:tabs>
          <w:tab w:pos="717" w:val="left" w:leader="none"/>
        </w:tabs>
        <w:spacing w:line="280" w:lineRule="auto" w:before="40" w:after="0"/>
        <w:ind w:left="329" w:right="313" w:firstLine="0"/>
        <w:jc w:val="both"/>
        <w:rPr>
          <w:sz w:val="20"/>
        </w:rPr>
      </w:pPr>
      <w:r>
        <w:rPr>
          <w:sz w:val="20"/>
        </w:rPr>
        <w:t>O contrato deverá ser executado fielmente pelas partes, de acordo com as cláusulas avençadas e as normas da Lei nº 14.133, de 2021, e cada parte responderá </w:t>
      </w:r>
      <w:r>
        <w:rPr>
          <w:sz w:val="20"/>
        </w:rPr>
        <w:t>pelas consequências de sua inexecução total ou parcial;</w:t>
      </w:r>
    </w:p>
    <w:p>
      <w:pPr>
        <w:pStyle w:val="ListParagraph"/>
        <w:numPr>
          <w:ilvl w:val="1"/>
          <w:numId w:val="28"/>
        </w:numPr>
        <w:tabs>
          <w:tab w:pos="690" w:val="left" w:leader="none"/>
        </w:tabs>
        <w:spacing w:line="280" w:lineRule="auto" w:before="2" w:after="0"/>
        <w:ind w:left="329" w:right="313" w:firstLine="0"/>
        <w:jc w:val="both"/>
        <w:rPr>
          <w:sz w:val="20"/>
        </w:rPr>
      </w:pPr>
      <w:r>
        <w:rPr>
          <w:sz w:val="20"/>
        </w:rPr>
        <w:t>Em caso de impedimento, ordem de paralisação ou suspensão do contrato, o cronograma de execução será prorrogado automaticamente pelo tempo correspondente, anotadas tais circunstâncias mediante simples apostila;</w:t>
      </w:r>
    </w:p>
    <w:p>
      <w:pPr>
        <w:pStyle w:val="ListParagraph"/>
        <w:numPr>
          <w:ilvl w:val="1"/>
          <w:numId w:val="28"/>
        </w:numPr>
        <w:tabs>
          <w:tab w:pos="678" w:val="left" w:leader="none"/>
        </w:tabs>
        <w:spacing w:line="240" w:lineRule="auto" w:before="1" w:after="0"/>
        <w:ind w:left="678" w:right="0" w:hanging="349"/>
        <w:jc w:val="both"/>
        <w:rPr>
          <w:sz w:val="20"/>
        </w:rPr>
      </w:pPr>
      <w:r>
        <w:rPr>
          <w:sz w:val="20"/>
        </w:rPr>
        <w:t>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poderá</w:t>
      </w:r>
      <w:r>
        <w:rPr>
          <w:spacing w:val="-2"/>
          <w:sz w:val="20"/>
        </w:rPr>
        <w:t> </w:t>
      </w:r>
      <w:r>
        <w:rPr>
          <w:sz w:val="20"/>
        </w:rPr>
        <w:t>convocar</w:t>
      </w:r>
      <w:r>
        <w:rPr>
          <w:spacing w:val="-1"/>
          <w:sz w:val="20"/>
        </w:rPr>
        <w:t> </w:t>
      </w:r>
      <w:r>
        <w:rPr>
          <w:sz w:val="20"/>
        </w:rPr>
        <w:t>representante</w:t>
      </w:r>
      <w:r>
        <w:rPr>
          <w:spacing w:val="-1"/>
          <w:sz w:val="20"/>
        </w:rPr>
        <w:t> </w:t>
      </w:r>
      <w:r>
        <w:rPr>
          <w:sz w:val="20"/>
        </w:rPr>
        <w:t>da</w:t>
      </w:r>
      <w:r>
        <w:rPr>
          <w:spacing w:val="-1"/>
          <w:sz w:val="20"/>
        </w:rPr>
        <w:t> </w:t>
      </w:r>
      <w:r>
        <w:rPr>
          <w:sz w:val="20"/>
        </w:rPr>
        <w:t>empresa</w:t>
      </w:r>
      <w:r>
        <w:rPr>
          <w:spacing w:val="-1"/>
          <w:sz w:val="20"/>
        </w:rPr>
        <w:t> </w:t>
      </w:r>
      <w:r>
        <w:rPr>
          <w:sz w:val="20"/>
        </w:rPr>
        <w:t>para</w:t>
      </w:r>
      <w:r>
        <w:rPr>
          <w:spacing w:val="-2"/>
          <w:sz w:val="20"/>
        </w:rPr>
        <w:t> </w:t>
      </w:r>
      <w:r>
        <w:rPr>
          <w:sz w:val="20"/>
        </w:rPr>
        <w:t>adoção</w:t>
      </w:r>
      <w:r>
        <w:rPr>
          <w:spacing w:val="-1"/>
          <w:sz w:val="20"/>
        </w:rPr>
        <w:t> </w:t>
      </w:r>
      <w:r>
        <w:rPr>
          <w:sz w:val="20"/>
        </w:rPr>
        <w:t>de</w:t>
      </w:r>
      <w:r>
        <w:rPr>
          <w:spacing w:val="-1"/>
          <w:sz w:val="20"/>
        </w:rPr>
        <w:t> </w:t>
      </w:r>
      <w:r>
        <w:rPr>
          <w:sz w:val="20"/>
        </w:rPr>
        <w:t>providências</w:t>
      </w:r>
      <w:r>
        <w:rPr>
          <w:spacing w:val="-1"/>
          <w:sz w:val="20"/>
        </w:rPr>
        <w:t> </w:t>
      </w:r>
      <w:r>
        <w:rPr>
          <w:sz w:val="20"/>
        </w:rPr>
        <w:t>que</w:t>
      </w:r>
      <w:r>
        <w:rPr>
          <w:spacing w:val="-2"/>
          <w:sz w:val="20"/>
        </w:rPr>
        <w:t> </w:t>
      </w:r>
      <w:r>
        <w:rPr>
          <w:sz w:val="20"/>
        </w:rPr>
        <w:t>devam</w:t>
      </w:r>
      <w:r>
        <w:rPr>
          <w:spacing w:val="-1"/>
          <w:sz w:val="20"/>
        </w:rPr>
        <w:t> </w:t>
      </w:r>
      <w:r>
        <w:rPr>
          <w:sz w:val="20"/>
        </w:rPr>
        <w:t>ser</w:t>
      </w:r>
      <w:r>
        <w:rPr>
          <w:spacing w:val="-1"/>
          <w:sz w:val="20"/>
        </w:rPr>
        <w:t> </w:t>
      </w:r>
      <w:r>
        <w:rPr>
          <w:sz w:val="20"/>
        </w:rPr>
        <w:t>cumpridas</w:t>
      </w:r>
      <w:r>
        <w:rPr>
          <w:spacing w:val="-1"/>
          <w:sz w:val="20"/>
        </w:rPr>
        <w:t> </w:t>
      </w:r>
      <w:r>
        <w:rPr>
          <w:sz w:val="20"/>
        </w:rPr>
        <w:t>de</w:t>
      </w:r>
      <w:r>
        <w:rPr>
          <w:spacing w:val="-1"/>
          <w:sz w:val="20"/>
        </w:rPr>
        <w:t> </w:t>
      </w:r>
      <w:r>
        <w:rPr>
          <w:spacing w:val="-2"/>
          <w:sz w:val="20"/>
        </w:rPr>
        <w:t>imediato;</w:t>
      </w:r>
    </w:p>
    <w:p>
      <w:pPr>
        <w:pStyle w:val="ListParagraph"/>
        <w:numPr>
          <w:ilvl w:val="1"/>
          <w:numId w:val="28"/>
        </w:numPr>
        <w:tabs>
          <w:tab w:pos="670" w:val="left" w:leader="none"/>
        </w:tabs>
        <w:spacing w:line="280" w:lineRule="auto" w:before="40" w:after="0"/>
        <w:ind w:left="329" w:right="313" w:firstLine="0"/>
        <w:jc w:val="both"/>
        <w:rPr>
          <w:sz w:val="20"/>
        </w:rPr>
      </w:pPr>
      <w:r>
        <w:rPr>
          <w:sz w:val="2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pStyle w:val="ListParagraph"/>
        <w:numPr>
          <w:ilvl w:val="1"/>
          <w:numId w:val="28"/>
        </w:numPr>
        <w:tabs>
          <w:tab w:pos="667" w:val="left" w:leader="none"/>
        </w:tabs>
        <w:spacing w:line="240" w:lineRule="auto" w:before="3" w:after="0"/>
        <w:ind w:left="667" w:right="0" w:hanging="338"/>
        <w:jc w:val="both"/>
        <w:rPr>
          <w:sz w:val="20"/>
        </w:rPr>
      </w:pPr>
      <w:r>
        <w:rPr>
          <w:sz w:val="20"/>
        </w:rPr>
        <w:t>A</w:t>
      </w:r>
      <w:r>
        <w:rPr>
          <w:spacing w:val="-13"/>
          <w:sz w:val="20"/>
        </w:rPr>
        <w:t> </w:t>
      </w:r>
      <w:r>
        <w:rPr>
          <w:sz w:val="20"/>
        </w:rPr>
        <w:t>execução</w:t>
      </w:r>
      <w:r>
        <w:rPr>
          <w:spacing w:val="-1"/>
          <w:sz w:val="20"/>
        </w:rPr>
        <w:t> </w:t>
      </w:r>
      <w:r>
        <w:rPr>
          <w:sz w:val="20"/>
        </w:rPr>
        <w:t>do</w:t>
      </w:r>
      <w:r>
        <w:rPr>
          <w:spacing w:val="-1"/>
          <w:sz w:val="20"/>
        </w:rPr>
        <w:t> </w:t>
      </w:r>
      <w:r>
        <w:rPr>
          <w:sz w:val="20"/>
        </w:rPr>
        <w:t>contrato</w:t>
      </w:r>
      <w:r>
        <w:rPr>
          <w:spacing w:val="-2"/>
          <w:sz w:val="20"/>
        </w:rPr>
        <w:t> </w:t>
      </w:r>
      <w:r>
        <w:rPr>
          <w:sz w:val="20"/>
        </w:rPr>
        <w:t>deverá</w:t>
      </w:r>
      <w:r>
        <w:rPr>
          <w:spacing w:val="-1"/>
          <w:sz w:val="20"/>
        </w:rPr>
        <w:t> </w:t>
      </w:r>
      <w:r>
        <w:rPr>
          <w:sz w:val="20"/>
        </w:rPr>
        <w:t>ser</w:t>
      </w:r>
      <w:r>
        <w:rPr>
          <w:spacing w:val="-1"/>
          <w:sz w:val="20"/>
        </w:rPr>
        <w:t> </w:t>
      </w:r>
      <w:r>
        <w:rPr>
          <w:sz w:val="20"/>
        </w:rPr>
        <w:t>acompanhada</w:t>
      </w:r>
      <w:r>
        <w:rPr>
          <w:spacing w:val="-2"/>
          <w:sz w:val="20"/>
        </w:rPr>
        <w:t> </w:t>
      </w:r>
      <w:r>
        <w:rPr>
          <w:sz w:val="20"/>
        </w:rPr>
        <w:t>e</w:t>
      </w:r>
      <w:r>
        <w:rPr>
          <w:spacing w:val="-1"/>
          <w:sz w:val="20"/>
        </w:rPr>
        <w:t> </w:t>
      </w:r>
      <w:r>
        <w:rPr>
          <w:sz w:val="20"/>
        </w:rPr>
        <w:t>fiscalizada</w:t>
      </w:r>
      <w:r>
        <w:rPr>
          <w:spacing w:val="-1"/>
          <w:sz w:val="20"/>
        </w:rPr>
        <w:t> </w:t>
      </w:r>
      <w:r>
        <w:rPr>
          <w:sz w:val="20"/>
        </w:rPr>
        <w:t>pelo(s)</w:t>
      </w:r>
      <w:r>
        <w:rPr>
          <w:spacing w:val="-2"/>
          <w:sz w:val="20"/>
        </w:rPr>
        <w:t> </w:t>
      </w:r>
      <w:r>
        <w:rPr>
          <w:sz w:val="20"/>
        </w:rPr>
        <w:t>fiscal(is)</w:t>
      </w:r>
      <w:r>
        <w:rPr>
          <w:spacing w:val="-1"/>
          <w:sz w:val="20"/>
        </w:rPr>
        <w:t> </w:t>
      </w:r>
      <w:r>
        <w:rPr>
          <w:sz w:val="20"/>
        </w:rPr>
        <w:t>do</w:t>
      </w:r>
      <w:r>
        <w:rPr>
          <w:spacing w:val="-1"/>
          <w:sz w:val="20"/>
        </w:rPr>
        <w:t> </w:t>
      </w:r>
      <w:r>
        <w:rPr>
          <w:sz w:val="20"/>
        </w:rPr>
        <w:t>contrato,</w:t>
      </w:r>
      <w:r>
        <w:rPr>
          <w:spacing w:val="-2"/>
          <w:sz w:val="20"/>
        </w:rPr>
        <w:t> </w:t>
      </w:r>
      <w:r>
        <w:rPr>
          <w:sz w:val="20"/>
        </w:rPr>
        <w:t>ou</w:t>
      </w:r>
      <w:r>
        <w:rPr>
          <w:spacing w:val="-1"/>
          <w:sz w:val="20"/>
        </w:rPr>
        <w:t> </w:t>
      </w:r>
      <w:r>
        <w:rPr>
          <w:sz w:val="20"/>
        </w:rPr>
        <w:t>pelos</w:t>
      </w:r>
      <w:r>
        <w:rPr>
          <w:spacing w:val="-1"/>
          <w:sz w:val="20"/>
        </w:rPr>
        <w:t> </w:t>
      </w:r>
      <w:r>
        <w:rPr>
          <w:sz w:val="20"/>
        </w:rPr>
        <w:t>respectivos</w:t>
      </w:r>
      <w:r>
        <w:rPr>
          <w:spacing w:val="-2"/>
          <w:sz w:val="20"/>
        </w:rPr>
        <w:t> </w:t>
      </w:r>
      <w:r>
        <w:rPr>
          <w:sz w:val="20"/>
        </w:rPr>
        <w:t>substitutos</w:t>
      </w:r>
      <w:r>
        <w:rPr>
          <w:spacing w:val="-1"/>
          <w:sz w:val="20"/>
        </w:rPr>
        <w:t> </w:t>
      </w:r>
      <w:r>
        <w:rPr>
          <w:sz w:val="20"/>
        </w:rPr>
        <w:t>(Lei</w:t>
      </w:r>
      <w:r>
        <w:rPr>
          <w:spacing w:val="-1"/>
          <w:sz w:val="20"/>
        </w:rPr>
        <w:t> </w:t>
      </w:r>
      <w:r>
        <w:rPr>
          <w:sz w:val="20"/>
        </w:rPr>
        <w:t>nº</w:t>
      </w:r>
      <w:r>
        <w:rPr>
          <w:spacing w:val="-2"/>
          <w:sz w:val="20"/>
        </w:rPr>
        <w:t> </w:t>
      </w:r>
      <w:r>
        <w:rPr>
          <w:sz w:val="20"/>
        </w:rPr>
        <w:t>14.133,</w:t>
      </w:r>
      <w:r>
        <w:rPr>
          <w:spacing w:val="-1"/>
          <w:sz w:val="20"/>
        </w:rPr>
        <w:t> </w:t>
      </w:r>
      <w:r>
        <w:rPr>
          <w:sz w:val="20"/>
        </w:rPr>
        <w:t>de</w:t>
      </w:r>
      <w:r>
        <w:rPr>
          <w:spacing w:val="-1"/>
          <w:sz w:val="20"/>
        </w:rPr>
        <w:t> </w:t>
      </w:r>
      <w:r>
        <w:rPr>
          <w:sz w:val="20"/>
        </w:rPr>
        <w:t>2021,</w:t>
      </w:r>
      <w:r>
        <w:rPr>
          <w:spacing w:val="-2"/>
          <w:sz w:val="20"/>
        </w:rPr>
        <w:t> </w:t>
      </w:r>
      <w:r>
        <w:rPr>
          <w:sz w:val="20"/>
        </w:rPr>
        <w:t>art.</w:t>
      </w:r>
      <w:r>
        <w:rPr>
          <w:spacing w:val="-1"/>
          <w:sz w:val="20"/>
        </w:rPr>
        <w:t> </w:t>
      </w:r>
      <w:r>
        <w:rPr>
          <w:sz w:val="20"/>
        </w:rPr>
        <w:t>117,</w:t>
      </w:r>
      <w:r>
        <w:rPr>
          <w:spacing w:val="-1"/>
          <w:sz w:val="20"/>
        </w:rPr>
        <w:t> </w:t>
      </w:r>
      <w:r>
        <w:rPr>
          <w:spacing w:val="-2"/>
          <w:sz w:val="20"/>
        </w:rPr>
        <w:t>caput);</w:t>
      </w:r>
    </w:p>
    <w:p>
      <w:pPr>
        <w:pStyle w:val="ListParagraph"/>
        <w:numPr>
          <w:ilvl w:val="1"/>
          <w:numId w:val="28"/>
        </w:numPr>
        <w:tabs>
          <w:tab w:pos="684" w:val="left" w:leader="none"/>
        </w:tabs>
        <w:spacing w:line="280" w:lineRule="auto" w:before="40" w:after="0"/>
        <w:ind w:left="329" w:right="313" w:firstLine="0"/>
        <w:jc w:val="left"/>
        <w:rPr>
          <w:sz w:val="20"/>
        </w:rPr>
      </w:pPr>
      <w:r>
        <w:rPr>
          <w:sz w:val="20"/>
        </w:rPr>
        <w:t>O fiscal do contrato acompanhará a execução do contrato, para que sejam cumpridas todas as condições estabelecidas no contrato, de modo a assegurar os melhores resultados para a Administração:</w:t>
      </w:r>
    </w:p>
    <w:p>
      <w:pPr>
        <w:pStyle w:val="ListParagraph"/>
        <w:numPr>
          <w:ilvl w:val="2"/>
          <w:numId w:val="28"/>
        </w:numPr>
        <w:tabs>
          <w:tab w:pos="831" w:val="left" w:leader="none"/>
        </w:tabs>
        <w:spacing w:line="280" w:lineRule="auto" w:before="2" w:after="0"/>
        <w:ind w:left="329" w:right="313" w:firstLine="0"/>
        <w:jc w:val="left"/>
        <w:rPr>
          <w:sz w:val="20"/>
        </w:rPr>
      </w:pPr>
      <w:r>
        <w:rPr>
          <w:sz w:val="20"/>
        </w:rPr>
        <w:t>O fiscal do contrato anotará no histórico de gerenciamento do contrato todas as ocorrências relacionadas à execução do contrato, com a descrição do que for necessário para </w:t>
      </w:r>
      <w:r>
        <w:rPr>
          <w:sz w:val="20"/>
        </w:rPr>
        <w:t>a regularização das faltas ou dos defeitos observados. (</w:t>
      </w:r>
      <w:r>
        <w:rPr>
          <w:color w:val="000080"/>
          <w:sz w:val="20"/>
        </w:rPr>
        <w:t>Lei nº 14.133, de 2021, art. 117, §1º);</w:t>
      </w:r>
    </w:p>
    <w:p>
      <w:pPr>
        <w:pStyle w:val="ListParagraph"/>
        <w:numPr>
          <w:ilvl w:val="2"/>
          <w:numId w:val="28"/>
        </w:numPr>
        <w:tabs>
          <w:tab w:pos="854" w:val="left" w:leader="none"/>
        </w:tabs>
        <w:spacing w:line="280" w:lineRule="auto" w:before="2" w:after="0"/>
        <w:ind w:left="329" w:right="313" w:firstLine="0"/>
        <w:jc w:val="left"/>
        <w:rPr>
          <w:sz w:val="20"/>
        </w:rPr>
      </w:pPr>
      <w:r>
        <w:rPr>
          <w:sz w:val="20"/>
        </w:rPr>
        <w:t>Identificada</w:t>
      </w:r>
      <w:r>
        <w:rPr>
          <w:spacing w:val="23"/>
          <w:sz w:val="20"/>
        </w:rPr>
        <w:t> </w:t>
      </w:r>
      <w:r>
        <w:rPr>
          <w:sz w:val="20"/>
        </w:rPr>
        <w:t>qualquer</w:t>
      </w:r>
      <w:r>
        <w:rPr>
          <w:spacing w:val="23"/>
          <w:sz w:val="20"/>
        </w:rPr>
        <w:t> </w:t>
      </w:r>
      <w:r>
        <w:rPr>
          <w:sz w:val="20"/>
        </w:rPr>
        <w:t>inexatidão</w:t>
      </w:r>
      <w:r>
        <w:rPr>
          <w:spacing w:val="23"/>
          <w:sz w:val="20"/>
        </w:rPr>
        <w:t> </w:t>
      </w:r>
      <w:r>
        <w:rPr>
          <w:sz w:val="20"/>
        </w:rPr>
        <w:t>ou</w:t>
      </w:r>
      <w:r>
        <w:rPr>
          <w:spacing w:val="23"/>
          <w:sz w:val="20"/>
        </w:rPr>
        <w:t> </w:t>
      </w:r>
      <w:r>
        <w:rPr>
          <w:sz w:val="20"/>
        </w:rPr>
        <w:t>irregularidade,</w:t>
      </w:r>
      <w:r>
        <w:rPr>
          <w:spacing w:val="23"/>
          <w:sz w:val="20"/>
        </w:rPr>
        <w:t> </w:t>
      </w:r>
      <w:r>
        <w:rPr>
          <w:sz w:val="20"/>
        </w:rPr>
        <w:t>o</w:t>
      </w:r>
      <w:r>
        <w:rPr>
          <w:spacing w:val="23"/>
          <w:sz w:val="20"/>
        </w:rPr>
        <w:t> </w:t>
      </w:r>
      <w:r>
        <w:rPr>
          <w:sz w:val="20"/>
        </w:rPr>
        <w:t>fiscal</w:t>
      </w:r>
      <w:r>
        <w:rPr>
          <w:spacing w:val="23"/>
          <w:sz w:val="20"/>
        </w:rPr>
        <w:t> </w:t>
      </w:r>
      <w:r>
        <w:rPr>
          <w:sz w:val="20"/>
        </w:rPr>
        <w:t>técnico</w:t>
      </w:r>
      <w:r>
        <w:rPr>
          <w:spacing w:val="23"/>
          <w:sz w:val="20"/>
        </w:rPr>
        <w:t> </w:t>
      </w:r>
      <w:r>
        <w:rPr>
          <w:sz w:val="20"/>
        </w:rPr>
        <w:t>do</w:t>
      </w:r>
      <w:r>
        <w:rPr>
          <w:spacing w:val="23"/>
          <w:sz w:val="20"/>
        </w:rPr>
        <w:t> </w:t>
      </w:r>
      <w:r>
        <w:rPr>
          <w:sz w:val="20"/>
        </w:rPr>
        <w:t>contrato</w:t>
      </w:r>
      <w:r>
        <w:rPr>
          <w:spacing w:val="23"/>
          <w:sz w:val="20"/>
        </w:rPr>
        <w:t> </w:t>
      </w:r>
      <w:r>
        <w:rPr>
          <w:sz w:val="20"/>
        </w:rPr>
        <w:t>emitirá</w:t>
      </w:r>
      <w:r>
        <w:rPr>
          <w:spacing w:val="23"/>
          <w:sz w:val="20"/>
        </w:rPr>
        <w:t> </w:t>
      </w:r>
      <w:r>
        <w:rPr>
          <w:sz w:val="20"/>
        </w:rPr>
        <w:t>notificações</w:t>
      </w:r>
      <w:r>
        <w:rPr>
          <w:spacing w:val="23"/>
          <w:sz w:val="20"/>
        </w:rPr>
        <w:t> </w:t>
      </w:r>
      <w:r>
        <w:rPr>
          <w:sz w:val="20"/>
        </w:rPr>
        <w:t>para</w:t>
      </w:r>
      <w:r>
        <w:rPr>
          <w:spacing w:val="23"/>
          <w:sz w:val="20"/>
        </w:rPr>
        <w:t> </w:t>
      </w:r>
      <w:r>
        <w:rPr>
          <w:sz w:val="20"/>
        </w:rPr>
        <w:t>a</w:t>
      </w:r>
      <w:r>
        <w:rPr>
          <w:spacing w:val="23"/>
          <w:sz w:val="20"/>
        </w:rPr>
        <w:t> </w:t>
      </w:r>
      <w:r>
        <w:rPr>
          <w:sz w:val="20"/>
        </w:rPr>
        <w:t>correção</w:t>
      </w:r>
      <w:r>
        <w:rPr>
          <w:spacing w:val="23"/>
          <w:sz w:val="20"/>
        </w:rPr>
        <w:t> </w:t>
      </w:r>
      <w:r>
        <w:rPr>
          <w:sz w:val="20"/>
        </w:rPr>
        <w:t>da</w:t>
      </w:r>
      <w:r>
        <w:rPr>
          <w:spacing w:val="23"/>
          <w:sz w:val="20"/>
        </w:rPr>
        <w:t> </w:t>
      </w:r>
      <w:r>
        <w:rPr>
          <w:sz w:val="20"/>
        </w:rPr>
        <w:t>execução</w:t>
      </w:r>
      <w:r>
        <w:rPr>
          <w:spacing w:val="23"/>
          <w:sz w:val="20"/>
        </w:rPr>
        <w:t> </w:t>
      </w:r>
      <w:r>
        <w:rPr>
          <w:sz w:val="20"/>
        </w:rPr>
        <w:t>do</w:t>
      </w:r>
      <w:r>
        <w:rPr>
          <w:spacing w:val="23"/>
          <w:sz w:val="20"/>
        </w:rPr>
        <w:t> </w:t>
      </w:r>
      <w:r>
        <w:rPr>
          <w:sz w:val="20"/>
        </w:rPr>
        <w:t>contrato,</w:t>
      </w:r>
      <w:r>
        <w:rPr>
          <w:spacing w:val="23"/>
          <w:sz w:val="20"/>
        </w:rPr>
        <w:t> </w:t>
      </w:r>
      <w:r>
        <w:rPr>
          <w:sz w:val="20"/>
        </w:rPr>
        <w:t>determinando</w:t>
      </w:r>
      <w:r>
        <w:rPr>
          <w:spacing w:val="23"/>
          <w:sz w:val="20"/>
        </w:rPr>
        <w:t> </w:t>
      </w:r>
      <w:r>
        <w:rPr>
          <w:sz w:val="20"/>
        </w:rPr>
        <w:t>prazo</w:t>
      </w:r>
      <w:r>
        <w:rPr>
          <w:spacing w:val="23"/>
          <w:sz w:val="20"/>
        </w:rPr>
        <w:t> </w:t>
      </w:r>
      <w:r>
        <w:rPr>
          <w:sz w:val="20"/>
        </w:rPr>
        <w:t>para</w:t>
      </w:r>
      <w:r>
        <w:rPr>
          <w:spacing w:val="23"/>
          <w:sz w:val="20"/>
        </w:rPr>
        <w:t> </w:t>
      </w:r>
      <w:r>
        <w:rPr>
          <w:sz w:val="20"/>
        </w:rPr>
        <w:t>a </w:t>
      </w:r>
      <w:r>
        <w:rPr>
          <w:spacing w:val="-2"/>
          <w:sz w:val="20"/>
        </w:rPr>
        <w:t>correção;</w:t>
      </w:r>
    </w:p>
    <w:p>
      <w:pPr>
        <w:pStyle w:val="ListParagraph"/>
        <w:numPr>
          <w:ilvl w:val="2"/>
          <w:numId w:val="28"/>
        </w:numPr>
        <w:tabs>
          <w:tab w:pos="829" w:val="left" w:leader="none"/>
        </w:tabs>
        <w:spacing w:line="280" w:lineRule="auto" w:before="2" w:after="0"/>
        <w:ind w:left="329" w:right="313" w:firstLine="0"/>
        <w:jc w:val="left"/>
        <w:rPr>
          <w:sz w:val="20"/>
        </w:rPr>
      </w:pPr>
      <w:r>
        <w:rPr>
          <w:sz w:val="20"/>
        </w:rPr>
        <w:t>O</w:t>
      </w:r>
      <w:r>
        <w:rPr>
          <w:spacing w:val="-1"/>
          <w:sz w:val="20"/>
        </w:rPr>
        <w:t> </w:t>
      </w:r>
      <w:r>
        <w:rPr>
          <w:sz w:val="20"/>
        </w:rPr>
        <w:t>fiscal</w:t>
      </w:r>
      <w:r>
        <w:rPr>
          <w:spacing w:val="-1"/>
          <w:sz w:val="20"/>
        </w:rPr>
        <w:t> </w:t>
      </w:r>
      <w:r>
        <w:rPr>
          <w:sz w:val="20"/>
        </w:rPr>
        <w:t>do</w:t>
      </w:r>
      <w:r>
        <w:rPr>
          <w:spacing w:val="-1"/>
          <w:sz w:val="20"/>
        </w:rPr>
        <w:t> </w:t>
      </w:r>
      <w:r>
        <w:rPr>
          <w:sz w:val="20"/>
        </w:rPr>
        <w:t>contrato</w:t>
      </w:r>
      <w:r>
        <w:rPr>
          <w:spacing w:val="-1"/>
          <w:sz w:val="20"/>
        </w:rPr>
        <w:t> </w:t>
      </w:r>
      <w:r>
        <w:rPr>
          <w:sz w:val="20"/>
        </w:rPr>
        <w:t>informará</w:t>
      </w:r>
      <w:r>
        <w:rPr>
          <w:spacing w:val="-1"/>
          <w:sz w:val="20"/>
        </w:rPr>
        <w:t> </w:t>
      </w:r>
      <w:r>
        <w:rPr>
          <w:sz w:val="20"/>
        </w:rPr>
        <w:t>ao</w:t>
      </w:r>
      <w:r>
        <w:rPr>
          <w:spacing w:val="-1"/>
          <w:sz w:val="20"/>
        </w:rPr>
        <w:t> </w:t>
      </w:r>
      <w:r>
        <w:rPr>
          <w:sz w:val="20"/>
        </w:rPr>
        <w:t>gestor</w:t>
      </w:r>
      <w:r>
        <w:rPr>
          <w:spacing w:val="-1"/>
          <w:sz w:val="20"/>
        </w:rPr>
        <w:t> </w:t>
      </w:r>
      <w:r>
        <w:rPr>
          <w:sz w:val="20"/>
        </w:rPr>
        <w:t>do</w:t>
      </w:r>
      <w:r>
        <w:rPr>
          <w:spacing w:val="-1"/>
          <w:sz w:val="20"/>
        </w:rPr>
        <w:t> </w:t>
      </w:r>
      <w:r>
        <w:rPr>
          <w:sz w:val="20"/>
        </w:rPr>
        <w:t>contato,</w:t>
      </w:r>
      <w:r>
        <w:rPr>
          <w:spacing w:val="-1"/>
          <w:sz w:val="20"/>
        </w:rPr>
        <w:t> </w:t>
      </w:r>
      <w:r>
        <w:rPr>
          <w:sz w:val="20"/>
        </w:rPr>
        <w:t>em</w:t>
      </w:r>
      <w:r>
        <w:rPr>
          <w:spacing w:val="-1"/>
          <w:sz w:val="20"/>
        </w:rPr>
        <w:t> </w:t>
      </w:r>
      <w:r>
        <w:rPr>
          <w:sz w:val="20"/>
        </w:rPr>
        <w:t>tempo</w:t>
      </w:r>
      <w:r>
        <w:rPr>
          <w:spacing w:val="-1"/>
          <w:sz w:val="20"/>
        </w:rPr>
        <w:t> </w:t>
      </w:r>
      <w:r>
        <w:rPr>
          <w:sz w:val="20"/>
        </w:rPr>
        <w:t>hábil,</w:t>
      </w:r>
      <w:r>
        <w:rPr>
          <w:spacing w:val="-1"/>
          <w:sz w:val="20"/>
        </w:rPr>
        <w:t> </w:t>
      </w:r>
      <w:r>
        <w:rPr>
          <w:sz w:val="20"/>
        </w:rPr>
        <w:t>a</w:t>
      </w:r>
      <w:r>
        <w:rPr>
          <w:spacing w:val="-1"/>
          <w:sz w:val="20"/>
        </w:rPr>
        <w:t> </w:t>
      </w:r>
      <w:r>
        <w:rPr>
          <w:sz w:val="20"/>
        </w:rPr>
        <w:t>situação</w:t>
      </w:r>
      <w:r>
        <w:rPr>
          <w:spacing w:val="-1"/>
          <w:sz w:val="20"/>
        </w:rPr>
        <w:t> </w:t>
      </w:r>
      <w:r>
        <w:rPr>
          <w:sz w:val="20"/>
        </w:rPr>
        <w:t>que</w:t>
      </w:r>
      <w:r>
        <w:rPr>
          <w:spacing w:val="-1"/>
          <w:sz w:val="20"/>
        </w:rPr>
        <w:t> </w:t>
      </w:r>
      <w:r>
        <w:rPr>
          <w:sz w:val="20"/>
        </w:rPr>
        <w:t>demandar</w:t>
      </w:r>
      <w:r>
        <w:rPr>
          <w:spacing w:val="-1"/>
          <w:sz w:val="20"/>
        </w:rPr>
        <w:t> </w:t>
      </w:r>
      <w:r>
        <w:rPr>
          <w:sz w:val="20"/>
        </w:rPr>
        <w:t>decisão</w:t>
      </w:r>
      <w:r>
        <w:rPr>
          <w:spacing w:val="-1"/>
          <w:sz w:val="20"/>
        </w:rPr>
        <w:t> </w:t>
      </w:r>
      <w:r>
        <w:rPr>
          <w:sz w:val="20"/>
        </w:rPr>
        <w:t>ou</w:t>
      </w:r>
      <w:r>
        <w:rPr>
          <w:spacing w:val="-1"/>
          <w:sz w:val="20"/>
        </w:rPr>
        <w:t> </w:t>
      </w:r>
      <w:r>
        <w:rPr>
          <w:sz w:val="20"/>
        </w:rPr>
        <w:t>adoção</w:t>
      </w:r>
      <w:r>
        <w:rPr>
          <w:spacing w:val="-1"/>
          <w:sz w:val="20"/>
        </w:rPr>
        <w:t> </w:t>
      </w:r>
      <w:r>
        <w:rPr>
          <w:sz w:val="20"/>
        </w:rPr>
        <w:t>de</w:t>
      </w:r>
      <w:r>
        <w:rPr>
          <w:spacing w:val="-1"/>
          <w:sz w:val="20"/>
        </w:rPr>
        <w:t> </w:t>
      </w:r>
      <w:r>
        <w:rPr>
          <w:sz w:val="20"/>
        </w:rPr>
        <w:t>medidas</w:t>
      </w:r>
      <w:r>
        <w:rPr>
          <w:spacing w:val="-1"/>
          <w:sz w:val="20"/>
        </w:rPr>
        <w:t> </w:t>
      </w:r>
      <w:r>
        <w:rPr>
          <w:sz w:val="20"/>
        </w:rPr>
        <w:t>que</w:t>
      </w:r>
      <w:r>
        <w:rPr>
          <w:spacing w:val="-1"/>
          <w:sz w:val="20"/>
        </w:rPr>
        <w:t> </w:t>
      </w:r>
      <w:r>
        <w:rPr>
          <w:sz w:val="20"/>
        </w:rPr>
        <w:t>ultrapassem</w:t>
      </w:r>
      <w:r>
        <w:rPr>
          <w:spacing w:val="-1"/>
          <w:sz w:val="20"/>
        </w:rPr>
        <w:t> </w:t>
      </w:r>
      <w:r>
        <w:rPr>
          <w:sz w:val="20"/>
        </w:rPr>
        <w:t>sua</w:t>
      </w:r>
      <w:r>
        <w:rPr>
          <w:spacing w:val="-1"/>
          <w:sz w:val="20"/>
        </w:rPr>
        <w:t> </w:t>
      </w:r>
      <w:r>
        <w:rPr>
          <w:sz w:val="20"/>
        </w:rPr>
        <w:t>competência,</w:t>
      </w:r>
      <w:r>
        <w:rPr>
          <w:spacing w:val="-1"/>
          <w:sz w:val="20"/>
        </w:rPr>
        <w:t> </w:t>
      </w:r>
      <w:r>
        <w:rPr>
          <w:sz w:val="20"/>
        </w:rPr>
        <w:t>para</w:t>
      </w:r>
      <w:r>
        <w:rPr>
          <w:spacing w:val="-1"/>
          <w:sz w:val="20"/>
        </w:rPr>
        <w:t> </w:t>
      </w:r>
      <w:r>
        <w:rPr>
          <w:sz w:val="20"/>
        </w:rPr>
        <w:t>que</w:t>
      </w:r>
      <w:r>
        <w:rPr>
          <w:spacing w:val="-1"/>
          <w:sz w:val="20"/>
        </w:rPr>
        <w:t> </w:t>
      </w:r>
      <w:r>
        <w:rPr>
          <w:sz w:val="20"/>
        </w:rPr>
        <w:t>adote as medidas necessárias e saneadoras, se for o caso;</w:t>
      </w:r>
    </w:p>
    <w:p>
      <w:pPr>
        <w:pStyle w:val="ListParagraph"/>
        <w:numPr>
          <w:ilvl w:val="2"/>
          <w:numId w:val="28"/>
        </w:numPr>
        <w:tabs>
          <w:tab w:pos="828" w:val="left" w:leader="none"/>
        </w:tabs>
        <w:spacing w:line="240" w:lineRule="auto" w:before="2" w:after="0"/>
        <w:ind w:left="828" w:right="0" w:hanging="499"/>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ocorrências</w:t>
      </w:r>
      <w:r>
        <w:rPr>
          <w:spacing w:val="-1"/>
          <w:sz w:val="20"/>
        </w:rPr>
        <w:t> </w:t>
      </w:r>
      <w:r>
        <w:rPr>
          <w:sz w:val="20"/>
        </w:rPr>
        <w:t>que</w:t>
      </w:r>
      <w:r>
        <w:rPr>
          <w:spacing w:val="-1"/>
          <w:sz w:val="20"/>
        </w:rPr>
        <w:t> </w:t>
      </w:r>
      <w:r>
        <w:rPr>
          <w:sz w:val="20"/>
        </w:rPr>
        <w:t>possam</w:t>
      </w:r>
      <w:r>
        <w:rPr>
          <w:spacing w:val="-1"/>
          <w:sz w:val="20"/>
        </w:rPr>
        <w:t> </w:t>
      </w:r>
      <w:r>
        <w:rPr>
          <w:sz w:val="20"/>
        </w:rPr>
        <w:t>inviabilizar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nas</w:t>
      </w:r>
      <w:r>
        <w:rPr>
          <w:spacing w:val="-1"/>
          <w:sz w:val="20"/>
        </w:rPr>
        <w:t> </w:t>
      </w:r>
      <w:r>
        <w:rPr>
          <w:sz w:val="20"/>
        </w:rPr>
        <w:t>datas</w:t>
      </w:r>
      <w:r>
        <w:rPr>
          <w:spacing w:val="-1"/>
          <w:sz w:val="20"/>
        </w:rPr>
        <w:t> </w:t>
      </w:r>
      <w:r>
        <w:rPr>
          <w:sz w:val="20"/>
        </w:rPr>
        <w:t>aprazadas,</w:t>
      </w:r>
      <w:r>
        <w:rPr>
          <w:spacing w:val="-1"/>
          <w:sz w:val="20"/>
        </w:rPr>
        <w:t> </w:t>
      </w:r>
      <w:r>
        <w:rPr>
          <w:sz w:val="20"/>
        </w:rPr>
        <w:t>o</w:t>
      </w:r>
      <w:r>
        <w:rPr>
          <w:spacing w:val="-1"/>
          <w:sz w:val="20"/>
        </w:rPr>
        <w:t> </w:t>
      </w:r>
      <w:r>
        <w:rPr>
          <w:sz w:val="20"/>
        </w:rPr>
        <w:t>fiscal</w:t>
      </w:r>
      <w:r>
        <w:rPr>
          <w:spacing w:val="-1"/>
          <w:sz w:val="20"/>
        </w:rPr>
        <w:t> </w:t>
      </w:r>
      <w:r>
        <w:rPr>
          <w:sz w:val="20"/>
        </w:rPr>
        <w:t>do</w:t>
      </w:r>
      <w:r>
        <w:rPr>
          <w:spacing w:val="-1"/>
          <w:sz w:val="20"/>
        </w:rPr>
        <w:t> </w:t>
      </w:r>
      <w:r>
        <w:rPr>
          <w:sz w:val="20"/>
        </w:rPr>
        <w:t>contrato</w:t>
      </w:r>
      <w:r>
        <w:rPr>
          <w:spacing w:val="-1"/>
          <w:sz w:val="20"/>
        </w:rPr>
        <w:t> </w:t>
      </w:r>
      <w:r>
        <w:rPr>
          <w:sz w:val="20"/>
        </w:rPr>
        <w:t>comunicará</w:t>
      </w:r>
      <w:r>
        <w:rPr>
          <w:spacing w:val="-1"/>
          <w:sz w:val="20"/>
        </w:rPr>
        <w:t> </w:t>
      </w:r>
      <w:r>
        <w:rPr>
          <w:sz w:val="20"/>
        </w:rPr>
        <w:t>o</w:t>
      </w:r>
      <w:r>
        <w:rPr>
          <w:spacing w:val="-1"/>
          <w:sz w:val="20"/>
        </w:rPr>
        <w:t> </w:t>
      </w:r>
      <w:r>
        <w:rPr>
          <w:sz w:val="20"/>
        </w:rPr>
        <w:t>fato</w:t>
      </w:r>
      <w:r>
        <w:rPr>
          <w:spacing w:val="-1"/>
          <w:sz w:val="20"/>
        </w:rPr>
        <w:t> </w:t>
      </w:r>
      <w:r>
        <w:rPr>
          <w:sz w:val="20"/>
        </w:rPr>
        <w:t>imediatamente</w:t>
      </w:r>
      <w:r>
        <w:rPr>
          <w:spacing w:val="-1"/>
          <w:sz w:val="20"/>
        </w:rPr>
        <w:t> </w:t>
      </w:r>
      <w:r>
        <w:rPr>
          <w:sz w:val="20"/>
        </w:rPr>
        <w:t>ao</w:t>
      </w:r>
      <w:r>
        <w:rPr>
          <w:spacing w:val="-1"/>
          <w:sz w:val="20"/>
        </w:rPr>
        <w:t> </w:t>
      </w:r>
      <w:r>
        <w:rPr>
          <w:sz w:val="20"/>
        </w:rPr>
        <w:t>gestor</w:t>
      </w:r>
      <w:r>
        <w:rPr>
          <w:spacing w:val="-1"/>
          <w:sz w:val="20"/>
        </w:rPr>
        <w:t> </w:t>
      </w:r>
      <w:r>
        <w:rPr>
          <w:sz w:val="20"/>
        </w:rPr>
        <w:t>do</w:t>
      </w:r>
      <w:r>
        <w:rPr>
          <w:spacing w:val="-1"/>
          <w:sz w:val="20"/>
        </w:rPr>
        <w:t> </w:t>
      </w:r>
      <w:r>
        <w:rPr>
          <w:spacing w:val="-2"/>
          <w:sz w:val="20"/>
        </w:rPr>
        <w:t>contrato;</w:t>
      </w:r>
    </w:p>
    <w:p>
      <w:pPr>
        <w:pStyle w:val="ListParagraph"/>
        <w:numPr>
          <w:ilvl w:val="2"/>
          <w:numId w:val="28"/>
        </w:numPr>
        <w:tabs>
          <w:tab w:pos="855" w:val="left" w:leader="none"/>
        </w:tabs>
        <w:spacing w:line="280" w:lineRule="auto" w:before="40" w:after="0"/>
        <w:ind w:left="329" w:right="313" w:firstLine="0"/>
        <w:jc w:val="both"/>
        <w:rPr>
          <w:sz w:val="20"/>
        </w:rPr>
      </w:pPr>
      <w:r>
        <w:rPr>
          <w:sz w:val="20"/>
        </w:rPr>
        <w:t>O fiscal do contrato deverá comunicar ao gestor do contrato, em tempo hábil, o término do contrato sob sua responsabilidade, com vistas à renovação tempestiva ou </w:t>
      </w:r>
      <w:r>
        <w:rPr>
          <w:sz w:val="20"/>
        </w:rPr>
        <w:t>à prorrogação contratual;</w:t>
      </w:r>
    </w:p>
    <w:p>
      <w:pPr>
        <w:pStyle w:val="ListParagraph"/>
        <w:numPr>
          <w:ilvl w:val="2"/>
          <w:numId w:val="28"/>
        </w:numPr>
        <w:tabs>
          <w:tab w:pos="839" w:val="left" w:leader="none"/>
        </w:tabs>
        <w:spacing w:line="280" w:lineRule="auto" w:before="1" w:after="0"/>
        <w:ind w:left="329" w:right="313" w:firstLine="0"/>
        <w:jc w:val="both"/>
        <w:rPr>
          <w:sz w:val="20"/>
        </w:rPr>
      </w:pPr>
      <w:r>
        <w:rPr>
          <w:sz w:val="20"/>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pPr>
        <w:pStyle w:val="ListParagraph"/>
        <w:numPr>
          <w:ilvl w:val="2"/>
          <w:numId w:val="28"/>
        </w:numPr>
        <w:tabs>
          <w:tab w:pos="844" w:val="left" w:leader="none"/>
        </w:tabs>
        <w:spacing w:line="280" w:lineRule="auto" w:before="2" w:after="0"/>
        <w:ind w:left="329" w:right="313" w:firstLine="0"/>
        <w:jc w:val="both"/>
        <w:rPr>
          <w:sz w:val="20"/>
        </w:rPr>
      </w:pPr>
      <w:r>
        <w:rPr>
          <w:sz w:val="20"/>
        </w:rPr>
        <w:t>Caso ocorram descumprimento das obrigações contratuais, o fiscal do contrato atuará tempestivamente na solução do problema, reportando ao gestor do contrato para </w:t>
      </w:r>
      <w:r>
        <w:rPr>
          <w:sz w:val="20"/>
        </w:rPr>
        <w:t>que tome as providências cabíveis, quando ultrapassar a sua competência;</w:t>
      </w:r>
    </w:p>
    <w:p>
      <w:pPr>
        <w:pStyle w:val="ListParagraph"/>
        <w:numPr>
          <w:ilvl w:val="1"/>
          <w:numId w:val="28"/>
        </w:numPr>
        <w:tabs>
          <w:tab w:pos="699" w:val="left" w:leader="none"/>
        </w:tabs>
        <w:spacing w:line="280" w:lineRule="auto" w:before="2" w:after="0"/>
        <w:ind w:left="329" w:right="313" w:firstLine="0"/>
        <w:jc w:val="both"/>
        <w:rPr>
          <w:sz w:val="20"/>
        </w:rPr>
      </w:pPr>
      <w:r>
        <w:rPr>
          <w:sz w:val="20"/>
        </w:rPr>
        <w:t>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w:t>
      </w:r>
      <w:r>
        <w:rPr>
          <w:sz w:val="20"/>
        </w:rPr>
        <w:t>à verificação da necessidade de adequações do contrato para fins de atendimento da finalidade da administração;</w:t>
      </w:r>
    </w:p>
    <w:p>
      <w:pPr>
        <w:pStyle w:val="ListParagraph"/>
        <w:numPr>
          <w:ilvl w:val="1"/>
          <w:numId w:val="28"/>
        </w:numPr>
        <w:tabs>
          <w:tab w:pos="681" w:val="left" w:leader="none"/>
        </w:tabs>
        <w:spacing w:line="280" w:lineRule="auto" w:before="3" w:after="0"/>
        <w:ind w:left="329" w:right="313" w:firstLine="0"/>
        <w:jc w:val="both"/>
        <w:rPr>
          <w:sz w:val="20"/>
        </w:rPr>
      </w:pPr>
      <w:r>
        <w:rPr>
          <w:sz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pPr>
        <w:pStyle w:val="ListParagraph"/>
        <w:numPr>
          <w:ilvl w:val="1"/>
          <w:numId w:val="28"/>
        </w:numPr>
        <w:tabs>
          <w:tab w:pos="711" w:val="left" w:leader="none"/>
        </w:tabs>
        <w:spacing w:line="280" w:lineRule="auto" w:before="2" w:after="0"/>
        <w:ind w:left="329" w:right="313" w:firstLine="0"/>
        <w:jc w:val="both"/>
        <w:rPr>
          <w:sz w:val="20"/>
        </w:rPr>
      </w:pPr>
      <w:r>
        <w:rPr>
          <w:sz w:val="20"/>
        </w:rPr>
        <w:t>O gestor do contrato acompanhará os registros realizados pelos fiscais do contrato, de todas as ocorrências relacionadas à execução do contrato e as medidas </w:t>
      </w:r>
      <w:r>
        <w:rPr>
          <w:sz w:val="20"/>
        </w:rPr>
        <w:t>adotadas, informando, se for o caso, à autoridade superior àquelas que ultrapassarem a sua competência;</w:t>
      </w:r>
    </w:p>
    <w:p>
      <w:pPr>
        <w:pStyle w:val="ListParagraph"/>
        <w:numPr>
          <w:ilvl w:val="1"/>
          <w:numId w:val="28"/>
        </w:numPr>
        <w:tabs>
          <w:tab w:pos="785" w:val="left" w:leader="none"/>
        </w:tabs>
        <w:spacing w:line="280" w:lineRule="auto" w:before="2" w:after="0"/>
        <w:ind w:left="329" w:right="313" w:firstLine="0"/>
        <w:jc w:val="both"/>
        <w:rPr>
          <w:sz w:val="20"/>
        </w:rPr>
      </w:pPr>
      <w:r>
        <w:rPr>
          <w:sz w:val="20"/>
        </w:rPr>
        <w:t>O gestor do contrato emitirá documento comprobatório da avaliação realizada pelos fiscais quanto ao cumprimento de obrigações assumidas pelo contratado, com menção </w:t>
      </w:r>
      <w:r>
        <w:rPr>
          <w:sz w:val="20"/>
        </w:rPr>
        <w:t>ao seu desempenho na execução contratual, baseado nos indicadores objetivamente definidos e aferidos, e a eventuais penalidades aplicadas, devendo constar do cadastro de atesto de cumprimento de obrigações;</w:t>
      </w:r>
    </w:p>
    <w:p>
      <w:pPr>
        <w:pStyle w:val="ListParagraph"/>
        <w:numPr>
          <w:ilvl w:val="1"/>
          <w:numId w:val="28"/>
        </w:numPr>
        <w:tabs>
          <w:tab w:pos="802" w:val="left" w:leader="none"/>
        </w:tabs>
        <w:spacing w:line="280" w:lineRule="auto" w:before="2" w:after="0"/>
        <w:ind w:left="329" w:right="313" w:firstLine="0"/>
        <w:jc w:val="both"/>
        <w:rPr>
          <w:sz w:val="20"/>
        </w:rPr>
      </w:pPr>
      <w:r>
        <w:rPr>
          <w:sz w:val="20"/>
        </w:rPr>
        <w:t>O gestor do contrato tomará providências para a formalização de processo administrativo de responsabilização para fins de aplicação de sanções, a ser conduzido </w:t>
      </w:r>
      <w:r>
        <w:rPr>
          <w:sz w:val="20"/>
        </w:rPr>
        <w:t>pela comissão de que trata o art. 158 da Lei nº 14.133, de 2021, ou pelo agente ou pelo setor com competência para tal, conforme o caso;</w:t>
      </w:r>
    </w:p>
    <w:p>
      <w:pPr>
        <w:pStyle w:val="ListParagraph"/>
        <w:spacing w:after="0" w:line="280" w:lineRule="auto"/>
        <w:jc w:val="both"/>
        <w:rPr>
          <w:sz w:val="20"/>
        </w:rPr>
        <w:sectPr>
          <w:pgSz w:w="15840" w:h="24480"/>
          <w:pgMar w:top="800" w:bottom="280" w:left="360" w:right="360"/>
        </w:sectPr>
      </w:pPr>
    </w:p>
    <w:p>
      <w:pPr>
        <w:pStyle w:val="ListParagraph"/>
        <w:numPr>
          <w:ilvl w:val="1"/>
          <w:numId w:val="28"/>
        </w:numPr>
        <w:tabs>
          <w:tab w:pos="794" w:val="left" w:leader="none"/>
        </w:tabs>
        <w:spacing w:line="280" w:lineRule="auto" w:before="73" w:after="0"/>
        <w:ind w:left="329" w:right="313" w:firstLine="0"/>
        <w:jc w:val="both"/>
        <w:rPr>
          <w:sz w:val="20"/>
        </w:rPr>
      </w:pPr>
      <w:r>
        <w:rPr>
          <w:sz w:val="20"/>
        </w:rPr>
        <w:t>O gestor do contrato deverá elaborará relatório final com informações sobre a consecução dos objetivos que tenham justificado a contratação e eventuais condutas a </w:t>
      </w:r>
      <w:r>
        <w:rPr>
          <w:sz w:val="20"/>
        </w:rPr>
        <w:t>serem adotadas para o aprimoramento das atividades da Administração;</w:t>
      </w:r>
    </w:p>
    <w:p>
      <w:pPr>
        <w:pStyle w:val="ListParagraph"/>
        <w:numPr>
          <w:ilvl w:val="1"/>
          <w:numId w:val="28"/>
        </w:numPr>
        <w:tabs>
          <w:tab w:pos="779" w:val="left" w:leader="none"/>
        </w:tabs>
        <w:spacing w:line="240" w:lineRule="auto" w:before="2" w:after="0"/>
        <w:ind w:left="779" w:right="0" w:hanging="450"/>
        <w:jc w:val="both"/>
        <w:rPr>
          <w:sz w:val="20"/>
        </w:rPr>
      </w:pPr>
      <w:r>
        <w:rPr>
          <w:b/>
          <w:sz w:val="20"/>
        </w:rPr>
        <w:t>Critérios</w:t>
      </w:r>
      <w:r>
        <w:rPr>
          <w:b/>
          <w:spacing w:val="-1"/>
          <w:sz w:val="20"/>
        </w:rPr>
        <w:t> </w:t>
      </w:r>
      <w:r>
        <w:rPr>
          <w:b/>
          <w:sz w:val="20"/>
        </w:rPr>
        <w:t>de</w:t>
      </w:r>
      <w:r>
        <w:rPr>
          <w:b/>
          <w:spacing w:val="-1"/>
          <w:sz w:val="20"/>
        </w:rPr>
        <w:t> </w:t>
      </w:r>
      <w:r>
        <w:rPr>
          <w:b/>
          <w:sz w:val="20"/>
        </w:rPr>
        <w:t>aceitação </w:t>
      </w:r>
      <w:r>
        <w:rPr>
          <w:sz w:val="20"/>
        </w:rPr>
        <w:t>-</w:t>
      </w:r>
      <w:r>
        <w:rPr>
          <w:spacing w:val="-1"/>
          <w:sz w:val="20"/>
        </w:rPr>
        <w:t> </w:t>
      </w:r>
      <w:r>
        <w:rPr>
          <w:sz w:val="20"/>
        </w:rPr>
        <w:t>a</w:t>
      </w:r>
      <w:r>
        <w:rPr>
          <w:spacing w:val="-1"/>
          <w:sz w:val="20"/>
        </w:rPr>
        <w:t> </w:t>
      </w:r>
      <w:r>
        <w:rPr>
          <w:sz w:val="20"/>
        </w:rPr>
        <w:t>avaliação</w:t>
      </w:r>
      <w:r>
        <w:rPr>
          <w:spacing w:val="-1"/>
          <w:sz w:val="20"/>
        </w:rPr>
        <w:t> </w:t>
      </w:r>
      <w:r>
        <w:rPr>
          <w:sz w:val="20"/>
        </w:rPr>
        <w:t>da</w:t>
      </w:r>
      <w:r>
        <w:rPr>
          <w:spacing w:val="-1"/>
          <w:sz w:val="20"/>
        </w:rPr>
        <w:t> </w:t>
      </w:r>
      <w:r>
        <w:rPr>
          <w:sz w:val="20"/>
        </w:rPr>
        <w:t>qualidade</w:t>
      </w:r>
      <w:r>
        <w:rPr>
          <w:spacing w:val="-1"/>
          <w:sz w:val="20"/>
        </w:rPr>
        <w:t> </w:t>
      </w:r>
      <w:r>
        <w:rPr>
          <w:sz w:val="20"/>
        </w:rPr>
        <w:t>dos</w:t>
      </w:r>
      <w:r>
        <w:rPr>
          <w:spacing w:val="-1"/>
          <w:sz w:val="20"/>
        </w:rPr>
        <w:t> </w:t>
      </w:r>
      <w:r>
        <w:rPr>
          <w:sz w:val="20"/>
        </w:rPr>
        <w:t>produtos</w:t>
      </w:r>
      <w:r>
        <w:rPr>
          <w:spacing w:val="-1"/>
          <w:sz w:val="20"/>
        </w:rPr>
        <w:t> </w:t>
      </w:r>
      <w:r>
        <w:rPr>
          <w:sz w:val="20"/>
        </w:rPr>
        <w:t>entregues,</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aceitação,</w:t>
      </w:r>
      <w:r>
        <w:rPr>
          <w:spacing w:val="-1"/>
          <w:sz w:val="20"/>
        </w:rPr>
        <w:t> </w:t>
      </w:r>
      <w:r>
        <w:rPr>
          <w:sz w:val="20"/>
        </w:rPr>
        <w:t>consiste</w:t>
      </w:r>
      <w:r>
        <w:rPr>
          <w:spacing w:val="-1"/>
          <w:sz w:val="20"/>
        </w:rPr>
        <w:t> </w:t>
      </w:r>
      <w:r>
        <w:rPr>
          <w:sz w:val="20"/>
        </w:rPr>
        <w:t>na</w:t>
      </w:r>
      <w:r>
        <w:rPr>
          <w:spacing w:val="-1"/>
          <w:sz w:val="20"/>
        </w:rPr>
        <w:t> </w:t>
      </w:r>
      <w:r>
        <w:rPr>
          <w:sz w:val="20"/>
        </w:rPr>
        <w:t>verificação</w:t>
      </w:r>
      <w:r>
        <w:rPr>
          <w:spacing w:val="-1"/>
          <w:sz w:val="20"/>
        </w:rPr>
        <w:t> </w:t>
      </w:r>
      <w:r>
        <w:rPr>
          <w:sz w:val="20"/>
        </w:rPr>
        <w:t>dos</w:t>
      </w:r>
      <w:r>
        <w:rPr>
          <w:spacing w:val="-1"/>
          <w:sz w:val="20"/>
        </w:rPr>
        <w:t> </w:t>
      </w:r>
      <w:r>
        <w:rPr>
          <w:sz w:val="20"/>
        </w:rPr>
        <w:t>critérios</w:t>
      </w:r>
      <w:r>
        <w:rPr>
          <w:spacing w:val="-1"/>
          <w:sz w:val="20"/>
        </w:rPr>
        <w:t> </w:t>
      </w:r>
      <w:r>
        <w:rPr>
          <w:sz w:val="20"/>
        </w:rPr>
        <w:t>relacionados</w:t>
      </w:r>
      <w:r>
        <w:rPr>
          <w:spacing w:val="-1"/>
          <w:sz w:val="20"/>
        </w:rPr>
        <w:t> </w:t>
      </w:r>
      <w:r>
        <w:rPr>
          <w:sz w:val="20"/>
        </w:rPr>
        <w:t>a</w:t>
      </w:r>
      <w:r>
        <w:rPr>
          <w:spacing w:val="-1"/>
          <w:sz w:val="20"/>
        </w:rPr>
        <w:t> </w:t>
      </w:r>
      <w:r>
        <w:rPr>
          <w:spacing w:val="-2"/>
          <w:sz w:val="20"/>
        </w:rPr>
        <w:t>seguir:</w:t>
      </w:r>
    </w:p>
    <w:p>
      <w:pPr>
        <w:pStyle w:val="ListParagraph"/>
        <w:numPr>
          <w:ilvl w:val="2"/>
          <w:numId w:val="28"/>
        </w:numPr>
        <w:tabs>
          <w:tab w:pos="934" w:val="left" w:leader="none"/>
        </w:tabs>
        <w:spacing w:line="280" w:lineRule="auto" w:before="40" w:after="0"/>
        <w:ind w:left="329" w:right="313" w:firstLine="0"/>
        <w:jc w:val="both"/>
        <w:rPr>
          <w:sz w:val="20"/>
        </w:rPr>
      </w:pPr>
      <w:r>
        <w:rPr>
          <w:sz w:val="20"/>
        </w:rPr>
        <w:t>Todos os equipamentos fornecidos deverão ser novos (incluindo todas as peças e componentes presentes nos produtos), de primeiro uso (sem sinais de utilização anterior), não recondicionados e em fase de comercialização normal através dos canais de venda do fabricante no Brasil (não serão aceitos produtos </w:t>
      </w:r>
      <w:r>
        <w:rPr>
          <w:i/>
          <w:sz w:val="20"/>
        </w:rPr>
        <w:t>end-of-life</w:t>
      </w:r>
      <w:r>
        <w:rPr>
          <w:sz w:val="20"/>
        </w:rPr>
        <w:t>);</w:t>
      </w:r>
    </w:p>
    <w:p>
      <w:pPr>
        <w:pStyle w:val="ListParagraph"/>
        <w:numPr>
          <w:ilvl w:val="2"/>
          <w:numId w:val="28"/>
        </w:numPr>
        <w:tabs>
          <w:tab w:pos="935" w:val="left" w:leader="none"/>
        </w:tabs>
        <w:spacing w:line="280" w:lineRule="auto" w:before="2" w:after="0"/>
        <w:ind w:left="329" w:right="313" w:firstLine="0"/>
        <w:jc w:val="both"/>
        <w:rPr>
          <w:sz w:val="20"/>
        </w:rPr>
      </w:pPr>
      <w:r>
        <w:rPr>
          <w:sz w:val="20"/>
        </w:rPr>
        <w:t>Todos os componentes do(s) equipamento(s) e respectivas funcionalidades deverão ser compatíveis entre si, sem a utilização de adaptadores, frisagens, pinturas, </w:t>
      </w:r>
      <w:r>
        <w:rPr>
          <w:sz w:val="20"/>
        </w:rPr>
        <w:t>usinagens em geral, furações, emprego de adesivos, fitas adesivas ou quaisquer outros procedimentos não previstos nas especificações técnicas ou, ainda, com emprego de materiais inadequados ou que visem adaptar forçadamente o produto ou suas partes que sejam fisicamente ou logicamente incompatíveis;</w:t>
      </w:r>
    </w:p>
    <w:p>
      <w:pPr>
        <w:pStyle w:val="ListParagraph"/>
        <w:numPr>
          <w:ilvl w:val="2"/>
          <w:numId w:val="28"/>
        </w:numPr>
        <w:tabs>
          <w:tab w:pos="934" w:val="left" w:leader="none"/>
        </w:tabs>
        <w:spacing w:line="280" w:lineRule="auto" w:before="2" w:after="0"/>
        <w:ind w:left="329" w:right="313" w:firstLine="0"/>
        <w:jc w:val="both"/>
        <w:rPr>
          <w:sz w:val="20"/>
        </w:rPr>
      </w:pPr>
      <w:r>
        <w:rPr>
          <w:sz w:val="20"/>
        </w:rPr>
        <w:t>Todos os componentes internos do(s) equipamento(s) deverá(ão) estar instalado(s) de forma organizada e livres de pressões ocasionados por outros componentes ou </w:t>
      </w:r>
      <w:r>
        <w:rPr>
          <w:sz w:val="20"/>
        </w:rPr>
        <w:t>cabos, que possam causar desconexões, instabilidade, ou funcionamento inadequado;</w:t>
      </w:r>
    </w:p>
    <w:p>
      <w:pPr>
        <w:pStyle w:val="ListParagraph"/>
        <w:numPr>
          <w:ilvl w:val="2"/>
          <w:numId w:val="28"/>
        </w:numPr>
        <w:tabs>
          <w:tab w:pos="943" w:val="left" w:leader="none"/>
        </w:tabs>
        <w:spacing w:line="280" w:lineRule="auto" w:before="2" w:after="0"/>
        <w:ind w:left="329" w:right="313" w:firstLine="0"/>
        <w:jc w:val="both"/>
        <w:rPr>
          <w:sz w:val="20"/>
        </w:rPr>
      </w:pPr>
      <w:r>
        <w:rPr>
          <w:sz w:val="20"/>
        </w:rPr>
        <w:t>O número de série de cada equipamento deve ser obrigatório e único, afixado em local visível, na parte externa do gabinete e na embalagem que o contém. Esse </w:t>
      </w:r>
      <w:r>
        <w:rPr>
          <w:sz w:val="20"/>
        </w:rPr>
        <w:t>número deverá ser identificado pelo fabricante, como válido para o produto entregue e para as condições do mercado brasileiro no que se refere à garantia e assistência técnica no Brasil;</w:t>
      </w:r>
    </w:p>
    <w:p>
      <w:pPr>
        <w:pStyle w:val="ListParagraph"/>
        <w:numPr>
          <w:ilvl w:val="2"/>
          <w:numId w:val="28"/>
        </w:numPr>
        <w:tabs>
          <w:tab w:pos="931" w:val="left" w:leader="none"/>
        </w:tabs>
        <w:spacing w:line="280" w:lineRule="auto" w:before="2" w:after="0"/>
        <w:ind w:left="329" w:right="313" w:firstLine="0"/>
        <w:jc w:val="both"/>
        <w:rPr>
          <w:sz w:val="20"/>
        </w:rPr>
      </w:pPr>
      <w:r>
        <w:rPr>
          <w:sz w:val="20"/>
        </w:rPr>
        <w:t>Serão recusados os produtos que possuam componentes ou acessórios com sinais claros de oxidação, danos físicos, sujeira, riscos ou outro sinal de desgaste, mesmo sendo </w:t>
      </w:r>
      <w:r>
        <w:rPr>
          <w:sz w:val="20"/>
        </w:rPr>
        <w:t>o componente ou acessório considerado como novos pelo fornecedor dos produtos;</w:t>
      </w:r>
    </w:p>
    <w:p>
      <w:pPr>
        <w:pStyle w:val="ListParagraph"/>
        <w:numPr>
          <w:ilvl w:val="2"/>
          <w:numId w:val="28"/>
        </w:numPr>
        <w:tabs>
          <w:tab w:pos="929" w:val="left" w:leader="none"/>
        </w:tabs>
        <w:spacing w:line="280" w:lineRule="auto" w:before="2" w:after="0"/>
        <w:ind w:left="329" w:right="313" w:firstLine="0"/>
        <w:jc w:val="both"/>
        <w:rPr>
          <w:sz w:val="20"/>
        </w:rPr>
      </w:pPr>
      <w:r>
        <w:rPr>
          <w:sz w:val="20"/>
        </w:rPr>
        <w:t>Todas as licenças, referentes aos </w:t>
      </w:r>
      <w:r>
        <w:rPr>
          <w:i/>
          <w:sz w:val="20"/>
        </w:rPr>
        <w:t>softwares </w:t>
      </w:r>
      <w:r>
        <w:rPr>
          <w:sz w:val="20"/>
        </w:rPr>
        <w:t>e </w:t>
      </w:r>
      <w:r>
        <w:rPr>
          <w:i/>
          <w:sz w:val="20"/>
        </w:rPr>
        <w:t>drivers </w:t>
      </w:r>
      <w:r>
        <w:rPr>
          <w:sz w:val="20"/>
        </w:rPr>
        <w:t>solicitados, devem estar registrados para utilização do Contratante, em modo definitivo (licenças perpétuas), legalizado, não sendo admitidas versões “</w:t>
      </w:r>
      <w:r>
        <w:rPr>
          <w:i/>
          <w:sz w:val="20"/>
        </w:rPr>
        <w:t>shareware</w:t>
      </w:r>
      <w:r>
        <w:rPr>
          <w:sz w:val="20"/>
        </w:rPr>
        <w:t>” ou “</w:t>
      </w:r>
      <w:r>
        <w:rPr>
          <w:i/>
          <w:sz w:val="20"/>
        </w:rPr>
        <w:t>trial</w:t>
      </w:r>
      <w:r>
        <w:rPr>
          <w:sz w:val="20"/>
        </w:rPr>
        <w:t>”. O modelo do produto ofertado pelo licitante deverá estar em fase de produção pelo fabricante (no Brasil ou no exterior), sem previsão de encerramento de produção, até a data de entrega da proposta;</w:t>
      </w:r>
    </w:p>
    <w:p>
      <w:pPr>
        <w:pStyle w:val="ListParagraph"/>
        <w:numPr>
          <w:ilvl w:val="2"/>
          <w:numId w:val="28"/>
        </w:numPr>
        <w:tabs>
          <w:tab w:pos="921" w:val="left" w:leader="none"/>
        </w:tabs>
        <w:spacing w:line="280" w:lineRule="auto" w:before="3" w:after="0"/>
        <w:ind w:left="329" w:right="313" w:firstLine="0"/>
        <w:jc w:val="both"/>
        <w:rPr>
          <w:sz w:val="20"/>
        </w:rPr>
      </w:pPr>
      <w:r>
        <w:rPr>
          <w:sz w:val="20"/>
        </w:rPr>
        <w:t>A</w:t>
      </w:r>
      <w:r>
        <w:rPr>
          <w:spacing w:val="-9"/>
          <w:sz w:val="20"/>
        </w:rPr>
        <w:t> </w:t>
      </w:r>
      <w:r>
        <w:rPr>
          <w:sz w:val="20"/>
        </w:rPr>
        <w:t>Contratante poderá optar por avaliar a qualidade de todos os equipamentos fornecidos ou uma amostra dos equipamentos, atentando para a inclusão nos autos do processo administrativo de todos os documentos que evidenciem a realização dos testes de aceitação em cada equipamento selecionado, para posterior rastreabilidade;</w:t>
      </w:r>
    </w:p>
    <w:p>
      <w:pPr>
        <w:pStyle w:val="ListParagraph"/>
        <w:numPr>
          <w:ilvl w:val="2"/>
          <w:numId w:val="28"/>
        </w:numPr>
        <w:tabs>
          <w:tab w:pos="934" w:val="left" w:leader="none"/>
        </w:tabs>
        <w:spacing w:line="280" w:lineRule="auto" w:before="2" w:after="0"/>
        <w:ind w:left="329" w:right="313" w:firstLine="0"/>
        <w:jc w:val="both"/>
        <w:rPr>
          <w:sz w:val="20"/>
        </w:rPr>
      </w:pPr>
      <w:r>
        <w:rPr>
          <w:sz w:val="20"/>
        </w:rPr>
        <w:t>Somente haverá o </w:t>
      </w:r>
      <w:r>
        <w:rPr>
          <w:b/>
          <w:sz w:val="20"/>
        </w:rPr>
        <w:t>recebimento definitivo -</w:t>
      </w:r>
      <w:r>
        <w:rPr>
          <w:b/>
          <w:spacing w:val="-7"/>
          <w:sz w:val="20"/>
        </w:rPr>
        <w:t> </w:t>
      </w:r>
      <w:r>
        <w:rPr>
          <w:b/>
          <w:sz w:val="20"/>
        </w:rPr>
        <w:t>Anexo V - </w:t>
      </w:r>
      <w:r>
        <w:rPr>
          <w:sz w:val="20"/>
        </w:rPr>
        <w:t>após a análise da qualidade dos bens e/ou serviços, em face da aplicação dos critérios de aceitação, resguardando-se ao Contratante o direito de não receber o OBJETO cuja qualidade seja comprovadamente baixa ou em desacordo com as especificações definidas neste Termo de Referência – situação em que poderão ser aplicadas à CONTRATADA as penalidades previstas em lei, neste Termo de Referência e no CONTRATO. Quando for o caso, a empresa será convocada a refazer todos os serviços rejeitados, sem custo adicional;</w:t>
      </w:r>
    </w:p>
    <w:p>
      <w:pPr>
        <w:pStyle w:val="ListParagraph"/>
        <w:numPr>
          <w:ilvl w:val="1"/>
          <w:numId w:val="28"/>
        </w:numPr>
        <w:tabs>
          <w:tab w:pos="802" w:val="left" w:leader="none"/>
        </w:tabs>
        <w:spacing w:line="280" w:lineRule="auto" w:before="3" w:after="0"/>
        <w:ind w:left="329" w:right="313" w:firstLine="0"/>
        <w:jc w:val="both"/>
        <w:rPr>
          <w:sz w:val="20"/>
        </w:rPr>
      </w:pPr>
      <w:r>
        <w:rPr>
          <w:b/>
          <w:sz w:val="20"/>
        </w:rPr>
        <w:t>Níveis Mínimos de Serviço Exigidos - o</w:t>
      </w:r>
      <w:r>
        <w:rPr>
          <w:sz w:val="20"/>
        </w:rPr>
        <w:t>s níveis mínimos de serviço são indicadores mensuráveis estabelecidos pelo Contratante para aferir objetivamente os </w:t>
      </w:r>
      <w:r>
        <w:rPr>
          <w:sz w:val="20"/>
        </w:rPr>
        <w:t>resultados pretendidos com a contratação. São considerados para a presente contratação os seguintes indicadores:</w:t>
      </w:r>
    </w:p>
    <w:p>
      <w:pPr>
        <w:pStyle w:val="BodyText"/>
        <w:spacing w:before="19"/>
      </w:pPr>
    </w:p>
    <w:tbl>
      <w:tblPr>
        <w:tblW w:w="0" w:type="auto"/>
        <w:jc w:val="left"/>
        <w:tblInd w:w="10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3345"/>
        <w:gridCol w:w="3525"/>
        <w:gridCol w:w="3450"/>
      </w:tblGrid>
      <w:tr>
        <w:trPr>
          <w:trHeight w:val="269" w:hRule="atLeast"/>
        </w:trPr>
        <w:tc>
          <w:tcPr>
            <w:tcW w:w="10320" w:type="dxa"/>
            <w:gridSpan w:val="3"/>
          </w:tcPr>
          <w:p>
            <w:pPr>
              <w:pStyle w:val="TableParagraph"/>
              <w:spacing w:line="227" w:lineRule="exact" w:before="23"/>
              <w:ind w:left="112"/>
              <w:rPr>
                <w:b/>
                <w:sz w:val="20"/>
              </w:rPr>
            </w:pPr>
            <w:r>
              <w:rPr>
                <w:b/>
                <w:sz w:val="20"/>
              </w:rPr>
              <w:t>IAE</w:t>
            </w:r>
            <w:r>
              <w:rPr>
                <w:b/>
                <w:spacing w:val="-7"/>
                <w:sz w:val="20"/>
              </w:rPr>
              <w:t> </w:t>
            </w:r>
            <w:r>
              <w:rPr>
                <w:b/>
                <w:sz w:val="20"/>
              </w:rPr>
              <w:t>–</w:t>
            </w:r>
            <w:r>
              <w:rPr>
                <w:b/>
                <w:spacing w:val="-4"/>
                <w:sz w:val="20"/>
              </w:rPr>
              <w:t> </w:t>
            </w:r>
            <w:r>
              <w:rPr>
                <w:b/>
                <w:sz w:val="20"/>
              </w:rPr>
              <w:t>INDICADOR</w:t>
            </w:r>
            <w:r>
              <w:rPr>
                <w:b/>
                <w:spacing w:val="-3"/>
                <w:sz w:val="20"/>
              </w:rPr>
              <w:t> </w:t>
            </w:r>
            <w:r>
              <w:rPr>
                <w:b/>
                <w:sz w:val="20"/>
              </w:rPr>
              <w:t>DE</w:t>
            </w:r>
            <w:r>
              <w:rPr>
                <w:b/>
                <w:spacing w:val="-13"/>
                <w:sz w:val="20"/>
              </w:rPr>
              <w:t> </w:t>
            </w:r>
            <w:r>
              <w:rPr>
                <w:b/>
                <w:sz w:val="20"/>
              </w:rPr>
              <w:t>ATRASO</w:t>
            </w:r>
            <w:r>
              <w:rPr>
                <w:b/>
                <w:spacing w:val="-3"/>
                <w:sz w:val="20"/>
              </w:rPr>
              <w:t> </w:t>
            </w:r>
            <w:r>
              <w:rPr>
                <w:b/>
                <w:sz w:val="20"/>
              </w:rPr>
              <w:t>NO</w:t>
            </w:r>
            <w:r>
              <w:rPr>
                <w:b/>
                <w:spacing w:val="-4"/>
                <w:sz w:val="20"/>
              </w:rPr>
              <w:t> </w:t>
            </w:r>
            <w:r>
              <w:rPr>
                <w:b/>
                <w:sz w:val="20"/>
              </w:rPr>
              <w:t>FORNECIMENTO</w:t>
            </w:r>
            <w:r>
              <w:rPr>
                <w:b/>
                <w:spacing w:val="-3"/>
                <w:sz w:val="20"/>
              </w:rPr>
              <w:t> </w:t>
            </w:r>
            <w:r>
              <w:rPr>
                <w:b/>
                <w:sz w:val="20"/>
              </w:rPr>
              <w:t>DO</w:t>
            </w:r>
            <w:r>
              <w:rPr>
                <w:b/>
                <w:spacing w:val="-3"/>
                <w:sz w:val="20"/>
              </w:rPr>
              <w:t> </w:t>
            </w:r>
            <w:r>
              <w:rPr>
                <w:b/>
                <w:spacing w:val="-2"/>
                <w:sz w:val="20"/>
              </w:rPr>
              <w:t>EQUIPAMENTO</w:t>
            </w:r>
          </w:p>
        </w:tc>
      </w:tr>
      <w:tr>
        <w:trPr>
          <w:trHeight w:val="269" w:hRule="atLeast"/>
        </w:trPr>
        <w:tc>
          <w:tcPr>
            <w:tcW w:w="3345" w:type="dxa"/>
          </w:tcPr>
          <w:p>
            <w:pPr>
              <w:pStyle w:val="TableParagraph"/>
              <w:spacing w:line="227" w:lineRule="exact" w:before="23"/>
              <w:ind w:left="112"/>
              <w:rPr>
                <w:b/>
                <w:sz w:val="20"/>
              </w:rPr>
            </w:pPr>
            <w:r>
              <w:rPr>
                <w:b/>
                <w:spacing w:val="-2"/>
                <w:sz w:val="20"/>
              </w:rPr>
              <w:t>Tópico</w:t>
            </w:r>
          </w:p>
        </w:tc>
        <w:tc>
          <w:tcPr>
            <w:tcW w:w="6975" w:type="dxa"/>
            <w:gridSpan w:val="2"/>
          </w:tcPr>
          <w:p>
            <w:pPr>
              <w:pStyle w:val="TableParagraph"/>
              <w:spacing w:line="227" w:lineRule="exact" w:before="23"/>
              <w:ind w:left="112"/>
              <w:rPr>
                <w:b/>
                <w:sz w:val="20"/>
              </w:rPr>
            </w:pPr>
            <w:r>
              <w:rPr>
                <w:b/>
                <w:spacing w:val="-2"/>
                <w:sz w:val="20"/>
              </w:rPr>
              <w:t>Descrição</w:t>
            </w:r>
          </w:p>
        </w:tc>
      </w:tr>
      <w:tr>
        <w:trPr>
          <w:trHeight w:val="539" w:hRule="atLeast"/>
        </w:trPr>
        <w:tc>
          <w:tcPr>
            <w:tcW w:w="3345" w:type="dxa"/>
          </w:tcPr>
          <w:p>
            <w:pPr>
              <w:pStyle w:val="TableParagraph"/>
              <w:spacing w:before="23"/>
              <w:ind w:left="112"/>
              <w:rPr>
                <w:b/>
                <w:sz w:val="20"/>
              </w:rPr>
            </w:pPr>
            <w:r>
              <w:rPr>
                <w:b/>
                <w:spacing w:val="-2"/>
                <w:sz w:val="20"/>
              </w:rPr>
              <w:t>Finalidade</w:t>
            </w:r>
          </w:p>
        </w:tc>
        <w:tc>
          <w:tcPr>
            <w:tcW w:w="6975" w:type="dxa"/>
            <w:gridSpan w:val="2"/>
          </w:tcPr>
          <w:p>
            <w:pPr>
              <w:pStyle w:val="TableParagraph"/>
              <w:spacing w:before="23"/>
              <w:ind w:left="112"/>
              <w:rPr>
                <w:sz w:val="20"/>
              </w:rPr>
            </w:pPr>
            <w:r>
              <w:rPr>
                <w:sz w:val="20"/>
              </w:rPr>
              <w:t>Medir</w:t>
            </w:r>
            <w:r>
              <w:rPr>
                <w:spacing w:val="71"/>
                <w:sz w:val="20"/>
              </w:rPr>
              <w:t> </w:t>
            </w:r>
            <w:r>
              <w:rPr>
                <w:sz w:val="20"/>
              </w:rPr>
              <w:t>o</w:t>
            </w:r>
            <w:r>
              <w:rPr>
                <w:spacing w:val="71"/>
                <w:sz w:val="20"/>
              </w:rPr>
              <w:t> </w:t>
            </w:r>
            <w:r>
              <w:rPr>
                <w:sz w:val="20"/>
              </w:rPr>
              <w:t>tempo</w:t>
            </w:r>
            <w:r>
              <w:rPr>
                <w:spacing w:val="71"/>
                <w:sz w:val="20"/>
              </w:rPr>
              <w:t> </w:t>
            </w:r>
            <w:r>
              <w:rPr>
                <w:sz w:val="20"/>
              </w:rPr>
              <w:t>de</w:t>
            </w:r>
            <w:r>
              <w:rPr>
                <w:spacing w:val="71"/>
                <w:sz w:val="20"/>
              </w:rPr>
              <w:t> </w:t>
            </w:r>
            <w:r>
              <w:rPr>
                <w:sz w:val="20"/>
              </w:rPr>
              <w:t>atraso</w:t>
            </w:r>
            <w:r>
              <w:rPr>
                <w:spacing w:val="71"/>
                <w:sz w:val="20"/>
              </w:rPr>
              <w:t> </w:t>
            </w:r>
            <w:r>
              <w:rPr>
                <w:sz w:val="20"/>
              </w:rPr>
              <w:t>na</w:t>
            </w:r>
            <w:r>
              <w:rPr>
                <w:spacing w:val="71"/>
                <w:sz w:val="20"/>
              </w:rPr>
              <w:t> </w:t>
            </w:r>
            <w:r>
              <w:rPr>
                <w:sz w:val="20"/>
              </w:rPr>
              <w:t>entrega</w:t>
            </w:r>
            <w:r>
              <w:rPr>
                <w:spacing w:val="71"/>
                <w:sz w:val="20"/>
              </w:rPr>
              <w:t> </w:t>
            </w:r>
            <w:r>
              <w:rPr>
                <w:sz w:val="20"/>
              </w:rPr>
              <w:t>dos</w:t>
            </w:r>
            <w:r>
              <w:rPr>
                <w:spacing w:val="71"/>
                <w:sz w:val="20"/>
              </w:rPr>
              <w:t> </w:t>
            </w:r>
            <w:r>
              <w:rPr>
                <w:sz w:val="20"/>
              </w:rPr>
              <w:t>produtos,</w:t>
            </w:r>
            <w:r>
              <w:rPr>
                <w:spacing w:val="71"/>
                <w:sz w:val="20"/>
              </w:rPr>
              <w:t> </w:t>
            </w:r>
            <w:r>
              <w:rPr>
                <w:sz w:val="20"/>
              </w:rPr>
              <w:t>equipamentos</w:t>
            </w:r>
            <w:r>
              <w:rPr>
                <w:spacing w:val="71"/>
                <w:sz w:val="20"/>
              </w:rPr>
              <w:t> </w:t>
            </w:r>
            <w:r>
              <w:rPr>
                <w:sz w:val="20"/>
              </w:rPr>
              <w:t>e</w:t>
            </w:r>
            <w:r>
              <w:rPr>
                <w:spacing w:val="71"/>
                <w:sz w:val="20"/>
              </w:rPr>
              <w:t> </w:t>
            </w:r>
            <w:r>
              <w:rPr>
                <w:spacing w:val="-2"/>
                <w:sz w:val="20"/>
              </w:rPr>
              <w:t>serviços</w:t>
            </w:r>
          </w:p>
          <w:p>
            <w:pPr>
              <w:pStyle w:val="TableParagraph"/>
              <w:spacing w:line="227" w:lineRule="exact" w:before="40"/>
              <w:ind w:left="112"/>
              <w:rPr>
                <w:sz w:val="20"/>
              </w:rPr>
            </w:pPr>
            <w:r>
              <w:rPr>
                <w:sz w:val="20"/>
              </w:rPr>
              <w:t>constantes</w:t>
            </w:r>
            <w:r>
              <w:rPr>
                <w:spacing w:val="-1"/>
                <w:sz w:val="20"/>
              </w:rPr>
              <w:t> </w:t>
            </w:r>
            <w:r>
              <w:rPr>
                <w:sz w:val="20"/>
              </w:rPr>
              <w:t>na</w:t>
            </w:r>
            <w:r>
              <w:rPr>
                <w:spacing w:val="-1"/>
                <w:sz w:val="20"/>
              </w:rPr>
              <w:t> </w:t>
            </w:r>
            <w:r>
              <w:rPr>
                <w:sz w:val="20"/>
              </w:rPr>
              <w:t>Ordem</w:t>
            </w:r>
            <w:r>
              <w:rPr>
                <w:spacing w:val="-1"/>
                <w:sz w:val="20"/>
              </w:rPr>
              <w:t> </w:t>
            </w:r>
            <w:r>
              <w:rPr>
                <w:sz w:val="20"/>
              </w:rPr>
              <w:t>de</w:t>
            </w:r>
            <w:r>
              <w:rPr>
                <w:spacing w:val="-1"/>
                <w:sz w:val="20"/>
              </w:rPr>
              <w:t> </w:t>
            </w:r>
            <w:r>
              <w:rPr>
                <w:sz w:val="20"/>
              </w:rPr>
              <w:t>Fornecimento</w:t>
            </w:r>
            <w:r>
              <w:rPr>
                <w:spacing w:val="-1"/>
                <w:sz w:val="20"/>
              </w:rPr>
              <w:t> </w:t>
            </w:r>
            <w:r>
              <w:rPr>
                <w:sz w:val="20"/>
              </w:rPr>
              <w:t>de</w:t>
            </w:r>
            <w:r>
              <w:rPr>
                <w:spacing w:val="-1"/>
                <w:sz w:val="20"/>
              </w:rPr>
              <w:t> </w:t>
            </w:r>
            <w:r>
              <w:rPr>
                <w:spacing w:val="-2"/>
                <w:sz w:val="20"/>
              </w:rPr>
              <w:t>Bens.</w:t>
            </w:r>
          </w:p>
        </w:tc>
      </w:tr>
      <w:tr>
        <w:trPr>
          <w:trHeight w:val="1079" w:hRule="atLeast"/>
        </w:trPr>
        <w:tc>
          <w:tcPr>
            <w:tcW w:w="3345" w:type="dxa"/>
          </w:tcPr>
          <w:p>
            <w:pPr>
              <w:pStyle w:val="TableParagraph"/>
              <w:spacing w:before="23"/>
              <w:ind w:left="112"/>
              <w:rPr>
                <w:b/>
                <w:sz w:val="20"/>
              </w:rPr>
            </w:pPr>
            <w:r>
              <w:rPr>
                <w:b/>
                <w:sz w:val="20"/>
              </w:rPr>
              <w:t>Meta</w:t>
            </w:r>
            <w:r>
              <w:rPr>
                <w:b/>
                <w:spacing w:val="-1"/>
                <w:sz w:val="20"/>
              </w:rPr>
              <w:t> </w:t>
            </w:r>
            <w:r>
              <w:rPr>
                <w:b/>
                <w:sz w:val="20"/>
              </w:rPr>
              <w:t>a</w:t>
            </w:r>
            <w:r>
              <w:rPr>
                <w:b/>
                <w:spacing w:val="-1"/>
                <w:sz w:val="20"/>
              </w:rPr>
              <w:t> </w:t>
            </w:r>
            <w:r>
              <w:rPr>
                <w:b/>
                <w:spacing w:val="-2"/>
                <w:sz w:val="20"/>
              </w:rPr>
              <w:t>cumprir</w:t>
            </w:r>
          </w:p>
        </w:tc>
        <w:tc>
          <w:tcPr>
            <w:tcW w:w="3525" w:type="dxa"/>
          </w:tcPr>
          <w:p>
            <w:pPr>
              <w:pStyle w:val="TableParagraph"/>
              <w:spacing w:before="23"/>
              <w:ind w:left="112"/>
              <w:rPr>
                <w:b/>
                <w:sz w:val="20"/>
              </w:rPr>
            </w:pPr>
            <w:r>
              <w:rPr>
                <w:b/>
                <w:sz w:val="20"/>
              </w:rPr>
              <w:t>IAE</w:t>
            </w:r>
            <w:r>
              <w:rPr>
                <w:b/>
                <w:spacing w:val="-1"/>
                <w:sz w:val="20"/>
              </w:rPr>
              <w:t> </w:t>
            </w:r>
            <w:r>
              <w:rPr>
                <w:b/>
                <w:sz w:val="20"/>
              </w:rPr>
              <w:t>&lt;</w:t>
            </w:r>
            <w:r>
              <w:rPr>
                <w:b/>
                <w:spacing w:val="-1"/>
                <w:sz w:val="20"/>
              </w:rPr>
              <w:t> </w:t>
            </w:r>
            <w:r>
              <w:rPr>
                <w:b/>
                <w:sz w:val="20"/>
              </w:rPr>
              <w:t>=</w:t>
            </w:r>
            <w:r>
              <w:rPr>
                <w:b/>
                <w:spacing w:val="-1"/>
                <w:sz w:val="20"/>
              </w:rPr>
              <w:t> </w:t>
            </w:r>
            <w:r>
              <w:rPr>
                <w:b/>
                <w:spacing w:val="-10"/>
                <w:sz w:val="20"/>
              </w:rPr>
              <w:t>0</w:t>
            </w:r>
          </w:p>
        </w:tc>
        <w:tc>
          <w:tcPr>
            <w:tcW w:w="3450" w:type="dxa"/>
          </w:tcPr>
          <w:p>
            <w:pPr>
              <w:pStyle w:val="TableParagraph"/>
              <w:spacing w:line="280" w:lineRule="auto" w:before="23"/>
              <w:ind w:left="112" w:right="95"/>
              <w:jc w:val="both"/>
              <w:rPr>
                <w:sz w:val="20"/>
              </w:rPr>
            </w:pPr>
            <w:r>
              <w:rPr>
                <w:sz w:val="20"/>
              </w:rPr>
              <w:t>A meta definida visa garantir a </w:t>
            </w:r>
            <w:r>
              <w:rPr>
                <w:sz w:val="20"/>
              </w:rPr>
              <w:t>entrega dos produtos e serviços constantes nas Ordens</w:t>
            </w:r>
            <w:r>
              <w:rPr>
                <w:spacing w:val="44"/>
                <w:sz w:val="20"/>
              </w:rPr>
              <w:t>  </w:t>
            </w:r>
            <w:r>
              <w:rPr>
                <w:sz w:val="20"/>
              </w:rPr>
              <w:t>de</w:t>
            </w:r>
            <w:r>
              <w:rPr>
                <w:spacing w:val="45"/>
                <w:sz w:val="20"/>
              </w:rPr>
              <w:t>  </w:t>
            </w:r>
            <w:r>
              <w:rPr>
                <w:sz w:val="20"/>
              </w:rPr>
              <w:t>Fornecimento</w:t>
            </w:r>
            <w:r>
              <w:rPr>
                <w:spacing w:val="44"/>
                <w:sz w:val="20"/>
              </w:rPr>
              <w:t>  </w:t>
            </w:r>
            <w:r>
              <w:rPr>
                <w:sz w:val="20"/>
              </w:rPr>
              <w:t>de</w:t>
            </w:r>
            <w:r>
              <w:rPr>
                <w:spacing w:val="45"/>
                <w:sz w:val="20"/>
              </w:rPr>
              <w:t>  </w:t>
            </w:r>
            <w:r>
              <w:rPr>
                <w:spacing w:val="-4"/>
                <w:sz w:val="20"/>
              </w:rPr>
              <w:t>Bens</w:t>
            </w:r>
          </w:p>
          <w:p>
            <w:pPr>
              <w:pStyle w:val="TableParagraph"/>
              <w:spacing w:line="227" w:lineRule="exact" w:before="3"/>
              <w:ind w:left="112"/>
              <w:jc w:val="both"/>
              <w:rPr>
                <w:sz w:val="20"/>
              </w:rPr>
            </w:pPr>
            <w:r>
              <w:rPr>
                <w:sz w:val="20"/>
              </w:rPr>
              <w:t>dentro</w:t>
            </w:r>
            <w:r>
              <w:rPr>
                <w:spacing w:val="-1"/>
                <w:sz w:val="20"/>
              </w:rPr>
              <w:t> </w:t>
            </w:r>
            <w:r>
              <w:rPr>
                <w:sz w:val="20"/>
              </w:rPr>
              <w:t>do</w:t>
            </w:r>
            <w:r>
              <w:rPr>
                <w:spacing w:val="-1"/>
                <w:sz w:val="20"/>
              </w:rPr>
              <w:t> </w:t>
            </w:r>
            <w:r>
              <w:rPr>
                <w:sz w:val="20"/>
              </w:rPr>
              <w:t>prazo</w:t>
            </w:r>
            <w:r>
              <w:rPr>
                <w:spacing w:val="-1"/>
                <w:sz w:val="20"/>
              </w:rPr>
              <w:t> </w:t>
            </w:r>
            <w:r>
              <w:rPr>
                <w:spacing w:val="-2"/>
                <w:sz w:val="20"/>
              </w:rPr>
              <w:t>previsto.</w:t>
            </w:r>
          </w:p>
        </w:tc>
      </w:tr>
      <w:tr>
        <w:trPr>
          <w:trHeight w:val="539" w:hRule="atLeast"/>
        </w:trPr>
        <w:tc>
          <w:tcPr>
            <w:tcW w:w="3345" w:type="dxa"/>
          </w:tcPr>
          <w:p>
            <w:pPr>
              <w:pStyle w:val="TableParagraph"/>
              <w:spacing w:before="23"/>
              <w:ind w:left="112"/>
              <w:rPr>
                <w:b/>
                <w:sz w:val="20"/>
              </w:rPr>
            </w:pPr>
            <w:r>
              <w:rPr>
                <w:b/>
                <w:sz w:val="20"/>
              </w:rPr>
              <w:t>Instrumento</w:t>
            </w:r>
            <w:r>
              <w:rPr>
                <w:b/>
                <w:spacing w:val="-1"/>
                <w:sz w:val="20"/>
              </w:rPr>
              <w:t> </w:t>
            </w:r>
            <w:r>
              <w:rPr>
                <w:b/>
                <w:sz w:val="20"/>
              </w:rPr>
              <w:t>de</w:t>
            </w:r>
            <w:r>
              <w:rPr>
                <w:b/>
                <w:spacing w:val="-1"/>
                <w:sz w:val="20"/>
              </w:rPr>
              <w:t> </w:t>
            </w:r>
            <w:r>
              <w:rPr>
                <w:b/>
                <w:spacing w:val="-2"/>
                <w:sz w:val="20"/>
              </w:rPr>
              <w:t>medição</w:t>
            </w:r>
          </w:p>
        </w:tc>
        <w:tc>
          <w:tcPr>
            <w:tcW w:w="6975" w:type="dxa"/>
            <w:gridSpan w:val="2"/>
          </w:tcPr>
          <w:p>
            <w:pPr>
              <w:pStyle w:val="TableParagraph"/>
              <w:spacing w:before="23"/>
              <w:ind w:left="112"/>
              <w:rPr>
                <w:sz w:val="20"/>
              </w:rPr>
            </w:pPr>
            <w:r>
              <w:rPr>
                <w:sz w:val="20"/>
              </w:rPr>
              <w:t>OF</w:t>
            </w:r>
            <w:r>
              <w:rPr>
                <w:spacing w:val="20"/>
                <w:sz w:val="20"/>
              </w:rPr>
              <w:t> </w:t>
            </w:r>
            <w:r>
              <w:rPr>
                <w:sz w:val="20"/>
              </w:rPr>
              <w:t>–</w:t>
            </w:r>
            <w:r>
              <w:rPr>
                <w:spacing w:val="20"/>
                <w:sz w:val="20"/>
              </w:rPr>
              <w:t> </w:t>
            </w:r>
            <w:r>
              <w:rPr>
                <w:sz w:val="20"/>
              </w:rPr>
              <w:t>Ordem</w:t>
            </w:r>
            <w:r>
              <w:rPr>
                <w:spacing w:val="20"/>
                <w:sz w:val="20"/>
              </w:rPr>
              <w:t> </w:t>
            </w:r>
            <w:r>
              <w:rPr>
                <w:sz w:val="20"/>
              </w:rPr>
              <w:t>de</w:t>
            </w:r>
            <w:r>
              <w:rPr>
                <w:spacing w:val="20"/>
                <w:sz w:val="20"/>
              </w:rPr>
              <w:t> </w:t>
            </w:r>
            <w:r>
              <w:rPr>
                <w:sz w:val="20"/>
              </w:rPr>
              <w:t>Fornecimento,</w:t>
            </w:r>
            <w:r>
              <w:rPr>
                <w:spacing w:val="20"/>
                <w:sz w:val="20"/>
              </w:rPr>
              <w:t> </w:t>
            </w:r>
            <w:r>
              <w:rPr>
                <w:sz w:val="20"/>
              </w:rPr>
              <w:t>e</w:t>
            </w:r>
            <w:r>
              <w:rPr>
                <w:spacing w:val="20"/>
                <w:sz w:val="20"/>
              </w:rPr>
              <w:t> </w:t>
            </w:r>
            <w:r>
              <w:rPr>
                <w:sz w:val="20"/>
              </w:rPr>
              <w:t>controle</w:t>
            </w:r>
            <w:r>
              <w:rPr>
                <w:spacing w:val="20"/>
                <w:sz w:val="20"/>
              </w:rPr>
              <w:t> </w:t>
            </w:r>
            <w:r>
              <w:rPr>
                <w:sz w:val="20"/>
              </w:rPr>
              <w:t>próprio</w:t>
            </w:r>
            <w:r>
              <w:rPr>
                <w:spacing w:val="20"/>
                <w:sz w:val="20"/>
              </w:rPr>
              <w:t> </w:t>
            </w:r>
            <w:r>
              <w:rPr>
                <w:sz w:val="20"/>
              </w:rPr>
              <w:t>da</w:t>
            </w:r>
            <w:r>
              <w:rPr>
                <w:spacing w:val="20"/>
                <w:sz w:val="20"/>
              </w:rPr>
              <w:t> </w:t>
            </w:r>
            <w:r>
              <w:rPr>
                <w:sz w:val="20"/>
              </w:rPr>
              <w:t>Contratante,</w:t>
            </w:r>
            <w:r>
              <w:rPr>
                <w:spacing w:val="20"/>
                <w:sz w:val="20"/>
              </w:rPr>
              <w:t> </w:t>
            </w:r>
            <w:r>
              <w:rPr>
                <w:sz w:val="20"/>
              </w:rPr>
              <w:t>conforme</w:t>
            </w:r>
            <w:r>
              <w:rPr>
                <w:spacing w:val="20"/>
                <w:sz w:val="20"/>
              </w:rPr>
              <w:t> </w:t>
            </w:r>
            <w:r>
              <w:rPr>
                <w:spacing w:val="-2"/>
                <w:sz w:val="20"/>
              </w:rPr>
              <w:t>prazo</w:t>
            </w:r>
          </w:p>
          <w:p>
            <w:pPr>
              <w:pStyle w:val="TableParagraph"/>
              <w:spacing w:line="227" w:lineRule="exact" w:before="40"/>
              <w:ind w:left="112"/>
              <w:rPr>
                <w:sz w:val="20"/>
              </w:rPr>
            </w:pPr>
            <w:r>
              <w:rPr>
                <w:sz w:val="20"/>
              </w:rPr>
              <w:t>terminado</w:t>
            </w:r>
            <w:r>
              <w:rPr>
                <w:spacing w:val="-7"/>
                <w:sz w:val="20"/>
              </w:rPr>
              <w:t> </w:t>
            </w:r>
            <w:r>
              <w:rPr>
                <w:sz w:val="20"/>
              </w:rPr>
              <w:t>neste</w:t>
            </w:r>
            <w:r>
              <w:rPr>
                <w:spacing w:val="-7"/>
                <w:sz w:val="20"/>
              </w:rPr>
              <w:t> </w:t>
            </w:r>
            <w:r>
              <w:rPr>
                <w:sz w:val="20"/>
              </w:rPr>
              <w:t>Termo</w:t>
            </w:r>
            <w:r>
              <w:rPr>
                <w:spacing w:val="-5"/>
                <w:sz w:val="20"/>
              </w:rPr>
              <w:t> </w:t>
            </w:r>
            <w:r>
              <w:rPr>
                <w:sz w:val="20"/>
              </w:rPr>
              <w:t>de</w:t>
            </w:r>
            <w:r>
              <w:rPr>
                <w:spacing w:val="-4"/>
                <w:sz w:val="20"/>
              </w:rPr>
              <w:t> </w:t>
            </w:r>
            <w:r>
              <w:rPr>
                <w:spacing w:val="-2"/>
                <w:sz w:val="20"/>
              </w:rPr>
              <w:t>Referência.</w:t>
            </w:r>
          </w:p>
        </w:tc>
      </w:tr>
      <w:tr>
        <w:trPr>
          <w:trHeight w:val="1079" w:hRule="atLeast"/>
        </w:trPr>
        <w:tc>
          <w:tcPr>
            <w:tcW w:w="3345" w:type="dxa"/>
          </w:tcPr>
          <w:p>
            <w:pPr>
              <w:pStyle w:val="TableParagraph"/>
              <w:spacing w:before="23"/>
              <w:ind w:left="112"/>
              <w:rPr>
                <w:b/>
                <w:sz w:val="20"/>
              </w:rPr>
            </w:pPr>
            <w:r>
              <w:rPr>
                <w:b/>
                <w:sz w:val="20"/>
              </w:rPr>
              <w:t>Forma</w:t>
            </w:r>
            <w:r>
              <w:rPr>
                <w:b/>
                <w:spacing w:val="-1"/>
                <w:sz w:val="20"/>
              </w:rPr>
              <w:t> </w:t>
            </w:r>
            <w:r>
              <w:rPr>
                <w:b/>
                <w:sz w:val="20"/>
              </w:rPr>
              <w:t>de</w:t>
            </w:r>
            <w:r>
              <w:rPr>
                <w:b/>
                <w:spacing w:val="-1"/>
                <w:sz w:val="20"/>
              </w:rPr>
              <w:t> </w:t>
            </w:r>
            <w:r>
              <w:rPr>
                <w:b/>
                <w:spacing w:val="-2"/>
                <w:sz w:val="20"/>
              </w:rPr>
              <w:t>acompanhamento</w:t>
            </w:r>
          </w:p>
        </w:tc>
        <w:tc>
          <w:tcPr>
            <w:tcW w:w="6975" w:type="dxa"/>
            <w:gridSpan w:val="2"/>
          </w:tcPr>
          <w:p>
            <w:pPr>
              <w:pStyle w:val="TableParagraph"/>
              <w:spacing w:line="280" w:lineRule="auto" w:before="23"/>
              <w:ind w:left="112" w:right="95"/>
              <w:jc w:val="both"/>
              <w:rPr>
                <w:sz w:val="20"/>
              </w:rPr>
            </w:pPr>
            <w:r>
              <w:rPr>
                <w:sz w:val="20"/>
              </w:rPr>
              <w:t>A</w:t>
            </w:r>
            <w:r>
              <w:rPr>
                <w:spacing w:val="-11"/>
                <w:sz w:val="20"/>
              </w:rPr>
              <w:t> </w:t>
            </w:r>
            <w:r>
              <w:rPr>
                <w:sz w:val="20"/>
              </w:rPr>
              <w:t>avaliação</w:t>
            </w:r>
            <w:r>
              <w:rPr>
                <w:spacing w:val="-1"/>
                <w:sz w:val="20"/>
              </w:rPr>
              <w:t> </w:t>
            </w:r>
            <w:r>
              <w:rPr>
                <w:sz w:val="20"/>
              </w:rPr>
              <w:t>será</w:t>
            </w:r>
            <w:r>
              <w:rPr>
                <w:spacing w:val="-1"/>
                <w:sz w:val="20"/>
              </w:rPr>
              <w:t> </w:t>
            </w:r>
            <w:r>
              <w:rPr>
                <w:sz w:val="20"/>
              </w:rPr>
              <w:t>feita</w:t>
            </w:r>
            <w:r>
              <w:rPr>
                <w:spacing w:val="-1"/>
                <w:sz w:val="20"/>
              </w:rPr>
              <w:t> </w:t>
            </w:r>
            <w:r>
              <w:rPr>
                <w:sz w:val="20"/>
              </w:rPr>
              <w:t>considerando</w:t>
            </w:r>
            <w:r>
              <w:rPr>
                <w:spacing w:val="-1"/>
                <w:sz w:val="20"/>
              </w:rPr>
              <w:t> </w:t>
            </w:r>
            <w:r>
              <w:rPr>
                <w:sz w:val="20"/>
              </w:rPr>
              <w:t>os</w:t>
            </w:r>
            <w:r>
              <w:rPr>
                <w:spacing w:val="-1"/>
                <w:sz w:val="20"/>
              </w:rPr>
              <w:t> </w:t>
            </w:r>
            <w:r>
              <w:rPr>
                <w:sz w:val="20"/>
              </w:rPr>
              <w:t>prazos</w:t>
            </w:r>
            <w:r>
              <w:rPr>
                <w:spacing w:val="-1"/>
                <w:sz w:val="20"/>
              </w:rPr>
              <w:t> </w:t>
            </w:r>
            <w:r>
              <w:rPr>
                <w:sz w:val="20"/>
              </w:rPr>
              <w:t>descritos</w:t>
            </w:r>
            <w:r>
              <w:rPr>
                <w:spacing w:val="-1"/>
                <w:sz w:val="20"/>
              </w:rPr>
              <w:t> </w:t>
            </w:r>
            <w:r>
              <w:rPr>
                <w:sz w:val="20"/>
              </w:rPr>
              <w:t>neste</w:t>
            </w:r>
            <w:r>
              <w:rPr>
                <w:spacing w:val="-1"/>
                <w:sz w:val="20"/>
              </w:rPr>
              <w:t> </w:t>
            </w:r>
            <w:r>
              <w:rPr>
                <w:sz w:val="20"/>
              </w:rPr>
              <w:t>termo,</w:t>
            </w:r>
            <w:r>
              <w:rPr>
                <w:spacing w:val="-1"/>
                <w:sz w:val="20"/>
              </w:rPr>
              <w:t> </w:t>
            </w:r>
            <w:r>
              <w:rPr>
                <w:sz w:val="20"/>
              </w:rPr>
              <w:t>será</w:t>
            </w:r>
            <w:r>
              <w:rPr>
                <w:spacing w:val="-1"/>
                <w:sz w:val="20"/>
              </w:rPr>
              <w:t> </w:t>
            </w:r>
            <w:r>
              <w:rPr>
                <w:sz w:val="20"/>
              </w:rPr>
              <w:t>subtraída</w:t>
            </w:r>
            <w:r>
              <w:rPr>
                <w:spacing w:val="-1"/>
                <w:sz w:val="20"/>
              </w:rPr>
              <w:t> </w:t>
            </w:r>
            <w:r>
              <w:rPr>
                <w:sz w:val="20"/>
              </w:rPr>
              <w:t>a data de entrega do serviço (desde que o fiscal reconheça aquela data, com registro em Termo</w:t>
            </w:r>
            <w:r>
              <w:rPr>
                <w:spacing w:val="7"/>
                <w:sz w:val="20"/>
              </w:rPr>
              <w:t> </w:t>
            </w:r>
            <w:r>
              <w:rPr>
                <w:sz w:val="20"/>
              </w:rPr>
              <w:t>de</w:t>
            </w:r>
            <w:r>
              <w:rPr>
                <w:spacing w:val="7"/>
                <w:sz w:val="20"/>
              </w:rPr>
              <w:t> </w:t>
            </w:r>
            <w:r>
              <w:rPr>
                <w:sz w:val="20"/>
              </w:rPr>
              <w:t>Recebimento</w:t>
            </w:r>
            <w:r>
              <w:rPr>
                <w:spacing w:val="7"/>
                <w:sz w:val="20"/>
              </w:rPr>
              <w:t> </w:t>
            </w:r>
            <w:r>
              <w:rPr>
                <w:sz w:val="20"/>
              </w:rPr>
              <w:t>Provisório</w:t>
            </w:r>
            <w:r>
              <w:rPr>
                <w:spacing w:val="7"/>
                <w:sz w:val="20"/>
              </w:rPr>
              <w:t> </w:t>
            </w:r>
            <w:r>
              <w:rPr>
                <w:sz w:val="20"/>
              </w:rPr>
              <w:t>-</w:t>
            </w:r>
            <w:r>
              <w:rPr>
                <w:spacing w:val="-4"/>
                <w:sz w:val="20"/>
              </w:rPr>
              <w:t> </w:t>
            </w:r>
            <w:r>
              <w:rPr>
                <w:sz w:val="20"/>
              </w:rPr>
              <w:t>Anexo</w:t>
            </w:r>
            <w:r>
              <w:rPr>
                <w:spacing w:val="7"/>
                <w:sz w:val="20"/>
              </w:rPr>
              <w:t> </w:t>
            </w:r>
            <w:r>
              <w:rPr>
                <w:sz w:val="20"/>
              </w:rPr>
              <w:t>IV)</w:t>
            </w:r>
            <w:r>
              <w:rPr>
                <w:spacing w:val="7"/>
                <w:sz w:val="20"/>
              </w:rPr>
              <w:t> </w:t>
            </w:r>
            <w:r>
              <w:rPr>
                <w:sz w:val="20"/>
              </w:rPr>
              <w:t>pela</w:t>
            </w:r>
            <w:r>
              <w:rPr>
                <w:spacing w:val="7"/>
                <w:sz w:val="20"/>
              </w:rPr>
              <w:t> </w:t>
            </w:r>
            <w:r>
              <w:rPr>
                <w:sz w:val="20"/>
              </w:rPr>
              <w:t>data</w:t>
            </w:r>
            <w:r>
              <w:rPr>
                <w:spacing w:val="7"/>
                <w:sz w:val="20"/>
              </w:rPr>
              <w:t> </w:t>
            </w:r>
            <w:r>
              <w:rPr>
                <w:sz w:val="20"/>
              </w:rPr>
              <w:t>de</w:t>
            </w:r>
            <w:r>
              <w:rPr>
                <w:spacing w:val="7"/>
                <w:sz w:val="20"/>
              </w:rPr>
              <w:t> </w:t>
            </w:r>
            <w:r>
              <w:rPr>
                <w:sz w:val="20"/>
              </w:rPr>
              <w:t>início</w:t>
            </w:r>
            <w:r>
              <w:rPr>
                <w:spacing w:val="7"/>
                <w:sz w:val="20"/>
              </w:rPr>
              <w:t> </w:t>
            </w:r>
            <w:r>
              <w:rPr>
                <w:sz w:val="20"/>
              </w:rPr>
              <w:t>da</w:t>
            </w:r>
            <w:r>
              <w:rPr>
                <w:spacing w:val="7"/>
                <w:sz w:val="20"/>
              </w:rPr>
              <w:t> </w:t>
            </w:r>
            <w:r>
              <w:rPr>
                <w:spacing w:val="-2"/>
                <w:sz w:val="20"/>
              </w:rPr>
              <w:t>execução.</w:t>
            </w:r>
          </w:p>
          <w:p>
            <w:pPr>
              <w:pStyle w:val="TableParagraph"/>
              <w:spacing w:line="227" w:lineRule="exact" w:before="3"/>
              <w:ind w:left="112"/>
              <w:jc w:val="both"/>
              <w:rPr>
                <w:sz w:val="20"/>
              </w:rPr>
            </w:pPr>
            <w:r>
              <w:rPr>
                <w:sz w:val="20"/>
              </w:rPr>
              <w:t>Condições</w:t>
            </w:r>
            <w:r>
              <w:rPr>
                <w:spacing w:val="-1"/>
                <w:sz w:val="20"/>
              </w:rPr>
              <w:t> </w:t>
            </w:r>
            <w:r>
              <w:rPr>
                <w:sz w:val="20"/>
              </w:rPr>
              <w:t>de</w:t>
            </w:r>
            <w:r>
              <w:rPr>
                <w:spacing w:val="-1"/>
                <w:sz w:val="20"/>
              </w:rPr>
              <w:t> </w:t>
            </w:r>
            <w:r>
              <w:rPr>
                <w:spacing w:val="-2"/>
                <w:sz w:val="20"/>
              </w:rPr>
              <w:t>Entrega.</w:t>
            </w:r>
          </w:p>
        </w:tc>
      </w:tr>
      <w:tr>
        <w:trPr>
          <w:trHeight w:val="269" w:hRule="atLeast"/>
        </w:trPr>
        <w:tc>
          <w:tcPr>
            <w:tcW w:w="3345" w:type="dxa"/>
          </w:tcPr>
          <w:p>
            <w:pPr>
              <w:pStyle w:val="TableParagraph"/>
              <w:spacing w:line="227" w:lineRule="exact" w:before="23"/>
              <w:ind w:left="112"/>
              <w:rPr>
                <w:b/>
                <w:sz w:val="20"/>
              </w:rPr>
            </w:pPr>
            <w:r>
              <w:rPr>
                <w:b/>
                <w:spacing w:val="-2"/>
                <w:sz w:val="20"/>
              </w:rPr>
              <w:t>Periodicidade</w:t>
            </w:r>
          </w:p>
        </w:tc>
        <w:tc>
          <w:tcPr>
            <w:tcW w:w="6975" w:type="dxa"/>
            <w:gridSpan w:val="2"/>
          </w:tcPr>
          <w:p>
            <w:pPr>
              <w:pStyle w:val="TableParagraph"/>
              <w:spacing w:line="227" w:lineRule="exact" w:before="23"/>
              <w:ind w:left="112"/>
              <w:rPr>
                <w:sz w:val="20"/>
              </w:rPr>
            </w:pPr>
            <w:r>
              <w:rPr>
                <w:sz w:val="20"/>
              </w:rPr>
              <w:t>Mensalmente,</w:t>
            </w:r>
            <w:r>
              <w:rPr>
                <w:spacing w:val="-1"/>
                <w:sz w:val="20"/>
              </w:rPr>
              <w:t> </w:t>
            </w:r>
            <w:r>
              <w:rPr>
                <w:sz w:val="20"/>
              </w:rPr>
              <w:t>para</w:t>
            </w:r>
            <w:r>
              <w:rPr>
                <w:spacing w:val="-1"/>
                <w:sz w:val="20"/>
              </w:rPr>
              <w:t> </w:t>
            </w:r>
            <w:r>
              <w:rPr>
                <w:sz w:val="20"/>
              </w:rPr>
              <w:t>cada</w:t>
            </w:r>
            <w:r>
              <w:rPr>
                <w:spacing w:val="-1"/>
                <w:sz w:val="20"/>
              </w:rPr>
              <w:t> </w:t>
            </w:r>
            <w:r>
              <w:rPr>
                <w:sz w:val="20"/>
              </w:rPr>
              <w:t>Ordem</w:t>
            </w:r>
            <w:r>
              <w:rPr>
                <w:spacing w:val="-1"/>
                <w:sz w:val="20"/>
              </w:rPr>
              <w:t> </w:t>
            </w:r>
            <w:r>
              <w:rPr>
                <w:sz w:val="20"/>
              </w:rPr>
              <w:t>de</w:t>
            </w:r>
            <w:r>
              <w:rPr>
                <w:spacing w:val="-1"/>
                <w:sz w:val="20"/>
              </w:rPr>
              <w:t> </w:t>
            </w:r>
            <w:r>
              <w:rPr>
                <w:spacing w:val="-2"/>
                <w:sz w:val="20"/>
              </w:rPr>
              <w:t>Fornecimento.</w:t>
            </w:r>
          </w:p>
        </w:tc>
      </w:tr>
      <w:tr>
        <w:trPr>
          <w:trHeight w:val="3509" w:hRule="atLeast"/>
        </w:trPr>
        <w:tc>
          <w:tcPr>
            <w:tcW w:w="3345" w:type="dxa"/>
          </w:tcPr>
          <w:p>
            <w:pPr>
              <w:pStyle w:val="TableParagraph"/>
              <w:spacing w:before="23"/>
              <w:ind w:left="112"/>
              <w:rPr>
                <w:b/>
                <w:sz w:val="20"/>
              </w:rPr>
            </w:pPr>
            <w:r>
              <w:rPr>
                <w:b/>
                <w:sz w:val="20"/>
              </w:rPr>
              <w:t>Mecanismo</w:t>
            </w:r>
            <w:r>
              <w:rPr>
                <w:b/>
                <w:spacing w:val="-1"/>
                <w:sz w:val="20"/>
              </w:rPr>
              <w:t> </w:t>
            </w:r>
            <w:r>
              <w:rPr>
                <w:b/>
                <w:sz w:val="20"/>
              </w:rPr>
              <w:t>de</w:t>
            </w:r>
            <w:r>
              <w:rPr>
                <w:b/>
                <w:spacing w:val="-1"/>
                <w:sz w:val="20"/>
              </w:rPr>
              <w:t> </w:t>
            </w:r>
            <w:r>
              <w:rPr>
                <w:b/>
                <w:sz w:val="20"/>
              </w:rPr>
              <w:t>Cálculo</w:t>
            </w:r>
            <w:r>
              <w:rPr>
                <w:b/>
                <w:spacing w:val="-1"/>
                <w:sz w:val="20"/>
              </w:rPr>
              <w:t> </w:t>
            </w:r>
            <w:r>
              <w:rPr>
                <w:b/>
                <w:spacing w:val="-2"/>
                <w:sz w:val="20"/>
              </w:rPr>
              <w:t>(métrica)</w:t>
            </w:r>
          </w:p>
        </w:tc>
        <w:tc>
          <w:tcPr>
            <w:tcW w:w="6975" w:type="dxa"/>
            <w:gridSpan w:val="2"/>
          </w:tcPr>
          <w:p>
            <w:pPr>
              <w:pStyle w:val="TableParagraph"/>
              <w:spacing w:before="23"/>
              <w:ind w:left="112"/>
              <w:rPr>
                <w:sz w:val="20"/>
              </w:rPr>
            </w:pPr>
            <w:r>
              <w:rPr>
                <w:sz w:val="20"/>
              </w:rPr>
              <w:t>IAE</w:t>
            </w:r>
            <w:r>
              <w:rPr>
                <w:spacing w:val="-1"/>
                <w:sz w:val="20"/>
              </w:rPr>
              <w:t> </w:t>
            </w:r>
            <w:r>
              <w:rPr>
                <w:sz w:val="20"/>
              </w:rPr>
              <w:t>=</w:t>
            </w:r>
            <w:r>
              <w:rPr>
                <w:spacing w:val="-4"/>
                <w:sz w:val="20"/>
              </w:rPr>
              <w:t> </w:t>
            </w:r>
            <w:r>
              <w:rPr>
                <w:sz w:val="20"/>
              </w:rPr>
              <w:t>TEX</w:t>
            </w:r>
            <w:r>
              <w:rPr>
                <w:spacing w:val="-1"/>
                <w:sz w:val="20"/>
              </w:rPr>
              <w:t> </w:t>
            </w:r>
            <w:r>
              <w:rPr>
                <w:sz w:val="20"/>
              </w:rPr>
              <w:t>–</w:t>
            </w:r>
            <w:r>
              <w:rPr>
                <w:spacing w:val="-4"/>
                <w:sz w:val="20"/>
              </w:rPr>
              <w:t> TEST</w:t>
            </w:r>
          </w:p>
          <w:p>
            <w:pPr>
              <w:pStyle w:val="TableParagraph"/>
              <w:spacing w:before="40"/>
              <w:ind w:left="112"/>
              <w:rPr>
                <w:sz w:val="20"/>
              </w:rPr>
            </w:pPr>
            <w:r>
              <w:rPr>
                <w:spacing w:val="-2"/>
                <w:sz w:val="20"/>
              </w:rPr>
              <w:t>Onde:</w:t>
            </w:r>
          </w:p>
          <w:p>
            <w:pPr>
              <w:pStyle w:val="TableParagraph"/>
              <w:spacing w:before="40"/>
              <w:ind w:left="112"/>
              <w:rPr>
                <w:sz w:val="20"/>
              </w:rPr>
            </w:pPr>
            <w:r>
              <w:rPr>
                <w:sz w:val="20"/>
              </w:rPr>
              <w:t>IAE</w:t>
            </w:r>
            <w:r>
              <w:rPr>
                <w:spacing w:val="-1"/>
                <w:sz w:val="20"/>
              </w:rPr>
              <w:t> </w:t>
            </w:r>
            <w:r>
              <w:rPr>
                <w:sz w:val="20"/>
              </w:rPr>
              <w:t>–</w:t>
            </w:r>
            <w:r>
              <w:rPr>
                <w:spacing w:val="-1"/>
                <w:sz w:val="20"/>
              </w:rPr>
              <w:t> </w:t>
            </w:r>
            <w:r>
              <w:rPr>
                <w:sz w:val="20"/>
              </w:rPr>
              <w:t>Indicador</w:t>
            </w:r>
            <w:r>
              <w:rPr>
                <w:spacing w:val="-1"/>
                <w:sz w:val="20"/>
              </w:rPr>
              <w:t> </w:t>
            </w:r>
            <w:r>
              <w:rPr>
                <w:sz w:val="20"/>
              </w:rPr>
              <w:t>de</w:t>
            </w:r>
            <w:r>
              <w:rPr>
                <w:spacing w:val="-12"/>
                <w:sz w:val="20"/>
              </w:rPr>
              <w:t> </w:t>
            </w:r>
            <w:r>
              <w:rPr>
                <w:sz w:val="20"/>
              </w:rPr>
              <w:t>Atraso</w:t>
            </w:r>
            <w:r>
              <w:rPr>
                <w:spacing w:val="-1"/>
                <w:sz w:val="20"/>
              </w:rPr>
              <w:t> </w:t>
            </w:r>
            <w:r>
              <w:rPr>
                <w:sz w:val="20"/>
              </w:rPr>
              <w:t>de</w:t>
            </w:r>
            <w:r>
              <w:rPr>
                <w:spacing w:val="-1"/>
                <w:sz w:val="20"/>
              </w:rPr>
              <w:t> </w:t>
            </w:r>
            <w:r>
              <w:rPr>
                <w:sz w:val="20"/>
              </w:rPr>
              <w:t>Entrega</w:t>
            </w:r>
            <w:r>
              <w:rPr>
                <w:spacing w:val="-1"/>
                <w:sz w:val="20"/>
              </w:rPr>
              <w:t> </w:t>
            </w:r>
            <w:r>
              <w:rPr>
                <w:sz w:val="20"/>
              </w:rPr>
              <w:t>da</w:t>
            </w:r>
            <w:r>
              <w:rPr>
                <w:spacing w:val="-1"/>
                <w:sz w:val="20"/>
              </w:rPr>
              <w:t> </w:t>
            </w:r>
            <w:r>
              <w:rPr>
                <w:spacing w:val="-4"/>
                <w:sz w:val="20"/>
              </w:rPr>
              <w:t>OFB;</w:t>
            </w:r>
          </w:p>
          <w:p>
            <w:pPr>
              <w:pStyle w:val="TableParagraph"/>
              <w:spacing w:line="280" w:lineRule="auto" w:before="40"/>
              <w:ind w:left="112" w:right="95"/>
              <w:jc w:val="both"/>
              <w:rPr>
                <w:sz w:val="20"/>
              </w:rPr>
            </w:pPr>
            <w:r>
              <w:rPr>
                <w:sz w:val="20"/>
              </w:rPr>
              <w:t>TEX – Tempo de Execução – corresponde ao período de execução da OFB, da </w:t>
            </w:r>
            <w:r>
              <w:rPr>
                <w:sz w:val="20"/>
              </w:rPr>
              <w:t>sua data de início até a data de entrega dos produtos da OFB. A data de início será aquela constante na OFB; caso não esteja explícita, será o primeiro dia útil após a emissão da OFB. A data de entrega da OFB deverá ser aquela reconhecida pelo fiscal, conforme critérios constantes neste Termo de Referência. Para os casos em que o fiscal rejeita a entrega, o prazo de execução da OFB continua a correr, findando-se apenas quanto o Contratado entrega os produtos da OFB e haja aceitação por parte do fiscal;</w:t>
            </w:r>
          </w:p>
          <w:p>
            <w:pPr>
              <w:pStyle w:val="TableParagraph"/>
              <w:spacing w:before="7"/>
              <w:ind w:left="112"/>
              <w:jc w:val="both"/>
              <w:rPr>
                <w:sz w:val="20"/>
              </w:rPr>
            </w:pPr>
            <w:r>
              <w:rPr>
                <w:sz w:val="20"/>
              </w:rPr>
              <w:t>TEST</w:t>
            </w:r>
            <w:r>
              <w:rPr>
                <w:spacing w:val="11"/>
                <w:sz w:val="20"/>
              </w:rPr>
              <w:t> </w:t>
            </w:r>
            <w:r>
              <w:rPr>
                <w:sz w:val="20"/>
              </w:rPr>
              <w:t>–</w:t>
            </w:r>
            <w:r>
              <w:rPr>
                <w:spacing w:val="12"/>
                <w:sz w:val="20"/>
              </w:rPr>
              <w:t> </w:t>
            </w:r>
            <w:r>
              <w:rPr>
                <w:sz w:val="20"/>
              </w:rPr>
              <w:t>Tempo</w:t>
            </w:r>
            <w:r>
              <w:rPr>
                <w:spacing w:val="15"/>
                <w:sz w:val="20"/>
              </w:rPr>
              <w:t> </w:t>
            </w:r>
            <w:r>
              <w:rPr>
                <w:sz w:val="20"/>
              </w:rPr>
              <w:t>Estimado</w:t>
            </w:r>
            <w:r>
              <w:rPr>
                <w:spacing w:val="15"/>
                <w:sz w:val="20"/>
              </w:rPr>
              <w:t> </w:t>
            </w:r>
            <w:r>
              <w:rPr>
                <w:sz w:val="20"/>
              </w:rPr>
              <w:t>para</w:t>
            </w:r>
            <w:r>
              <w:rPr>
                <w:spacing w:val="15"/>
                <w:sz w:val="20"/>
              </w:rPr>
              <w:t> </w:t>
            </w:r>
            <w:r>
              <w:rPr>
                <w:sz w:val="20"/>
              </w:rPr>
              <w:t>a</w:t>
            </w:r>
            <w:r>
              <w:rPr>
                <w:spacing w:val="15"/>
                <w:sz w:val="20"/>
              </w:rPr>
              <w:t> </w:t>
            </w:r>
            <w:r>
              <w:rPr>
                <w:sz w:val="20"/>
              </w:rPr>
              <w:t>execução</w:t>
            </w:r>
            <w:r>
              <w:rPr>
                <w:spacing w:val="15"/>
                <w:sz w:val="20"/>
              </w:rPr>
              <w:t> </w:t>
            </w:r>
            <w:r>
              <w:rPr>
                <w:sz w:val="20"/>
              </w:rPr>
              <w:t>da</w:t>
            </w:r>
            <w:r>
              <w:rPr>
                <w:spacing w:val="15"/>
                <w:sz w:val="20"/>
              </w:rPr>
              <w:t> </w:t>
            </w:r>
            <w:r>
              <w:rPr>
                <w:sz w:val="20"/>
              </w:rPr>
              <w:t>OFB</w:t>
            </w:r>
            <w:r>
              <w:rPr>
                <w:spacing w:val="15"/>
                <w:sz w:val="20"/>
              </w:rPr>
              <w:t> </w:t>
            </w:r>
            <w:r>
              <w:rPr>
                <w:sz w:val="20"/>
              </w:rPr>
              <w:t>–</w:t>
            </w:r>
            <w:r>
              <w:rPr>
                <w:spacing w:val="15"/>
                <w:sz w:val="20"/>
              </w:rPr>
              <w:t> </w:t>
            </w:r>
            <w:r>
              <w:rPr>
                <w:sz w:val="20"/>
              </w:rPr>
              <w:t>constante</w:t>
            </w:r>
            <w:r>
              <w:rPr>
                <w:spacing w:val="15"/>
                <w:sz w:val="20"/>
              </w:rPr>
              <w:t> </w:t>
            </w:r>
            <w:r>
              <w:rPr>
                <w:sz w:val="20"/>
              </w:rPr>
              <w:t>na</w:t>
            </w:r>
            <w:r>
              <w:rPr>
                <w:spacing w:val="15"/>
                <w:sz w:val="20"/>
              </w:rPr>
              <w:t> </w:t>
            </w:r>
            <w:r>
              <w:rPr>
                <w:sz w:val="20"/>
              </w:rPr>
              <w:t>OFB,</w:t>
            </w:r>
            <w:r>
              <w:rPr>
                <w:spacing w:val="15"/>
                <w:sz w:val="20"/>
              </w:rPr>
              <w:t> </w:t>
            </w:r>
            <w:r>
              <w:rPr>
                <w:spacing w:val="-2"/>
                <w:sz w:val="20"/>
              </w:rPr>
              <w:t>conforme</w:t>
            </w:r>
          </w:p>
          <w:p>
            <w:pPr>
              <w:pStyle w:val="TableParagraph"/>
              <w:spacing w:line="227" w:lineRule="exact" w:before="40"/>
              <w:ind w:left="112"/>
              <w:jc w:val="both"/>
              <w:rPr>
                <w:sz w:val="20"/>
              </w:rPr>
            </w:pPr>
            <w:r>
              <w:rPr>
                <w:sz w:val="20"/>
              </w:rPr>
              <w:t>estipulado</w:t>
            </w:r>
            <w:r>
              <w:rPr>
                <w:spacing w:val="-7"/>
                <w:sz w:val="20"/>
              </w:rPr>
              <w:t> </w:t>
            </w:r>
            <w:r>
              <w:rPr>
                <w:sz w:val="20"/>
              </w:rPr>
              <w:t>no</w:t>
            </w:r>
            <w:r>
              <w:rPr>
                <w:spacing w:val="-7"/>
                <w:sz w:val="20"/>
              </w:rPr>
              <w:t> </w:t>
            </w:r>
            <w:r>
              <w:rPr>
                <w:sz w:val="20"/>
              </w:rPr>
              <w:t>Termo</w:t>
            </w:r>
            <w:r>
              <w:rPr>
                <w:spacing w:val="-5"/>
                <w:sz w:val="20"/>
              </w:rPr>
              <w:t> </w:t>
            </w:r>
            <w:r>
              <w:rPr>
                <w:sz w:val="20"/>
              </w:rPr>
              <w:t>de</w:t>
            </w:r>
            <w:r>
              <w:rPr>
                <w:spacing w:val="-4"/>
                <w:sz w:val="20"/>
              </w:rPr>
              <w:t> </w:t>
            </w:r>
            <w:r>
              <w:rPr>
                <w:spacing w:val="-2"/>
                <w:sz w:val="20"/>
              </w:rPr>
              <w:t>Referência.</w:t>
            </w:r>
          </w:p>
        </w:tc>
      </w:tr>
      <w:tr>
        <w:trPr>
          <w:trHeight w:val="539" w:hRule="atLeast"/>
        </w:trPr>
        <w:tc>
          <w:tcPr>
            <w:tcW w:w="3345" w:type="dxa"/>
          </w:tcPr>
          <w:p>
            <w:pPr>
              <w:pStyle w:val="TableParagraph"/>
              <w:spacing w:before="23"/>
              <w:ind w:left="112"/>
              <w:rPr>
                <w:b/>
                <w:sz w:val="20"/>
              </w:rPr>
            </w:pPr>
            <w:r>
              <w:rPr>
                <w:b/>
                <w:spacing w:val="-2"/>
                <w:sz w:val="20"/>
              </w:rPr>
              <w:t>Observações</w:t>
            </w:r>
          </w:p>
        </w:tc>
        <w:tc>
          <w:tcPr>
            <w:tcW w:w="6975" w:type="dxa"/>
            <w:gridSpan w:val="2"/>
          </w:tcPr>
          <w:p>
            <w:pPr>
              <w:pStyle w:val="TableParagraph"/>
              <w:spacing w:before="23"/>
              <w:ind w:left="112"/>
              <w:rPr>
                <w:sz w:val="20"/>
              </w:rPr>
            </w:pPr>
            <w:r>
              <w:rPr>
                <w:sz w:val="20"/>
              </w:rPr>
              <w:t>Serão</w:t>
            </w:r>
            <w:r>
              <w:rPr>
                <w:spacing w:val="52"/>
                <w:sz w:val="20"/>
              </w:rPr>
              <w:t> </w:t>
            </w:r>
            <w:r>
              <w:rPr>
                <w:sz w:val="20"/>
              </w:rPr>
              <w:t>utilizados</w:t>
            </w:r>
            <w:r>
              <w:rPr>
                <w:spacing w:val="52"/>
                <w:sz w:val="20"/>
              </w:rPr>
              <w:t> </w:t>
            </w:r>
            <w:r>
              <w:rPr>
                <w:sz w:val="20"/>
              </w:rPr>
              <w:t>dias</w:t>
            </w:r>
            <w:r>
              <w:rPr>
                <w:spacing w:val="52"/>
                <w:sz w:val="20"/>
              </w:rPr>
              <w:t> </w:t>
            </w:r>
            <w:r>
              <w:rPr>
                <w:sz w:val="20"/>
              </w:rPr>
              <w:t>corridos</w:t>
            </w:r>
            <w:r>
              <w:rPr>
                <w:spacing w:val="52"/>
                <w:sz w:val="20"/>
              </w:rPr>
              <w:t> </w:t>
            </w:r>
            <w:r>
              <w:rPr>
                <w:sz w:val="20"/>
              </w:rPr>
              <w:t>na</w:t>
            </w:r>
            <w:r>
              <w:rPr>
                <w:spacing w:val="52"/>
                <w:sz w:val="20"/>
              </w:rPr>
              <w:t> </w:t>
            </w:r>
            <w:r>
              <w:rPr>
                <w:sz w:val="20"/>
              </w:rPr>
              <w:t>medição.</w:t>
            </w:r>
            <w:r>
              <w:rPr>
                <w:spacing w:val="52"/>
                <w:sz w:val="20"/>
              </w:rPr>
              <w:t> </w:t>
            </w:r>
            <w:r>
              <w:rPr>
                <w:sz w:val="20"/>
              </w:rPr>
              <w:t>Os</w:t>
            </w:r>
            <w:r>
              <w:rPr>
                <w:spacing w:val="52"/>
                <w:sz w:val="20"/>
              </w:rPr>
              <w:t> </w:t>
            </w:r>
            <w:r>
              <w:rPr>
                <w:sz w:val="20"/>
              </w:rPr>
              <w:t>dias</w:t>
            </w:r>
            <w:r>
              <w:rPr>
                <w:spacing w:val="52"/>
                <w:sz w:val="20"/>
              </w:rPr>
              <w:t> </w:t>
            </w:r>
            <w:r>
              <w:rPr>
                <w:sz w:val="20"/>
              </w:rPr>
              <w:t>com</w:t>
            </w:r>
            <w:r>
              <w:rPr>
                <w:spacing w:val="52"/>
                <w:sz w:val="20"/>
              </w:rPr>
              <w:t> </w:t>
            </w:r>
            <w:r>
              <w:rPr>
                <w:sz w:val="20"/>
              </w:rPr>
              <w:t>expediente</w:t>
            </w:r>
            <w:r>
              <w:rPr>
                <w:spacing w:val="52"/>
                <w:sz w:val="20"/>
              </w:rPr>
              <w:t> </w:t>
            </w:r>
            <w:r>
              <w:rPr>
                <w:sz w:val="20"/>
              </w:rPr>
              <w:t>parcial</w:t>
            </w:r>
            <w:r>
              <w:rPr>
                <w:spacing w:val="52"/>
                <w:sz w:val="20"/>
              </w:rPr>
              <w:t> </w:t>
            </w:r>
            <w:r>
              <w:rPr>
                <w:spacing w:val="-5"/>
                <w:sz w:val="20"/>
              </w:rPr>
              <w:t>no</w:t>
            </w:r>
          </w:p>
          <w:p>
            <w:pPr>
              <w:pStyle w:val="TableParagraph"/>
              <w:spacing w:line="227" w:lineRule="exact" w:before="40"/>
              <w:ind w:left="112"/>
              <w:rPr>
                <w:sz w:val="20"/>
              </w:rPr>
            </w:pPr>
            <w:r>
              <w:rPr>
                <w:sz w:val="20"/>
              </w:rPr>
              <w:t>órgão/entidade</w:t>
            </w:r>
            <w:r>
              <w:rPr>
                <w:spacing w:val="-4"/>
                <w:sz w:val="20"/>
              </w:rPr>
              <w:t> </w:t>
            </w:r>
            <w:r>
              <w:rPr>
                <w:sz w:val="20"/>
              </w:rPr>
              <w:t>serão</w:t>
            </w:r>
            <w:r>
              <w:rPr>
                <w:spacing w:val="-2"/>
                <w:sz w:val="20"/>
              </w:rPr>
              <w:t> </w:t>
            </w:r>
            <w:r>
              <w:rPr>
                <w:sz w:val="20"/>
              </w:rPr>
              <w:t>considerados</w:t>
            </w:r>
            <w:r>
              <w:rPr>
                <w:spacing w:val="-2"/>
                <w:sz w:val="20"/>
              </w:rPr>
              <w:t> </w:t>
            </w:r>
            <w:r>
              <w:rPr>
                <w:sz w:val="20"/>
              </w:rPr>
              <w:t>como</w:t>
            </w:r>
            <w:r>
              <w:rPr>
                <w:spacing w:val="-2"/>
                <w:sz w:val="20"/>
              </w:rPr>
              <w:t> </w:t>
            </w:r>
            <w:r>
              <w:rPr>
                <w:sz w:val="20"/>
              </w:rPr>
              <w:t>dias</w:t>
            </w:r>
            <w:r>
              <w:rPr>
                <w:spacing w:val="-1"/>
                <w:sz w:val="20"/>
              </w:rPr>
              <w:t> </w:t>
            </w:r>
            <w:r>
              <w:rPr>
                <w:spacing w:val="-2"/>
                <w:sz w:val="20"/>
              </w:rPr>
              <w:t>corridos.</w:t>
            </w:r>
          </w:p>
        </w:tc>
      </w:tr>
      <w:tr>
        <w:trPr>
          <w:trHeight w:val="269" w:hRule="atLeast"/>
        </w:trPr>
        <w:tc>
          <w:tcPr>
            <w:tcW w:w="3345" w:type="dxa"/>
          </w:tcPr>
          <w:p>
            <w:pPr>
              <w:pStyle w:val="TableParagraph"/>
              <w:spacing w:line="227" w:lineRule="exact" w:before="23"/>
              <w:ind w:left="112"/>
              <w:rPr>
                <w:b/>
                <w:sz w:val="20"/>
              </w:rPr>
            </w:pPr>
            <w:r>
              <w:rPr>
                <w:b/>
                <w:sz w:val="20"/>
              </w:rPr>
              <w:t>Início</w:t>
            </w:r>
            <w:r>
              <w:rPr>
                <w:b/>
                <w:spacing w:val="-1"/>
                <w:sz w:val="20"/>
              </w:rPr>
              <w:t> </w:t>
            </w:r>
            <w:r>
              <w:rPr>
                <w:b/>
                <w:sz w:val="20"/>
              </w:rPr>
              <w:t>de</w:t>
            </w:r>
            <w:r>
              <w:rPr>
                <w:b/>
                <w:spacing w:val="-4"/>
                <w:sz w:val="20"/>
              </w:rPr>
              <w:t> </w:t>
            </w:r>
            <w:r>
              <w:rPr>
                <w:b/>
                <w:spacing w:val="-2"/>
                <w:sz w:val="20"/>
              </w:rPr>
              <w:t>Vigência</w:t>
            </w:r>
          </w:p>
        </w:tc>
        <w:tc>
          <w:tcPr>
            <w:tcW w:w="6975" w:type="dxa"/>
            <w:gridSpan w:val="2"/>
          </w:tcPr>
          <w:p>
            <w:pPr>
              <w:pStyle w:val="TableParagraph"/>
              <w:spacing w:line="227" w:lineRule="exact" w:before="23"/>
              <w:ind w:left="112"/>
              <w:rPr>
                <w:sz w:val="20"/>
              </w:rPr>
            </w:pPr>
            <w:r>
              <w:rPr>
                <w:sz w:val="20"/>
              </w:rPr>
              <w:t>A</w:t>
            </w:r>
            <w:r>
              <w:rPr>
                <w:spacing w:val="-12"/>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emissão</w:t>
            </w:r>
            <w:r>
              <w:rPr>
                <w:spacing w:val="-1"/>
                <w:sz w:val="20"/>
              </w:rPr>
              <w:t> </w:t>
            </w:r>
            <w:r>
              <w:rPr>
                <w:sz w:val="20"/>
              </w:rPr>
              <w:t>da</w:t>
            </w:r>
            <w:r>
              <w:rPr>
                <w:spacing w:val="-1"/>
                <w:sz w:val="20"/>
              </w:rPr>
              <w:t> </w:t>
            </w:r>
            <w:r>
              <w:rPr>
                <w:spacing w:val="-4"/>
                <w:sz w:val="20"/>
              </w:rPr>
              <w:t>OFB.</w:t>
            </w:r>
          </w:p>
        </w:tc>
      </w:tr>
      <w:tr>
        <w:trPr>
          <w:trHeight w:val="1619" w:hRule="atLeast"/>
        </w:trPr>
        <w:tc>
          <w:tcPr>
            <w:tcW w:w="3345" w:type="dxa"/>
          </w:tcPr>
          <w:p>
            <w:pPr>
              <w:pStyle w:val="TableParagraph"/>
              <w:spacing w:line="280" w:lineRule="auto" w:before="23"/>
              <w:ind w:left="112"/>
              <w:rPr>
                <w:b/>
                <w:sz w:val="20"/>
              </w:rPr>
            </w:pPr>
            <w:r>
              <w:rPr>
                <w:b/>
                <w:sz w:val="20"/>
              </w:rPr>
              <w:t>Faixas</w:t>
            </w:r>
            <w:r>
              <w:rPr>
                <w:b/>
                <w:spacing w:val="40"/>
                <w:sz w:val="20"/>
              </w:rPr>
              <w:t> </w:t>
            </w:r>
            <w:r>
              <w:rPr>
                <w:b/>
                <w:sz w:val="20"/>
              </w:rPr>
              <w:t>de</w:t>
            </w:r>
            <w:r>
              <w:rPr>
                <w:b/>
                <w:spacing w:val="40"/>
                <w:sz w:val="20"/>
              </w:rPr>
              <w:t> </w:t>
            </w:r>
            <w:r>
              <w:rPr>
                <w:b/>
                <w:sz w:val="20"/>
              </w:rPr>
              <w:t>ajuste</w:t>
            </w:r>
            <w:r>
              <w:rPr>
                <w:b/>
                <w:spacing w:val="40"/>
                <w:sz w:val="20"/>
              </w:rPr>
              <w:t> </w:t>
            </w:r>
            <w:r>
              <w:rPr>
                <w:b/>
                <w:sz w:val="20"/>
              </w:rPr>
              <w:t>no</w:t>
            </w:r>
            <w:r>
              <w:rPr>
                <w:b/>
                <w:spacing w:val="40"/>
                <w:sz w:val="20"/>
              </w:rPr>
              <w:t> </w:t>
            </w:r>
            <w:r>
              <w:rPr>
                <w:b/>
                <w:sz w:val="20"/>
              </w:rPr>
              <w:t>pagamento</w:t>
            </w:r>
            <w:r>
              <w:rPr>
                <w:b/>
                <w:spacing w:val="40"/>
                <w:sz w:val="20"/>
              </w:rPr>
              <w:t> </w:t>
            </w:r>
            <w:r>
              <w:rPr>
                <w:b/>
                <w:sz w:val="20"/>
              </w:rPr>
              <w:t>e </w:t>
            </w:r>
            <w:r>
              <w:rPr>
                <w:b/>
                <w:spacing w:val="-2"/>
                <w:sz w:val="20"/>
              </w:rPr>
              <w:t>Sanções</w:t>
            </w:r>
          </w:p>
        </w:tc>
        <w:tc>
          <w:tcPr>
            <w:tcW w:w="6975" w:type="dxa"/>
            <w:gridSpan w:val="2"/>
          </w:tcPr>
          <w:p>
            <w:pPr>
              <w:pStyle w:val="TableParagraph"/>
              <w:spacing w:before="23"/>
              <w:ind w:left="112"/>
              <w:rPr>
                <w:sz w:val="20"/>
              </w:rPr>
            </w:pPr>
            <w:r>
              <w:rPr>
                <w:sz w:val="20"/>
              </w:rPr>
              <w:t>Para</w:t>
            </w:r>
            <w:r>
              <w:rPr>
                <w:spacing w:val="-1"/>
                <w:sz w:val="20"/>
              </w:rPr>
              <w:t> </w:t>
            </w:r>
            <w:r>
              <w:rPr>
                <w:sz w:val="20"/>
              </w:rPr>
              <w:t>valores</w:t>
            </w:r>
            <w:r>
              <w:rPr>
                <w:spacing w:val="-1"/>
                <w:sz w:val="20"/>
              </w:rPr>
              <w:t> </w:t>
            </w:r>
            <w:r>
              <w:rPr>
                <w:sz w:val="20"/>
              </w:rPr>
              <w:t>do</w:t>
            </w:r>
            <w:r>
              <w:rPr>
                <w:spacing w:val="-1"/>
                <w:sz w:val="20"/>
              </w:rPr>
              <w:t> </w:t>
            </w:r>
            <w:r>
              <w:rPr>
                <w:sz w:val="20"/>
              </w:rPr>
              <w:t>indicador</w:t>
            </w:r>
            <w:r>
              <w:rPr>
                <w:spacing w:val="-1"/>
                <w:sz w:val="20"/>
              </w:rPr>
              <w:t> </w:t>
            </w:r>
            <w:r>
              <w:rPr>
                <w:spacing w:val="-4"/>
                <w:sz w:val="20"/>
              </w:rPr>
              <w:t>IAE:</w:t>
            </w:r>
          </w:p>
          <w:p>
            <w:pPr>
              <w:pStyle w:val="TableParagraph"/>
              <w:numPr>
                <w:ilvl w:val="0"/>
                <w:numId w:val="33"/>
              </w:numPr>
              <w:tabs>
                <w:tab w:pos="227" w:val="left" w:leader="none"/>
              </w:tabs>
              <w:spacing w:line="240" w:lineRule="auto" w:before="40" w:after="0"/>
              <w:ind w:left="227" w:right="0" w:hanging="115"/>
              <w:jc w:val="left"/>
              <w:rPr>
                <w:sz w:val="20"/>
              </w:rPr>
            </w:pPr>
            <w:r>
              <w:rPr>
                <w:sz w:val="20"/>
              </w:rPr>
              <w:t>Menor</w:t>
            </w:r>
            <w:r>
              <w:rPr>
                <w:spacing w:val="-1"/>
                <w:sz w:val="20"/>
              </w:rPr>
              <w:t> </w:t>
            </w:r>
            <w:r>
              <w:rPr>
                <w:sz w:val="20"/>
              </w:rPr>
              <w:t>ou</w:t>
            </w:r>
            <w:r>
              <w:rPr>
                <w:spacing w:val="-1"/>
                <w:sz w:val="20"/>
              </w:rPr>
              <w:t> </w:t>
            </w:r>
            <w:r>
              <w:rPr>
                <w:sz w:val="20"/>
              </w:rPr>
              <w:t>igual</w:t>
            </w:r>
            <w:r>
              <w:rPr>
                <w:spacing w:val="-1"/>
                <w:sz w:val="20"/>
              </w:rPr>
              <w:t> </w:t>
            </w:r>
            <w:r>
              <w:rPr>
                <w:sz w:val="20"/>
              </w:rPr>
              <w:t>a</w:t>
            </w:r>
            <w:r>
              <w:rPr>
                <w:spacing w:val="-1"/>
                <w:sz w:val="20"/>
              </w:rPr>
              <w:t> </w:t>
            </w:r>
            <w:r>
              <w:rPr>
                <w:sz w:val="20"/>
              </w:rPr>
              <w:t>0</w:t>
            </w:r>
            <w:r>
              <w:rPr>
                <w:spacing w:val="-1"/>
                <w:sz w:val="20"/>
              </w:rPr>
              <w:t> </w:t>
            </w:r>
            <w:r>
              <w:rPr>
                <w:sz w:val="20"/>
              </w:rPr>
              <w:t>–</w:t>
            </w:r>
            <w:r>
              <w:rPr>
                <w:spacing w:val="-1"/>
                <w:sz w:val="20"/>
              </w:rPr>
              <w:t> </w:t>
            </w:r>
            <w:r>
              <w:rPr>
                <w:sz w:val="20"/>
              </w:rPr>
              <w:t>Pagamento</w:t>
            </w:r>
            <w:r>
              <w:rPr>
                <w:spacing w:val="-1"/>
                <w:sz w:val="20"/>
              </w:rPr>
              <w:t> </w:t>
            </w:r>
            <w:r>
              <w:rPr>
                <w:sz w:val="20"/>
              </w:rPr>
              <w:t>integral</w:t>
            </w:r>
            <w:r>
              <w:rPr>
                <w:spacing w:val="-1"/>
                <w:sz w:val="20"/>
              </w:rPr>
              <w:t> </w:t>
            </w:r>
            <w:r>
              <w:rPr>
                <w:sz w:val="20"/>
              </w:rPr>
              <w:t>da</w:t>
            </w:r>
            <w:r>
              <w:rPr>
                <w:spacing w:val="-1"/>
                <w:sz w:val="20"/>
              </w:rPr>
              <w:t> </w:t>
            </w:r>
            <w:r>
              <w:rPr>
                <w:spacing w:val="-4"/>
                <w:sz w:val="20"/>
              </w:rPr>
              <w:t>OFB;</w:t>
            </w:r>
          </w:p>
          <w:p>
            <w:pPr>
              <w:pStyle w:val="TableParagraph"/>
              <w:numPr>
                <w:ilvl w:val="0"/>
                <w:numId w:val="33"/>
              </w:numPr>
              <w:tabs>
                <w:tab w:pos="233" w:val="left" w:leader="none"/>
              </w:tabs>
              <w:spacing w:line="280" w:lineRule="auto" w:before="40" w:after="0"/>
              <w:ind w:left="112" w:right="95" w:firstLine="0"/>
              <w:jc w:val="left"/>
              <w:rPr>
                <w:sz w:val="20"/>
              </w:rPr>
            </w:pPr>
            <w:r>
              <w:rPr>
                <w:sz w:val="20"/>
              </w:rPr>
              <w:t>De 1 a 60 – aplicar-se-á glosa de 0,1666% por dia de atraso sobre o valor da OFB ou fração em atraso;</w:t>
            </w:r>
          </w:p>
          <w:p>
            <w:pPr>
              <w:pStyle w:val="TableParagraph"/>
              <w:numPr>
                <w:ilvl w:val="0"/>
                <w:numId w:val="33"/>
              </w:numPr>
              <w:tabs>
                <w:tab w:pos="237" w:val="left" w:leader="none"/>
              </w:tabs>
              <w:spacing w:line="240" w:lineRule="auto" w:before="2" w:after="0"/>
              <w:ind w:left="237" w:right="0" w:hanging="125"/>
              <w:jc w:val="left"/>
              <w:rPr>
                <w:sz w:val="20"/>
              </w:rPr>
            </w:pPr>
            <w:r>
              <w:rPr>
                <w:sz w:val="20"/>
              </w:rPr>
              <w:t>Acima</w:t>
            </w:r>
            <w:r>
              <w:rPr>
                <w:spacing w:val="19"/>
                <w:sz w:val="20"/>
              </w:rPr>
              <w:t> </w:t>
            </w:r>
            <w:r>
              <w:rPr>
                <w:sz w:val="20"/>
              </w:rPr>
              <w:t>de</w:t>
            </w:r>
            <w:r>
              <w:rPr>
                <w:spacing w:val="20"/>
                <w:sz w:val="20"/>
              </w:rPr>
              <w:t> </w:t>
            </w:r>
            <w:r>
              <w:rPr>
                <w:sz w:val="20"/>
              </w:rPr>
              <w:t>60</w:t>
            </w:r>
            <w:r>
              <w:rPr>
                <w:spacing w:val="20"/>
                <w:sz w:val="20"/>
              </w:rPr>
              <w:t> </w:t>
            </w:r>
            <w:r>
              <w:rPr>
                <w:sz w:val="20"/>
              </w:rPr>
              <w:t>–</w:t>
            </w:r>
            <w:r>
              <w:rPr>
                <w:spacing w:val="19"/>
                <w:sz w:val="20"/>
              </w:rPr>
              <w:t> </w:t>
            </w:r>
            <w:r>
              <w:rPr>
                <w:sz w:val="20"/>
              </w:rPr>
              <w:t>aplicar-se-á</w:t>
            </w:r>
            <w:r>
              <w:rPr>
                <w:spacing w:val="20"/>
                <w:sz w:val="20"/>
              </w:rPr>
              <w:t> </w:t>
            </w:r>
            <w:r>
              <w:rPr>
                <w:sz w:val="20"/>
              </w:rPr>
              <w:t>glosa</w:t>
            </w:r>
            <w:r>
              <w:rPr>
                <w:spacing w:val="20"/>
                <w:sz w:val="20"/>
              </w:rPr>
              <w:t> </w:t>
            </w:r>
            <w:r>
              <w:rPr>
                <w:sz w:val="20"/>
              </w:rPr>
              <w:t>de</w:t>
            </w:r>
            <w:r>
              <w:rPr>
                <w:spacing w:val="20"/>
                <w:sz w:val="20"/>
              </w:rPr>
              <w:t> </w:t>
            </w:r>
            <w:r>
              <w:rPr>
                <w:sz w:val="20"/>
              </w:rPr>
              <w:t>10%</w:t>
            </w:r>
            <w:r>
              <w:rPr>
                <w:spacing w:val="19"/>
                <w:sz w:val="20"/>
              </w:rPr>
              <w:t> </w:t>
            </w:r>
            <w:r>
              <w:rPr>
                <w:sz w:val="20"/>
              </w:rPr>
              <w:t>bem</w:t>
            </w:r>
            <w:r>
              <w:rPr>
                <w:spacing w:val="20"/>
                <w:sz w:val="20"/>
              </w:rPr>
              <w:t> </w:t>
            </w:r>
            <w:r>
              <w:rPr>
                <w:sz w:val="20"/>
              </w:rPr>
              <w:t>como</w:t>
            </w:r>
            <w:r>
              <w:rPr>
                <w:spacing w:val="20"/>
                <w:sz w:val="20"/>
              </w:rPr>
              <w:t> </w:t>
            </w:r>
            <w:r>
              <w:rPr>
                <w:sz w:val="20"/>
              </w:rPr>
              <w:t>multa</w:t>
            </w:r>
            <w:r>
              <w:rPr>
                <w:spacing w:val="20"/>
                <w:sz w:val="20"/>
              </w:rPr>
              <w:t> </w:t>
            </w:r>
            <w:r>
              <w:rPr>
                <w:sz w:val="20"/>
              </w:rPr>
              <w:t>de</w:t>
            </w:r>
            <w:r>
              <w:rPr>
                <w:spacing w:val="19"/>
                <w:sz w:val="20"/>
              </w:rPr>
              <w:t> </w:t>
            </w:r>
            <w:r>
              <w:rPr>
                <w:sz w:val="20"/>
              </w:rPr>
              <w:t>2%</w:t>
            </w:r>
            <w:r>
              <w:rPr>
                <w:spacing w:val="20"/>
                <w:sz w:val="20"/>
              </w:rPr>
              <w:t> </w:t>
            </w:r>
            <w:r>
              <w:rPr>
                <w:sz w:val="20"/>
              </w:rPr>
              <w:t>sobre</w:t>
            </w:r>
            <w:r>
              <w:rPr>
                <w:spacing w:val="20"/>
                <w:sz w:val="20"/>
              </w:rPr>
              <w:t> </w:t>
            </w:r>
            <w:r>
              <w:rPr>
                <w:sz w:val="20"/>
              </w:rPr>
              <w:t>o</w:t>
            </w:r>
            <w:r>
              <w:rPr>
                <w:spacing w:val="20"/>
                <w:sz w:val="20"/>
              </w:rPr>
              <w:t> </w:t>
            </w:r>
            <w:r>
              <w:rPr>
                <w:spacing w:val="-2"/>
                <w:sz w:val="20"/>
              </w:rPr>
              <w:t>valor</w:t>
            </w:r>
          </w:p>
          <w:p>
            <w:pPr>
              <w:pStyle w:val="TableParagraph"/>
              <w:spacing w:line="227" w:lineRule="exact" w:before="40"/>
              <w:ind w:left="112"/>
              <w:rPr>
                <w:sz w:val="20"/>
              </w:rPr>
            </w:pPr>
            <w:r>
              <w:rPr>
                <w:sz w:val="20"/>
              </w:rPr>
              <w:t>OFB</w:t>
            </w:r>
            <w:r>
              <w:rPr>
                <w:spacing w:val="-1"/>
                <w:sz w:val="20"/>
              </w:rPr>
              <w:t> </w:t>
            </w:r>
            <w:r>
              <w:rPr>
                <w:sz w:val="20"/>
              </w:rPr>
              <w:t>ou</w:t>
            </w:r>
            <w:r>
              <w:rPr>
                <w:spacing w:val="-1"/>
                <w:sz w:val="20"/>
              </w:rPr>
              <w:t> </w:t>
            </w:r>
            <w:r>
              <w:rPr>
                <w:sz w:val="20"/>
              </w:rPr>
              <w:t>fração</w:t>
            </w:r>
            <w:r>
              <w:rPr>
                <w:spacing w:val="-1"/>
                <w:sz w:val="20"/>
              </w:rPr>
              <w:t> </w:t>
            </w:r>
            <w:r>
              <w:rPr>
                <w:sz w:val="20"/>
              </w:rPr>
              <w:t>em</w:t>
            </w:r>
            <w:r>
              <w:rPr>
                <w:spacing w:val="-1"/>
                <w:sz w:val="20"/>
              </w:rPr>
              <w:t> </w:t>
            </w:r>
            <w:r>
              <w:rPr>
                <w:spacing w:val="-2"/>
                <w:sz w:val="20"/>
              </w:rPr>
              <w:t>atraso.</w:t>
            </w:r>
          </w:p>
        </w:tc>
      </w:tr>
    </w:tbl>
    <w:p>
      <w:pPr>
        <w:pStyle w:val="BodyText"/>
        <w:spacing w:before="74"/>
      </w:pPr>
    </w:p>
    <w:p>
      <w:pPr>
        <w:pStyle w:val="ListParagraph"/>
        <w:numPr>
          <w:ilvl w:val="0"/>
          <w:numId w:val="28"/>
        </w:numPr>
        <w:tabs>
          <w:tab w:pos="528" w:val="left" w:leader="none"/>
        </w:tabs>
        <w:spacing w:line="240" w:lineRule="auto" w:before="0" w:after="0"/>
        <w:ind w:left="528" w:right="0" w:hanging="199"/>
        <w:jc w:val="both"/>
        <w:rPr>
          <w:b/>
          <w:sz w:val="20"/>
        </w:rPr>
      </w:pPr>
      <w:r>
        <w:rPr>
          <w:b/>
          <w:sz w:val="20"/>
        </w:rPr>
        <w:t>CRITÉRIOS</w:t>
      </w:r>
      <w:r>
        <w:rPr>
          <w:b/>
          <w:spacing w:val="-1"/>
          <w:sz w:val="20"/>
        </w:rPr>
        <w:t> </w:t>
      </w:r>
      <w:r>
        <w:rPr>
          <w:b/>
          <w:sz w:val="20"/>
        </w:rPr>
        <w:t>DE</w:t>
      </w:r>
      <w:r>
        <w:rPr>
          <w:b/>
          <w:spacing w:val="-1"/>
          <w:sz w:val="20"/>
        </w:rPr>
        <w:t> </w:t>
      </w:r>
      <w:r>
        <w:rPr>
          <w:b/>
          <w:sz w:val="20"/>
        </w:rPr>
        <w:t>MEDIÇÃO</w:t>
      </w:r>
      <w:r>
        <w:rPr>
          <w:b/>
          <w:spacing w:val="-1"/>
          <w:sz w:val="20"/>
        </w:rPr>
        <w:t> </w:t>
      </w:r>
      <w:r>
        <w:rPr>
          <w:b/>
          <w:sz w:val="20"/>
        </w:rPr>
        <w:t>E</w:t>
      </w:r>
      <w:r>
        <w:rPr>
          <w:b/>
          <w:spacing w:val="-1"/>
          <w:sz w:val="20"/>
        </w:rPr>
        <w:t> </w:t>
      </w:r>
      <w:r>
        <w:rPr>
          <w:b/>
          <w:sz w:val="20"/>
        </w:rPr>
        <w:t>DE</w:t>
      </w:r>
      <w:r>
        <w:rPr>
          <w:b/>
          <w:spacing w:val="-1"/>
          <w:sz w:val="20"/>
        </w:rPr>
        <w:t> </w:t>
      </w:r>
      <w:r>
        <w:rPr>
          <w:b/>
          <w:spacing w:val="-2"/>
          <w:sz w:val="20"/>
        </w:rPr>
        <w:t>PAGAMENTO</w:t>
      </w:r>
    </w:p>
    <w:p>
      <w:pPr>
        <w:pStyle w:val="BodyText"/>
        <w:spacing w:before="43"/>
        <w:rPr>
          <w:b/>
        </w:rPr>
      </w:pPr>
    </w:p>
    <w:p>
      <w:pPr>
        <w:pStyle w:val="Heading1"/>
        <w:numPr>
          <w:ilvl w:val="1"/>
          <w:numId w:val="28"/>
        </w:numPr>
        <w:tabs>
          <w:tab w:pos="689" w:val="left" w:leader="none"/>
        </w:tabs>
        <w:spacing w:line="240" w:lineRule="auto" w:before="0" w:after="0"/>
        <w:ind w:left="689" w:right="0" w:hanging="360"/>
        <w:jc w:val="left"/>
        <w:rPr>
          <w:sz w:val="22"/>
        </w:rPr>
      </w:pPr>
      <w:r>
        <w:rPr/>
        <w:t>Recebimento do </w:t>
      </w:r>
      <w:r>
        <w:rPr>
          <w:spacing w:val="-2"/>
        </w:rPr>
        <w:t>Objeto</w:t>
      </w:r>
    </w:p>
    <w:p>
      <w:pPr>
        <w:pStyle w:val="ListParagraph"/>
        <w:numPr>
          <w:ilvl w:val="2"/>
          <w:numId w:val="28"/>
        </w:numPr>
        <w:tabs>
          <w:tab w:pos="841" w:val="left" w:leader="none"/>
        </w:tabs>
        <w:spacing w:line="280" w:lineRule="auto" w:before="31" w:after="0"/>
        <w:ind w:left="329" w:right="313" w:firstLine="0"/>
        <w:jc w:val="left"/>
        <w:rPr>
          <w:sz w:val="20"/>
        </w:rPr>
      </w:pPr>
      <w:r>
        <w:rPr>
          <w:sz w:val="20"/>
        </w:rPr>
        <w:t>Os bens serão </w:t>
      </w:r>
      <w:r>
        <w:rPr>
          <w:b/>
          <w:sz w:val="20"/>
        </w:rPr>
        <w:t>recebidos provisoriamente</w:t>
      </w:r>
      <w:r>
        <w:rPr>
          <w:sz w:val="20"/>
        </w:rPr>
        <w:t>, de forma sumária, no ato da entrega, juntamente com a nota fiscal ou instrumento de cobrança equivalente, pelo(a) </w:t>
      </w:r>
      <w:r>
        <w:rPr>
          <w:sz w:val="20"/>
        </w:rPr>
        <w:t>responsável</w:t>
      </w:r>
      <w:r>
        <w:rPr>
          <w:spacing w:val="80"/>
          <w:sz w:val="20"/>
        </w:rPr>
        <w:t> </w:t>
      </w:r>
      <w:r>
        <w:rPr>
          <w:sz w:val="20"/>
        </w:rPr>
        <w:t>pelo acompanhamento e fiscalização do contrato, para efeito de posterior verificação de sua conformidade com as especificações constantes no Termo de Referência e na proposta;</w:t>
      </w:r>
    </w:p>
    <w:p>
      <w:pPr>
        <w:pStyle w:val="ListParagraph"/>
        <w:numPr>
          <w:ilvl w:val="2"/>
          <w:numId w:val="28"/>
        </w:numPr>
        <w:tabs>
          <w:tab w:pos="860" w:val="left" w:leader="none"/>
        </w:tabs>
        <w:spacing w:line="280" w:lineRule="auto" w:before="2" w:after="0"/>
        <w:ind w:left="329" w:right="313" w:firstLine="0"/>
        <w:jc w:val="left"/>
        <w:rPr>
          <w:sz w:val="20"/>
        </w:rPr>
      </w:pPr>
      <w:r>
        <w:rPr>
          <w:sz w:val="20"/>
        </w:rPr>
        <w:t>Os</w:t>
      </w:r>
      <w:r>
        <w:rPr>
          <w:spacing w:val="29"/>
          <w:sz w:val="20"/>
        </w:rPr>
        <w:t> </w:t>
      </w:r>
      <w:r>
        <w:rPr>
          <w:sz w:val="20"/>
        </w:rPr>
        <w:t>bens</w:t>
      </w:r>
      <w:r>
        <w:rPr>
          <w:spacing w:val="29"/>
          <w:sz w:val="20"/>
        </w:rPr>
        <w:t> </w:t>
      </w:r>
      <w:r>
        <w:rPr>
          <w:sz w:val="20"/>
        </w:rPr>
        <w:t>poderão</w:t>
      </w:r>
      <w:r>
        <w:rPr>
          <w:spacing w:val="29"/>
          <w:sz w:val="20"/>
        </w:rPr>
        <w:t> </w:t>
      </w:r>
      <w:r>
        <w:rPr>
          <w:sz w:val="20"/>
        </w:rPr>
        <w:t>ser</w:t>
      </w:r>
      <w:r>
        <w:rPr>
          <w:spacing w:val="29"/>
          <w:sz w:val="20"/>
        </w:rPr>
        <w:t> </w:t>
      </w:r>
      <w:r>
        <w:rPr>
          <w:sz w:val="20"/>
        </w:rPr>
        <w:t>rejeitados,</w:t>
      </w:r>
      <w:r>
        <w:rPr>
          <w:spacing w:val="29"/>
          <w:sz w:val="20"/>
        </w:rPr>
        <w:t> </w:t>
      </w:r>
      <w:r>
        <w:rPr>
          <w:sz w:val="20"/>
        </w:rPr>
        <w:t>no</w:t>
      </w:r>
      <w:r>
        <w:rPr>
          <w:spacing w:val="29"/>
          <w:sz w:val="20"/>
        </w:rPr>
        <w:t> </w:t>
      </w:r>
      <w:r>
        <w:rPr>
          <w:sz w:val="20"/>
        </w:rPr>
        <w:t>todo</w:t>
      </w:r>
      <w:r>
        <w:rPr>
          <w:spacing w:val="29"/>
          <w:sz w:val="20"/>
        </w:rPr>
        <w:t> </w:t>
      </w:r>
      <w:r>
        <w:rPr>
          <w:sz w:val="20"/>
        </w:rPr>
        <w:t>ou</w:t>
      </w:r>
      <w:r>
        <w:rPr>
          <w:spacing w:val="29"/>
          <w:sz w:val="20"/>
        </w:rPr>
        <w:t> </w:t>
      </w:r>
      <w:r>
        <w:rPr>
          <w:sz w:val="20"/>
        </w:rPr>
        <w:t>em</w:t>
      </w:r>
      <w:r>
        <w:rPr>
          <w:spacing w:val="29"/>
          <w:sz w:val="20"/>
        </w:rPr>
        <w:t> </w:t>
      </w:r>
      <w:r>
        <w:rPr>
          <w:sz w:val="20"/>
        </w:rPr>
        <w:t>parte,</w:t>
      </w:r>
      <w:r>
        <w:rPr>
          <w:spacing w:val="29"/>
          <w:sz w:val="20"/>
        </w:rPr>
        <w:t> </w:t>
      </w:r>
      <w:r>
        <w:rPr>
          <w:sz w:val="20"/>
        </w:rPr>
        <w:t>inclusive</w:t>
      </w:r>
      <w:r>
        <w:rPr>
          <w:spacing w:val="29"/>
          <w:sz w:val="20"/>
        </w:rPr>
        <w:t> </w:t>
      </w:r>
      <w:r>
        <w:rPr>
          <w:sz w:val="20"/>
        </w:rPr>
        <w:t>antes</w:t>
      </w:r>
      <w:r>
        <w:rPr>
          <w:spacing w:val="29"/>
          <w:sz w:val="20"/>
        </w:rPr>
        <w:t> </w:t>
      </w:r>
      <w:r>
        <w:rPr>
          <w:sz w:val="20"/>
        </w:rPr>
        <w:t>do</w:t>
      </w:r>
      <w:r>
        <w:rPr>
          <w:spacing w:val="29"/>
          <w:sz w:val="20"/>
        </w:rPr>
        <w:t> </w:t>
      </w:r>
      <w:r>
        <w:rPr>
          <w:sz w:val="20"/>
        </w:rPr>
        <w:t>recebimento</w:t>
      </w:r>
      <w:r>
        <w:rPr>
          <w:spacing w:val="29"/>
          <w:sz w:val="20"/>
        </w:rPr>
        <w:t> </w:t>
      </w:r>
      <w:r>
        <w:rPr>
          <w:sz w:val="20"/>
        </w:rPr>
        <w:t>provisório,</w:t>
      </w:r>
      <w:r>
        <w:rPr>
          <w:spacing w:val="29"/>
          <w:sz w:val="20"/>
        </w:rPr>
        <w:t> </w:t>
      </w:r>
      <w:r>
        <w:rPr>
          <w:sz w:val="20"/>
        </w:rPr>
        <w:t>quando</w:t>
      </w:r>
      <w:r>
        <w:rPr>
          <w:spacing w:val="29"/>
          <w:sz w:val="20"/>
        </w:rPr>
        <w:t> </w:t>
      </w:r>
      <w:r>
        <w:rPr>
          <w:sz w:val="20"/>
        </w:rPr>
        <w:t>em</w:t>
      </w:r>
      <w:r>
        <w:rPr>
          <w:spacing w:val="29"/>
          <w:sz w:val="20"/>
        </w:rPr>
        <w:t> </w:t>
      </w:r>
      <w:r>
        <w:rPr>
          <w:sz w:val="20"/>
        </w:rPr>
        <w:t>desacordo</w:t>
      </w:r>
      <w:r>
        <w:rPr>
          <w:spacing w:val="29"/>
          <w:sz w:val="20"/>
        </w:rPr>
        <w:t> </w:t>
      </w:r>
      <w:r>
        <w:rPr>
          <w:sz w:val="20"/>
        </w:rPr>
        <w:t>com</w:t>
      </w:r>
      <w:r>
        <w:rPr>
          <w:spacing w:val="29"/>
          <w:sz w:val="20"/>
        </w:rPr>
        <w:t> </w:t>
      </w:r>
      <w:r>
        <w:rPr>
          <w:sz w:val="20"/>
        </w:rPr>
        <w:t>as</w:t>
      </w:r>
      <w:r>
        <w:rPr>
          <w:spacing w:val="29"/>
          <w:sz w:val="20"/>
        </w:rPr>
        <w:t> </w:t>
      </w:r>
      <w:r>
        <w:rPr>
          <w:sz w:val="20"/>
        </w:rPr>
        <w:t>especificações</w:t>
      </w:r>
      <w:r>
        <w:rPr>
          <w:spacing w:val="29"/>
          <w:sz w:val="20"/>
        </w:rPr>
        <w:t> </w:t>
      </w:r>
      <w:r>
        <w:rPr>
          <w:sz w:val="20"/>
        </w:rPr>
        <w:t>constantes</w:t>
      </w:r>
      <w:r>
        <w:rPr>
          <w:spacing w:val="29"/>
          <w:sz w:val="20"/>
        </w:rPr>
        <w:t> </w:t>
      </w:r>
      <w:r>
        <w:rPr>
          <w:sz w:val="20"/>
        </w:rPr>
        <w:t>no</w:t>
      </w:r>
      <w:r>
        <w:rPr>
          <w:spacing w:val="26"/>
          <w:sz w:val="20"/>
        </w:rPr>
        <w:t> </w:t>
      </w:r>
      <w:r>
        <w:rPr>
          <w:sz w:val="20"/>
        </w:rPr>
        <w:t>Termo</w:t>
      </w:r>
      <w:r>
        <w:rPr>
          <w:spacing w:val="29"/>
          <w:sz w:val="20"/>
        </w:rPr>
        <w:t> </w:t>
      </w:r>
      <w:r>
        <w:rPr>
          <w:sz w:val="20"/>
        </w:rPr>
        <w:t>de Referência e na proposta, devendo ser substituídos no prazo de 30 (trinta) dias, a contar da notificação da Contratada, às suas custas, sem prejuízo da aplicação das penalidades;</w:t>
      </w:r>
    </w:p>
    <w:p>
      <w:pPr>
        <w:pStyle w:val="ListParagraph"/>
        <w:numPr>
          <w:ilvl w:val="2"/>
          <w:numId w:val="28"/>
        </w:numPr>
        <w:tabs>
          <w:tab w:pos="844" w:val="left" w:leader="none"/>
        </w:tabs>
        <w:spacing w:line="280" w:lineRule="auto" w:before="2" w:after="0"/>
        <w:ind w:left="329" w:right="313" w:firstLine="0"/>
        <w:jc w:val="left"/>
        <w:rPr>
          <w:sz w:val="20"/>
        </w:rPr>
      </w:pPr>
      <w:r>
        <w:rPr>
          <w:sz w:val="20"/>
        </w:rPr>
        <w:t>O</w:t>
      </w:r>
      <w:r>
        <w:rPr>
          <w:spacing w:val="13"/>
          <w:sz w:val="20"/>
        </w:rPr>
        <w:t> </w:t>
      </w:r>
      <w:r>
        <w:rPr>
          <w:b/>
          <w:sz w:val="20"/>
        </w:rPr>
        <w:t>recebimento</w:t>
      </w:r>
      <w:r>
        <w:rPr>
          <w:b/>
          <w:spacing w:val="13"/>
          <w:sz w:val="20"/>
        </w:rPr>
        <w:t> </w:t>
      </w:r>
      <w:r>
        <w:rPr>
          <w:b/>
          <w:sz w:val="20"/>
        </w:rPr>
        <w:t>definitivo</w:t>
      </w:r>
      <w:r>
        <w:rPr>
          <w:b/>
          <w:spacing w:val="13"/>
          <w:sz w:val="20"/>
        </w:rPr>
        <w:t> </w:t>
      </w:r>
      <w:r>
        <w:rPr>
          <w:sz w:val="20"/>
        </w:rPr>
        <w:t>ocorrerá</w:t>
      </w:r>
      <w:r>
        <w:rPr>
          <w:spacing w:val="13"/>
          <w:sz w:val="20"/>
        </w:rPr>
        <w:t> </w:t>
      </w:r>
      <w:r>
        <w:rPr>
          <w:sz w:val="20"/>
        </w:rPr>
        <w:t>no</w:t>
      </w:r>
      <w:r>
        <w:rPr>
          <w:spacing w:val="13"/>
          <w:sz w:val="20"/>
        </w:rPr>
        <w:t> </w:t>
      </w:r>
      <w:r>
        <w:rPr>
          <w:sz w:val="20"/>
        </w:rPr>
        <w:t>prazo</w:t>
      </w:r>
      <w:r>
        <w:rPr>
          <w:spacing w:val="13"/>
          <w:sz w:val="20"/>
        </w:rPr>
        <w:t> </w:t>
      </w:r>
      <w:r>
        <w:rPr>
          <w:sz w:val="20"/>
        </w:rPr>
        <w:t>de</w:t>
      </w:r>
      <w:r>
        <w:rPr>
          <w:spacing w:val="13"/>
          <w:sz w:val="20"/>
        </w:rPr>
        <w:t> </w:t>
      </w:r>
      <w:r>
        <w:rPr>
          <w:sz w:val="20"/>
        </w:rPr>
        <w:t>15</w:t>
      </w:r>
      <w:r>
        <w:rPr>
          <w:spacing w:val="13"/>
          <w:sz w:val="20"/>
        </w:rPr>
        <w:t> </w:t>
      </w:r>
      <w:r>
        <w:rPr>
          <w:sz w:val="20"/>
        </w:rPr>
        <w:t>(quinze)</w:t>
      </w:r>
      <w:r>
        <w:rPr>
          <w:spacing w:val="13"/>
          <w:sz w:val="20"/>
        </w:rPr>
        <w:t> </w:t>
      </w:r>
      <w:r>
        <w:rPr>
          <w:sz w:val="20"/>
        </w:rPr>
        <w:t>dias</w:t>
      </w:r>
      <w:r>
        <w:rPr>
          <w:spacing w:val="13"/>
          <w:sz w:val="20"/>
        </w:rPr>
        <w:t> </w:t>
      </w:r>
      <w:r>
        <w:rPr>
          <w:sz w:val="20"/>
        </w:rPr>
        <w:t>úteis,</w:t>
      </w:r>
      <w:r>
        <w:rPr>
          <w:spacing w:val="13"/>
          <w:sz w:val="20"/>
        </w:rPr>
        <w:t> </w:t>
      </w:r>
      <w:r>
        <w:rPr>
          <w:sz w:val="20"/>
        </w:rPr>
        <w:t>a</w:t>
      </w:r>
      <w:r>
        <w:rPr>
          <w:spacing w:val="13"/>
          <w:sz w:val="20"/>
        </w:rPr>
        <w:t> </w:t>
      </w:r>
      <w:r>
        <w:rPr>
          <w:sz w:val="20"/>
        </w:rPr>
        <w:t>contar</w:t>
      </w:r>
      <w:r>
        <w:rPr>
          <w:spacing w:val="13"/>
          <w:sz w:val="20"/>
        </w:rPr>
        <w:t> </w:t>
      </w:r>
      <w:r>
        <w:rPr>
          <w:sz w:val="20"/>
        </w:rPr>
        <w:t>do</w:t>
      </w:r>
      <w:r>
        <w:rPr>
          <w:spacing w:val="13"/>
          <w:sz w:val="20"/>
        </w:rPr>
        <w:t> </w:t>
      </w:r>
      <w:r>
        <w:rPr>
          <w:sz w:val="20"/>
        </w:rPr>
        <w:t>recebimento</w:t>
      </w:r>
      <w:r>
        <w:rPr>
          <w:spacing w:val="13"/>
          <w:sz w:val="20"/>
        </w:rPr>
        <w:t> </w:t>
      </w:r>
      <w:r>
        <w:rPr>
          <w:sz w:val="20"/>
        </w:rPr>
        <w:t>da</w:t>
      </w:r>
      <w:r>
        <w:rPr>
          <w:spacing w:val="13"/>
          <w:sz w:val="20"/>
        </w:rPr>
        <w:t> </w:t>
      </w:r>
      <w:r>
        <w:rPr>
          <w:sz w:val="20"/>
        </w:rPr>
        <w:t>nota</w:t>
      </w:r>
      <w:r>
        <w:rPr>
          <w:spacing w:val="13"/>
          <w:sz w:val="20"/>
        </w:rPr>
        <w:t> </w:t>
      </w:r>
      <w:r>
        <w:rPr>
          <w:sz w:val="20"/>
        </w:rPr>
        <w:t>fiscal</w:t>
      </w:r>
      <w:r>
        <w:rPr>
          <w:spacing w:val="13"/>
          <w:sz w:val="20"/>
        </w:rPr>
        <w:t> </w:t>
      </w:r>
      <w:r>
        <w:rPr>
          <w:sz w:val="20"/>
        </w:rPr>
        <w:t>ou</w:t>
      </w:r>
      <w:r>
        <w:rPr>
          <w:spacing w:val="13"/>
          <w:sz w:val="20"/>
        </w:rPr>
        <w:t> </w:t>
      </w:r>
      <w:r>
        <w:rPr>
          <w:sz w:val="20"/>
        </w:rPr>
        <w:t>instrumento</w:t>
      </w:r>
      <w:r>
        <w:rPr>
          <w:spacing w:val="13"/>
          <w:sz w:val="20"/>
        </w:rPr>
        <w:t> </w:t>
      </w:r>
      <w:r>
        <w:rPr>
          <w:sz w:val="20"/>
        </w:rPr>
        <w:t>de</w:t>
      </w:r>
      <w:r>
        <w:rPr>
          <w:spacing w:val="13"/>
          <w:sz w:val="20"/>
        </w:rPr>
        <w:t> </w:t>
      </w:r>
      <w:r>
        <w:rPr>
          <w:sz w:val="20"/>
        </w:rPr>
        <w:t>cobrança</w:t>
      </w:r>
      <w:r>
        <w:rPr>
          <w:spacing w:val="13"/>
          <w:sz w:val="20"/>
        </w:rPr>
        <w:t> </w:t>
      </w:r>
      <w:r>
        <w:rPr>
          <w:sz w:val="20"/>
        </w:rPr>
        <w:t>equivalente</w:t>
      </w:r>
      <w:r>
        <w:rPr>
          <w:spacing w:val="13"/>
          <w:sz w:val="20"/>
        </w:rPr>
        <w:t> </w:t>
      </w:r>
      <w:r>
        <w:rPr>
          <w:sz w:val="20"/>
        </w:rPr>
        <w:t>pela </w:t>
      </w:r>
      <w:r>
        <w:rPr>
          <w:sz w:val="20"/>
        </w:rPr>
        <w:t>Administração, após a verificação da qualidade e quantidade do material e consequente aceitação mediante termo detalhado;</w:t>
      </w:r>
    </w:p>
    <w:p>
      <w:pPr>
        <w:pStyle w:val="ListParagraph"/>
        <w:numPr>
          <w:ilvl w:val="2"/>
          <w:numId w:val="28"/>
        </w:numPr>
        <w:tabs>
          <w:tab w:pos="847" w:val="left" w:leader="none"/>
        </w:tabs>
        <w:spacing w:line="280" w:lineRule="auto" w:before="2" w:after="0"/>
        <w:ind w:left="329" w:right="313" w:firstLine="0"/>
        <w:jc w:val="left"/>
        <w:rPr>
          <w:sz w:val="20"/>
        </w:rPr>
      </w:pPr>
      <w:r>
        <w:rPr>
          <w:sz w:val="20"/>
        </w:rPr>
        <w:t>Para</w:t>
      </w:r>
      <w:r>
        <w:rPr>
          <w:spacing w:val="16"/>
          <w:sz w:val="20"/>
        </w:rPr>
        <w:t> </w:t>
      </w:r>
      <w:r>
        <w:rPr>
          <w:sz w:val="20"/>
        </w:rPr>
        <w:t>as</w:t>
      </w:r>
      <w:r>
        <w:rPr>
          <w:spacing w:val="16"/>
          <w:sz w:val="20"/>
        </w:rPr>
        <w:t> </w:t>
      </w:r>
      <w:r>
        <w:rPr>
          <w:sz w:val="20"/>
        </w:rPr>
        <w:t>contratações</w:t>
      </w:r>
      <w:r>
        <w:rPr>
          <w:spacing w:val="16"/>
          <w:sz w:val="20"/>
        </w:rPr>
        <w:t> </w:t>
      </w:r>
      <w:r>
        <w:rPr>
          <w:sz w:val="20"/>
        </w:rPr>
        <w:t>decorrentes</w:t>
      </w:r>
      <w:r>
        <w:rPr>
          <w:spacing w:val="16"/>
          <w:sz w:val="20"/>
        </w:rPr>
        <w:t> </w:t>
      </w:r>
      <w:r>
        <w:rPr>
          <w:sz w:val="20"/>
        </w:rPr>
        <w:t>de</w:t>
      </w:r>
      <w:r>
        <w:rPr>
          <w:spacing w:val="16"/>
          <w:sz w:val="20"/>
        </w:rPr>
        <w:t> </w:t>
      </w:r>
      <w:r>
        <w:rPr>
          <w:sz w:val="20"/>
        </w:rPr>
        <w:t>despesas</w:t>
      </w:r>
      <w:r>
        <w:rPr>
          <w:spacing w:val="16"/>
          <w:sz w:val="20"/>
        </w:rPr>
        <w:t> </w:t>
      </w:r>
      <w:r>
        <w:rPr>
          <w:sz w:val="20"/>
        </w:rPr>
        <w:t>cujos</w:t>
      </w:r>
      <w:r>
        <w:rPr>
          <w:spacing w:val="16"/>
          <w:sz w:val="20"/>
        </w:rPr>
        <w:t> </w:t>
      </w:r>
      <w:r>
        <w:rPr>
          <w:sz w:val="20"/>
        </w:rPr>
        <w:t>valores</w:t>
      </w:r>
      <w:r>
        <w:rPr>
          <w:spacing w:val="16"/>
          <w:sz w:val="20"/>
        </w:rPr>
        <w:t> </w:t>
      </w:r>
      <w:r>
        <w:rPr>
          <w:sz w:val="20"/>
        </w:rPr>
        <w:t>não</w:t>
      </w:r>
      <w:r>
        <w:rPr>
          <w:spacing w:val="16"/>
          <w:sz w:val="20"/>
        </w:rPr>
        <w:t> </w:t>
      </w:r>
      <w:r>
        <w:rPr>
          <w:sz w:val="20"/>
        </w:rPr>
        <w:t>ultrapassem</w:t>
      </w:r>
      <w:r>
        <w:rPr>
          <w:spacing w:val="16"/>
          <w:sz w:val="20"/>
        </w:rPr>
        <w:t> </w:t>
      </w:r>
      <w:r>
        <w:rPr>
          <w:sz w:val="20"/>
        </w:rPr>
        <w:t>o</w:t>
      </w:r>
      <w:r>
        <w:rPr>
          <w:spacing w:val="16"/>
          <w:sz w:val="20"/>
        </w:rPr>
        <w:t> </w:t>
      </w:r>
      <w:r>
        <w:rPr>
          <w:sz w:val="20"/>
        </w:rPr>
        <w:t>limite</w:t>
      </w:r>
      <w:r>
        <w:rPr>
          <w:spacing w:val="16"/>
          <w:sz w:val="20"/>
        </w:rPr>
        <w:t> </w:t>
      </w:r>
      <w:r>
        <w:rPr>
          <w:sz w:val="20"/>
        </w:rPr>
        <w:t>de</w:t>
      </w:r>
      <w:r>
        <w:rPr>
          <w:spacing w:val="16"/>
          <w:sz w:val="20"/>
        </w:rPr>
        <w:t> </w:t>
      </w:r>
      <w:r>
        <w:rPr>
          <w:sz w:val="20"/>
        </w:rPr>
        <w:t>que</w:t>
      </w:r>
      <w:r>
        <w:rPr>
          <w:spacing w:val="16"/>
          <w:sz w:val="20"/>
        </w:rPr>
        <w:t> </w:t>
      </w:r>
      <w:r>
        <w:rPr>
          <w:sz w:val="20"/>
        </w:rPr>
        <w:t>trata</w:t>
      </w:r>
      <w:r>
        <w:rPr>
          <w:spacing w:val="16"/>
          <w:sz w:val="20"/>
        </w:rPr>
        <w:t> </w:t>
      </w:r>
      <w:r>
        <w:rPr>
          <w:sz w:val="20"/>
        </w:rPr>
        <w:t>o</w:t>
      </w:r>
      <w:r>
        <w:rPr>
          <w:spacing w:val="16"/>
          <w:sz w:val="20"/>
        </w:rPr>
        <w:t> </w:t>
      </w:r>
      <w:r>
        <w:rPr>
          <w:sz w:val="20"/>
        </w:rPr>
        <w:t>inciso</w:t>
      </w:r>
      <w:r>
        <w:rPr>
          <w:spacing w:val="16"/>
          <w:sz w:val="20"/>
        </w:rPr>
        <w:t> </w:t>
      </w:r>
      <w:r>
        <w:rPr>
          <w:sz w:val="20"/>
        </w:rPr>
        <w:t>II</w:t>
      </w:r>
      <w:r>
        <w:rPr>
          <w:spacing w:val="16"/>
          <w:sz w:val="20"/>
        </w:rPr>
        <w:t> </w:t>
      </w:r>
      <w:r>
        <w:rPr>
          <w:sz w:val="20"/>
        </w:rPr>
        <w:t>do</w:t>
      </w:r>
      <w:r>
        <w:rPr>
          <w:spacing w:val="16"/>
          <w:sz w:val="20"/>
        </w:rPr>
        <w:t> </w:t>
      </w:r>
      <w:r>
        <w:rPr>
          <w:sz w:val="20"/>
        </w:rPr>
        <w:t>art.</w:t>
      </w:r>
      <w:r>
        <w:rPr>
          <w:spacing w:val="16"/>
          <w:sz w:val="20"/>
        </w:rPr>
        <w:t> </w:t>
      </w:r>
      <w:r>
        <w:rPr>
          <w:sz w:val="20"/>
        </w:rPr>
        <w:t>75</w:t>
      </w:r>
      <w:r>
        <w:rPr>
          <w:spacing w:val="16"/>
          <w:sz w:val="20"/>
        </w:rPr>
        <w:t> </w:t>
      </w:r>
      <w:r>
        <w:rPr>
          <w:sz w:val="20"/>
        </w:rPr>
        <w:t>da</w:t>
      </w:r>
      <w:r>
        <w:rPr>
          <w:spacing w:val="16"/>
          <w:sz w:val="20"/>
        </w:rPr>
        <w:t> </w:t>
      </w:r>
      <w:r>
        <w:rPr>
          <w:sz w:val="20"/>
        </w:rPr>
        <w:t>Lei</w:t>
      </w:r>
      <w:r>
        <w:rPr>
          <w:spacing w:val="16"/>
          <w:sz w:val="20"/>
        </w:rPr>
        <w:t> </w:t>
      </w:r>
      <w:r>
        <w:rPr>
          <w:sz w:val="20"/>
        </w:rPr>
        <w:t>nº</w:t>
      </w:r>
      <w:r>
        <w:rPr>
          <w:spacing w:val="16"/>
          <w:sz w:val="20"/>
        </w:rPr>
        <w:t> </w:t>
      </w:r>
      <w:r>
        <w:rPr>
          <w:sz w:val="20"/>
        </w:rPr>
        <w:t>14.133,</w:t>
      </w:r>
      <w:r>
        <w:rPr>
          <w:spacing w:val="16"/>
          <w:sz w:val="20"/>
        </w:rPr>
        <w:t> </w:t>
      </w:r>
      <w:r>
        <w:rPr>
          <w:sz w:val="20"/>
        </w:rPr>
        <w:t>de</w:t>
      </w:r>
      <w:r>
        <w:rPr>
          <w:spacing w:val="16"/>
          <w:sz w:val="20"/>
        </w:rPr>
        <w:t> </w:t>
      </w:r>
      <w:r>
        <w:rPr>
          <w:sz w:val="20"/>
        </w:rPr>
        <w:t>2021,</w:t>
      </w:r>
      <w:r>
        <w:rPr>
          <w:spacing w:val="16"/>
          <w:sz w:val="20"/>
        </w:rPr>
        <w:t> </w:t>
      </w:r>
      <w:r>
        <w:rPr>
          <w:sz w:val="20"/>
        </w:rPr>
        <w:t>o</w:t>
      </w:r>
      <w:r>
        <w:rPr>
          <w:spacing w:val="16"/>
          <w:sz w:val="20"/>
        </w:rPr>
        <w:t> </w:t>
      </w:r>
      <w:r>
        <w:rPr>
          <w:sz w:val="20"/>
        </w:rPr>
        <w:t>prazo</w:t>
      </w:r>
      <w:r>
        <w:rPr>
          <w:spacing w:val="16"/>
          <w:sz w:val="20"/>
        </w:rPr>
        <w:t> </w:t>
      </w:r>
      <w:r>
        <w:rPr>
          <w:sz w:val="20"/>
        </w:rPr>
        <w:t>máximo</w:t>
      </w:r>
      <w:r>
        <w:rPr>
          <w:spacing w:val="16"/>
          <w:sz w:val="20"/>
        </w:rPr>
        <w:t> </w:t>
      </w:r>
      <w:r>
        <w:rPr>
          <w:sz w:val="20"/>
        </w:rPr>
        <w:t>para</w:t>
      </w:r>
      <w:r>
        <w:rPr>
          <w:spacing w:val="16"/>
          <w:sz w:val="20"/>
        </w:rPr>
        <w:t> </w:t>
      </w:r>
      <w:r>
        <w:rPr>
          <w:sz w:val="20"/>
        </w:rPr>
        <w:t>o recebimento definitivo será de até 10 (dez) dias úteis;</w:t>
      </w:r>
    </w:p>
    <w:p>
      <w:pPr>
        <w:pStyle w:val="ListParagraph"/>
        <w:numPr>
          <w:ilvl w:val="2"/>
          <w:numId w:val="28"/>
        </w:numPr>
        <w:tabs>
          <w:tab w:pos="856" w:val="left" w:leader="none"/>
        </w:tabs>
        <w:spacing w:line="280" w:lineRule="auto" w:before="1" w:after="0"/>
        <w:ind w:left="329" w:right="313" w:firstLine="0"/>
        <w:jc w:val="left"/>
        <w:rPr>
          <w:sz w:val="20"/>
        </w:rPr>
      </w:pPr>
      <w:r>
        <w:rPr>
          <w:sz w:val="20"/>
        </w:rPr>
        <w:t>O</w:t>
      </w:r>
      <w:r>
        <w:rPr>
          <w:spacing w:val="25"/>
          <w:sz w:val="20"/>
        </w:rPr>
        <w:t> </w:t>
      </w:r>
      <w:r>
        <w:rPr>
          <w:sz w:val="20"/>
        </w:rPr>
        <w:t>prazo</w:t>
      </w:r>
      <w:r>
        <w:rPr>
          <w:spacing w:val="25"/>
          <w:sz w:val="20"/>
        </w:rPr>
        <w:t> </w:t>
      </w:r>
      <w:r>
        <w:rPr>
          <w:sz w:val="20"/>
        </w:rPr>
        <w:t>para</w:t>
      </w:r>
      <w:r>
        <w:rPr>
          <w:spacing w:val="25"/>
          <w:sz w:val="20"/>
        </w:rPr>
        <w:t> </w:t>
      </w:r>
      <w:r>
        <w:rPr>
          <w:sz w:val="20"/>
        </w:rPr>
        <w:t>recebimento</w:t>
      </w:r>
      <w:r>
        <w:rPr>
          <w:spacing w:val="25"/>
          <w:sz w:val="20"/>
        </w:rPr>
        <w:t> </w:t>
      </w:r>
      <w:r>
        <w:rPr>
          <w:sz w:val="20"/>
        </w:rPr>
        <w:t>definitivo</w:t>
      </w:r>
      <w:r>
        <w:rPr>
          <w:spacing w:val="25"/>
          <w:sz w:val="20"/>
        </w:rPr>
        <w:t> </w:t>
      </w:r>
      <w:r>
        <w:rPr>
          <w:sz w:val="20"/>
        </w:rPr>
        <w:t>poderá</w:t>
      </w:r>
      <w:r>
        <w:rPr>
          <w:spacing w:val="25"/>
          <w:sz w:val="20"/>
        </w:rPr>
        <w:t> </w:t>
      </w:r>
      <w:r>
        <w:rPr>
          <w:sz w:val="20"/>
        </w:rPr>
        <w:t>ser</w:t>
      </w:r>
      <w:r>
        <w:rPr>
          <w:spacing w:val="25"/>
          <w:sz w:val="20"/>
        </w:rPr>
        <w:t> </w:t>
      </w:r>
      <w:r>
        <w:rPr>
          <w:sz w:val="20"/>
        </w:rPr>
        <w:t>excepcionalmente</w:t>
      </w:r>
      <w:r>
        <w:rPr>
          <w:spacing w:val="25"/>
          <w:sz w:val="20"/>
        </w:rPr>
        <w:t> </w:t>
      </w:r>
      <w:r>
        <w:rPr>
          <w:sz w:val="20"/>
        </w:rPr>
        <w:t>prorrogado,</w:t>
      </w:r>
      <w:r>
        <w:rPr>
          <w:spacing w:val="25"/>
          <w:sz w:val="20"/>
        </w:rPr>
        <w:t> </w:t>
      </w:r>
      <w:r>
        <w:rPr>
          <w:sz w:val="20"/>
        </w:rPr>
        <w:t>de</w:t>
      </w:r>
      <w:r>
        <w:rPr>
          <w:spacing w:val="25"/>
          <w:sz w:val="20"/>
        </w:rPr>
        <w:t> </w:t>
      </w:r>
      <w:r>
        <w:rPr>
          <w:sz w:val="20"/>
        </w:rPr>
        <w:t>forma</w:t>
      </w:r>
      <w:r>
        <w:rPr>
          <w:spacing w:val="25"/>
          <w:sz w:val="20"/>
        </w:rPr>
        <w:t> </w:t>
      </w:r>
      <w:r>
        <w:rPr>
          <w:sz w:val="20"/>
        </w:rPr>
        <w:t>justificada,</w:t>
      </w:r>
      <w:r>
        <w:rPr>
          <w:spacing w:val="25"/>
          <w:sz w:val="20"/>
        </w:rPr>
        <w:t> </w:t>
      </w:r>
      <w:r>
        <w:rPr>
          <w:sz w:val="20"/>
        </w:rPr>
        <w:t>por</w:t>
      </w:r>
      <w:r>
        <w:rPr>
          <w:spacing w:val="25"/>
          <w:sz w:val="20"/>
        </w:rPr>
        <w:t> </w:t>
      </w:r>
      <w:r>
        <w:rPr>
          <w:sz w:val="20"/>
        </w:rPr>
        <w:t>igual</w:t>
      </w:r>
      <w:r>
        <w:rPr>
          <w:spacing w:val="25"/>
          <w:sz w:val="20"/>
        </w:rPr>
        <w:t> </w:t>
      </w:r>
      <w:r>
        <w:rPr>
          <w:sz w:val="20"/>
        </w:rPr>
        <w:t>período,</w:t>
      </w:r>
      <w:r>
        <w:rPr>
          <w:spacing w:val="25"/>
          <w:sz w:val="20"/>
        </w:rPr>
        <w:t> </w:t>
      </w:r>
      <w:r>
        <w:rPr>
          <w:sz w:val="20"/>
        </w:rPr>
        <w:t>quando</w:t>
      </w:r>
      <w:r>
        <w:rPr>
          <w:spacing w:val="25"/>
          <w:sz w:val="20"/>
        </w:rPr>
        <w:t> </w:t>
      </w:r>
      <w:r>
        <w:rPr>
          <w:sz w:val="20"/>
        </w:rPr>
        <w:t>houver</w:t>
      </w:r>
      <w:r>
        <w:rPr>
          <w:spacing w:val="25"/>
          <w:sz w:val="20"/>
        </w:rPr>
        <w:t> </w:t>
      </w:r>
      <w:r>
        <w:rPr>
          <w:sz w:val="20"/>
        </w:rPr>
        <w:t>necessidade</w:t>
      </w:r>
      <w:r>
        <w:rPr>
          <w:spacing w:val="25"/>
          <w:sz w:val="20"/>
        </w:rPr>
        <w:t> </w:t>
      </w:r>
      <w:r>
        <w:rPr>
          <w:sz w:val="20"/>
        </w:rPr>
        <w:t>de</w:t>
      </w:r>
      <w:r>
        <w:rPr>
          <w:spacing w:val="25"/>
          <w:sz w:val="20"/>
        </w:rPr>
        <w:t> </w:t>
      </w:r>
      <w:r>
        <w:rPr>
          <w:sz w:val="20"/>
        </w:rPr>
        <w:t>diligências</w:t>
      </w:r>
      <w:r>
        <w:rPr>
          <w:spacing w:val="25"/>
          <w:sz w:val="20"/>
        </w:rPr>
        <w:t> </w:t>
      </w:r>
      <w:r>
        <w:rPr>
          <w:sz w:val="20"/>
        </w:rPr>
        <w:t>para</w:t>
      </w:r>
      <w:r>
        <w:rPr>
          <w:spacing w:val="25"/>
          <w:sz w:val="20"/>
        </w:rPr>
        <w:t> </w:t>
      </w:r>
      <w:r>
        <w:rPr>
          <w:sz w:val="20"/>
        </w:rPr>
        <w:t>a aferição do atendimento das exigências contratuais;</w:t>
      </w:r>
    </w:p>
    <w:p>
      <w:pPr>
        <w:pStyle w:val="ListParagraph"/>
        <w:numPr>
          <w:ilvl w:val="2"/>
          <w:numId w:val="28"/>
        </w:numPr>
        <w:tabs>
          <w:tab w:pos="860" w:val="left" w:leader="none"/>
        </w:tabs>
        <w:spacing w:line="280" w:lineRule="auto" w:before="2" w:after="0"/>
        <w:ind w:left="329" w:right="313" w:firstLine="0"/>
        <w:jc w:val="left"/>
        <w:rPr>
          <w:sz w:val="20"/>
        </w:rPr>
      </w:pPr>
      <w:r>
        <w:rPr>
          <w:sz w:val="20"/>
        </w:rPr>
        <w:t>No</w:t>
      </w:r>
      <w:r>
        <w:rPr>
          <w:spacing w:val="30"/>
          <w:sz w:val="20"/>
        </w:rPr>
        <w:t> </w:t>
      </w:r>
      <w:r>
        <w:rPr>
          <w:sz w:val="20"/>
        </w:rPr>
        <w:t>caso</w:t>
      </w:r>
      <w:r>
        <w:rPr>
          <w:spacing w:val="30"/>
          <w:sz w:val="20"/>
        </w:rPr>
        <w:t> </w:t>
      </w:r>
      <w:r>
        <w:rPr>
          <w:sz w:val="20"/>
        </w:rPr>
        <w:t>de</w:t>
      </w:r>
      <w:r>
        <w:rPr>
          <w:spacing w:val="30"/>
          <w:sz w:val="20"/>
        </w:rPr>
        <w:t> </w:t>
      </w:r>
      <w:r>
        <w:rPr>
          <w:sz w:val="20"/>
        </w:rPr>
        <w:t>controvérsia</w:t>
      </w:r>
      <w:r>
        <w:rPr>
          <w:spacing w:val="30"/>
          <w:sz w:val="20"/>
        </w:rPr>
        <w:t> </w:t>
      </w:r>
      <w:r>
        <w:rPr>
          <w:sz w:val="20"/>
        </w:rPr>
        <w:t>sobre</w:t>
      </w:r>
      <w:r>
        <w:rPr>
          <w:spacing w:val="30"/>
          <w:sz w:val="20"/>
        </w:rPr>
        <w:t> </w:t>
      </w:r>
      <w:r>
        <w:rPr>
          <w:sz w:val="20"/>
        </w:rPr>
        <w:t>a</w:t>
      </w:r>
      <w:r>
        <w:rPr>
          <w:spacing w:val="30"/>
          <w:sz w:val="20"/>
        </w:rPr>
        <w:t> </w:t>
      </w:r>
      <w:r>
        <w:rPr>
          <w:sz w:val="20"/>
        </w:rPr>
        <w:t>execução</w:t>
      </w:r>
      <w:r>
        <w:rPr>
          <w:spacing w:val="30"/>
          <w:sz w:val="20"/>
        </w:rPr>
        <w:t> </w:t>
      </w:r>
      <w:r>
        <w:rPr>
          <w:sz w:val="20"/>
        </w:rPr>
        <w:t>do</w:t>
      </w:r>
      <w:r>
        <w:rPr>
          <w:spacing w:val="30"/>
          <w:sz w:val="20"/>
        </w:rPr>
        <w:t> </w:t>
      </w:r>
      <w:r>
        <w:rPr>
          <w:sz w:val="20"/>
        </w:rPr>
        <w:t>objeto,</w:t>
      </w:r>
      <w:r>
        <w:rPr>
          <w:spacing w:val="30"/>
          <w:sz w:val="20"/>
        </w:rPr>
        <w:t> </w:t>
      </w:r>
      <w:r>
        <w:rPr>
          <w:sz w:val="20"/>
        </w:rPr>
        <w:t>quanto</w:t>
      </w:r>
      <w:r>
        <w:rPr>
          <w:spacing w:val="30"/>
          <w:sz w:val="20"/>
        </w:rPr>
        <w:t> </w:t>
      </w:r>
      <w:r>
        <w:rPr>
          <w:sz w:val="20"/>
        </w:rPr>
        <w:t>à</w:t>
      </w:r>
      <w:r>
        <w:rPr>
          <w:spacing w:val="30"/>
          <w:sz w:val="20"/>
        </w:rPr>
        <w:t> </w:t>
      </w:r>
      <w:r>
        <w:rPr>
          <w:sz w:val="20"/>
        </w:rPr>
        <w:t>dimensão,</w:t>
      </w:r>
      <w:r>
        <w:rPr>
          <w:spacing w:val="30"/>
          <w:sz w:val="20"/>
        </w:rPr>
        <w:t> </w:t>
      </w:r>
      <w:r>
        <w:rPr>
          <w:sz w:val="20"/>
        </w:rPr>
        <w:t>qualidade</w:t>
      </w:r>
      <w:r>
        <w:rPr>
          <w:spacing w:val="30"/>
          <w:sz w:val="20"/>
        </w:rPr>
        <w:t> </w:t>
      </w:r>
      <w:r>
        <w:rPr>
          <w:sz w:val="20"/>
        </w:rPr>
        <w:t>e</w:t>
      </w:r>
      <w:r>
        <w:rPr>
          <w:spacing w:val="30"/>
          <w:sz w:val="20"/>
        </w:rPr>
        <w:t> </w:t>
      </w:r>
      <w:r>
        <w:rPr>
          <w:sz w:val="20"/>
        </w:rPr>
        <w:t>quantidade,</w:t>
      </w:r>
      <w:r>
        <w:rPr>
          <w:spacing w:val="30"/>
          <w:sz w:val="20"/>
        </w:rPr>
        <w:t> </w:t>
      </w:r>
      <w:r>
        <w:rPr>
          <w:sz w:val="20"/>
        </w:rPr>
        <w:t>deverá</w:t>
      </w:r>
      <w:r>
        <w:rPr>
          <w:spacing w:val="30"/>
          <w:sz w:val="20"/>
        </w:rPr>
        <w:t> </w:t>
      </w:r>
      <w:r>
        <w:rPr>
          <w:sz w:val="20"/>
        </w:rPr>
        <w:t>ser</w:t>
      </w:r>
      <w:r>
        <w:rPr>
          <w:spacing w:val="30"/>
          <w:sz w:val="20"/>
        </w:rPr>
        <w:t> </w:t>
      </w:r>
      <w:r>
        <w:rPr>
          <w:sz w:val="20"/>
        </w:rPr>
        <w:t>observado</w:t>
      </w:r>
      <w:r>
        <w:rPr>
          <w:spacing w:val="30"/>
          <w:sz w:val="20"/>
        </w:rPr>
        <w:t> </w:t>
      </w:r>
      <w:r>
        <w:rPr>
          <w:sz w:val="20"/>
        </w:rPr>
        <w:t>o</w:t>
      </w:r>
      <w:r>
        <w:rPr>
          <w:spacing w:val="30"/>
          <w:sz w:val="20"/>
        </w:rPr>
        <w:t> </w:t>
      </w:r>
      <w:r>
        <w:rPr>
          <w:sz w:val="20"/>
        </w:rPr>
        <w:t>teor</w:t>
      </w:r>
      <w:r>
        <w:rPr>
          <w:spacing w:val="30"/>
          <w:sz w:val="20"/>
        </w:rPr>
        <w:t> </w:t>
      </w:r>
      <w:r>
        <w:rPr>
          <w:sz w:val="20"/>
        </w:rPr>
        <w:t>do</w:t>
      </w:r>
      <w:r>
        <w:rPr>
          <w:spacing w:val="30"/>
          <w:sz w:val="20"/>
        </w:rPr>
        <w:t> </w:t>
      </w:r>
      <w:r>
        <w:rPr>
          <w:sz w:val="20"/>
        </w:rPr>
        <w:t>art.</w:t>
      </w:r>
      <w:r>
        <w:rPr>
          <w:spacing w:val="30"/>
          <w:sz w:val="20"/>
        </w:rPr>
        <w:t> </w:t>
      </w:r>
      <w:r>
        <w:rPr>
          <w:sz w:val="20"/>
        </w:rPr>
        <w:t>143</w:t>
      </w:r>
      <w:r>
        <w:rPr>
          <w:spacing w:val="30"/>
          <w:sz w:val="20"/>
        </w:rPr>
        <w:t> </w:t>
      </w:r>
      <w:r>
        <w:rPr>
          <w:sz w:val="20"/>
        </w:rPr>
        <w:t>da</w:t>
      </w:r>
      <w:r>
        <w:rPr>
          <w:spacing w:val="30"/>
          <w:sz w:val="20"/>
        </w:rPr>
        <w:t> </w:t>
      </w:r>
      <w:r>
        <w:rPr>
          <w:sz w:val="20"/>
        </w:rPr>
        <w:t>Lei</w:t>
      </w:r>
      <w:r>
        <w:rPr>
          <w:spacing w:val="30"/>
          <w:sz w:val="20"/>
        </w:rPr>
        <w:t> </w:t>
      </w:r>
      <w:r>
        <w:rPr>
          <w:sz w:val="20"/>
        </w:rPr>
        <w:t>nº</w:t>
      </w:r>
      <w:r>
        <w:rPr>
          <w:spacing w:val="30"/>
          <w:sz w:val="20"/>
        </w:rPr>
        <w:t> </w:t>
      </w:r>
      <w:r>
        <w:rPr>
          <w:sz w:val="20"/>
        </w:rPr>
        <w:t>14.133,</w:t>
      </w:r>
      <w:r>
        <w:rPr>
          <w:spacing w:val="30"/>
          <w:sz w:val="20"/>
        </w:rPr>
        <w:t> </w:t>
      </w:r>
      <w:r>
        <w:rPr>
          <w:sz w:val="20"/>
        </w:rPr>
        <w:t>de</w:t>
      </w:r>
      <w:r>
        <w:rPr>
          <w:spacing w:val="30"/>
          <w:sz w:val="20"/>
        </w:rPr>
        <w:t> </w:t>
      </w:r>
      <w:r>
        <w:rPr>
          <w:sz w:val="20"/>
        </w:rPr>
        <w:t>2021, comunicando-se à empresa para emissão de Nota Fiscal no que concerne à parcela incontroversa da execução do objeto, para efeito de liquidação e pagamento.</w:t>
      </w:r>
    </w:p>
    <w:p>
      <w:pPr>
        <w:pStyle w:val="ListParagraph"/>
        <w:numPr>
          <w:ilvl w:val="2"/>
          <w:numId w:val="28"/>
        </w:numPr>
        <w:tabs>
          <w:tab w:pos="841" w:val="left" w:leader="none"/>
        </w:tabs>
        <w:spacing w:line="280" w:lineRule="auto" w:before="2" w:after="0"/>
        <w:ind w:left="329" w:right="313" w:firstLine="0"/>
        <w:jc w:val="left"/>
        <w:rPr>
          <w:sz w:val="20"/>
        </w:rPr>
      </w:pPr>
      <w:r>
        <w:rPr>
          <w:sz w:val="20"/>
        </w:rPr>
        <w:t>O</w:t>
      </w:r>
      <w:r>
        <w:rPr>
          <w:spacing w:val="11"/>
          <w:sz w:val="20"/>
        </w:rPr>
        <w:t> </w:t>
      </w:r>
      <w:r>
        <w:rPr>
          <w:sz w:val="20"/>
        </w:rPr>
        <w:t>prazo</w:t>
      </w:r>
      <w:r>
        <w:rPr>
          <w:spacing w:val="11"/>
          <w:sz w:val="20"/>
        </w:rPr>
        <w:t> </w:t>
      </w:r>
      <w:r>
        <w:rPr>
          <w:sz w:val="20"/>
        </w:rPr>
        <w:t>para</w:t>
      </w:r>
      <w:r>
        <w:rPr>
          <w:spacing w:val="11"/>
          <w:sz w:val="20"/>
        </w:rPr>
        <w:t> </w:t>
      </w:r>
      <w:r>
        <w:rPr>
          <w:sz w:val="20"/>
        </w:rPr>
        <w:t>a</w:t>
      </w:r>
      <w:r>
        <w:rPr>
          <w:spacing w:val="11"/>
          <w:sz w:val="20"/>
        </w:rPr>
        <w:t> </w:t>
      </w:r>
      <w:r>
        <w:rPr>
          <w:sz w:val="20"/>
        </w:rPr>
        <w:t>solução,</w:t>
      </w:r>
      <w:r>
        <w:rPr>
          <w:spacing w:val="11"/>
          <w:sz w:val="20"/>
        </w:rPr>
        <w:t> </w:t>
      </w:r>
      <w:r>
        <w:rPr>
          <w:sz w:val="20"/>
        </w:rPr>
        <w:t>pelo</w:t>
      </w:r>
      <w:r>
        <w:rPr>
          <w:spacing w:val="11"/>
          <w:sz w:val="20"/>
        </w:rPr>
        <w:t> </w:t>
      </w:r>
      <w:r>
        <w:rPr>
          <w:sz w:val="20"/>
        </w:rPr>
        <w:t>Contratado,</w:t>
      </w:r>
      <w:r>
        <w:rPr>
          <w:spacing w:val="11"/>
          <w:sz w:val="20"/>
        </w:rPr>
        <w:t> </w:t>
      </w:r>
      <w:r>
        <w:rPr>
          <w:sz w:val="20"/>
        </w:rPr>
        <w:t>de</w:t>
      </w:r>
      <w:r>
        <w:rPr>
          <w:spacing w:val="11"/>
          <w:sz w:val="20"/>
        </w:rPr>
        <w:t> </w:t>
      </w:r>
      <w:r>
        <w:rPr>
          <w:sz w:val="20"/>
        </w:rPr>
        <w:t>inconsistências</w:t>
      </w:r>
      <w:r>
        <w:rPr>
          <w:spacing w:val="11"/>
          <w:sz w:val="20"/>
        </w:rPr>
        <w:t> </w:t>
      </w:r>
      <w:r>
        <w:rPr>
          <w:sz w:val="20"/>
        </w:rPr>
        <w:t>na</w:t>
      </w:r>
      <w:r>
        <w:rPr>
          <w:spacing w:val="11"/>
          <w:sz w:val="20"/>
        </w:rPr>
        <w:t> </w:t>
      </w:r>
      <w:r>
        <w:rPr>
          <w:sz w:val="20"/>
        </w:rPr>
        <w:t>execução</w:t>
      </w:r>
      <w:r>
        <w:rPr>
          <w:spacing w:val="11"/>
          <w:sz w:val="20"/>
        </w:rPr>
        <w:t> </w:t>
      </w:r>
      <w:r>
        <w:rPr>
          <w:sz w:val="20"/>
        </w:rPr>
        <w:t>do</w:t>
      </w:r>
      <w:r>
        <w:rPr>
          <w:spacing w:val="11"/>
          <w:sz w:val="20"/>
        </w:rPr>
        <w:t> </w:t>
      </w:r>
      <w:r>
        <w:rPr>
          <w:sz w:val="20"/>
        </w:rPr>
        <w:t>objeto</w:t>
      </w:r>
      <w:r>
        <w:rPr>
          <w:spacing w:val="11"/>
          <w:sz w:val="20"/>
        </w:rPr>
        <w:t> </w:t>
      </w:r>
      <w:r>
        <w:rPr>
          <w:sz w:val="20"/>
        </w:rPr>
        <w:t>ou</w:t>
      </w:r>
      <w:r>
        <w:rPr>
          <w:spacing w:val="11"/>
          <w:sz w:val="20"/>
        </w:rPr>
        <w:t> </w:t>
      </w:r>
      <w:r>
        <w:rPr>
          <w:sz w:val="20"/>
        </w:rPr>
        <w:t>de</w:t>
      </w:r>
      <w:r>
        <w:rPr>
          <w:spacing w:val="11"/>
          <w:sz w:val="20"/>
        </w:rPr>
        <w:t> </w:t>
      </w:r>
      <w:r>
        <w:rPr>
          <w:sz w:val="20"/>
        </w:rPr>
        <w:t>saneamento</w:t>
      </w:r>
      <w:r>
        <w:rPr>
          <w:spacing w:val="11"/>
          <w:sz w:val="20"/>
        </w:rPr>
        <w:t> </w:t>
      </w:r>
      <w:r>
        <w:rPr>
          <w:sz w:val="20"/>
        </w:rPr>
        <w:t>da</w:t>
      </w:r>
      <w:r>
        <w:rPr>
          <w:spacing w:val="11"/>
          <w:sz w:val="20"/>
        </w:rPr>
        <w:t> </w:t>
      </w:r>
      <w:r>
        <w:rPr>
          <w:sz w:val="20"/>
        </w:rPr>
        <w:t>nota</w:t>
      </w:r>
      <w:r>
        <w:rPr>
          <w:spacing w:val="11"/>
          <w:sz w:val="20"/>
        </w:rPr>
        <w:t> </w:t>
      </w:r>
      <w:r>
        <w:rPr>
          <w:sz w:val="20"/>
        </w:rPr>
        <w:t>fiscal</w:t>
      </w:r>
      <w:r>
        <w:rPr>
          <w:spacing w:val="11"/>
          <w:sz w:val="20"/>
        </w:rPr>
        <w:t> </w:t>
      </w:r>
      <w:r>
        <w:rPr>
          <w:sz w:val="20"/>
        </w:rPr>
        <w:t>ou</w:t>
      </w:r>
      <w:r>
        <w:rPr>
          <w:spacing w:val="11"/>
          <w:sz w:val="20"/>
        </w:rPr>
        <w:t> </w:t>
      </w:r>
      <w:r>
        <w:rPr>
          <w:sz w:val="20"/>
        </w:rPr>
        <w:t>de</w:t>
      </w:r>
      <w:r>
        <w:rPr>
          <w:spacing w:val="11"/>
          <w:sz w:val="20"/>
        </w:rPr>
        <w:t> </w:t>
      </w:r>
      <w:r>
        <w:rPr>
          <w:sz w:val="20"/>
        </w:rPr>
        <w:t>instrumento</w:t>
      </w:r>
      <w:r>
        <w:rPr>
          <w:spacing w:val="11"/>
          <w:sz w:val="20"/>
        </w:rPr>
        <w:t> </w:t>
      </w:r>
      <w:r>
        <w:rPr>
          <w:sz w:val="20"/>
        </w:rPr>
        <w:t>de</w:t>
      </w:r>
      <w:r>
        <w:rPr>
          <w:spacing w:val="11"/>
          <w:sz w:val="20"/>
        </w:rPr>
        <w:t> </w:t>
      </w:r>
      <w:r>
        <w:rPr>
          <w:sz w:val="20"/>
        </w:rPr>
        <w:t>cobrança</w:t>
      </w:r>
      <w:r>
        <w:rPr>
          <w:spacing w:val="11"/>
          <w:sz w:val="20"/>
        </w:rPr>
        <w:t> </w:t>
      </w:r>
      <w:r>
        <w:rPr>
          <w:sz w:val="20"/>
        </w:rPr>
        <w:t>equivalente,</w:t>
      </w:r>
      <w:r>
        <w:rPr>
          <w:spacing w:val="11"/>
          <w:sz w:val="20"/>
        </w:rPr>
        <w:t> </w:t>
      </w:r>
      <w:r>
        <w:rPr>
          <w:sz w:val="20"/>
        </w:rPr>
        <w:t>verificadas pela</w:t>
      </w:r>
      <w:r>
        <w:rPr>
          <w:spacing w:val="-6"/>
          <w:sz w:val="20"/>
        </w:rPr>
        <w:t> </w:t>
      </w:r>
      <w:r>
        <w:rPr>
          <w:sz w:val="20"/>
        </w:rPr>
        <w:t>Administração durante a análise prévia à liquidação de despesa, não será computado para os fins do recebimento definitivo;</w:t>
      </w:r>
    </w:p>
    <w:p>
      <w:pPr>
        <w:pStyle w:val="ListParagraph"/>
        <w:numPr>
          <w:ilvl w:val="2"/>
          <w:numId w:val="28"/>
        </w:numPr>
        <w:tabs>
          <w:tab w:pos="837" w:val="left" w:leader="none"/>
        </w:tabs>
        <w:spacing w:line="280" w:lineRule="auto" w:before="2" w:after="0"/>
        <w:ind w:left="329" w:right="313" w:firstLine="0"/>
        <w:jc w:val="left"/>
        <w:rPr>
          <w:sz w:val="20"/>
        </w:rPr>
      </w:pPr>
      <w:r>
        <w:rPr>
          <w:sz w:val="20"/>
        </w:rPr>
        <w:t>O recebimento provisório ou definitivo não excluirá a responsabilidade civil pela solidez e pela segurança do serviço nem a responsabilidade ético-profissional pela perfeita execução do contrato.</w:t>
      </w:r>
    </w:p>
    <w:p>
      <w:pPr>
        <w:pStyle w:val="BodyText"/>
        <w:spacing w:before="42"/>
      </w:pPr>
    </w:p>
    <w:p>
      <w:pPr>
        <w:pStyle w:val="Heading4"/>
        <w:numPr>
          <w:ilvl w:val="1"/>
          <w:numId w:val="28"/>
        </w:numPr>
        <w:tabs>
          <w:tab w:pos="678" w:val="left" w:leader="none"/>
        </w:tabs>
        <w:spacing w:line="240" w:lineRule="auto" w:before="0" w:after="0"/>
        <w:ind w:left="678" w:right="0" w:hanging="349"/>
        <w:jc w:val="both"/>
      </w:pPr>
      <w:r>
        <w:rPr/>
        <w:t>Prazo</w:t>
      </w:r>
      <w:r>
        <w:rPr>
          <w:spacing w:val="-1"/>
        </w:rPr>
        <w:t> </w:t>
      </w:r>
      <w:r>
        <w:rPr/>
        <w:t>de</w:t>
      </w:r>
      <w:r>
        <w:rPr>
          <w:spacing w:val="-1"/>
        </w:rPr>
        <w:t> </w:t>
      </w:r>
      <w:r>
        <w:rPr>
          <w:spacing w:val="-2"/>
        </w:rPr>
        <w:t>pagamento</w:t>
      </w:r>
    </w:p>
    <w:p>
      <w:pPr>
        <w:pStyle w:val="Heading4"/>
        <w:spacing w:after="0" w:line="240" w:lineRule="auto"/>
        <w:jc w:val="both"/>
        <w:sectPr>
          <w:pgSz w:w="15840" w:h="24480"/>
          <w:pgMar w:top="520" w:bottom="280" w:left="360" w:right="360"/>
        </w:sectPr>
      </w:pPr>
    </w:p>
    <w:p>
      <w:pPr>
        <w:pStyle w:val="ListParagraph"/>
        <w:numPr>
          <w:ilvl w:val="2"/>
          <w:numId w:val="28"/>
        </w:numPr>
        <w:tabs>
          <w:tab w:pos="828" w:val="left" w:leader="none"/>
        </w:tabs>
        <w:spacing w:line="240" w:lineRule="auto" w:before="63" w:after="0"/>
        <w:ind w:left="828" w:right="0" w:hanging="499"/>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realizado</w:t>
      </w:r>
      <w:r>
        <w:rPr>
          <w:spacing w:val="-1"/>
          <w:sz w:val="20"/>
        </w:rPr>
        <w:t> </w:t>
      </w:r>
      <w:r>
        <w:rPr>
          <w:sz w:val="20"/>
        </w:rPr>
        <w:t>até</w:t>
      </w:r>
      <w:r>
        <w:rPr>
          <w:spacing w:val="-1"/>
          <w:sz w:val="20"/>
        </w:rPr>
        <w:t> </w:t>
      </w:r>
      <w:r>
        <w:rPr>
          <w:sz w:val="20"/>
        </w:rPr>
        <w:t>30</w:t>
      </w:r>
      <w:r>
        <w:rPr>
          <w:spacing w:val="-1"/>
          <w:sz w:val="20"/>
        </w:rPr>
        <w:t> </w:t>
      </w:r>
      <w:r>
        <w:rPr>
          <w:sz w:val="20"/>
        </w:rPr>
        <w:t>dias</w:t>
      </w:r>
      <w:r>
        <w:rPr>
          <w:spacing w:val="-1"/>
          <w:sz w:val="20"/>
        </w:rPr>
        <w:t> </w:t>
      </w:r>
      <w:r>
        <w:rPr>
          <w:sz w:val="20"/>
        </w:rPr>
        <w:t>após</w:t>
      </w:r>
      <w:r>
        <w:rPr>
          <w:spacing w:val="-1"/>
          <w:sz w:val="20"/>
        </w:rPr>
        <w:t> </w:t>
      </w:r>
      <w:r>
        <w:rPr>
          <w:sz w:val="20"/>
        </w:rPr>
        <w:t>o</w:t>
      </w:r>
      <w:r>
        <w:rPr>
          <w:spacing w:val="-1"/>
          <w:sz w:val="20"/>
        </w:rPr>
        <w:t> </w:t>
      </w:r>
      <w:r>
        <w:rPr>
          <w:sz w:val="20"/>
        </w:rPr>
        <w:t>adimplemento</w:t>
      </w:r>
      <w:r>
        <w:rPr>
          <w:spacing w:val="-1"/>
          <w:sz w:val="20"/>
        </w:rPr>
        <w:t> </w:t>
      </w:r>
      <w:r>
        <w:rPr>
          <w:sz w:val="20"/>
        </w:rPr>
        <w:t>de</w:t>
      </w:r>
      <w:r>
        <w:rPr>
          <w:spacing w:val="-1"/>
          <w:sz w:val="20"/>
        </w:rPr>
        <w:t> </w:t>
      </w:r>
      <w:r>
        <w:rPr>
          <w:sz w:val="20"/>
        </w:rPr>
        <w:t>cada</w:t>
      </w:r>
      <w:r>
        <w:rPr>
          <w:spacing w:val="-1"/>
          <w:sz w:val="20"/>
        </w:rPr>
        <w:t> </w:t>
      </w:r>
      <w:r>
        <w:rPr>
          <w:spacing w:val="-2"/>
          <w:sz w:val="20"/>
        </w:rPr>
        <w:t>parcela;</w:t>
      </w:r>
    </w:p>
    <w:p>
      <w:pPr>
        <w:pStyle w:val="ListParagraph"/>
        <w:numPr>
          <w:ilvl w:val="2"/>
          <w:numId w:val="28"/>
        </w:numPr>
        <w:tabs>
          <w:tab w:pos="838" w:val="left" w:leader="none"/>
        </w:tabs>
        <w:spacing w:line="280" w:lineRule="auto" w:before="40" w:after="0"/>
        <w:ind w:left="329" w:right="313" w:firstLine="0"/>
        <w:jc w:val="left"/>
        <w:rPr>
          <w:sz w:val="20"/>
        </w:rPr>
      </w:pPr>
      <w:r>
        <w:rPr>
          <w:sz w:val="20"/>
        </w:rPr>
        <w:t>Considera-se adimplemento o cumprimento da prestação com a entrega do objeto devidamente atestada por agente competente, nos casos em que o regime de fornecimento seja por venda;</w:t>
      </w:r>
    </w:p>
    <w:p>
      <w:pPr>
        <w:pStyle w:val="ListParagraph"/>
        <w:numPr>
          <w:ilvl w:val="2"/>
          <w:numId w:val="28"/>
        </w:numPr>
        <w:tabs>
          <w:tab w:pos="843" w:val="left" w:leader="none"/>
        </w:tabs>
        <w:spacing w:line="280" w:lineRule="auto" w:before="2" w:after="0"/>
        <w:ind w:left="329" w:right="313" w:firstLine="0"/>
        <w:jc w:val="left"/>
        <w:rPr>
          <w:sz w:val="20"/>
        </w:rPr>
      </w:pPr>
      <w:r>
        <w:rPr>
          <w:sz w:val="20"/>
        </w:rPr>
        <w:t>Caso se faça necessária a reapresentação da Nota Fiscal Eletrônica de Venda por culpa da CONTRATADA, o prazo de 30 (trinta) dias ficará suspenso, prosseguindo a </w:t>
      </w:r>
      <w:r>
        <w:rPr>
          <w:sz w:val="20"/>
        </w:rPr>
        <w:t>sua</w:t>
      </w:r>
      <w:r>
        <w:rPr>
          <w:spacing w:val="80"/>
          <w:sz w:val="20"/>
        </w:rPr>
        <w:t> </w:t>
      </w:r>
      <w:r>
        <w:rPr>
          <w:sz w:val="20"/>
        </w:rPr>
        <w:t>contagem a partir da data da respectiva reapresentação;</w:t>
      </w:r>
    </w:p>
    <w:p>
      <w:pPr>
        <w:pStyle w:val="ListParagraph"/>
        <w:numPr>
          <w:ilvl w:val="2"/>
          <w:numId w:val="28"/>
        </w:numPr>
        <w:tabs>
          <w:tab w:pos="828" w:val="left" w:leader="none"/>
        </w:tabs>
        <w:spacing w:line="240" w:lineRule="auto" w:before="2" w:after="0"/>
        <w:ind w:left="828" w:right="0" w:hanging="499"/>
        <w:jc w:val="left"/>
        <w:rPr>
          <w:sz w:val="20"/>
        </w:rPr>
      </w:pPr>
      <w:r>
        <w:rPr>
          <w:sz w:val="20"/>
        </w:rPr>
        <w:t>Os</w:t>
      </w:r>
      <w:r>
        <w:rPr>
          <w:spacing w:val="-9"/>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12"/>
          <w:sz w:val="20"/>
        </w:rPr>
        <w:t> </w:t>
      </w:r>
      <w:r>
        <w:rPr>
          <w:sz w:val="20"/>
        </w:rPr>
        <w:t>não</w:t>
      </w:r>
      <w:r>
        <w:rPr>
          <w:spacing w:val="-5"/>
          <w:sz w:val="20"/>
        </w:rPr>
        <w:t> </w:t>
      </w:r>
      <w:r>
        <w:rPr>
          <w:sz w:val="20"/>
        </w:rPr>
        <w:t>excederão</w:t>
      </w:r>
      <w:r>
        <w:rPr>
          <w:spacing w:val="-4"/>
          <w:sz w:val="20"/>
        </w:rPr>
        <w:t> </w:t>
      </w:r>
      <w:r>
        <w:rPr>
          <w:sz w:val="20"/>
        </w:rPr>
        <w:t>os</w:t>
      </w:r>
      <w:r>
        <w:rPr>
          <w:spacing w:val="-4"/>
          <w:sz w:val="20"/>
        </w:rPr>
        <w:t> </w:t>
      </w:r>
      <w:r>
        <w:rPr>
          <w:sz w:val="20"/>
        </w:rPr>
        <w:t>valores</w:t>
      </w:r>
      <w:r>
        <w:rPr>
          <w:spacing w:val="-4"/>
          <w:sz w:val="20"/>
        </w:rPr>
        <w:t> </w:t>
      </w:r>
      <w:r>
        <w:rPr>
          <w:sz w:val="20"/>
        </w:rPr>
        <w:t>apresentados</w:t>
      </w:r>
      <w:r>
        <w:rPr>
          <w:spacing w:val="-4"/>
          <w:sz w:val="20"/>
        </w:rPr>
        <w:t> </w:t>
      </w:r>
      <w:r>
        <w:rPr>
          <w:sz w:val="20"/>
        </w:rPr>
        <w:t>em</w:t>
      </w:r>
      <w:r>
        <w:rPr>
          <w:spacing w:val="-4"/>
          <w:sz w:val="20"/>
        </w:rPr>
        <w:t> </w:t>
      </w:r>
      <w:r>
        <w:rPr>
          <w:sz w:val="20"/>
        </w:rPr>
        <w:t>sua</w:t>
      </w:r>
      <w:r>
        <w:rPr>
          <w:spacing w:val="-4"/>
          <w:sz w:val="20"/>
        </w:rPr>
        <w:t> </w:t>
      </w:r>
      <w:r>
        <w:rPr>
          <w:sz w:val="20"/>
        </w:rPr>
        <w:t>proposta</w:t>
      </w:r>
      <w:r>
        <w:rPr>
          <w:spacing w:val="-4"/>
          <w:sz w:val="20"/>
        </w:rPr>
        <w:t> </w:t>
      </w:r>
      <w:r>
        <w:rPr>
          <w:spacing w:val="-2"/>
          <w:sz w:val="20"/>
        </w:rPr>
        <w:t>comercial.</w:t>
      </w:r>
    </w:p>
    <w:p>
      <w:pPr>
        <w:pStyle w:val="BodyText"/>
        <w:spacing w:before="80"/>
      </w:pPr>
    </w:p>
    <w:p>
      <w:pPr>
        <w:pStyle w:val="Heading4"/>
        <w:numPr>
          <w:ilvl w:val="1"/>
          <w:numId w:val="28"/>
        </w:numPr>
        <w:tabs>
          <w:tab w:pos="678" w:val="left" w:leader="none"/>
        </w:tabs>
        <w:spacing w:line="240" w:lineRule="auto" w:before="0" w:after="0"/>
        <w:ind w:left="678" w:right="0" w:hanging="349"/>
        <w:jc w:val="left"/>
      </w:pPr>
      <w:r>
        <w:rPr/>
        <w:t>Índice</w:t>
      </w:r>
      <w:r>
        <w:rPr>
          <w:spacing w:val="-1"/>
        </w:rPr>
        <w:t> </w:t>
      </w:r>
      <w:r>
        <w:rPr/>
        <w:t>De</w:t>
      </w:r>
      <w:r>
        <w:rPr>
          <w:spacing w:val="-1"/>
        </w:rPr>
        <w:t> </w:t>
      </w:r>
      <w:r>
        <w:rPr/>
        <w:t>Reajuste</w:t>
      </w:r>
      <w:r>
        <w:rPr>
          <w:spacing w:val="-1"/>
        </w:rPr>
        <w:t> </w:t>
      </w:r>
      <w:r>
        <w:rPr>
          <w:spacing w:val="-2"/>
        </w:rPr>
        <w:t>Contratual</w:t>
      </w:r>
    </w:p>
    <w:p>
      <w:pPr>
        <w:pStyle w:val="BodyText"/>
        <w:spacing w:before="80"/>
        <w:rPr>
          <w:b/>
        </w:rPr>
      </w:pPr>
    </w:p>
    <w:p>
      <w:pPr>
        <w:pStyle w:val="ListParagraph"/>
        <w:numPr>
          <w:ilvl w:val="2"/>
          <w:numId w:val="28"/>
        </w:numPr>
        <w:tabs>
          <w:tab w:pos="828" w:val="left" w:leader="none"/>
        </w:tabs>
        <w:spacing w:line="240" w:lineRule="auto" w:before="0" w:after="0"/>
        <w:ind w:left="828" w:right="0" w:hanging="499"/>
        <w:jc w:val="left"/>
        <w:rPr>
          <w:sz w:val="20"/>
        </w:rPr>
      </w:pPr>
      <w:r>
        <w:rPr>
          <w:sz w:val="20"/>
        </w:rPr>
        <w:t>O</w:t>
      </w:r>
      <w:r>
        <w:rPr>
          <w:spacing w:val="-1"/>
          <w:sz w:val="20"/>
        </w:rPr>
        <w:t> </w:t>
      </w:r>
      <w:r>
        <w:rPr>
          <w:sz w:val="20"/>
        </w:rPr>
        <w:t>reajustamento</w:t>
      </w:r>
      <w:r>
        <w:rPr>
          <w:spacing w:val="-1"/>
          <w:sz w:val="20"/>
        </w:rPr>
        <w:t> </w:t>
      </w:r>
      <w:r>
        <w:rPr>
          <w:sz w:val="20"/>
        </w:rPr>
        <w:t>de</w:t>
      </w:r>
      <w:r>
        <w:rPr>
          <w:spacing w:val="-1"/>
          <w:sz w:val="20"/>
        </w:rPr>
        <w:t> </w:t>
      </w:r>
      <w:r>
        <w:rPr>
          <w:sz w:val="20"/>
        </w:rPr>
        <w:t>preços</w:t>
      </w:r>
      <w:r>
        <w:rPr>
          <w:spacing w:val="-1"/>
          <w:sz w:val="20"/>
        </w:rPr>
        <w:t> </w:t>
      </w:r>
      <w:r>
        <w:rPr>
          <w:sz w:val="20"/>
        </w:rPr>
        <w:t>ocorrerá</w:t>
      </w:r>
      <w:r>
        <w:rPr>
          <w:spacing w:val="-1"/>
          <w:sz w:val="20"/>
        </w:rPr>
        <w:t> </w:t>
      </w:r>
      <w:r>
        <w:rPr>
          <w:sz w:val="20"/>
        </w:rPr>
        <w:t>conforme</w:t>
      </w:r>
      <w:r>
        <w:rPr>
          <w:spacing w:val="-1"/>
          <w:sz w:val="20"/>
        </w:rPr>
        <w:t> </w:t>
      </w:r>
      <w:r>
        <w:rPr>
          <w:sz w:val="20"/>
        </w:rPr>
        <w:t>o</w:t>
      </w:r>
      <w:r>
        <w:rPr>
          <w:spacing w:val="-1"/>
          <w:sz w:val="20"/>
        </w:rPr>
        <w:t> </w:t>
      </w:r>
      <w:r>
        <w:rPr>
          <w:sz w:val="20"/>
        </w:rPr>
        <w:t>índice</w:t>
      </w:r>
      <w:r>
        <w:rPr>
          <w:spacing w:val="-1"/>
          <w:sz w:val="20"/>
        </w:rPr>
        <w:t> </w:t>
      </w:r>
      <w:r>
        <w:rPr>
          <w:sz w:val="20"/>
        </w:rPr>
        <w:t>IPCA,</w:t>
      </w:r>
      <w:r>
        <w:rPr>
          <w:spacing w:val="-1"/>
          <w:sz w:val="20"/>
        </w:rPr>
        <w:t> </w:t>
      </w:r>
      <w:r>
        <w:rPr>
          <w:sz w:val="20"/>
        </w:rPr>
        <w:t>após</w:t>
      </w:r>
      <w:r>
        <w:rPr>
          <w:spacing w:val="-1"/>
          <w:sz w:val="20"/>
        </w:rPr>
        <w:t> </w:t>
      </w:r>
      <w:r>
        <w:rPr>
          <w:sz w:val="20"/>
        </w:rPr>
        <w:t>período</w:t>
      </w:r>
      <w:r>
        <w:rPr>
          <w:spacing w:val="-1"/>
          <w:sz w:val="20"/>
        </w:rPr>
        <w:t> </w:t>
      </w:r>
      <w:r>
        <w:rPr>
          <w:sz w:val="20"/>
        </w:rPr>
        <w:t>de</w:t>
      </w:r>
      <w:r>
        <w:rPr>
          <w:spacing w:val="-1"/>
          <w:sz w:val="20"/>
        </w:rPr>
        <w:t> </w:t>
      </w:r>
      <w:r>
        <w:rPr>
          <w:sz w:val="20"/>
        </w:rPr>
        <w:t>12</w:t>
      </w:r>
      <w:r>
        <w:rPr>
          <w:spacing w:val="-1"/>
          <w:sz w:val="20"/>
        </w:rPr>
        <w:t> </w:t>
      </w:r>
      <w:r>
        <w:rPr>
          <w:sz w:val="20"/>
        </w:rPr>
        <w:t>meses,</w:t>
      </w:r>
      <w:r>
        <w:rPr>
          <w:spacing w:val="-1"/>
          <w:sz w:val="20"/>
        </w:rPr>
        <w:t> </w:t>
      </w:r>
      <w:r>
        <w:rPr>
          <w:sz w:val="20"/>
        </w:rPr>
        <w:t>em</w:t>
      </w:r>
      <w:r>
        <w:rPr>
          <w:spacing w:val="-1"/>
          <w:sz w:val="20"/>
        </w:rPr>
        <w:t> </w:t>
      </w:r>
      <w:r>
        <w:rPr>
          <w:sz w:val="20"/>
        </w:rPr>
        <w:t>caso</w:t>
      </w:r>
      <w:r>
        <w:rPr>
          <w:spacing w:val="-1"/>
          <w:sz w:val="20"/>
        </w:rPr>
        <w:t> </w:t>
      </w:r>
      <w:r>
        <w:rPr>
          <w:sz w:val="20"/>
        </w:rPr>
        <w:t>de</w:t>
      </w:r>
      <w:r>
        <w:rPr>
          <w:spacing w:val="-1"/>
          <w:sz w:val="20"/>
        </w:rPr>
        <w:t> </w:t>
      </w:r>
      <w:r>
        <w:rPr>
          <w:sz w:val="20"/>
        </w:rPr>
        <w:t>haver</w:t>
      </w:r>
      <w:r>
        <w:rPr>
          <w:spacing w:val="-1"/>
          <w:sz w:val="20"/>
        </w:rPr>
        <w:t> </w:t>
      </w:r>
      <w:r>
        <w:rPr>
          <w:sz w:val="20"/>
        </w:rPr>
        <w:t>prorrogação</w:t>
      </w:r>
      <w:r>
        <w:rPr>
          <w:spacing w:val="-1"/>
          <w:sz w:val="20"/>
        </w:rPr>
        <w:t> </w:t>
      </w:r>
      <w:r>
        <w:rPr>
          <w:sz w:val="20"/>
        </w:rPr>
        <w:t>contratual,</w:t>
      </w:r>
      <w:r>
        <w:rPr>
          <w:spacing w:val="-1"/>
          <w:sz w:val="20"/>
        </w:rPr>
        <w:t> </w:t>
      </w:r>
      <w:r>
        <w:rPr>
          <w:sz w:val="20"/>
        </w:rPr>
        <w:t>conforme</w:t>
      </w:r>
      <w:r>
        <w:rPr>
          <w:spacing w:val="-12"/>
          <w:sz w:val="20"/>
        </w:rPr>
        <w:t> </w:t>
      </w:r>
      <w:r>
        <w:rPr>
          <w:sz w:val="20"/>
        </w:rPr>
        <w:t>Art.</w:t>
      </w:r>
      <w:r>
        <w:rPr>
          <w:spacing w:val="-1"/>
          <w:sz w:val="20"/>
        </w:rPr>
        <w:t> </w:t>
      </w:r>
      <w:r>
        <w:rPr>
          <w:sz w:val="20"/>
        </w:rPr>
        <w:t>107,</w:t>
      </w:r>
      <w:r>
        <w:rPr>
          <w:spacing w:val="-1"/>
          <w:sz w:val="20"/>
        </w:rPr>
        <w:t> </w:t>
      </w:r>
      <w:r>
        <w:rPr>
          <w:sz w:val="20"/>
        </w:rPr>
        <w:t>da</w:t>
      </w:r>
      <w:r>
        <w:rPr>
          <w:spacing w:val="-1"/>
          <w:sz w:val="20"/>
        </w:rPr>
        <w:t> </w:t>
      </w:r>
      <w:r>
        <w:rPr>
          <w:sz w:val="20"/>
        </w:rPr>
        <w:t>Lei</w:t>
      </w:r>
      <w:r>
        <w:rPr>
          <w:spacing w:val="-1"/>
          <w:sz w:val="20"/>
        </w:rPr>
        <w:t> </w:t>
      </w:r>
      <w:r>
        <w:rPr>
          <w:spacing w:val="-2"/>
          <w:sz w:val="20"/>
        </w:rPr>
        <w:t>14.133/2021;</w:t>
      </w:r>
    </w:p>
    <w:p>
      <w:pPr>
        <w:pStyle w:val="ListParagraph"/>
        <w:numPr>
          <w:ilvl w:val="2"/>
          <w:numId w:val="28"/>
        </w:numPr>
        <w:tabs>
          <w:tab w:pos="828" w:val="left" w:leader="none"/>
        </w:tabs>
        <w:spacing w:line="240" w:lineRule="auto" w:before="40" w:after="0"/>
        <w:ind w:left="828" w:right="0" w:hanging="499"/>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último</w:t>
      </w:r>
      <w:r>
        <w:rPr>
          <w:spacing w:val="-1"/>
          <w:sz w:val="20"/>
        </w:rPr>
        <w:t> </w:t>
      </w:r>
      <w:r>
        <w:rPr>
          <w:spacing w:val="-2"/>
          <w:sz w:val="20"/>
        </w:rPr>
        <w:t>reajuste;</w:t>
      </w:r>
    </w:p>
    <w:p>
      <w:pPr>
        <w:pStyle w:val="ListParagraph"/>
        <w:numPr>
          <w:ilvl w:val="2"/>
          <w:numId w:val="28"/>
        </w:numPr>
        <w:tabs>
          <w:tab w:pos="832" w:val="left" w:leader="none"/>
        </w:tabs>
        <w:spacing w:line="280" w:lineRule="auto" w:before="40" w:after="0"/>
        <w:ind w:left="329" w:right="313" w:firstLine="0"/>
        <w:jc w:val="left"/>
        <w:rPr>
          <w:sz w:val="20"/>
        </w:rPr>
      </w:pPr>
      <w:r>
        <w:rPr>
          <w:sz w:val="20"/>
        </w:rPr>
        <w:t>No caso de atraso ou não divulgação do(s) índice (s) de reajustamento, o contratante pagará ao contratado a importância calculada pela última variação conhecida, </w:t>
      </w:r>
      <w:r>
        <w:rPr>
          <w:sz w:val="20"/>
        </w:rPr>
        <w:t>liquidando a diferença correspondente tão logo seja(m) divulgado(s) o(s) índice(s) definitivo(s);</w:t>
      </w:r>
    </w:p>
    <w:p>
      <w:pPr>
        <w:pStyle w:val="ListParagraph"/>
        <w:numPr>
          <w:ilvl w:val="2"/>
          <w:numId w:val="28"/>
        </w:numPr>
        <w:tabs>
          <w:tab w:pos="828" w:val="left" w:leader="none"/>
        </w:tabs>
        <w:spacing w:line="280" w:lineRule="auto" w:before="2" w:after="0"/>
        <w:ind w:left="329" w:right="313" w:firstLine="0"/>
        <w:jc w:val="left"/>
        <w:rPr>
          <w:sz w:val="20"/>
        </w:rPr>
      </w:pPr>
      <w:r>
        <w:rPr>
          <w:sz w:val="20"/>
        </w:rPr>
        <w:t>Caso</w:t>
      </w:r>
      <w:r>
        <w:rPr>
          <w:spacing w:val="-2"/>
          <w:sz w:val="20"/>
        </w:rPr>
        <w:t> </w:t>
      </w:r>
      <w:r>
        <w:rPr>
          <w:sz w:val="20"/>
        </w:rPr>
        <w:t>o(s)</w:t>
      </w:r>
      <w:r>
        <w:rPr>
          <w:spacing w:val="-2"/>
          <w:sz w:val="20"/>
        </w:rPr>
        <w:t> </w:t>
      </w:r>
      <w:r>
        <w:rPr>
          <w:sz w:val="20"/>
        </w:rPr>
        <w:t>índice(s)</w:t>
      </w:r>
      <w:r>
        <w:rPr>
          <w:spacing w:val="-2"/>
          <w:sz w:val="20"/>
        </w:rPr>
        <w:t> </w:t>
      </w:r>
      <w:r>
        <w:rPr>
          <w:sz w:val="20"/>
        </w:rPr>
        <w:t>estabelecido(s)</w:t>
      </w:r>
      <w:r>
        <w:rPr>
          <w:spacing w:val="-2"/>
          <w:sz w:val="20"/>
        </w:rPr>
        <w:t> </w:t>
      </w:r>
      <w:r>
        <w:rPr>
          <w:sz w:val="20"/>
        </w:rPr>
        <w:t>para</w:t>
      </w:r>
      <w:r>
        <w:rPr>
          <w:spacing w:val="-2"/>
          <w:sz w:val="20"/>
        </w:rPr>
        <w:t> </w:t>
      </w:r>
      <w:r>
        <w:rPr>
          <w:sz w:val="20"/>
        </w:rPr>
        <w:t>reajustamento</w:t>
      </w:r>
      <w:r>
        <w:rPr>
          <w:spacing w:val="-2"/>
          <w:sz w:val="20"/>
        </w:rPr>
        <w:t> </w:t>
      </w:r>
      <w:r>
        <w:rPr>
          <w:sz w:val="20"/>
        </w:rPr>
        <w:t>venha(m)</w:t>
      </w:r>
      <w:r>
        <w:rPr>
          <w:spacing w:val="-2"/>
          <w:sz w:val="20"/>
        </w:rPr>
        <w:t> </w:t>
      </w:r>
      <w:r>
        <w:rPr>
          <w:sz w:val="20"/>
        </w:rPr>
        <w:t>a</w:t>
      </w:r>
      <w:r>
        <w:rPr>
          <w:spacing w:val="-2"/>
          <w:sz w:val="20"/>
        </w:rPr>
        <w:t> </w:t>
      </w:r>
      <w:r>
        <w:rPr>
          <w:sz w:val="20"/>
        </w:rPr>
        <w:t>ser</w:t>
      </w:r>
      <w:r>
        <w:rPr>
          <w:spacing w:val="-2"/>
          <w:sz w:val="20"/>
        </w:rPr>
        <w:t> </w:t>
      </w:r>
      <w:r>
        <w:rPr>
          <w:sz w:val="20"/>
        </w:rPr>
        <w:t>extinto(s)</w:t>
      </w:r>
      <w:r>
        <w:rPr>
          <w:spacing w:val="-2"/>
          <w:sz w:val="20"/>
        </w:rPr>
        <w:t> </w:t>
      </w:r>
      <w:r>
        <w:rPr>
          <w:sz w:val="20"/>
        </w:rPr>
        <w:t>ou</w:t>
      </w:r>
      <w:r>
        <w:rPr>
          <w:spacing w:val="-2"/>
          <w:sz w:val="20"/>
        </w:rPr>
        <w:t> </w:t>
      </w:r>
      <w:r>
        <w:rPr>
          <w:sz w:val="20"/>
        </w:rPr>
        <w:t>de</w:t>
      </w:r>
      <w:r>
        <w:rPr>
          <w:spacing w:val="-2"/>
          <w:sz w:val="20"/>
        </w:rPr>
        <w:t> </w:t>
      </w:r>
      <w:r>
        <w:rPr>
          <w:sz w:val="20"/>
        </w:rPr>
        <w:t>qualquer</w:t>
      </w:r>
      <w:r>
        <w:rPr>
          <w:spacing w:val="-2"/>
          <w:sz w:val="20"/>
        </w:rPr>
        <w:t> </w:t>
      </w:r>
      <w:r>
        <w:rPr>
          <w:sz w:val="20"/>
        </w:rPr>
        <w:t>forma</w:t>
      </w:r>
      <w:r>
        <w:rPr>
          <w:spacing w:val="-2"/>
          <w:sz w:val="20"/>
        </w:rPr>
        <w:t> </w:t>
      </w:r>
      <w:r>
        <w:rPr>
          <w:sz w:val="20"/>
        </w:rPr>
        <w:t>não</w:t>
      </w:r>
      <w:r>
        <w:rPr>
          <w:spacing w:val="-2"/>
          <w:sz w:val="20"/>
        </w:rPr>
        <w:t> </w:t>
      </w:r>
      <w:r>
        <w:rPr>
          <w:sz w:val="20"/>
        </w:rPr>
        <w:t>possa(m)</w:t>
      </w:r>
      <w:r>
        <w:rPr>
          <w:spacing w:val="-2"/>
          <w:sz w:val="20"/>
        </w:rPr>
        <w:t> </w:t>
      </w:r>
      <w:r>
        <w:rPr>
          <w:sz w:val="20"/>
        </w:rPr>
        <w:t>mais</w:t>
      </w:r>
      <w:r>
        <w:rPr>
          <w:spacing w:val="-2"/>
          <w:sz w:val="20"/>
        </w:rPr>
        <w:t> </w:t>
      </w:r>
      <w:r>
        <w:rPr>
          <w:sz w:val="20"/>
        </w:rPr>
        <w:t>ser</w:t>
      </w:r>
      <w:r>
        <w:rPr>
          <w:spacing w:val="-2"/>
          <w:sz w:val="20"/>
        </w:rPr>
        <w:t> </w:t>
      </w:r>
      <w:r>
        <w:rPr>
          <w:sz w:val="20"/>
        </w:rPr>
        <w:t>utilizado(s),</w:t>
      </w:r>
      <w:r>
        <w:rPr>
          <w:spacing w:val="-2"/>
          <w:sz w:val="20"/>
        </w:rPr>
        <w:t> </w:t>
      </w:r>
      <w:r>
        <w:rPr>
          <w:sz w:val="20"/>
        </w:rPr>
        <w:t>será(ão)</w:t>
      </w:r>
      <w:r>
        <w:rPr>
          <w:spacing w:val="-2"/>
          <w:sz w:val="20"/>
        </w:rPr>
        <w:t> </w:t>
      </w:r>
      <w:r>
        <w:rPr>
          <w:sz w:val="20"/>
        </w:rPr>
        <w:t>adotado(s),</w:t>
      </w:r>
      <w:r>
        <w:rPr>
          <w:spacing w:val="-2"/>
          <w:sz w:val="20"/>
        </w:rPr>
        <w:t> </w:t>
      </w:r>
      <w:r>
        <w:rPr>
          <w:sz w:val="20"/>
        </w:rPr>
        <w:t>em</w:t>
      </w:r>
      <w:r>
        <w:rPr>
          <w:spacing w:val="-2"/>
          <w:sz w:val="20"/>
        </w:rPr>
        <w:t> </w:t>
      </w:r>
      <w:r>
        <w:rPr>
          <w:sz w:val="20"/>
        </w:rPr>
        <w:t>substituição, o(s) que vier(em) a ser determinado(s) pela legislação então em vigor;</w:t>
      </w:r>
    </w:p>
    <w:p>
      <w:pPr>
        <w:pStyle w:val="ListParagraph"/>
        <w:numPr>
          <w:ilvl w:val="2"/>
          <w:numId w:val="28"/>
        </w:numPr>
        <w:tabs>
          <w:tab w:pos="850" w:val="left" w:leader="none"/>
        </w:tabs>
        <w:spacing w:line="280" w:lineRule="auto" w:before="2" w:after="0"/>
        <w:ind w:left="329" w:right="313" w:firstLine="0"/>
        <w:jc w:val="left"/>
        <w:rPr>
          <w:sz w:val="20"/>
        </w:rPr>
      </w:pPr>
      <w:r>
        <w:rPr>
          <w:sz w:val="20"/>
        </w:rPr>
        <w:t>Na</w:t>
      </w:r>
      <w:r>
        <w:rPr>
          <w:spacing w:val="19"/>
          <w:sz w:val="20"/>
        </w:rPr>
        <w:t> </w:t>
      </w:r>
      <w:r>
        <w:rPr>
          <w:sz w:val="20"/>
        </w:rPr>
        <w:t>ausência</w:t>
      </w:r>
      <w:r>
        <w:rPr>
          <w:spacing w:val="19"/>
          <w:sz w:val="20"/>
        </w:rPr>
        <w:t> </w:t>
      </w:r>
      <w:r>
        <w:rPr>
          <w:sz w:val="20"/>
        </w:rPr>
        <w:t>de</w:t>
      </w:r>
      <w:r>
        <w:rPr>
          <w:spacing w:val="19"/>
          <w:sz w:val="20"/>
        </w:rPr>
        <w:t> </w:t>
      </w:r>
      <w:r>
        <w:rPr>
          <w:sz w:val="20"/>
        </w:rPr>
        <w:t>previsão</w:t>
      </w:r>
      <w:r>
        <w:rPr>
          <w:spacing w:val="19"/>
          <w:sz w:val="20"/>
        </w:rPr>
        <w:t> </w:t>
      </w:r>
      <w:r>
        <w:rPr>
          <w:sz w:val="20"/>
        </w:rPr>
        <w:t>legal</w:t>
      </w:r>
      <w:r>
        <w:rPr>
          <w:spacing w:val="19"/>
          <w:sz w:val="20"/>
        </w:rPr>
        <w:t> </w:t>
      </w:r>
      <w:r>
        <w:rPr>
          <w:sz w:val="20"/>
        </w:rPr>
        <w:t>quanto</w:t>
      </w:r>
      <w:r>
        <w:rPr>
          <w:spacing w:val="19"/>
          <w:sz w:val="20"/>
        </w:rPr>
        <w:t> </w:t>
      </w:r>
      <w:r>
        <w:rPr>
          <w:sz w:val="20"/>
        </w:rPr>
        <w:t>ao</w:t>
      </w:r>
      <w:r>
        <w:rPr>
          <w:spacing w:val="19"/>
          <w:sz w:val="20"/>
        </w:rPr>
        <w:t> </w:t>
      </w:r>
      <w:r>
        <w:rPr>
          <w:sz w:val="20"/>
        </w:rPr>
        <w:t>índice</w:t>
      </w:r>
      <w:r>
        <w:rPr>
          <w:spacing w:val="19"/>
          <w:sz w:val="20"/>
        </w:rPr>
        <w:t> </w:t>
      </w:r>
      <w:r>
        <w:rPr>
          <w:sz w:val="20"/>
        </w:rPr>
        <w:t>substituto,</w:t>
      </w:r>
      <w:r>
        <w:rPr>
          <w:spacing w:val="19"/>
          <w:sz w:val="20"/>
        </w:rPr>
        <w:t> </w:t>
      </w:r>
      <w:r>
        <w:rPr>
          <w:sz w:val="20"/>
        </w:rPr>
        <w:t>as</w:t>
      </w:r>
      <w:r>
        <w:rPr>
          <w:spacing w:val="19"/>
          <w:sz w:val="20"/>
        </w:rPr>
        <w:t> </w:t>
      </w:r>
      <w:r>
        <w:rPr>
          <w:sz w:val="20"/>
        </w:rPr>
        <w:t>partes</w:t>
      </w:r>
      <w:r>
        <w:rPr>
          <w:spacing w:val="19"/>
          <w:sz w:val="20"/>
        </w:rPr>
        <w:t> </w:t>
      </w:r>
      <w:r>
        <w:rPr>
          <w:sz w:val="20"/>
        </w:rPr>
        <w:t>elegerão</w:t>
      </w:r>
      <w:r>
        <w:rPr>
          <w:spacing w:val="19"/>
          <w:sz w:val="20"/>
        </w:rPr>
        <w:t> </w:t>
      </w:r>
      <w:r>
        <w:rPr>
          <w:sz w:val="20"/>
        </w:rPr>
        <w:t>novo</w:t>
      </w:r>
      <w:r>
        <w:rPr>
          <w:spacing w:val="19"/>
          <w:sz w:val="20"/>
        </w:rPr>
        <w:t> </w:t>
      </w:r>
      <w:r>
        <w:rPr>
          <w:sz w:val="20"/>
        </w:rPr>
        <w:t>índice</w:t>
      </w:r>
      <w:r>
        <w:rPr>
          <w:spacing w:val="19"/>
          <w:sz w:val="20"/>
        </w:rPr>
        <w:t> </w:t>
      </w:r>
      <w:r>
        <w:rPr>
          <w:sz w:val="20"/>
        </w:rPr>
        <w:t>oficial,</w:t>
      </w:r>
      <w:r>
        <w:rPr>
          <w:spacing w:val="19"/>
          <w:sz w:val="20"/>
        </w:rPr>
        <w:t> </w:t>
      </w:r>
      <w:r>
        <w:rPr>
          <w:sz w:val="20"/>
        </w:rPr>
        <w:t>para</w:t>
      </w:r>
      <w:r>
        <w:rPr>
          <w:spacing w:val="19"/>
          <w:sz w:val="20"/>
        </w:rPr>
        <w:t> </w:t>
      </w:r>
      <w:r>
        <w:rPr>
          <w:sz w:val="20"/>
        </w:rPr>
        <w:t>reajustamento</w:t>
      </w:r>
      <w:r>
        <w:rPr>
          <w:spacing w:val="19"/>
          <w:sz w:val="20"/>
        </w:rPr>
        <w:t> </w:t>
      </w:r>
      <w:r>
        <w:rPr>
          <w:sz w:val="20"/>
        </w:rPr>
        <w:t>do</w:t>
      </w:r>
      <w:r>
        <w:rPr>
          <w:spacing w:val="19"/>
          <w:sz w:val="20"/>
        </w:rPr>
        <w:t> </w:t>
      </w:r>
      <w:r>
        <w:rPr>
          <w:sz w:val="20"/>
        </w:rPr>
        <w:t>preço</w:t>
      </w:r>
      <w:r>
        <w:rPr>
          <w:spacing w:val="19"/>
          <w:sz w:val="20"/>
        </w:rPr>
        <w:t> </w:t>
      </w:r>
      <w:r>
        <w:rPr>
          <w:sz w:val="20"/>
        </w:rPr>
        <w:t>do</w:t>
      </w:r>
      <w:r>
        <w:rPr>
          <w:spacing w:val="19"/>
          <w:sz w:val="20"/>
        </w:rPr>
        <w:t> </w:t>
      </w:r>
      <w:r>
        <w:rPr>
          <w:sz w:val="20"/>
        </w:rPr>
        <w:t>valor</w:t>
      </w:r>
      <w:r>
        <w:rPr>
          <w:spacing w:val="19"/>
          <w:sz w:val="20"/>
        </w:rPr>
        <w:t> </w:t>
      </w:r>
      <w:r>
        <w:rPr>
          <w:sz w:val="20"/>
        </w:rPr>
        <w:t>remanescente,</w:t>
      </w:r>
      <w:r>
        <w:rPr>
          <w:spacing w:val="19"/>
          <w:sz w:val="20"/>
        </w:rPr>
        <w:t> </w:t>
      </w:r>
      <w:r>
        <w:rPr>
          <w:sz w:val="20"/>
        </w:rPr>
        <w:t>por</w:t>
      </w:r>
      <w:r>
        <w:rPr>
          <w:spacing w:val="19"/>
          <w:sz w:val="20"/>
        </w:rPr>
        <w:t> </w:t>
      </w:r>
      <w:r>
        <w:rPr>
          <w:sz w:val="20"/>
        </w:rPr>
        <w:t>meio</w:t>
      </w:r>
      <w:r>
        <w:rPr>
          <w:spacing w:val="19"/>
          <w:sz w:val="20"/>
        </w:rPr>
        <w:t> </w:t>
      </w:r>
      <w:r>
        <w:rPr>
          <w:sz w:val="20"/>
        </w:rPr>
        <w:t>de</w:t>
      </w:r>
      <w:r>
        <w:rPr>
          <w:spacing w:val="19"/>
          <w:sz w:val="20"/>
        </w:rPr>
        <w:t> </w:t>
      </w:r>
      <w:r>
        <w:rPr>
          <w:sz w:val="20"/>
        </w:rPr>
        <w:t>termo </w:t>
      </w:r>
      <w:r>
        <w:rPr>
          <w:spacing w:val="-2"/>
          <w:sz w:val="20"/>
        </w:rPr>
        <w:t>aditivo;</w:t>
      </w:r>
    </w:p>
    <w:p>
      <w:pPr>
        <w:pStyle w:val="ListParagraph"/>
        <w:numPr>
          <w:ilvl w:val="2"/>
          <w:numId w:val="28"/>
        </w:numPr>
        <w:tabs>
          <w:tab w:pos="828" w:val="left" w:leader="none"/>
        </w:tabs>
        <w:spacing w:line="240" w:lineRule="auto" w:before="1" w:after="0"/>
        <w:ind w:left="828" w:right="0" w:hanging="499"/>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pacing w:val="-2"/>
          <w:sz w:val="20"/>
        </w:rPr>
        <w:t>apostilamento.</w:t>
      </w:r>
    </w:p>
    <w:p>
      <w:pPr>
        <w:pStyle w:val="BodyText"/>
        <w:spacing w:before="80"/>
      </w:pPr>
    </w:p>
    <w:p>
      <w:pPr>
        <w:pStyle w:val="Heading3"/>
        <w:numPr>
          <w:ilvl w:val="0"/>
          <w:numId w:val="28"/>
        </w:numPr>
        <w:tabs>
          <w:tab w:pos="528" w:val="left" w:leader="none"/>
        </w:tabs>
        <w:spacing w:line="240" w:lineRule="auto" w:before="0" w:after="0"/>
        <w:ind w:left="528" w:right="0" w:hanging="199"/>
        <w:jc w:val="left"/>
      </w:pPr>
      <w:r>
        <w:rPr/>
        <w:t>FORMA</w:t>
      </w:r>
      <w:r>
        <w:rPr>
          <w:spacing w:val="-12"/>
        </w:rPr>
        <w:t> </w:t>
      </w:r>
      <w:r>
        <w:rPr/>
        <w:t>E</w:t>
      </w:r>
      <w:r>
        <w:rPr>
          <w:spacing w:val="-1"/>
        </w:rPr>
        <w:t> </w:t>
      </w:r>
      <w:r>
        <w:rPr/>
        <w:t>CRITÉRIOS</w:t>
      </w:r>
      <w:r>
        <w:rPr>
          <w:spacing w:val="-1"/>
        </w:rPr>
        <w:t> </w:t>
      </w:r>
      <w:r>
        <w:rPr/>
        <w:t>DE</w:t>
      </w:r>
      <w:r>
        <w:rPr>
          <w:spacing w:val="-1"/>
        </w:rPr>
        <w:t> </w:t>
      </w:r>
      <w:r>
        <w:rPr/>
        <w:t>SELEÇÃO</w:t>
      </w:r>
      <w:r>
        <w:rPr>
          <w:spacing w:val="-1"/>
        </w:rPr>
        <w:t> </w:t>
      </w:r>
      <w:r>
        <w:rPr/>
        <w:t>DO</w:t>
      </w:r>
      <w:r>
        <w:rPr>
          <w:spacing w:val="-1"/>
        </w:rPr>
        <w:t> </w:t>
      </w:r>
      <w:r>
        <w:rPr/>
        <w:t>FORNECEDOR</w:t>
      </w:r>
      <w:r>
        <w:rPr>
          <w:spacing w:val="-1"/>
        </w:rPr>
        <w:t> </w:t>
      </w:r>
      <w:r>
        <w:rPr/>
        <w:t>E</w:t>
      </w:r>
      <w:r>
        <w:rPr>
          <w:spacing w:val="-1"/>
        </w:rPr>
        <w:t> </w:t>
      </w:r>
      <w:r>
        <w:rPr/>
        <w:t>REGIME</w:t>
      </w:r>
      <w:r>
        <w:rPr>
          <w:spacing w:val="-1"/>
        </w:rPr>
        <w:t> </w:t>
      </w:r>
      <w:r>
        <w:rPr/>
        <w:t>DE</w:t>
      </w:r>
      <w:r>
        <w:rPr>
          <w:spacing w:val="-1"/>
        </w:rPr>
        <w:t> </w:t>
      </w:r>
      <w:r>
        <w:rPr>
          <w:spacing w:val="-2"/>
        </w:rPr>
        <w:t>EXECUÇÃO</w:t>
      </w:r>
    </w:p>
    <w:p>
      <w:pPr>
        <w:pStyle w:val="BodyText"/>
        <w:spacing w:before="43"/>
        <w:rPr>
          <w:b/>
        </w:rPr>
      </w:pPr>
    </w:p>
    <w:p>
      <w:pPr>
        <w:pStyle w:val="Heading4"/>
        <w:numPr>
          <w:ilvl w:val="1"/>
          <w:numId w:val="28"/>
        </w:numPr>
        <w:tabs>
          <w:tab w:pos="749" w:val="left" w:leader="none"/>
        </w:tabs>
        <w:spacing w:line="240" w:lineRule="auto" w:before="0" w:after="0"/>
        <w:ind w:left="749" w:right="0" w:hanging="420"/>
        <w:jc w:val="left"/>
        <w:rPr>
          <w:sz w:val="24"/>
        </w:rPr>
      </w:pPr>
      <w:r>
        <w:rPr/>
        <w:t>Forma</w:t>
      </w:r>
      <w:r>
        <w:rPr>
          <w:spacing w:val="-1"/>
        </w:rPr>
        <w:t> </w:t>
      </w:r>
      <w:r>
        <w:rPr/>
        <w:t>de</w:t>
      </w:r>
      <w:r>
        <w:rPr>
          <w:spacing w:val="-1"/>
        </w:rPr>
        <w:t> </w:t>
      </w:r>
      <w:r>
        <w:rPr/>
        <w:t>seleção</w:t>
      </w:r>
      <w:r>
        <w:rPr>
          <w:spacing w:val="-1"/>
        </w:rPr>
        <w:t> </w:t>
      </w:r>
      <w:r>
        <w:rPr/>
        <w:t>e</w:t>
      </w:r>
      <w:r>
        <w:rPr>
          <w:spacing w:val="-1"/>
        </w:rPr>
        <w:t> </w:t>
      </w:r>
      <w:r>
        <w:rPr/>
        <w:t>critério</w:t>
      </w:r>
      <w:r>
        <w:rPr>
          <w:spacing w:val="-1"/>
        </w:rPr>
        <w:t> </w:t>
      </w:r>
      <w:r>
        <w:rPr/>
        <w:t>de</w:t>
      </w:r>
      <w:r>
        <w:rPr>
          <w:spacing w:val="-1"/>
        </w:rPr>
        <w:t> </w:t>
      </w:r>
      <w:r>
        <w:rPr/>
        <w:t>julgamento</w:t>
      </w:r>
      <w:r>
        <w:rPr>
          <w:spacing w:val="-1"/>
        </w:rPr>
        <w:t> </w:t>
      </w:r>
      <w:r>
        <w:rPr/>
        <w:t>da</w:t>
      </w:r>
      <w:r>
        <w:rPr>
          <w:spacing w:val="-1"/>
        </w:rPr>
        <w:t> </w:t>
      </w:r>
      <w:r>
        <w:rPr>
          <w:spacing w:val="-2"/>
        </w:rPr>
        <w:t>proposta</w:t>
      </w:r>
    </w:p>
    <w:p>
      <w:pPr>
        <w:pStyle w:val="BodyText"/>
        <w:spacing w:before="71"/>
        <w:rPr>
          <w:b/>
        </w:rPr>
      </w:pPr>
    </w:p>
    <w:p>
      <w:pPr>
        <w:pStyle w:val="ListParagraph"/>
        <w:numPr>
          <w:ilvl w:val="2"/>
          <w:numId w:val="28"/>
        </w:numPr>
        <w:tabs>
          <w:tab w:pos="841" w:val="left" w:leader="none"/>
        </w:tabs>
        <w:spacing w:line="280" w:lineRule="auto" w:before="0" w:after="0"/>
        <w:ind w:left="329" w:right="313" w:firstLine="0"/>
        <w:jc w:val="left"/>
        <w:rPr>
          <w:sz w:val="20"/>
        </w:rPr>
      </w:pPr>
      <w:r>
        <w:rPr>
          <w:sz w:val="20"/>
        </w:rPr>
        <w:t>O fornecedor será selecionado por meio da realização de procedimento de LICITAÇÃO, na modalidade PREGÃO, sob a forma ELETRÔNICA, com adoção do critério de</w:t>
      </w:r>
      <w:r>
        <w:rPr>
          <w:spacing w:val="80"/>
          <w:sz w:val="20"/>
        </w:rPr>
        <w:t> </w:t>
      </w:r>
      <w:r>
        <w:rPr>
          <w:sz w:val="20"/>
        </w:rPr>
        <w:t>julgamento pelo menor preço.</w:t>
      </w:r>
    </w:p>
    <w:p>
      <w:pPr>
        <w:pStyle w:val="ListParagraph"/>
        <w:numPr>
          <w:ilvl w:val="2"/>
          <w:numId w:val="28"/>
        </w:numPr>
        <w:tabs>
          <w:tab w:pos="838" w:val="left" w:leader="none"/>
        </w:tabs>
        <w:spacing w:line="280" w:lineRule="auto" w:before="2" w:after="0"/>
        <w:ind w:left="329" w:right="313" w:firstLine="0"/>
        <w:jc w:val="left"/>
        <w:rPr>
          <w:sz w:val="20"/>
        </w:rPr>
      </w:pPr>
      <w:r>
        <w:rPr>
          <w:sz w:val="20"/>
        </w:rPr>
        <w:t>Se a proposta de preços ou o lance de menor valor não for aceitável, o pregoeiro examinará a proposta ou o lance subsequente, na ordem de classificação, verificando a </w:t>
      </w:r>
      <w:r>
        <w:rPr>
          <w:sz w:val="20"/>
        </w:rPr>
        <w:t>sua</w:t>
      </w:r>
      <w:r>
        <w:rPr>
          <w:spacing w:val="40"/>
          <w:sz w:val="20"/>
        </w:rPr>
        <w:t> </w:t>
      </w:r>
      <w:r>
        <w:rPr>
          <w:sz w:val="20"/>
        </w:rPr>
        <w:t>aceitabilidade. Se for necessário, repetirá esse procedimento, sucessivamente, até a apuração de uma proposta ou lance que atenda ao edital.</w:t>
      </w:r>
    </w:p>
    <w:p>
      <w:pPr>
        <w:pStyle w:val="BodyText"/>
        <w:spacing w:before="42"/>
      </w:pPr>
    </w:p>
    <w:p>
      <w:pPr>
        <w:pStyle w:val="Heading4"/>
        <w:numPr>
          <w:ilvl w:val="1"/>
          <w:numId w:val="28"/>
        </w:numPr>
        <w:tabs>
          <w:tab w:pos="678" w:val="left" w:leader="none"/>
        </w:tabs>
        <w:spacing w:line="240" w:lineRule="auto" w:before="0" w:after="0"/>
        <w:ind w:left="678" w:right="0" w:hanging="349"/>
        <w:jc w:val="left"/>
      </w:pPr>
      <w:r>
        <w:rPr/>
        <w:t>Qualificação</w:t>
      </w:r>
      <w:r>
        <w:rPr>
          <w:spacing w:val="-6"/>
        </w:rPr>
        <w:t> </w:t>
      </w:r>
      <w:r>
        <w:rPr>
          <w:spacing w:val="-2"/>
        </w:rPr>
        <w:t>Técnica:</w:t>
      </w:r>
    </w:p>
    <w:p>
      <w:pPr>
        <w:pStyle w:val="BodyText"/>
        <w:spacing w:before="80"/>
        <w:rPr>
          <w:b/>
        </w:rPr>
      </w:pPr>
    </w:p>
    <w:p>
      <w:pPr>
        <w:pStyle w:val="ListParagraph"/>
        <w:numPr>
          <w:ilvl w:val="2"/>
          <w:numId w:val="28"/>
        </w:numPr>
        <w:tabs>
          <w:tab w:pos="832" w:val="left" w:leader="none"/>
        </w:tabs>
        <w:spacing w:line="280" w:lineRule="auto" w:before="0" w:after="0"/>
        <w:ind w:left="329" w:right="313" w:firstLine="0"/>
        <w:jc w:val="both"/>
        <w:rPr>
          <w:sz w:val="20"/>
        </w:rPr>
      </w:pPr>
      <w:r>
        <w:rPr>
          <w:sz w:val="20"/>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pPr>
        <w:pStyle w:val="ListParagraph"/>
        <w:numPr>
          <w:ilvl w:val="3"/>
          <w:numId w:val="28"/>
        </w:numPr>
        <w:tabs>
          <w:tab w:pos="978" w:val="left" w:leader="none"/>
        </w:tabs>
        <w:spacing w:line="240" w:lineRule="auto" w:before="3" w:after="0"/>
        <w:ind w:left="978" w:right="0" w:hanging="649"/>
        <w:jc w:val="left"/>
        <w:rPr>
          <w:sz w:val="20"/>
        </w:rPr>
      </w:pPr>
      <w:r>
        <w:rPr>
          <w:sz w:val="20"/>
        </w:rPr>
        <w:t>Será</w:t>
      </w:r>
      <w:r>
        <w:rPr>
          <w:spacing w:val="-1"/>
          <w:sz w:val="20"/>
        </w:rPr>
        <w:t> </w:t>
      </w:r>
      <w:r>
        <w:rPr>
          <w:sz w:val="20"/>
        </w:rPr>
        <w:t>admitida,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comprovação</w:t>
      </w:r>
      <w:r>
        <w:rPr>
          <w:spacing w:val="-1"/>
          <w:sz w:val="20"/>
        </w:rPr>
        <w:t> </w:t>
      </w:r>
      <w:r>
        <w:rPr>
          <w:sz w:val="20"/>
        </w:rPr>
        <w:t>de</w:t>
      </w:r>
      <w:r>
        <w:rPr>
          <w:spacing w:val="-1"/>
          <w:sz w:val="20"/>
        </w:rPr>
        <w:t> </w:t>
      </w:r>
      <w:r>
        <w:rPr>
          <w:sz w:val="20"/>
        </w:rPr>
        <w:t>quantitativo</w:t>
      </w:r>
      <w:r>
        <w:rPr>
          <w:spacing w:val="-1"/>
          <w:sz w:val="20"/>
        </w:rPr>
        <w:t> </w:t>
      </w:r>
      <w:r>
        <w:rPr>
          <w:sz w:val="20"/>
        </w:rPr>
        <w:t>mínimo,</w:t>
      </w:r>
      <w:r>
        <w:rPr>
          <w:spacing w:val="-1"/>
          <w:sz w:val="20"/>
        </w:rPr>
        <w:t> </w:t>
      </w:r>
      <w:r>
        <w:rPr>
          <w:sz w:val="20"/>
        </w:rPr>
        <w:t>a</w:t>
      </w:r>
      <w:r>
        <w:rPr>
          <w:spacing w:val="-1"/>
          <w:sz w:val="20"/>
        </w:rPr>
        <w:t> </w:t>
      </w:r>
      <w:r>
        <w:rPr>
          <w:sz w:val="20"/>
        </w:rPr>
        <w:t>apresentação</w:t>
      </w:r>
      <w:r>
        <w:rPr>
          <w:spacing w:val="-1"/>
          <w:sz w:val="20"/>
        </w:rPr>
        <w:t> </w:t>
      </w:r>
      <w:r>
        <w:rPr>
          <w:sz w:val="20"/>
        </w:rPr>
        <w:t>e</w:t>
      </w:r>
      <w:r>
        <w:rPr>
          <w:spacing w:val="-1"/>
          <w:sz w:val="20"/>
        </w:rPr>
        <w:t> </w:t>
      </w:r>
      <w:r>
        <w:rPr>
          <w:sz w:val="20"/>
        </w:rPr>
        <w:t>o</w:t>
      </w:r>
      <w:r>
        <w:rPr>
          <w:spacing w:val="-1"/>
          <w:sz w:val="20"/>
        </w:rPr>
        <w:t> </w:t>
      </w:r>
      <w:r>
        <w:rPr>
          <w:sz w:val="20"/>
        </w:rPr>
        <w:t>somatório</w:t>
      </w:r>
      <w:r>
        <w:rPr>
          <w:spacing w:val="-1"/>
          <w:sz w:val="20"/>
        </w:rPr>
        <w:t> </w:t>
      </w:r>
      <w:r>
        <w:rPr>
          <w:sz w:val="20"/>
        </w:rPr>
        <w:t>de</w:t>
      </w:r>
      <w:r>
        <w:rPr>
          <w:spacing w:val="-1"/>
          <w:sz w:val="20"/>
        </w:rPr>
        <w:t> </w:t>
      </w:r>
      <w:r>
        <w:rPr>
          <w:sz w:val="20"/>
        </w:rPr>
        <w:t>diferentes</w:t>
      </w:r>
      <w:r>
        <w:rPr>
          <w:spacing w:val="-1"/>
          <w:sz w:val="20"/>
        </w:rPr>
        <w:t> </w:t>
      </w:r>
      <w:r>
        <w:rPr>
          <w:sz w:val="20"/>
        </w:rPr>
        <w:t>atestados</w:t>
      </w:r>
      <w:r>
        <w:rPr>
          <w:spacing w:val="-1"/>
          <w:sz w:val="20"/>
        </w:rPr>
        <w:t> </w:t>
      </w:r>
      <w:r>
        <w:rPr>
          <w:sz w:val="20"/>
        </w:rPr>
        <w:t>executados</w:t>
      </w:r>
      <w:r>
        <w:rPr>
          <w:spacing w:val="-1"/>
          <w:sz w:val="20"/>
        </w:rPr>
        <w:t> </w:t>
      </w:r>
      <w:r>
        <w:rPr>
          <w:sz w:val="20"/>
        </w:rPr>
        <w:t>de</w:t>
      </w:r>
      <w:r>
        <w:rPr>
          <w:spacing w:val="-1"/>
          <w:sz w:val="20"/>
        </w:rPr>
        <w:t> </w:t>
      </w:r>
      <w:r>
        <w:rPr>
          <w:sz w:val="20"/>
        </w:rPr>
        <w:t>forma</w:t>
      </w:r>
      <w:r>
        <w:rPr>
          <w:spacing w:val="-1"/>
          <w:sz w:val="20"/>
        </w:rPr>
        <w:t> </w:t>
      </w:r>
      <w:r>
        <w:rPr>
          <w:spacing w:val="-2"/>
          <w:sz w:val="20"/>
        </w:rPr>
        <w:t>concomitante.</w:t>
      </w:r>
    </w:p>
    <w:p>
      <w:pPr>
        <w:pStyle w:val="ListParagraph"/>
        <w:numPr>
          <w:ilvl w:val="3"/>
          <w:numId w:val="28"/>
        </w:numPr>
        <w:tabs>
          <w:tab w:pos="978" w:val="left" w:leader="none"/>
        </w:tabs>
        <w:spacing w:line="240" w:lineRule="auto" w:before="40" w:after="0"/>
        <w:ind w:left="978" w:right="0" w:hanging="649"/>
        <w:jc w:val="left"/>
        <w:rPr>
          <w:sz w:val="20"/>
        </w:rPr>
      </w:pPr>
      <w:r>
        <w:rPr>
          <w:sz w:val="20"/>
        </w:rPr>
        <w:t>Os</w:t>
      </w:r>
      <w:r>
        <w:rPr>
          <w:spacing w:val="-1"/>
          <w:sz w:val="20"/>
        </w:rPr>
        <w:t> </w:t>
      </w:r>
      <w:r>
        <w:rPr>
          <w:sz w:val="20"/>
        </w:rPr>
        <w:t>atestados</w:t>
      </w:r>
      <w:r>
        <w:rPr>
          <w:spacing w:val="-1"/>
          <w:sz w:val="20"/>
        </w:rPr>
        <w:t> </w:t>
      </w:r>
      <w:r>
        <w:rPr>
          <w:sz w:val="20"/>
        </w:rPr>
        <w:t>de</w:t>
      </w:r>
      <w:r>
        <w:rPr>
          <w:spacing w:val="-1"/>
          <w:sz w:val="20"/>
        </w:rPr>
        <w:t> </w:t>
      </w:r>
      <w:r>
        <w:rPr>
          <w:sz w:val="20"/>
        </w:rPr>
        <w:t>capacidade</w:t>
      </w:r>
      <w:r>
        <w:rPr>
          <w:spacing w:val="-1"/>
          <w:sz w:val="20"/>
        </w:rPr>
        <w:t> </w:t>
      </w:r>
      <w:r>
        <w:rPr>
          <w:sz w:val="20"/>
        </w:rPr>
        <w:t>técnica</w:t>
      </w:r>
      <w:r>
        <w:rPr>
          <w:spacing w:val="-1"/>
          <w:sz w:val="20"/>
        </w:rPr>
        <w:t> </w:t>
      </w:r>
      <w:r>
        <w:rPr>
          <w:sz w:val="20"/>
        </w:rPr>
        <w:t>poderão</w:t>
      </w:r>
      <w:r>
        <w:rPr>
          <w:spacing w:val="-1"/>
          <w:sz w:val="20"/>
        </w:rPr>
        <w:t> </w:t>
      </w:r>
      <w:r>
        <w:rPr>
          <w:sz w:val="20"/>
        </w:rPr>
        <w:t>ser</w:t>
      </w:r>
      <w:r>
        <w:rPr>
          <w:spacing w:val="-1"/>
          <w:sz w:val="20"/>
        </w:rPr>
        <w:t> </w:t>
      </w:r>
      <w:r>
        <w:rPr>
          <w:sz w:val="20"/>
        </w:rPr>
        <w:t>apresentados</w:t>
      </w:r>
      <w:r>
        <w:rPr>
          <w:spacing w:val="-1"/>
          <w:sz w:val="20"/>
        </w:rPr>
        <w:t> </w:t>
      </w:r>
      <w:r>
        <w:rPr>
          <w:sz w:val="20"/>
        </w:rPr>
        <w:t>em</w:t>
      </w:r>
      <w:r>
        <w:rPr>
          <w:spacing w:val="-1"/>
          <w:sz w:val="20"/>
        </w:rPr>
        <w:t> </w:t>
      </w:r>
      <w:r>
        <w:rPr>
          <w:sz w:val="20"/>
        </w:rPr>
        <w:t>nome</w:t>
      </w:r>
      <w:r>
        <w:rPr>
          <w:spacing w:val="-1"/>
          <w:sz w:val="20"/>
        </w:rPr>
        <w:t> </w:t>
      </w:r>
      <w:r>
        <w:rPr>
          <w:sz w:val="20"/>
        </w:rPr>
        <w:t>da</w:t>
      </w:r>
      <w:r>
        <w:rPr>
          <w:spacing w:val="-1"/>
          <w:sz w:val="20"/>
        </w:rPr>
        <w:t> </w:t>
      </w:r>
      <w:r>
        <w:rPr>
          <w:sz w:val="20"/>
        </w:rPr>
        <w:t>matriz</w:t>
      </w:r>
      <w:r>
        <w:rPr>
          <w:spacing w:val="-1"/>
          <w:sz w:val="20"/>
        </w:rPr>
        <w:t> </w:t>
      </w:r>
      <w:r>
        <w:rPr>
          <w:sz w:val="20"/>
        </w:rPr>
        <w:t>ou</w:t>
      </w:r>
      <w:r>
        <w:rPr>
          <w:spacing w:val="-1"/>
          <w:sz w:val="20"/>
        </w:rPr>
        <w:t> </w:t>
      </w:r>
      <w:r>
        <w:rPr>
          <w:sz w:val="20"/>
        </w:rPr>
        <w:t>da</w:t>
      </w:r>
      <w:r>
        <w:rPr>
          <w:spacing w:val="-1"/>
          <w:sz w:val="20"/>
        </w:rPr>
        <w:t> </w:t>
      </w:r>
      <w:r>
        <w:rPr>
          <w:sz w:val="20"/>
        </w:rPr>
        <w:t>filial</w:t>
      </w:r>
      <w:r>
        <w:rPr>
          <w:spacing w:val="-1"/>
          <w:sz w:val="20"/>
        </w:rPr>
        <w:t> </w:t>
      </w:r>
      <w:r>
        <w:rPr>
          <w:sz w:val="20"/>
        </w:rPr>
        <w:t>do</w:t>
      </w:r>
      <w:r>
        <w:rPr>
          <w:spacing w:val="-1"/>
          <w:sz w:val="20"/>
        </w:rPr>
        <w:t> </w:t>
      </w:r>
      <w:r>
        <w:rPr>
          <w:spacing w:val="-2"/>
          <w:sz w:val="20"/>
        </w:rPr>
        <w:t>fornecedor.</w:t>
      </w:r>
    </w:p>
    <w:p>
      <w:pPr>
        <w:pStyle w:val="ListParagraph"/>
        <w:numPr>
          <w:ilvl w:val="3"/>
          <w:numId w:val="28"/>
        </w:numPr>
        <w:tabs>
          <w:tab w:pos="978" w:val="left" w:leader="none"/>
        </w:tabs>
        <w:spacing w:line="240" w:lineRule="auto" w:before="40" w:after="0"/>
        <w:ind w:left="978" w:right="0" w:hanging="649"/>
        <w:jc w:val="left"/>
        <w:rPr>
          <w:sz w:val="20"/>
        </w:rPr>
      </w:pPr>
      <w:r>
        <w:rPr>
          <w:sz w:val="20"/>
        </w:rPr>
        <w:t>Os</w:t>
      </w:r>
      <w:r>
        <w:rPr>
          <w:spacing w:val="-12"/>
          <w:sz w:val="20"/>
        </w:rPr>
        <w:t> </w:t>
      </w:r>
      <w:r>
        <w:rPr>
          <w:sz w:val="20"/>
        </w:rPr>
        <w:t>Atestado(s),</w:t>
      </w:r>
      <w:r>
        <w:rPr>
          <w:spacing w:val="-1"/>
          <w:sz w:val="20"/>
        </w:rPr>
        <w:t> </w:t>
      </w:r>
      <w:r>
        <w:rPr>
          <w:sz w:val="20"/>
        </w:rPr>
        <w:t>fornecido(s)</w:t>
      </w:r>
      <w:r>
        <w:rPr>
          <w:spacing w:val="-1"/>
          <w:sz w:val="20"/>
        </w:rPr>
        <w:t> </w:t>
      </w:r>
      <w:r>
        <w:rPr>
          <w:sz w:val="20"/>
        </w:rPr>
        <w:t>por</w:t>
      </w:r>
      <w:r>
        <w:rPr>
          <w:spacing w:val="-1"/>
          <w:sz w:val="20"/>
        </w:rPr>
        <w:t> </w:t>
      </w:r>
      <w:r>
        <w:rPr>
          <w:sz w:val="20"/>
        </w:rPr>
        <w:t>pessoa</w:t>
      </w:r>
      <w:r>
        <w:rPr>
          <w:spacing w:val="-1"/>
          <w:sz w:val="20"/>
        </w:rPr>
        <w:t> </w:t>
      </w:r>
      <w:r>
        <w:rPr>
          <w:sz w:val="20"/>
        </w:rPr>
        <w:t>jurídica</w:t>
      </w:r>
      <w:r>
        <w:rPr>
          <w:spacing w:val="-1"/>
          <w:sz w:val="20"/>
        </w:rPr>
        <w:t> </w:t>
      </w:r>
      <w:r>
        <w:rPr>
          <w:sz w:val="20"/>
        </w:rPr>
        <w:t>de</w:t>
      </w:r>
      <w:r>
        <w:rPr>
          <w:spacing w:val="-1"/>
          <w:sz w:val="20"/>
        </w:rPr>
        <w:t> </w:t>
      </w:r>
      <w:r>
        <w:rPr>
          <w:sz w:val="20"/>
        </w:rPr>
        <w:t>direito</w:t>
      </w:r>
      <w:r>
        <w:rPr>
          <w:spacing w:val="-1"/>
          <w:sz w:val="20"/>
        </w:rPr>
        <w:t> </w:t>
      </w:r>
      <w:r>
        <w:rPr>
          <w:sz w:val="20"/>
        </w:rPr>
        <w:t>público</w:t>
      </w:r>
      <w:r>
        <w:rPr>
          <w:spacing w:val="-1"/>
          <w:sz w:val="20"/>
        </w:rPr>
        <w:t> </w:t>
      </w:r>
      <w:r>
        <w:rPr>
          <w:sz w:val="20"/>
        </w:rPr>
        <w:t>ou</w:t>
      </w:r>
      <w:r>
        <w:rPr>
          <w:spacing w:val="-1"/>
          <w:sz w:val="20"/>
        </w:rPr>
        <w:t> </w:t>
      </w:r>
      <w:r>
        <w:rPr>
          <w:sz w:val="20"/>
        </w:rPr>
        <w:t>privado,</w:t>
      </w:r>
      <w:r>
        <w:rPr>
          <w:spacing w:val="-1"/>
          <w:sz w:val="20"/>
        </w:rPr>
        <w:t> </w:t>
      </w:r>
      <w:r>
        <w:rPr>
          <w:sz w:val="20"/>
        </w:rPr>
        <w:t>que</w:t>
      </w:r>
      <w:r>
        <w:rPr>
          <w:spacing w:val="-1"/>
          <w:sz w:val="20"/>
        </w:rPr>
        <w:t> </w:t>
      </w:r>
      <w:r>
        <w:rPr>
          <w:sz w:val="20"/>
        </w:rPr>
        <w:t>comprove(m)</w:t>
      </w:r>
      <w:r>
        <w:rPr>
          <w:spacing w:val="-1"/>
          <w:sz w:val="20"/>
        </w:rPr>
        <w:t> </w:t>
      </w:r>
      <w:r>
        <w:rPr>
          <w:sz w:val="20"/>
        </w:rPr>
        <w:t>que</w:t>
      </w:r>
      <w:r>
        <w:rPr>
          <w:spacing w:val="-1"/>
          <w:sz w:val="20"/>
        </w:rPr>
        <w:t> </w:t>
      </w:r>
      <w:r>
        <w:rPr>
          <w:sz w:val="20"/>
        </w:rPr>
        <w:t>a</w:t>
      </w:r>
      <w:r>
        <w:rPr>
          <w:spacing w:val="-1"/>
          <w:sz w:val="20"/>
        </w:rPr>
        <w:t> </w:t>
      </w:r>
      <w:r>
        <w:rPr>
          <w:sz w:val="20"/>
        </w:rPr>
        <w:t>licitante</w:t>
      </w:r>
      <w:r>
        <w:rPr>
          <w:spacing w:val="-1"/>
          <w:sz w:val="20"/>
        </w:rPr>
        <w:t> </w:t>
      </w:r>
      <w:r>
        <w:rPr>
          <w:sz w:val="20"/>
        </w:rPr>
        <w:t>já</w:t>
      </w:r>
      <w:r>
        <w:rPr>
          <w:spacing w:val="-1"/>
          <w:sz w:val="20"/>
        </w:rPr>
        <w:t> </w:t>
      </w:r>
      <w:r>
        <w:rPr>
          <w:sz w:val="20"/>
        </w:rPr>
        <w:t>forneceu</w:t>
      </w:r>
      <w:r>
        <w:rPr>
          <w:spacing w:val="-1"/>
          <w:sz w:val="20"/>
        </w:rPr>
        <w:t> </w:t>
      </w:r>
      <w:r>
        <w:rPr>
          <w:sz w:val="20"/>
        </w:rPr>
        <w:t>satisfatoriamente</w:t>
      </w:r>
      <w:r>
        <w:rPr>
          <w:spacing w:val="-1"/>
          <w:sz w:val="20"/>
        </w:rPr>
        <w:t> </w:t>
      </w:r>
      <w:r>
        <w:rPr>
          <w:sz w:val="20"/>
        </w:rPr>
        <w:t>o</w:t>
      </w:r>
      <w:r>
        <w:rPr>
          <w:spacing w:val="-1"/>
          <w:sz w:val="20"/>
        </w:rPr>
        <w:t> </w:t>
      </w:r>
      <w:r>
        <w:rPr>
          <w:spacing w:val="-2"/>
          <w:sz w:val="20"/>
        </w:rPr>
        <w:t>objeto.</w:t>
      </w:r>
    </w:p>
    <w:p>
      <w:pPr>
        <w:pStyle w:val="ListParagraph"/>
        <w:numPr>
          <w:ilvl w:val="3"/>
          <w:numId w:val="28"/>
        </w:numPr>
        <w:tabs>
          <w:tab w:pos="978" w:val="left" w:leader="none"/>
        </w:tabs>
        <w:spacing w:line="240" w:lineRule="auto" w:before="40" w:after="0"/>
        <w:ind w:left="978" w:right="0" w:hanging="649"/>
        <w:jc w:val="left"/>
        <w:rPr>
          <w:sz w:val="20"/>
        </w:rPr>
      </w:pPr>
      <w:r>
        <w:rPr>
          <w:sz w:val="20"/>
        </w:rPr>
        <w:t>Exige-se</w:t>
      </w:r>
      <w:r>
        <w:rPr>
          <w:spacing w:val="-1"/>
          <w:sz w:val="20"/>
        </w:rPr>
        <w:t> </w:t>
      </w:r>
      <w:r>
        <w:rPr>
          <w:sz w:val="20"/>
        </w:rPr>
        <w:t>o</w:t>
      </w:r>
      <w:r>
        <w:rPr>
          <w:spacing w:val="-1"/>
          <w:sz w:val="20"/>
        </w:rPr>
        <w:t> </w:t>
      </w:r>
      <w:r>
        <w:rPr>
          <w:sz w:val="20"/>
        </w:rPr>
        <w:t>fornecimento</w:t>
      </w:r>
      <w:r>
        <w:rPr>
          <w:spacing w:val="-1"/>
          <w:sz w:val="20"/>
        </w:rPr>
        <w:t> </w:t>
      </w:r>
      <w:r>
        <w:rPr>
          <w:sz w:val="20"/>
        </w:rPr>
        <w:t>de</w:t>
      </w:r>
      <w:r>
        <w:rPr>
          <w:spacing w:val="-1"/>
          <w:sz w:val="20"/>
        </w:rPr>
        <w:t> </w:t>
      </w:r>
      <w:r>
        <w:rPr>
          <w:sz w:val="20"/>
        </w:rPr>
        <w:t>atestado</w:t>
      </w:r>
      <w:r>
        <w:rPr>
          <w:spacing w:val="-1"/>
          <w:sz w:val="20"/>
        </w:rPr>
        <w:t> </w:t>
      </w:r>
      <w:r>
        <w:rPr>
          <w:sz w:val="20"/>
        </w:rPr>
        <w:t>de</w:t>
      </w:r>
      <w:r>
        <w:rPr>
          <w:spacing w:val="-1"/>
          <w:sz w:val="20"/>
        </w:rPr>
        <w:t> </w:t>
      </w:r>
      <w:r>
        <w:rPr>
          <w:sz w:val="20"/>
        </w:rPr>
        <w:t>capacidade</w:t>
      </w:r>
      <w:r>
        <w:rPr>
          <w:spacing w:val="-1"/>
          <w:sz w:val="20"/>
        </w:rPr>
        <w:t> </w:t>
      </w:r>
      <w:r>
        <w:rPr>
          <w:sz w:val="20"/>
        </w:rPr>
        <w:t>técnica</w:t>
      </w:r>
      <w:r>
        <w:rPr>
          <w:spacing w:val="-1"/>
          <w:sz w:val="20"/>
        </w:rPr>
        <w:t> </w:t>
      </w:r>
      <w:r>
        <w:rPr>
          <w:sz w:val="20"/>
        </w:rPr>
        <w:t>referenciando</w:t>
      </w:r>
      <w:r>
        <w:rPr>
          <w:spacing w:val="-1"/>
          <w:sz w:val="20"/>
        </w:rPr>
        <w:t> </w:t>
      </w:r>
      <w:r>
        <w:rPr>
          <w:sz w:val="20"/>
        </w:rPr>
        <w:t>um</w:t>
      </w:r>
      <w:r>
        <w:rPr>
          <w:spacing w:val="-1"/>
          <w:sz w:val="20"/>
        </w:rPr>
        <w:t> </w:t>
      </w:r>
      <w:r>
        <w:rPr>
          <w:sz w:val="20"/>
        </w:rPr>
        <w:t>quantitativo</w:t>
      </w:r>
      <w:r>
        <w:rPr>
          <w:spacing w:val="-1"/>
          <w:sz w:val="20"/>
        </w:rPr>
        <w:t> </w:t>
      </w:r>
      <w:r>
        <w:rPr>
          <w:sz w:val="20"/>
        </w:rPr>
        <w:t>mínimo</w:t>
      </w:r>
      <w:r>
        <w:rPr>
          <w:spacing w:val="-1"/>
          <w:sz w:val="20"/>
        </w:rPr>
        <w:t> </w:t>
      </w:r>
      <w:r>
        <w:rPr>
          <w:sz w:val="20"/>
        </w:rPr>
        <w:t>de</w:t>
      </w:r>
      <w:r>
        <w:rPr>
          <w:spacing w:val="-1"/>
          <w:sz w:val="20"/>
        </w:rPr>
        <w:t> </w:t>
      </w:r>
      <w:r>
        <w:rPr>
          <w:sz w:val="20"/>
        </w:rPr>
        <w:t>30%</w:t>
      </w:r>
      <w:r>
        <w:rPr>
          <w:spacing w:val="-1"/>
          <w:sz w:val="20"/>
        </w:rPr>
        <w:t> </w:t>
      </w:r>
      <w:r>
        <w:rPr>
          <w:sz w:val="20"/>
        </w:rPr>
        <w:t>do</w:t>
      </w:r>
      <w:r>
        <w:rPr>
          <w:spacing w:val="-1"/>
          <w:sz w:val="20"/>
        </w:rPr>
        <w:t> </w:t>
      </w:r>
      <w:r>
        <w:rPr>
          <w:sz w:val="20"/>
        </w:rPr>
        <w:t>volume</w:t>
      </w:r>
      <w:r>
        <w:rPr>
          <w:spacing w:val="-1"/>
          <w:sz w:val="20"/>
        </w:rPr>
        <w:t> </w:t>
      </w:r>
      <w:r>
        <w:rPr>
          <w:sz w:val="20"/>
        </w:rPr>
        <w:t>estimado</w:t>
      </w:r>
      <w:r>
        <w:rPr>
          <w:spacing w:val="-1"/>
          <w:sz w:val="20"/>
        </w:rPr>
        <w:t> </w:t>
      </w:r>
      <w:r>
        <w:rPr>
          <w:sz w:val="20"/>
        </w:rPr>
        <w:t>para</w:t>
      </w:r>
      <w:r>
        <w:rPr>
          <w:spacing w:val="-1"/>
          <w:sz w:val="20"/>
        </w:rPr>
        <w:t> </w:t>
      </w:r>
      <w:r>
        <w:rPr>
          <w:sz w:val="20"/>
        </w:rPr>
        <w:t>o</w:t>
      </w:r>
      <w:r>
        <w:rPr>
          <w:spacing w:val="-1"/>
          <w:sz w:val="20"/>
        </w:rPr>
        <w:t> </w:t>
      </w:r>
      <w:r>
        <w:rPr>
          <w:sz w:val="20"/>
        </w:rPr>
        <w:t>item</w:t>
      </w:r>
      <w:r>
        <w:rPr>
          <w:spacing w:val="-1"/>
          <w:sz w:val="20"/>
        </w:rPr>
        <w:t> </w:t>
      </w:r>
      <w:r>
        <w:rPr>
          <w:sz w:val="20"/>
        </w:rPr>
        <w:t>a</w:t>
      </w:r>
      <w:r>
        <w:rPr>
          <w:spacing w:val="-1"/>
          <w:sz w:val="20"/>
        </w:rPr>
        <w:t> </w:t>
      </w:r>
      <w:r>
        <w:rPr>
          <w:sz w:val="20"/>
        </w:rPr>
        <w:t>que</w:t>
      </w:r>
      <w:r>
        <w:rPr>
          <w:spacing w:val="-1"/>
          <w:sz w:val="20"/>
        </w:rPr>
        <w:t> </w:t>
      </w:r>
      <w:r>
        <w:rPr>
          <w:sz w:val="20"/>
        </w:rPr>
        <w:t>deseja</w:t>
      </w:r>
      <w:r>
        <w:rPr>
          <w:spacing w:val="-1"/>
          <w:sz w:val="20"/>
        </w:rPr>
        <w:t> </w:t>
      </w:r>
      <w:r>
        <w:rPr>
          <w:spacing w:val="-2"/>
          <w:sz w:val="20"/>
        </w:rPr>
        <w:t>concorrer.</w:t>
      </w:r>
    </w:p>
    <w:p>
      <w:pPr>
        <w:pStyle w:val="ListParagraph"/>
        <w:numPr>
          <w:ilvl w:val="3"/>
          <w:numId w:val="28"/>
        </w:numPr>
        <w:tabs>
          <w:tab w:pos="985" w:val="left" w:leader="none"/>
        </w:tabs>
        <w:spacing w:line="280" w:lineRule="auto" w:before="40" w:after="0"/>
        <w:ind w:left="329" w:right="313" w:firstLine="0"/>
        <w:jc w:val="left"/>
        <w:rPr>
          <w:sz w:val="20"/>
        </w:rPr>
      </w:pPr>
      <w:r>
        <w:rPr>
          <w:sz w:val="20"/>
        </w:rPr>
        <w:t>O fornecedor disponibilizará todas as informações necessárias à comprovação da legitimidade dos atestados, apresentando, quando solicitado pela</w:t>
      </w:r>
      <w:r>
        <w:rPr>
          <w:spacing w:val="-7"/>
          <w:sz w:val="20"/>
        </w:rPr>
        <w:t> </w:t>
      </w:r>
      <w:r>
        <w:rPr>
          <w:sz w:val="20"/>
        </w:rPr>
        <w:t>Administração, cópia do contrato que deu suporte à contratação, endereço atual da Contratante e local em que foi executado o objeto Contratado, dentre outros documentos.</w:t>
      </w:r>
    </w:p>
    <w:p>
      <w:pPr>
        <w:pStyle w:val="ListParagraph"/>
        <w:numPr>
          <w:ilvl w:val="2"/>
          <w:numId w:val="28"/>
        </w:numPr>
        <w:tabs>
          <w:tab w:pos="817" w:val="left" w:leader="none"/>
        </w:tabs>
        <w:spacing w:line="240" w:lineRule="auto" w:before="2" w:after="0"/>
        <w:ind w:left="817" w:right="0" w:hanging="488"/>
        <w:jc w:val="left"/>
        <w:rPr>
          <w:sz w:val="20"/>
        </w:rPr>
      </w:pPr>
      <w:r>
        <w:rPr>
          <w:sz w:val="20"/>
        </w:rPr>
        <w:t>As</w:t>
      </w:r>
      <w:r>
        <w:rPr>
          <w:spacing w:val="-2"/>
          <w:sz w:val="20"/>
        </w:rPr>
        <w:t> </w:t>
      </w:r>
      <w:r>
        <w:rPr>
          <w:sz w:val="20"/>
        </w:rPr>
        <w:t>Certidões</w:t>
      </w:r>
      <w:r>
        <w:rPr>
          <w:spacing w:val="-2"/>
          <w:sz w:val="20"/>
        </w:rPr>
        <w:t> </w:t>
      </w:r>
      <w:r>
        <w:rPr>
          <w:sz w:val="20"/>
        </w:rPr>
        <w:t>Negativas</w:t>
      </w:r>
      <w:r>
        <w:rPr>
          <w:spacing w:val="-1"/>
          <w:sz w:val="20"/>
        </w:rPr>
        <w:t> </w:t>
      </w:r>
      <w:r>
        <w:rPr>
          <w:sz w:val="20"/>
        </w:rPr>
        <w:t>de</w:t>
      </w:r>
      <w:r>
        <w:rPr>
          <w:spacing w:val="-2"/>
          <w:sz w:val="20"/>
        </w:rPr>
        <w:t> </w:t>
      </w:r>
      <w:r>
        <w:rPr>
          <w:sz w:val="20"/>
        </w:rPr>
        <w:t>Débitos</w:t>
      </w:r>
      <w:r>
        <w:rPr>
          <w:spacing w:val="-1"/>
          <w:sz w:val="20"/>
        </w:rPr>
        <w:t> </w:t>
      </w:r>
      <w:r>
        <w:rPr>
          <w:sz w:val="20"/>
        </w:rPr>
        <w:t>Federal,</w:t>
      </w:r>
      <w:r>
        <w:rPr>
          <w:spacing w:val="-2"/>
          <w:sz w:val="20"/>
        </w:rPr>
        <w:t> </w:t>
      </w:r>
      <w:r>
        <w:rPr>
          <w:sz w:val="20"/>
        </w:rPr>
        <w:t>Estadual,</w:t>
      </w:r>
      <w:r>
        <w:rPr>
          <w:spacing w:val="-1"/>
          <w:sz w:val="20"/>
        </w:rPr>
        <w:t> </w:t>
      </w:r>
      <w:r>
        <w:rPr>
          <w:sz w:val="20"/>
        </w:rPr>
        <w:t>Municipal,</w:t>
      </w:r>
      <w:r>
        <w:rPr>
          <w:spacing w:val="-2"/>
          <w:sz w:val="20"/>
        </w:rPr>
        <w:t> </w:t>
      </w:r>
      <w:r>
        <w:rPr>
          <w:sz w:val="20"/>
        </w:rPr>
        <w:t>FGTS</w:t>
      </w:r>
      <w:r>
        <w:rPr>
          <w:spacing w:val="-1"/>
          <w:sz w:val="20"/>
        </w:rPr>
        <w:t> </w:t>
      </w:r>
      <w:r>
        <w:rPr>
          <w:sz w:val="20"/>
        </w:rPr>
        <w:t>e</w:t>
      </w:r>
      <w:r>
        <w:rPr>
          <w:spacing w:val="-5"/>
          <w:sz w:val="20"/>
        </w:rPr>
        <w:t> </w:t>
      </w:r>
      <w:r>
        <w:rPr>
          <w:sz w:val="20"/>
        </w:rPr>
        <w:t>Trabalhista,</w:t>
      </w:r>
      <w:r>
        <w:rPr>
          <w:spacing w:val="-1"/>
          <w:sz w:val="20"/>
        </w:rPr>
        <w:t> </w:t>
      </w:r>
      <w:r>
        <w:rPr>
          <w:sz w:val="20"/>
        </w:rPr>
        <w:t>que</w:t>
      </w:r>
      <w:r>
        <w:rPr>
          <w:spacing w:val="-2"/>
          <w:sz w:val="20"/>
        </w:rPr>
        <w:t> </w:t>
      </w:r>
      <w:r>
        <w:rPr>
          <w:sz w:val="20"/>
        </w:rPr>
        <w:t>constam</w:t>
      </w:r>
      <w:r>
        <w:rPr>
          <w:spacing w:val="-1"/>
          <w:sz w:val="20"/>
        </w:rPr>
        <w:t> </w:t>
      </w:r>
      <w:r>
        <w:rPr>
          <w:sz w:val="20"/>
        </w:rPr>
        <w:t>na</w:t>
      </w:r>
      <w:r>
        <w:rPr>
          <w:spacing w:val="-2"/>
          <w:sz w:val="20"/>
        </w:rPr>
        <w:t> </w:t>
      </w:r>
      <w:r>
        <w:rPr>
          <w:sz w:val="20"/>
        </w:rPr>
        <w:t>legislação</w:t>
      </w:r>
      <w:r>
        <w:rPr>
          <w:spacing w:val="-1"/>
          <w:sz w:val="20"/>
        </w:rPr>
        <w:t> </w:t>
      </w:r>
      <w:r>
        <w:rPr>
          <w:spacing w:val="-2"/>
          <w:sz w:val="20"/>
        </w:rPr>
        <w:t>vigente.</w:t>
      </w:r>
    </w:p>
    <w:p>
      <w:pPr>
        <w:pStyle w:val="BodyText"/>
        <w:spacing w:before="80"/>
      </w:pPr>
    </w:p>
    <w:p>
      <w:pPr>
        <w:pStyle w:val="Heading3"/>
        <w:numPr>
          <w:ilvl w:val="0"/>
          <w:numId w:val="28"/>
        </w:numPr>
        <w:tabs>
          <w:tab w:pos="528" w:val="left" w:leader="none"/>
        </w:tabs>
        <w:spacing w:line="240" w:lineRule="auto" w:before="0" w:after="0"/>
        <w:ind w:left="528" w:right="0" w:hanging="199"/>
        <w:jc w:val="left"/>
      </w:pPr>
      <w:r>
        <w:rPr/>
        <w:t>SANÇÕES</w:t>
      </w:r>
      <w:r>
        <w:rPr>
          <w:spacing w:val="-14"/>
        </w:rPr>
        <w:t> </w:t>
      </w:r>
      <w:r>
        <w:rPr>
          <w:spacing w:val="-2"/>
        </w:rPr>
        <w:t>ADMINISTRATIVAS:</w:t>
      </w:r>
    </w:p>
    <w:p>
      <w:pPr>
        <w:pStyle w:val="BodyText"/>
        <w:spacing w:line="280" w:lineRule="auto" w:before="40"/>
        <w:ind w:left="329" w:right="313"/>
        <w:jc w:val="both"/>
      </w:pPr>
      <w:r>
        <w:rPr/>
        <w:t>A</w:t>
      </w:r>
      <w:r>
        <w:rPr>
          <w:spacing w:val="-13"/>
        </w:rPr>
        <w:t> </w:t>
      </w:r>
      <w:r>
        <w:rPr/>
        <w:t>inexecução</w:t>
      </w:r>
      <w:r>
        <w:rPr>
          <w:spacing w:val="-3"/>
        </w:rPr>
        <w:t> </w:t>
      </w:r>
      <w:r>
        <w:rPr/>
        <w:t>do</w:t>
      </w:r>
      <w:r>
        <w:rPr>
          <w:spacing w:val="-3"/>
        </w:rPr>
        <w:t> </w:t>
      </w:r>
      <w:r>
        <w:rPr/>
        <w:t>contrato,</w:t>
      </w:r>
      <w:r>
        <w:rPr>
          <w:spacing w:val="-3"/>
        </w:rPr>
        <w:t> </w:t>
      </w:r>
      <w:r>
        <w:rPr/>
        <w:t>total</w:t>
      </w:r>
      <w:r>
        <w:rPr>
          <w:spacing w:val="-3"/>
        </w:rPr>
        <w:t> </w:t>
      </w:r>
      <w:r>
        <w:rPr/>
        <w:t>ou</w:t>
      </w:r>
      <w:r>
        <w:rPr>
          <w:spacing w:val="-3"/>
        </w:rPr>
        <w:t> </w:t>
      </w:r>
      <w:r>
        <w:rPr/>
        <w:t>parcial,</w:t>
      </w:r>
      <w:r>
        <w:rPr>
          <w:spacing w:val="-3"/>
        </w:rPr>
        <w:t> </w:t>
      </w:r>
      <w:r>
        <w:rPr/>
        <w:t>a</w:t>
      </w:r>
      <w:r>
        <w:rPr>
          <w:spacing w:val="-3"/>
        </w:rPr>
        <w:t> </w:t>
      </w:r>
      <w:r>
        <w:rPr/>
        <w:t>execução</w:t>
      </w:r>
      <w:r>
        <w:rPr>
          <w:spacing w:val="-3"/>
        </w:rPr>
        <w:t> </w:t>
      </w:r>
      <w:r>
        <w:rPr/>
        <w:t>imperfeita,</w:t>
      </w:r>
      <w:r>
        <w:rPr>
          <w:spacing w:val="-3"/>
        </w:rPr>
        <w:t> </w:t>
      </w:r>
      <w:r>
        <w:rPr/>
        <w:t>a</w:t>
      </w:r>
      <w:r>
        <w:rPr>
          <w:spacing w:val="-3"/>
        </w:rPr>
        <w:t> </w:t>
      </w:r>
      <w:r>
        <w:rPr/>
        <w:t>mora</w:t>
      </w:r>
      <w:r>
        <w:rPr>
          <w:spacing w:val="-3"/>
        </w:rPr>
        <w:t> </w:t>
      </w:r>
      <w:r>
        <w:rPr/>
        <w:t>na</w:t>
      </w:r>
      <w:r>
        <w:rPr>
          <w:spacing w:val="-3"/>
        </w:rPr>
        <w:t> </w:t>
      </w:r>
      <w:r>
        <w:rPr/>
        <w:t>execução</w:t>
      </w:r>
      <w:r>
        <w:rPr>
          <w:spacing w:val="-3"/>
        </w:rPr>
        <w:t> </w:t>
      </w:r>
      <w:r>
        <w:rPr/>
        <w:t>ou</w:t>
      </w:r>
      <w:r>
        <w:rPr>
          <w:spacing w:val="-3"/>
        </w:rPr>
        <w:t> </w:t>
      </w:r>
      <w:r>
        <w:rPr/>
        <w:t>qualquer</w:t>
      </w:r>
      <w:r>
        <w:rPr>
          <w:spacing w:val="-3"/>
        </w:rPr>
        <w:t> </w:t>
      </w:r>
      <w:r>
        <w:rPr/>
        <w:t>inadimplemento</w:t>
      </w:r>
      <w:r>
        <w:rPr>
          <w:spacing w:val="-3"/>
        </w:rPr>
        <w:t> </w:t>
      </w:r>
      <w:r>
        <w:rPr/>
        <w:t>ou</w:t>
      </w:r>
      <w:r>
        <w:rPr>
          <w:spacing w:val="-3"/>
        </w:rPr>
        <w:t> </w:t>
      </w:r>
      <w:r>
        <w:rPr/>
        <w:t>infração</w:t>
      </w:r>
      <w:r>
        <w:rPr>
          <w:spacing w:val="-3"/>
        </w:rPr>
        <w:t> </w:t>
      </w:r>
      <w:r>
        <w:rPr/>
        <w:t>contratual,</w:t>
      </w:r>
      <w:r>
        <w:rPr>
          <w:spacing w:val="-3"/>
        </w:rPr>
        <w:t> </w:t>
      </w:r>
      <w:r>
        <w:rPr/>
        <w:t>sujeitará</w:t>
      </w:r>
      <w:r>
        <w:rPr>
          <w:spacing w:val="-3"/>
        </w:rPr>
        <w:t> </w:t>
      </w:r>
      <w:r>
        <w:rPr/>
        <w:t>a</w:t>
      </w:r>
      <w:r>
        <w:rPr>
          <w:spacing w:val="-3"/>
        </w:rPr>
        <w:t> </w:t>
      </w:r>
      <w:r>
        <w:rPr/>
        <w:t>CONTRATADA,</w:t>
      </w:r>
      <w:r>
        <w:rPr>
          <w:spacing w:val="-3"/>
        </w:rPr>
        <w:t> </w:t>
      </w:r>
      <w:r>
        <w:rPr/>
        <w:t>sem</w:t>
      </w:r>
      <w:r>
        <w:rPr>
          <w:spacing w:val="-3"/>
        </w:rPr>
        <w:t> </w:t>
      </w:r>
      <w:r>
        <w:rPr/>
        <w:t>prejuízo da responsabilidade civil ou criminal que couber, às sanções previstas na Lei n.º 14.133/21 e demais normas pertinentes, assegurados, nos termos da lei, a ampla defesa e o </w:t>
      </w:r>
      <w:r>
        <w:rPr>
          <w:spacing w:val="-2"/>
        </w:rPr>
        <w:t>contraditório.</w:t>
      </w:r>
    </w:p>
    <w:p>
      <w:pPr>
        <w:pStyle w:val="BodyText"/>
        <w:spacing w:before="43"/>
      </w:pPr>
    </w:p>
    <w:p>
      <w:pPr>
        <w:pStyle w:val="Heading3"/>
        <w:numPr>
          <w:ilvl w:val="0"/>
          <w:numId w:val="28"/>
        </w:numPr>
        <w:tabs>
          <w:tab w:pos="628" w:val="left" w:leader="none"/>
        </w:tabs>
        <w:spacing w:line="240" w:lineRule="auto" w:before="0" w:after="0"/>
        <w:ind w:left="628" w:right="0" w:hanging="299"/>
        <w:jc w:val="left"/>
      </w:pPr>
      <w:r>
        <w:rPr/>
        <w:t>DAS</w:t>
      </w:r>
      <w:r>
        <w:rPr>
          <w:spacing w:val="-1"/>
        </w:rPr>
        <w:t> </w:t>
      </w:r>
      <w:r>
        <w:rPr/>
        <w:t>DISPOSIÇÕES</w:t>
      </w:r>
      <w:r>
        <w:rPr>
          <w:spacing w:val="-1"/>
        </w:rPr>
        <w:t> </w:t>
      </w:r>
      <w:r>
        <w:rPr>
          <w:spacing w:val="-2"/>
        </w:rPr>
        <w:t>FINAIS</w:t>
      </w:r>
    </w:p>
    <w:p>
      <w:pPr>
        <w:pStyle w:val="ListParagraph"/>
        <w:numPr>
          <w:ilvl w:val="1"/>
          <w:numId w:val="28"/>
        </w:numPr>
        <w:tabs>
          <w:tab w:pos="807" w:val="left" w:leader="none"/>
        </w:tabs>
        <w:spacing w:line="280" w:lineRule="auto" w:before="40" w:after="0"/>
        <w:ind w:left="329" w:right="313" w:firstLine="0"/>
        <w:jc w:val="left"/>
        <w:rPr>
          <w:sz w:val="20"/>
        </w:rPr>
      </w:pPr>
      <w:r>
        <w:rPr>
          <w:sz w:val="20"/>
        </w:rPr>
        <w:t>Somente</w:t>
      </w:r>
      <w:r>
        <w:rPr>
          <w:spacing w:val="26"/>
          <w:sz w:val="20"/>
        </w:rPr>
        <w:t> </w:t>
      </w:r>
      <w:r>
        <w:rPr>
          <w:sz w:val="20"/>
        </w:rPr>
        <w:t>o</w:t>
      </w:r>
      <w:r>
        <w:rPr>
          <w:spacing w:val="26"/>
          <w:sz w:val="20"/>
        </w:rPr>
        <w:t> </w:t>
      </w:r>
      <w:r>
        <w:rPr>
          <w:sz w:val="20"/>
        </w:rPr>
        <w:t>Serviço</w:t>
      </w:r>
      <w:r>
        <w:rPr>
          <w:spacing w:val="26"/>
          <w:sz w:val="20"/>
        </w:rPr>
        <w:t> </w:t>
      </w:r>
      <w:r>
        <w:rPr>
          <w:sz w:val="20"/>
        </w:rPr>
        <w:t>de</w:t>
      </w:r>
      <w:r>
        <w:rPr>
          <w:spacing w:val="26"/>
          <w:sz w:val="20"/>
        </w:rPr>
        <w:t> </w:t>
      </w:r>
      <w:r>
        <w:rPr>
          <w:sz w:val="20"/>
        </w:rPr>
        <w:t>Controle</w:t>
      </w:r>
      <w:r>
        <w:rPr>
          <w:spacing w:val="26"/>
          <w:sz w:val="20"/>
        </w:rPr>
        <w:t> </w:t>
      </w:r>
      <w:r>
        <w:rPr>
          <w:sz w:val="20"/>
        </w:rPr>
        <w:t>de</w:t>
      </w:r>
      <w:r>
        <w:rPr>
          <w:spacing w:val="26"/>
          <w:sz w:val="20"/>
        </w:rPr>
        <w:t> </w:t>
      </w:r>
      <w:r>
        <w:rPr>
          <w:sz w:val="20"/>
        </w:rPr>
        <w:t>Consumo</w:t>
      </w:r>
      <w:r>
        <w:rPr>
          <w:spacing w:val="26"/>
          <w:sz w:val="20"/>
        </w:rPr>
        <w:t> </w:t>
      </w:r>
      <w:r>
        <w:rPr>
          <w:sz w:val="20"/>
        </w:rPr>
        <w:t>de</w:t>
      </w:r>
      <w:r>
        <w:rPr>
          <w:spacing w:val="26"/>
          <w:sz w:val="20"/>
        </w:rPr>
        <w:t> </w:t>
      </w:r>
      <w:r>
        <w:rPr>
          <w:sz w:val="20"/>
        </w:rPr>
        <w:t>Estoque</w:t>
      </w:r>
      <w:r>
        <w:rPr>
          <w:spacing w:val="26"/>
          <w:sz w:val="20"/>
        </w:rPr>
        <w:t> </w:t>
      </w:r>
      <w:r>
        <w:rPr>
          <w:sz w:val="20"/>
        </w:rPr>
        <w:t>de</w:t>
      </w:r>
      <w:r>
        <w:rPr>
          <w:spacing w:val="26"/>
          <w:sz w:val="20"/>
        </w:rPr>
        <w:t> </w:t>
      </w:r>
      <w:r>
        <w:rPr>
          <w:sz w:val="20"/>
        </w:rPr>
        <w:t>Órteses,</w:t>
      </w:r>
      <w:r>
        <w:rPr>
          <w:spacing w:val="26"/>
          <w:sz w:val="20"/>
        </w:rPr>
        <w:t> </w:t>
      </w:r>
      <w:r>
        <w:rPr>
          <w:sz w:val="20"/>
        </w:rPr>
        <w:t>Próteses,</w:t>
      </w:r>
      <w:r>
        <w:rPr>
          <w:spacing w:val="26"/>
          <w:sz w:val="20"/>
        </w:rPr>
        <w:t> </w:t>
      </w:r>
      <w:r>
        <w:rPr>
          <w:sz w:val="20"/>
        </w:rPr>
        <w:t>Materiais</w:t>
      </w:r>
      <w:r>
        <w:rPr>
          <w:spacing w:val="26"/>
          <w:sz w:val="20"/>
        </w:rPr>
        <w:t> </w:t>
      </w:r>
      <w:r>
        <w:rPr>
          <w:sz w:val="20"/>
        </w:rPr>
        <w:t>Especiais</w:t>
      </w:r>
      <w:r>
        <w:rPr>
          <w:spacing w:val="26"/>
          <w:sz w:val="20"/>
        </w:rPr>
        <w:t> </w:t>
      </w:r>
      <w:r>
        <w:rPr>
          <w:sz w:val="20"/>
        </w:rPr>
        <w:t>e</w:t>
      </w:r>
      <w:r>
        <w:rPr>
          <w:spacing w:val="26"/>
          <w:sz w:val="20"/>
        </w:rPr>
        <w:t> </w:t>
      </w:r>
      <w:r>
        <w:rPr>
          <w:sz w:val="20"/>
        </w:rPr>
        <w:t>Sínteses</w:t>
      </w:r>
      <w:r>
        <w:rPr>
          <w:spacing w:val="26"/>
          <w:sz w:val="20"/>
        </w:rPr>
        <w:t> </w:t>
      </w:r>
      <w:r>
        <w:rPr>
          <w:sz w:val="20"/>
        </w:rPr>
        <w:t>–</w:t>
      </w:r>
      <w:r>
        <w:rPr>
          <w:spacing w:val="26"/>
          <w:sz w:val="20"/>
        </w:rPr>
        <w:t> </w:t>
      </w:r>
      <w:r>
        <w:rPr>
          <w:sz w:val="20"/>
        </w:rPr>
        <w:t>SCCEST/OPMES</w:t>
      </w:r>
      <w:r>
        <w:rPr>
          <w:spacing w:val="26"/>
          <w:sz w:val="20"/>
        </w:rPr>
        <w:t> </w:t>
      </w:r>
      <w:r>
        <w:rPr>
          <w:sz w:val="20"/>
        </w:rPr>
        <w:t>poderá</w:t>
      </w:r>
      <w:r>
        <w:rPr>
          <w:spacing w:val="26"/>
          <w:sz w:val="20"/>
        </w:rPr>
        <w:t> </w:t>
      </w:r>
      <w:r>
        <w:rPr>
          <w:sz w:val="20"/>
        </w:rPr>
        <w:t>solicitar/autorizar</w:t>
      </w:r>
      <w:r>
        <w:rPr>
          <w:spacing w:val="26"/>
          <w:sz w:val="20"/>
        </w:rPr>
        <w:t> </w:t>
      </w:r>
      <w:r>
        <w:rPr>
          <w:sz w:val="20"/>
        </w:rPr>
        <w:t>a</w:t>
      </w:r>
      <w:r>
        <w:rPr>
          <w:spacing w:val="26"/>
          <w:sz w:val="20"/>
        </w:rPr>
        <w:t> </w:t>
      </w:r>
      <w:r>
        <w:rPr>
          <w:sz w:val="20"/>
        </w:rPr>
        <w:t>entrega</w:t>
      </w:r>
      <w:r>
        <w:rPr>
          <w:spacing w:val="26"/>
          <w:sz w:val="20"/>
        </w:rPr>
        <w:t> </w:t>
      </w:r>
      <w:r>
        <w:rPr>
          <w:sz w:val="20"/>
        </w:rPr>
        <w:t>de material, salvo comando de departamento superior;</w:t>
      </w:r>
    </w:p>
    <w:p>
      <w:pPr>
        <w:pStyle w:val="ListParagraph"/>
        <w:numPr>
          <w:ilvl w:val="1"/>
          <w:numId w:val="28"/>
        </w:numPr>
        <w:tabs>
          <w:tab w:pos="772" w:val="left" w:leader="none"/>
        </w:tabs>
        <w:spacing w:line="280" w:lineRule="auto" w:before="2" w:after="0"/>
        <w:ind w:left="329" w:right="313" w:firstLine="0"/>
        <w:jc w:val="left"/>
        <w:rPr>
          <w:sz w:val="20"/>
        </w:rPr>
      </w:pPr>
      <w:r>
        <w:rPr>
          <w:sz w:val="20"/>
        </w:rPr>
        <w:t>Antes de apresentar a proposta, a CONTRATADA</w:t>
      </w:r>
      <w:r>
        <w:rPr>
          <w:spacing w:val="-9"/>
          <w:sz w:val="20"/>
        </w:rPr>
        <w:t> </w:t>
      </w:r>
      <w:r>
        <w:rPr>
          <w:sz w:val="20"/>
        </w:rPr>
        <w:t>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ListParagraph"/>
        <w:numPr>
          <w:ilvl w:val="1"/>
          <w:numId w:val="28"/>
        </w:numPr>
        <w:tabs>
          <w:tab w:pos="782" w:val="left" w:leader="none"/>
        </w:tabs>
        <w:spacing w:line="280" w:lineRule="auto" w:before="1" w:after="0"/>
        <w:ind w:left="329" w:right="313" w:firstLine="0"/>
        <w:jc w:val="left"/>
        <w:rPr>
          <w:sz w:val="20"/>
        </w:rPr>
      </w:pPr>
      <w:r>
        <w:rPr>
          <w:sz w:val="20"/>
        </w:rPr>
        <w:t>A apresentação</w:t>
      </w:r>
      <w:r>
        <w:rPr>
          <w:spacing w:val="12"/>
          <w:sz w:val="20"/>
        </w:rPr>
        <w:t> </w:t>
      </w:r>
      <w:r>
        <w:rPr>
          <w:sz w:val="20"/>
        </w:rPr>
        <w:t>da</w:t>
      </w:r>
      <w:r>
        <w:rPr>
          <w:spacing w:val="12"/>
          <w:sz w:val="20"/>
        </w:rPr>
        <w:t> </w:t>
      </w:r>
      <w:r>
        <w:rPr>
          <w:sz w:val="20"/>
        </w:rPr>
        <w:t>proposta</w:t>
      </w:r>
      <w:r>
        <w:rPr>
          <w:spacing w:val="12"/>
          <w:sz w:val="20"/>
        </w:rPr>
        <w:t> </w:t>
      </w:r>
      <w:r>
        <w:rPr>
          <w:sz w:val="20"/>
        </w:rPr>
        <w:t>implica</w:t>
      </w:r>
      <w:r>
        <w:rPr>
          <w:spacing w:val="12"/>
          <w:sz w:val="20"/>
        </w:rPr>
        <w:t> </w:t>
      </w:r>
      <w:r>
        <w:rPr>
          <w:sz w:val="20"/>
        </w:rPr>
        <w:t>na</w:t>
      </w:r>
      <w:r>
        <w:rPr>
          <w:spacing w:val="12"/>
          <w:sz w:val="20"/>
        </w:rPr>
        <w:t> </w:t>
      </w:r>
      <w:r>
        <w:rPr>
          <w:sz w:val="20"/>
        </w:rPr>
        <w:t>obrigatoriedade</w:t>
      </w:r>
      <w:r>
        <w:rPr>
          <w:spacing w:val="12"/>
          <w:sz w:val="20"/>
        </w:rPr>
        <w:t> </w:t>
      </w:r>
      <w:r>
        <w:rPr>
          <w:sz w:val="20"/>
        </w:rPr>
        <w:t>do</w:t>
      </w:r>
      <w:r>
        <w:rPr>
          <w:spacing w:val="12"/>
          <w:sz w:val="20"/>
        </w:rPr>
        <w:t> </w:t>
      </w:r>
      <w:r>
        <w:rPr>
          <w:sz w:val="20"/>
        </w:rPr>
        <w:t>cumprimento</w:t>
      </w:r>
      <w:r>
        <w:rPr>
          <w:spacing w:val="12"/>
          <w:sz w:val="20"/>
        </w:rPr>
        <w:t> </w:t>
      </w:r>
      <w:r>
        <w:rPr>
          <w:sz w:val="20"/>
        </w:rPr>
        <w:t>das</w:t>
      </w:r>
      <w:r>
        <w:rPr>
          <w:spacing w:val="12"/>
          <w:sz w:val="20"/>
        </w:rPr>
        <w:t> </w:t>
      </w:r>
      <w:r>
        <w:rPr>
          <w:sz w:val="20"/>
        </w:rPr>
        <w:t>disposições</w:t>
      </w:r>
      <w:r>
        <w:rPr>
          <w:spacing w:val="12"/>
          <w:sz w:val="20"/>
        </w:rPr>
        <w:t> </w:t>
      </w:r>
      <w:r>
        <w:rPr>
          <w:sz w:val="20"/>
        </w:rPr>
        <w:t>nelas</w:t>
      </w:r>
      <w:r>
        <w:rPr>
          <w:spacing w:val="12"/>
          <w:sz w:val="20"/>
        </w:rPr>
        <w:t> </w:t>
      </w:r>
      <w:r>
        <w:rPr>
          <w:sz w:val="20"/>
        </w:rPr>
        <w:t>contidas,</w:t>
      </w:r>
      <w:r>
        <w:rPr>
          <w:spacing w:val="12"/>
          <w:sz w:val="20"/>
        </w:rPr>
        <w:t> </w:t>
      </w:r>
      <w:r>
        <w:rPr>
          <w:sz w:val="20"/>
        </w:rPr>
        <w:t>assumindo</w:t>
      </w:r>
      <w:r>
        <w:rPr>
          <w:spacing w:val="12"/>
          <w:sz w:val="20"/>
        </w:rPr>
        <w:t> </w:t>
      </w:r>
      <w:r>
        <w:rPr>
          <w:sz w:val="20"/>
        </w:rPr>
        <w:t>o</w:t>
      </w:r>
      <w:r>
        <w:rPr>
          <w:spacing w:val="12"/>
          <w:sz w:val="20"/>
        </w:rPr>
        <w:t> </w:t>
      </w:r>
      <w:r>
        <w:rPr>
          <w:sz w:val="20"/>
        </w:rPr>
        <w:t>proponente</w:t>
      </w:r>
      <w:r>
        <w:rPr>
          <w:spacing w:val="12"/>
          <w:sz w:val="20"/>
        </w:rPr>
        <w:t> </w:t>
      </w:r>
      <w:r>
        <w:rPr>
          <w:sz w:val="20"/>
        </w:rPr>
        <w:t>o</w:t>
      </w:r>
      <w:r>
        <w:rPr>
          <w:spacing w:val="12"/>
          <w:sz w:val="20"/>
        </w:rPr>
        <w:t> </w:t>
      </w:r>
      <w:r>
        <w:rPr>
          <w:sz w:val="20"/>
        </w:rPr>
        <w:t>compromisso</w:t>
      </w:r>
      <w:r>
        <w:rPr>
          <w:spacing w:val="12"/>
          <w:sz w:val="20"/>
        </w:rPr>
        <w:t> </w:t>
      </w:r>
      <w:r>
        <w:rPr>
          <w:sz w:val="20"/>
        </w:rPr>
        <w:t>de</w:t>
      </w:r>
      <w:r>
        <w:rPr>
          <w:spacing w:val="12"/>
          <w:sz w:val="20"/>
        </w:rPr>
        <w:t> </w:t>
      </w:r>
      <w:r>
        <w:rPr>
          <w:sz w:val="20"/>
        </w:rPr>
        <w:t>executar</w:t>
      </w:r>
      <w:r>
        <w:rPr>
          <w:spacing w:val="12"/>
          <w:sz w:val="20"/>
        </w:rPr>
        <w:t> </w:t>
      </w:r>
      <w:r>
        <w:rPr>
          <w:sz w:val="20"/>
        </w:rPr>
        <w:t>o</w:t>
      </w:r>
      <w:r>
        <w:rPr>
          <w:spacing w:val="12"/>
          <w:sz w:val="20"/>
        </w:rPr>
        <w:t> </w:t>
      </w:r>
      <w:r>
        <w:rPr>
          <w:sz w:val="20"/>
        </w:rPr>
        <w:t>contrato</w:t>
      </w:r>
      <w:r>
        <w:rPr>
          <w:spacing w:val="12"/>
          <w:sz w:val="20"/>
        </w:rPr>
        <w:t> </w:t>
      </w:r>
      <w:r>
        <w:rPr>
          <w:sz w:val="20"/>
        </w:rPr>
        <w:t>nos seus termos;</w:t>
      </w:r>
    </w:p>
    <w:p>
      <w:pPr>
        <w:pStyle w:val="ListParagraph"/>
        <w:numPr>
          <w:ilvl w:val="1"/>
          <w:numId w:val="28"/>
        </w:numPr>
        <w:tabs>
          <w:tab w:pos="780" w:val="left" w:leader="none"/>
        </w:tabs>
        <w:spacing w:line="280" w:lineRule="auto" w:before="2" w:after="0"/>
        <w:ind w:left="329" w:right="313" w:firstLine="0"/>
        <w:jc w:val="left"/>
        <w:rPr>
          <w:sz w:val="20"/>
        </w:rPr>
      </w:pPr>
      <w:r>
        <w:rPr>
          <w:sz w:val="20"/>
        </w:rPr>
        <w:t>O</w:t>
      </w:r>
      <w:r>
        <w:rPr>
          <w:spacing w:val="-1"/>
          <w:sz w:val="20"/>
        </w:rPr>
        <w:t> </w:t>
      </w:r>
      <w:r>
        <w:rPr>
          <w:sz w:val="20"/>
        </w:rPr>
        <w:t>preço</w:t>
      </w:r>
      <w:r>
        <w:rPr>
          <w:spacing w:val="-1"/>
          <w:sz w:val="20"/>
        </w:rPr>
        <w:t> </w:t>
      </w:r>
      <w:r>
        <w:rPr>
          <w:sz w:val="20"/>
        </w:rPr>
        <w:t>total</w:t>
      </w:r>
      <w:r>
        <w:rPr>
          <w:spacing w:val="-1"/>
          <w:sz w:val="20"/>
        </w:rPr>
        <w:t> </w:t>
      </w:r>
      <w:r>
        <w:rPr>
          <w:sz w:val="20"/>
        </w:rPr>
        <w:t>proposto</w:t>
      </w:r>
      <w:r>
        <w:rPr>
          <w:spacing w:val="-1"/>
          <w:sz w:val="20"/>
        </w:rPr>
        <w:t> </w:t>
      </w:r>
      <w:r>
        <w:rPr>
          <w:sz w:val="20"/>
        </w:rPr>
        <w:t>deverá</w:t>
      </w:r>
      <w:r>
        <w:rPr>
          <w:spacing w:val="-1"/>
          <w:sz w:val="20"/>
        </w:rPr>
        <w:t> </w:t>
      </w:r>
      <w:r>
        <w:rPr>
          <w:sz w:val="20"/>
        </w:rPr>
        <w:t>considerar</w:t>
      </w:r>
      <w:r>
        <w:rPr>
          <w:spacing w:val="-1"/>
          <w:sz w:val="20"/>
        </w:rPr>
        <w:t> </w:t>
      </w:r>
      <w:r>
        <w:rPr>
          <w:sz w:val="20"/>
        </w:rPr>
        <w:t>a</w:t>
      </w:r>
      <w:r>
        <w:rPr>
          <w:spacing w:val="-1"/>
          <w:sz w:val="20"/>
        </w:rPr>
        <w:t> </w:t>
      </w:r>
      <w:r>
        <w:rPr>
          <w:sz w:val="20"/>
        </w:rPr>
        <w:t>consecução</w:t>
      </w:r>
      <w:r>
        <w:rPr>
          <w:spacing w:val="-1"/>
          <w:sz w:val="20"/>
        </w:rPr>
        <w:t> </w:t>
      </w:r>
      <w:r>
        <w:rPr>
          <w:sz w:val="20"/>
        </w:rPr>
        <w:t>do</w:t>
      </w:r>
      <w:r>
        <w:rPr>
          <w:spacing w:val="-1"/>
          <w:sz w:val="20"/>
        </w:rPr>
        <w:t> </w:t>
      </w:r>
      <w:r>
        <w:rPr>
          <w:sz w:val="20"/>
        </w:rPr>
        <w:t>objeto</w:t>
      </w:r>
      <w:r>
        <w:rPr>
          <w:spacing w:val="-1"/>
          <w:sz w:val="20"/>
        </w:rPr>
        <w:t> </w:t>
      </w:r>
      <w:r>
        <w:rPr>
          <w:sz w:val="20"/>
        </w:rPr>
        <w:t>referente</w:t>
      </w:r>
      <w:r>
        <w:rPr>
          <w:spacing w:val="-1"/>
          <w:sz w:val="20"/>
        </w:rPr>
        <w:t> </w:t>
      </w:r>
      <w:r>
        <w:rPr>
          <w:sz w:val="20"/>
        </w:rPr>
        <w:t>a</w:t>
      </w:r>
      <w:r>
        <w:rPr>
          <w:spacing w:val="-1"/>
          <w:sz w:val="20"/>
        </w:rPr>
        <w:t> </w:t>
      </w:r>
      <w:r>
        <w:rPr>
          <w:sz w:val="20"/>
        </w:rPr>
        <w:t>presente</w:t>
      </w:r>
      <w:r>
        <w:rPr>
          <w:spacing w:val="-1"/>
          <w:sz w:val="20"/>
        </w:rPr>
        <w:t> </w:t>
      </w:r>
      <w:r>
        <w:rPr>
          <w:sz w:val="20"/>
        </w:rPr>
        <w:t>contratação,</w:t>
      </w:r>
      <w:r>
        <w:rPr>
          <w:spacing w:val="-1"/>
          <w:sz w:val="20"/>
        </w:rPr>
        <w:t> </w:t>
      </w:r>
      <w:r>
        <w:rPr>
          <w:sz w:val="20"/>
        </w:rPr>
        <w:t>englobando</w:t>
      </w:r>
      <w:r>
        <w:rPr>
          <w:spacing w:val="-1"/>
          <w:sz w:val="20"/>
        </w:rPr>
        <w:t> </w:t>
      </w:r>
      <w:r>
        <w:rPr>
          <w:sz w:val="20"/>
        </w:rPr>
        <w:t>todos</w:t>
      </w:r>
      <w:r>
        <w:rPr>
          <w:spacing w:val="-1"/>
          <w:sz w:val="20"/>
        </w:rPr>
        <w:t> </w:t>
      </w:r>
      <w:r>
        <w:rPr>
          <w:sz w:val="20"/>
        </w:rPr>
        <w:t>os</w:t>
      </w:r>
      <w:r>
        <w:rPr>
          <w:spacing w:val="-1"/>
          <w:sz w:val="20"/>
        </w:rPr>
        <w:t> </w:t>
      </w:r>
      <w:r>
        <w:rPr>
          <w:sz w:val="20"/>
        </w:rPr>
        <w:t>custos</w:t>
      </w:r>
      <w:r>
        <w:rPr>
          <w:spacing w:val="-1"/>
          <w:sz w:val="20"/>
        </w:rPr>
        <w:t> </w:t>
      </w:r>
      <w:r>
        <w:rPr>
          <w:sz w:val="20"/>
        </w:rPr>
        <w:t>diretos</w:t>
      </w:r>
      <w:r>
        <w:rPr>
          <w:spacing w:val="-1"/>
          <w:sz w:val="20"/>
        </w:rPr>
        <w:t> </w:t>
      </w:r>
      <w:r>
        <w:rPr>
          <w:sz w:val="20"/>
        </w:rPr>
        <w:t>e</w:t>
      </w:r>
      <w:r>
        <w:rPr>
          <w:spacing w:val="-1"/>
          <w:sz w:val="20"/>
        </w:rPr>
        <w:t> </w:t>
      </w:r>
      <w:r>
        <w:rPr>
          <w:sz w:val="20"/>
        </w:rPr>
        <w:t>indiretos</w:t>
      </w:r>
      <w:r>
        <w:rPr>
          <w:spacing w:val="-1"/>
          <w:sz w:val="20"/>
        </w:rPr>
        <w:t> </w:t>
      </w:r>
      <w:r>
        <w:rPr>
          <w:sz w:val="20"/>
        </w:rPr>
        <w:t>incidentes,</w:t>
      </w:r>
      <w:r>
        <w:rPr>
          <w:spacing w:val="-1"/>
          <w:sz w:val="20"/>
        </w:rPr>
        <w:t> </w:t>
      </w:r>
      <w:r>
        <w:rPr>
          <w:sz w:val="20"/>
        </w:rPr>
        <w:t>inclusive</w:t>
      </w:r>
      <w:r>
        <w:rPr>
          <w:spacing w:val="-1"/>
          <w:sz w:val="20"/>
        </w:rPr>
        <w:t> </w:t>
      </w:r>
      <w:r>
        <w:rPr>
          <w:sz w:val="20"/>
        </w:rPr>
        <w:t>a</w:t>
      </w:r>
      <w:r>
        <w:rPr>
          <w:spacing w:val="-1"/>
          <w:sz w:val="20"/>
        </w:rPr>
        <w:t> </w:t>
      </w:r>
      <w:r>
        <w:rPr>
          <w:sz w:val="20"/>
        </w:rPr>
        <w:t>entrega e o descarregamento;</w:t>
      </w:r>
    </w:p>
    <w:p>
      <w:pPr>
        <w:pStyle w:val="ListParagraph"/>
        <w:numPr>
          <w:ilvl w:val="1"/>
          <w:numId w:val="28"/>
        </w:numPr>
        <w:tabs>
          <w:tab w:pos="775" w:val="left" w:leader="none"/>
        </w:tabs>
        <w:spacing w:line="240" w:lineRule="auto" w:before="2" w:after="0"/>
        <w:ind w:left="775" w:right="0" w:hanging="446"/>
        <w:jc w:val="left"/>
        <w:rPr>
          <w:sz w:val="20"/>
        </w:rPr>
      </w:pPr>
      <w:r>
        <w:rPr>
          <w:sz w:val="20"/>
        </w:rPr>
        <w:t>Toda</w:t>
      </w:r>
      <w:r>
        <w:rPr>
          <w:spacing w:val="-5"/>
          <w:sz w:val="20"/>
        </w:rPr>
        <w:t> </w:t>
      </w:r>
      <w:r>
        <w:rPr>
          <w:sz w:val="20"/>
        </w:rPr>
        <w:t>a</w:t>
      </w:r>
      <w:r>
        <w:rPr>
          <w:spacing w:val="-3"/>
          <w:sz w:val="20"/>
        </w:rPr>
        <w:t> </w:t>
      </w:r>
      <w:r>
        <w:rPr>
          <w:sz w:val="20"/>
        </w:rPr>
        <w:t>comunicação</w:t>
      </w:r>
      <w:r>
        <w:rPr>
          <w:spacing w:val="-3"/>
          <w:sz w:val="20"/>
        </w:rPr>
        <w:t> </w:t>
      </w:r>
      <w:r>
        <w:rPr>
          <w:sz w:val="20"/>
        </w:rPr>
        <w:t>poderá</w:t>
      </w:r>
      <w:r>
        <w:rPr>
          <w:spacing w:val="-2"/>
          <w:sz w:val="20"/>
        </w:rPr>
        <w:t> </w:t>
      </w:r>
      <w:r>
        <w:rPr>
          <w:sz w:val="20"/>
        </w:rPr>
        <w:t>ser</w:t>
      </w:r>
      <w:r>
        <w:rPr>
          <w:spacing w:val="-3"/>
          <w:sz w:val="20"/>
        </w:rPr>
        <w:t> </w:t>
      </w:r>
      <w:r>
        <w:rPr>
          <w:sz w:val="20"/>
        </w:rPr>
        <w:t>realizada</w:t>
      </w:r>
      <w:r>
        <w:rPr>
          <w:spacing w:val="-3"/>
          <w:sz w:val="20"/>
        </w:rPr>
        <w:t> </w:t>
      </w:r>
      <w:r>
        <w:rPr>
          <w:sz w:val="20"/>
        </w:rPr>
        <w:t>pelo</w:t>
      </w:r>
      <w:r>
        <w:rPr>
          <w:spacing w:val="-3"/>
          <w:sz w:val="20"/>
        </w:rPr>
        <w:t> </w:t>
      </w:r>
      <w:r>
        <w:rPr>
          <w:sz w:val="20"/>
        </w:rPr>
        <w:t>e-mail</w:t>
      </w:r>
      <w:r>
        <w:rPr>
          <w:spacing w:val="-1"/>
          <w:sz w:val="20"/>
        </w:rPr>
        <w:t> </w:t>
      </w:r>
      <w:hyperlink r:id="rId39">
        <w:r>
          <w:rPr>
            <w:b/>
            <w:spacing w:val="-2"/>
            <w:sz w:val="20"/>
          </w:rPr>
          <w:t>desit.contratos@hupe.uerj.br</w:t>
        </w:r>
        <w:r>
          <w:rPr>
            <w:spacing w:val="-2"/>
            <w:sz w:val="20"/>
          </w:rPr>
          <w:t>.</w:t>
        </w:r>
      </w:hyperlink>
    </w:p>
    <w:p>
      <w:pPr>
        <w:pStyle w:val="BodyText"/>
        <w:spacing w:before="80"/>
      </w:pPr>
    </w:p>
    <w:p>
      <w:pPr>
        <w:pStyle w:val="Heading3"/>
        <w:numPr>
          <w:ilvl w:val="0"/>
          <w:numId w:val="28"/>
        </w:numPr>
        <w:tabs>
          <w:tab w:pos="616" w:val="left" w:leader="none"/>
        </w:tabs>
        <w:spacing w:line="240" w:lineRule="auto" w:before="0" w:after="0"/>
        <w:ind w:left="616" w:right="0" w:hanging="287"/>
        <w:jc w:val="left"/>
      </w:pPr>
      <w:r>
        <w:rPr/>
        <w:t>RESPONSÁVEIS</w:t>
      </w:r>
      <w:r>
        <w:rPr>
          <w:spacing w:val="-1"/>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spacing w:val="-2"/>
        </w:rPr>
        <w:t>REFERÊNCIA:</w:t>
      </w:r>
    </w:p>
    <w:p>
      <w:pPr>
        <w:pStyle w:val="BodyText"/>
        <w:spacing w:before="79"/>
        <w:rPr>
          <w:b/>
        </w:rPr>
      </w:pPr>
    </w:p>
    <w:tbl>
      <w:tblPr>
        <w:tblW w:w="0" w:type="auto"/>
        <w:jc w:val="left"/>
        <w:tblInd w:w="442"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8970"/>
      </w:tblGrid>
      <w:tr>
        <w:trPr>
          <w:trHeight w:val="284" w:hRule="atLeast"/>
        </w:trPr>
        <w:tc>
          <w:tcPr>
            <w:tcW w:w="8970" w:type="dxa"/>
            <w:tcBorders>
              <w:right w:val="double" w:sz="6" w:space="0" w:color="808080"/>
            </w:tcBorders>
          </w:tcPr>
          <w:p>
            <w:pPr>
              <w:pStyle w:val="TableParagraph"/>
              <w:spacing w:before="30"/>
              <w:ind w:left="16"/>
              <w:rPr>
                <w:b/>
                <w:sz w:val="20"/>
              </w:rPr>
            </w:pPr>
            <w:r>
              <w:rPr>
                <w:b/>
                <w:sz w:val="20"/>
              </w:rPr>
              <w:t>Elaborador</w:t>
            </w:r>
            <w:r>
              <w:rPr>
                <w:b/>
                <w:spacing w:val="-9"/>
                <w:sz w:val="20"/>
              </w:rPr>
              <w:t> </w:t>
            </w:r>
            <w:r>
              <w:rPr>
                <w:b/>
                <w:sz w:val="20"/>
              </w:rPr>
              <w:t>do</w:t>
            </w:r>
            <w:r>
              <w:rPr>
                <w:b/>
                <w:spacing w:val="-9"/>
                <w:sz w:val="20"/>
              </w:rPr>
              <w:t> </w:t>
            </w:r>
            <w:r>
              <w:rPr>
                <w:b/>
                <w:sz w:val="20"/>
              </w:rPr>
              <w:t>Termo</w:t>
            </w:r>
            <w:r>
              <w:rPr>
                <w:b/>
                <w:spacing w:val="-6"/>
                <w:sz w:val="20"/>
              </w:rPr>
              <w:t> </w:t>
            </w:r>
            <w:r>
              <w:rPr>
                <w:b/>
                <w:sz w:val="20"/>
              </w:rPr>
              <w:t>de</w:t>
            </w:r>
            <w:r>
              <w:rPr>
                <w:b/>
                <w:spacing w:val="-5"/>
                <w:sz w:val="20"/>
              </w:rPr>
              <w:t> </w:t>
            </w:r>
            <w:r>
              <w:rPr>
                <w:b/>
                <w:spacing w:val="-2"/>
                <w:sz w:val="20"/>
              </w:rPr>
              <w:t>Referência</w:t>
            </w:r>
          </w:p>
        </w:tc>
      </w:tr>
      <w:tr>
        <w:trPr>
          <w:trHeight w:val="284" w:hRule="atLeast"/>
        </w:trPr>
        <w:tc>
          <w:tcPr>
            <w:tcW w:w="8970" w:type="dxa"/>
            <w:tcBorders>
              <w:right w:val="double" w:sz="6" w:space="0" w:color="808080"/>
            </w:tcBorders>
          </w:tcPr>
          <w:p>
            <w:pPr>
              <w:pStyle w:val="TableParagraph"/>
              <w:spacing w:before="30"/>
              <w:ind w:left="16"/>
              <w:rPr>
                <w:sz w:val="20"/>
              </w:rPr>
            </w:pPr>
            <w:r>
              <w:rPr>
                <w:sz w:val="20"/>
              </w:rPr>
              <w:t>Nome:</w:t>
            </w:r>
            <w:r>
              <w:rPr>
                <w:spacing w:val="-1"/>
                <w:sz w:val="20"/>
              </w:rPr>
              <w:t> </w:t>
            </w:r>
            <w:r>
              <w:rPr>
                <w:sz w:val="20"/>
              </w:rPr>
              <w:t>Roberta</w:t>
            </w:r>
            <w:r>
              <w:rPr>
                <w:spacing w:val="-1"/>
                <w:sz w:val="20"/>
              </w:rPr>
              <w:t> </w:t>
            </w:r>
            <w:r>
              <w:rPr>
                <w:sz w:val="20"/>
              </w:rPr>
              <w:t>Barbosa</w:t>
            </w:r>
            <w:r>
              <w:rPr>
                <w:spacing w:val="-1"/>
                <w:sz w:val="20"/>
              </w:rPr>
              <w:t> </w:t>
            </w:r>
            <w:r>
              <w:rPr>
                <w:sz w:val="20"/>
              </w:rPr>
              <w:t>Chaves</w:t>
            </w:r>
            <w:r>
              <w:rPr>
                <w:spacing w:val="-1"/>
                <w:sz w:val="20"/>
              </w:rPr>
              <w:t> </w:t>
            </w:r>
            <w:r>
              <w:rPr>
                <w:spacing w:val="-2"/>
                <w:sz w:val="20"/>
              </w:rPr>
              <w:t>Direito</w:t>
            </w:r>
          </w:p>
        </w:tc>
      </w:tr>
      <w:tr>
        <w:trPr>
          <w:trHeight w:val="299" w:hRule="atLeast"/>
        </w:trPr>
        <w:tc>
          <w:tcPr>
            <w:tcW w:w="8970" w:type="dxa"/>
            <w:tcBorders>
              <w:right w:val="double" w:sz="6" w:space="0" w:color="808080"/>
            </w:tcBorders>
          </w:tcPr>
          <w:p>
            <w:pPr>
              <w:pStyle w:val="TableParagraph"/>
              <w:spacing w:before="30"/>
              <w:ind w:left="16"/>
              <w:rPr>
                <w:sz w:val="20"/>
              </w:rPr>
            </w:pPr>
            <w:r>
              <w:rPr>
                <w:sz w:val="20"/>
              </w:rPr>
              <w:t>Cargo:</w:t>
            </w:r>
            <w:r>
              <w:rPr>
                <w:spacing w:val="-13"/>
                <w:sz w:val="20"/>
              </w:rPr>
              <w:t> </w:t>
            </w:r>
            <w:r>
              <w:rPr>
                <w:sz w:val="20"/>
              </w:rPr>
              <w:t>Analista</w:t>
            </w:r>
            <w:r>
              <w:rPr>
                <w:spacing w:val="-3"/>
                <w:sz w:val="20"/>
              </w:rPr>
              <w:t> </w:t>
            </w:r>
            <w:r>
              <w:rPr>
                <w:sz w:val="20"/>
              </w:rPr>
              <w:t>de</w:t>
            </w:r>
            <w:r>
              <w:rPr>
                <w:spacing w:val="-2"/>
                <w:sz w:val="20"/>
              </w:rPr>
              <w:t> Sistema</w:t>
            </w:r>
          </w:p>
        </w:tc>
      </w:tr>
      <w:tr>
        <w:trPr>
          <w:trHeight w:val="284" w:hRule="atLeast"/>
        </w:trPr>
        <w:tc>
          <w:tcPr>
            <w:tcW w:w="8970" w:type="dxa"/>
            <w:tcBorders>
              <w:bottom w:val="double" w:sz="6" w:space="0" w:color="808080"/>
              <w:right w:val="double" w:sz="6" w:space="0" w:color="808080"/>
            </w:tcBorders>
          </w:tcPr>
          <w:p>
            <w:pPr>
              <w:pStyle w:val="TableParagraph"/>
              <w:spacing w:before="30"/>
              <w:ind w:left="16"/>
              <w:rPr>
                <w:sz w:val="20"/>
              </w:rPr>
            </w:pPr>
            <w:r>
              <w:rPr>
                <w:sz w:val="20"/>
              </w:rPr>
              <w:t>ID</w:t>
            </w:r>
            <w:r>
              <w:rPr>
                <w:spacing w:val="-1"/>
                <w:sz w:val="20"/>
              </w:rPr>
              <w:t> </w:t>
            </w:r>
            <w:r>
              <w:rPr>
                <w:sz w:val="20"/>
              </w:rPr>
              <w:t>Funcional:</w:t>
            </w:r>
            <w:r>
              <w:rPr>
                <w:spacing w:val="-1"/>
                <w:sz w:val="20"/>
              </w:rPr>
              <w:t> </w:t>
            </w:r>
            <w:r>
              <w:rPr>
                <w:sz w:val="20"/>
              </w:rPr>
              <w:t>607539-</w:t>
            </w:r>
            <w:r>
              <w:rPr>
                <w:spacing w:val="-10"/>
                <w:sz w:val="20"/>
              </w:rPr>
              <w:t>8</w:t>
            </w:r>
          </w:p>
        </w:tc>
      </w:tr>
    </w:tbl>
    <w:p>
      <w:pPr>
        <w:pStyle w:val="BodyText"/>
        <w:spacing w:before="59"/>
        <w:rPr>
          <w:b/>
        </w:rPr>
      </w:pPr>
    </w:p>
    <w:tbl>
      <w:tblPr>
        <w:tblW w:w="0" w:type="auto"/>
        <w:jc w:val="left"/>
        <w:tblInd w:w="442"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8955"/>
      </w:tblGrid>
      <w:tr>
        <w:trPr>
          <w:trHeight w:val="284" w:hRule="atLeast"/>
        </w:trPr>
        <w:tc>
          <w:tcPr>
            <w:tcW w:w="8955" w:type="dxa"/>
            <w:tcBorders>
              <w:right w:val="double" w:sz="6" w:space="0" w:color="808080"/>
            </w:tcBorders>
          </w:tcPr>
          <w:p>
            <w:pPr>
              <w:pStyle w:val="TableParagraph"/>
              <w:spacing w:before="30"/>
              <w:ind w:left="16"/>
              <w:rPr>
                <w:b/>
                <w:sz w:val="20"/>
              </w:rPr>
            </w:pPr>
            <w:r>
              <w:rPr>
                <w:b/>
                <w:sz w:val="20"/>
              </w:rPr>
              <w:t>Elaborador</w:t>
            </w:r>
            <w:r>
              <w:rPr>
                <w:b/>
                <w:spacing w:val="-9"/>
                <w:sz w:val="20"/>
              </w:rPr>
              <w:t> </w:t>
            </w:r>
            <w:r>
              <w:rPr>
                <w:b/>
                <w:sz w:val="20"/>
              </w:rPr>
              <w:t>do</w:t>
            </w:r>
            <w:r>
              <w:rPr>
                <w:b/>
                <w:spacing w:val="-9"/>
                <w:sz w:val="20"/>
              </w:rPr>
              <w:t> </w:t>
            </w:r>
            <w:r>
              <w:rPr>
                <w:b/>
                <w:sz w:val="20"/>
              </w:rPr>
              <w:t>Termo</w:t>
            </w:r>
            <w:r>
              <w:rPr>
                <w:b/>
                <w:spacing w:val="-6"/>
                <w:sz w:val="20"/>
              </w:rPr>
              <w:t> </w:t>
            </w:r>
            <w:r>
              <w:rPr>
                <w:b/>
                <w:sz w:val="20"/>
              </w:rPr>
              <w:t>de</w:t>
            </w:r>
            <w:r>
              <w:rPr>
                <w:b/>
                <w:spacing w:val="-5"/>
                <w:sz w:val="20"/>
              </w:rPr>
              <w:t> </w:t>
            </w:r>
            <w:r>
              <w:rPr>
                <w:b/>
                <w:spacing w:val="-2"/>
                <w:sz w:val="20"/>
              </w:rPr>
              <w:t>Referência</w:t>
            </w:r>
          </w:p>
        </w:tc>
      </w:tr>
      <w:tr>
        <w:trPr>
          <w:trHeight w:val="284" w:hRule="atLeast"/>
        </w:trPr>
        <w:tc>
          <w:tcPr>
            <w:tcW w:w="8955" w:type="dxa"/>
            <w:tcBorders>
              <w:right w:val="double" w:sz="6" w:space="0" w:color="808080"/>
            </w:tcBorders>
          </w:tcPr>
          <w:p>
            <w:pPr>
              <w:pStyle w:val="TableParagraph"/>
              <w:spacing w:before="30"/>
              <w:ind w:left="16"/>
              <w:rPr>
                <w:sz w:val="20"/>
              </w:rPr>
            </w:pPr>
            <w:r>
              <w:rPr>
                <w:sz w:val="20"/>
              </w:rPr>
              <w:t>Nome:</w:t>
            </w:r>
            <w:r>
              <w:rPr>
                <w:spacing w:val="-1"/>
                <w:sz w:val="20"/>
              </w:rPr>
              <w:t> </w:t>
            </w:r>
            <w:r>
              <w:rPr>
                <w:sz w:val="20"/>
              </w:rPr>
              <w:t>Pedro</w:t>
            </w:r>
            <w:r>
              <w:rPr>
                <w:spacing w:val="-12"/>
                <w:sz w:val="20"/>
              </w:rPr>
              <w:t> </w:t>
            </w:r>
            <w:r>
              <w:rPr>
                <w:sz w:val="20"/>
              </w:rPr>
              <w:t>Augusto</w:t>
            </w:r>
            <w:r>
              <w:rPr>
                <w:spacing w:val="-1"/>
                <w:sz w:val="20"/>
              </w:rPr>
              <w:t> </w:t>
            </w:r>
            <w:r>
              <w:rPr>
                <w:sz w:val="20"/>
              </w:rPr>
              <w:t>Ferreira</w:t>
            </w:r>
            <w:r>
              <w:rPr>
                <w:spacing w:val="-1"/>
                <w:sz w:val="20"/>
              </w:rPr>
              <w:t> </w:t>
            </w:r>
            <w:r>
              <w:rPr>
                <w:sz w:val="20"/>
              </w:rPr>
              <w:t>Figueiredo</w:t>
            </w:r>
            <w:r>
              <w:rPr>
                <w:spacing w:val="-1"/>
                <w:sz w:val="20"/>
              </w:rPr>
              <w:t> </w:t>
            </w:r>
            <w:r>
              <w:rPr>
                <w:spacing w:val="-2"/>
                <w:sz w:val="20"/>
              </w:rPr>
              <w:t>Lopes</w:t>
            </w:r>
          </w:p>
        </w:tc>
      </w:tr>
      <w:tr>
        <w:trPr>
          <w:trHeight w:val="284" w:hRule="atLeast"/>
        </w:trPr>
        <w:tc>
          <w:tcPr>
            <w:tcW w:w="8955" w:type="dxa"/>
            <w:tcBorders>
              <w:right w:val="double" w:sz="6" w:space="0" w:color="808080"/>
            </w:tcBorders>
          </w:tcPr>
          <w:p>
            <w:pPr>
              <w:pStyle w:val="TableParagraph"/>
              <w:spacing w:line="265" w:lineRule="exact"/>
              <w:ind w:left="16"/>
              <w:rPr>
                <w:b/>
                <w:sz w:val="24"/>
              </w:rPr>
            </w:pPr>
            <w:r>
              <w:rPr>
                <w:sz w:val="20"/>
              </w:rPr>
              <w:t>Cargo:</w:t>
            </w:r>
            <w:r>
              <w:rPr>
                <w:spacing w:val="-2"/>
                <w:sz w:val="20"/>
              </w:rPr>
              <w:t> </w:t>
            </w:r>
            <w:r>
              <w:rPr>
                <w:b/>
                <w:sz w:val="24"/>
              </w:rPr>
              <w:t>Técnico</w:t>
            </w:r>
            <w:r>
              <w:rPr>
                <w:b/>
                <w:spacing w:val="-1"/>
                <w:sz w:val="24"/>
              </w:rPr>
              <w:t> </w:t>
            </w:r>
            <w:r>
              <w:rPr>
                <w:b/>
                <w:sz w:val="24"/>
              </w:rPr>
              <w:t>em</w:t>
            </w:r>
            <w:r>
              <w:rPr>
                <w:b/>
                <w:spacing w:val="-1"/>
                <w:sz w:val="24"/>
              </w:rPr>
              <w:t> </w:t>
            </w:r>
            <w:r>
              <w:rPr>
                <w:b/>
                <w:spacing w:val="-2"/>
                <w:sz w:val="24"/>
              </w:rPr>
              <w:t>Informática</w:t>
            </w:r>
          </w:p>
        </w:tc>
      </w:tr>
      <w:tr>
        <w:trPr>
          <w:trHeight w:val="299" w:hRule="atLeast"/>
        </w:trPr>
        <w:tc>
          <w:tcPr>
            <w:tcW w:w="8955" w:type="dxa"/>
            <w:tcBorders>
              <w:bottom w:val="double" w:sz="6" w:space="0" w:color="808080"/>
              <w:right w:val="double" w:sz="6" w:space="0" w:color="808080"/>
            </w:tcBorders>
          </w:tcPr>
          <w:p>
            <w:pPr>
              <w:pStyle w:val="TableParagraph"/>
              <w:spacing w:before="30"/>
              <w:ind w:left="16"/>
              <w:rPr>
                <w:sz w:val="20"/>
              </w:rPr>
            </w:pPr>
            <w:r>
              <w:rPr>
                <w:sz w:val="20"/>
              </w:rPr>
              <w:t>ID</w:t>
            </w:r>
            <w:r>
              <w:rPr>
                <w:spacing w:val="-1"/>
                <w:sz w:val="20"/>
              </w:rPr>
              <w:t> </w:t>
            </w:r>
            <w:r>
              <w:rPr>
                <w:sz w:val="20"/>
              </w:rPr>
              <w:t>Funcional:</w:t>
            </w:r>
            <w:r>
              <w:rPr>
                <w:spacing w:val="-1"/>
                <w:sz w:val="20"/>
              </w:rPr>
              <w:t> </w:t>
            </w:r>
            <w:r>
              <w:rPr>
                <w:sz w:val="20"/>
              </w:rPr>
              <w:t>445843-</w:t>
            </w:r>
            <w:r>
              <w:rPr>
                <w:spacing w:val="-10"/>
                <w:sz w:val="20"/>
              </w:rPr>
              <w:t>8</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69"/>
        <w:rPr>
          <w:b/>
        </w:rPr>
      </w:pPr>
    </w:p>
    <w:p>
      <w:pPr>
        <w:spacing w:before="1"/>
        <w:ind w:left="0" w:right="88" w:firstLine="0"/>
        <w:jc w:val="center"/>
        <w:rPr>
          <w:b/>
          <w:sz w:val="20"/>
        </w:rPr>
      </w:pPr>
      <w:r>
        <w:rPr>
          <w:b/>
          <w:sz w:val="20"/>
          <w:u w:val="single"/>
        </w:rPr>
        <w:t>ANEXO</w:t>
      </w:r>
      <w:r>
        <w:rPr>
          <w:b/>
          <w:spacing w:val="-6"/>
          <w:sz w:val="20"/>
          <w:u w:val="single"/>
        </w:rPr>
        <w:t> </w:t>
      </w:r>
      <w:r>
        <w:rPr>
          <w:b/>
          <w:sz w:val="20"/>
          <w:u w:val="single"/>
        </w:rPr>
        <w:t>II-</w:t>
      </w:r>
      <w:r>
        <w:rPr>
          <w:b/>
          <w:spacing w:val="-3"/>
          <w:sz w:val="20"/>
          <w:u w:val="single"/>
        </w:rPr>
        <w:t> </w:t>
      </w:r>
      <w:r>
        <w:rPr>
          <w:b/>
          <w:sz w:val="20"/>
          <w:u w:val="single"/>
        </w:rPr>
        <w:t>MINUTA</w:t>
      </w:r>
      <w:r>
        <w:rPr>
          <w:b/>
          <w:spacing w:val="-13"/>
          <w:sz w:val="20"/>
          <w:u w:val="single"/>
        </w:rPr>
        <w:t> </w:t>
      </w:r>
      <w:r>
        <w:rPr>
          <w:b/>
          <w:sz w:val="20"/>
          <w:u w:val="single"/>
        </w:rPr>
        <w:t>DE</w:t>
      </w:r>
      <w:r>
        <w:rPr>
          <w:b/>
          <w:spacing w:val="-6"/>
          <w:sz w:val="20"/>
          <w:u w:val="single"/>
        </w:rPr>
        <w:t> </w:t>
      </w:r>
      <w:r>
        <w:rPr>
          <w:b/>
          <w:sz w:val="20"/>
          <w:u w:val="single"/>
        </w:rPr>
        <w:t>TERMO</w:t>
      </w:r>
      <w:r>
        <w:rPr>
          <w:b/>
          <w:spacing w:val="-4"/>
          <w:sz w:val="20"/>
          <w:u w:val="single"/>
        </w:rPr>
        <w:t> </w:t>
      </w:r>
      <w:r>
        <w:rPr>
          <w:b/>
          <w:sz w:val="20"/>
          <w:u w:val="single"/>
        </w:rPr>
        <w:t>DE</w:t>
      </w:r>
      <w:r>
        <w:rPr>
          <w:b/>
          <w:spacing w:val="-3"/>
          <w:sz w:val="20"/>
          <w:u w:val="single"/>
        </w:rPr>
        <w:t> </w:t>
      </w:r>
      <w:r>
        <w:rPr>
          <w:b/>
          <w:spacing w:val="-2"/>
          <w:sz w:val="20"/>
          <w:u w:val="single"/>
        </w:rPr>
        <w:t>CONTRATO</w:t>
      </w:r>
    </w:p>
    <w:p>
      <w:pPr>
        <w:pStyle w:val="BodyText"/>
        <w:rPr>
          <w:b/>
        </w:rPr>
      </w:pPr>
    </w:p>
    <w:p>
      <w:pPr>
        <w:pStyle w:val="BodyText"/>
        <w:spacing w:before="120"/>
        <w:rPr>
          <w:b/>
        </w:rPr>
      </w:pPr>
    </w:p>
    <w:p>
      <w:pPr>
        <w:tabs>
          <w:tab w:pos="2639" w:val="left" w:leader="dot"/>
        </w:tabs>
        <w:spacing w:before="0"/>
        <w:ind w:left="329" w:right="0" w:firstLine="0"/>
        <w:jc w:val="both"/>
        <w:rPr>
          <w:b/>
          <w:sz w:val="20"/>
        </w:rPr>
      </w:pPr>
      <w:r>
        <w:rPr>
          <w:b/>
          <w:spacing w:val="-2"/>
          <w:sz w:val="20"/>
        </w:rPr>
        <w:t>CONTRATO</w:t>
      </w:r>
      <w:r>
        <w:rPr>
          <w:b/>
          <w:spacing w:val="3"/>
          <w:sz w:val="20"/>
        </w:rPr>
        <w:t> </w:t>
      </w:r>
      <w:r>
        <w:rPr>
          <w:b/>
          <w:spacing w:val="-5"/>
          <w:sz w:val="20"/>
        </w:rPr>
        <w:t>Nº</w:t>
      </w:r>
      <w:r>
        <w:rPr>
          <w:sz w:val="20"/>
        </w:rPr>
        <w:tab/>
      </w:r>
      <w:r>
        <w:rPr>
          <w:b/>
          <w:sz w:val="20"/>
        </w:rPr>
        <w:t>/2026/HUPE, DE</w:t>
      </w:r>
      <w:r>
        <w:rPr>
          <w:b/>
          <w:spacing w:val="-7"/>
          <w:sz w:val="20"/>
        </w:rPr>
        <w:t> </w:t>
      </w:r>
      <w:r>
        <w:rPr>
          <w:b/>
          <w:sz w:val="20"/>
        </w:rPr>
        <w:t>AQUISIÇÃO</w:t>
      </w:r>
      <w:r>
        <w:rPr>
          <w:b/>
          <w:spacing w:val="3"/>
          <w:sz w:val="20"/>
        </w:rPr>
        <w:t> </w:t>
      </w:r>
      <w:r>
        <w:rPr>
          <w:b/>
          <w:sz w:val="20"/>
        </w:rPr>
        <w:t>DE</w:t>
      </w:r>
      <w:r>
        <w:rPr>
          <w:b/>
          <w:spacing w:val="2"/>
          <w:sz w:val="20"/>
        </w:rPr>
        <w:t> </w:t>
      </w:r>
      <w:r>
        <w:rPr>
          <w:b/>
          <w:sz w:val="20"/>
        </w:rPr>
        <w:t>EQUIPAMENTO,</w:t>
      </w:r>
      <w:r>
        <w:rPr>
          <w:b/>
          <w:spacing w:val="3"/>
          <w:sz w:val="20"/>
        </w:rPr>
        <w:t> </w:t>
      </w:r>
      <w:r>
        <w:rPr>
          <w:b/>
          <w:sz w:val="20"/>
        </w:rPr>
        <w:t>QUE</w:t>
      </w:r>
      <w:r>
        <w:rPr>
          <w:b/>
          <w:spacing w:val="3"/>
          <w:sz w:val="20"/>
        </w:rPr>
        <w:t> </w:t>
      </w:r>
      <w:r>
        <w:rPr>
          <w:b/>
          <w:sz w:val="20"/>
        </w:rPr>
        <w:t>FAZEM</w:t>
      </w:r>
      <w:r>
        <w:rPr>
          <w:b/>
          <w:spacing w:val="3"/>
          <w:sz w:val="20"/>
        </w:rPr>
        <w:t> </w:t>
      </w:r>
      <w:r>
        <w:rPr>
          <w:b/>
          <w:sz w:val="20"/>
        </w:rPr>
        <w:t>ENTRE</w:t>
      </w:r>
      <w:r>
        <w:rPr>
          <w:b/>
          <w:spacing w:val="3"/>
          <w:sz w:val="20"/>
        </w:rPr>
        <w:t> </w:t>
      </w:r>
      <w:r>
        <w:rPr>
          <w:b/>
          <w:sz w:val="20"/>
        </w:rPr>
        <w:t>SI</w:t>
      </w:r>
      <w:r>
        <w:rPr>
          <w:b/>
          <w:spacing w:val="-8"/>
          <w:sz w:val="20"/>
        </w:rPr>
        <w:t> </w:t>
      </w:r>
      <w:r>
        <w:rPr>
          <w:b/>
          <w:sz w:val="20"/>
        </w:rPr>
        <w:t>A</w:t>
      </w:r>
      <w:r>
        <w:rPr>
          <w:b/>
          <w:spacing w:val="-7"/>
          <w:sz w:val="20"/>
        </w:rPr>
        <w:t> </w:t>
      </w:r>
      <w:r>
        <w:rPr>
          <w:b/>
          <w:sz w:val="20"/>
        </w:rPr>
        <w:t>UNIVERSIDADE</w:t>
      </w:r>
      <w:r>
        <w:rPr>
          <w:b/>
          <w:spacing w:val="2"/>
          <w:sz w:val="20"/>
        </w:rPr>
        <w:t> </w:t>
      </w:r>
      <w:r>
        <w:rPr>
          <w:b/>
          <w:sz w:val="20"/>
        </w:rPr>
        <w:t>DO</w:t>
      </w:r>
      <w:r>
        <w:rPr>
          <w:b/>
          <w:spacing w:val="3"/>
          <w:sz w:val="20"/>
        </w:rPr>
        <w:t> </w:t>
      </w:r>
      <w:r>
        <w:rPr>
          <w:b/>
          <w:sz w:val="20"/>
        </w:rPr>
        <w:t>ESTADO</w:t>
      </w:r>
      <w:r>
        <w:rPr>
          <w:b/>
          <w:spacing w:val="3"/>
          <w:sz w:val="20"/>
        </w:rPr>
        <w:t> </w:t>
      </w:r>
      <w:r>
        <w:rPr>
          <w:b/>
          <w:sz w:val="20"/>
        </w:rPr>
        <w:t>DO</w:t>
      </w:r>
      <w:r>
        <w:rPr>
          <w:b/>
          <w:spacing w:val="3"/>
          <w:sz w:val="20"/>
        </w:rPr>
        <w:t> </w:t>
      </w:r>
      <w:r>
        <w:rPr>
          <w:b/>
          <w:sz w:val="20"/>
        </w:rPr>
        <w:t>RIO</w:t>
      </w:r>
      <w:r>
        <w:rPr>
          <w:b/>
          <w:spacing w:val="3"/>
          <w:sz w:val="20"/>
        </w:rPr>
        <w:t> </w:t>
      </w:r>
      <w:r>
        <w:rPr>
          <w:b/>
          <w:sz w:val="20"/>
        </w:rPr>
        <w:t>DE</w:t>
      </w:r>
      <w:r>
        <w:rPr>
          <w:b/>
          <w:spacing w:val="3"/>
          <w:sz w:val="20"/>
        </w:rPr>
        <w:t> </w:t>
      </w:r>
      <w:r>
        <w:rPr>
          <w:b/>
          <w:spacing w:val="-2"/>
          <w:sz w:val="20"/>
        </w:rPr>
        <w:t>JANEIRO</w:t>
      </w:r>
    </w:p>
    <w:p>
      <w:pPr>
        <w:pStyle w:val="Heading3"/>
        <w:spacing w:before="40"/>
        <w:jc w:val="both"/>
      </w:pPr>
      <w:r>
        <w:rPr/>
        <w:t>E</w:t>
      </w:r>
      <w:r>
        <w:rPr>
          <w:spacing w:val="-12"/>
        </w:rPr>
        <w:t> </w:t>
      </w:r>
      <w:r>
        <w:rPr/>
        <w:t>A</w:t>
      </w:r>
      <w:r>
        <w:rPr>
          <w:spacing w:val="-12"/>
        </w:rPr>
        <w:t> </w:t>
      </w:r>
      <w:r>
        <w:rPr/>
        <w:t>EMPRESA</w:t>
      </w:r>
      <w:r>
        <w:rPr>
          <w:spacing w:val="-12"/>
        </w:rPr>
        <w:t> </w:t>
      </w:r>
      <w:r>
        <w:rPr>
          <w:spacing w:val="-2"/>
        </w:rPr>
        <w:t>..................................................</w:t>
      </w:r>
    </w:p>
    <w:p>
      <w:pPr>
        <w:pStyle w:val="BodyText"/>
        <w:spacing w:before="80"/>
        <w:rPr>
          <w:b/>
        </w:rPr>
      </w:pPr>
    </w:p>
    <w:p>
      <w:pPr>
        <w:spacing w:line="280" w:lineRule="auto" w:before="0"/>
        <w:ind w:left="329" w:right="620" w:firstLine="0"/>
        <w:jc w:val="left"/>
        <w:rPr>
          <w:sz w:val="20"/>
        </w:rPr>
      </w:pPr>
      <w:r>
        <w:rPr>
          <w:b/>
          <w:sz w:val="20"/>
        </w:rPr>
        <w:t>A UNIVERSIDADE</w:t>
      </w:r>
      <w:r>
        <w:rPr>
          <w:b/>
          <w:spacing w:val="15"/>
          <w:sz w:val="20"/>
        </w:rPr>
        <w:t> </w:t>
      </w:r>
      <w:r>
        <w:rPr>
          <w:b/>
          <w:sz w:val="20"/>
        </w:rPr>
        <w:t>DO</w:t>
      </w:r>
      <w:r>
        <w:rPr>
          <w:b/>
          <w:spacing w:val="15"/>
          <w:sz w:val="20"/>
        </w:rPr>
        <w:t> </w:t>
      </w:r>
      <w:r>
        <w:rPr>
          <w:b/>
          <w:sz w:val="20"/>
        </w:rPr>
        <w:t>ESTADO</w:t>
      </w:r>
      <w:r>
        <w:rPr>
          <w:b/>
          <w:spacing w:val="15"/>
          <w:sz w:val="20"/>
        </w:rPr>
        <w:t> </w:t>
      </w:r>
      <w:r>
        <w:rPr>
          <w:b/>
          <w:sz w:val="20"/>
        </w:rPr>
        <w:t>DO</w:t>
      </w:r>
      <w:r>
        <w:rPr>
          <w:b/>
          <w:spacing w:val="15"/>
          <w:sz w:val="20"/>
        </w:rPr>
        <w:t> </w:t>
      </w:r>
      <w:r>
        <w:rPr>
          <w:b/>
          <w:sz w:val="20"/>
        </w:rPr>
        <w:t>RIO</w:t>
      </w:r>
      <w:r>
        <w:rPr>
          <w:b/>
          <w:spacing w:val="15"/>
          <w:sz w:val="20"/>
        </w:rPr>
        <w:t> </w:t>
      </w:r>
      <w:r>
        <w:rPr>
          <w:b/>
          <w:sz w:val="20"/>
        </w:rPr>
        <w:t>DE</w:t>
      </w:r>
      <w:r>
        <w:rPr>
          <w:b/>
          <w:spacing w:val="15"/>
          <w:sz w:val="20"/>
        </w:rPr>
        <w:t> </w:t>
      </w:r>
      <w:r>
        <w:rPr>
          <w:b/>
          <w:sz w:val="20"/>
        </w:rPr>
        <w:t>JANEIRO</w:t>
      </w:r>
      <w:r>
        <w:rPr>
          <w:i/>
          <w:sz w:val="20"/>
        </w:rPr>
        <w:t>,</w:t>
      </w:r>
      <w:r>
        <w:rPr>
          <w:i/>
          <w:spacing w:val="16"/>
          <w:sz w:val="20"/>
        </w:rPr>
        <w:t> </w:t>
      </w:r>
      <w:r>
        <w:rPr>
          <w:sz w:val="20"/>
        </w:rPr>
        <w:t>com</w:t>
      </w:r>
      <w:r>
        <w:rPr>
          <w:spacing w:val="15"/>
          <w:sz w:val="20"/>
        </w:rPr>
        <w:t> </w:t>
      </w:r>
      <w:r>
        <w:rPr>
          <w:sz w:val="20"/>
        </w:rPr>
        <w:t>sede</w:t>
      </w:r>
      <w:r>
        <w:rPr>
          <w:spacing w:val="15"/>
          <w:sz w:val="20"/>
        </w:rPr>
        <w:t> </w:t>
      </w:r>
      <w:r>
        <w:rPr>
          <w:sz w:val="20"/>
        </w:rPr>
        <w:t>na</w:t>
      </w:r>
      <w:r>
        <w:rPr>
          <w:spacing w:val="15"/>
          <w:sz w:val="20"/>
        </w:rPr>
        <w:t> </w:t>
      </w:r>
      <w:r>
        <w:rPr>
          <w:sz w:val="20"/>
        </w:rPr>
        <w:t>Rua</w:t>
      </w:r>
      <w:r>
        <w:rPr>
          <w:spacing w:val="15"/>
          <w:sz w:val="20"/>
        </w:rPr>
        <w:t> </w:t>
      </w:r>
      <w:r>
        <w:rPr>
          <w:sz w:val="20"/>
        </w:rPr>
        <w:t>São</w:t>
      </w:r>
      <w:r>
        <w:rPr>
          <w:spacing w:val="15"/>
          <w:sz w:val="20"/>
        </w:rPr>
        <w:t> </w:t>
      </w:r>
      <w:r>
        <w:rPr>
          <w:sz w:val="20"/>
        </w:rPr>
        <w:t>Francisco</w:t>
      </w:r>
      <w:r>
        <w:rPr>
          <w:spacing w:val="15"/>
          <w:sz w:val="20"/>
        </w:rPr>
        <w:t> </w:t>
      </w:r>
      <w:r>
        <w:rPr>
          <w:sz w:val="20"/>
        </w:rPr>
        <w:t>Xavier,</w:t>
      </w:r>
      <w:r>
        <w:rPr>
          <w:spacing w:val="15"/>
          <w:sz w:val="20"/>
        </w:rPr>
        <w:t> </w:t>
      </w:r>
      <w:r>
        <w:rPr>
          <w:sz w:val="20"/>
        </w:rPr>
        <w:t>524</w:t>
      </w:r>
      <w:r>
        <w:rPr>
          <w:spacing w:val="15"/>
          <w:sz w:val="20"/>
        </w:rPr>
        <w:t> </w:t>
      </w:r>
      <w:r>
        <w:rPr>
          <w:sz w:val="20"/>
        </w:rPr>
        <w:t>–</w:t>
      </w:r>
      <w:r>
        <w:rPr>
          <w:spacing w:val="15"/>
          <w:sz w:val="20"/>
        </w:rPr>
        <w:t> </w:t>
      </w:r>
      <w:r>
        <w:rPr>
          <w:sz w:val="20"/>
        </w:rPr>
        <w:t>Maracanã</w:t>
      </w:r>
      <w:r>
        <w:rPr>
          <w:spacing w:val="15"/>
          <w:sz w:val="20"/>
        </w:rPr>
        <w:t> </w:t>
      </w:r>
      <w:r>
        <w:rPr>
          <w:sz w:val="20"/>
        </w:rPr>
        <w:t>,</w:t>
      </w:r>
      <w:r>
        <w:rPr>
          <w:spacing w:val="15"/>
          <w:sz w:val="20"/>
        </w:rPr>
        <w:t> </w:t>
      </w:r>
      <w:r>
        <w:rPr>
          <w:sz w:val="20"/>
        </w:rPr>
        <w:t>na</w:t>
      </w:r>
      <w:r>
        <w:rPr>
          <w:spacing w:val="15"/>
          <w:sz w:val="20"/>
        </w:rPr>
        <w:t> </w:t>
      </w:r>
      <w:r>
        <w:rPr>
          <w:sz w:val="20"/>
        </w:rPr>
        <w:t>cidade</w:t>
      </w:r>
      <w:r>
        <w:rPr>
          <w:spacing w:val="15"/>
          <w:sz w:val="20"/>
        </w:rPr>
        <w:t> </w:t>
      </w:r>
      <w:r>
        <w:rPr>
          <w:sz w:val="20"/>
        </w:rPr>
        <w:t>do</w:t>
      </w:r>
      <w:r>
        <w:rPr>
          <w:spacing w:val="15"/>
          <w:sz w:val="20"/>
        </w:rPr>
        <w:t> </w:t>
      </w:r>
      <w:r>
        <w:rPr>
          <w:sz w:val="20"/>
        </w:rPr>
        <w:t>Rio</w:t>
      </w:r>
      <w:r>
        <w:rPr>
          <w:spacing w:val="15"/>
          <w:sz w:val="20"/>
        </w:rPr>
        <w:t> </w:t>
      </w:r>
      <w:r>
        <w:rPr>
          <w:sz w:val="20"/>
        </w:rPr>
        <w:t>de</w:t>
      </w:r>
      <w:r>
        <w:rPr>
          <w:spacing w:val="15"/>
          <w:sz w:val="20"/>
        </w:rPr>
        <w:t> </w:t>
      </w:r>
      <w:r>
        <w:rPr>
          <w:sz w:val="20"/>
        </w:rPr>
        <w:t>Janeiro</w:t>
      </w:r>
      <w:r>
        <w:rPr>
          <w:spacing w:val="15"/>
          <w:sz w:val="20"/>
        </w:rPr>
        <w:t> </w:t>
      </w:r>
      <w:r>
        <w:rPr>
          <w:sz w:val="20"/>
        </w:rPr>
        <w:t>no</w:t>
      </w:r>
      <w:r>
        <w:rPr>
          <w:spacing w:val="15"/>
          <w:sz w:val="20"/>
        </w:rPr>
        <w:t> </w:t>
      </w:r>
      <w:r>
        <w:rPr>
          <w:sz w:val="20"/>
        </w:rPr>
        <w:t>Estado</w:t>
      </w:r>
      <w:r>
        <w:rPr>
          <w:spacing w:val="15"/>
          <w:sz w:val="20"/>
        </w:rPr>
        <w:t> </w:t>
      </w:r>
      <w:r>
        <w:rPr>
          <w:sz w:val="20"/>
        </w:rPr>
        <w:t>do</w:t>
      </w:r>
      <w:r>
        <w:rPr>
          <w:spacing w:val="15"/>
          <w:sz w:val="20"/>
        </w:rPr>
        <w:t> </w:t>
      </w:r>
      <w:r>
        <w:rPr>
          <w:sz w:val="20"/>
        </w:rPr>
        <w:t>Rio</w:t>
      </w:r>
      <w:r>
        <w:rPr>
          <w:spacing w:val="15"/>
          <w:sz w:val="20"/>
        </w:rPr>
        <w:t> </w:t>
      </w:r>
      <w:r>
        <w:rPr>
          <w:sz w:val="20"/>
        </w:rPr>
        <w:t>de Janeiro,</w:t>
      </w:r>
      <w:r>
        <w:rPr>
          <w:spacing w:val="14"/>
          <w:sz w:val="20"/>
        </w:rPr>
        <w:t> </w:t>
      </w:r>
      <w:r>
        <w:rPr>
          <w:sz w:val="20"/>
        </w:rPr>
        <w:t>inscrita</w:t>
      </w:r>
      <w:r>
        <w:rPr>
          <w:spacing w:val="14"/>
          <w:sz w:val="20"/>
        </w:rPr>
        <w:t> </w:t>
      </w:r>
      <w:r>
        <w:rPr>
          <w:sz w:val="20"/>
        </w:rPr>
        <w:t>no</w:t>
      </w:r>
      <w:r>
        <w:rPr>
          <w:spacing w:val="15"/>
          <w:sz w:val="20"/>
        </w:rPr>
        <w:t> </w:t>
      </w:r>
      <w:r>
        <w:rPr>
          <w:sz w:val="20"/>
        </w:rPr>
        <w:t>CNPJ</w:t>
      </w:r>
      <w:r>
        <w:rPr>
          <w:spacing w:val="14"/>
          <w:sz w:val="20"/>
        </w:rPr>
        <w:t> </w:t>
      </w:r>
      <w:r>
        <w:rPr>
          <w:sz w:val="20"/>
        </w:rPr>
        <w:t>sob</w:t>
      </w:r>
      <w:r>
        <w:rPr>
          <w:spacing w:val="15"/>
          <w:sz w:val="20"/>
        </w:rPr>
        <w:t> </w:t>
      </w:r>
      <w:r>
        <w:rPr>
          <w:sz w:val="20"/>
        </w:rPr>
        <w:t>o</w:t>
      </w:r>
      <w:r>
        <w:rPr>
          <w:spacing w:val="14"/>
          <w:sz w:val="20"/>
        </w:rPr>
        <w:t> </w:t>
      </w:r>
      <w:r>
        <w:rPr>
          <w:sz w:val="20"/>
        </w:rPr>
        <w:t>nº</w:t>
      </w:r>
      <w:r>
        <w:rPr>
          <w:spacing w:val="15"/>
          <w:sz w:val="20"/>
        </w:rPr>
        <w:t> </w:t>
      </w:r>
      <w:r>
        <w:rPr>
          <w:sz w:val="20"/>
        </w:rPr>
        <w:t>33.540.014/0001-57,</w:t>
      </w:r>
      <w:r>
        <w:rPr>
          <w:spacing w:val="14"/>
          <w:sz w:val="20"/>
        </w:rPr>
        <w:t> </w:t>
      </w:r>
      <w:r>
        <w:rPr>
          <w:sz w:val="20"/>
        </w:rPr>
        <w:t>neste</w:t>
      </w:r>
      <w:r>
        <w:rPr>
          <w:spacing w:val="15"/>
          <w:sz w:val="20"/>
        </w:rPr>
        <w:t> </w:t>
      </w:r>
      <w:r>
        <w:rPr>
          <w:sz w:val="20"/>
        </w:rPr>
        <w:t>ato</w:t>
      </w:r>
      <w:r>
        <w:rPr>
          <w:spacing w:val="14"/>
          <w:sz w:val="20"/>
        </w:rPr>
        <w:t> </w:t>
      </w:r>
      <w:r>
        <w:rPr>
          <w:sz w:val="20"/>
        </w:rPr>
        <w:t>representada</w:t>
      </w:r>
      <w:r>
        <w:rPr>
          <w:spacing w:val="15"/>
          <w:sz w:val="20"/>
        </w:rPr>
        <w:t> </w:t>
      </w:r>
      <w:r>
        <w:rPr>
          <w:sz w:val="20"/>
        </w:rPr>
        <w:t>pelo</w:t>
      </w:r>
      <w:r>
        <w:rPr>
          <w:spacing w:val="14"/>
          <w:sz w:val="20"/>
        </w:rPr>
        <w:t> </w:t>
      </w:r>
      <w:r>
        <w:rPr>
          <w:sz w:val="20"/>
        </w:rPr>
        <w:t>Ordenador</w:t>
      </w:r>
      <w:r>
        <w:rPr>
          <w:spacing w:val="15"/>
          <w:sz w:val="20"/>
        </w:rPr>
        <w:t> </w:t>
      </w:r>
      <w:r>
        <w:rPr>
          <w:sz w:val="20"/>
        </w:rPr>
        <w:t>de</w:t>
      </w:r>
      <w:r>
        <w:rPr>
          <w:spacing w:val="14"/>
          <w:sz w:val="20"/>
        </w:rPr>
        <w:t> </w:t>
      </w:r>
      <w:r>
        <w:rPr>
          <w:sz w:val="20"/>
        </w:rPr>
        <w:t>Despesas,</w:t>
      </w:r>
      <w:r>
        <w:rPr>
          <w:spacing w:val="15"/>
          <w:sz w:val="20"/>
        </w:rPr>
        <w:t> </w:t>
      </w:r>
      <w:r>
        <w:rPr>
          <w:sz w:val="20"/>
        </w:rPr>
        <w:t>o</w:t>
      </w:r>
      <w:r>
        <w:rPr>
          <w:spacing w:val="10"/>
          <w:sz w:val="20"/>
        </w:rPr>
        <w:t> </w:t>
      </w:r>
      <w:r>
        <w:rPr>
          <w:sz w:val="20"/>
        </w:rPr>
        <w:t>Vice-Diretor</w:t>
      </w:r>
      <w:r>
        <w:rPr>
          <w:spacing w:val="15"/>
          <w:sz w:val="20"/>
        </w:rPr>
        <w:t> </w:t>
      </w:r>
      <w:r>
        <w:rPr>
          <w:b/>
          <w:sz w:val="20"/>
        </w:rPr>
        <w:t>José</w:t>
      </w:r>
      <w:r>
        <w:rPr>
          <w:b/>
          <w:spacing w:val="14"/>
          <w:sz w:val="20"/>
        </w:rPr>
        <w:t> </w:t>
      </w:r>
      <w:r>
        <w:rPr>
          <w:b/>
          <w:sz w:val="20"/>
        </w:rPr>
        <w:t>Luiz</w:t>
      </w:r>
      <w:r>
        <w:rPr>
          <w:b/>
          <w:spacing w:val="15"/>
          <w:sz w:val="20"/>
        </w:rPr>
        <w:t> </w:t>
      </w:r>
      <w:r>
        <w:rPr>
          <w:b/>
          <w:sz w:val="20"/>
        </w:rPr>
        <w:t>Muniz</w:t>
      </w:r>
      <w:r>
        <w:rPr>
          <w:b/>
          <w:spacing w:val="14"/>
          <w:sz w:val="20"/>
        </w:rPr>
        <w:t> </w:t>
      </w:r>
      <w:r>
        <w:rPr>
          <w:b/>
          <w:sz w:val="20"/>
        </w:rPr>
        <w:t>Bandeira</w:t>
      </w:r>
      <w:r>
        <w:rPr>
          <w:b/>
          <w:spacing w:val="15"/>
          <w:sz w:val="20"/>
        </w:rPr>
        <w:t> </w:t>
      </w:r>
      <w:r>
        <w:rPr>
          <w:b/>
          <w:sz w:val="20"/>
        </w:rPr>
        <w:t>Duarte</w:t>
      </w:r>
      <w:r>
        <w:rPr>
          <w:sz w:val="20"/>
        </w:rPr>
        <w:t>,</w:t>
      </w:r>
      <w:r>
        <w:rPr>
          <w:spacing w:val="14"/>
          <w:sz w:val="20"/>
        </w:rPr>
        <w:t> </w:t>
      </w:r>
      <w:r>
        <w:rPr>
          <w:sz w:val="20"/>
        </w:rPr>
        <w:t>portador</w:t>
      </w:r>
      <w:r>
        <w:rPr>
          <w:spacing w:val="15"/>
          <w:sz w:val="20"/>
        </w:rPr>
        <w:t> </w:t>
      </w:r>
      <w:r>
        <w:rPr>
          <w:spacing w:val="-5"/>
          <w:sz w:val="20"/>
        </w:rPr>
        <w:t>da</w:t>
      </w:r>
    </w:p>
    <w:p>
      <w:pPr>
        <w:spacing w:after="0" w:line="280" w:lineRule="auto"/>
        <w:jc w:val="left"/>
        <w:rPr>
          <w:sz w:val="20"/>
        </w:rPr>
        <w:sectPr>
          <w:pgSz w:w="15840" w:h="24480"/>
          <w:pgMar w:top="800" w:bottom="280" w:left="360" w:right="360"/>
        </w:sectPr>
      </w:pPr>
    </w:p>
    <w:p>
      <w:pPr>
        <w:pStyle w:val="BodyText"/>
        <w:tabs>
          <w:tab w:pos="14439" w:val="left" w:leader="dot"/>
        </w:tabs>
        <w:spacing w:before="73"/>
        <w:ind w:left="329"/>
        <w:jc w:val="both"/>
      </w:pPr>
      <w:r>
        <w:rPr/>
        <w:t>Carteira</w:t>
      </w:r>
      <w:r>
        <w:rPr>
          <w:spacing w:val="25"/>
        </w:rPr>
        <w:t> </w:t>
      </w:r>
      <w:r>
        <w:rPr/>
        <w:t>de</w:t>
      </w:r>
      <w:r>
        <w:rPr>
          <w:spacing w:val="25"/>
        </w:rPr>
        <w:t> </w:t>
      </w:r>
      <w:r>
        <w:rPr/>
        <w:t>Identidade</w:t>
      </w:r>
      <w:r>
        <w:rPr>
          <w:spacing w:val="26"/>
        </w:rPr>
        <w:t> </w:t>
      </w:r>
      <w:r>
        <w:rPr/>
        <w:t>n.º</w:t>
      </w:r>
      <w:r>
        <w:rPr>
          <w:spacing w:val="25"/>
        </w:rPr>
        <w:t> </w:t>
      </w:r>
      <w:r>
        <w:rPr/>
        <w:t>52.22513-9</w:t>
      </w:r>
      <w:r>
        <w:rPr>
          <w:spacing w:val="25"/>
        </w:rPr>
        <w:t> </w:t>
      </w:r>
      <w:r>
        <w:rPr/>
        <w:t>CRM/RJ,</w:t>
      </w:r>
      <w:r>
        <w:rPr>
          <w:spacing w:val="26"/>
        </w:rPr>
        <w:t> </w:t>
      </w:r>
      <w:r>
        <w:rPr/>
        <w:t>CPF</w:t>
      </w:r>
      <w:r>
        <w:rPr>
          <w:spacing w:val="25"/>
        </w:rPr>
        <w:t> </w:t>
      </w:r>
      <w:r>
        <w:rPr/>
        <w:t>nº</w:t>
      </w:r>
      <w:r>
        <w:rPr>
          <w:spacing w:val="25"/>
        </w:rPr>
        <w:t> </w:t>
      </w:r>
      <w:r>
        <w:rPr/>
        <w:t>332.272.257-00,</w:t>
      </w:r>
      <w:r>
        <w:rPr>
          <w:spacing w:val="26"/>
        </w:rPr>
        <w:t> </w:t>
      </w:r>
      <w:r>
        <w:rPr/>
        <w:t>doravante</w:t>
      </w:r>
      <w:r>
        <w:rPr>
          <w:spacing w:val="25"/>
        </w:rPr>
        <w:t> </w:t>
      </w:r>
      <w:r>
        <w:rPr/>
        <w:t>denominado</w:t>
      </w:r>
      <w:r>
        <w:rPr>
          <w:spacing w:val="25"/>
        </w:rPr>
        <w:t> </w:t>
      </w:r>
      <w:r>
        <w:rPr>
          <w:b/>
        </w:rPr>
        <w:t>CONTRATANTE</w:t>
      </w:r>
      <w:r>
        <w:rPr/>
        <w:t>,</w:t>
      </w:r>
      <w:r>
        <w:rPr>
          <w:spacing w:val="26"/>
        </w:rPr>
        <w:t> </w:t>
      </w:r>
      <w:r>
        <w:rPr/>
        <w:t>e</w:t>
      </w:r>
      <w:r>
        <w:rPr>
          <w:spacing w:val="25"/>
        </w:rPr>
        <w:t> </w:t>
      </w:r>
      <w:r>
        <w:rPr/>
        <w:t>a</w:t>
      </w:r>
      <w:r>
        <w:rPr>
          <w:spacing w:val="25"/>
        </w:rPr>
        <w:t> </w:t>
      </w:r>
      <w:r>
        <w:rPr/>
        <w:t>empresa</w:t>
      </w:r>
      <w:r>
        <w:rPr>
          <w:spacing w:val="26"/>
        </w:rPr>
        <w:t> </w:t>
      </w:r>
      <w:r>
        <w:rPr/>
        <w:t>..............................,</w:t>
      </w:r>
      <w:r>
        <w:rPr>
          <w:spacing w:val="25"/>
        </w:rPr>
        <w:t> </w:t>
      </w:r>
      <w:r>
        <w:rPr/>
        <w:t>com</w:t>
      </w:r>
      <w:r>
        <w:rPr>
          <w:spacing w:val="25"/>
        </w:rPr>
        <w:t> </w:t>
      </w:r>
      <w:r>
        <w:rPr/>
        <w:t>sede</w:t>
      </w:r>
      <w:r>
        <w:rPr>
          <w:spacing w:val="26"/>
        </w:rPr>
        <w:t> </w:t>
      </w:r>
      <w:r>
        <w:rPr>
          <w:spacing w:val="-5"/>
        </w:rPr>
        <w:t>na</w:t>
      </w:r>
      <w:r>
        <w:rPr/>
        <w:tab/>
      </w:r>
      <w:r>
        <w:rPr>
          <w:spacing w:val="-10"/>
        </w:rPr>
        <w:t>,</w:t>
      </w:r>
    </w:p>
    <w:p>
      <w:pPr>
        <w:pStyle w:val="BodyText"/>
        <w:tabs>
          <w:tab w:pos="13572" w:val="left" w:leader="dot"/>
        </w:tabs>
        <w:spacing w:before="40"/>
        <w:ind w:left="329"/>
        <w:jc w:val="both"/>
      </w:pPr>
      <w:r>
        <w:rPr/>
        <w:t>inscrita</w:t>
      </w:r>
      <w:r>
        <w:rPr>
          <w:spacing w:val="28"/>
        </w:rPr>
        <w:t> </w:t>
      </w:r>
      <w:r>
        <w:rPr/>
        <w:t>no</w:t>
      </w:r>
      <w:r>
        <w:rPr>
          <w:spacing w:val="28"/>
        </w:rPr>
        <w:t> </w:t>
      </w:r>
      <w:r>
        <w:rPr/>
        <w:t>CNPJ/MF</w:t>
      </w:r>
      <w:r>
        <w:rPr>
          <w:spacing w:val="28"/>
        </w:rPr>
        <w:t> </w:t>
      </w:r>
      <w:r>
        <w:rPr/>
        <w:t>sob</w:t>
      </w:r>
      <w:r>
        <w:rPr>
          <w:spacing w:val="28"/>
        </w:rPr>
        <w:t> </w:t>
      </w:r>
      <w:r>
        <w:rPr/>
        <w:t>o</w:t>
      </w:r>
      <w:r>
        <w:rPr>
          <w:spacing w:val="28"/>
        </w:rPr>
        <w:t> </w:t>
      </w:r>
      <w:r>
        <w:rPr/>
        <w:t>nº</w:t>
      </w:r>
      <w:r>
        <w:rPr>
          <w:spacing w:val="28"/>
        </w:rPr>
        <w:t> </w:t>
      </w:r>
      <w:r>
        <w:rPr/>
        <w:t>.............,</w:t>
      </w:r>
      <w:r>
        <w:rPr>
          <w:spacing w:val="28"/>
        </w:rPr>
        <w:t> </w:t>
      </w:r>
      <w:r>
        <w:rPr/>
        <w:t>neste</w:t>
      </w:r>
      <w:r>
        <w:rPr>
          <w:spacing w:val="28"/>
        </w:rPr>
        <w:t> </w:t>
      </w:r>
      <w:r>
        <w:rPr/>
        <w:t>ato</w:t>
      </w:r>
      <w:r>
        <w:rPr>
          <w:spacing w:val="28"/>
        </w:rPr>
        <w:t> </w:t>
      </w:r>
      <w:r>
        <w:rPr/>
        <w:t>representada</w:t>
      </w:r>
      <w:r>
        <w:rPr>
          <w:spacing w:val="28"/>
        </w:rPr>
        <w:t> </w:t>
      </w:r>
      <w:r>
        <w:rPr/>
        <w:t>por</w:t>
      </w:r>
      <w:r>
        <w:rPr>
          <w:spacing w:val="28"/>
        </w:rPr>
        <w:t> </w:t>
      </w:r>
      <w:r>
        <w:rPr/>
        <w:t>..................................,</w:t>
      </w:r>
      <w:r>
        <w:rPr>
          <w:spacing w:val="28"/>
        </w:rPr>
        <w:t> </w:t>
      </w:r>
      <w:r>
        <w:rPr/>
        <w:t>portador</w:t>
      </w:r>
      <w:r>
        <w:rPr>
          <w:spacing w:val="28"/>
        </w:rPr>
        <w:t> </w:t>
      </w:r>
      <w:r>
        <w:rPr/>
        <w:t>da</w:t>
      </w:r>
      <w:r>
        <w:rPr>
          <w:spacing w:val="28"/>
        </w:rPr>
        <w:t> </w:t>
      </w:r>
      <w:r>
        <w:rPr/>
        <w:t>Carteira</w:t>
      </w:r>
      <w:r>
        <w:rPr>
          <w:spacing w:val="28"/>
        </w:rPr>
        <w:t> </w:t>
      </w:r>
      <w:r>
        <w:rPr/>
        <w:t>de</w:t>
      </w:r>
      <w:r>
        <w:rPr>
          <w:spacing w:val="28"/>
        </w:rPr>
        <w:t> </w:t>
      </w:r>
      <w:r>
        <w:rPr/>
        <w:t>Identidade</w:t>
      </w:r>
      <w:r>
        <w:rPr>
          <w:spacing w:val="28"/>
        </w:rPr>
        <w:t> </w:t>
      </w:r>
      <w:r>
        <w:rPr/>
        <w:t>nº</w:t>
      </w:r>
      <w:r>
        <w:rPr>
          <w:spacing w:val="28"/>
        </w:rPr>
        <w:t> </w:t>
      </w:r>
      <w:r>
        <w:rPr/>
        <w:t>.................,</w:t>
      </w:r>
      <w:r>
        <w:rPr>
          <w:spacing w:val="28"/>
        </w:rPr>
        <w:t> </w:t>
      </w:r>
      <w:r>
        <w:rPr/>
        <w:t>CPF</w:t>
      </w:r>
      <w:r>
        <w:rPr>
          <w:spacing w:val="28"/>
        </w:rPr>
        <w:t> </w:t>
      </w:r>
      <w:r>
        <w:rPr>
          <w:spacing w:val="-5"/>
        </w:rPr>
        <w:t>nº</w:t>
      </w:r>
      <w:r>
        <w:rPr/>
        <w:tab/>
        <w:t>,</w:t>
      </w:r>
      <w:r>
        <w:rPr>
          <w:spacing w:val="28"/>
        </w:rPr>
        <w:t> </w:t>
      </w:r>
      <w:r>
        <w:rPr>
          <w:spacing w:val="-2"/>
        </w:rPr>
        <w:t>doravante</w:t>
      </w:r>
    </w:p>
    <w:p>
      <w:pPr>
        <w:pStyle w:val="BodyText"/>
        <w:spacing w:line="280" w:lineRule="auto" w:before="40"/>
        <w:ind w:left="329" w:right="628"/>
        <w:jc w:val="both"/>
      </w:pPr>
      <w:r>
        <w:rPr/>
        <w:t>denominado </w:t>
      </w:r>
      <w:r>
        <w:rPr>
          <w:b/>
        </w:rPr>
        <w:t>CONTRATADO</w:t>
      </w:r>
      <w:r>
        <w:rPr/>
        <w:t>, com fundamento no </w:t>
      </w:r>
      <w:r>
        <w:rPr>
          <w:b/>
        </w:rPr>
        <w:t>Processo nº SEI-260007/014158/2025</w:t>
      </w:r>
      <w:r>
        <w:rPr/>
        <w:t>, que se regerá pelas disposições da Lei nº 14.133, de 1º de abril de 2021, e pelos normativos estaduais aplicáveis, todos disponíveis no endereço eletrônico redelog.rj.gov.br/redelog/legislação-licitacoes/, resolvem celebrar o presente instrumento de </w:t>
      </w:r>
      <w:r>
        <w:rPr/>
        <w:t>Contrato, decorrente Edital de licitação por </w:t>
      </w:r>
      <w:r>
        <w:rPr>
          <w:b/>
        </w:rPr>
        <w:t>Pregão Eletrônico nº 052/2026</w:t>
      </w:r>
      <w:r>
        <w:rPr/>
        <w:t>, mediante as cláusulas e condições a seguir enunciadas.</w:t>
      </w:r>
    </w:p>
    <w:p>
      <w:pPr>
        <w:pStyle w:val="BodyText"/>
      </w:pPr>
    </w:p>
    <w:p>
      <w:pPr>
        <w:pStyle w:val="BodyText"/>
        <w:spacing w:before="98"/>
      </w:pPr>
    </w:p>
    <w:p>
      <w:pPr>
        <w:pStyle w:val="Heading3"/>
      </w:pPr>
      <w:r>
        <w:rPr/>
        <w:t>CLÁUSULA</w:t>
      </w:r>
      <w:r>
        <w:rPr>
          <w:spacing w:val="-12"/>
        </w:rPr>
        <w:t> </w:t>
      </w:r>
      <w:r>
        <w:rPr/>
        <w:t>PRIMEIRA</w:t>
      </w:r>
      <w:r>
        <w:rPr>
          <w:spacing w:val="-12"/>
        </w:rPr>
        <w:t> </w:t>
      </w:r>
      <w:r>
        <w:rPr/>
        <w:t>–</w:t>
      </w:r>
      <w:r>
        <w:rPr>
          <w:spacing w:val="-1"/>
        </w:rPr>
        <w:t> </w:t>
      </w:r>
      <w:r>
        <w:rPr>
          <w:spacing w:val="-2"/>
        </w:rPr>
        <w:t>OBJETO</w:t>
      </w:r>
    </w:p>
    <w:p>
      <w:pPr>
        <w:pStyle w:val="ListParagraph"/>
        <w:numPr>
          <w:ilvl w:val="1"/>
          <w:numId w:val="34"/>
        </w:numPr>
        <w:tabs>
          <w:tab w:pos="640" w:val="left" w:leader="none"/>
        </w:tabs>
        <w:spacing w:line="240" w:lineRule="auto" w:before="160" w:after="0"/>
        <w:ind w:left="640" w:right="0" w:hanging="311"/>
        <w:jc w:val="left"/>
        <w:rPr>
          <w:sz w:val="20"/>
        </w:rPr>
      </w:pPr>
      <w:r>
        <w:rPr>
          <w:sz w:val="20"/>
        </w:rPr>
        <w:t>O</w:t>
      </w:r>
      <w:r>
        <w:rPr>
          <w:spacing w:val="7"/>
          <w:sz w:val="20"/>
        </w:rPr>
        <w:t> </w:t>
      </w:r>
      <w:r>
        <w:rPr>
          <w:sz w:val="20"/>
        </w:rPr>
        <w:t>objeto</w:t>
      </w:r>
      <w:r>
        <w:rPr>
          <w:spacing w:val="8"/>
          <w:sz w:val="20"/>
        </w:rPr>
        <w:t> </w:t>
      </w:r>
      <w:r>
        <w:rPr>
          <w:sz w:val="20"/>
        </w:rPr>
        <w:t>do</w:t>
      </w:r>
      <w:r>
        <w:rPr>
          <w:spacing w:val="8"/>
          <w:sz w:val="20"/>
        </w:rPr>
        <w:t> </w:t>
      </w:r>
      <w:r>
        <w:rPr>
          <w:sz w:val="20"/>
        </w:rPr>
        <w:t>presente</w:t>
      </w:r>
      <w:r>
        <w:rPr>
          <w:spacing w:val="8"/>
          <w:sz w:val="20"/>
        </w:rPr>
        <w:t> </w:t>
      </w:r>
      <w:r>
        <w:rPr>
          <w:sz w:val="20"/>
        </w:rPr>
        <w:t>Contrato</w:t>
      </w:r>
      <w:r>
        <w:rPr>
          <w:spacing w:val="8"/>
          <w:sz w:val="20"/>
        </w:rPr>
        <w:t> </w:t>
      </w:r>
      <w:r>
        <w:rPr>
          <w:sz w:val="20"/>
        </w:rPr>
        <w:t>é</w:t>
      </w:r>
      <w:r>
        <w:rPr>
          <w:spacing w:val="8"/>
          <w:sz w:val="20"/>
        </w:rPr>
        <w:t> </w:t>
      </w:r>
      <w:r>
        <w:rPr>
          <w:sz w:val="20"/>
        </w:rPr>
        <w:t>a</w:t>
      </w:r>
      <w:r>
        <w:rPr>
          <w:spacing w:val="8"/>
          <w:sz w:val="20"/>
        </w:rPr>
        <w:t> </w:t>
      </w:r>
      <w:r>
        <w:rPr>
          <w:b/>
          <w:sz w:val="20"/>
        </w:rPr>
        <w:t>AQUISIÇÃO</w:t>
      </w:r>
      <w:r>
        <w:rPr>
          <w:b/>
          <w:spacing w:val="8"/>
          <w:sz w:val="20"/>
        </w:rPr>
        <w:t> </w:t>
      </w:r>
      <w:r>
        <w:rPr>
          <w:b/>
          <w:sz w:val="20"/>
        </w:rPr>
        <w:t>DE</w:t>
      </w:r>
      <w:r>
        <w:rPr>
          <w:b/>
          <w:spacing w:val="8"/>
          <w:sz w:val="20"/>
        </w:rPr>
        <w:t> </w:t>
      </w:r>
      <w:r>
        <w:rPr>
          <w:b/>
          <w:sz w:val="20"/>
        </w:rPr>
        <w:t>EQUIPAMENTOS</w:t>
      </w:r>
      <w:r>
        <w:rPr>
          <w:b/>
          <w:spacing w:val="8"/>
          <w:sz w:val="20"/>
        </w:rPr>
        <w:t> </w:t>
      </w:r>
      <w:r>
        <w:rPr>
          <w:b/>
          <w:sz w:val="20"/>
        </w:rPr>
        <w:t>(COLETOR</w:t>
      </w:r>
      <w:r>
        <w:rPr>
          <w:b/>
          <w:spacing w:val="8"/>
          <w:sz w:val="20"/>
        </w:rPr>
        <w:t> </w:t>
      </w:r>
      <w:r>
        <w:rPr>
          <w:b/>
          <w:sz w:val="20"/>
        </w:rPr>
        <w:t>DE</w:t>
      </w:r>
      <w:r>
        <w:rPr>
          <w:b/>
          <w:spacing w:val="8"/>
          <w:sz w:val="20"/>
        </w:rPr>
        <w:t> </w:t>
      </w:r>
      <w:r>
        <w:rPr>
          <w:b/>
          <w:sz w:val="20"/>
        </w:rPr>
        <w:t>DADOS)</w:t>
      </w:r>
      <w:r>
        <w:rPr>
          <w:b/>
          <w:spacing w:val="8"/>
          <w:sz w:val="20"/>
        </w:rPr>
        <w:t> </w:t>
      </w:r>
      <w:r>
        <w:rPr>
          <w:b/>
          <w:sz w:val="20"/>
        </w:rPr>
        <w:t>PARA</w:t>
      </w:r>
      <w:r>
        <w:rPr>
          <w:b/>
          <w:spacing w:val="-3"/>
          <w:sz w:val="20"/>
        </w:rPr>
        <w:t> </w:t>
      </w:r>
      <w:r>
        <w:rPr>
          <w:b/>
          <w:sz w:val="20"/>
        </w:rPr>
        <w:t>O</w:t>
      </w:r>
      <w:r>
        <w:rPr>
          <w:b/>
          <w:spacing w:val="8"/>
          <w:sz w:val="20"/>
        </w:rPr>
        <w:t> </w:t>
      </w:r>
      <w:r>
        <w:rPr>
          <w:b/>
          <w:sz w:val="20"/>
        </w:rPr>
        <w:t>HOSPITAL</w:t>
      </w:r>
      <w:r>
        <w:rPr>
          <w:b/>
          <w:spacing w:val="-2"/>
          <w:sz w:val="20"/>
        </w:rPr>
        <w:t> </w:t>
      </w:r>
      <w:r>
        <w:rPr>
          <w:b/>
          <w:sz w:val="20"/>
        </w:rPr>
        <w:t>UNIVERSITÁRIO</w:t>
      </w:r>
      <w:r>
        <w:rPr>
          <w:b/>
          <w:spacing w:val="8"/>
          <w:sz w:val="20"/>
        </w:rPr>
        <w:t> </w:t>
      </w:r>
      <w:r>
        <w:rPr>
          <w:b/>
          <w:sz w:val="20"/>
        </w:rPr>
        <w:t>PEDRO</w:t>
      </w:r>
      <w:r>
        <w:rPr>
          <w:b/>
          <w:spacing w:val="8"/>
          <w:sz w:val="20"/>
        </w:rPr>
        <w:t> </w:t>
      </w:r>
      <w:r>
        <w:rPr>
          <w:b/>
          <w:sz w:val="20"/>
        </w:rPr>
        <w:t>ERNESTO,</w:t>
      </w:r>
      <w:r>
        <w:rPr>
          <w:b/>
          <w:spacing w:val="8"/>
          <w:sz w:val="20"/>
        </w:rPr>
        <w:t> </w:t>
      </w:r>
      <w:r>
        <w:rPr>
          <w:spacing w:val="-10"/>
          <w:sz w:val="20"/>
        </w:rPr>
        <w:t>a</w:t>
      </w:r>
    </w:p>
    <w:p>
      <w:pPr>
        <w:pStyle w:val="BodyText"/>
        <w:spacing w:before="40"/>
        <w:ind w:left="329"/>
        <w:jc w:val="both"/>
      </w:pPr>
      <w:r>
        <w:rPr/>
        <w:t>serem</w:t>
      </w:r>
      <w:r>
        <w:rPr>
          <w:spacing w:val="-3"/>
        </w:rPr>
        <w:t> </w:t>
      </w:r>
      <w:r>
        <w:rPr/>
        <w:t>executados</w:t>
      </w:r>
      <w:r>
        <w:rPr>
          <w:spacing w:val="-2"/>
        </w:rPr>
        <w:t> </w:t>
      </w:r>
      <w:r>
        <w:rPr/>
        <w:t>nas</w:t>
      </w:r>
      <w:r>
        <w:rPr>
          <w:spacing w:val="-2"/>
        </w:rPr>
        <w:t> </w:t>
      </w:r>
      <w:r>
        <w:rPr/>
        <w:t>condições</w:t>
      </w:r>
      <w:r>
        <w:rPr>
          <w:spacing w:val="-2"/>
        </w:rPr>
        <w:t> </w:t>
      </w:r>
      <w:r>
        <w:rPr/>
        <w:t>estabelecidas</w:t>
      </w:r>
      <w:r>
        <w:rPr>
          <w:spacing w:val="-2"/>
        </w:rPr>
        <w:t> </w:t>
      </w:r>
      <w:r>
        <w:rPr/>
        <w:t>no</w:t>
      </w:r>
      <w:r>
        <w:rPr>
          <w:spacing w:val="-5"/>
        </w:rPr>
        <w:t> </w:t>
      </w:r>
      <w:r>
        <w:rPr/>
        <w:t>Termo</w:t>
      </w:r>
      <w:r>
        <w:rPr>
          <w:spacing w:val="-2"/>
        </w:rPr>
        <w:t> </w:t>
      </w:r>
      <w:r>
        <w:rPr/>
        <w:t>de</w:t>
      </w:r>
      <w:r>
        <w:rPr>
          <w:spacing w:val="-2"/>
        </w:rPr>
        <w:t> </w:t>
      </w:r>
      <w:r>
        <w:rPr/>
        <w:t>Referência</w:t>
      </w:r>
      <w:r>
        <w:rPr>
          <w:spacing w:val="-2"/>
        </w:rPr>
        <w:t> </w:t>
      </w:r>
      <w:r>
        <w:rPr/>
        <w:t>e</w:t>
      </w:r>
      <w:r>
        <w:rPr>
          <w:spacing w:val="-2"/>
        </w:rPr>
        <w:t> </w:t>
      </w:r>
      <w:r>
        <w:rPr/>
        <w:t>nos</w:t>
      </w:r>
      <w:r>
        <w:rPr>
          <w:spacing w:val="-2"/>
        </w:rPr>
        <w:t> </w:t>
      </w:r>
      <w:r>
        <w:rPr/>
        <w:t>anexos</w:t>
      </w:r>
      <w:r>
        <w:rPr>
          <w:spacing w:val="-2"/>
        </w:rPr>
        <w:t> </w:t>
      </w:r>
      <w:r>
        <w:rPr/>
        <w:t>deste</w:t>
      </w:r>
      <w:r>
        <w:rPr>
          <w:spacing w:val="-2"/>
        </w:rPr>
        <w:t> Contrato.</w:t>
      </w:r>
    </w:p>
    <w:p>
      <w:pPr>
        <w:pStyle w:val="ListParagraph"/>
        <w:numPr>
          <w:ilvl w:val="1"/>
          <w:numId w:val="34"/>
        </w:numPr>
        <w:tabs>
          <w:tab w:pos="629" w:val="left" w:leader="none"/>
        </w:tabs>
        <w:spacing w:line="240" w:lineRule="auto" w:before="40" w:after="0"/>
        <w:ind w:left="629"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BodyText"/>
        <w:spacing w:before="161" w:after="1"/>
      </w:pPr>
    </w:p>
    <w:tbl>
      <w:tblPr>
        <w:tblW w:w="0" w:type="auto"/>
        <w:jc w:val="left"/>
        <w:tblInd w:w="43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45"/>
        <w:gridCol w:w="1455"/>
        <w:gridCol w:w="615"/>
        <w:gridCol w:w="870"/>
        <w:gridCol w:w="1110"/>
        <w:gridCol w:w="975"/>
        <w:gridCol w:w="780"/>
      </w:tblGrid>
      <w:tr>
        <w:trPr>
          <w:trHeight w:val="1289" w:hRule="atLeast"/>
        </w:trPr>
        <w:tc>
          <w:tcPr>
            <w:tcW w:w="645" w:type="dxa"/>
          </w:tcPr>
          <w:p>
            <w:pPr>
              <w:pStyle w:val="TableParagraph"/>
              <w:spacing w:before="131"/>
              <w:rPr>
                <w:sz w:val="16"/>
              </w:rPr>
            </w:pPr>
          </w:p>
          <w:p>
            <w:pPr>
              <w:pStyle w:val="TableParagraph"/>
              <w:ind w:left="16"/>
              <w:jc w:val="center"/>
              <w:rPr>
                <w:b/>
                <w:sz w:val="16"/>
              </w:rPr>
            </w:pPr>
            <w:r>
              <w:rPr>
                <w:b/>
                <w:spacing w:val="-4"/>
                <w:sz w:val="16"/>
              </w:rPr>
              <w:t>ITEM</w:t>
            </w:r>
          </w:p>
        </w:tc>
        <w:tc>
          <w:tcPr>
            <w:tcW w:w="1455" w:type="dxa"/>
          </w:tcPr>
          <w:p>
            <w:pPr>
              <w:pStyle w:val="TableParagraph"/>
              <w:rPr>
                <w:sz w:val="16"/>
              </w:rPr>
            </w:pPr>
          </w:p>
          <w:p>
            <w:pPr>
              <w:pStyle w:val="TableParagraph"/>
              <w:rPr>
                <w:sz w:val="16"/>
              </w:rPr>
            </w:pPr>
          </w:p>
          <w:p>
            <w:pPr>
              <w:pStyle w:val="TableParagraph"/>
              <w:spacing w:before="18"/>
              <w:rPr>
                <w:sz w:val="16"/>
              </w:rPr>
            </w:pPr>
          </w:p>
          <w:p>
            <w:pPr>
              <w:pStyle w:val="TableParagraph"/>
              <w:ind w:left="116" w:right="-15"/>
              <w:rPr>
                <w:b/>
                <w:sz w:val="16"/>
              </w:rPr>
            </w:pPr>
            <w:r>
              <w:rPr>
                <w:b/>
                <w:spacing w:val="-2"/>
                <w:sz w:val="16"/>
              </w:rPr>
              <w:t>ESPECIFICAÇÃO</w:t>
            </w:r>
          </w:p>
        </w:tc>
        <w:tc>
          <w:tcPr>
            <w:tcW w:w="615" w:type="dxa"/>
          </w:tcPr>
          <w:p>
            <w:pPr>
              <w:pStyle w:val="TableParagraph"/>
              <w:spacing w:before="116"/>
              <w:rPr>
                <w:sz w:val="16"/>
              </w:rPr>
            </w:pPr>
          </w:p>
          <w:p>
            <w:pPr>
              <w:pStyle w:val="TableParagraph"/>
              <w:spacing w:line="352" w:lineRule="auto"/>
              <w:ind w:left="105" w:right="98"/>
              <w:jc w:val="center"/>
              <w:rPr>
                <w:b/>
                <w:sz w:val="16"/>
              </w:rPr>
            </w:pPr>
            <w:r>
              <w:rPr>
                <w:b/>
                <w:spacing w:val="-4"/>
                <w:sz w:val="16"/>
              </w:rPr>
              <w:t>CÓD.</w:t>
            </w:r>
            <w:r>
              <w:rPr>
                <w:b/>
                <w:spacing w:val="40"/>
                <w:sz w:val="16"/>
              </w:rPr>
              <w:t> </w:t>
            </w:r>
            <w:r>
              <w:rPr>
                <w:b/>
                <w:spacing w:val="-6"/>
                <w:sz w:val="16"/>
              </w:rPr>
              <w:t>ID</w:t>
            </w:r>
            <w:r>
              <w:rPr>
                <w:b/>
                <w:spacing w:val="40"/>
                <w:sz w:val="16"/>
              </w:rPr>
              <w:t> </w:t>
            </w:r>
            <w:r>
              <w:rPr>
                <w:b/>
                <w:spacing w:val="-4"/>
                <w:sz w:val="16"/>
              </w:rPr>
              <w:t>SIGA</w:t>
            </w:r>
          </w:p>
        </w:tc>
        <w:tc>
          <w:tcPr>
            <w:tcW w:w="870" w:type="dxa"/>
          </w:tcPr>
          <w:p>
            <w:pPr>
              <w:pStyle w:val="TableParagraph"/>
              <w:spacing w:before="116"/>
              <w:rPr>
                <w:sz w:val="16"/>
              </w:rPr>
            </w:pPr>
          </w:p>
          <w:p>
            <w:pPr>
              <w:pStyle w:val="TableParagraph"/>
              <w:spacing w:line="352" w:lineRule="auto"/>
              <w:ind w:left="111" w:right="-15"/>
              <w:jc w:val="center"/>
              <w:rPr>
                <w:b/>
                <w:sz w:val="16"/>
              </w:rPr>
            </w:pPr>
            <w:r>
              <w:rPr>
                <w:b/>
                <w:spacing w:val="-2"/>
                <w:sz w:val="16"/>
              </w:rPr>
              <w:t>UNIDADE</w:t>
            </w:r>
            <w:r>
              <w:rPr>
                <w:b/>
                <w:spacing w:val="40"/>
                <w:sz w:val="16"/>
              </w:rPr>
              <w:t> </w:t>
            </w:r>
            <w:r>
              <w:rPr>
                <w:b/>
                <w:spacing w:val="-6"/>
                <w:sz w:val="16"/>
              </w:rPr>
              <w:t>DE</w:t>
            </w:r>
            <w:r>
              <w:rPr>
                <w:b/>
                <w:spacing w:val="40"/>
                <w:sz w:val="16"/>
              </w:rPr>
              <w:t> </w:t>
            </w:r>
            <w:r>
              <w:rPr>
                <w:b/>
                <w:spacing w:val="-2"/>
                <w:sz w:val="16"/>
              </w:rPr>
              <w:t>MEDIDA</w:t>
            </w:r>
          </w:p>
        </w:tc>
        <w:tc>
          <w:tcPr>
            <w:tcW w:w="1110" w:type="dxa"/>
          </w:tcPr>
          <w:p>
            <w:pPr>
              <w:pStyle w:val="TableParagraph"/>
              <w:rPr>
                <w:sz w:val="16"/>
              </w:rPr>
            </w:pPr>
          </w:p>
          <w:p>
            <w:pPr>
              <w:pStyle w:val="TableParagraph"/>
              <w:rPr>
                <w:sz w:val="16"/>
              </w:rPr>
            </w:pPr>
          </w:p>
          <w:p>
            <w:pPr>
              <w:pStyle w:val="TableParagraph"/>
              <w:spacing w:before="18"/>
              <w:rPr>
                <w:sz w:val="16"/>
              </w:rPr>
            </w:pPr>
          </w:p>
          <w:p>
            <w:pPr>
              <w:pStyle w:val="TableParagraph"/>
              <w:ind w:left="2" w:right="-15"/>
              <w:rPr>
                <w:b/>
                <w:sz w:val="16"/>
              </w:rPr>
            </w:pPr>
            <w:r>
              <w:rPr>
                <w:b/>
                <w:spacing w:val="-2"/>
                <w:sz w:val="16"/>
              </w:rPr>
              <w:t>QUANTIDADE</w:t>
            </w:r>
          </w:p>
        </w:tc>
        <w:tc>
          <w:tcPr>
            <w:tcW w:w="975" w:type="dxa"/>
          </w:tcPr>
          <w:p>
            <w:pPr>
              <w:pStyle w:val="TableParagraph"/>
              <w:spacing w:before="116"/>
              <w:rPr>
                <w:sz w:val="16"/>
              </w:rPr>
            </w:pPr>
          </w:p>
          <w:p>
            <w:pPr>
              <w:pStyle w:val="TableParagraph"/>
              <w:spacing w:line="352" w:lineRule="auto"/>
              <w:ind w:left="105" w:right="35" w:hanging="1"/>
              <w:jc w:val="center"/>
              <w:rPr>
                <w:b/>
                <w:sz w:val="16"/>
              </w:rPr>
            </w:pPr>
            <w:r>
              <w:rPr>
                <w:b/>
                <w:spacing w:val="-2"/>
                <w:sz w:val="16"/>
              </w:rPr>
              <w:t>VALOR</w:t>
            </w:r>
            <w:r>
              <w:rPr>
                <w:b/>
                <w:spacing w:val="40"/>
                <w:sz w:val="16"/>
              </w:rPr>
              <w:t> </w:t>
            </w:r>
            <w:r>
              <w:rPr>
                <w:b/>
                <w:spacing w:val="-2"/>
                <w:sz w:val="16"/>
              </w:rPr>
              <w:t>UNITÁRIO</w:t>
            </w:r>
            <w:r>
              <w:rPr>
                <w:b/>
                <w:spacing w:val="40"/>
                <w:sz w:val="16"/>
              </w:rPr>
              <w:t> </w:t>
            </w:r>
            <w:r>
              <w:rPr>
                <w:b/>
                <w:spacing w:val="-4"/>
                <w:sz w:val="16"/>
              </w:rPr>
              <w:t>(R$)</w:t>
            </w:r>
          </w:p>
        </w:tc>
        <w:tc>
          <w:tcPr>
            <w:tcW w:w="780" w:type="dxa"/>
          </w:tcPr>
          <w:p>
            <w:pPr>
              <w:pStyle w:val="TableParagraph"/>
              <w:spacing w:before="116"/>
              <w:rPr>
                <w:sz w:val="16"/>
              </w:rPr>
            </w:pPr>
          </w:p>
          <w:p>
            <w:pPr>
              <w:pStyle w:val="TableParagraph"/>
              <w:spacing w:line="352" w:lineRule="auto"/>
              <w:ind w:left="19"/>
              <w:jc w:val="center"/>
              <w:rPr>
                <w:b/>
                <w:sz w:val="16"/>
              </w:rPr>
            </w:pPr>
            <w:r>
              <w:rPr>
                <w:b/>
                <w:spacing w:val="-6"/>
                <w:sz w:val="16"/>
              </w:rPr>
              <w:t>VALOR</w:t>
            </w:r>
            <w:r>
              <w:rPr>
                <w:b/>
                <w:spacing w:val="40"/>
                <w:sz w:val="16"/>
              </w:rPr>
              <w:t> </w:t>
            </w:r>
            <w:r>
              <w:rPr>
                <w:b/>
                <w:spacing w:val="-4"/>
                <w:sz w:val="16"/>
              </w:rPr>
              <w:t>TOTAL</w:t>
            </w:r>
            <w:r>
              <w:rPr>
                <w:b/>
                <w:spacing w:val="40"/>
                <w:sz w:val="16"/>
              </w:rPr>
              <w:t> </w:t>
            </w:r>
            <w:r>
              <w:rPr>
                <w:b/>
                <w:spacing w:val="-4"/>
                <w:sz w:val="16"/>
              </w:rPr>
              <w:t>(R$)</w:t>
            </w:r>
          </w:p>
        </w:tc>
      </w:tr>
      <w:tr>
        <w:trPr>
          <w:trHeight w:val="749" w:hRule="atLeast"/>
        </w:trPr>
        <w:tc>
          <w:tcPr>
            <w:tcW w:w="645" w:type="dxa"/>
          </w:tcPr>
          <w:p>
            <w:pPr>
              <w:pStyle w:val="TableParagraph"/>
              <w:spacing w:before="116"/>
              <w:rPr>
                <w:sz w:val="16"/>
              </w:rPr>
            </w:pPr>
          </w:p>
          <w:p>
            <w:pPr>
              <w:pStyle w:val="TableParagraph"/>
              <w:ind w:left="16"/>
              <w:jc w:val="center"/>
              <w:rPr>
                <w:b/>
                <w:sz w:val="16"/>
              </w:rPr>
            </w:pPr>
            <w:r>
              <w:rPr>
                <w:b/>
                <w:spacing w:val="-10"/>
                <w:sz w:val="16"/>
              </w:rPr>
              <w:t>1</w:t>
            </w:r>
          </w:p>
        </w:tc>
        <w:tc>
          <w:tcPr>
            <w:tcW w:w="1455" w:type="dxa"/>
          </w:tcPr>
          <w:p>
            <w:pPr>
              <w:pStyle w:val="TableParagraph"/>
              <w:rPr>
                <w:sz w:val="20"/>
              </w:rPr>
            </w:pPr>
          </w:p>
        </w:tc>
        <w:tc>
          <w:tcPr>
            <w:tcW w:w="615" w:type="dxa"/>
          </w:tcPr>
          <w:p>
            <w:pPr>
              <w:pStyle w:val="TableParagraph"/>
              <w:rPr>
                <w:sz w:val="20"/>
              </w:rPr>
            </w:pPr>
          </w:p>
        </w:tc>
        <w:tc>
          <w:tcPr>
            <w:tcW w:w="870" w:type="dxa"/>
          </w:tcPr>
          <w:p>
            <w:pPr>
              <w:pStyle w:val="TableParagraph"/>
              <w:rPr>
                <w:sz w:val="20"/>
              </w:rPr>
            </w:pPr>
          </w:p>
        </w:tc>
        <w:tc>
          <w:tcPr>
            <w:tcW w:w="1110" w:type="dxa"/>
          </w:tcPr>
          <w:p>
            <w:pPr>
              <w:pStyle w:val="TableParagraph"/>
              <w:rPr>
                <w:sz w:val="20"/>
              </w:rPr>
            </w:pPr>
          </w:p>
        </w:tc>
        <w:tc>
          <w:tcPr>
            <w:tcW w:w="975" w:type="dxa"/>
          </w:tcPr>
          <w:p>
            <w:pPr>
              <w:pStyle w:val="TableParagraph"/>
              <w:rPr>
                <w:sz w:val="20"/>
              </w:rPr>
            </w:pPr>
          </w:p>
        </w:tc>
        <w:tc>
          <w:tcPr>
            <w:tcW w:w="780" w:type="dxa"/>
          </w:tcPr>
          <w:p>
            <w:pPr>
              <w:pStyle w:val="TableParagraph"/>
              <w:rPr>
                <w:sz w:val="20"/>
              </w:rPr>
            </w:pPr>
          </w:p>
        </w:tc>
      </w:tr>
    </w:tbl>
    <w:p>
      <w:pPr>
        <w:pStyle w:val="BodyText"/>
        <w:spacing w:before="65"/>
      </w:pPr>
    </w:p>
    <w:p>
      <w:pPr>
        <w:pStyle w:val="ListParagraph"/>
        <w:numPr>
          <w:ilvl w:val="1"/>
          <w:numId w:val="34"/>
        </w:numPr>
        <w:tabs>
          <w:tab w:pos="629" w:val="left" w:leader="none"/>
        </w:tabs>
        <w:spacing w:line="240" w:lineRule="auto" w:before="0" w:after="0"/>
        <w:ind w:left="62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34"/>
        </w:numPr>
        <w:tabs>
          <w:tab w:pos="779" w:val="left" w:leader="none"/>
        </w:tabs>
        <w:spacing w:line="240" w:lineRule="auto" w:before="40" w:after="0"/>
        <w:ind w:left="77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numPr>
          <w:ilvl w:val="2"/>
          <w:numId w:val="34"/>
        </w:numPr>
        <w:tabs>
          <w:tab w:pos="779" w:val="left" w:leader="none"/>
        </w:tabs>
        <w:spacing w:line="240" w:lineRule="auto" w:before="40" w:after="0"/>
        <w:ind w:left="77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34"/>
        </w:numPr>
        <w:tabs>
          <w:tab w:pos="768" w:val="left" w:leader="none"/>
        </w:tabs>
        <w:spacing w:line="240" w:lineRule="auto" w:before="40" w:after="0"/>
        <w:ind w:left="76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34"/>
        </w:numPr>
        <w:tabs>
          <w:tab w:pos="779" w:val="left" w:leader="none"/>
        </w:tabs>
        <w:spacing w:line="240" w:lineRule="auto" w:before="40" w:after="0"/>
        <w:ind w:left="77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numPr>
          <w:ilvl w:val="1"/>
          <w:numId w:val="34"/>
        </w:numPr>
        <w:tabs>
          <w:tab w:pos="629" w:val="left" w:leader="none"/>
        </w:tabs>
        <w:spacing w:line="240" w:lineRule="auto" w:before="40" w:after="0"/>
        <w:ind w:left="62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pPr>
    </w:p>
    <w:p>
      <w:pPr>
        <w:pStyle w:val="Heading3"/>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ListParagraph"/>
        <w:numPr>
          <w:ilvl w:val="1"/>
          <w:numId w:val="35"/>
        </w:numPr>
        <w:tabs>
          <w:tab w:pos="629" w:val="left" w:leader="none"/>
        </w:tabs>
        <w:spacing w:line="240" w:lineRule="auto" w:before="55" w:after="0"/>
        <w:ind w:left="62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12</w:t>
      </w:r>
      <w:r>
        <w:rPr>
          <w:spacing w:val="-1"/>
          <w:sz w:val="20"/>
        </w:rPr>
        <w:t> </w:t>
      </w:r>
      <w:r>
        <w:rPr>
          <w:sz w:val="20"/>
        </w:rPr>
        <w:t>(doze) 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 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pacing w:val="-2"/>
          <w:sz w:val="20"/>
        </w:rPr>
        <w:t>Públicas.</w:t>
      </w:r>
    </w:p>
    <w:p>
      <w:pPr>
        <w:pStyle w:val="ListParagraph"/>
        <w:numPr>
          <w:ilvl w:val="1"/>
          <w:numId w:val="35"/>
        </w:numPr>
        <w:tabs>
          <w:tab w:pos="629" w:val="left" w:leader="none"/>
        </w:tabs>
        <w:spacing w:line="240" w:lineRule="auto" w:before="40" w:after="0"/>
        <w:ind w:left="62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sucessivamente, até</w:t>
      </w:r>
      <w:r>
        <w:rPr>
          <w:spacing w:val="-1"/>
          <w:sz w:val="20"/>
        </w:rPr>
        <w:t> </w:t>
      </w:r>
      <w:r>
        <w:rPr>
          <w:sz w:val="20"/>
        </w:rPr>
        <w:t>o máximo</w:t>
      </w:r>
      <w:r>
        <w:rPr>
          <w:spacing w:val="-1"/>
          <w:sz w:val="20"/>
        </w:rPr>
        <w:t> </w:t>
      </w:r>
      <w:r>
        <w:rPr>
          <w:sz w:val="20"/>
        </w:rPr>
        <w:t>de</w:t>
      </w:r>
      <w:r>
        <w:rPr>
          <w:spacing w:val="-1"/>
          <w:sz w:val="20"/>
        </w:rPr>
        <w:t> </w:t>
      </w:r>
      <w:r>
        <w:rPr>
          <w:sz w:val="20"/>
        </w:rPr>
        <w:t>5</w:t>
      </w:r>
      <w:r>
        <w:rPr>
          <w:spacing w:val="-1"/>
          <w:sz w:val="20"/>
        </w:rPr>
        <w:t> </w:t>
      </w:r>
      <w:r>
        <w:rPr>
          <w:sz w:val="20"/>
        </w:rPr>
        <w:t>(cinco)</w:t>
      </w:r>
      <w:r>
        <w:rPr>
          <w:spacing w:val="-1"/>
          <w:sz w:val="20"/>
        </w:rPr>
        <w:t> </w:t>
      </w:r>
      <w:r>
        <w:rPr>
          <w:sz w:val="20"/>
        </w:rPr>
        <w:t>anos,</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artigos</w:t>
      </w:r>
      <w:r>
        <w:rPr>
          <w:spacing w:val="-1"/>
          <w:sz w:val="20"/>
        </w:rPr>
        <w:t> </w:t>
      </w:r>
      <w:r>
        <w:rPr>
          <w:sz w:val="20"/>
        </w:rPr>
        <w:t>106</w:t>
      </w:r>
      <w:r>
        <w:rPr>
          <w:spacing w:val="-1"/>
          <w:sz w:val="20"/>
        </w:rPr>
        <w:t> </w:t>
      </w:r>
      <w:r>
        <w:rPr>
          <w:sz w:val="20"/>
        </w:rPr>
        <w:t>e</w:t>
      </w:r>
      <w:r>
        <w:rPr>
          <w:spacing w:val="-1"/>
          <w:sz w:val="20"/>
        </w:rPr>
        <w:t> </w:t>
      </w:r>
      <w:r>
        <w:rPr>
          <w:sz w:val="20"/>
        </w:rPr>
        <w:t>107</w:t>
      </w:r>
      <w:r>
        <w:rPr>
          <w:spacing w:val="-1"/>
          <w:sz w:val="20"/>
        </w:rPr>
        <w:t> </w:t>
      </w:r>
      <w:r>
        <w:rPr>
          <w:sz w:val="20"/>
        </w:rPr>
        <w:t>da </w:t>
      </w:r>
      <w:hyperlink r:id="rId6">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ListParagraph"/>
        <w:numPr>
          <w:ilvl w:val="2"/>
          <w:numId w:val="35"/>
        </w:numPr>
        <w:tabs>
          <w:tab w:pos="776" w:val="left" w:leader="none"/>
        </w:tabs>
        <w:spacing w:line="280" w:lineRule="auto" w:before="40" w:after="0"/>
        <w:ind w:left="329" w:right="314" w:firstLine="0"/>
        <w:jc w:val="left"/>
        <w:rPr>
          <w:sz w:val="20"/>
        </w:rPr>
      </w:pPr>
      <w:r>
        <w:rPr>
          <w:sz w:val="20"/>
        </w:rPr>
        <w:t>A</w:t>
      </w:r>
      <w:r>
        <w:rPr>
          <w:spacing w:val="-4"/>
          <w:sz w:val="20"/>
        </w:rPr>
        <w:t> </w:t>
      </w:r>
      <w:r>
        <w:rPr>
          <w:sz w:val="20"/>
        </w:rPr>
        <w:t>prorrogação de que trata este item está condicionada ao ateste, pela autoridade competente, de que as condições e os preços permanecem vantajosos para a</w:t>
      </w:r>
      <w:r>
        <w:rPr>
          <w:spacing w:val="-4"/>
          <w:sz w:val="20"/>
        </w:rPr>
        <w:t> </w:t>
      </w:r>
      <w:r>
        <w:rPr>
          <w:sz w:val="20"/>
        </w:rPr>
        <w:t>Administração, permitida a negociação com o </w:t>
      </w:r>
      <w:r>
        <w:rPr>
          <w:b/>
          <w:sz w:val="20"/>
        </w:rPr>
        <w:t>CONTRATADO</w:t>
      </w:r>
      <w:r>
        <w:rPr>
          <w:sz w:val="20"/>
        </w:rPr>
        <w:t>, desde que observados, ainda, os seguintes requisitos:</w:t>
      </w:r>
    </w:p>
    <w:p>
      <w:pPr>
        <w:pStyle w:val="BodyText"/>
        <w:spacing w:before="12"/>
      </w:pPr>
    </w:p>
    <w:p>
      <w:pPr>
        <w:pStyle w:val="ListParagraph"/>
        <w:numPr>
          <w:ilvl w:val="0"/>
          <w:numId w:val="36"/>
        </w:numPr>
        <w:tabs>
          <w:tab w:pos="533" w:val="left" w:leader="none"/>
        </w:tabs>
        <w:spacing w:line="240" w:lineRule="auto" w:before="0" w:after="0"/>
        <w:ind w:left="533" w:right="0" w:hanging="204"/>
        <w:jc w:val="left"/>
        <w:rPr>
          <w:sz w:val="20"/>
        </w:rPr>
      </w:pPr>
      <w:r>
        <w:rPr>
          <w:sz w:val="20"/>
        </w:rPr>
        <w:t>demonstração</w:t>
      </w:r>
      <w:r>
        <w:rPr>
          <w:spacing w:val="-1"/>
          <w:sz w:val="20"/>
        </w:rPr>
        <w:t> </w:t>
      </w:r>
      <w:r>
        <w:rPr>
          <w:sz w:val="20"/>
        </w:rPr>
        <w:t>formal,</w:t>
      </w:r>
      <w:r>
        <w:rPr>
          <w:spacing w:val="-1"/>
          <w:sz w:val="20"/>
        </w:rPr>
        <w:t> </w:t>
      </w:r>
      <w:r>
        <w:rPr>
          <w:sz w:val="20"/>
        </w:rPr>
        <w:t>no</w:t>
      </w:r>
      <w:r>
        <w:rPr>
          <w:spacing w:val="-1"/>
          <w:sz w:val="20"/>
        </w:rPr>
        <w:t> </w:t>
      </w:r>
      <w:r>
        <w:rPr>
          <w:sz w:val="20"/>
        </w:rPr>
        <w:t>processo,</w:t>
      </w:r>
      <w:r>
        <w:rPr>
          <w:spacing w:val="-1"/>
          <w:sz w:val="20"/>
        </w:rPr>
        <w:t> </w:t>
      </w:r>
      <w:r>
        <w:rPr>
          <w:sz w:val="20"/>
        </w:rPr>
        <w:t>de</w:t>
      </w:r>
      <w:r>
        <w:rPr>
          <w:spacing w:val="-1"/>
          <w:sz w:val="20"/>
        </w:rPr>
        <w:t> </w:t>
      </w:r>
      <w:r>
        <w:rPr>
          <w:sz w:val="20"/>
        </w:rPr>
        <w:t>que</w:t>
      </w:r>
      <w:r>
        <w:rPr>
          <w:spacing w:val="-1"/>
          <w:sz w:val="20"/>
        </w:rPr>
        <w:t> </w:t>
      </w:r>
      <w:r>
        <w:rPr>
          <w:sz w:val="20"/>
        </w:rPr>
        <w:t>a</w:t>
      </w:r>
      <w:r>
        <w:rPr>
          <w:spacing w:val="-1"/>
          <w:sz w:val="20"/>
        </w:rPr>
        <w:t> </w:t>
      </w:r>
      <w:r>
        <w:rPr>
          <w:sz w:val="20"/>
        </w:rPr>
        <w:t>forma</w:t>
      </w:r>
      <w:r>
        <w:rPr>
          <w:spacing w:val="-1"/>
          <w:sz w:val="20"/>
        </w:rPr>
        <w:t> </w:t>
      </w:r>
      <w:r>
        <w:rPr>
          <w:sz w:val="20"/>
        </w:rPr>
        <w:t>dos</w:t>
      </w:r>
      <w:r>
        <w:rPr>
          <w:spacing w:val="-1"/>
          <w:sz w:val="20"/>
        </w:rPr>
        <w:t> </w:t>
      </w:r>
      <w:r>
        <w:rPr>
          <w:sz w:val="20"/>
        </w:rPr>
        <w:t>fornecimentos</w:t>
      </w:r>
      <w:r>
        <w:rPr>
          <w:spacing w:val="-1"/>
          <w:sz w:val="20"/>
        </w:rPr>
        <w:t> </w:t>
      </w:r>
      <w:r>
        <w:rPr>
          <w:sz w:val="20"/>
        </w:rPr>
        <w:t>tem</w:t>
      </w:r>
      <w:r>
        <w:rPr>
          <w:spacing w:val="-1"/>
          <w:sz w:val="20"/>
        </w:rPr>
        <w:t> </w:t>
      </w:r>
      <w:r>
        <w:rPr>
          <w:sz w:val="20"/>
        </w:rPr>
        <w:t>natureza</w:t>
      </w:r>
      <w:r>
        <w:rPr>
          <w:spacing w:val="-1"/>
          <w:sz w:val="20"/>
        </w:rPr>
        <w:t> </w:t>
      </w:r>
      <w:r>
        <w:rPr>
          <w:spacing w:val="-2"/>
          <w:sz w:val="20"/>
        </w:rPr>
        <w:t>continuada;</w:t>
      </w:r>
    </w:p>
    <w:p>
      <w:pPr>
        <w:pStyle w:val="BodyText"/>
        <w:spacing w:before="50"/>
      </w:pPr>
    </w:p>
    <w:p>
      <w:pPr>
        <w:pStyle w:val="ListParagraph"/>
        <w:numPr>
          <w:ilvl w:val="0"/>
          <w:numId w:val="36"/>
        </w:numPr>
        <w:tabs>
          <w:tab w:pos="544" w:val="left" w:leader="none"/>
        </w:tabs>
        <w:spacing w:line="240" w:lineRule="auto" w:before="0" w:after="0"/>
        <w:ind w:left="544" w:right="0" w:hanging="215"/>
        <w:jc w:val="left"/>
        <w:rPr>
          <w:sz w:val="20"/>
        </w:rPr>
      </w:pPr>
      <w:r>
        <w:rPr>
          <w:sz w:val="20"/>
        </w:rPr>
        <w:t>juntada</w:t>
      </w:r>
      <w:r>
        <w:rPr>
          <w:spacing w:val="-1"/>
          <w:sz w:val="20"/>
        </w:rPr>
        <w:t> </w:t>
      </w:r>
      <w:r>
        <w:rPr>
          <w:sz w:val="20"/>
        </w:rPr>
        <w:t>de</w:t>
      </w:r>
      <w:r>
        <w:rPr>
          <w:spacing w:val="-1"/>
          <w:sz w:val="20"/>
        </w:rPr>
        <w:t> </w:t>
      </w:r>
      <w:r>
        <w:rPr>
          <w:sz w:val="20"/>
        </w:rPr>
        <w:t>relatório</w:t>
      </w:r>
      <w:r>
        <w:rPr>
          <w:spacing w:val="-1"/>
          <w:sz w:val="20"/>
        </w:rPr>
        <w:t> </w:t>
      </w:r>
      <w:r>
        <w:rPr>
          <w:sz w:val="20"/>
        </w:rPr>
        <w:t>sobre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informações</w:t>
      </w:r>
      <w:r>
        <w:rPr>
          <w:spacing w:val="-1"/>
          <w:sz w:val="20"/>
        </w:rPr>
        <w:t> </w:t>
      </w:r>
      <w:r>
        <w:rPr>
          <w:sz w:val="20"/>
        </w:rPr>
        <w:t>de</w:t>
      </w:r>
      <w:r>
        <w:rPr>
          <w:spacing w:val="-1"/>
          <w:sz w:val="20"/>
        </w:rPr>
        <w:t> </w:t>
      </w:r>
      <w:r>
        <w:rPr>
          <w:sz w:val="20"/>
        </w:rPr>
        <w:t>que</w:t>
      </w:r>
      <w:r>
        <w:rPr>
          <w:spacing w:val="-1"/>
          <w:sz w:val="20"/>
        </w:rPr>
        <w:t> </w:t>
      </w:r>
      <w:r>
        <w:rPr>
          <w:sz w:val="20"/>
        </w:rPr>
        <w:t>os</w:t>
      </w:r>
      <w:r>
        <w:rPr>
          <w:spacing w:val="-1"/>
          <w:sz w:val="20"/>
        </w:rPr>
        <w:t> </w:t>
      </w:r>
      <w:r>
        <w:rPr>
          <w:sz w:val="20"/>
        </w:rPr>
        <w:t>fornecimentos</w:t>
      </w:r>
      <w:r>
        <w:rPr>
          <w:spacing w:val="-1"/>
          <w:sz w:val="20"/>
        </w:rPr>
        <w:t> </w:t>
      </w:r>
      <w:r>
        <w:rPr>
          <w:sz w:val="20"/>
        </w:rPr>
        <w:t>tenham</w:t>
      </w:r>
      <w:r>
        <w:rPr>
          <w:spacing w:val="-1"/>
          <w:sz w:val="20"/>
        </w:rPr>
        <w:t> </w:t>
      </w:r>
      <w:r>
        <w:rPr>
          <w:sz w:val="20"/>
        </w:rPr>
        <w:t>sido</w:t>
      </w:r>
      <w:r>
        <w:rPr>
          <w:spacing w:val="-1"/>
          <w:sz w:val="20"/>
        </w:rPr>
        <w:t> </w:t>
      </w:r>
      <w:r>
        <w:rPr>
          <w:sz w:val="20"/>
        </w:rPr>
        <w:t>realizados</w:t>
      </w:r>
      <w:r>
        <w:rPr>
          <w:spacing w:val="-1"/>
          <w:sz w:val="20"/>
        </w:rPr>
        <w:t> </w:t>
      </w:r>
      <w:r>
        <w:rPr>
          <w:spacing w:val="-2"/>
          <w:sz w:val="20"/>
        </w:rPr>
        <w:t>regularmente;</w:t>
      </w:r>
    </w:p>
    <w:p>
      <w:pPr>
        <w:pStyle w:val="BodyText"/>
        <w:spacing w:before="50"/>
      </w:pPr>
    </w:p>
    <w:p>
      <w:pPr>
        <w:pStyle w:val="ListParagraph"/>
        <w:numPr>
          <w:ilvl w:val="0"/>
          <w:numId w:val="36"/>
        </w:numPr>
        <w:tabs>
          <w:tab w:pos="533" w:val="left" w:leader="none"/>
        </w:tabs>
        <w:spacing w:line="240" w:lineRule="auto" w:before="0" w:after="0"/>
        <w:ind w:left="533" w:right="0" w:hanging="204"/>
        <w:jc w:val="left"/>
        <w:rPr>
          <w:sz w:val="20"/>
        </w:rPr>
      </w:pPr>
      <w:r>
        <w:rPr>
          <w:sz w:val="20"/>
        </w:rPr>
        <w:t>juntada</w:t>
      </w:r>
      <w:r>
        <w:rPr>
          <w:spacing w:val="-1"/>
          <w:sz w:val="20"/>
        </w:rPr>
        <w:t> </w:t>
      </w:r>
      <w:r>
        <w:rPr>
          <w:sz w:val="20"/>
        </w:rPr>
        <w:t>de</w:t>
      </w:r>
      <w:r>
        <w:rPr>
          <w:spacing w:val="-1"/>
          <w:sz w:val="20"/>
        </w:rPr>
        <w:t> </w:t>
      </w:r>
      <w:r>
        <w:rPr>
          <w:sz w:val="20"/>
        </w:rPr>
        <w:t>justificativa</w:t>
      </w:r>
      <w:r>
        <w:rPr>
          <w:spacing w:val="-1"/>
          <w:sz w:val="20"/>
        </w:rPr>
        <w:t> </w:t>
      </w:r>
      <w:r>
        <w:rPr>
          <w:sz w:val="20"/>
        </w:rPr>
        <w:t>de</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mantém</w:t>
      </w:r>
      <w:r>
        <w:rPr>
          <w:spacing w:val="-1"/>
          <w:sz w:val="20"/>
        </w:rPr>
        <w:t> </w:t>
      </w:r>
      <w:r>
        <w:rPr>
          <w:sz w:val="20"/>
        </w:rPr>
        <w:t>interesse</w:t>
      </w:r>
      <w:r>
        <w:rPr>
          <w:spacing w:val="-1"/>
          <w:sz w:val="20"/>
        </w:rPr>
        <w:t> </w:t>
      </w:r>
      <w:r>
        <w:rPr>
          <w:sz w:val="20"/>
        </w:rPr>
        <w:t>na</w:t>
      </w:r>
      <w:r>
        <w:rPr>
          <w:spacing w:val="-1"/>
          <w:sz w:val="20"/>
        </w:rPr>
        <w:t> </w:t>
      </w:r>
      <w:r>
        <w:rPr>
          <w:sz w:val="20"/>
        </w:rPr>
        <w:t>continuidade</w:t>
      </w:r>
      <w:r>
        <w:rPr>
          <w:spacing w:val="-1"/>
          <w:sz w:val="20"/>
        </w:rPr>
        <w:t> </w:t>
      </w:r>
      <w:r>
        <w:rPr>
          <w:sz w:val="20"/>
        </w:rPr>
        <w:t>dos</w:t>
      </w:r>
      <w:r>
        <w:rPr>
          <w:spacing w:val="-1"/>
          <w:sz w:val="20"/>
        </w:rPr>
        <w:t> </w:t>
      </w:r>
      <w:r>
        <w:rPr>
          <w:spacing w:val="-2"/>
          <w:sz w:val="20"/>
        </w:rPr>
        <w:t>fornecimentos;</w:t>
      </w:r>
    </w:p>
    <w:p>
      <w:pPr>
        <w:pStyle w:val="BodyText"/>
        <w:spacing w:before="50"/>
      </w:pPr>
    </w:p>
    <w:p>
      <w:pPr>
        <w:pStyle w:val="ListParagraph"/>
        <w:numPr>
          <w:ilvl w:val="0"/>
          <w:numId w:val="36"/>
        </w:numPr>
        <w:tabs>
          <w:tab w:pos="544" w:val="left" w:leader="none"/>
        </w:tabs>
        <w:spacing w:line="240" w:lineRule="auto" w:before="0" w:after="0"/>
        <w:ind w:left="544" w:right="0" w:hanging="215"/>
        <w:jc w:val="left"/>
        <w:rPr>
          <w:sz w:val="20"/>
        </w:rPr>
      </w:pPr>
      <w:r>
        <w:rPr>
          <w:sz w:val="20"/>
        </w:rPr>
        <w:t>manifestação</w:t>
      </w:r>
      <w:r>
        <w:rPr>
          <w:spacing w:val="-7"/>
          <w:sz w:val="20"/>
        </w:rPr>
        <w:t> </w:t>
      </w:r>
      <w:r>
        <w:rPr>
          <w:sz w:val="20"/>
        </w:rPr>
        <w:t>expressa</w:t>
      </w:r>
      <w:r>
        <w:rPr>
          <w:spacing w:val="-5"/>
          <w:sz w:val="20"/>
        </w:rPr>
        <w:t> </w:t>
      </w:r>
      <w:r>
        <w:rPr>
          <w:sz w:val="20"/>
        </w:rPr>
        <w:t>do</w:t>
      </w:r>
      <w:r>
        <w:rPr>
          <w:spacing w:val="-4"/>
          <w:sz w:val="20"/>
        </w:rPr>
        <w:t> </w:t>
      </w:r>
      <w:r>
        <w:rPr>
          <w:b/>
          <w:sz w:val="20"/>
        </w:rPr>
        <w:t>CONTRATADO</w:t>
      </w:r>
      <w:r>
        <w:rPr>
          <w:b/>
          <w:spacing w:val="-4"/>
          <w:sz w:val="20"/>
        </w:rPr>
        <w:t> </w:t>
      </w:r>
      <w:r>
        <w:rPr>
          <w:sz w:val="20"/>
        </w:rPr>
        <w:t>informando</w:t>
      </w:r>
      <w:r>
        <w:rPr>
          <w:spacing w:val="-4"/>
          <w:sz w:val="20"/>
        </w:rPr>
        <w:t> </w:t>
      </w:r>
      <w:r>
        <w:rPr>
          <w:sz w:val="20"/>
        </w:rPr>
        <w:t>o</w:t>
      </w:r>
      <w:r>
        <w:rPr>
          <w:spacing w:val="-5"/>
          <w:sz w:val="20"/>
        </w:rPr>
        <w:t> </w:t>
      </w:r>
      <w:r>
        <w:rPr>
          <w:sz w:val="20"/>
        </w:rPr>
        <w:t>interesse</w:t>
      </w:r>
      <w:r>
        <w:rPr>
          <w:spacing w:val="-5"/>
          <w:sz w:val="20"/>
        </w:rPr>
        <w:t> </w:t>
      </w:r>
      <w:r>
        <w:rPr>
          <w:sz w:val="20"/>
        </w:rPr>
        <w:t>na</w:t>
      </w:r>
      <w:r>
        <w:rPr>
          <w:spacing w:val="-4"/>
          <w:sz w:val="20"/>
        </w:rPr>
        <w:t> </w:t>
      </w:r>
      <w:r>
        <w:rPr>
          <w:spacing w:val="-2"/>
          <w:sz w:val="20"/>
        </w:rPr>
        <w:t>prorrogação;</w:t>
      </w:r>
    </w:p>
    <w:p>
      <w:pPr>
        <w:pStyle w:val="BodyText"/>
        <w:spacing w:before="50"/>
      </w:pPr>
    </w:p>
    <w:p>
      <w:pPr>
        <w:pStyle w:val="ListParagraph"/>
        <w:numPr>
          <w:ilvl w:val="0"/>
          <w:numId w:val="36"/>
        </w:numPr>
        <w:tabs>
          <w:tab w:pos="533" w:val="left" w:leader="none"/>
        </w:tabs>
        <w:spacing w:line="240" w:lineRule="auto" w:before="0" w:after="0"/>
        <w:ind w:left="533" w:right="0" w:hanging="204"/>
        <w:jc w:val="left"/>
        <w:rPr>
          <w:sz w:val="20"/>
        </w:rPr>
      </w:pPr>
      <w:r>
        <w:rPr>
          <w:sz w:val="20"/>
        </w:rPr>
        <w:t>comprovação</w:t>
      </w:r>
      <w:r>
        <w:rPr>
          <w:spacing w:val="-6"/>
          <w:sz w:val="20"/>
        </w:rPr>
        <w:t> </w:t>
      </w:r>
      <w:r>
        <w:rPr>
          <w:sz w:val="20"/>
        </w:rPr>
        <w:t>de</w:t>
      </w:r>
      <w:r>
        <w:rPr>
          <w:spacing w:val="-4"/>
          <w:sz w:val="20"/>
        </w:rPr>
        <w:t> </w:t>
      </w:r>
      <w:r>
        <w:rPr>
          <w:sz w:val="20"/>
        </w:rPr>
        <w:t>que</w:t>
      </w:r>
      <w:r>
        <w:rPr>
          <w:spacing w:val="-4"/>
          <w:sz w:val="20"/>
        </w:rPr>
        <w:t> </w:t>
      </w:r>
      <w:r>
        <w:rPr>
          <w:sz w:val="20"/>
        </w:rPr>
        <w:t>o</w:t>
      </w:r>
      <w:r>
        <w:rPr>
          <w:spacing w:val="-4"/>
          <w:sz w:val="20"/>
        </w:rPr>
        <w:t> </w:t>
      </w:r>
      <w:r>
        <w:rPr>
          <w:b/>
          <w:sz w:val="20"/>
        </w:rPr>
        <w:t>CONTRATADO</w:t>
      </w:r>
      <w:r>
        <w:rPr>
          <w:b/>
          <w:spacing w:val="-3"/>
          <w:sz w:val="20"/>
        </w:rPr>
        <w:t> </w:t>
      </w:r>
      <w:r>
        <w:rPr>
          <w:sz w:val="20"/>
        </w:rPr>
        <w:t>mantém</w:t>
      </w:r>
      <w:r>
        <w:rPr>
          <w:spacing w:val="-4"/>
          <w:sz w:val="20"/>
        </w:rPr>
        <w:t> </w:t>
      </w:r>
      <w:r>
        <w:rPr>
          <w:sz w:val="20"/>
        </w:rPr>
        <w:t>as</w:t>
      </w:r>
      <w:r>
        <w:rPr>
          <w:spacing w:val="-4"/>
          <w:sz w:val="20"/>
        </w:rPr>
        <w:t> </w:t>
      </w:r>
      <w:r>
        <w:rPr>
          <w:sz w:val="20"/>
        </w:rPr>
        <w:t>condições</w:t>
      </w:r>
      <w:r>
        <w:rPr>
          <w:spacing w:val="-4"/>
          <w:sz w:val="20"/>
        </w:rPr>
        <w:t> </w:t>
      </w:r>
      <w:r>
        <w:rPr>
          <w:sz w:val="20"/>
        </w:rPr>
        <w:t>de</w:t>
      </w:r>
      <w:r>
        <w:rPr>
          <w:spacing w:val="-4"/>
          <w:sz w:val="20"/>
        </w:rPr>
        <w:t> </w:t>
      </w:r>
      <w:r>
        <w:rPr>
          <w:sz w:val="20"/>
        </w:rPr>
        <w:t>habilitação;</w:t>
      </w:r>
      <w:r>
        <w:rPr>
          <w:spacing w:val="-3"/>
          <w:sz w:val="20"/>
        </w:rPr>
        <w:t> </w:t>
      </w:r>
      <w:r>
        <w:rPr>
          <w:spacing w:val="-10"/>
          <w:sz w:val="20"/>
        </w:rPr>
        <w:t>e</w:t>
      </w:r>
    </w:p>
    <w:p>
      <w:pPr>
        <w:pStyle w:val="BodyText"/>
        <w:spacing w:before="50"/>
      </w:pPr>
    </w:p>
    <w:p>
      <w:pPr>
        <w:pStyle w:val="ListParagraph"/>
        <w:numPr>
          <w:ilvl w:val="0"/>
          <w:numId w:val="36"/>
        </w:numPr>
        <w:tabs>
          <w:tab w:pos="511" w:val="left" w:leader="none"/>
        </w:tabs>
        <w:spacing w:line="240" w:lineRule="auto" w:before="0" w:after="0"/>
        <w:ind w:left="511" w:right="0" w:hanging="182"/>
        <w:jc w:val="left"/>
        <w:rPr>
          <w:sz w:val="20"/>
        </w:rPr>
      </w:pPr>
      <w:r>
        <w:rPr>
          <w:sz w:val="20"/>
        </w:rPr>
        <w:t>informação</w:t>
      </w:r>
      <w:r>
        <w:rPr>
          <w:spacing w:val="-1"/>
          <w:sz w:val="20"/>
        </w:rPr>
        <w:t> </w:t>
      </w:r>
      <w:r>
        <w:rPr>
          <w:sz w:val="20"/>
        </w:rPr>
        <w:t>quanto</w:t>
      </w:r>
      <w:r>
        <w:rPr>
          <w:spacing w:val="-1"/>
          <w:sz w:val="20"/>
        </w:rPr>
        <w:t> </w:t>
      </w:r>
      <w:r>
        <w:rPr>
          <w:sz w:val="20"/>
        </w:rPr>
        <w:t>à</w:t>
      </w:r>
      <w:r>
        <w:rPr>
          <w:spacing w:val="-1"/>
          <w:sz w:val="20"/>
        </w:rPr>
        <w:t> </w:t>
      </w:r>
      <w:r>
        <w:rPr>
          <w:sz w:val="20"/>
        </w:rPr>
        <w:t>existência</w:t>
      </w:r>
      <w:r>
        <w:rPr>
          <w:spacing w:val="-1"/>
          <w:sz w:val="20"/>
        </w:rPr>
        <w:t> </w:t>
      </w:r>
      <w:r>
        <w:rPr>
          <w:sz w:val="20"/>
        </w:rPr>
        <w:t>de</w:t>
      </w:r>
      <w:r>
        <w:rPr>
          <w:spacing w:val="-1"/>
          <w:sz w:val="20"/>
        </w:rPr>
        <w:t> </w:t>
      </w:r>
      <w:r>
        <w:rPr>
          <w:sz w:val="20"/>
        </w:rPr>
        <w:t>disponibilidade</w:t>
      </w:r>
      <w:r>
        <w:rPr>
          <w:spacing w:val="-1"/>
          <w:sz w:val="20"/>
        </w:rPr>
        <w:t> </w:t>
      </w:r>
      <w:r>
        <w:rPr>
          <w:sz w:val="20"/>
        </w:rPr>
        <w:t>orçamentário-financeira</w:t>
      </w:r>
      <w:r>
        <w:rPr>
          <w:spacing w:val="-1"/>
          <w:sz w:val="20"/>
        </w:rPr>
        <w:t> </w:t>
      </w:r>
      <w:r>
        <w:rPr>
          <w:sz w:val="20"/>
        </w:rPr>
        <w:t>para</w:t>
      </w:r>
      <w:r>
        <w:rPr>
          <w:spacing w:val="-1"/>
          <w:sz w:val="20"/>
        </w:rPr>
        <w:t> </w:t>
      </w:r>
      <w:r>
        <w:rPr>
          <w:sz w:val="20"/>
        </w:rPr>
        <w:t>as</w:t>
      </w:r>
      <w:r>
        <w:rPr>
          <w:spacing w:val="-1"/>
          <w:sz w:val="20"/>
        </w:rPr>
        <w:t> </w:t>
      </w:r>
      <w:r>
        <w:rPr>
          <w:sz w:val="20"/>
        </w:rPr>
        <w:t>despesas</w:t>
      </w:r>
      <w:r>
        <w:rPr>
          <w:spacing w:val="-1"/>
          <w:sz w:val="20"/>
        </w:rPr>
        <w:t> </w:t>
      </w:r>
      <w:r>
        <w:rPr>
          <w:spacing w:val="-2"/>
          <w:sz w:val="20"/>
        </w:rPr>
        <w:t>vindouras.</w:t>
      </w:r>
    </w:p>
    <w:p>
      <w:pPr>
        <w:pStyle w:val="BodyText"/>
        <w:spacing w:before="50"/>
      </w:pPr>
    </w:p>
    <w:p>
      <w:pPr>
        <w:pStyle w:val="ListParagraph"/>
        <w:numPr>
          <w:ilvl w:val="1"/>
          <w:numId w:val="37"/>
        </w:numPr>
        <w:tabs>
          <w:tab w:pos="679" w:val="left" w:leader="none"/>
        </w:tabs>
        <w:spacing w:line="240" w:lineRule="auto" w:before="0" w:after="0"/>
        <w:ind w:left="679" w:right="0" w:hanging="350"/>
        <w:jc w:val="left"/>
        <w:rPr>
          <w:sz w:val="20"/>
        </w:rPr>
      </w:pPr>
      <w:r>
        <w:rPr>
          <w:sz w:val="20"/>
        </w:rPr>
        <w:t>O</w:t>
      </w:r>
      <w:r>
        <w:rPr>
          <w:spacing w:val="-6"/>
          <w:sz w:val="20"/>
        </w:rPr>
        <w:t> </w:t>
      </w:r>
      <w:r>
        <w:rPr>
          <w:b/>
          <w:sz w:val="20"/>
        </w:rPr>
        <w:t>CONTRATADO</w:t>
      </w:r>
      <w:r>
        <w:rPr>
          <w:b/>
          <w:spacing w:val="-4"/>
          <w:sz w:val="20"/>
        </w:rPr>
        <w:t> </w:t>
      </w:r>
      <w:r>
        <w:rPr>
          <w:sz w:val="20"/>
        </w:rPr>
        <w:t>não</w:t>
      </w:r>
      <w:r>
        <w:rPr>
          <w:spacing w:val="-5"/>
          <w:sz w:val="20"/>
        </w:rPr>
        <w:t> </w:t>
      </w:r>
      <w:r>
        <w:rPr>
          <w:sz w:val="20"/>
        </w:rPr>
        <w:t>tem</w:t>
      </w:r>
      <w:r>
        <w:rPr>
          <w:spacing w:val="-5"/>
          <w:sz w:val="20"/>
        </w:rPr>
        <w:t> </w:t>
      </w:r>
      <w:r>
        <w:rPr>
          <w:sz w:val="20"/>
        </w:rPr>
        <w:t>direito</w:t>
      </w:r>
      <w:r>
        <w:rPr>
          <w:spacing w:val="-4"/>
          <w:sz w:val="20"/>
        </w:rPr>
        <w:t> </w:t>
      </w:r>
      <w:r>
        <w:rPr>
          <w:sz w:val="20"/>
        </w:rPr>
        <w:t>subjetivo</w:t>
      </w:r>
      <w:r>
        <w:rPr>
          <w:spacing w:val="-5"/>
          <w:sz w:val="20"/>
        </w:rPr>
        <w:t> </w:t>
      </w:r>
      <w:r>
        <w:rPr>
          <w:sz w:val="20"/>
        </w:rPr>
        <w:t>à</w:t>
      </w:r>
      <w:r>
        <w:rPr>
          <w:spacing w:val="-5"/>
          <w:sz w:val="20"/>
        </w:rPr>
        <w:t> </w:t>
      </w:r>
      <w:r>
        <w:rPr>
          <w:sz w:val="20"/>
        </w:rPr>
        <w:t>prorrogação</w:t>
      </w:r>
      <w:r>
        <w:rPr>
          <w:spacing w:val="-4"/>
          <w:sz w:val="20"/>
        </w:rPr>
        <w:t> </w:t>
      </w:r>
      <w:r>
        <w:rPr>
          <w:spacing w:val="-2"/>
          <w:sz w:val="20"/>
        </w:rPr>
        <w:t>contratual.</w:t>
      </w:r>
    </w:p>
    <w:p>
      <w:pPr>
        <w:pStyle w:val="ListParagraph"/>
        <w:numPr>
          <w:ilvl w:val="1"/>
          <w:numId w:val="37"/>
        </w:numPr>
        <w:tabs>
          <w:tab w:pos="667" w:val="left" w:leader="none"/>
        </w:tabs>
        <w:spacing w:line="240" w:lineRule="auto" w:before="40" w:after="0"/>
        <w:ind w:left="667" w:right="0" w:hanging="338"/>
        <w:jc w:val="left"/>
        <w:rPr>
          <w:sz w:val="20"/>
        </w:rPr>
      </w:pPr>
      <w:r>
        <w:rPr>
          <w:sz w:val="20"/>
        </w:rPr>
        <w:t>A</w:t>
      </w:r>
      <w:r>
        <w:rPr>
          <w:spacing w:val="-12"/>
          <w:sz w:val="20"/>
        </w:rPr>
        <w:t> </w:t>
      </w:r>
      <w:r>
        <w:rPr>
          <w:sz w:val="20"/>
        </w:rPr>
        <w:t>prorrogação</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promovida</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37"/>
        </w:numPr>
        <w:tabs>
          <w:tab w:pos="693" w:val="left" w:leader="none"/>
        </w:tabs>
        <w:spacing w:line="280" w:lineRule="auto" w:before="40" w:after="0"/>
        <w:ind w:left="329" w:right="312" w:firstLine="0"/>
        <w:jc w:val="left"/>
        <w:rPr>
          <w:sz w:val="20"/>
        </w:rPr>
      </w:pPr>
      <w:r>
        <w:rPr>
          <w:sz w:val="20"/>
        </w:rPr>
        <w:t>O Contrato não poderá ser prorrogado quando o </w:t>
      </w:r>
      <w:r>
        <w:rPr>
          <w:b/>
          <w:sz w:val="20"/>
        </w:rPr>
        <w:t>CONTRATADO </w:t>
      </w:r>
      <w:r>
        <w:rPr>
          <w:sz w:val="20"/>
        </w:rPr>
        <w:t>tiver sido penalizado com as sanções de declaração de inidoneidade ou impedimento de licitar e </w:t>
      </w:r>
      <w:r>
        <w:rPr>
          <w:sz w:val="20"/>
        </w:rPr>
        <w:t>contratar</w:t>
      </w:r>
      <w:r>
        <w:rPr>
          <w:spacing w:val="80"/>
          <w:sz w:val="20"/>
        </w:rPr>
        <w:t> </w:t>
      </w:r>
      <w:r>
        <w:rPr>
          <w:sz w:val="20"/>
        </w:rPr>
        <w:t>com o poder público, observadas as abrangências de aplicação.</w:t>
      </w:r>
    </w:p>
    <w:p>
      <w:pPr>
        <w:pStyle w:val="BodyText"/>
        <w:spacing w:before="87"/>
      </w:pPr>
    </w:p>
    <w:p>
      <w:pPr>
        <w:pStyle w:val="Heading3"/>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line="280" w:lineRule="auto" w:before="55"/>
        <w:ind w:left="329"/>
      </w:pPr>
      <w:r>
        <w:rPr/>
        <w:t>3.1</w:t>
      </w:r>
      <w:r>
        <w:rPr>
          <w:spacing w:val="17"/>
        </w:rPr>
        <w:t> </w:t>
      </w:r>
      <w:r>
        <w:rPr/>
        <w:t>O</w:t>
      </w:r>
      <w:r>
        <w:rPr>
          <w:spacing w:val="17"/>
        </w:rPr>
        <w:t> </w:t>
      </w:r>
      <w:r>
        <w:rPr/>
        <w:t>regime</w:t>
      </w:r>
      <w:r>
        <w:rPr>
          <w:spacing w:val="17"/>
        </w:rPr>
        <w:t> </w:t>
      </w:r>
      <w:r>
        <w:rPr/>
        <w:t>de</w:t>
      </w:r>
      <w:r>
        <w:rPr>
          <w:spacing w:val="17"/>
        </w:rPr>
        <w:t> </w:t>
      </w:r>
      <w:r>
        <w:rPr/>
        <w:t>execução</w:t>
      </w:r>
      <w:r>
        <w:rPr>
          <w:spacing w:val="17"/>
        </w:rPr>
        <w:t> </w:t>
      </w:r>
      <w:r>
        <w:rPr/>
        <w:t>contratual,</w:t>
      </w:r>
      <w:r>
        <w:rPr>
          <w:spacing w:val="17"/>
        </w:rPr>
        <w:t> </w:t>
      </w:r>
      <w:r>
        <w:rPr/>
        <w:t>o</w:t>
      </w:r>
      <w:r>
        <w:rPr>
          <w:spacing w:val="17"/>
        </w:rPr>
        <w:t> </w:t>
      </w:r>
      <w:r>
        <w:rPr/>
        <w:t>modelo</w:t>
      </w:r>
      <w:r>
        <w:rPr>
          <w:spacing w:val="17"/>
        </w:rPr>
        <w:t> </w:t>
      </w:r>
      <w:r>
        <w:rPr/>
        <w:t>de</w:t>
      </w:r>
      <w:r>
        <w:rPr>
          <w:spacing w:val="17"/>
        </w:rPr>
        <w:t> </w:t>
      </w:r>
      <w:r>
        <w:rPr/>
        <w:t>gestão</w:t>
      </w:r>
      <w:r>
        <w:rPr>
          <w:spacing w:val="17"/>
        </w:rPr>
        <w:t> </w:t>
      </w:r>
      <w:r>
        <w:rPr/>
        <w:t>e</w:t>
      </w:r>
      <w:r>
        <w:rPr>
          <w:spacing w:val="17"/>
        </w:rPr>
        <w:t> </w:t>
      </w:r>
      <w:r>
        <w:rPr/>
        <w:t>a</w:t>
      </w:r>
      <w:r>
        <w:rPr>
          <w:spacing w:val="17"/>
        </w:rPr>
        <w:t> </w:t>
      </w:r>
      <w:r>
        <w:rPr/>
        <w:t>fiscalização,</w:t>
      </w:r>
      <w:r>
        <w:rPr>
          <w:spacing w:val="17"/>
        </w:rPr>
        <w:t> </w:t>
      </w:r>
      <w:r>
        <w:rPr/>
        <w:t>assim</w:t>
      </w:r>
      <w:r>
        <w:rPr>
          <w:spacing w:val="17"/>
        </w:rPr>
        <w:t> </w:t>
      </w:r>
      <w:r>
        <w:rPr/>
        <w:t>como</w:t>
      </w:r>
      <w:r>
        <w:rPr>
          <w:spacing w:val="17"/>
        </w:rPr>
        <w:t> </w:t>
      </w:r>
      <w:r>
        <w:rPr/>
        <w:t>os</w:t>
      </w:r>
      <w:r>
        <w:rPr>
          <w:spacing w:val="17"/>
        </w:rPr>
        <w:t> </w:t>
      </w:r>
      <w:r>
        <w:rPr/>
        <w:t>prazos</w:t>
      </w:r>
      <w:r>
        <w:rPr>
          <w:spacing w:val="17"/>
        </w:rPr>
        <w:t> </w:t>
      </w:r>
      <w:r>
        <w:rPr/>
        <w:t>e</w:t>
      </w:r>
      <w:r>
        <w:rPr>
          <w:spacing w:val="17"/>
        </w:rPr>
        <w:t> </w:t>
      </w:r>
      <w:r>
        <w:rPr/>
        <w:t>condições</w:t>
      </w:r>
      <w:r>
        <w:rPr>
          <w:spacing w:val="17"/>
        </w:rPr>
        <w:t> </w:t>
      </w:r>
      <w:r>
        <w:rPr/>
        <w:t>de</w:t>
      </w:r>
      <w:r>
        <w:rPr>
          <w:spacing w:val="17"/>
        </w:rPr>
        <w:t> </w:t>
      </w:r>
      <w:r>
        <w:rPr/>
        <w:t>conclusão,</w:t>
      </w:r>
      <w:r>
        <w:rPr>
          <w:spacing w:val="17"/>
        </w:rPr>
        <w:t> </w:t>
      </w:r>
      <w:r>
        <w:rPr/>
        <w:t>entrega,</w:t>
      </w:r>
      <w:r>
        <w:rPr>
          <w:spacing w:val="17"/>
        </w:rPr>
        <w:t> </w:t>
      </w:r>
      <w:r>
        <w:rPr/>
        <w:t>observação</w:t>
      </w:r>
      <w:r>
        <w:rPr>
          <w:spacing w:val="17"/>
        </w:rPr>
        <w:t> </w:t>
      </w:r>
      <w:r>
        <w:rPr/>
        <w:t>e</w:t>
      </w:r>
      <w:r>
        <w:rPr>
          <w:spacing w:val="17"/>
        </w:rPr>
        <w:t> </w:t>
      </w:r>
      <w:r>
        <w:rPr/>
        <w:t>recebimento</w:t>
      </w:r>
      <w:r>
        <w:rPr>
          <w:spacing w:val="17"/>
        </w:rPr>
        <w:t> </w:t>
      </w:r>
      <w:r>
        <w:rPr/>
        <w:t>se</w:t>
      </w:r>
      <w:r>
        <w:rPr>
          <w:spacing w:val="17"/>
        </w:rPr>
        <w:t> </w:t>
      </w:r>
      <w:r>
        <w:rPr/>
        <w:t>submetem</w:t>
      </w:r>
      <w:r>
        <w:rPr>
          <w:spacing w:val="17"/>
        </w:rPr>
        <w:t> </w:t>
      </w:r>
      <w:r>
        <w:rPr/>
        <w:t>ao disposto no Termo de Referência anexo a este Contrato e no Decreto nº 48.817, 24 de novembro de 2023.</w:t>
      </w:r>
    </w:p>
    <w:p>
      <w:pPr>
        <w:pStyle w:val="BodyText"/>
        <w:spacing w:before="87"/>
      </w:pPr>
    </w:p>
    <w:p>
      <w:pPr>
        <w:pStyle w:val="Heading3"/>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BodyText"/>
        <w:spacing w:before="55"/>
        <w:ind w:left="329"/>
      </w:pPr>
      <w:r>
        <w:rPr/>
        <w:t>4.1</w:t>
      </w:r>
      <w:r>
        <w:rPr>
          <w:spacing w:val="-1"/>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80"/>
      </w:pPr>
    </w:p>
    <w:p>
      <w:pPr>
        <w:pStyle w:val="Heading3"/>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ListParagraph"/>
        <w:numPr>
          <w:ilvl w:val="1"/>
          <w:numId w:val="38"/>
        </w:numPr>
        <w:tabs>
          <w:tab w:pos="689" w:val="left" w:leader="none"/>
          <w:tab w:pos="5795" w:val="left" w:leader="dot"/>
        </w:tabs>
        <w:spacing w:line="273" w:lineRule="exact" w:before="3" w:after="0"/>
        <w:ind w:left="689" w:right="0" w:hanging="360"/>
        <w:jc w:val="left"/>
        <w:rPr>
          <w:b/>
          <w:sz w:val="24"/>
        </w:rPr>
      </w:pPr>
      <w:r>
        <w:rPr>
          <w:sz w:val="24"/>
        </w:rPr>
        <w:t>O valor total máximo do Contrato é de </w:t>
      </w:r>
      <w:r>
        <w:rPr>
          <w:b/>
          <w:sz w:val="24"/>
        </w:rPr>
        <w:t>R$ ......... </w:t>
      </w:r>
      <w:r>
        <w:rPr>
          <w:b/>
          <w:spacing w:val="-10"/>
          <w:sz w:val="24"/>
        </w:rPr>
        <w:t>(</w:t>
      </w:r>
      <w:r>
        <w:rPr>
          <w:sz w:val="24"/>
        </w:rPr>
        <w:tab/>
      </w:r>
      <w:r>
        <w:rPr>
          <w:b/>
          <w:spacing w:val="-5"/>
          <w:sz w:val="24"/>
        </w:rPr>
        <w:t>).</w:t>
      </w:r>
    </w:p>
    <w:p>
      <w:pPr>
        <w:pStyle w:val="ListParagraph"/>
        <w:numPr>
          <w:ilvl w:val="1"/>
          <w:numId w:val="38"/>
        </w:numPr>
        <w:tabs>
          <w:tab w:pos="689" w:val="left" w:leader="none"/>
        </w:tabs>
        <w:spacing w:line="235" w:lineRule="auto" w:before="1" w:after="0"/>
        <w:ind w:left="329" w:right="359" w:firstLine="0"/>
        <w:jc w:val="left"/>
        <w:rPr>
          <w:sz w:val="24"/>
        </w:rPr>
      </w:pPr>
      <w:r>
        <w:rPr>
          <w:sz w:val="24"/>
        </w:rPr>
        <w:t>No valor acima estão incluídas todas as despesas ordinárias diretas e indiretas decorrentes da execução do objeto, inclusive tributos, encargos sociais,</w:t>
      </w:r>
      <w:r>
        <w:rPr>
          <w:spacing w:val="-3"/>
          <w:sz w:val="24"/>
        </w:rPr>
        <w:t> </w:t>
      </w:r>
      <w:r>
        <w:rPr>
          <w:sz w:val="24"/>
        </w:rPr>
        <w:t>trabalhistas,</w:t>
      </w:r>
      <w:r>
        <w:rPr>
          <w:spacing w:val="-3"/>
          <w:sz w:val="24"/>
        </w:rPr>
        <w:t> </w:t>
      </w:r>
      <w:r>
        <w:rPr>
          <w:sz w:val="24"/>
        </w:rPr>
        <w:t>previdenciários,</w:t>
      </w:r>
      <w:r>
        <w:rPr>
          <w:spacing w:val="-3"/>
          <w:sz w:val="24"/>
        </w:rPr>
        <w:t> </w:t>
      </w:r>
      <w:r>
        <w:rPr>
          <w:sz w:val="24"/>
        </w:rPr>
        <w:t>fiscais</w:t>
      </w:r>
      <w:r>
        <w:rPr>
          <w:spacing w:val="-3"/>
          <w:sz w:val="24"/>
        </w:rPr>
        <w:t> </w:t>
      </w:r>
      <w:r>
        <w:rPr>
          <w:sz w:val="24"/>
        </w:rPr>
        <w:t>e</w:t>
      </w:r>
      <w:r>
        <w:rPr>
          <w:spacing w:val="-3"/>
          <w:sz w:val="24"/>
        </w:rPr>
        <w:t> </w:t>
      </w:r>
      <w:r>
        <w:rPr>
          <w:sz w:val="24"/>
        </w:rPr>
        <w:t>comerciais</w:t>
      </w:r>
      <w:r>
        <w:rPr>
          <w:spacing w:val="-3"/>
          <w:sz w:val="24"/>
        </w:rPr>
        <w:t> </w:t>
      </w:r>
      <w:r>
        <w:rPr>
          <w:sz w:val="24"/>
        </w:rPr>
        <w:t>incidentes,</w:t>
      </w:r>
      <w:r>
        <w:rPr>
          <w:spacing w:val="-3"/>
          <w:sz w:val="24"/>
        </w:rPr>
        <w:t> </w:t>
      </w:r>
      <w:r>
        <w:rPr>
          <w:sz w:val="24"/>
        </w:rPr>
        <w:t>taxa</w:t>
      </w:r>
      <w:r>
        <w:rPr>
          <w:spacing w:val="-3"/>
          <w:sz w:val="24"/>
        </w:rPr>
        <w:t> </w:t>
      </w:r>
      <w:r>
        <w:rPr>
          <w:sz w:val="24"/>
        </w:rPr>
        <w:t>de</w:t>
      </w:r>
      <w:r>
        <w:rPr>
          <w:spacing w:val="-3"/>
          <w:sz w:val="24"/>
        </w:rPr>
        <w:t> </w:t>
      </w:r>
      <w:r>
        <w:rPr>
          <w:sz w:val="24"/>
        </w:rPr>
        <w:t>administração,</w:t>
      </w:r>
      <w:r>
        <w:rPr>
          <w:spacing w:val="-3"/>
          <w:sz w:val="24"/>
        </w:rPr>
        <w:t> </w:t>
      </w:r>
      <w:r>
        <w:rPr>
          <w:sz w:val="24"/>
        </w:rPr>
        <w:t>frete,</w:t>
      </w:r>
      <w:r>
        <w:rPr>
          <w:spacing w:val="-3"/>
          <w:sz w:val="24"/>
        </w:rPr>
        <w:t> </w:t>
      </w:r>
      <w:r>
        <w:rPr>
          <w:sz w:val="24"/>
        </w:rPr>
        <w:t>seguro</w:t>
      </w:r>
      <w:r>
        <w:rPr>
          <w:spacing w:val="-3"/>
          <w:sz w:val="24"/>
        </w:rPr>
        <w:t> </w:t>
      </w:r>
      <w:r>
        <w:rPr>
          <w:sz w:val="24"/>
        </w:rPr>
        <w:t>e</w:t>
      </w:r>
      <w:r>
        <w:rPr>
          <w:spacing w:val="-3"/>
          <w:sz w:val="24"/>
        </w:rPr>
        <w:t> </w:t>
      </w:r>
      <w:r>
        <w:rPr>
          <w:sz w:val="24"/>
        </w:rPr>
        <w:t>outros</w:t>
      </w:r>
      <w:r>
        <w:rPr>
          <w:spacing w:val="-3"/>
          <w:sz w:val="24"/>
        </w:rPr>
        <w:t> </w:t>
      </w:r>
      <w:r>
        <w:rPr>
          <w:sz w:val="24"/>
        </w:rPr>
        <w:t>necessários</w:t>
      </w:r>
      <w:r>
        <w:rPr>
          <w:spacing w:val="-3"/>
          <w:sz w:val="24"/>
        </w:rPr>
        <w:t> </w:t>
      </w:r>
      <w:r>
        <w:rPr>
          <w:sz w:val="24"/>
        </w:rPr>
        <w:t>ao</w:t>
      </w:r>
      <w:r>
        <w:rPr>
          <w:spacing w:val="-3"/>
          <w:sz w:val="24"/>
        </w:rPr>
        <w:t> </w:t>
      </w:r>
      <w:r>
        <w:rPr>
          <w:sz w:val="24"/>
        </w:rPr>
        <w:t>cumprimento</w:t>
      </w:r>
      <w:r>
        <w:rPr>
          <w:spacing w:val="-3"/>
          <w:sz w:val="24"/>
        </w:rPr>
        <w:t> </w:t>
      </w:r>
      <w:r>
        <w:rPr>
          <w:sz w:val="24"/>
        </w:rPr>
        <w:t>integral do objeto da contratação.</w:t>
      </w:r>
    </w:p>
    <w:p>
      <w:pPr>
        <w:pStyle w:val="ListParagraph"/>
        <w:numPr>
          <w:ilvl w:val="1"/>
          <w:numId w:val="38"/>
        </w:numPr>
        <w:tabs>
          <w:tab w:pos="689" w:val="left" w:leader="none"/>
        </w:tabs>
        <w:spacing w:line="270" w:lineRule="exact" w:before="0" w:after="0"/>
        <w:ind w:left="689" w:right="0" w:hanging="360"/>
        <w:jc w:val="left"/>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71"/>
        <w:rPr>
          <w:sz w:val="24"/>
        </w:rPr>
      </w:pPr>
    </w:p>
    <w:p>
      <w:pPr>
        <w:pStyle w:val="Heading3"/>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pStyle w:val="ListParagraph"/>
        <w:numPr>
          <w:ilvl w:val="1"/>
          <w:numId w:val="39"/>
        </w:numPr>
        <w:tabs>
          <w:tab w:pos="645" w:val="left" w:leader="none"/>
        </w:tabs>
        <w:spacing w:line="280" w:lineRule="auto" w:before="55" w:after="0"/>
        <w:ind w:left="329" w:right="313"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contrato, diretamente na conta corrente de titularidade do </w:t>
      </w:r>
      <w:r>
        <w:rPr>
          <w:b/>
          <w:sz w:val="20"/>
        </w:rPr>
        <w:t>CONTRATADO</w:t>
      </w:r>
      <w:r>
        <w:rPr>
          <w:sz w:val="20"/>
        </w:rPr>
        <w:t>, junto à instituição financeira contratada pelo Estado do Rio de Janeiro, observando-se o disposto no item 5.3. deste Contrato.</w:t>
      </w:r>
    </w:p>
    <w:p>
      <w:pPr>
        <w:pStyle w:val="ListParagraph"/>
        <w:numPr>
          <w:ilvl w:val="1"/>
          <w:numId w:val="39"/>
        </w:numPr>
        <w:tabs>
          <w:tab w:pos="638" w:val="left" w:leader="none"/>
        </w:tabs>
        <w:spacing w:line="280" w:lineRule="auto" w:before="3" w:after="0"/>
        <w:ind w:left="329" w:right="312"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w:t>
      </w:r>
      <w:r>
        <w:rPr>
          <w:spacing w:val="-1"/>
          <w:sz w:val="20"/>
        </w:rPr>
        <w:t> </w:t>
      </w:r>
      <w:r>
        <w:rPr>
          <w:b/>
          <w:sz w:val="20"/>
        </w:rPr>
        <w:t>CONTRATANTE</w:t>
      </w:r>
      <w:r>
        <w:rPr>
          <w:b/>
          <w:spacing w:val="-1"/>
          <w:sz w:val="20"/>
        </w:rPr>
        <w:t> </w:t>
      </w:r>
      <w:r>
        <w:rPr>
          <w:sz w:val="20"/>
        </w:rPr>
        <w:t>a</w:t>
      </w:r>
      <w:r>
        <w:rPr>
          <w:spacing w:val="-1"/>
          <w:sz w:val="20"/>
        </w:rPr>
        <w:t> </w:t>
      </w:r>
      <w:r>
        <w:rPr>
          <w:sz w:val="20"/>
        </w:rPr>
        <w:t>impossibilidade</w:t>
      </w:r>
      <w:r>
        <w:rPr>
          <w:spacing w:val="-1"/>
          <w:sz w:val="20"/>
        </w:rPr>
        <w:t> </w:t>
      </w:r>
      <w:r>
        <w:rPr>
          <w:sz w:val="20"/>
        </w:rPr>
        <w:t>de</w:t>
      </w:r>
      <w:r>
        <w:rPr>
          <w:spacing w:val="-1"/>
          <w:sz w:val="20"/>
        </w:rPr>
        <w:t> </w:t>
      </w:r>
      <w:r>
        <w:rPr>
          <w:sz w:val="20"/>
        </w:rPr>
        <w:t>o</w:t>
      </w:r>
      <w:r>
        <w:rPr>
          <w:spacing w:val="-1"/>
          <w:sz w:val="20"/>
        </w:rPr>
        <w:t> </w:t>
      </w:r>
      <w:r>
        <w:rPr>
          <w:b/>
          <w:sz w:val="20"/>
        </w:rPr>
        <w:t>CONTRATADO</w:t>
      </w:r>
      <w:r>
        <w:rPr>
          <w:sz w:val="20"/>
        </w:rPr>
        <w:t>,</w:t>
      </w:r>
      <w:r>
        <w:rPr>
          <w:spacing w:val="-1"/>
          <w:sz w:val="20"/>
        </w:rPr>
        <w:t> </w:t>
      </w:r>
      <w:r>
        <w:rPr>
          <w:sz w:val="20"/>
        </w:rPr>
        <w:t>em</w:t>
      </w:r>
      <w:r>
        <w:rPr>
          <w:spacing w:val="-1"/>
          <w:sz w:val="20"/>
        </w:rPr>
        <w:t> </w:t>
      </w:r>
      <w:r>
        <w:rPr>
          <w:sz w:val="20"/>
        </w:rPr>
        <w:t>razão</w:t>
      </w:r>
      <w:r>
        <w:rPr>
          <w:spacing w:val="-1"/>
          <w:sz w:val="20"/>
        </w:rPr>
        <w:t> </w:t>
      </w:r>
      <w:r>
        <w:rPr>
          <w:sz w:val="20"/>
        </w:rPr>
        <w:t>de</w:t>
      </w:r>
      <w:r>
        <w:rPr>
          <w:spacing w:val="-1"/>
          <w:sz w:val="20"/>
        </w:rPr>
        <w:t> </w:t>
      </w:r>
      <w:r>
        <w:rPr>
          <w:sz w:val="20"/>
        </w:rPr>
        <w:t>negativa</w:t>
      </w:r>
      <w:r>
        <w:rPr>
          <w:spacing w:val="-1"/>
          <w:sz w:val="20"/>
        </w:rPr>
        <w:t> </w:t>
      </w:r>
      <w:r>
        <w:rPr>
          <w:sz w:val="20"/>
        </w:rPr>
        <w:t>expressa</w:t>
      </w:r>
      <w:r>
        <w:rPr>
          <w:spacing w:val="-1"/>
          <w:sz w:val="20"/>
        </w:rPr>
        <w:t> </w:t>
      </w:r>
      <w:r>
        <w:rPr>
          <w:sz w:val="20"/>
        </w:rPr>
        <w:t>da</w:t>
      </w:r>
      <w:r>
        <w:rPr>
          <w:spacing w:val="-1"/>
          <w:sz w:val="20"/>
        </w:rPr>
        <w:t> </w:t>
      </w:r>
      <w:r>
        <w:rPr>
          <w:sz w:val="20"/>
        </w:rPr>
        <w:t>instituição</w:t>
      </w:r>
      <w:r>
        <w:rPr>
          <w:spacing w:val="-1"/>
          <w:sz w:val="20"/>
        </w:rPr>
        <w:t> </w:t>
      </w:r>
      <w:r>
        <w:rPr>
          <w:sz w:val="20"/>
        </w:rPr>
        <w:t>financeira</w:t>
      </w:r>
      <w:r>
        <w:rPr>
          <w:spacing w:val="-1"/>
          <w:sz w:val="20"/>
        </w:rPr>
        <w:t> </w:t>
      </w:r>
      <w:r>
        <w:rPr>
          <w:sz w:val="20"/>
        </w:rPr>
        <w:t>contratada</w:t>
      </w:r>
      <w:r>
        <w:rPr>
          <w:spacing w:val="-1"/>
          <w:sz w:val="20"/>
        </w:rPr>
        <w:t> </w:t>
      </w:r>
      <w:r>
        <w:rPr>
          <w:sz w:val="20"/>
        </w:rPr>
        <w:t>pelo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abrir</w:t>
      </w:r>
      <w:r>
        <w:rPr>
          <w:spacing w:val="-1"/>
          <w:sz w:val="20"/>
        </w:rPr>
        <w:t> </w:t>
      </w:r>
      <w:r>
        <w:rPr>
          <w:sz w:val="20"/>
        </w:rPr>
        <w:t>ou</w:t>
      </w:r>
      <w:r>
        <w:rPr>
          <w:spacing w:val="-1"/>
          <w:sz w:val="20"/>
        </w:rPr>
        <w:t> </w:t>
      </w:r>
      <w:r>
        <w:rPr>
          <w:sz w:val="20"/>
        </w:rPr>
        <w:t>manter conta</w:t>
      </w:r>
      <w:r>
        <w:rPr>
          <w:spacing w:val="-2"/>
          <w:sz w:val="20"/>
        </w:rPr>
        <w:t> </w:t>
      </w:r>
      <w:r>
        <w:rPr>
          <w:sz w:val="20"/>
        </w:rPr>
        <w:t>corrente</w:t>
      </w:r>
      <w:r>
        <w:rPr>
          <w:spacing w:val="-2"/>
          <w:sz w:val="20"/>
        </w:rPr>
        <w:t> </w:t>
      </w:r>
      <w:r>
        <w:rPr>
          <w:sz w:val="20"/>
        </w:rPr>
        <w:t>naquela</w:t>
      </w:r>
      <w:r>
        <w:rPr>
          <w:spacing w:val="-2"/>
          <w:sz w:val="20"/>
        </w:rPr>
        <w:t> </w:t>
      </w:r>
      <w:r>
        <w:rPr>
          <w:sz w:val="20"/>
        </w:rPr>
        <w:t>instituição</w:t>
      </w:r>
      <w:r>
        <w:rPr>
          <w:spacing w:val="-2"/>
          <w:sz w:val="20"/>
        </w:rPr>
        <w:t> </w:t>
      </w:r>
      <w:r>
        <w:rPr>
          <w:sz w:val="20"/>
        </w:rPr>
        <w:t>financeira,</w:t>
      </w:r>
      <w:r>
        <w:rPr>
          <w:spacing w:val="-2"/>
          <w:sz w:val="20"/>
        </w:rPr>
        <w:t> </w:t>
      </w:r>
      <w:r>
        <w:rPr>
          <w:sz w:val="20"/>
        </w:rPr>
        <w:t>o</w:t>
      </w:r>
      <w:r>
        <w:rPr>
          <w:spacing w:val="-2"/>
          <w:sz w:val="20"/>
        </w:rPr>
        <w:t> </w:t>
      </w:r>
      <w:r>
        <w:rPr>
          <w:sz w:val="20"/>
        </w:rPr>
        <w:t>pagamento</w:t>
      </w:r>
      <w:r>
        <w:rPr>
          <w:spacing w:val="-2"/>
          <w:sz w:val="20"/>
        </w:rPr>
        <w:t> </w:t>
      </w:r>
      <w:r>
        <w:rPr>
          <w:sz w:val="20"/>
        </w:rPr>
        <w:t>poderá</w:t>
      </w:r>
      <w:r>
        <w:rPr>
          <w:spacing w:val="-2"/>
          <w:sz w:val="20"/>
        </w:rPr>
        <w:t> </w:t>
      </w:r>
      <w:r>
        <w:rPr>
          <w:sz w:val="20"/>
        </w:rPr>
        <w:t>ser</w:t>
      </w:r>
      <w:r>
        <w:rPr>
          <w:spacing w:val="-2"/>
          <w:sz w:val="20"/>
        </w:rPr>
        <w:t> </w:t>
      </w:r>
      <w:r>
        <w:rPr>
          <w:sz w:val="20"/>
        </w:rPr>
        <w:t>feito</w:t>
      </w:r>
      <w:r>
        <w:rPr>
          <w:spacing w:val="-2"/>
          <w:sz w:val="20"/>
        </w:rPr>
        <w:t> </w:t>
      </w:r>
      <w:r>
        <w:rPr>
          <w:sz w:val="20"/>
        </w:rPr>
        <w:t>mediante</w:t>
      </w:r>
      <w:r>
        <w:rPr>
          <w:spacing w:val="-2"/>
          <w:sz w:val="20"/>
        </w:rPr>
        <w:t> </w:t>
      </w:r>
      <w:r>
        <w:rPr>
          <w:sz w:val="20"/>
        </w:rPr>
        <w:t>crédito</w:t>
      </w:r>
      <w:r>
        <w:rPr>
          <w:spacing w:val="-2"/>
          <w:sz w:val="20"/>
        </w:rPr>
        <w:t> </w:t>
      </w:r>
      <w:r>
        <w:rPr>
          <w:sz w:val="20"/>
        </w:rPr>
        <w:t>em</w:t>
      </w:r>
      <w:r>
        <w:rPr>
          <w:spacing w:val="-2"/>
          <w:sz w:val="20"/>
        </w:rPr>
        <w:t> </w:t>
      </w:r>
      <w:r>
        <w:rPr>
          <w:sz w:val="20"/>
        </w:rPr>
        <w:t>conta</w:t>
      </w:r>
      <w:r>
        <w:rPr>
          <w:spacing w:val="-2"/>
          <w:sz w:val="20"/>
        </w:rPr>
        <w:t> </w:t>
      </w:r>
      <w:r>
        <w:rPr>
          <w:sz w:val="20"/>
        </w:rPr>
        <w:t>corrente</w:t>
      </w:r>
      <w:r>
        <w:rPr>
          <w:spacing w:val="-2"/>
          <w:sz w:val="20"/>
        </w:rPr>
        <w:t> </w:t>
      </w:r>
      <w:r>
        <w:rPr>
          <w:sz w:val="20"/>
        </w:rPr>
        <w:t>de</w:t>
      </w:r>
      <w:r>
        <w:rPr>
          <w:spacing w:val="-2"/>
          <w:sz w:val="20"/>
        </w:rPr>
        <w:t> </w:t>
      </w:r>
      <w:r>
        <w:rPr>
          <w:sz w:val="20"/>
        </w:rPr>
        <w:t>outra</w:t>
      </w:r>
      <w:r>
        <w:rPr>
          <w:spacing w:val="-2"/>
          <w:sz w:val="20"/>
        </w:rPr>
        <w:t> </w:t>
      </w:r>
      <w:r>
        <w:rPr>
          <w:sz w:val="20"/>
        </w:rPr>
        <w:t>instituição</w:t>
      </w:r>
      <w:r>
        <w:rPr>
          <w:spacing w:val="-2"/>
          <w:sz w:val="20"/>
        </w:rPr>
        <w:t> </w:t>
      </w:r>
      <w:r>
        <w:rPr>
          <w:sz w:val="20"/>
        </w:rPr>
        <w:t>financeira.</w:t>
      </w:r>
      <w:r>
        <w:rPr>
          <w:spacing w:val="-2"/>
          <w:sz w:val="20"/>
        </w:rPr>
        <w:t> </w:t>
      </w:r>
      <w:r>
        <w:rPr>
          <w:sz w:val="20"/>
        </w:rPr>
        <w:t>Nesse</w:t>
      </w:r>
      <w:r>
        <w:rPr>
          <w:spacing w:val="-2"/>
          <w:sz w:val="20"/>
        </w:rPr>
        <w:t> </w:t>
      </w:r>
      <w:r>
        <w:rPr>
          <w:sz w:val="20"/>
        </w:rPr>
        <w:t>caso,</w:t>
      </w:r>
      <w:r>
        <w:rPr>
          <w:spacing w:val="-2"/>
          <w:sz w:val="20"/>
        </w:rPr>
        <w:t> </w:t>
      </w:r>
      <w:r>
        <w:rPr>
          <w:sz w:val="20"/>
        </w:rPr>
        <w:t>eventuais</w:t>
      </w:r>
      <w:r>
        <w:rPr>
          <w:spacing w:val="-2"/>
          <w:sz w:val="20"/>
        </w:rPr>
        <w:t> </w:t>
      </w:r>
      <w:r>
        <w:rPr>
          <w:sz w:val="20"/>
        </w:rPr>
        <w:t>ônus</w:t>
      </w:r>
      <w:r>
        <w:rPr>
          <w:spacing w:val="-2"/>
          <w:sz w:val="20"/>
        </w:rPr>
        <w:t> </w:t>
      </w:r>
      <w:r>
        <w:rPr>
          <w:sz w:val="20"/>
        </w:rPr>
        <w:t>financeiros e/ou contratuais adicionais serão suportados exclusivamente pelo </w:t>
      </w:r>
      <w:r>
        <w:rPr>
          <w:b/>
          <w:sz w:val="20"/>
        </w:rPr>
        <w:t>CONTRATADO</w:t>
      </w:r>
      <w:r>
        <w:rPr>
          <w:sz w:val="20"/>
        </w:rPr>
        <w:t>.</w:t>
      </w:r>
    </w:p>
    <w:p>
      <w:pPr>
        <w:pStyle w:val="ListParagraph"/>
        <w:numPr>
          <w:ilvl w:val="1"/>
          <w:numId w:val="39"/>
        </w:numPr>
        <w:tabs>
          <w:tab w:pos="625" w:val="left" w:leader="none"/>
        </w:tabs>
        <w:spacing w:line="280" w:lineRule="auto" w:before="3" w:after="0"/>
        <w:ind w:left="329" w:right="313" w:firstLine="0"/>
        <w:jc w:val="both"/>
        <w:rPr>
          <w:sz w:val="20"/>
        </w:rPr>
      </w:pPr>
      <w:r>
        <w:rPr>
          <w:sz w:val="20"/>
        </w:rPr>
        <w:t>A</w:t>
      </w:r>
      <w:r>
        <w:rPr>
          <w:spacing w:val="-5"/>
          <w:sz w:val="20"/>
        </w:rPr>
        <w:t> </w:t>
      </w:r>
      <w:r>
        <w:rPr>
          <w:sz w:val="20"/>
        </w:rPr>
        <w:t>emissão da Nota Fiscal ou Fatura será precedida do recebimento definitivo do objeto ou de cada parcela, mediante atestação, que não poderá ser realizada pelo ordenador de despesas,</w:t>
      </w:r>
      <w:r>
        <w:rPr>
          <w:spacing w:val="-1"/>
          <w:sz w:val="20"/>
        </w:rPr>
        <w:t> </w:t>
      </w:r>
      <w:r>
        <w:rPr>
          <w:sz w:val="20"/>
        </w:rPr>
        <w:t>conforme</w:t>
      </w:r>
      <w:r>
        <w:rPr>
          <w:spacing w:val="-1"/>
          <w:sz w:val="20"/>
        </w:rPr>
        <w:t> </w:t>
      </w:r>
      <w:r>
        <w:rPr>
          <w:sz w:val="20"/>
        </w:rPr>
        <w:t>disposto</w:t>
      </w:r>
      <w:r>
        <w:rPr>
          <w:spacing w:val="-1"/>
          <w:sz w:val="20"/>
        </w:rPr>
        <w:t> </w:t>
      </w:r>
      <w:r>
        <w:rPr>
          <w:sz w:val="20"/>
        </w:rPr>
        <w:t>neste</w:t>
      </w:r>
      <w:r>
        <w:rPr>
          <w:spacing w:val="-1"/>
          <w:sz w:val="20"/>
        </w:rPr>
        <w:t> </w:t>
      </w:r>
      <w:r>
        <w:rPr>
          <w:sz w:val="20"/>
        </w:rPr>
        <w:t>instrumento</w:t>
      </w:r>
      <w:r>
        <w:rPr>
          <w:spacing w:val="-1"/>
          <w:sz w:val="20"/>
        </w:rPr>
        <w:t> </w:t>
      </w:r>
      <w:r>
        <w:rPr>
          <w:sz w:val="20"/>
        </w:rPr>
        <w:t>e/ou</w:t>
      </w:r>
      <w:r>
        <w:rPr>
          <w:spacing w:val="-1"/>
          <w:sz w:val="20"/>
        </w:rPr>
        <w:t> </w:t>
      </w:r>
      <w:r>
        <w:rPr>
          <w:sz w:val="20"/>
        </w:rPr>
        <w:t>no</w:t>
      </w:r>
      <w:r>
        <w:rPr>
          <w:spacing w:val="-5"/>
          <w:sz w:val="20"/>
        </w:rPr>
        <w:t> </w:t>
      </w:r>
      <w:r>
        <w:rPr>
          <w:sz w:val="20"/>
        </w:rPr>
        <w:t>Termo</w:t>
      </w:r>
      <w:r>
        <w:rPr>
          <w:spacing w:val="-1"/>
          <w:sz w:val="20"/>
        </w:rPr>
        <w:t> </w:t>
      </w:r>
      <w:r>
        <w:rPr>
          <w:sz w:val="20"/>
        </w:rPr>
        <w:t>de</w:t>
      </w:r>
      <w:r>
        <w:rPr>
          <w:spacing w:val="-1"/>
          <w:sz w:val="20"/>
        </w:rPr>
        <w:t> </w:t>
      </w:r>
      <w:r>
        <w:rPr>
          <w:sz w:val="20"/>
        </w:rPr>
        <w:t>Referência,</w:t>
      </w:r>
      <w:r>
        <w:rPr>
          <w:spacing w:val="-1"/>
          <w:sz w:val="20"/>
        </w:rPr>
        <w:t> </w:t>
      </w:r>
      <w:r>
        <w:rPr>
          <w:sz w:val="20"/>
        </w:rPr>
        <w:t>bem</w:t>
      </w:r>
      <w:r>
        <w:rPr>
          <w:spacing w:val="-1"/>
          <w:sz w:val="20"/>
        </w:rPr>
        <w:t> </w:t>
      </w:r>
      <w:r>
        <w:rPr>
          <w:sz w:val="20"/>
        </w:rPr>
        <w:t>ainda</w:t>
      </w:r>
      <w:r>
        <w:rPr>
          <w:spacing w:val="-1"/>
          <w:sz w:val="20"/>
        </w:rPr>
        <w:t> </w:t>
      </w:r>
      <w:r>
        <w:rPr>
          <w:sz w:val="20"/>
        </w:rPr>
        <w:t>no</w:t>
      </w:r>
      <w:r>
        <w:rPr>
          <w:spacing w:val="-1"/>
          <w:sz w:val="20"/>
        </w:rPr>
        <w:t> </w:t>
      </w:r>
      <w:r>
        <w:rPr>
          <w:sz w:val="20"/>
        </w:rPr>
        <w:t>artigo</w:t>
      </w:r>
      <w:r>
        <w:rPr>
          <w:spacing w:val="-1"/>
          <w:sz w:val="20"/>
        </w:rPr>
        <w:t> </w:t>
      </w:r>
      <w:r>
        <w:rPr>
          <w:sz w:val="20"/>
        </w:rPr>
        <w:t>140,</w:t>
      </w:r>
      <w:r>
        <w:rPr>
          <w:spacing w:val="-1"/>
          <w:sz w:val="20"/>
        </w:rPr>
        <w:t> </w:t>
      </w:r>
      <w:r>
        <w:rPr>
          <w:sz w:val="20"/>
        </w:rPr>
        <w:t>II,</w:t>
      </w:r>
      <w:r>
        <w:rPr>
          <w:spacing w:val="-1"/>
          <w:sz w:val="20"/>
        </w:rPr>
        <w:t> </w:t>
      </w:r>
      <w:r>
        <w:rPr>
          <w:sz w:val="20"/>
        </w:rPr>
        <w:t>alínea</w:t>
      </w:r>
      <w:r>
        <w:rPr>
          <w:spacing w:val="-1"/>
          <w:sz w:val="20"/>
        </w:rPr>
        <w:t> </w:t>
      </w:r>
      <w:r>
        <w:rPr>
          <w:sz w:val="20"/>
        </w:rPr>
        <w:t>“b”,</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nos</w:t>
      </w:r>
      <w:r>
        <w:rPr>
          <w:spacing w:val="-1"/>
          <w:sz w:val="20"/>
        </w:rPr>
        <w:t> </w:t>
      </w:r>
      <w:r>
        <w:rPr>
          <w:sz w:val="20"/>
        </w:rPr>
        <w:t>arts.</w:t>
      </w:r>
      <w:r>
        <w:rPr>
          <w:spacing w:val="-1"/>
          <w:sz w:val="20"/>
        </w:rPr>
        <w:t> </w:t>
      </w:r>
      <w:r>
        <w:rPr>
          <w:sz w:val="20"/>
        </w:rPr>
        <w:t>20</w:t>
      </w:r>
      <w:r>
        <w:rPr>
          <w:spacing w:val="-1"/>
          <w:sz w:val="20"/>
        </w:rPr>
        <w:t> </w:t>
      </w:r>
      <w:r>
        <w:rPr>
          <w:sz w:val="20"/>
        </w:rPr>
        <w:t>e</w:t>
      </w:r>
      <w:r>
        <w:rPr>
          <w:spacing w:val="-1"/>
          <w:sz w:val="20"/>
        </w:rPr>
        <w:t> </w:t>
      </w:r>
      <w:r>
        <w:rPr>
          <w:sz w:val="20"/>
        </w:rPr>
        <w:t>22,</w:t>
      </w:r>
      <w:r>
        <w:rPr>
          <w:spacing w:val="-1"/>
          <w:sz w:val="20"/>
        </w:rPr>
        <w:t> </w:t>
      </w:r>
      <w:r>
        <w:rPr>
          <w:sz w:val="20"/>
        </w:rPr>
        <w:t>XXIII,</w:t>
      </w:r>
      <w:r>
        <w:rPr>
          <w:spacing w:val="-1"/>
          <w:sz w:val="20"/>
        </w:rPr>
        <w:t> </w:t>
      </w:r>
      <w:r>
        <w:rPr>
          <w:sz w:val="20"/>
        </w:rPr>
        <w:t>do</w:t>
      </w:r>
      <w:r>
        <w:rPr>
          <w:spacing w:val="-1"/>
          <w:sz w:val="20"/>
        </w:rPr>
        <w:t> </w:t>
      </w:r>
      <w:r>
        <w:rPr>
          <w:sz w:val="20"/>
        </w:rPr>
        <w:t>Decreto</w:t>
      </w:r>
      <w:r>
        <w:rPr>
          <w:spacing w:val="-1"/>
          <w:sz w:val="20"/>
        </w:rPr>
        <w:t> </w:t>
      </w:r>
      <w:r>
        <w:rPr>
          <w:sz w:val="20"/>
        </w:rPr>
        <w:t>nº </w:t>
      </w:r>
      <w:r>
        <w:rPr>
          <w:spacing w:val="-2"/>
          <w:sz w:val="20"/>
        </w:rPr>
        <w:t>48.817/2023.</w:t>
      </w:r>
    </w:p>
    <w:p>
      <w:pPr>
        <w:pStyle w:val="ListParagraph"/>
        <w:numPr>
          <w:ilvl w:val="2"/>
          <w:numId w:val="39"/>
        </w:numPr>
        <w:tabs>
          <w:tab w:pos="779" w:val="left" w:leader="none"/>
        </w:tabs>
        <w:spacing w:line="240" w:lineRule="auto" w:before="3" w:after="0"/>
        <w:ind w:left="779" w:right="0" w:hanging="450"/>
        <w:jc w:val="both"/>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pStyle w:val="ListParagraph"/>
        <w:numPr>
          <w:ilvl w:val="1"/>
          <w:numId w:val="39"/>
        </w:numPr>
        <w:tabs>
          <w:tab w:pos="635" w:val="left" w:leader="none"/>
        </w:tabs>
        <w:spacing w:line="280" w:lineRule="auto" w:before="40" w:after="0"/>
        <w:ind w:left="329" w:right="312" w:firstLine="0"/>
        <w:jc w:val="both"/>
        <w:rPr>
          <w:sz w:val="20"/>
        </w:rPr>
      </w:pPr>
      <w:r>
        <w:rPr>
          <w:sz w:val="20"/>
        </w:rPr>
        <w:t>O </w:t>
      </w:r>
      <w:r>
        <w:rPr>
          <w:b/>
          <w:sz w:val="20"/>
        </w:rPr>
        <w:t>CONTRATADO </w:t>
      </w:r>
      <w:r>
        <w:rPr>
          <w:sz w:val="20"/>
        </w:rPr>
        <w:t>deverá encaminhar a Nota Fiscal ou Fatura para pagamento ao Hospital Universitário Pedro Ernesto — HUPE, sito à Boulevard</w:t>
      </w:r>
      <w:r>
        <w:rPr>
          <w:spacing w:val="-1"/>
          <w:sz w:val="20"/>
        </w:rPr>
        <w:t> </w:t>
      </w:r>
      <w:r>
        <w:rPr>
          <w:sz w:val="20"/>
        </w:rPr>
        <w:t>Vinte e Oito de Setembro, 77 — Vila Isabel — CEP: 20.551-030.</w:t>
      </w:r>
    </w:p>
    <w:p>
      <w:pPr>
        <w:pStyle w:val="ListParagraph"/>
        <w:numPr>
          <w:ilvl w:val="1"/>
          <w:numId w:val="39"/>
        </w:numPr>
        <w:tabs>
          <w:tab w:pos="629" w:val="left" w:leader="none"/>
        </w:tabs>
        <w:spacing w:line="240" w:lineRule="auto" w:before="2" w:after="0"/>
        <w:ind w:left="629" w:right="0" w:hanging="300"/>
        <w:jc w:val="both"/>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2"/>
          <w:sz w:val="20"/>
        </w:rPr>
        <w:t> </w:t>
      </w:r>
      <w:r>
        <w:rPr>
          <w:sz w:val="20"/>
        </w:rPr>
        <w:t>ou</w:t>
      </w:r>
      <w:r>
        <w:rPr>
          <w:spacing w:val="-1"/>
          <w:sz w:val="20"/>
        </w:rPr>
        <w:t> </w:t>
      </w:r>
      <w:r>
        <w:rPr>
          <w:sz w:val="20"/>
        </w:rPr>
        <w:t>Fatura,</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40"/>
        </w:numPr>
        <w:tabs>
          <w:tab w:pos="531" w:val="left" w:leader="none"/>
        </w:tabs>
        <w:spacing w:line="240" w:lineRule="auto" w:before="40" w:after="0"/>
        <w:ind w:left="531" w:right="0" w:hanging="202"/>
        <w:jc w:val="both"/>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40"/>
        </w:numPr>
        <w:tabs>
          <w:tab w:pos="553" w:val="left" w:leader="none"/>
        </w:tabs>
        <w:spacing w:line="280" w:lineRule="auto" w:before="40" w:after="0"/>
        <w:ind w:left="329" w:right="313" w:firstLine="0"/>
        <w:jc w:val="both"/>
        <w:rPr>
          <w:sz w:val="20"/>
        </w:rPr>
      </w:pPr>
      <w:r>
        <w:rPr>
          <w:sz w:val="20"/>
        </w:rPr>
        <w:t>se o </w:t>
      </w:r>
      <w:r>
        <w:rPr>
          <w:b/>
          <w:sz w:val="20"/>
        </w:rPr>
        <w:t>CONTRATADO </w:t>
      </w:r>
      <w:r>
        <w:rPr>
          <w:sz w:val="20"/>
        </w:rPr>
        <w:t>foi penalizado com as sanções de declaração de inidoneidade ou impedimento de licitar e contratar com o poder público, observadas as abrangências de aplicação; e</w:t>
      </w:r>
    </w:p>
    <w:p>
      <w:pPr>
        <w:pStyle w:val="ListParagraph"/>
        <w:numPr>
          <w:ilvl w:val="0"/>
          <w:numId w:val="40"/>
        </w:numPr>
        <w:tabs>
          <w:tab w:pos="534" w:val="left" w:leader="none"/>
        </w:tabs>
        <w:spacing w:line="280" w:lineRule="auto" w:before="2" w:after="0"/>
        <w:ind w:left="329" w:right="313" w:firstLine="0"/>
        <w:jc w:val="both"/>
        <w:rPr>
          <w:sz w:val="20"/>
        </w:rPr>
      </w:pPr>
      <w:r>
        <w:rPr>
          <w:sz w:val="20"/>
        </w:rPr>
        <w:t>eventuais ocorrências impeditivas indiretas, hipótese na qual o gestor deverá verificar se houve fraude por parte das empresas apontadas no Relatório de Ocorrências Impeditivas </w:t>
      </w:r>
      <w:r>
        <w:rPr>
          <w:spacing w:val="-2"/>
          <w:sz w:val="20"/>
        </w:rPr>
        <w:t>Indiretas.</w:t>
      </w:r>
    </w:p>
    <w:p>
      <w:pPr>
        <w:pStyle w:val="ListParagraph"/>
        <w:spacing w:after="0" w:line="280" w:lineRule="auto"/>
        <w:jc w:val="both"/>
        <w:rPr>
          <w:sz w:val="20"/>
        </w:rPr>
        <w:sectPr>
          <w:pgSz w:w="15840" w:h="24480"/>
          <w:pgMar w:top="520" w:bottom="280" w:left="360" w:right="360"/>
        </w:sectPr>
      </w:pPr>
    </w:p>
    <w:p>
      <w:pPr>
        <w:pStyle w:val="ListParagraph"/>
        <w:numPr>
          <w:ilvl w:val="2"/>
          <w:numId w:val="39"/>
        </w:numPr>
        <w:tabs>
          <w:tab w:pos="788" w:val="left" w:leader="none"/>
        </w:tabs>
        <w:spacing w:line="280" w:lineRule="auto" w:before="73" w:after="0"/>
        <w:ind w:left="329" w:right="313"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w:t>
      </w:r>
      <w:r>
        <w:rPr>
          <w:sz w:val="20"/>
        </w:rPr>
        <w:t>sua situação ou, no mesmo prazo, apresente sua defesa e especifique as provas que pretende produzir. O prazo poderá ser prorrogado uma vez, por igual período, a critério do </w:t>
      </w:r>
      <w:r>
        <w:rPr>
          <w:b/>
          <w:spacing w:val="-2"/>
          <w:sz w:val="20"/>
        </w:rPr>
        <w:t>CONTRATANTE</w:t>
      </w:r>
      <w:r>
        <w:rPr>
          <w:spacing w:val="-2"/>
          <w:sz w:val="20"/>
        </w:rPr>
        <w:t>.</w:t>
      </w:r>
    </w:p>
    <w:p>
      <w:pPr>
        <w:pStyle w:val="ListParagraph"/>
        <w:numPr>
          <w:ilvl w:val="2"/>
          <w:numId w:val="39"/>
        </w:numPr>
        <w:tabs>
          <w:tab w:pos="796" w:val="left" w:leader="none"/>
        </w:tabs>
        <w:spacing w:line="280" w:lineRule="auto" w:before="3" w:after="0"/>
        <w:ind w:left="329" w:right="312"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w:t>
      </w:r>
      <w:r>
        <w:rPr>
          <w:sz w:val="20"/>
        </w:rPr>
        <w:t>regularidade fiscal quanto à inadimplência do </w:t>
      </w:r>
      <w:r>
        <w:rPr>
          <w:b/>
          <w:sz w:val="20"/>
        </w:rPr>
        <w:t>CONTRATADO</w:t>
      </w:r>
      <w:r>
        <w:rPr>
          <w:sz w:val="20"/>
        </w:rPr>
        <w:t>, bem como quanto à existência de pagamento a ser efetuado, para que sejam acionados os meios pertinentes e necessários para garantir o recebimento de seus créditos.</w:t>
      </w:r>
    </w:p>
    <w:p>
      <w:pPr>
        <w:pStyle w:val="ListParagraph"/>
        <w:numPr>
          <w:ilvl w:val="2"/>
          <w:numId w:val="39"/>
        </w:numPr>
        <w:tabs>
          <w:tab w:pos="822" w:val="left" w:leader="none"/>
        </w:tabs>
        <w:spacing w:line="280" w:lineRule="auto" w:before="3" w:after="0"/>
        <w:ind w:left="329" w:right="313" w:firstLine="0"/>
        <w:jc w:val="both"/>
        <w:rPr>
          <w:sz w:val="20"/>
        </w:rPr>
      </w:pPr>
      <w:r>
        <w:rPr>
          <w:sz w:val="20"/>
        </w:rPr>
        <w:t>Persistindo a irregularidade, o </w:t>
      </w:r>
      <w:r>
        <w:rPr>
          <w:b/>
          <w:sz w:val="20"/>
        </w:rPr>
        <w:t>CONTRATANTE </w:t>
      </w:r>
      <w:r>
        <w:rPr>
          <w:sz w:val="20"/>
        </w:rPr>
        <w:t>deverá adotar as medidas necessárias à rescisão do Contrato nos autos do processo administrativo correspondente, assegurada ao </w:t>
      </w:r>
      <w:r>
        <w:rPr>
          <w:b/>
          <w:sz w:val="20"/>
        </w:rPr>
        <w:t>CONTRATADO </w:t>
      </w:r>
      <w:r>
        <w:rPr>
          <w:sz w:val="20"/>
        </w:rPr>
        <w:t>a ampla defesa.</w:t>
      </w:r>
    </w:p>
    <w:p>
      <w:pPr>
        <w:pStyle w:val="ListParagraph"/>
        <w:numPr>
          <w:ilvl w:val="2"/>
          <w:numId w:val="39"/>
        </w:numPr>
        <w:tabs>
          <w:tab w:pos="784" w:val="left" w:leader="none"/>
        </w:tabs>
        <w:spacing w:line="280" w:lineRule="auto" w:before="1" w:after="0"/>
        <w:ind w:left="329" w:right="313"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w:t>
      </w:r>
      <w:r>
        <w:rPr>
          <w:spacing w:val="-2"/>
          <w:sz w:val="20"/>
        </w:rPr>
        <w:t>situação.</w:t>
      </w:r>
    </w:p>
    <w:p>
      <w:pPr>
        <w:pStyle w:val="ListParagraph"/>
        <w:numPr>
          <w:ilvl w:val="1"/>
          <w:numId w:val="39"/>
        </w:numPr>
        <w:tabs>
          <w:tab w:pos="629" w:val="left" w:leader="none"/>
        </w:tabs>
        <w:spacing w:line="240" w:lineRule="auto" w:before="2" w:after="0"/>
        <w:ind w:left="629" w:right="0" w:hanging="30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39"/>
        </w:numPr>
        <w:tabs>
          <w:tab w:pos="799" w:val="left" w:leader="none"/>
        </w:tabs>
        <w:spacing w:line="280" w:lineRule="auto" w:before="40" w:after="0"/>
        <w:ind w:left="329" w:right="313" w:firstLine="0"/>
        <w:jc w:val="both"/>
        <w:rPr>
          <w:sz w:val="20"/>
        </w:rPr>
      </w:pPr>
      <w:r>
        <w:rPr>
          <w:sz w:val="20"/>
        </w:rPr>
        <w:t>Havendo erro na apresentação da Nota Fiscal ou Fatura, ou circunstância que impeça a liquidação da despesa, o pagamento ficará sobrestado até que o </w:t>
      </w:r>
      <w:r>
        <w:rPr>
          <w:b/>
          <w:sz w:val="20"/>
        </w:rPr>
        <w:t>CONTRATADO </w:t>
      </w:r>
      <w:r>
        <w:rPr>
          <w:sz w:val="20"/>
        </w:rPr>
        <w:t>providencie as medidas saneadoras. Nessa hipótese, o prazo para pagamento iniciar-se-á após a comprovação da regularização da situação, não acarretando qualquer ônus para o </w:t>
      </w:r>
      <w:r>
        <w:rPr>
          <w:b/>
          <w:spacing w:val="-2"/>
          <w:sz w:val="20"/>
        </w:rPr>
        <w:t>CONTRATANTE</w:t>
      </w:r>
      <w:r>
        <w:rPr>
          <w:spacing w:val="-2"/>
          <w:sz w:val="20"/>
        </w:rPr>
        <w:t>.</w:t>
      </w:r>
    </w:p>
    <w:p>
      <w:pPr>
        <w:pStyle w:val="ListParagraph"/>
        <w:numPr>
          <w:ilvl w:val="1"/>
          <w:numId w:val="39"/>
        </w:numPr>
        <w:tabs>
          <w:tab w:pos="629" w:val="left" w:leader="none"/>
        </w:tabs>
        <w:spacing w:line="240" w:lineRule="auto" w:before="3" w:after="0"/>
        <w:ind w:left="629" w:right="0" w:hanging="30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39"/>
        </w:numPr>
        <w:tabs>
          <w:tab w:pos="779" w:val="left" w:leader="none"/>
        </w:tabs>
        <w:spacing w:line="240" w:lineRule="auto" w:before="40" w:after="0"/>
        <w:ind w:left="779" w:right="0" w:hanging="4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39"/>
        </w:numPr>
        <w:tabs>
          <w:tab w:pos="803" w:val="left" w:leader="none"/>
        </w:tabs>
        <w:spacing w:line="280" w:lineRule="auto" w:before="40" w:after="0"/>
        <w:ind w:left="329" w:right="312"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w:t>
      </w:r>
      <w:r>
        <w:rPr>
          <w:sz w:val="20"/>
        </w:rPr>
        <w:t>ao tratamento tributário favorecido previsto na referida Lei Complementar nº 123/2006.</w:t>
      </w:r>
    </w:p>
    <w:p>
      <w:pPr>
        <w:pStyle w:val="ListParagraph"/>
        <w:numPr>
          <w:ilvl w:val="1"/>
          <w:numId w:val="39"/>
        </w:numPr>
        <w:tabs>
          <w:tab w:pos="641" w:val="left" w:leader="none"/>
        </w:tabs>
        <w:spacing w:line="280" w:lineRule="auto" w:before="3" w:after="0"/>
        <w:ind w:left="329" w:right="312"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39"/>
        </w:numPr>
        <w:tabs>
          <w:tab w:pos="636" w:val="left" w:leader="none"/>
        </w:tabs>
        <w:spacing w:line="280" w:lineRule="auto" w:before="3" w:after="0"/>
        <w:ind w:left="329" w:right="313"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BodyText"/>
        <w:spacing w:before="41"/>
      </w:pPr>
    </w:p>
    <w:p>
      <w:pPr>
        <w:pStyle w:val="Heading3"/>
      </w:pPr>
      <w:r>
        <w:rPr/>
        <w:t>CLÁUSULA</w:t>
      </w:r>
      <w:r>
        <w:rPr>
          <w:spacing w:val="-14"/>
        </w:rPr>
        <w:t> </w:t>
      </w:r>
      <w:r>
        <w:rPr/>
        <w:t>SÉTIMA</w:t>
      </w:r>
      <w:r>
        <w:rPr>
          <w:spacing w:val="-12"/>
        </w:rPr>
        <w:t> </w:t>
      </w:r>
      <w:r>
        <w:rPr/>
        <w:t>–</w:t>
      </w:r>
      <w:r>
        <w:rPr>
          <w:spacing w:val="-1"/>
        </w:rPr>
        <w:t> </w:t>
      </w:r>
      <w:r>
        <w:rPr>
          <w:spacing w:val="-2"/>
        </w:rPr>
        <w:t>REAJUSTE</w:t>
      </w:r>
    </w:p>
    <w:p>
      <w:pPr>
        <w:pStyle w:val="ListParagraph"/>
        <w:numPr>
          <w:ilvl w:val="1"/>
          <w:numId w:val="41"/>
        </w:numPr>
        <w:tabs>
          <w:tab w:pos="629" w:val="left" w:leader="none"/>
        </w:tabs>
        <w:spacing w:line="240" w:lineRule="auto" w:before="40" w:after="0"/>
        <w:ind w:left="629" w:right="0" w:hanging="30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41"/>
        </w:numPr>
        <w:tabs>
          <w:tab w:pos="629" w:val="left" w:leader="none"/>
        </w:tabs>
        <w:spacing w:line="240" w:lineRule="auto" w:before="40" w:after="0"/>
        <w:ind w:left="629" w:right="0" w:hanging="30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41"/>
        </w:numPr>
        <w:tabs>
          <w:tab w:pos="629" w:val="left" w:leader="none"/>
        </w:tabs>
        <w:spacing w:line="240" w:lineRule="auto" w:before="40" w:after="0"/>
        <w:ind w:left="629" w:right="0" w:hanging="30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41"/>
        </w:numPr>
        <w:tabs>
          <w:tab w:pos="629" w:val="left" w:leader="none"/>
        </w:tabs>
        <w:spacing w:line="240" w:lineRule="auto" w:before="41" w:after="0"/>
        <w:ind w:left="629" w:right="0" w:hanging="300"/>
        <w:jc w:val="left"/>
        <w:rPr>
          <w:sz w:val="20"/>
        </w:rPr>
      </w:pPr>
      <w:r>
        <w:rPr>
          <w:sz w:val="20"/>
        </w:rPr>
        <w:t>Os</w:t>
      </w:r>
      <w:r>
        <w:rPr>
          <w:spacing w:val="-9"/>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9"/>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7"/>
          <w:sz w:val="20"/>
        </w:rPr>
        <w:t> </w:t>
      </w:r>
      <w:r>
        <w:rPr>
          <w:b/>
          <w:sz w:val="20"/>
        </w:rPr>
        <w:t>IPCA</w:t>
      </w:r>
      <w:r>
        <w:rPr>
          <w:sz w:val="20"/>
        </w:rPr>
        <w:t>,</w:t>
      </w:r>
      <w:r>
        <w:rPr>
          <w:spacing w:val="-9"/>
          <w:sz w:val="20"/>
        </w:rPr>
        <w:t> </w:t>
      </w:r>
      <w:r>
        <w:rPr>
          <w:sz w:val="20"/>
        </w:rPr>
        <w:t>exclusivamente</w:t>
      </w:r>
      <w:r>
        <w:rPr>
          <w:spacing w:val="-8"/>
          <w:sz w:val="20"/>
        </w:rPr>
        <w:t> </w:t>
      </w:r>
      <w:r>
        <w:rPr>
          <w:sz w:val="20"/>
        </w:rPr>
        <w:t>para</w:t>
      </w:r>
      <w:r>
        <w:rPr>
          <w:spacing w:val="-8"/>
          <w:sz w:val="20"/>
        </w:rPr>
        <w:t> </w:t>
      </w:r>
      <w:r>
        <w:rPr>
          <w:sz w:val="20"/>
        </w:rPr>
        <w:t>as</w:t>
      </w:r>
      <w:r>
        <w:rPr>
          <w:spacing w:val="-6"/>
          <w:sz w:val="20"/>
        </w:rPr>
        <w:t> </w:t>
      </w:r>
      <w:r>
        <w:rPr>
          <w:sz w:val="20"/>
        </w:rPr>
        <w:t>obrigações</w:t>
      </w:r>
      <w:r>
        <w:rPr>
          <w:spacing w:val="-7"/>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pacing w:val="-2"/>
          <w:sz w:val="20"/>
        </w:rPr>
        <w:t>anualidade.</w:t>
      </w:r>
    </w:p>
    <w:p>
      <w:pPr>
        <w:pStyle w:val="ListParagraph"/>
        <w:numPr>
          <w:ilvl w:val="1"/>
          <w:numId w:val="41"/>
        </w:numPr>
        <w:tabs>
          <w:tab w:pos="630" w:val="left" w:leader="none"/>
        </w:tabs>
        <w:spacing w:line="280" w:lineRule="auto" w:before="40" w:after="0"/>
        <w:ind w:left="329" w:right="312" w:firstLine="0"/>
        <w:jc w:val="left"/>
        <w:rPr>
          <w:sz w:val="20"/>
        </w:rPr>
      </w:pPr>
      <w:r>
        <w:rPr>
          <w:sz w:val="20"/>
        </w:rPr>
        <w:t>No</w:t>
      </w:r>
      <w:r>
        <w:rPr>
          <w:spacing w:val="-4"/>
          <w:sz w:val="20"/>
        </w:rPr>
        <w:t> </w:t>
      </w:r>
      <w:r>
        <w:rPr>
          <w:sz w:val="20"/>
        </w:rPr>
        <w:t>caso</w:t>
      </w:r>
      <w:r>
        <w:rPr>
          <w:spacing w:val="-4"/>
          <w:sz w:val="20"/>
        </w:rPr>
        <w:t> </w:t>
      </w:r>
      <w:r>
        <w:rPr>
          <w:sz w:val="20"/>
        </w:rPr>
        <w:t>de</w:t>
      </w:r>
      <w:r>
        <w:rPr>
          <w:spacing w:val="-4"/>
          <w:sz w:val="20"/>
        </w:rPr>
        <w:t> </w:t>
      </w:r>
      <w:r>
        <w:rPr>
          <w:sz w:val="20"/>
        </w:rPr>
        <w:t>atraso</w:t>
      </w:r>
      <w:r>
        <w:rPr>
          <w:spacing w:val="-4"/>
          <w:sz w:val="20"/>
        </w:rPr>
        <w:t> </w:t>
      </w:r>
      <w:r>
        <w:rPr>
          <w:sz w:val="20"/>
        </w:rPr>
        <w:t>ou</w:t>
      </w:r>
      <w:r>
        <w:rPr>
          <w:spacing w:val="-4"/>
          <w:sz w:val="20"/>
        </w:rPr>
        <w:t> </w:t>
      </w:r>
      <w:r>
        <w:rPr>
          <w:sz w:val="20"/>
        </w:rPr>
        <w:t>não</w:t>
      </w:r>
      <w:r>
        <w:rPr>
          <w:spacing w:val="-4"/>
          <w:sz w:val="20"/>
        </w:rPr>
        <w:t> </w:t>
      </w:r>
      <w:r>
        <w:rPr>
          <w:sz w:val="20"/>
        </w:rPr>
        <w:t>divulgação</w:t>
      </w:r>
      <w:r>
        <w:rPr>
          <w:spacing w:val="-4"/>
          <w:sz w:val="20"/>
        </w:rPr>
        <w:t> </w:t>
      </w:r>
      <w:r>
        <w:rPr>
          <w:sz w:val="20"/>
        </w:rPr>
        <w:t>do(s)</w:t>
      </w:r>
      <w:r>
        <w:rPr>
          <w:spacing w:val="-4"/>
          <w:sz w:val="20"/>
        </w:rPr>
        <w:t> </w:t>
      </w:r>
      <w:r>
        <w:rPr>
          <w:sz w:val="20"/>
        </w:rPr>
        <w:t>índice(s)</w:t>
      </w:r>
      <w:r>
        <w:rPr>
          <w:spacing w:val="-4"/>
          <w:sz w:val="20"/>
        </w:rPr>
        <w:t> </w:t>
      </w:r>
      <w:r>
        <w:rPr>
          <w:sz w:val="20"/>
        </w:rPr>
        <w:t>de</w:t>
      </w:r>
      <w:r>
        <w:rPr>
          <w:spacing w:val="-4"/>
          <w:sz w:val="20"/>
        </w:rPr>
        <w:t> </w:t>
      </w:r>
      <w:r>
        <w:rPr>
          <w:sz w:val="20"/>
        </w:rPr>
        <w:t>reajustamento,</w:t>
      </w:r>
      <w:r>
        <w:rPr>
          <w:spacing w:val="-4"/>
          <w:sz w:val="20"/>
        </w:rPr>
        <w:t> </w:t>
      </w:r>
      <w:r>
        <w:rPr>
          <w:sz w:val="20"/>
        </w:rPr>
        <w:t>o</w:t>
      </w:r>
      <w:r>
        <w:rPr>
          <w:spacing w:val="-4"/>
          <w:sz w:val="20"/>
        </w:rPr>
        <w:t> </w:t>
      </w:r>
      <w:r>
        <w:rPr>
          <w:b/>
          <w:sz w:val="20"/>
        </w:rPr>
        <w:t>CONTRATANTE</w:t>
      </w:r>
      <w:r>
        <w:rPr>
          <w:b/>
          <w:spacing w:val="-4"/>
          <w:sz w:val="20"/>
        </w:rPr>
        <w:t> </w:t>
      </w:r>
      <w:r>
        <w:rPr>
          <w:sz w:val="20"/>
        </w:rPr>
        <w:t>pagará</w:t>
      </w:r>
      <w:r>
        <w:rPr>
          <w:spacing w:val="-4"/>
          <w:sz w:val="20"/>
        </w:rPr>
        <w:t> </w:t>
      </w:r>
      <w:r>
        <w:rPr>
          <w:sz w:val="20"/>
        </w:rPr>
        <w:t>ao</w:t>
      </w:r>
      <w:r>
        <w:rPr>
          <w:spacing w:val="-4"/>
          <w:sz w:val="20"/>
        </w:rPr>
        <w:t> </w:t>
      </w:r>
      <w:r>
        <w:rPr>
          <w:b/>
          <w:sz w:val="20"/>
        </w:rPr>
        <w:t>CONTRATADO</w:t>
      </w:r>
      <w:r>
        <w:rPr>
          <w:b/>
          <w:spacing w:val="-4"/>
          <w:sz w:val="20"/>
        </w:rPr>
        <w:t> </w:t>
      </w:r>
      <w:r>
        <w:rPr>
          <w:sz w:val="20"/>
        </w:rPr>
        <w:t>a</w:t>
      </w:r>
      <w:r>
        <w:rPr>
          <w:spacing w:val="-4"/>
          <w:sz w:val="20"/>
        </w:rPr>
        <w:t> </w:t>
      </w:r>
      <w:r>
        <w:rPr>
          <w:sz w:val="20"/>
        </w:rPr>
        <w:t>importância</w:t>
      </w:r>
      <w:r>
        <w:rPr>
          <w:spacing w:val="-4"/>
          <w:sz w:val="20"/>
        </w:rPr>
        <w:t> </w:t>
      </w:r>
      <w:r>
        <w:rPr>
          <w:sz w:val="20"/>
        </w:rPr>
        <w:t>calculada</w:t>
      </w:r>
      <w:r>
        <w:rPr>
          <w:spacing w:val="-4"/>
          <w:sz w:val="20"/>
        </w:rPr>
        <w:t> </w:t>
      </w:r>
      <w:r>
        <w:rPr>
          <w:sz w:val="20"/>
        </w:rPr>
        <w:t>pela</w:t>
      </w:r>
      <w:r>
        <w:rPr>
          <w:spacing w:val="-4"/>
          <w:sz w:val="20"/>
        </w:rPr>
        <w:t> </w:t>
      </w:r>
      <w:r>
        <w:rPr>
          <w:sz w:val="20"/>
        </w:rPr>
        <w:t>última</w:t>
      </w:r>
      <w:r>
        <w:rPr>
          <w:spacing w:val="-4"/>
          <w:sz w:val="20"/>
        </w:rPr>
        <w:t> </w:t>
      </w:r>
      <w:r>
        <w:rPr>
          <w:sz w:val="20"/>
        </w:rPr>
        <w:t>variação</w:t>
      </w:r>
      <w:r>
        <w:rPr>
          <w:spacing w:val="-4"/>
          <w:sz w:val="20"/>
        </w:rPr>
        <w:t> </w:t>
      </w:r>
      <w:r>
        <w:rPr>
          <w:sz w:val="20"/>
        </w:rPr>
        <w:t>conhecida, liquidando a diferença correspondente tão logo seja(m) divulgado(s) o(s) índice(s) definitivo(s).</w:t>
      </w:r>
    </w:p>
    <w:p>
      <w:pPr>
        <w:pStyle w:val="ListParagraph"/>
        <w:numPr>
          <w:ilvl w:val="2"/>
          <w:numId w:val="41"/>
        </w:numPr>
        <w:tabs>
          <w:tab w:pos="793" w:val="left" w:leader="none"/>
        </w:tabs>
        <w:spacing w:line="280" w:lineRule="auto" w:before="1" w:after="0"/>
        <w:ind w:left="329" w:right="313"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w:t>
      </w:r>
      <w:r>
        <w:rPr>
          <w:spacing w:val="80"/>
          <w:sz w:val="20"/>
        </w:rPr>
        <w:t> </w:t>
      </w:r>
      <w:r>
        <w:rPr>
          <w:sz w:val="20"/>
        </w:rPr>
        <w:t>aferição final o índice definitivo.</w:t>
      </w:r>
    </w:p>
    <w:p>
      <w:pPr>
        <w:pStyle w:val="ListParagraph"/>
        <w:numPr>
          <w:ilvl w:val="1"/>
          <w:numId w:val="41"/>
        </w:numPr>
        <w:tabs>
          <w:tab w:pos="637" w:val="left" w:leader="none"/>
        </w:tabs>
        <w:spacing w:line="280" w:lineRule="auto" w:before="2" w:after="0"/>
        <w:ind w:left="329" w:right="313" w:firstLine="0"/>
        <w:jc w:val="left"/>
        <w:rPr>
          <w:sz w:val="20"/>
        </w:rPr>
      </w:pPr>
      <w:r>
        <w:rPr>
          <w:sz w:val="20"/>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1"/>
        </w:numPr>
        <w:tabs>
          <w:tab w:pos="637" w:val="left" w:leader="none"/>
        </w:tabs>
        <w:spacing w:line="280" w:lineRule="auto" w:before="2" w:after="0"/>
        <w:ind w:left="329" w:right="313" w:firstLine="0"/>
        <w:jc w:val="left"/>
        <w:rPr>
          <w:sz w:val="20"/>
        </w:rPr>
      </w:pPr>
      <w:r>
        <w:rPr>
          <w:sz w:val="20"/>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41"/>
        </w:numPr>
        <w:tabs>
          <w:tab w:pos="629" w:val="left" w:leader="none"/>
        </w:tabs>
        <w:spacing w:line="240" w:lineRule="auto" w:before="2" w:after="0"/>
        <w:ind w:left="629" w:right="0" w:hanging="30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41"/>
        </w:numPr>
        <w:tabs>
          <w:tab w:pos="779" w:val="left" w:leader="none"/>
        </w:tabs>
        <w:spacing w:line="240" w:lineRule="auto" w:before="40" w:after="0"/>
        <w:ind w:left="779" w:right="0" w:hanging="450"/>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pacing w:val="-2"/>
          <w:sz w:val="20"/>
        </w:rPr>
        <w:t>contados:</w:t>
      </w:r>
    </w:p>
    <w:p>
      <w:pPr>
        <w:pStyle w:val="ListParagraph"/>
        <w:numPr>
          <w:ilvl w:val="0"/>
          <w:numId w:val="42"/>
        </w:numPr>
        <w:tabs>
          <w:tab w:pos="531" w:val="left" w:leader="none"/>
        </w:tabs>
        <w:spacing w:line="240" w:lineRule="auto" w:before="40" w:after="0"/>
        <w:ind w:left="53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42"/>
        </w:numPr>
        <w:tabs>
          <w:tab w:pos="562" w:val="left" w:leader="none"/>
        </w:tabs>
        <w:spacing w:line="280" w:lineRule="auto" w:before="40" w:after="0"/>
        <w:ind w:left="329" w:right="313" w:firstLine="0"/>
        <w:jc w:val="left"/>
        <w:rPr>
          <w:sz w:val="20"/>
        </w:rPr>
      </w:pPr>
      <w:r>
        <w:rPr>
          <w:sz w:val="20"/>
        </w:rPr>
        <w:t>a</w:t>
      </w:r>
      <w:r>
        <w:rPr>
          <w:spacing w:val="18"/>
          <w:sz w:val="20"/>
        </w:rPr>
        <w:t> </w:t>
      </w:r>
      <w:r>
        <w:rPr>
          <w:sz w:val="20"/>
        </w:rPr>
        <w:t>partir</w:t>
      </w:r>
      <w:r>
        <w:rPr>
          <w:spacing w:val="18"/>
          <w:sz w:val="20"/>
        </w:rPr>
        <w:t> </w:t>
      </w:r>
      <w:r>
        <w:rPr>
          <w:sz w:val="20"/>
        </w:rPr>
        <w:t>da</w:t>
      </w:r>
      <w:r>
        <w:rPr>
          <w:spacing w:val="18"/>
          <w:sz w:val="20"/>
        </w:rPr>
        <w:t> </w:t>
      </w:r>
      <w:r>
        <w:rPr>
          <w:sz w:val="20"/>
        </w:rPr>
        <w:t>data</w:t>
      </w:r>
      <w:r>
        <w:rPr>
          <w:spacing w:val="18"/>
          <w:sz w:val="20"/>
        </w:rPr>
        <w:t> </w:t>
      </w:r>
      <w:r>
        <w:rPr>
          <w:sz w:val="20"/>
        </w:rPr>
        <w:t>do</w:t>
      </w:r>
      <w:r>
        <w:rPr>
          <w:spacing w:val="18"/>
          <w:sz w:val="20"/>
        </w:rPr>
        <w:t> </w:t>
      </w:r>
      <w:r>
        <w:rPr>
          <w:sz w:val="20"/>
        </w:rPr>
        <w:t>requerimento</w:t>
      </w:r>
      <w:r>
        <w:rPr>
          <w:spacing w:val="18"/>
          <w:sz w:val="20"/>
        </w:rPr>
        <w:t> </w:t>
      </w:r>
      <w:r>
        <w:rPr>
          <w:sz w:val="20"/>
        </w:rPr>
        <w:t>do</w:t>
      </w:r>
      <w:r>
        <w:rPr>
          <w:spacing w:val="18"/>
          <w:sz w:val="20"/>
        </w:rPr>
        <w:t> </w:t>
      </w:r>
      <w:r>
        <w:rPr>
          <w:b/>
          <w:sz w:val="20"/>
        </w:rPr>
        <w:t>CONTRATADO</w:t>
      </w:r>
      <w:r>
        <w:rPr>
          <w:sz w:val="20"/>
        </w:rPr>
        <w:t>,</w:t>
      </w:r>
      <w:r>
        <w:rPr>
          <w:spacing w:val="18"/>
          <w:sz w:val="20"/>
        </w:rPr>
        <w:t> </w:t>
      </w:r>
      <w:r>
        <w:rPr>
          <w:sz w:val="20"/>
        </w:rPr>
        <w:t>caso</w:t>
      </w:r>
      <w:r>
        <w:rPr>
          <w:spacing w:val="18"/>
          <w:sz w:val="20"/>
        </w:rPr>
        <w:t> </w:t>
      </w:r>
      <w:r>
        <w:rPr>
          <w:sz w:val="20"/>
        </w:rPr>
        <w:t>o</w:t>
      </w:r>
      <w:r>
        <w:rPr>
          <w:spacing w:val="18"/>
          <w:sz w:val="20"/>
        </w:rPr>
        <w:t> </w:t>
      </w:r>
      <w:r>
        <w:rPr>
          <w:sz w:val="20"/>
        </w:rPr>
        <w:t>pedido</w:t>
      </w:r>
      <w:r>
        <w:rPr>
          <w:spacing w:val="18"/>
          <w:sz w:val="20"/>
        </w:rPr>
        <w:t> </w:t>
      </w:r>
      <w:r>
        <w:rPr>
          <w:sz w:val="20"/>
        </w:rPr>
        <w:t>seja</w:t>
      </w:r>
      <w:r>
        <w:rPr>
          <w:spacing w:val="18"/>
          <w:sz w:val="20"/>
        </w:rPr>
        <w:t> </w:t>
      </w:r>
      <w:r>
        <w:rPr>
          <w:sz w:val="20"/>
        </w:rPr>
        <w:t>formulado</w:t>
      </w:r>
      <w:r>
        <w:rPr>
          <w:spacing w:val="18"/>
          <w:sz w:val="20"/>
        </w:rPr>
        <w:t> </w:t>
      </w:r>
      <w:r>
        <w:rPr>
          <w:sz w:val="20"/>
        </w:rPr>
        <w:t>após</w:t>
      </w:r>
      <w:r>
        <w:rPr>
          <w:spacing w:val="18"/>
          <w:sz w:val="20"/>
        </w:rPr>
        <w:t> </w:t>
      </w:r>
      <w:r>
        <w:rPr>
          <w:sz w:val="20"/>
        </w:rPr>
        <w:t>o</w:t>
      </w:r>
      <w:r>
        <w:rPr>
          <w:spacing w:val="18"/>
          <w:sz w:val="20"/>
        </w:rPr>
        <w:t> </w:t>
      </w:r>
      <w:r>
        <w:rPr>
          <w:sz w:val="20"/>
        </w:rPr>
        <w:t>prazo</w:t>
      </w:r>
      <w:r>
        <w:rPr>
          <w:spacing w:val="18"/>
          <w:sz w:val="20"/>
        </w:rPr>
        <w:t> </w:t>
      </w:r>
      <w:r>
        <w:rPr>
          <w:sz w:val="20"/>
        </w:rPr>
        <w:t>fixado</w:t>
      </w:r>
      <w:r>
        <w:rPr>
          <w:spacing w:val="18"/>
          <w:sz w:val="20"/>
        </w:rPr>
        <w:t> </w:t>
      </w:r>
      <w:r>
        <w:rPr>
          <w:sz w:val="20"/>
        </w:rPr>
        <w:t>na</w:t>
      </w:r>
      <w:r>
        <w:rPr>
          <w:spacing w:val="18"/>
          <w:sz w:val="20"/>
        </w:rPr>
        <w:t> </w:t>
      </w:r>
      <w:r>
        <w:rPr>
          <w:sz w:val="20"/>
        </w:rPr>
        <w:t>alínea</w:t>
      </w:r>
      <w:r>
        <w:rPr>
          <w:spacing w:val="18"/>
          <w:sz w:val="20"/>
        </w:rPr>
        <w:t> </w:t>
      </w:r>
      <w:r>
        <w:rPr>
          <w:sz w:val="20"/>
          <w:u w:val="single"/>
        </w:rPr>
        <w:t>a</w:t>
      </w:r>
      <w:r>
        <w:rPr>
          <w:sz w:val="20"/>
        </w:rPr>
        <w:t>,</w:t>
      </w:r>
      <w:r>
        <w:rPr>
          <w:spacing w:val="18"/>
          <w:sz w:val="20"/>
        </w:rPr>
        <w:t> </w:t>
      </w:r>
      <w:r>
        <w:rPr>
          <w:sz w:val="20"/>
        </w:rPr>
        <w:t>acima,</w:t>
      </w:r>
      <w:r>
        <w:rPr>
          <w:spacing w:val="18"/>
          <w:sz w:val="20"/>
        </w:rPr>
        <w:t> </w:t>
      </w:r>
      <w:r>
        <w:rPr>
          <w:sz w:val="20"/>
        </w:rPr>
        <w:t>o</w:t>
      </w:r>
      <w:r>
        <w:rPr>
          <w:spacing w:val="18"/>
          <w:sz w:val="20"/>
        </w:rPr>
        <w:t> </w:t>
      </w:r>
      <w:r>
        <w:rPr>
          <w:sz w:val="20"/>
        </w:rPr>
        <w:t>que</w:t>
      </w:r>
      <w:r>
        <w:rPr>
          <w:spacing w:val="18"/>
          <w:sz w:val="20"/>
        </w:rPr>
        <w:t> </w:t>
      </w:r>
      <w:r>
        <w:rPr>
          <w:sz w:val="20"/>
        </w:rPr>
        <w:t>não</w:t>
      </w:r>
      <w:r>
        <w:rPr>
          <w:spacing w:val="18"/>
          <w:sz w:val="20"/>
        </w:rPr>
        <w:t> </w:t>
      </w:r>
      <w:r>
        <w:rPr>
          <w:sz w:val="20"/>
        </w:rPr>
        <w:t>acarretará</w:t>
      </w:r>
      <w:r>
        <w:rPr>
          <w:spacing w:val="18"/>
          <w:sz w:val="20"/>
        </w:rPr>
        <w:t> </w:t>
      </w:r>
      <w:r>
        <w:rPr>
          <w:sz w:val="20"/>
        </w:rPr>
        <w:t>a</w:t>
      </w:r>
      <w:r>
        <w:rPr>
          <w:spacing w:val="18"/>
          <w:sz w:val="20"/>
        </w:rPr>
        <w:t> </w:t>
      </w:r>
      <w:r>
        <w:rPr>
          <w:sz w:val="20"/>
        </w:rPr>
        <w:t>alteração</w:t>
      </w:r>
      <w:r>
        <w:rPr>
          <w:spacing w:val="18"/>
          <w:sz w:val="20"/>
        </w:rPr>
        <w:t> </w:t>
      </w:r>
      <w:r>
        <w:rPr>
          <w:sz w:val="20"/>
        </w:rPr>
        <w:t>do</w:t>
      </w:r>
      <w:r>
        <w:rPr>
          <w:spacing w:val="18"/>
          <w:sz w:val="20"/>
        </w:rPr>
        <w:t> </w:t>
      </w:r>
      <w:r>
        <w:rPr>
          <w:sz w:val="20"/>
        </w:rPr>
        <w:t>marco</w:t>
      </w:r>
      <w:r>
        <w:rPr>
          <w:spacing w:val="18"/>
          <w:sz w:val="20"/>
        </w:rPr>
        <w:t> </w:t>
      </w:r>
      <w:r>
        <w:rPr>
          <w:sz w:val="20"/>
        </w:rPr>
        <w:t>para cômputo da anualidade do reajuste, já adotado no edital e no contrato.</w:t>
      </w:r>
    </w:p>
    <w:p>
      <w:pPr>
        <w:pStyle w:val="ListParagraph"/>
        <w:numPr>
          <w:ilvl w:val="1"/>
          <w:numId w:val="41"/>
        </w:numPr>
        <w:tabs>
          <w:tab w:pos="631" w:val="left" w:leader="none"/>
        </w:tabs>
        <w:spacing w:line="280" w:lineRule="auto" w:before="2" w:after="0"/>
        <w:ind w:left="329" w:right="313" w:firstLine="0"/>
        <w:jc w:val="left"/>
        <w:rPr>
          <w:sz w:val="20"/>
        </w:rPr>
      </w:pPr>
      <w:r>
        <w:rPr>
          <w:sz w:val="20"/>
        </w:rPr>
        <w:t>Caso,</w:t>
      </w:r>
      <w:r>
        <w:rPr>
          <w:spacing w:val="-1"/>
          <w:sz w:val="20"/>
        </w:rPr>
        <w:t> </w:t>
      </w:r>
      <w:r>
        <w:rPr>
          <w:sz w:val="20"/>
        </w:rPr>
        <w:t>na</w:t>
      </w:r>
      <w:r>
        <w:rPr>
          <w:spacing w:val="-1"/>
          <w:sz w:val="20"/>
        </w:rPr>
        <w:t> </w:t>
      </w:r>
      <w:r>
        <w:rPr>
          <w:sz w:val="20"/>
        </w:rPr>
        <w:t>data</w:t>
      </w:r>
      <w:r>
        <w:rPr>
          <w:spacing w:val="-1"/>
          <w:sz w:val="20"/>
        </w:rPr>
        <w:t> </w:t>
      </w:r>
      <w:r>
        <w:rPr>
          <w:sz w:val="20"/>
        </w:rPr>
        <w:t>da</w:t>
      </w:r>
      <w:r>
        <w:rPr>
          <w:spacing w:val="-1"/>
          <w:sz w:val="20"/>
        </w:rPr>
        <w:t> </w:t>
      </w:r>
      <w:r>
        <w:rPr>
          <w:sz w:val="20"/>
        </w:rPr>
        <w:t>prorrogação</w:t>
      </w:r>
      <w:r>
        <w:rPr>
          <w:spacing w:val="-1"/>
          <w:sz w:val="20"/>
        </w:rPr>
        <w:t> </w:t>
      </w:r>
      <w:r>
        <w:rPr>
          <w:sz w:val="20"/>
        </w:rPr>
        <w:t>contratual,</w:t>
      </w:r>
      <w:r>
        <w:rPr>
          <w:spacing w:val="-1"/>
          <w:sz w:val="20"/>
        </w:rPr>
        <w:t> </w:t>
      </w:r>
      <w:r>
        <w:rPr>
          <w:sz w:val="20"/>
        </w:rPr>
        <w:t>ainda</w:t>
      </w:r>
      <w:r>
        <w:rPr>
          <w:spacing w:val="-1"/>
          <w:sz w:val="20"/>
        </w:rPr>
        <w:t> </w:t>
      </w:r>
      <w:r>
        <w:rPr>
          <w:sz w:val="20"/>
        </w:rPr>
        <w:t>não</w:t>
      </w:r>
      <w:r>
        <w:rPr>
          <w:spacing w:val="-1"/>
          <w:sz w:val="20"/>
        </w:rPr>
        <w:t> </w:t>
      </w:r>
      <w:r>
        <w:rPr>
          <w:sz w:val="20"/>
        </w:rPr>
        <w:t>tenha</w:t>
      </w:r>
      <w:r>
        <w:rPr>
          <w:spacing w:val="-1"/>
          <w:sz w:val="20"/>
        </w:rPr>
        <w:t> </w:t>
      </w:r>
      <w:r>
        <w:rPr>
          <w:sz w:val="20"/>
        </w:rPr>
        <w:t>sido</w:t>
      </w:r>
      <w:r>
        <w:rPr>
          <w:spacing w:val="-1"/>
          <w:sz w:val="20"/>
        </w:rPr>
        <w:t> </w:t>
      </w:r>
      <w:r>
        <w:rPr>
          <w:sz w:val="20"/>
        </w:rPr>
        <w:t>divulgado</w:t>
      </w:r>
      <w:r>
        <w:rPr>
          <w:spacing w:val="-1"/>
          <w:sz w:val="20"/>
        </w:rPr>
        <w:t> </w:t>
      </w:r>
      <w:r>
        <w:rPr>
          <w:sz w:val="20"/>
        </w:rPr>
        <w:t>o</w:t>
      </w:r>
      <w:r>
        <w:rPr>
          <w:spacing w:val="-1"/>
          <w:sz w:val="20"/>
        </w:rPr>
        <w:t> </w:t>
      </w:r>
      <w:r>
        <w:rPr>
          <w:sz w:val="20"/>
        </w:rPr>
        <w:t>índice</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a</w:t>
      </w:r>
      <w:r>
        <w:rPr>
          <w:spacing w:val="-1"/>
          <w:sz w:val="20"/>
        </w:rPr>
        <w:t> </w:t>
      </w:r>
      <w:r>
        <w:rPr>
          <w:sz w:val="20"/>
        </w:rPr>
        <w:t>requerimento</w:t>
      </w:r>
      <w:r>
        <w:rPr>
          <w:spacing w:val="-1"/>
          <w:sz w:val="20"/>
        </w:rPr>
        <w:t> </w:t>
      </w:r>
      <w:r>
        <w:rPr>
          <w:sz w:val="20"/>
        </w:rPr>
        <w:t>do</w:t>
      </w:r>
      <w:r>
        <w:rPr>
          <w:spacing w:val="-1"/>
          <w:sz w:val="20"/>
        </w:rPr>
        <w:t> </w:t>
      </w:r>
      <w:r>
        <w:rPr>
          <w:b/>
          <w:sz w:val="20"/>
        </w:rPr>
        <w:t>CONTRATADO</w:t>
      </w:r>
      <w:r>
        <w:rPr>
          <w:sz w:val="20"/>
        </w:rPr>
        <w:t>,</w:t>
      </w:r>
      <w:r>
        <w:rPr>
          <w:spacing w:val="-1"/>
          <w:sz w:val="20"/>
        </w:rPr>
        <w:t> </w:t>
      </w:r>
      <w:r>
        <w:rPr>
          <w:sz w:val="20"/>
        </w:rPr>
        <w:t>ser</w:t>
      </w:r>
      <w:r>
        <w:rPr>
          <w:spacing w:val="-1"/>
          <w:sz w:val="20"/>
        </w:rPr>
        <w:t> </w:t>
      </w:r>
      <w:r>
        <w:rPr>
          <w:sz w:val="20"/>
        </w:rPr>
        <w:t>inserida</w:t>
      </w:r>
      <w:r>
        <w:rPr>
          <w:spacing w:val="-1"/>
          <w:sz w:val="20"/>
        </w:rPr>
        <w:t> </w:t>
      </w:r>
      <w:r>
        <w:rPr>
          <w:sz w:val="20"/>
        </w:rPr>
        <w:t>cláusula</w:t>
      </w:r>
      <w:r>
        <w:rPr>
          <w:spacing w:val="-1"/>
          <w:sz w:val="20"/>
        </w:rPr>
        <w:t> </w:t>
      </w:r>
      <w:r>
        <w:rPr>
          <w:sz w:val="20"/>
        </w:rPr>
        <w:t>no</w:t>
      </w:r>
      <w:r>
        <w:rPr>
          <w:spacing w:val="-1"/>
          <w:sz w:val="20"/>
        </w:rPr>
        <w:t> </w:t>
      </w:r>
      <w:r>
        <w:rPr>
          <w:sz w:val="20"/>
        </w:rPr>
        <w:t>termo</w:t>
      </w:r>
      <w:r>
        <w:rPr>
          <w:spacing w:val="-1"/>
          <w:sz w:val="20"/>
        </w:rPr>
        <w:t> </w:t>
      </w:r>
      <w:r>
        <w:rPr>
          <w:sz w:val="20"/>
        </w:rPr>
        <w:t>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41"/>
        </w:numPr>
        <w:tabs>
          <w:tab w:pos="718" w:val="left" w:leader="none"/>
        </w:tabs>
        <w:spacing w:line="240" w:lineRule="auto" w:before="2" w:after="0"/>
        <w:ind w:left="718" w:right="0" w:hanging="38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41"/>
        </w:numPr>
        <w:tabs>
          <w:tab w:pos="721" w:val="left" w:leader="none"/>
        </w:tabs>
        <w:spacing w:line="240" w:lineRule="auto" w:before="40" w:after="0"/>
        <w:ind w:left="721" w:right="0" w:hanging="39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41"/>
        </w:numPr>
        <w:tabs>
          <w:tab w:pos="740" w:val="left" w:leader="none"/>
        </w:tabs>
        <w:spacing w:line="280" w:lineRule="auto" w:before="40" w:after="0"/>
        <w:ind w:left="329" w:right="313" w:firstLine="0"/>
        <w:jc w:val="left"/>
        <w:rPr>
          <w:sz w:val="20"/>
        </w:rPr>
      </w:pPr>
      <w:r>
        <w:rPr>
          <w:sz w:val="20"/>
        </w:rPr>
        <w:t>O reajuste dos preços não interfere no direito das partes de solicitar, a qualquer momento, a manutenção do equilíbrio econômico dos contratos com base no disposto no </w:t>
      </w:r>
      <w:r>
        <w:rPr>
          <w:sz w:val="20"/>
        </w:rPr>
        <w:t>art.</w:t>
      </w:r>
      <w:r>
        <w:rPr>
          <w:spacing w:val="80"/>
          <w:sz w:val="20"/>
        </w:rPr>
        <w:t> </w:t>
      </w:r>
      <w:r>
        <w:rPr>
          <w:sz w:val="20"/>
        </w:rPr>
        <w:t>124, inciso II, alínea “d”, da Lei nº 14.133/2021.</w:t>
      </w:r>
    </w:p>
    <w:p>
      <w:pPr>
        <w:pStyle w:val="BodyText"/>
        <w:spacing w:before="86"/>
      </w:pPr>
    </w:p>
    <w:p>
      <w:pPr>
        <w:pStyle w:val="Heading3"/>
        <w:spacing w:before="1"/>
      </w:pPr>
      <w:r>
        <w:rPr>
          <w:spacing w:val="-2"/>
        </w:rPr>
        <w:t>CLÁUSULA</w:t>
      </w:r>
      <w:r>
        <w:rPr>
          <w:spacing w:val="-12"/>
        </w:rPr>
        <w:t> </w:t>
      </w:r>
      <w:r>
        <w:rPr>
          <w:spacing w:val="-2"/>
        </w:rPr>
        <w:t>OITAVA</w:t>
      </w:r>
      <w:r>
        <w:rPr>
          <w:spacing w:val="-12"/>
        </w:rPr>
        <w:t> </w:t>
      </w:r>
      <w:r>
        <w:rPr>
          <w:spacing w:val="-2"/>
        </w:rPr>
        <w:t>-</w:t>
      </w:r>
      <w:r>
        <w:rPr>
          <w:spacing w:val="-9"/>
        </w:rPr>
        <w:t> </w:t>
      </w:r>
      <w:r>
        <w:rPr>
          <w:spacing w:val="-2"/>
        </w:rPr>
        <w:t>OBRIGAÇÕES</w:t>
      </w:r>
      <w:r>
        <w:rPr>
          <w:spacing w:val="-4"/>
        </w:rPr>
        <w:t> </w:t>
      </w:r>
      <w:r>
        <w:rPr>
          <w:spacing w:val="-2"/>
        </w:rPr>
        <w:t>DO</w:t>
      </w:r>
      <w:r>
        <w:rPr>
          <w:spacing w:val="-3"/>
        </w:rPr>
        <w:t> </w:t>
      </w:r>
      <w:r>
        <w:rPr>
          <w:spacing w:val="-2"/>
        </w:rPr>
        <w:t>CONTRATANTE</w:t>
      </w:r>
    </w:p>
    <w:p>
      <w:pPr>
        <w:pStyle w:val="ListParagraph"/>
        <w:numPr>
          <w:ilvl w:val="1"/>
          <w:numId w:val="43"/>
        </w:numPr>
        <w:tabs>
          <w:tab w:pos="629" w:val="left" w:leader="none"/>
        </w:tabs>
        <w:spacing w:line="240" w:lineRule="auto" w:before="55" w:after="0"/>
        <w:ind w:left="629" w:right="0" w:hanging="300"/>
        <w:jc w:val="both"/>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numPr>
          <w:ilvl w:val="2"/>
          <w:numId w:val="43"/>
        </w:numPr>
        <w:tabs>
          <w:tab w:pos="779" w:val="left" w:leader="none"/>
        </w:tabs>
        <w:spacing w:line="240" w:lineRule="auto" w:before="40" w:after="0"/>
        <w:ind w:left="779" w:right="0" w:hanging="450"/>
        <w:jc w:val="left"/>
        <w:rPr>
          <w:sz w:val="20"/>
        </w:rPr>
      </w:pPr>
      <w:r>
        <w:rPr>
          <w:sz w:val="20"/>
        </w:rPr>
        <w:t>Exigir</w:t>
      </w:r>
      <w:r>
        <w:rPr>
          <w:spacing w:val="-5"/>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2"/>
          <w:numId w:val="43"/>
        </w:numPr>
        <w:tabs>
          <w:tab w:pos="779" w:val="left" w:leader="none"/>
        </w:tabs>
        <w:spacing w:line="240" w:lineRule="auto" w:before="40" w:after="0"/>
        <w:ind w:left="779" w:right="0" w:hanging="450"/>
        <w:jc w:val="left"/>
        <w:rPr>
          <w:sz w:val="20"/>
        </w:rPr>
      </w:pPr>
      <w:r>
        <w:rPr>
          <w:sz w:val="20"/>
        </w:rPr>
        <w:t>Receber</w:t>
      </w:r>
      <w:r>
        <w:rPr>
          <w:spacing w:val="-5"/>
          <w:sz w:val="20"/>
        </w:rPr>
        <w:t> </w:t>
      </w:r>
      <w:r>
        <w:rPr>
          <w:sz w:val="20"/>
        </w:rPr>
        <w:t>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43"/>
        </w:numPr>
        <w:tabs>
          <w:tab w:pos="794" w:val="left" w:leader="none"/>
        </w:tabs>
        <w:spacing w:line="280" w:lineRule="auto" w:before="40" w:after="0"/>
        <w:ind w:left="329" w:right="313" w:firstLine="0"/>
        <w:jc w:val="left"/>
        <w:rPr>
          <w:sz w:val="20"/>
        </w:rPr>
      </w:pPr>
      <w:r>
        <w:rPr>
          <w:sz w:val="20"/>
        </w:rPr>
        <w:t>Notificar</w:t>
      </w:r>
      <w:r>
        <w:rPr>
          <w:spacing w:val="12"/>
          <w:sz w:val="20"/>
        </w:rPr>
        <w:t> </w:t>
      </w:r>
      <w:r>
        <w:rPr>
          <w:sz w:val="20"/>
        </w:rPr>
        <w:t>o</w:t>
      </w:r>
      <w:r>
        <w:rPr>
          <w:spacing w:val="12"/>
          <w:sz w:val="20"/>
        </w:rPr>
        <w:t> </w:t>
      </w:r>
      <w:r>
        <w:rPr>
          <w:b/>
          <w:sz w:val="20"/>
        </w:rPr>
        <w:t>CONTRATADO</w:t>
      </w:r>
      <w:r>
        <w:rPr>
          <w:sz w:val="20"/>
        </w:rPr>
        <w:t>,</w:t>
      </w:r>
      <w:r>
        <w:rPr>
          <w:spacing w:val="12"/>
          <w:sz w:val="20"/>
        </w:rPr>
        <w:t> </w:t>
      </w:r>
      <w:r>
        <w:rPr>
          <w:sz w:val="20"/>
        </w:rPr>
        <w:t>por</w:t>
      </w:r>
      <w:r>
        <w:rPr>
          <w:spacing w:val="12"/>
          <w:sz w:val="20"/>
        </w:rPr>
        <w:t> </w:t>
      </w:r>
      <w:r>
        <w:rPr>
          <w:sz w:val="20"/>
        </w:rPr>
        <w:t>escrito,</w:t>
      </w:r>
      <w:r>
        <w:rPr>
          <w:spacing w:val="12"/>
          <w:sz w:val="20"/>
        </w:rPr>
        <w:t> </w:t>
      </w:r>
      <w:r>
        <w:rPr>
          <w:sz w:val="20"/>
        </w:rPr>
        <w:t>sobre</w:t>
      </w:r>
      <w:r>
        <w:rPr>
          <w:spacing w:val="12"/>
          <w:sz w:val="20"/>
        </w:rPr>
        <w:t> </w:t>
      </w:r>
      <w:r>
        <w:rPr>
          <w:sz w:val="20"/>
        </w:rPr>
        <w:t>vícios,</w:t>
      </w:r>
      <w:r>
        <w:rPr>
          <w:spacing w:val="12"/>
          <w:sz w:val="20"/>
        </w:rPr>
        <w:t> </w:t>
      </w:r>
      <w:r>
        <w:rPr>
          <w:sz w:val="20"/>
        </w:rPr>
        <w:t>defeitos</w:t>
      </w:r>
      <w:r>
        <w:rPr>
          <w:spacing w:val="12"/>
          <w:sz w:val="20"/>
        </w:rPr>
        <w:t> </w:t>
      </w:r>
      <w:r>
        <w:rPr>
          <w:sz w:val="20"/>
        </w:rPr>
        <w:t>ou</w:t>
      </w:r>
      <w:r>
        <w:rPr>
          <w:spacing w:val="12"/>
          <w:sz w:val="20"/>
        </w:rPr>
        <w:t> </w:t>
      </w:r>
      <w:r>
        <w:rPr>
          <w:sz w:val="20"/>
        </w:rPr>
        <w:t>incorreções</w:t>
      </w:r>
      <w:r>
        <w:rPr>
          <w:spacing w:val="12"/>
          <w:sz w:val="20"/>
        </w:rPr>
        <w:t> </w:t>
      </w:r>
      <w:r>
        <w:rPr>
          <w:sz w:val="20"/>
        </w:rPr>
        <w:t>verificadas</w:t>
      </w:r>
      <w:r>
        <w:rPr>
          <w:spacing w:val="12"/>
          <w:sz w:val="20"/>
        </w:rPr>
        <w:t> </w:t>
      </w:r>
      <w:r>
        <w:rPr>
          <w:sz w:val="20"/>
        </w:rPr>
        <w:t>no</w:t>
      </w:r>
      <w:r>
        <w:rPr>
          <w:spacing w:val="12"/>
          <w:sz w:val="20"/>
        </w:rPr>
        <w:t> </w:t>
      </w:r>
      <w:r>
        <w:rPr>
          <w:sz w:val="20"/>
        </w:rPr>
        <w:t>objeto</w:t>
      </w:r>
      <w:r>
        <w:rPr>
          <w:spacing w:val="12"/>
          <w:sz w:val="20"/>
        </w:rPr>
        <w:t> </w:t>
      </w:r>
      <w:r>
        <w:rPr>
          <w:sz w:val="20"/>
        </w:rPr>
        <w:t>fornecido,</w:t>
      </w:r>
      <w:r>
        <w:rPr>
          <w:spacing w:val="12"/>
          <w:sz w:val="20"/>
        </w:rPr>
        <w:t> </w:t>
      </w:r>
      <w:r>
        <w:rPr>
          <w:sz w:val="20"/>
        </w:rPr>
        <w:t>para</w:t>
      </w:r>
      <w:r>
        <w:rPr>
          <w:spacing w:val="12"/>
          <w:sz w:val="20"/>
        </w:rPr>
        <w:t> </w:t>
      </w:r>
      <w:r>
        <w:rPr>
          <w:sz w:val="20"/>
        </w:rPr>
        <w:t>que</w:t>
      </w:r>
      <w:r>
        <w:rPr>
          <w:spacing w:val="12"/>
          <w:sz w:val="20"/>
        </w:rPr>
        <w:t> </w:t>
      </w:r>
      <w:r>
        <w:rPr>
          <w:sz w:val="20"/>
        </w:rPr>
        <w:t>seja</w:t>
      </w:r>
      <w:r>
        <w:rPr>
          <w:spacing w:val="12"/>
          <w:sz w:val="20"/>
        </w:rPr>
        <w:t> </w:t>
      </w:r>
      <w:r>
        <w:rPr>
          <w:sz w:val="20"/>
        </w:rPr>
        <w:t>por</w:t>
      </w:r>
      <w:r>
        <w:rPr>
          <w:spacing w:val="12"/>
          <w:sz w:val="20"/>
        </w:rPr>
        <w:t> </w:t>
      </w:r>
      <w:r>
        <w:rPr>
          <w:sz w:val="20"/>
        </w:rPr>
        <w:t>ele</w:t>
      </w:r>
      <w:r>
        <w:rPr>
          <w:spacing w:val="12"/>
          <w:sz w:val="20"/>
        </w:rPr>
        <w:t> </w:t>
      </w:r>
      <w:r>
        <w:rPr>
          <w:sz w:val="20"/>
        </w:rPr>
        <w:t>substituído,</w:t>
      </w:r>
      <w:r>
        <w:rPr>
          <w:spacing w:val="12"/>
          <w:sz w:val="20"/>
        </w:rPr>
        <w:t> </w:t>
      </w:r>
      <w:r>
        <w:rPr>
          <w:sz w:val="20"/>
        </w:rPr>
        <w:t>reparado</w:t>
      </w:r>
      <w:r>
        <w:rPr>
          <w:spacing w:val="12"/>
          <w:sz w:val="20"/>
        </w:rPr>
        <w:t> </w:t>
      </w:r>
      <w:r>
        <w:rPr>
          <w:sz w:val="20"/>
        </w:rPr>
        <w:t>ou</w:t>
      </w:r>
      <w:r>
        <w:rPr>
          <w:spacing w:val="12"/>
          <w:sz w:val="20"/>
        </w:rPr>
        <w:t> </w:t>
      </w:r>
      <w:r>
        <w:rPr>
          <w:sz w:val="20"/>
        </w:rPr>
        <w:t>corrigido,</w:t>
      </w:r>
      <w:r>
        <w:rPr>
          <w:spacing w:val="12"/>
          <w:sz w:val="20"/>
        </w:rPr>
        <w:t> </w:t>
      </w:r>
      <w:r>
        <w:rPr>
          <w:sz w:val="20"/>
        </w:rPr>
        <w:t>no todo ou em parte, às suas expensas.</w:t>
      </w:r>
    </w:p>
    <w:p>
      <w:pPr>
        <w:pStyle w:val="ListParagraph"/>
        <w:numPr>
          <w:ilvl w:val="2"/>
          <w:numId w:val="43"/>
        </w:numPr>
        <w:tabs>
          <w:tab w:pos="768" w:val="left" w:leader="none"/>
        </w:tabs>
        <w:spacing w:line="240" w:lineRule="auto" w:before="1" w:after="0"/>
        <w:ind w:left="768" w:right="0" w:hanging="439"/>
        <w:jc w:val="left"/>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pStyle w:val="ListParagraph"/>
        <w:numPr>
          <w:ilvl w:val="2"/>
          <w:numId w:val="43"/>
        </w:numPr>
        <w:tabs>
          <w:tab w:pos="814" w:val="left" w:leader="none"/>
        </w:tabs>
        <w:spacing w:line="280" w:lineRule="auto" w:before="41" w:after="0"/>
        <w:ind w:left="329" w:right="313" w:firstLine="0"/>
        <w:jc w:val="left"/>
        <w:rPr>
          <w:sz w:val="20"/>
        </w:rPr>
      </w:pPr>
      <w:r>
        <w:rPr>
          <w:sz w:val="20"/>
        </w:rPr>
        <w:t>Comunicar</w:t>
      </w:r>
      <w:r>
        <w:rPr>
          <w:spacing w:val="31"/>
          <w:sz w:val="20"/>
        </w:rPr>
        <w:t> </w:t>
      </w:r>
      <w:r>
        <w:rPr>
          <w:sz w:val="20"/>
        </w:rPr>
        <w:t>ao</w:t>
      </w:r>
      <w:r>
        <w:rPr>
          <w:spacing w:val="32"/>
          <w:sz w:val="20"/>
        </w:rPr>
        <w:t> </w:t>
      </w:r>
      <w:r>
        <w:rPr>
          <w:b/>
          <w:sz w:val="20"/>
        </w:rPr>
        <w:t>CONTRATADO</w:t>
      </w:r>
      <w:r>
        <w:rPr>
          <w:b/>
          <w:spacing w:val="32"/>
          <w:sz w:val="20"/>
        </w:rPr>
        <w:t> </w:t>
      </w:r>
      <w:r>
        <w:rPr>
          <w:sz w:val="20"/>
        </w:rPr>
        <w:t>para</w:t>
      </w:r>
      <w:r>
        <w:rPr>
          <w:spacing w:val="31"/>
          <w:sz w:val="20"/>
        </w:rPr>
        <w:t> </w:t>
      </w:r>
      <w:r>
        <w:rPr>
          <w:sz w:val="20"/>
        </w:rPr>
        <w:t>que</w:t>
      </w:r>
      <w:r>
        <w:rPr>
          <w:spacing w:val="31"/>
          <w:sz w:val="20"/>
        </w:rPr>
        <w:t> </w:t>
      </w:r>
      <w:r>
        <w:rPr>
          <w:sz w:val="20"/>
        </w:rPr>
        <w:t>emita</w:t>
      </w:r>
      <w:r>
        <w:rPr>
          <w:spacing w:val="31"/>
          <w:sz w:val="20"/>
        </w:rPr>
        <w:t> </w:t>
      </w:r>
      <w:r>
        <w:rPr>
          <w:sz w:val="20"/>
        </w:rPr>
        <w:t>Nota</w:t>
      </w:r>
      <w:r>
        <w:rPr>
          <w:spacing w:val="31"/>
          <w:sz w:val="20"/>
        </w:rPr>
        <w:t> </w:t>
      </w:r>
      <w:r>
        <w:rPr>
          <w:sz w:val="20"/>
        </w:rPr>
        <w:t>Fiscal</w:t>
      </w:r>
      <w:r>
        <w:rPr>
          <w:spacing w:val="31"/>
          <w:sz w:val="20"/>
        </w:rPr>
        <w:t> </w:t>
      </w:r>
      <w:r>
        <w:rPr>
          <w:sz w:val="20"/>
        </w:rPr>
        <w:t>relativa</w:t>
      </w:r>
      <w:r>
        <w:rPr>
          <w:spacing w:val="31"/>
          <w:sz w:val="20"/>
        </w:rPr>
        <w:t> </w:t>
      </w:r>
      <w:r>
        <w:rPr>
          <w:sz w:val="20"/>
        </w:rPr>
        <w:t>à</w:t>
      </w:r>
      <w:r>
        <w:rPr>
          <w:spacing w:val="31"/>
          <w:sz w:val="20"/>
        </w:rPr>
        <w:t> </w:t>
      </w:r>
      <w:r>
        <w:rPr>
          <w:sz w:val="20"/>
        </w:rPr>
        <w:t>parcela</w:t>
      </w:r>
      <w:r>
        <w:rPr>
          <w:spacing w:val="31"/>
          <w:sz w:val="20"/>
        </w:rPr>
        <w:t> </w:t>
      </w:r>
      <w:r>
        <w:rPr>
          <w:sz w:val="20"/>
        </w:rPr>
        <w:t>incontroversa</w:t>
      </w:r>
      <w:r>
        <w:rPr>
          <w:spacing w:val="31"/>
          <w:sz w:val="20"/>
        </w:rPr>
        <w:t> </w:t>
      </w:r>
      <w:r>
        <w:rPr>
          <w:sz w:val="20"/>
        </w:rPr>
        <w:t>da</w:t>
      </w:r>
      <w:r>
        <w:rPr>
          <w:spacing w:val="31"/>
          <w:sz w:val="20"/>
        </w:rPr>
        <w:t> </w:t>
      </w:r>
      <w:r>
        <w:rPr>
          <w:sz w:val="20"/>
        </w:rPr>
        <w:t>execução</w:t>
      </w:r>
      <w:r>
        <w:rPr>
          <w:spacing w:val="31"/>
          <w:sz w:val="20"/>
        </w:rPr>
        <w:t> </w:t>
      </w:r>
      <w:r>
        <w:rPr>
          <w:sz w:val="20"/>
        </w:rPr>
        <w:t>do</w:t>
      </w:r>
      <w:r>
        <w:rPr>
          <w:spacing w:val="31"/>
          <w:sz w:val="20"/>
        </w:rPr>
        <w:t> </w:t>
      </w:r>
      <w:r>
        <w:rPr>
          <w:sz w:val="20"/>
        </w:rPr>
        <w:t>objeto,</w:t>
      </w:r>
      <w:r>
        <w:rPr>
          <w:spacing w:val="31"/>
          <w:sz w:val="20"/>
        </w:rPr>
        <w:t> </w:t>
      </w:r>
      <w:r>
        <w:rPr>
          <w:sz w:val="20"/>
        </w:rPr>
        <w:t>com</w:t>
      </w:r>
      <w:r>
        <w:rPr>
          <w:spacing w:val="31"/>
          <w:sz w:val="20"/>
        </w:rPr>
        <w:t> </w:t>
      </w:r>
      <w:r>
        <w:rPr>
          <w:sz w:val="20"/>
        </w:rPr>
        <w:t>vistas</w:t>
      </w:r>
      <w:r>
        <w:rPr>
          <w:spacing w:val="31"/>
          <w:sz w:val="20"/>
        </w:rPr>
        <w:t> </w:t>
      </w:r>
      <w:r>
        <w:rPr>
          <w:sz w:val="20"/>
        </w:rPr>
        <w:t>à</w:t>
      </w:r>
      <w:r>
        <w:rPr>
          <w:spacing w:val="31"/>
          <w:sz w:val="20"/>
        </w:rPr>
        <w:t> </w:t>
      </w:r>
      <w:r>
        <w:rPr>
          <w:sz w:val="20"/>
        </w:rPr>
        <w:t>liquidação</w:t>
      </w:r>
      <w:r>
        <w:rPr>
          <w:spacing w:val="31"/>
          <w:sz w:val="20"/>
        </w:rPr>
        <w:t> </w:t>
      </w:r>
      <w:r>
        <w:rPr>
          <w:sz w:val="20"/>
        </w:rPr>
        <w:t>e</w:t>
      </w:r>
      <w:r>
        <w:rPr>
          <w:spacing w:val="31"/>
          <w:sz w:val="20"/>
        </w:rPr>
        <w:t> </w:t>
      </w:r>
      <w:r>
        <w:rPr>
          <w:sz w:val="20"/>
        </w:rPr>
        <w:t>pagamento,</w:t>
      </w:r>
      <w:r>
        <w:rPr>
          <w:spacing w:val="31"/>
          <w:sz w:val="20"/>
        </w:rPr>
        <w:t> </w:t>
      </w:r>
      <w:r>
        <w:rPr>
          <w:sz w:val="20"/>
        </w:rPr>
        <w:t>no</w:t>
      </w:r>
      <w:r>
        <w:rPr>
          <w:spacing w:val="31"/>
          <w:sz w:val="20"/>
        </w:rPr>
        <w:t> </w:t>
      </w:r>
      <w:r>
        <w:rPr>
          <w:sz w:val="20"/>
        </w:rPr>
        <w:t>caso</w:t>
      </w:r>
      <w:r>
        <w:rPr>
          <w:spacing w:val="31"/>
          <w:sz w:val="20"/>
        </w:rPr>
        <w:t> </w:t>
      </w:r>
      <w:r>
        <w:rPr>
          <w:sz w:val="20"/>
        </w:rPr>
        <w:t>de divergência acerca do cumprimento das obrigações assumidas, quanto à dimensão, qualidade e quantidade, conforme o art. 143 da Lei nº 14.133/2021.</w:t>
      </w:r>
    </w:p>
    <w:p>
      <w:pPr>
        <w:pStyle w:val="ListParagraph"/>
        <w:numPr>
          <w:ilvl w:val="2"/>
          <w:numId w:val="43"/>
        </w:numPr>
        <w:tabs>
          <w:tab w:pos="779" w:val="left" w:leader="none"/>
        </w:tabs>
        <w:spacing w:line="240" w:lineRule="auto" w:before="1" w:after="0"/>
        <w:ind w:left="779" w:right="0" w:hanging="450"/>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numPr>
          <w:ilvl w:val="2"/>
          <w:numId w:val="43"/>
        </w:numPr>
        <w:tabs>
          <w:tab w:pos="768" w:val="left" w:leader="none"/>
        </w:tabs>
        <w:spacing w:line="240" w:lineRule="auto" w:before="40" w:after="0"/>
        <w:ind w:left="768" w:right="0" w:hanging="439"/>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numPr>
          <w:ilvl w:val="2"/>
          <w:numId w:val="43"/>
        </w:numPr>
        <w:tabs>
          <w:tab w:pos="779" w:val="left" w:leader="none"/>
        </w:tabs>
        <w:spacing w:line="280" w:lineRule="auto" w:before="40" w:after="0"/>
        <w:ind w:left="329" w:right="313" w:firstLine="0"/>
        <w:jc w:val="left"/>
        <w:rPr>
          <w:sz w:val="20"/>
        </w:rPr>
      </w:pPr>
      <w:r>
        <w:rPr>
          <w:sz w:val="20"/>
        </w:rPr>
        <w:t>Dar</w:t>
      </w:r>
      <w:r>
        <w:rPr>
          <w:spacing w:val="-1"/>
          <w:sz w:val="20"/>
        </w:rPr>
        <w:t> </w:t>
      </w:r>
      <w:r>
        <w:rPr>
          <w:sz w:val="20"/>
        </w:rPr>
        <w:t>ciência</w:t>
      </w:r>
      <w:r>
        <w:rPr>
          <w:spacing w:val="-1"/>
          <w:sz w:val="20"/>
        </w:rPr>
        <w:t> </w:t>
      </w:r>
      <w:r>
        <w:rPr>
          <w:sz w:val="20"/>
        </w:rPr>
        <w:t>à</w:t>
      </w:r>
      <w:r>
        <w:rPr>
          <w:spacing w:val="-12"/>
          <w:sz w:val="20"/>
        </w:rPr>
        <w:t> </w:t>
      </w:r>
      <w:r>
        <w:rPr>
          <w:sz w:val="20"/>
        </w:rPr>
        <w:t>Assessoria</w:t>
      </w:r>
      <w:r>
        <w:rPr>
          <w:spacing w:val="-1"/>
          <w:sz w:val="20"/>
        </w:rPr>
        <w:t> </w:t>
      </w:r>
      <w:r>
        <w:rPr>
          <w:sz w:val="20"/>
        </w:rPr>
        <w:t>Jurídica</w:t>
      </w:r>
      <w:r>
        <w:rPr>
          <w:spacing w:val="-1"/>
          <w:sz w:val="20"/>
        </w:rPr>
        <w:t> </w:t>
      </w:r>
      <w:r>
        <w:rPr>
          <w:sz w:val="20"/>
        </w:rPr>
        <w:t>do</w:t>
      </w:r>
      <w:r>
        <w:rPr>
          <w:spacing w:val="-1"/>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para</w:t>
      </w:r>
      <w:r>
        <w:rPr>
          <w:spacing w:val="-1"/>
          <w:sz w:val="20"/>
        </w:rPr>
        <w:t> </w:t>
      </w:r>
      <w:r>
        <w:rPr>
          <w:sz w:val="20"/>
        </w:rPr>
        <w:t>as</w:t>
      </w:r>
      <w:r>
        <w:rPr>
          <w:spacing w:val="-1"/>
          <w:sz w:val="20"/>
        </w:rPr>
        <w:t> </w:t>
      </w:r>
      <w:r>
        <w:rPr>
          <w:sz w:val="20"/>
        </w:rPr>
        <w:t>providências</w:t>
      </w:r>
      <w:r>
        <w:rPr>
          <w:spacing w:val="-1"/>
          <w:sz w:val="20"/>
        </w:rPr>
        <w:t> </w:t>
      </w:r>
      <w:r>
        <w:rPr>
          <w:sz w:val="20"/>
        </w:rPr>
        <w:t>junto</w:t>
      </w:r>
      <w:r>
        <w:rPr>
          <w:spacing w:val="-1"/>
          <w:sz w:val="20"/>
        </w:rPr>
        <w:t> </w:t>
      </w:r>
      <w:r>
        <w:rPr>
          <w:sz w:val="20"/>
        </w:rPr>
        <w:t>à</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z w:val="20"/>
        </w:rPr>
        <w:t>Estado,</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adoção</w:t>
      </w:r>
      <w:r>
        <w:rPr>
          <w:spacing w:val="-1"/>
          <w:sz w:val="20"/>
        </w:rPr>
        <w:t> </w:t>
      </w:r>
      <w:r>
        <w:rPr>
          <w:sz w:val="20"/>
        </w:rPr>
        <w:t>de</w:t>
      </w:r>
      <w:r>
        <w:rPr>
          <w:spacing w:val="-1"/>
          <w:sz w:val="20"/>
        </w:rPr>
        <w:t> </w:t>
      </w:r>
      <w:r>
        <w:rPr>
          <w:sz w:val="20"/>
        </w:rPr>
        <w:t>eventuais</w:t>
      </w:r>
      <w:r>
        <w:rPr>
          <w:spacing w:val="-1"/>
          <w:sz w:val="20"/>
        </w:rPr>
        <w:t> </w:t>
      </w:r>
      <w:r>
        <w:rPr>
          <w:sz w:val="20"/>
        </w:rPr>
        <w:t>medidas</w:t>
      </w:r>
      <w:r>
        <w:rPr>
          <w:spacing w:val="-1"/>
          <w:sz w:val="20"/>
        </w:rPr>
        <w:t> </w:t>
      </w:r>
      <w:r>
        <w:rPr>
          <w:sz w:val="20"/>
        </w:rPr>
        <w:t>judiciais,</w:t>
      </w:r>
      <w:r>
        <w:rPr>
          <w:spacing w:val="-1"/>
          <w:sz w:val="20"/>
        </w:rPr>
        <w:t> </w:t>
      </w:r>
      <w:r>
        <w:rPr>
          <w:sz w:val="20"/>
        </w:rPr>
        <w:t>em</w:t>
      </w:r>
      <w:r>
        <w:rPr>
          <w:spacing w:val="-1"/>
          <w:sz w:val="20"/>
        </w:rPr>
        <w:t> </w:t>
      </w:r>
      <w:r>
        <w:rPr>
          <w:sz w:val="20"/>
        </w:rPr>
        <w:t>caso de descumprimento de obrigações pelo </w:t>
      </w:r>
      <w:r>
        <w:rPr>
          <w:b/>
          <w:sz w:val="20"/>
        </w:rPr>
        <w:t>CONTRATADO</w:t>
      </w:r>
      <w:r>
        <w:rPr>
          <w:sz w:val="20"/>
        </w:rPr>
        <w:t>.</w:t>
      </w:r>
    </w:p>
    <w:p>
      <w:pPr>
        <w:pStyle w:val="ListParagraph"/>
        <w:numPr>
          <w:ilvl w:val="2"/>
          <w:numId w:val="43"/>
        </w:numPr>
        <w:tabs>
          <w:tab w:pos="826" w:val="left" w:leader="none"/>
        </w:tabs>
        <w:spacing w:line="280" w:lineRule="auto" w:before="2" w:after="0"/>
        <w:ind w:left="329" w:right="313" w:firstLine="0"/>
        <w:jc w:val="left"/>
        <w:rPr>
          <w:sz w:val="20"/>
        </w:rPr>
      </w:pPr>
      <w:r>
        <w:rPr>
          <w:sz w:val="20"/>
        </w:rPr>
        <w:t>Emitir</w:t>
      </w:r>
      <w:r>
        <w:rPr>
          <w:spacing w:val="40"/>
          <w:sz w:val="20"/>
        </w:rPr>
        <w:t> </w:t>
      </w:r>
      <w:r>
        <w:rPr>
          <w:sz w:val="20"/>
        </w:rPr>
        <w:t>decisão</w:t>
      </w:r>
      <w:r>
        <w:rPr>
          <w:spacing w:val="40"/>
          <w:sz w:val="20"/>
        </w:rPr>
        <w:t> </w:t>
      </w:r>
      <w:r>
        <w:rPr>
          <w:sz w:val="20"/>
        </w:rPr>
        <w:t>fundamentada</w:t>
      </w:r>
      <w:r>
        <w:rPr>
          <w:spacing w:val="40"/>
          <w:sz w:val="20"/>
        </w:rPr>
        <w:t> </w:t>
      </w:r>
      <w:r>
        <w:rPr>
          <w:sz w:val="20"/>
        </w:rPr>
        <w:t>sobre</w:t>
      </w:r>
      <w:r>
        <w:rPr>
          <w:spacing w:val="40"/>
          <w:sz w:val="20"/>
        </w:rPr>
        <w:t> </w:t>
      </w:r>
      <w:r>
        <w:rPr>
          <w:sz w:val="20"/>
        </w:rPr>
        <w:t>todas</w:t>
      </w:r>
      <w:r>
        <w:rPr>
          <w:spacing w:val="40"/>
          <w:sz w:val="20"/>
        </w:rPr>
        <w:t> </w:t>
      </w:r>
      <w:r>
        <w:rPr>
          <w:sz w:val="20"/>
        </w:rPr>
        <w:t>as</w:t>
      </w:r>
      <w:r>
        <w:rPr>
          <w:spacing w:val="40"/>
          <w:sz w:val="20"/>
        </w:rPr>
        <w:t> </w:t>
      </w:r>
      <w:r>
        <w:rPr>
          <w:sz w:val="20"/>
        </w:rPr>
        <w:t>solicitações</w:t>
      </w:r>
      <w:r>
        <w:rPr>
          <w:spacing w:val="40"/>
          <w:sz w:val="20"/>
        </w:rPr>
        <w:t> </w:t>
      </w:r>
      <w:r>
        <w:rPr>
          <w:sz w:val="20"/>
        </w:rPr>
        <w:t>e</w:t>
      </w:r>
      <w:r>
        <w:rPr>
          <w:spacing w:val="40"/>
          <w:sz w:val="20"/>
        </w:rPr>
        <w:t> </w:t>
      </w:r>
      <w:r>
        <w:rPr>
          <w:sz w:val="20"/>
        </w:rPr>
        <w:t>reclamações</w:t>
      </w:r>
      <w:r>
        <w:rPr>
          <w:spacing w:val="40"/>
          <w:sz w:val="20"/>
        </w:rPr>
        <w:t> </w:t>
      </w:r>
      <w:r>
        <w:rPr>
          <w:sz w:val="20"/>
        </w:rPr>
        <w:t>relacionadas</w:t>
      </w:r>
      <w:r>
        <w:rPr>
          <w:spacing w:val="40"/>
          <w:sz w:val="20"/>
        </w:rPr>
        <w:t> </w:t>
      </w:r>
      <w:r>
        <w:rPr>
          <w:sz w:val="20"/>
        </w:rPr>
        <w:t>à</w:t>
      </w:r>
      <w:r>
        <w:rPr>
          <w:spacing w:val="40"/>
          <w:sz w:val="20"/>
        </w:rPr>
        <w:t> </w:t>
      </w:r>
      <w:r>
        <w:rPr>
          <w:sz w:val="20"/>
        </w:rPr>
        <w:t>execução</w:t>
      </w:r>
      <w:r>
        <w:rPr>
          <w:spacing w:val="40"/>
          <w:sz w:val="20"/>
        </w:rPr>
        <w:t> </w:t>
      </w:r>
      <w:r>
        <w:rPr>
          <w:sz w:val="20"/>
        </w:rPr>
        <w:t>do</w:t>
      </w:r>
      <w:r>
        <w:rPr>
          <w:spacing w:val="40"/>
          <w:sz w:val="20"/>
        </w:rPr>
        <w:t> </w:t>
      </w:r>
      <w:r>
        <w:rPr>
          <w:sz w:val="20"/>
        </w:rPr>
        <w:t>presente</w:t>
      </w:r>
      <w:r>
        <w:rPr>
          <w:spacing w:val="40"/>
          <w:sz w:val="20"/>
        </w:rPr>
        <w:t> </w:t>
      </w:r>
      <w:r>
        <w:rPr>
          <w:sz w:val="20"/>
        </w:rPr>
        <w:t>Contrato,</w:t>
      </w:r>
      <w:r>
        <w:rPr>
          <w:spacing w:val="40"/>
          <w:sz w:val="20"/>
        </w:rPr>
        <w:t> </w:t>
      </w:r>
      <w:r>
        <w:rPr>
          <w:sz w:val="20"/>
        </w:rPr>
        <w:t>ressalvados</w:t>
      </w:r>
      <w:r>
        <w:rPr>
          <w:spacing w:val="40"/>
          <w:sz w:val="20"/>
        </w:rPr>
        <w:t> </w:t>
      </w:r>
      <w:r>
        <w:rPr>
          <w:sz w:val="20"/>
        </w:rPr>
        <w:t>os</w:t>
      </w:r>
      <w:r>
        <w:rPr>
          <w:spacing w:val="40"/>
          <w:sz w:val="20"/>
        </w:rPr>
        <w:t> </w:t>
      </w:r>
      <w:r>
        <w:rPr>
          <w:sz w:val="20"/>
        </w:rPr>
        <w:t>requerimentos</w:t>
      </w:r>
      <w:r>
        <w:rPr>
          <w:spacing w:val="40"/>
          <w:sz w:val="20"/>
        </w:rPr>
        <w:t> </w:t>
      </w:r>
      <w:r>
        <w:rPr>
          <w:sz w:val="20"/>
        </w:rPr>
        <w:t>manifestamente impertinentes, meramente protelatórios ou de nenhum interesse para a boa execução do ajuste.</w:t>
      </w:r>
    </w:p>
    <w:p>
      <w:pPr>
        <w:pStyle w:val="ListParagraph"/>
        <w:numPr>
          <w:ilvl w:val="3"/>
          <w:numId w:val="43"/>
        </w:numPr>
        <w:tabs>
          <w:tab w:pos="929" w:val="left" w:leader="none"/>
        </w:tabs>
        <w:spacing w:line="240" w:lineRule="auto" w:before="2" w:after="0"/>
        <w:ind w:left="929" w:right="0" w:hanging="600"/>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3"/>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numPr>
          <w:ilvl w:val="2"/>
          <w:numId w:val="43"/>
        </w:numPr>
        <w:tabs>
          <w:tab w:pos="889" w:val="left" w:leader="none"/>
        </w:tabs>
        <w:spacing w:line="280" w:lineRule="auto" w:before="40" w:after="0"/>
        <w:ind w:left="329" w:right="313" w:firstLine="0"/>
        <w:jc w:val="left"/>
        <w:rPr>
          <w:sz w:val="20"/>
        </w:rPr>
      </w:pPr>
      <w:r>
        <w:rPr>
          <w:sz w:val="20"/>
        </w:rPr>
        <w:t>Responder aos eventuais pedidos de restabelecimento do equilíbrio econômico-financeiro efetuados pelo </w:t>
      </w:r>
      <w:r>
        <w:rPr>
          <w:b/>
          <w:sz w:val="20"/>
        </w:rPr>
        <w:t>CONTRATADO </w:t>
      </w:r>
      <w:r>
        <w:rPr>
          <w:sz w:val="20"/>
        </w:rPr>
        <w:t>no prazo máximo de 45 (quarenta e cinco) dias, admitida a prorrogação motivada, uma única vez, por igual período.</w:t>
      </w:r>
    </w:p>
    <w:p>
      <w:pPr>
        <w:pStyle w:val="ListParagraph"/>
        <w:numPr>
          <w:ilvl w:val="2"/>
          <w:numId w:val="43"/>
        </w:numPr>
        <w:tabs>
          <w:tab w:pos="873" w:val="left" w:leader="none"/>
        </w:tabs>
        <w:spacing w:line="280" w:lineRule="auto" w:before="2" w:after="0"/>
        <w:ind w:left="329" w:right="314" w:firstLine="0"/>
        <w:jc w:val="left"/>
        <w:rPr>
          <w:sz w:val="20"/>
        </w:rPr>
      </w:pPr>
      <w:r>
        <w:rPr>
          <w:sz w:val="20"/>
        </w:rPr>
        <w:t>Notificar os emitentes das garantias quanto ao início de processo administrativo para apuração de descumprimento de cláusulas contratuais, na forma do art. 137, § 4º, da Lei nº 14.133/2021.</w:t>
      </w:r>
    </w:p>
    <w:p>
      <w:pPr>
        <w:pStyle w:val="ListParagraph"/>
        <w:numPr>
          <w:ilvl w:val="2"/>
          <w:numId w:val="43"/>
        </w:numPr>
        <w:tabs>
          <w:tab w:pos="888" w:val="left" w:leader="none"/>
        </w:tabs>
        <w:spacing w:line="280" w:lineRule="auto" w:before="2" w:after="0"/>
        <w:ind w:left="329" w:right="313" w:firstLine="0"/>
        <w:jc w:val="left"/>
        <w:rPr>
          <w:sz w:val="20"/>
        </w:rPr>
      </w:pPr>
      <w:r>
        <w:rPr>
          <w:sz w:val="20"/>
        </w:rPr>
        <w:t>A</w:t>
      </w:r>
      <w:r>
        <w:rPr>
          <w:spacing w:val="-15"/>
          <w:sz w:val="20"/>
        </w:rPr>
        <w:t> </w:t>
      </w:r>
      <w:r>
        <w:rPr>
          <w:sz w:val="20"/>
        </w:rPr>
        <w:t>Administração</w:t>
      </w:r>
      <w:r>
        <w:rPr>
          <w:spacing w:val="-4"/>
          <w:sz w:val="20"/>
        </w:rPr>
        <w:t> </w:t>
      </w:r>
      <w:r>
        <w:rPr>
          <w:sz w:val="20"/>
        </w:rPr>
        <w:t>não responderá por quaisquer compromissos assumidos pelo </w:t>
      </w:r>
      <w:r>
        <w:rPr>
          <w:b/>
          <w:sz w:val="20"/>
        </w:rPr>
        <w:t>CONTRATADO </w:t>
      </w:r>
      <w:r>
        <w:rPr>
          <w:sz w:val="20"/>
        </w:rPr>
        <w:t>com terceiros, ainda que vinculados à execução do Contrato, bem como por qualquer dano causado a terceiros em decorrência de ato do </w:t>
      </w:r>
      <w:r>
        <w:rPr>
          <w:b/>
          <w:sz w:val="20"/>
        </w:rPr>
        <w:t>CONTRATADO</w:t>
      </w:r>
      <w:r>
        <w:rPr>
          <w:sz w:val="20"/>
        </w:rPr>
        <w:t>, de seus empregados, prepostos ou subordinados.</w:t>
      </w:r>
    </w:p>
    <w:p>
      <w:pPr>
        <w:pStyle w:val="ListParagraph"/>
        <w:numPr>
          <w:ilvl w:val="2"/>
          <w:numId w:val="43"/>
        </w:numPr>
        <w:tabs>
          <w:tab w:pos="879" w:val="left" w:leader="none"/>
        </w:tabs>
        <w:spacing w:line="240" w:lineRule="auto" w:before="2" w:after="0"/>
        <w:ind w:left="879" w:right="0" w:hanging="550"/>
        <w:jc w:val="left"/>
        <w:rPr>
          <w:sz w:val="20"/>
        </w:rPr>
      </w:pPr>
      <w:r>
        <w:rPr>
          <w:sz w:val="20"/>
        </w:rPr>
        <w:t>O</w:t>
      </w:r>
      <w:r>
        <w:rPr>
          <w:spacing w:val="-5"/>
          <w:sz w:val="20"/>
        </w:rPr>
        <w:t> </w:t>
      </w:r>
      <w:r>
        <w:rPr>
          <w:sz w:val="20"/>
        </w:rPr>
        <w:t>presente</w:t>
      </w:r>
      <w:r>
        <w:rPr>
          <w:spacing w:val="-3"/>
          <w:sz w:val="20"/>
        </w:rPr>
        <w:t> </w:t>
      </w:r>
      <w:r>
        <w:rPr>
          <w:sz w:val="20"/>
        </w:rPr>
        <w:t>Contrato</w:t>
      </w:r>
      <w:r>
        <w:rPr>
          <w:spacing w:val="-3"/>
          <w:sz w:val="20"/>
        </w:rPr>
        <w:t> </w:t>
      </w:r>
      <w:r>
        <w:rPr>
          <w:sz w:val="20"/>
        </w:rPr>
        <w:t>não</w:t>
      </w:r>
      <w:r>
        <w:rPr>
          <w:spacing w:val="-3"/>
          <w:sz w:val="20"/>
        </w:rPr>
        <w:t> </w:t>
      </w:r>
      <w:r>
        <w:rPr>
          <w:sz w:val="20"/>
        </w:rPr>
        <w:t>configura</w:t>
      </w:r>
      <w:r>
        <w:rPr>
          <w:spacing w:val="-3"/>
          <w:sz w:val="20"/>
        </w:rPr>
        <w:t> </w:t>
      </w:r>
      <w:r>
        <w:rPr>
          <w:sz w:val="20"/>
        </w:rPr>
        <w:t>vínculo</w:t>
      </w:r>
      <w:r>
        <w:rPr>
          <w:spacing w:val="-3"/>
          <w:sz w:val="20"/>
        </w:rPr>
        <w:t> </w:t>
      </w:r>
      <w:r>
        <w:rPr>
          <w:sz w:val="20"/>
        </w:rPr>
        <w:t>empregatício</w:t>
      </w:r>
      <w:r>
        <w:rPr>
          <w:spacing w:val="-3"/>
          <w:sz w:val="20"/>
        </w:rPr>
        <w:t> </w:t>
      </w:r>
      <w:r>
        <w:rPr>
          <w:sz w:val="20"/>
        </w:rPr>
        <w:t>entre</w:t>
      </w:r>
      <w:r>
        <w:rPr>
          <w:spacing w:val="-2"/>
          <w:sz w:val="20"/>
        </w:rPr>
        <w:t> </w:t>
      </w:r>
      <w:r>
        <w:rPr>
          <w:sz w:val="20"/>
        </w:rPr>
        <w:t>os</w:t>
      </w:r>
      <w:r>
        <w:rPr>
          <w:spacing w:val="-3"/>
          <w:sz w:val="20"/>
        </w:rPr>
        <w:t> </w:t>
      </w:r>
      <w:r>
        <w:rPr>
          <w:sz w:val="20"/>
        </w:rPr>
        <w:t>trabalhadores,</w:t>
      </w:r>
      <w:r>
        <w:rPr>
          <w:spacing w:val="-3"/>
          <w:sz w:val="20"/>
        </w:rPr>
        <w:t> </w:t>
      </w:r>
      <w:r>
        <w:rPr>
          <w:sz w:val="20"/>
        </w:rPr>
        <w:t>ou</w:t>
      </w:r>
      <w:r>
        <w:rPr>
          <w:spacing w:val="-3"/>
          <w:sz w:val="20"/>
        </w:rPr>
        <w:t> </w:t>
      </w:r>
      <w:r>
        <w:rPr>
          <w:sz w:val="20"/>
        </w:rPr>
        <w:t>sócios</w:t>
      </w:r>
      <w:r>
        <w:rPr>
          <w:spacing w:val="-3"/>
          <w:sz w:val="20"/>
        </w:rPr>
        <w:t> </w:t>
      </w:r>
      <w:r>
        <w:rPr>
          <w:sz w:val="20"/>
        </w:rPr>
        <w:t>do</w:t>
      </w:r>
      <w:r>
        <w:rPr>
          <w:spacing w:val="-2"/>
          <w:sz w:val="20"/>
        </w:rPr>
        <w:t> </w:t>
      </w:r>
      <w:r>
        <w:rPr>
          <w:b/>
          <w:sz w:val="20"/>
        </w:rPr>
        <w:t>CONTRATADO</w:t>
      </w:r>
      <w:r>
        <w:rPr>
          <w:b/>
          <w:spacing w:val="-2"/>
          <w:sz w:val="20"/>
        </w:rPr>
        <w:t> </w:t>
      </w:r>
      <w:r>
        <w:rPr>
          <w:sz w:val="20"/>
        </w:rPr>
        <w:t>e</w:t>
      </w:r>
      <w:r>
        <w:rPr>
          <w:spacing w:val="-3"/>
          <w:sz w:val="20"/>
        </w:rPr>
        <w:t> </w:t>
      </w:r>
      <w:r>
        <w:rPr>
          <w:sz w:val="20"/>
        </w:rPr>
        <w:t>o</w:t>
      </w:r>
      <w:r>
        <w:rPr>
          <w:spacing w:val="-1"/>
          <w:sz w:val="20"/>
        </w:rPr>
        <w:t> </w:t>
      </w:r>
      <w:r>
        <w:rPr>
          <w:b/>
          <w:spacing w:val="-2"/>
          <w:sz w:val="20"/>
        </w:rPr>
        <w:t>CONTRATANTE</w:t>
      </w:r>
      <w:r>
        <w:rPr>
          <w:spacing w:val="-2"/>
          <w:sz w:val="20"/>
        </w:rPr>
        <w:t>.</w:t>
      </w:r>
    </w:p>
    <w:p>
      <w:pPr>
        <w:pStyle w:val="BodyText"/>
        <w:spacing w:before="139"/>
      </w:pPr>
    </w:p>
    <w:p>
      <w:pPr>
        <w:pStyle w:val="Heading3"/>
        <w:spacing w:before="1"/>
      </w:pPr>
      <w:r>
        <w:rPr/>
        <w:t>CLÁUSULA</w:t>
      </w:r>
      <w:r>
        <w:rPr>
          <w:spacing w:val="-12"/>
        </w:rPr>
        <w:t> </w:t>
      </w:r>
      <w:r>
        <w:rPr/>
        <w:t>NONA</w:t>
      </w:r>
      <w:r>
        <w:rPr>
          <w:spacing w:val="-12"/>
        </w:rPr>
        <w:t> </w:t>
      </w:r>
      <w:r>
        <w:rPr/>
        <w:t>-</w:t>
      </w:r>
      <w:r>
        <w:rPr>
          <w:spacing w:val="-1"/>
        </w:rPr>
        <w:t> </w:t>
      </w:r>
      <w:r>
        <w:rPr/>
        <w:t>OBRIGAÇÕES</w:t>
      </w:r>
      <w:r>
        <w:rPr>
          <w:spacing w:val="-1"/>
        </w:rPr>
        <w:t> </w:t>
      </w:r>
      <w:r>
        <w:rPr/>
        <w:t>DO</w:t>
      </w:r>
      <w:r>
        <w:rPr>
          <w:spacing w:val="-1"/>
        </w:rPr>
        <w:t> </w:t>
      </w:r>
      <w:r>
        <w:rPr>
          <w:spacing w:val="-2"/>
        </w:rPr>
        <w:t>CONTRATADO</w:t>
      </w:r>
    </w:p>
    <w:p>
      <w:pPr>
        <w:pStyle w:val="ListParagraph"/>
        <w:numPr>
          <w:ilvl w:val="1"/>
          <w:numId w:val="44"/>
        </w:numPr>
        <w:tabs>
          <w:tab w:pos="636" w:val="left" w:leader="none"/>
        </w:tabs>
        <w:spacing w:line="280" w:lineRule="auto" w:before="40" w:after="0"/>
        <w:ind w:left="329" w:right="313" w:firstLine="0"/>
        <w:jc w:val="left"/>
        <w:rPr>
          <w:sz w:val="20"/>
        </w:rPr>
      </w:pPr>
      <w:r>
        <w:rPr>
          <w:sz w:val="20"/>
        </w:rPr>
        <w:t>O </w:t>
      </w:r>
      <w:r>
        <w:rPr>
          <w:b/>
          <w:sz w:val="20"/>
        </w:rPr>
        <w:t>CONTRATADO </w:t>
      </w:r>
      <w:r>
        <w:rPr>
          <w:sz w:val="20"/>
        </w:rPr>
        <w:t>deverá cumprir todas as obrigações constantes deste Contrato e em seus</w:t>
      </w:r>
      <w:r>
        <w:rPr>
          <w:spacing w:val="-7"/>
          <w:sz w:val="20"/>
        </w:rPr>
        <w:t> </w:t>
      </w:r>
      <w:r>
        <w:rPr>
          <w:sz w:val="20"/>
        </w:rPr>
        <w:t>Anexos, assumindo como exclusivamente seus os riscos e as despesas decorrentes da boa e perfeita execução do objeto, observando, ainda, as obrigações a seguir dispostas:</w:t>
      </w:r>
    </w:p>
    <w:p>
      <w:pPr>
        <w:pStyle w:val="ListParagraph"/>
        <w:numPr>
          <w:ilvl w:val="2"/>
          <w:numId w:val="44"/>
        </w:numPr>
        <w:tabs>
          <w:tab w:pos="778" w:val="left" w:leader="none"/>
        </w:tabs>
        <w:spacing w:line="240" w:lineRule="auto" w:before="2" w:after="0"/>
        <w:ind w:left="778" w:right="0" w:hanging="449"/>
        <w:jc w:val="left"/>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pacing w:val="-2"/>
          <w:sz w:val="20"/>
        </w:rPr>
        <w:t>autorizada.</w:t>
      </w:r>
    </w:p>
    <w:p>
      <w:pPr>
        <w:pStyle w:val="ListParagraph"/>
        <w:numPr>
          <w:ilvl w:val="2"/>
          <w:numId w:val="44"/>
        </w:numPr>
        <w:tabs>
          <w:tab w:pos="869" w:val="left" w:leader="none"/>
        </w:tabs>
        <w:spacing w:line="235" w:lineRule="auto" w:before="7" w:after="0"/>
        <w:ind w:left="329" w:right="453" w:firstLine="0"/>
        <w:jc w:val="left"/>
        <w:rPr>
          <w:sz w:val="24"/>
        </w:rPr>
      </w:pPr>
      <w:r>
        <w:rPr>
          <w:sz w:val="24"/>
        </w:rPr>
        <w:t>Comunicar</w:t>
      </w:r>
      <w:r>
        <w:rPr>
          <w:spacing w:val="-4"/>
          <w:sz w:val="24"/>
        </w:rPr>
        <w:t> </w:t>
      </w:r>
      <w:r>
        <w:rPr>
          <w:sz w:val="24"/>
        </w:rPr>
        <w:t>ao</w:t>
      </w:r>
      <w:r>
        <w:rPr>
          <w:spacing w:val="-4"/>
          <w:sz w:val="24"/>
        </w:rPr>
        <w:t> </w:t>
      </w:r>
      <w:r>
        <w:rPr>
          <w:b/>
          <w:sz w:val="24"/>
        </w:rPr>
        <w:t>CONTRATANTE</w:t>
      </w:r>
      <w:r>
        <w:rPr>
          <w:sz w:val="24"/>
        </w:rPr>
        <w:t>,</w:t>
      </w:r>
      <w:r>
        <w:rPr>
          <w:spacing w:val="-4"/>
          <w:sz w:val="24"/>
        </w:rPr>
        <w:t> </w:t>
      </w:r>
      <w:r>
        <w:rPr>
          <w:sz w:val="24"/>
        </w:rPr>
        <w:t>no</w:t>
      </w:r>
      <w:r>
        <w:rPr>
          <w:spacing w:val="-4"/>
          <w:sz w:val="24"/>
        </w:rPr>
        <w:t> </w:t>
      </w:r>
      <w:r>
        <w:rPr>
          <w:sz w:val="24"/>
        </w:rPr>
        <w:t>prazo</w:t>
      </w:r>
      <w:r>
        <w:rPr>
          <w:spacing w:val="-4"/>
          <w:sz w:val="24"/>
        </w:rPr>
        <w:t> </w:t>
      </w:r>
      <w:r>
        <w:rPr>
          <w:sz w:val="24"/>
        </w:rPr>
        <w:t>máximo</w:t>
      </w:r>
      <w:r>
        <w:rPr>
          <w:spacing w:val="-4"/>
          <w:sz w:val="24"/>
        </w:rPr>
        <w:t> </w:t>
      </w:r>
      <w:r>
        <w:rPr>
          <w:sz w:val="24"/>
        </w:rPr>
        <w:t>de</w:t>
      </w:r>
      <w:r>
        <w:rPr>
          <w:spacing w:val="-4"/>
          <w:sz w:val="24"/>
        </w:rPr>
        <w:t> </w:t>
      </w:r>
      <w:r>
        <w:rPr>
          <w:sz w:val="24"/>
        </w:rPr>
        <w:t>24</w:t>
      </w:r>
      <w:r>
        <w:rPr>
          <w:spacing w:val="-4"/>
          <w:sz w:val="24"/>
        </w:rPr>
        <w:t> </w:t>
      </w:r>
      <w:r>
        <w:rPr>
          <w:sz w:val="24"/>
        </w:rPr>
        <w:t>(vinte</w:t>
      </w:r>
      <w:r>
        <w:rPr>
          <w:spacing w:val="-4"/>
          <w:sz w:val="24"/>
        </w:rPr>
        <w:t> </w:t>
      </w:r>
      <w:r>
        <w:rPr>
          <w:sz w:val="24"/>
        </w:rPr>
        <w:t>e</w:t>
      </w:r>
      <w:r>
        <w:rPr>
          <w:spacing w:val="-4"/>
          <w:sz w:val="24"/>
        </w:rPr>
        <w:t> </w:t>
      </w:r>
      <w:r>
        <w:rPr>
          <w:sz w:val="24"/>
        </w:rPr>
        <w:t>quatro)</w:t>
      </w:r>
      <w:r>
        <w:rPr>
          <w:spacing w:val="-4"/>
          <w:sz w:val="24"/>
        </w:rPr>
        <w:t> </w:t>
      </w:r>
      <w:r>
        <w:rPr>
          <w:sz w:val="24"/>
        </w:rPr>
        <w:t>horas</w:t>
      </w:r>
      <w:r>
        <w:rPr>
          <w:spacing w:val="-4"/>
          <w:sz w:val="24"/>
        </w:rPr>
        <w:t> </w:t>
      </w:r>
      <w:r>
        <w:rPr>
          <w:sz w:val="24"/>
        </w:rPr>
        <w:t>que</w:t>
      </w:r>
      <w:r>
        <w:rPr>
          <w:spacing w:val="-4"/>
          <w:sz w:val="24"/>
        </w:rPr>
        <w:t> </w:t>
      </w:r>
      <w:r>
        <w:rPr>
          <w:sz w:val="24"/>
        </w:rPr>
        <w:t>antecede</w:t>
      </w:r>
      <w:r>
        <w:rPr>
          <w:spacing w:val="-4"/>
          <w:sz w:val="24"/>
        </w:rPr>
        <w:t> </w:t>
      </w:r>
      <w:r>
        <w:rPr>
          <w:sz w:val="24"/>
        </w:rPr>
        <w:t>a</w:t>
      </w:r>
      <w:r>
        <w:rPr>
          <w:spacing w:val="-4"/>
          <w:sz w:val="24"/>
        </w:rPr>
        <w:t> </w:t>
      </w:r>
      <w:r>
        <w:rPr>
          <w:sz w:val="24"/>
        </w:rPr>
        <w:t>data</w:t>
      </w:r>
      <w:r>
        <w:rPr>
          <w:spacing w:val="-4"/>
          <w:sz w:val="24"/>
        </w:rPr>
        <w:t> </w:t>
      </w:r>
      <w:r>
        <w:rPr>
          <w:sz w:val="24"/>
        </w:rPr>
        <w:t>da</w:t>
      </w:r>
      <w:r>
        <w:rPr>
          <w:spacing w:val="-4"/>
          <w:sz w:val="24"/>
        </w:rPr>
        <w:t> </w:t>
      </w:r>
      <w:r>
        <w:rPr>
          <w:sz w:val="24"/>
        </w:rPr>
        <w:t>entrega,</w:t>
      </w:r>
      <w:r>
        <w:rPr>
          <w:spacing w:val="-4"/>
          <w:sz w:val="24"/>
        </w:rPr>
        <w:t> </w:t>
      </w:r>
      <w:r>
        <w:rPr>
          <w:sz w:val="24"/>
        </w:rPr>
        <w:t>os</w:t>
      </w:r>
      <w:r>
        <w:rPr>
          <w:spacing w:val="-4"/>
          <w:sz w:val="24"/>
        </w:rPr>
        <w:t> </w:t>
      </w:r>
      <w:r>
        <w:rPr>
          <w:sz w:val="24"/>
        </w:rPr>
        <w:t>motivos</w:t>
      </w:r>
      <w:r>
        <w:rPr>
          <w:spacing w:val="-4"/>
          <w:sz w:val="24"/>
        </w:rPr>
        <w:t> </w:t>
      </w:r>
      <w:r>
        <w:rPr>
          <w:sz w:val="24"/>
        </w:rPr>
        <w:t>que</w:t>
      </w:r>
      <w:r>
        <w:rPr>
          <w:spacing w:val="-4"/>
          <w:sz w:val="24"/>
        </w:rPr>
        <w:t> </w:t>
      </w:r>
      <w:r>
        <w:rPr>
          <w:sz w:val="24"/>
        </w:rPr>
        <w:t>impossibilitem o cumprimento do prazo previsto, com a devida comprovação.</w:t>
      </w:r>
    </w:p>
    <w:p>
      <w:pPr>
        <w:pStyle w:val="ListParagraph"/>
        <w:numPr>
          <w:ilvl w:val="2"/>
          <w:numId w:val="44"/>
        </w:numPr>
        <w:tabs>
          <w:tab w:pos="855" w:val="left" w:leader="none"/>
        </w:tabs>
        <w:spacing w:line="235" w:lineRule="auto" w:before="0" w:after="0"/>
        <w:ind w:left="329" w:right="904" w:firstLine="0"/>
        <w:jc w:val="left"/>
        <w:rPr>
          <w:sz w:val="24"/>
        </w:rPr>
      </w:pPr>
      <w:r>
        <w:rPr>
          <w:sz w:val="24"/>
        </w:rPr>
        <w:t>Atender</w:t>
      </w:r>
      <w:r>
        <w:rPr>
          <w:spacing w:val="-2"/>
          <w:sz w:val="24"/>
        </w:rPr>
        <w:t> </w:t>
      </w:r>
      <w:r>
        <w:rPr>
          <w:sz w:val="24"/>
        </w:rPr>
        <w:t>às</w:t>
      </w:r>
      <w:r>
        <w:rPr>
          <w:spacing w:val="-2"/>
          <w:sz w:val="24"/>
        </w:rPr>
        <w:t> </w:t>
      </w:r>
      <w:r>
        <w:rPr>
          <w:sz w:val="24"/>
        </w:rPr>
        <w:t>determinações</w:t>
      </w:r>
      <w:r>
        <w:rPr>
          <w:spacing w:val="-2"/>
          <w:sz w:val="24"/>
        </w:rPr>
        <w:t> </w:t>
      </w:r>
      <w:r>
        <w:rPr>
          <w:sz w:val="24"/>
        </w:rPr>
        <w:t>regulares</w:t>
      </w:r>
      <w:r>
        <w:rPr>
          <w:spacing w:val="-2"/>
          <w:sz w:val="24"/>
        </w:rPr>
        <w:t> </w:t>
      </w:r>
      <w:r>
        <w:rPr>
          <w:sz w:val="24"/>
        </w:rPr>
        <w:t>emitidas</w:t>
      </w:r>
      <w:r>
        <w:rPr>
          <w:spacing w:val="-2"/>
          <w:sz w:val="24"/>
        </w:rPr>
        <w:t> </w:t>
      </w:r>
      <w:r>
        <w:rPr>
          <w:sz w:val="24"/>
        </w:rPr>
        <w:t>pelo</w:t>
      </w:r>
      <w:r>
        <w:rPr>
          <w:spacing w:val="-2"/>
          <w:sz w:val="24"/>
        </w:rPr>
        <w:t> </w:t>
      </w:r>
      <w:r>
        <w:rPr>
          <w:sz w:val="24"/>
        </w:rPr>
        <w:t>fiscal</w:t>
      </w:r>
      <w:r>
        <w:rPr>
          <w:spacing w:val="-2"/>
          <w:sz w:val="24"/>
        </w:rPr>
        <w:t> </w:t>
      </w:r>
      <w:r>
        <w:rPr>
          <w:sz w:val="24"/>
        </w:rPr>
        <w:t>ou</w:t>
      </w:r>
      <w:r>
        <w:rPr>
          <w:spacing w:val="-2"/>
          <w:sz w:val="24"/>
        </w:rPr>
        <w:t> </w:t>
      </w:r>
      <w:r>
        <w:rPr>
          <w:sz w:val="24"/>
        </w:rPr>
        <w:t>gestor</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autoridade</w:t>
      </w:r>
      <w:r>
        <w:rPr>
          <w:spacing w:val="-2"/>
          <w:sz w:val="24"/>
        </w:rPr>
        <w:t> </w:t>
      </w:r>
      <w:r>
        <w:rPr>
          <w:sz w:val="24"/>
        </w:rPr>
        <w:t>superior</w:t>
      </w:r>
      <w:r>
        <w:rPr>
          <w:spacing w:val="-2"/>
          <w:sz w:val="24"/>
        </w:rPr>
        <w:t> </w:t>
      </w:r>
      <w:r>
        <w:rPr>
          <w:sz w:val="24"/>
        </w:rPr>
        <w:t>(</w:t>
      </w:r>
      <w:hyperlink r:id="rId40">
        <w:r>
          <w:rPr>
            <w:color w:val="000080"/>
            <w:sz w:val="24"/>
            <w:u w:val="single" w:color="000080"/>
          </w:rPr>
          <w:t>art.</w:t>
        </w:r>
        <w:r>
          <w:rPr>
            <w:color w:val="000080"/>
            <w:spacing w:val="-2"/>
            <w:sz w:val="24"/>
            <w:u w:val="single" w:color="000080"/>
          </w:rPr>
          <w:t> </w:t>
        </w:r>
        <w:r>
          <w:rPr>
            <w:color w:val="000080"/>
            <w:sz w:val="24"/>
            <w:u w:val="single" w:color="000080"/>
          </w:rPr>
          <w:t>137</w:t>
        </w:r>
        <w:r>
          <w:rPr>
            <w:color w:val="000080"/>
            <w:sz w:val="24"/>
          </w:rPr>
          <w:t>,</w:t>
        </w:r>
        <w:r>
          <w:rPr>
            <w:color w:val="000080"/>
            <w:spacing w:val="-7"/>
            <w:sz w:val="24"/>
            <w:u w:val="single" w:color="000080"/>
          </w:rPr>
          <w:t> </w:t>
        </w:r>
        <w:r>
          <w:rPr>
            <w:color w:val="000080"/>
            <w:sz w:val="24"/>
            <w:u w:val="single" w:color="000080"/>
          </w:rPr>
          <w:t>II</w:t>
        </w:r>
        <w:r>
          <w:rPr>
            <w:color w:val="000080"/>
            <w:sz w:val="24"/>
          </w:rPr>
          <w:t>,</w:t>
        </w:r>
        <w:r>
          <w:rPr>
            <w:color w:val="000080"/>
            <w:spacing w:val="-7"/>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14.133/2021</w:t>
        </w:r>
      </w:hyperlink>
      <w:r>
        <w:rPr>
          <w:sz w:val="24"/>
        </w:rPr>
        <w:t>)</w:t>
      </w:r>
      <w:r>
        <w:rPr>
          <w:spacing w:val="-2"/>
          <w:sz w:val="24"/>
        </w:rPr>
        <w:t> </w:t>
      </w:r>
      <w:r>
        <w:rPr>
          <w:sz w:val="24"/>
        </w:rPr>
        <w:t>e prestar todo esclarecimento ou informação por eles solicitados.</w:t>
      </w:r>
    </w:p>
    <w:p>
      <w:pPr>
        <w:pStyle w:val="ListParagraph"/>
        <w:numPr>
          <w:ilvl w:val="2"/>
          <w:numId w:val="44"/>
        </w:numPr>
        <w:tabs>
          <w:tab w:pos="770" w:val="left" w:leader="none"/>
        </w:tabs>
        <w:spacing w:line="280" w:lineRule="auto" w:before="31" w:after="0"/>
        <w:ind w:left="329" w:right="313" w:firstLine="0"/>
        <w:jc w:val="left"/>
        <w:rPr>
          <w:sz w:val="20"/>
        </w:rPr>
      </w:pPr>
      <w:r>
        <w:rPr>
          <w:sz w:val="2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4"/>
        </w:numPr>
        <w:tabs>
          <w:tab w:pos="869" w:val="left" w:leader="none"/>
        </w:tabs>
        <w:spacing w:line="237" w:lineRule="exact" w:before="0" w:after="0"/>
        <w:ind w:left="869" w:right="0" w:hanging="540"/>
        <w:jc w:val="left"/>
        <w:rPr>
          <w:sz w:val="24"/>
        </w:rPr>
      </w:pPr>
      <w:r>
        <w:rPr>
          <w:sz w:val="24"/>
        </w:rPr>
        <w:t>Reparar,</w:t>
      </w:r>
      <w:r>
        <w:rPr>
          <w:spacing w:val="-2"/>
          <w:sz w:val="24"/>
        </w:rPr>
        <w:t> </w:t>
      </w:r>
      <w:r>
        <w:rPr>
          <w:sz w:val="24"/>
        </w:rPr>
        <w:t>corrigir,</w:t>
      </w:r>
      <w:r>
        <w:rPr>
          <w:spacing w:val="-2"/>
          <w:sz w:val="24"/>
        </w:rPr>
        <w:t> </w:t>
      </w:r>
      <w:r>
        <w:rPr>
          <w:sz w:val="24"/>
        </w:rPr>
        <w:t>remover,</w:t>
      </w:r>
      <w:r>
        <w:rPr>
          <w:spacing w:val="-2"/>
          <w:sz w:val="24"/>
        </w:rPr>
        <w:t> </w:t>
      </w:r>
      <w:r>
        <w:rPr>
          <w:sz w:val="24"/>
        </w:rPr>
        <w:t>reconstruir</w:t>
      </w:r>
      <w:r>
        <w:rPr>
          <w:spacing w:val="-1"/>
          <w:sz w:val="24"/>
        </w:rPr>
        <w:t> </w:t>
      </w:r>
      <w:r>
        <w:rPr>
          <w:sz w:val="24"/>
        </w:rPr>
        <w:t>ou</w:t>
      </w:r>
      <w:r>
        <w:rPr>
          <w:spacing w:val="-2"/>
          <w:sz w:val="24"/>
        </w:rPr>
        <w:t> </w:t>
      </w:r>
      <w:r>
        <w:rPr>
          <w:sz w:val="24"/>
        </w:rPr>
        <w:t>substituir,</w:t>
      </w:r>
      <w:r>
        <w:rPr>
          <w:spacing w:val="-2"/>
          <w:sz w:val="24"/>
        </w:rPr>
        <w:t> </w:t>
      </w:r>
      <w:r>
        <w:rPr>
          <w:sz w:val="24"/>
        </w:rPr>
        <w:t>às</w:t>
      </w:r>
      <w:r>
        <w:rPr>
          <w:spacing w:val="-2"/>
          <w:sz w:val="24"/>
        </w:rPr>
        <w:t> </w:t>
      </w:r>
      <w:r>
        <w:rPr>
          <w:sz w:val="24"/>
        </w:rPr>
        <w:t>suas</w:t>
      </w:r>
      <w:r>
        <w:rPr>
          <w:spacing w:val="-1"/>
          <w:sz w:val="24"/>
        </w:rPr>
        <w:t> </w:t>
      </w:r>
      <w:r>
        <w:rPr>
          <w:sz w:val="24"/>
        </w:rPr>
        <w:t>expensas,</w:t>
      </w:r>
      <w:r>
        <w:rPr>
          <w:spacing w:val="-2"/>
          <w:sz w:val="24"/>
        </w:rPr>
        <w:t> </w:t>
      </w:r>
      <w:r>
        <w:rPr>
          <w:sz w:val="24"/>
        </w:rPr>
        <w:t>no</w:t>
      </w:r>
      <w:r>
        <w:rPr>
          <w:spacing w:val="-2"/>
          <w:sz w:val="24"/>
        </w:rPr>
        <w:t> </w:t>
      </w:r>
      <w:r>
        <w:rPr>
          <w:sz w:val="24"/>
        </w:rPr>
        <w:t>total</w:t>
      </w:r>
      <w:r>
        <w:rPr>
          <w:spacing w:val="-2"/>
          <w:sz w:val="24"/>
        </w:rPr>
        <w:t> </w:t>
      </w:r>
      <w:r>
        <w:rPr>
          <w:sz w:val="24"/>
        </w:rPr>
        <w:t>ou</w:t>
      </w:r>
      <w:r>
        <w:rPr>
          <w:spacing w:val="-1"/>
          <w:sz w:val="24"/>
        </w:rPr>
        <w:t> </w:t>
      </w:r>
      <w:r>
        <w:rPr>
          <w:sz w:val="24"/>
        </w:rPr>
        <w:t>em</w:t>
      </w:r>
      <w:r>
        <w:rPr>
          <w:spacing w:val="-2"/>
          <w:sz w:val="24"/>
        </w:rPr>
        <w:t> </w:t>
      </w:r>
      <w:r>
        <w:rPr>
          <w:sz w:val="24"/>
        </w:rPr>
        <w:t>parte,</w:t>
      </w:r>
      <w:r>
        <w:rPr>
          <w:spacing w:val="-2"/>
          <w:sz w:val="24"/>
        </w:rPr>
        <w:t> </w:t>
      </w:r>
      <w:r>
        <w:rPr>
          <w:sz w:val="24"/>
        </w:rPr>
        <w:t>no</w:t>
      </w:r>
      <w:r>
        <w:rPr>
          <w:spacing w:val="-2"/>
          <w:sz w:val="24"/>
        </w:rPr>
        <w:t> </w:t>
      </w:r>
      <w:r>
        <w:rPr>
          <w:sz w:val="24"/>
        </w:rPr>
        <w:t>prazo</w:t>
      </w:r>
      <w:r>
        <w:rPr>
          <w:spacing w:val="-1"/>
          <w:sz w:val="24"/>
        </w:rPr>
        <w:t> </w:t>
      </w:r>
      <w:r>
        <w:rPr>
          <w:sz w:val="24"/>
        </w:rPr>
        <w:t>fixado</w:t>
      </w:r>
      <w:r>
        <w:rPr>
          <w:spacing w:val="-2"/>
          <w:sz w:val="24"/>
        </w:rPr>
        <w:t> </w:t>
      </w:r>
      <w:r>
        <w:rPr>
          <w:sz w:val="24"/>
        </w:rPr>
        <w:t>pelo</w:t>
      </w:r>
      <w:r>
        <w:rPr>
          <w:spacing w:val="-2"/>
          <w:sz w:val="24"/>
        </w:rPr>
        <w:t> </w:t>
      </w:r>
      <w:r>
        <w:rPr>
          <w:sz w:val="24"/>
        </w:rPr>
        <w:t>fiscal</w:t>
      </w:r>
      <w:r>
        <w:rPr>
          <w:spacing w:val="-2"/>
          <w:sz w:val="24"/>
        </w:rPr>
        <w:t> </w:t>
      </w:r>
      <w:r>
        <w:rPr>
          <w:sz w:val="24"/>
        </w:rPr>
        <w:t>do</w:t>
      </w:r>
      <w:r>
        <w:rPr>
          <w:spacing w:val="-1"/>
          <w:sz w:val="24"/>
        </w:rPr>
        <w:t> </w:t>
      </w:r>
      <w:r>
        <w:rPr>
          <w:sz w:val="24"/>
        </w:rPr>
        <w:t>Contrato,</w:t>
      </w:r>
      <w:r>
        <w:rPr>
          <w:spacing w:val="-2"/>
          <w:sz w:val="24"/>
        </w:rPr>
        <w:t> </w:t>
      </w:r>
      <w:r>
        <w:rPr>
          <w:sz w:val="24"/>
        </w:rPr>
        <w:t>os</w:t>
      </w:r>
      <w:r>
        <w:rPr>
          <w:spacing w:val="-2"/>
          <w:sz w:val="24"/>
        </w:rPr>
        <w:t> </w:t>
      </w:r>
      <w:r>
        <w:rPr>
          <w:sz w:val="24"/>
        </w:rPr>
        <w:t>bens</w:t>
      </w:r>
      <w:r>
        <w:rPr>
          <w:spacing w:val="-1"/>
          <w:sz w:val="24"/>
        </w:rPr>
        <w:t> </w:t>
      </w:r>
      <w:r>
        <w:rPr>
          <w:spacing w:val="-5"/>
          <w:sz w:val="24"/>
        </w:rPr>
        <w:t>nos</w:t>
      </w:r>
    </w:p>
    <w:p>
      <w:pPr>
        <w:spacing w:line="273" w:lineRule="exact" w:before="0"/>
        <w:ind w:left="329" w:right="0" w:firstLine="0"/>
        <w:jc w:val="left"/>
        <w:rPr>
          <w:sz w:val="24"/>
        </w:rPr>
      </w:pPr>
      <w:r>
        <w:rPr>
          <w:sz w:val="24"/>
        </w:rPr>
        <w:t>quais se verificarem vícios, defeitos ou incorreções resultantes da execução ou dos materiais </w:t>
      </w:r>
      <w:r>
        <w:rPr>
          <w:spacing w:val="-2"/>
          <w:sz w:val="24"/>
        </w:rPr>
        <w:t>empregados.</w:t>
      </w:r>
    </w:p>
    <w:p>
      <w:pPr>
        <w:spacing w:after="0" w:line="273" w:lineRule="exact"/>
        <w:jc w:val="left"/>
        <w:rPr>
          <w:sz w:val="24"/>
        </w:rPr>
        <w:sectPr>
          <w:pgSz w:w="15840" w:h="24480"/>
          <w:pgMar w:top="520" w:bottom="280" w:left="360" w:right="360"/>
        </w:sectPr>
      </w:pPr>
    </w:p>
    <w:p>
      <w:pPr>
        <w:pStyle w:val="ListParagraph"/>
        <w:numPr>
          <w:ilvl w:val="2"/>
          <w:numId w:val="44"/>
        </w:numPr>
        <w:tabs>
          <w:tab w:pos="869" w:val="left" w:leader="none"/>
        </w:tabs>
        <w:spacing w:line="235" w:lineRule="auto" w:before="80" w:after="0"/>
        <w:ind w:left="329" w:right="653" w:firstLine="0"/>
        <w:jc w:val="left"/>
        <w:rPr>
          <w:sz w:val="24"/>
        </w:rPr>
      </w:pPr>
      <w:r>
        <w:rPr>
          <w:sz w:val="24"/>
        </w:rPr>
        <w:t>Responsabilizar-se pelos vícios e danos decorrentes do objeto, de acordo com o Código de Defesa do Consumidor (</w:t>
      </w:r>
      <w:hyperlink r:id="rId41">
        <w:r>
          <w:rPr>
            <w:color w:val="000080"/>
            <w:sz w:val="24"/>
            <w:u w:val="single" w:color="000080"/>
          </w:rPr>
          <w:t>Lei nº 8.078/1990</w:t>
        </w:r>
      </w:hyperlink>
      <w:r>
        <w:rPr>
          <w:sz w:val="24"/>
        </w:rPr>
        <w:t>), bem como</w:t>
      </w:r>
      <w:r>
        <w:rPr>
          <w:spacing w:val="-3"/>
          <w:sz w:val="24"/>
        </w:rPr>
        <w:t> </w:t>
      </w:r>
      <w:r>
        <w:rPr>
          <w:sz w:val="24"/>
        </w:rPr>
        <w:t>por</w:t>
      </w:r>
      <w:r>
        <w:rPr>
          <w:spacing w:val="-2"/>
          <w:sz w:val="24"/>
        </w:rPr>
        <w:t> </w:t>
      </w:r>
      <w:r>
        <w:rPr>
          <w:sz w:val="24"/>
        </w:rPr>
        <w:t>todo</w:t>
      </w:r>
      <w:r>
        <w:rPr>
          <w:spacing w:val="-2"/>
          <w:sz w:val="24"/>
        </w:rPr>
        <w:t> </w:t>
      </w:r>
      <w:r>
        <w:rPr>
          <w:sz w:val="24"/>
        </w:rPr>
        <w:t>e</w:t>
      </w:r>
      <w:r>
        <w:rPr>
          <w:spacing w:val="-2"/>
          <w:sz w:val="24"/>
        </w:rPr>
        <w:t> </w:t>
      </w:r>
      <w:r>
        <w:rPr>
          <w:sz w:val="24"/>
        </w:rPr>
        <w:t>qualquer</w:t>
      </w:r>
      <w:r>
        <w:rPr>
          <w:spacing w:val="-2"/>
          <w:sz w:val="24"/>
        </w:rPr>
        <w:t> </w:t>
      </w:r>
      <w:r>
        <w:rPr>
          <w:sz w:val="24"/>
        </w:rPr>
        <w:t>dano</w:t>
      </w:r>
      <w:r>
        <w:rPr>
          <w:spacing w:val="-2"/>
          <w:sz w:val="24"/>
        </w:rPr>
        <w:t> </w:t>
      </w:r>
      <w:r>
        <w:rPr>
          <w:sz w:val="24"/>
        </w:rPr>
        <w:t>causado</w:t>
      </w:r>
      <w:r>
        <w:rPr>
          <w:spacing w:val="-2"/>
          <w:sz w:val="24"/>
        </w:rPr>
        <w:t> </w:t>
      </w:r>
      <w:r>
        <w:rPr>
          <w:sz w:val="24"/>
        </w:rPr>
        <w:t>à</w:t>
      </w:r>
      <w:r>
        <w:rPr>
          <w:spacing w:val="-15"/>
          <w:sz w:val="24"/>
        </w:rPr>
        <w:t> </w:t>
      </w:r>
      <w:r>
        <w:rPr>
          <w:sz w:val="24"/>
        </w:rPr>
        <w:t>Administração</w:t>
      </w:r>
      <w:r>
        <w:rPr>
          <w:spacing w:val="-2"/>
          <w:sz w:val="24"/>
        </w:rPr>
        <w:t> </w:t>
      </w:r>
      <w:r>
        <w:rPr>
          <w:sz w:val="24"/>
        </w:rPr>
        <w:t>ou</w:t>
      </w:r>
      <w:r>
        <w:rPr>
          <w:spacing w:val="-2"/>
          <w:sz w:val="24"/>
        </w:rPr>
        <w:t> </w:t>
      </w:r>
      <w:r>
        <w:rPr>
          <w:sz w:val="24"/>
        </w:rPr>
        <w:t>terceiros,</w:t>
      </w:r>
      <w:r>
        <w:rPr>
          <w:spacing w:val="-2"/>
          <w:sz w:val="24"/>
        </w:rPr>
        <w:t> </w:t>
      </w:r>
      <w:r>
        <w:rPr>
          <w:sz w:val="24"/>
        </w:rPr>
        <w:t>não</w:t>
      </w:r>
      <w:r>
        <w:rPr>
          <w:spacing w:val="-2"/>
          <w:sz w:val="24"/>
        </w:rPr>
        <w:t> </w:t>
      </w:r>
      <w:r>
        <w:rPr>
          <w:sz w:val="24"/>
        </w:rPr>
        <w:t>reduzindo</w:t>
      </w:r>
      <w:r>
        <w:rPr>
          <w:spacing w:val="-2"/>
          <w:sz w:val="24"/>
        </w:rPr>
        <w:t> </w:t>
      </w:r>
      <w:r>
        <w:rPr>
          <w:sz w:val="24"/>
        </w:rPr>
        <w:t>essa</w:t>
      </w:r>
      <w:r>
        <w:rPr>
          <w:spacing w:val="-2"/>
          <w:sz w:val="24"/>
        </w:rPr>
        <w:t> </w:t>
      </w:r>
      <w:r>
        <w:rPr>
          <w:sz w:val="24"/>
        </w:rPr>
        <w:t>responsabilidade</w:t>
      </w:r>
      <w:r>
        <w:rPr>
          <w:spacing w:val="-2"/>
          <w:sz w:val="24"/>
        </w:rPr>
        <w:t> </w:t>
      </w:r>
      <w:r>
        <w:rPr>
          <w:sz w:val="24"/>
        </w:rPr>
        <w:t>a</w:t>
      </w:r>
      <w:r>
        <w:rPr>
          <w:spacing w:val="-2"/>
          <w:sz w:val="24"/>
        </w:rPr>
        <w:t> </w:t>
      </w:r>
      <w:r>
        <w:rPr>
          <w:sz w:val="24"/>
        </w:rPr>
        <w:t>fiscalização</w:t>
      </w:r>
      <w:r>
        <w:rPr>
          <w:spacing w:val="-2"/>
          <w:sz w:val="24"/>
        </w:rPr>
        <w:t> </w:t>
      </w:r>
      <w:r>
        <w:rPr>
          <w:sz w:val="24"/>
        </w:rPr>
        <w:t>ou</w:t>
      </w:r>
      <w:r>
        <w:rPr>
          <w:spacing w:val="-2"/>
          <w:sz w:val="24"/>
        </w:rPr>
        <w:t> </w:t>
      </w:r>
      <w:r>
        <w:rPr>
          <w:sz w:val="24"/>
        </w:rPr>
        <w:t>o</w:t>
      </w:r>
      <w:r>
        <w:rPr>
          <w:spacing w:val="-2"/>
          <w:sz w:val="24"/>
        </w:rPr>
        <w:t> </w:t>
      </w:r>
      <w:r>
        <w:rPr>
          <w:sz w:val="24"/>
        </w:rPr>
        <w:t>acompanhamento</w:t>
      </w:r>
      <w:r>
        <w:rPr>
          <w:spacing w:val="-2"/>
          <w:sz w:val="24"/>
        </w:rPr>
        <w:t>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4"/>
        </w:numPr>
        <w:tabs>
          <w:tab w:pos="869" w:val="left" w:leader="none"/>
        </w:tabs>
        <w:spacing w:line="235" w:lineRule="auto" w:before="0" w:after="0"/>
        <w:ind w:left="329" w:right="387" w:firstLine="0"/>
        <w:jc w:val="both"/>
        <w:rPr>
          <w:sz w:val="24"/>
        </w:rPr>
      </w:pPr>
      <w:r>
        <w:rPr>
          <w:sz w:val="24"/>
        </w:rPr>
        <w:t>Não contratar, durante a vigência do Contrato, cônjuge, companheiro ou parente em linha reta, colateral ou por afinidade, até o terceiro grau, de dirigente</w:t>
      </w:r>
      <w:r>
        <w:rPr>
          <w:spacing w:val="-3"/>
          <w:sz w:val="24"/>
        </w:rPr>
        <w:t> </w:t>
      </w:r>
      <w:r>
        <w:rPr>
          <w:sz w:val="24"/>
        </w:rPr>
        <w:t>do</w:t>
      </w:r>
      <w:r>
        <w:rPr>
          <w:spacing w:val="-4"/>
          <w:sz w:val="24"/>
        </w:rPr>
        <w:t> </w:t>
      </w:r>
      <w:r>
        <w:rPr>
          <w:b/>
          <w:sz w:val="24"/>
        </w:rPr>
        <w:t>CONTRATANTE</w:t>
      </w:r>
      <w:r>
        <w:rPr>
          <w:b/>
          <w:spacing w:val="-3"/>
          <w:sz w:val="24"/>
        </w:rPr>
        <w:t> </w:t>
      </w:r>
      <w:r>
        <w:rPr>
          <w:sz w:val="24"/>
        </w:rPr>
        <w:t>ou</w:t>
      </w:r>
      <w:r>
        <w:rPr>
          <w:spacing w:val="-4"/>
          <w:sz w:val="24"/>
        </w:rPr>
        <w:t> </w:t>
      </w:r>
      <w:r>
        <w:rPr>
          <w:sz w:val="24"/>
        </w:rPr>
        <w:t>de</w:t>
      </w:r>
      <w:r>
        <w:rPr>
          <w:spacing w:val="-3"/>
          <w:sz w:val="24"/>
        </w:rPr>
        <w:t> </w:t>
      </w:r>
      <w:r>
        <w:rPr>
          <w:sz w:val="24"/>
        </w:rPr>
        <w:t>agente</w:t>
      </w:r>
      <w:r>
        <w:rPr>
          <w:spacing w:val="-4"/>
          <w:sz w:val="24"/>
        </w:rPr>
        <w:t> </w:t>
      </w:r>
      <w:r>
        <w:rPr>
          <w:sz w:val="24"/>
        </w:rPr>
        <w:t>público</w:t>
      </w:r>
      <w:r>
        <w:rPr>
          <w:spacing w:val="-3"/>
          <w:sz w:val="24"/>
        </w:rPr>
        <w:t> </w:t>
      </w:r>
      <w:r>
        <w:rPr>
          <w:sz w:val="24"/>
        </w:rPr>
        <w:t>que</w:t>
      </w:r>
      <w:r>
        <w:rPr>
          <w:spacing w:val="-4"/>
          <w:sz w:val="24"/>
        </w:rPr>
        <w:t> </w:t>
      </w:r>
      <w:r>
        <w:rPr>
          <w:sz w:val="24"/>
        </w:rPr>
        <w:t>atue</w:t>
      </w:r>
      <w:r>
        <w:rPr>
          <w:spacing w:val="-3"/>
          <w:sz w:val="24"/>
        </w:rPr>
        <w:t> </w:t>
      </w:r>
      <w:r>
        <w:rPr>
          <w:sz w:val="24"/>
        </w:rPr>
        <w:t>na</w:t>
      </w:r>
      <w:r>
        <w:rPr>
          <w:spacing w:val="-4"/>
          <w:sz w:val="24"/>
        </w:rPr>
        <w:t> </w:t>
      </w:r>
      <w:r>
        <w:rPr>
          <w:sz w:val="24"/>
        </w:rPr>
        <w:t>fiscalização</w:t>
      </w:r>
      <w:r>
        <w:rPr>
          <w:spacing w:val="-3"/>
          <w:sz w:val="24"/>
        </w:rPr>
        <w:t> </w:t>
      </w:r>
      <w:r>
        <w:rPr>
          <w:sz w:val="24"/>
        </w:rPr>
        <w:t>ou</w:t>
      </w:r>
      <w:r>
        <w:rPr>
          <w:spacing w:val="-4"/>
          <w:sz w:val="24"/>
        </w:rPr>
        <w:t> </w:t>
      </w:r>
      <w:r>
        <w:rPr>
          <w:sz w:val="24"/>
        </w:rPr>
        <w:t>na</w:t>
      </w:r>
      <w:r>
        <w:rPr>
          <w:spacing w:val="-3"/>
          <w:sz w:val="24"/>
        </w:rPr>
        <w:t> </w:t>
      </w:r>
      <w:r>
        <w:rPr>
          <w:sz w:val="24"/>
        </w:rPr>
        <w:t>gestão</w:t>
      </w:r>
      <w:r>
        <w:rPr>
          <w:spacing w:val="-4"/>
          <w:sz w:val="24"/>
        </w:rPr>
        <w:t> </w:t>
      </w:r>
      <w:r>
        <w:rPr>
          <w:sz w:val="24"/>
        </w:rPr>
        <w:t>do</w:t>
      </w:r>
      <w:r>
        <w:rPr>
          <w:spacing w:val="-3"/>
          <w:sz w:val="24"/>
        </w:rPr>
        <w:t> </w:t>
      </w:r>
      <w:r>
        <w:rPr>
          <w:sz w:val="24"/>
        </w:rPr>
        <w:t>Contrato,</w:t>
      </w:r>
      <w:r>
        <w:rPr>
          <w:spacing w:val="-4"/>
          <w:sz w:val="24"/>
        </w:rPr>
        <w:t> </w:t>
      </w:r>
      <w:r>
        <w:rPr>
          <w:sz w:val="24"/>
        </w:rPr>
        <w:t>nos</w:t>
      </w:r>
      <w:r>
        <w:rPr>
          <w:spacing w:val="-3"/>
          <w:sz w:val="24"/>
        </w:rPr>
        <w:t> </w:t>
      </w:r>
      <w:r>
        <w:rPr>
          <w:sz w:val="24"/>
        </w:rPr>
        <w:t>termos</w:t>
      </w:r>
      <w:r>
        <w:rPr>
          <w:spacing w:val="-4"/>
          <w:sz w:val="24"/>
        </w:rPr>
        <w:t> </w:t>
      </w:r>
      <w:r>
        <w:rPr>
          <w:sz w:val="24"/>
        </w:rPr>
        <w:t>do</w:t>
      </w:r>
      <w:r>
        <w:rPr>
          <w:spacing w:val="-3"/>
          <w:sz w:val="24"/>
        </w:rPr>
        <w:t> </w:t>
      </w:r>
      <w:r>
        <w:rPr>
          <w:sz w:val="24"/>
        </w:rPr>
        <w:t>art.</w:t>
      </w:r>
      <w:r>
        <w:rPr>
          <w:spacing w:val="-4"/>
          <w:sz w:val="24"/>
        </w:rPr>
        <w:t> </w:t>
      </w:r>
      <w:r>
        <w:rPr>
          <w:sz w:val="24"/>
        </w:rPr>
        <w:t>48,</w:t>
      </w:r>
      <w:r>
        <w:rPr>
          <w:spacing w:val="-3"/>
          <w:sz w:val="24"/>
        </w:rPr>
        <w:t> </w:t>
      </w:r>
      <w:r>
        <w:rPr>
          <w:sz w:val="24"/>
        </w:rPr>
        <w:t>parágrafo</w:t>
      </w:r>
      <w:r>
        <w:rPr>
          <w:spacing w:val="-4"/>
          <w:sz w:val="24"/>
        </w:rPr>
        <w:t> </w:t>
      </w:r>
      <w:r>
        <w:rPr>
          <w:sz w:val="24"/>
        </w:rPr>
        <w:t>único,</w:t>
      </w:r>
      <w:r>
        <w:rPr>
          <w:spacing w:val="-3"/>
          <w:sz w:val="24"/>
        </w:rPr>
        <w:t> </w:t>
      </w:r>
      <w:r>
        <w:rPr>
          <w:sz w:val="24"/>
        </w:rPr>
        <w:t>da</w:t>
      </w:r>
      <w:r>
        <w:rPr>
          <w:spacing w:val="-4"/>
          <w:sz w:val="24"/>
        </w:rPr>
        <w:t> </w:t>
      </w:r>
      <w:r>
        <w:rPr>
          <w:sz w:val="24"/>
        </w:rPr>
        <w:t>Lei nº 14.133/2021.</w:t>
      </w:r>
    </w:p>
    <w:p>
      <w:pPr>
        <w:pStyle w:val="ListParagraph"/>
        <w:numPr>
          <w:ilvl w:val="2"/>
          <w:numId w:val="44"/>
        </w:numPr>
        <w:tabs>
          <w:tab w:pos="869" w:val="left" w:leader="none"/>
        </w:tabs>
        <w:spacing w:line="267" w:lineRule="exact" w:before="0" w:after="0"/>
        <w:ind w:left="869" w:right="0" w:hanging="540"/>
        <w:jc w:val="both"/>
        <w:rPr>
          <w:sz w:val="24"/>
        </w:rPr>
      </w:pPr>
      <w:r>
        <w:rPr>
          <w:sz w:val="24"/>
        </w:rPr>
        <w:t>Manter a regularidade junto ao </w:t>
      </w:r>
      <w:r>
        <w:rPr>
          <w:spacing w:val="-2"/>
          <w:sz w:val="24"/>
        </w:rPr>
        <w:t>SICAF.</w:t>
      </w:r>
    </w:p>
    <w:p>
      <w:pPr>
        <w:pStyle w:val="ListParagraph"/>
        <w:numPr>
          <w:ilvl w:val="3"/>
          <w:numId w:val="44"/>
        </w:numPr>
        <w:tabs>
          <w:tab w:pos="1049" w:val="left" w:leader="none"/>
        </w:tabs>
        <w:spacing w:line="235" w:lineRule="auto" w:before="0" w:after="0"/>
        <w:ind w:left="329" w:right="473" w:firstLine="0"/>
        <w:jc w:val="both"/>
        <w:rPr>
          <w:sz w:val="24"/>
        </w:rPr>
      </w:pPr>
      <w:r>
        <w:rPr>
          <w:sz w:val="24"/>
        </w:rPr>
        <w:t>Quando</w:t>
      </w:r>
      <w:r>
        <w:rPr>
          <w:spacing w:val="-5"/>
          <w:sz w:val="24"/>
        </w:rPr>
        <w:t> </w:t>
      </w:r>
      <w:r>
        <w:rPr>
          <w:sz w:val="24"/>
        </w:rPr>
        <w:t>não</w:t>
      </w:r>
      <w:r>
        <w:rPr>
          <w:spacing w:val="-5"/>
          <w:sz w:val="24"/>
        </w:rPr>
        <w:t> </w:t>
      </w:r>
      <w:r>
        <w:rPr>
          <w:sz w:val="24"/>
        </w:rPr>
        <w:t>for</w:t>
      </w:r>
      <w:r>
        <w:rPr>
          <w:spacing w:val="-5"/>
          <w:sz w:val="24"/>
        </w:rPr>
        <w:t> </w:t>
      </w:r>
      <w:r>
        <w:rPr>
          <w:sz w:val="24"/>
        </w:rPr>
        <w:t>possível</w:t>
      </w:r>
      <w:r>
        <w:rPr>
          <w:spacing w:val="-5"/>
          <w:sz w:val="24"/>
        </w:rPr>
        <w:t> </w:t>
      </w:r>
      <w:r>
        <w:rPr>
          <w:sz w:val="24"/>
        </w:rPr>
        <w:t>a</w:t>
      </w:r>
      <w:r>
        <w:rPr>
          <w:spacing w:val="-5"/>
          <w:sz w:val="24"/>
        </w:rPr>
        <w:t> </w:t>
      </w:r>
      <w:r>
        <w:rPr>
          <w:sz w:val="24"/>
        </w:rPr>
        <w:t>verificação</w:t>
      </w:r>
      <w:r>
        <w:rPr>
          <w:spacing w:val="-5"/>
          <w:sz w:val="24"/>
        </w:rPr>
        <w:t> </w:t>
      </w:r>
      <w:r>
        <w:rPr>
          <w:sz w:val="24"/>
        </w:rPr>
        <w:t>da</w:t>
      </w:r>
      <w:r>
        <w:rPr>
          <w:spacing w:val="-5"/>
          <w:sz w:val="24"/>
        </w:rPr>
        <w:t> </w:t>
      </w:r>
      <w:r>
        <w:rPr>
          <w:sz w:val="24"/>
        </w:rPr>
        <w:t>regularidade</w:t>
      </w:r>
      <w:r>
        <w:rPr>
          <w:spacing w:val="-5"/>
          <w:sz w:val="24"/>
        </w:rPr>
        <w:t> </w:t>
      </w:r>
      <w:r>
        <w:rPr>
          <w:sz w:val="24"/>
        </w:rPr>
        <w:t>no</w:t>
      </w:r>
      <w:r>
        <w:rPr>
          <w:spacing w:val="-5"/>
          <w:sz w:val="24"/>
        </w:rPr>
        <w:t> </w:t>
      </w:r>
      <w:r>
        <w:rPr>
          <w:sz w:val="24"/>
        </w:rPr>
        <w:t>Sistema</w:t>
      </w:r>
      <w:r>
        <w:rPr>
          <w:spacing w:val="-5"/>
          <w:sz w:val="24"/>
        </w:rPr>
        <w:t> </w:t>
      </w:r>
      <w:r>
        <w:rPr>
          <w:sz w:val="24"/>
        </w:rPr>
        <w:t>de</w:t>
      </w:r>
      <w:r>
        <w:rPr>
          <w:spacing w:val="-5"/>
          <w:sz w:val="24"/>
        </w:rPr>
        <w:t> </w:t>
      </w:r>
      <w:r>
        <w:rPr>
          <w:sz w:val="24"/>
        </w:rPr>
        <w:t>Cadastro</w:t>
      </w:r>
      <w:r>
        <w:rPr>
          <w:spacing w:val="-5"/>
          <w:sz w:val="24"/>
        </w:rPr>
        <w:t> </w:t>
      </w:r>
      <w:r>
        <w:rPr>
          <w:sz w:val="24"/>
        </w:rPr>
        <w:t>de</w:t>
      </w:r>
      <w:r>
        <w:rPr>
          <w:spacing w:val="-5"/>
          <w:sz w:val="24"/>
        </w:rPr>
        <w:t> </w:t>
      </w:r>
      <w:r>
        <w:rPr>
          <w:sz w:val="24"/>
        </w:rPr>
        <w:t>Fornecedores</w:t>
      </w:r>
      <w:r>
        <w:rPr>
          <w:spacing w:val="-5"/>
          <w:sz w:val="24"/>
        </w:rPr>
        <w:t> </w:t>
      </w:r>
      <w:r>
        <w:rPr>
          <w:sz w:val="24"/>
        </w:rPr>
        <w:t>–</w:t>
      </w:r>
      <w:r>
        <w:rPr>
          <w:spacing w:val="-5"/>
          <w:sz w:val="24"/>
        </w:rPr>
        <w:t> </w:t>
      </w:r>
      <w:r>
        <w:rPr>
          <w:sz w:val="24"/>
        </w:rPr>
        <w:t>SICAF,</w:t>
      </w:r>
      <w:r>
        <w:rPr>
          <w:spacing w:val="-5"/>
          <w:sz w:val="24"/>
        </w:rPr>
        <w:t> </w:t>
      </w:r>
      <w:r>
        <w:rPr>
          <w:sz w:val="24"/>
        </w:rPr>
        <w:t>o</w:t>
      </w:r>
      <w:r>
        <w:rPr>
          <w:spacing w:val="-5"/>
          <w:sz w:val="24"/>
        </w:rPr>
        <w:t> </w:t>
      </w:r>
      <w:r>
        <w:rPr>
          <w:b/>
          <w:sz w:val="24"/>
        </w:rPr>
        <w:t>CONTRATADO</w:t>
      </w:r>
      <w:r>
        <w:rPr>
          <w:b/>
          <w:spacing w:val="-5"/>
          <w:sz w:val="24"/>
        </w:rPr>
        <w:t> </w:t>
      </w:r>
      <w:r>
        <w:rPr>
          <w:sz w:val="24"/>
        </w:rPr>
        <w:t>deverá</w:t>
      </w:r>
      <w:r>
        <w:rPr>
          <w:spacing w:val="-5"/>
          <w:sz w:val="24"/>
        </w:rPr>
        <w:t> </w:t>
      </w:r>
      <w:r>
        <w:rPr>
          <w:sz w:val="24"/>
        </w:rPr>
        <w:t>entregar ao setor responsável pela fiscalização do Contrato, junto com a Nota Fiscal para fins de pagamento, os seguintes documentos:</w:t>
      </w:r>
    </w:p>
    <w:p>
      <w:pPr>
        <w:pStyle w:val="ListParagraph"/>
        <w:numPr>
          <w:ilvl w:val="0"/>
          <w:numId w:val="45"/>
        </w:numPr>
        <w:tabs>
          <w:tab w:pos="575" w:val="left" w:leader="none"/>
        </w:tabs>
        <w:spacing w:line="268" w:lineRule="exact" w:before="0" w:after="0"/>
        <w:ind w:left="575" w:right="0" w:hanging="246"/>
        <w:jc w:val="left"/>
        <w:rPr>
          <w:sz w:val="24"/>
        </w:rPr>
      </w:pPr>
      <w:r>
        <w:rPr>
          <w:sz w:val="24"/>
        </w:rPr>
        <w:t>prova de regularidade relativa à Seguridade </w:t>
      </w:r>
      <w:r>
        <w:rPr>
          <w:spacing w:val="-2"/>
          <w:sz w:val="24"/>
        </w:rPr>
        <w:t>Social;</w:t>
      </w:r>
    </w:p>
    <w:p>
      <w:pPr>
        <w:pStyle w:val="ListParagraph"/>
        <w:numPr>
          <w:ilvl w:val="0"/>
          <w:numId w:val="45"/>
        </w:numPr>
        <w:tabs>
          <w:tab w:pos="588" w:val="left" w:leader="none"/>
        </w:tabs>
        <w:spacing w:line="270" w:lineRule="exact" w:before="0" w:after="0"/>
        <w:ind w:left="58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5"/>
        </w:numPr>
        <w:tabs>
          <w:tab w:pos="575" w:val="left" w:leader="none"/>
        </w:tabs>
        <w:spacing w:line="270" w:lineRule="exact" w:before="0" w:after="0"/>
        <w:ind w:left="57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45"/>
        </w:numPr>
        <w:tabs>
          <w:tab w:pos="588" w:val="left" w:leader="none"/>
        </w:tabs>
        <w:spacing w:line="270" w:lineRule="exact" w:before="0" w:after="0"/>
        <w:ind w:left="588" w:right="0" w:hanging="259"/>
        <w:jc w:val="left"/>
        <w:rPr>
          <w:sz w:val="24"/>
        </w:rPr>
      </w:pPr>
      <w:r>
        <w:rPr>
          <w:sz w:val="24"/>
        </w:rPr>
        <w:t>Certificado de Regularidade do FGTS; </w:t>
      </w:r>
      <w:r>
        <w:rPr>
          <w:spacing w:val="-10"/>
          <w:sz w:val="24"/>
        </w:rPr>
        <w:t>e</w:t>
      </w:r>
    </w:p>
    <w:p>
      <w:pPr>
        <w:pStyle w:val="ListParagraph"/>
        <w:numPr>
          <w:ilvl w:val="0"/>
          <w:numId w:val="45"/>
        </w:numPr>
        <w:tabs>
          <w:tab w:pos="575" w:val="left" w:leader="none"/>
        </w:tabs>
        <w:spacing w:line="270" w:lineRule="exact" w:before="0" w:after="0"/>
        <w:ind w:left="57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4"/>
        </w:numPr>
        <w:tabs>
          <w:tab w:pos="869" w:val="left" w:leader="none"/>
        </w:tabs>
        <w:spacing w:line="235" w:lineRule="auto" w:before="1" w:after="0"/>
        <w:ind w:left="329" w:right="330" w:firstLine="0"/>
        <w:jc w:val="left"/>
        <w:rPr>
          <w:sz w:val="24"/>
        </w:rPr>
      </w:pPr>
      <w:r>
        <w:rPr>
          <w:sz w:val="24"/>
        </w:rPr>
        <w:t>Responsabilizar-se</w:t>
      </w:r>
      <w:r>
        <w:rPr>
          <w:spacing w:val="-3"/>
          <w:sz w:val="24"/>
        </w:rPr>
        <w:t> </w:t>
      </w:r>
      <w:r>
        <w:rPr>
          <w:sz w:val="24"/>
        </w:rPr>
        <w:t>pelo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3"/>
          <w:sz w:val="24"/>
        </w:rPr>
        <w:t> </w:t>
      </w:r>
      <w:r>
        <w:rPr>
          <w:sz w:val="24"/>
        </w:rPr>
        <w:t>as</w:t>
      </w:r>
      <w:r>
        <w:rPr>
          <w:spacing w:val="-3"/>
          <w:sz w:val="24"/>
        </w:rPr>
        <w:t> </w:t>
      </w:r>
      <w:r>
        <w:rPr>
          <w:sz w:val="24"/>
        </w:rPr>
        <w:t>obrigações</w:t>
      </w:r>
      <w:r>
        <w:rPr>
          <w:spacing w:val="-3"/>
          <w:sz w:val="24"/>
        </w:rPr>
        <w:t> </w:t>
      </w:r>
      <w:r>
        <w:rPr>
          <w:sz w:val="24"/>
        </w:rPr>
        <w:t>trabalhistas,</w:t>
      </w:r>
      <w:r>
        <w:rPr>
          <w:spacing w:val="-3"/>
          <w:sz w:val="24"/>
        </w:rPr>
        <w:t> </w:t>
      </w:r>
      <w:r>
        <w:rPr>
          <w:sz w:val="24"/>
        </w:rPr>
        <w:t>previdenciárias,</w:t>
      </w:r>
      <w:r>
        <w:rPr>
          <w:spacing w:val="-3"/>
          <w:sz w:val="24"/>
        </w:rPr>
        <w:t> </w:t>
      </w:r>
      <w:r>
        <w:rPr>
          <w:sz w:val="24"/>
        </w:rPr>
        <w:t>fiscais,</w:t>
      </w:r>
      <w:r>
        <w:rPr>
          <w:spacing w:val="-3"/>
          <w:sz w:val="24"/>
        </w:rPr>
        <w:t> </w:t>
      </w:r>
      <w:r>
        <w:rPr>
          <w:sz w:val="24"/>
        </w:rPr>
        <w:t>comerciais</w:t>
      </w:r>
      <w:r>
        <w:rPr>
          <w:spacing w:val="-3"/>
          <w:sz w:val="24"/>
        </w:rPr>
        <w:t> </w:t>
      </w:r>
      <w:r>
        <w:rPr>
          <w:sz w:val="24"/>
        </w:rPr>
        <w:t>e</w:t>
      </w:r>
      <w:r>
        <w:rPr>
          <w:spacing w:val="-3"/>
          <w:sz w:val="24"/>
        </w:rPr>
        <w:t> </w:t>
      </w:r>
      <w:r>
        <w:rPr>
          <w:sz w:val="24"/>
        </w:rPr>
        <w:t>as</w:t>
      </w:r>
      <w:r>
        <w:rPr>
          <w:spacing w:val="-3"/>
          <w:sz w:val="24"/>
        </w:rPr>
        <w:t> </w:t>
      </w:r>
      <w:r>
        <w:rPr>
          <w:sz w:val="24"/>
        </w:rPr>
        <w:t>demais</w:t>
      </w:r>
      <w:r>
        <w:rPr>
          <w:spacing w:val="-3"/>
          <w:sz w:val="24"/>
        </w:rPr>
        <w:t> </w:t>
      </w:r>
      <w:r>
        <w:rPr>
          <w:sz w:val="24"/>
        </w:rPr>
        <w:t>previstas</w:t>
      </w:r>
      <w:r>
        <w:rPr>
          <w:spacing w:val="-3"/>
          <w:sz w:val="24"/>
        </w:rPr>
        <w:t> </w:t>
      </w:r>
      <w:r>
        <w:rPr>
          <w:sz w:val="24"/>
        </w:rPr>
        <w:t>em</w:t>
      </w:r>
      <w:r>
        <w:rPr>
          <w:spacing w:val="-3"/>
          <w:sz w:val="24"/>
        </w:rPr>
        <w:t> </w:t>
      </w:r>
      <w:r>
        <w:rPr>
          <w:sz w:val="24"/>
        </w:rPr>
        <w:t>legislação específica, cuja inadimplência não transfere a responsabilidade ao </w:t>
      </w:r>
      <w:r>
        <w:rPr>
          <w:b/>
          <w:sz w:val="24"/>
        </w:rPr>
        <w:t>CONTRATANTE </w:t>
      </w:r>
      <w:r>
        <w:rPr>
          <w:sz w:val="24"/>
        </w:rPr>
        <w:t>e não poderá onerar o objeto do Contrato.</w:t>
      </w:r>
    </w:p>
    <w:p>
      <w:pPr>
        <w:pStyle w:val="ListParagraph"/>
        <w:numPr>
          <w:ilvl w:val="2"/>
          <w:numId w:val="44"/>
        </w:numPr>
        <w:tabs>
          <w:tab w:pos="989" w:val="left" w:leader="none"/>
        </w:tabs>
        <w:spacing w:line="235" w:lineRule="auto" w:before="0" w:after="0"/>
        <w:ind w:left="329" w:right="539" w:firstLine="0"/>
        <w:jc w:val="left"/>
        <w:rPr>
          <w:sz w:val="24"/>
        </w:rPr>
      </w:pPr>
      <w:r>
        <w:rPr>
          <w:sz w:val="24"/>
        </w:rPr>
        <w:t>Comunicar</w:t>
      </w:r>
      <w:r>
        <w:rPr>
          <w:spacing w:val="-2"/>
          <w:sz w:val="24"/>
        </w:rPr>
        <w:t> </w:t>
      </w:r>
      <w:r>
        <w:rPr>
          <w:sz w:val="24"/>
        </w:rPr>
        <w:t>ao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24</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qualquer</w:t>
      </w:r>
      <w:r>
        <w:rPr>
          <w:spacing w:val="-2"/>
          <w:sz w:val="24"/>
        </w:rPr>
        <w:t> </w:t>
      </w:r>
      <w:r>
        <w:rPr>
          <w:sz w:val="24"/>
        </w:rPr>
        <w:t>ocorrência</w:t>
      </w:r>
      <w:r>
        <w:rPr>
          <w:spacing w:val="-2"/>
          <w:sz w:val="24"/>
        </w:rPr>
        <w:t> </w:t>
      </w:r>
      <w:r>
        <w:rPr>
          <w:sz w:val="24"/>
        </w:rPr>
        <w:t>anormal</w:t>
      </w:r>
      <w:r>
        <w:rPr>
          <w:spacing w:val="-2"/>
          <w:sz w:val="24"/>
        </w:rPr>
        <w:t> </w:t>
      </w:r>
      <w:r>
        <w:rPr>
          <w:sz w:val="24"/>
        </w:rPr>
        <w:t>ou</w:t>
      </w:r>
      <w:r>
        <w:rPr>
          <w:spacing w:val="-2"/>
          <w:sz w:val="24"/>
        </w:rPr>
        <w:t> </w:t>
      </w:r>
      <w:r>
        <w:rPr>
          <w:sz w:val="24"/>
        </w:rPr>
        <w:t>acidente</w:t>
      </w:r>
      <w:r>
        <w:rPr>
          <w:spacing w:val="-2"/>
          <w:sz w:val="24"/>
        </w:rPr>
        <w:t> </w:t>
      </w:r>
      <w:r>
        <w:rPr>
          <w:sz w:val="24"/>
        </w:rPr>
        <w:t>que</w:t>
      </w:r>
      <w:r>
        <w:rPr>
          <w:spacing w:val="-2"/>
          <w:sz w:val="24"/>
        </w:rPr>
        <w:t> </w:t>
      </w:r>
      <w:r>
        <w:rPr>
          <w:sz w:val="24"/>
        </w:rPr>
        <w:t>se</w:t>
      </w:r>
      <w:r>
        <w:rPr>
          <w:spacing w:val="-2"/>
          <w:sz w:val="24"/>
        </w:rPr>
        <w:t> </w:t>
      </w:r>
      <w:r>
        <w:rPr>
          <w:sz w:val="24"/>
        </w:rPr>
        <w:t>verifique</w:t>
      </w:r>
      <w:r>
        <w:rPr>
          <w:spacing w:val="-2"/>
          <w:sz w:val="24"/>
        </w:rPr>
        <w:t> </w:t>
      </w:r>
      <w:r>
        <w:rPr>
          <w:sz w:val="24"/>
        </w:rPr>
        <w:t>no</w:t>
      </w:r>
      <w:r>
        <w:rPr>
          <w:spacing w:val="-2"/>
          <w:sz w:val="24"/>
        </w:rPr>
        <w:t> </w:t>
      </w:r>
      <w:r>
        <w:rPr>
          <w:sz w:val="24"/>
        </w:rPr>
        <w:t>local</w:t>
      </w:r>
      <w:r>
        <w:rPr>
          <w:spacing w:val="-2"/>
          <w:sz w:val="24"/>
        </w:rPr>
        <w:t> </w:t>
      </w:r>
      <w:r>
        <w:rPr>
          <w:sz w:val="24"/>
        </w:rPr>
        <w:t>da execução do objeto contratual.</w:t>
      </w:r>
    </w:p>
    <w:p>
      <w:pPr>
        <w:pStyle w:val="ListParagraph"/>
        <w:numPr>
          <w:ilvl w:val="2"/>
          <w:numId w:val="44"/>
        </w:numPr>
        <w:tabs>
          <w:tab w:pos="980" w:val="left" w:leader="none"/>
        </w:tabs>
        <w:spacing w:line="235" w:lineRule="auto" w:before="0" w:after="0"/>
        <w:ind w:left="329" w:right="873" w:firstLine="0"/>
        <w:jc w:val="left"/>
        <w:rPr>
          <w:sz w:val="24"/>
        </w:rPr>
      </w:pPr>
      <w:r>
        <w:rPr>
          <w:sz w:val="24"/>
        </w:rPr>
        <w:t>Paralisar,</w:t>
      </w:r>
      <w:r>
        <w:rPr>
          <w:spacing w:val="-5"/>
          <w:sz w:val="24"/>
        </w:rPr>
        <w:t> </w:t>
      </w:r>
      <w:r>
        <w:rPr>
          <w:sz w:val="24"/>
        </w:rPr>
        <w:t>por</w:t>
      </w:r>
      <w:r>
        <w:rPr>
          <w:spacing w:val="-5"/>
          <w:sz w:val="24"/>
        </w:rPr>
        <w:t> </w:t>
      </w:r>
      <w:r>
        <w:rPr>
          <w:sz w:val="24"/>
        </w:rPr>
        <w:t>determinação</w:t>
      </w:r>
      <w:r>
        <w:rPr>
          <w:spacing w:val="-5"/>
          <w:sz w:val="24"/>
        </w:rPr>
        <w:t> </w:t>
      </w:r>
      <w:r>
        <w:rPr>
          <w:sz w:val="24"/>
        </w:rPr>
        <w:t>do</w:t>
      </w:r>
      <w:r>
        <w:rPr>
          <w:spacing w:val="-5"/>
          <w:sz w:val="24"/>
        </w:rPr>
        <w:t> </w:t>
      </w:r>
      <w:r>
        <w:rPr>
          <w:b/>
          <w:sz w:val="24"/>
        </w:rPr>
        <w:t>CONTRATANTE</w:t>
      </w:r>
      <w:r>
        <w:rPr>
          <w:sz w:val="24"/>
        </w:rPr>
        <w:t>,</w:t>
      </w:r>
      <w:r>
        <w:rPr>
          <w:spacing w:val="-5"/>
          <w:sz w:val="24"/>
        </w:rPr>
        <w:t> </w:t>
      </w:r>
      <w:r>
        <w:rPr>
          <w:sz w:val="24"/>
        </w:rPr>
        <w:t>qualquer</w:t>
      </w:r>
      <w:r>
        <w:rPr>
          <w:spacing w:val="-5"/>
          <w:sz w:val="24"/>
        </w:rPr>
        <w:t> </w:t>
      </w:r>
      <w:r>
        <w:rPr>
          <w:sz w:val="24"/>
        </w:rPr>
        <w:t>atividade</w:t>
      </w:r>
      <w:r>
        <w:rPr>
          <w:spacing w:val="-5"/>
          <w:sz w:val="24"/>
        </w:rPr>
        <w:t> </w:t>
      </w:r>
      <w:r>
        <w:rPr>
          <w:sz w:val="24"/>
        </w:rPr>
        <w:t>que</w:t>
      </w:r>
      <w:r>
        <w:rPr>
          <w:spacing w:val="-5"/>
          <w:sz w:val="24"/>
        </w:rPr>
        <w:t> </w:t>
      </w:r>
      <w:r>
        <w:rPr>
          <w:sz w:val="24"/>
        </w:rPr>
        <w:t>não</w:t>
      </w:r>
      <w:r>
        <w:rPr>
          <w:spacing w:val="-5"/>
          <w:sz w:val="24"/>
        </w:rPr>
        <w:t> </w:t>
      </w:r>
      <w:r>
        <w:rPr>
          <w:sz w:val="24"/>
        </w:rPr>
        <w:t>esteja</w:t>
      </w:r>
      <w:r>
        <w:rPr>
          <w:spacing w:val="-5"/>
          <w:sz w:val="24"/>
        </w:rPr>
        <w:t> </w:t>
      </w:r>
      <w:r>
        <w:rPr>
          <w:sz w:val="24"/>
        </w:rPr>
        <w:t>sendo</w:t>
      </w:r>
      <w:r>
        <w:rPr>
          <w:spacing w:val="-5"/>
          <w:sz w:val="24"/>
        </w:rPr>
        <w:t> </w:t>
      </w:r>
      <w:r>
        <w:rPr>
          <w:sz w:val="24"/>
        </w:rPr>
        <w:t>executada</w:t>
      </w:r>
      <w:r>
        <w:rPr>
          <w:spacing w:val="-5"/>
          <w:sz w:val="24"/>
        </w:rPr>
        <w:t> </w:t>
      </w:r>
      <w:r>
        <w:rPr>
          <w:sz w:val="24"/>
        </w:rPr>
        <w:t>de</w:t>
      </w:r>
      <w:r>
        <w:rPr>
          <w:spacing w:val="-5"/>
          <w:sz w:val="24"/>
        </w:rPr>
        <w:t> </w:t>
      </w:r>
      <w:r>
        <w:rPr>
          <w:sz w:val="24"/>
        </w:rPr>
        <w:t>acordo</w:t>
      </w:r>
      <w:r>
        <w:rPr>
          <w:spacing w:val="-5"/>
          <w:sz w:val="24"/>
        </w:rPr>
        <w:t> </w:t>
      </w:r>
      <w:r>
        <w:rPr>
          <w:sz w:val="24"/>
        </w:rPr>
        <w:t>com</w:t>
      </w:r>
      <w:r>
        <w:rPr>
          <w:spacing w:val="-5"/>
          <w:sz w:val="24"/>
        </w:rPr>
        <w:t> </w:t>
      </w:r>
      <w:r>
        <w:rPr>
          <w:sz w:val="24"/>
        </w:rPr>
        <w:t>a</w:t>
      </w:r>
      <w:r>
        <w:rPr>
          <w:spacing w:val="-5"/>
          <w:sz w:val="24"/>
        </w:rPr>
        <w:t> </w:t>
      </w:r>
      <w:r>
        <w:rPr>
          <w:sz w:val="24"/>
        </w:rPr>
        <w:t>boa</w:t>
      </w:r>
      <w:r>
        <w:rPr>
          <w:spacing w:val="-5"/>
          <w:sz w:val="24"/>
        </w:rPr>
        <w:t> </w:t>
      </w:r>
      <w:r>
        <w:rPr>
          <w:sz w:val="24"/>
        </w:rPr>
        <w:t>técnica</w:t>
      </w:r>
      <w:r>
        <w:rPr>
          <w:spacing w:val="-5"/>
          <w:sz w:val="24"/>
        </w:rPr>
        <w:t> </w:t>
      </w:r>
      <w:r>
        <w:rPr>
          <w:sz w:val="24"/>
        </w:rPr>
        <w:t>ou</w:t>
      </w:r>
      <w:r>
        <w:rPr>
          <w:spacing w:val="-5"/>
          <w:sz w:val="24"/>
        </w:rPr>
        <w:t> </w:t>
      </w:r>
      <w:r>
        <w:rPr>
          <w:sz w:val="24"/>
        </w:rPr>
        <w:t>que ponha em risco a segurança de pessoas ou bens de terceiros.</w:t>
      </w:r>
    </w:p>
    <w:p>
      <w:pPr>
        <w:pStyle w:val="ListParagraph"/>
        <w:numPr>
          <w:ilvl w:val="2"/>
          <w:numId w:val="44"/>
        </w:numPr>
        <w:tabs>
          <w:tab w:pos="989" w:val="left" w:leader="none"/>
        </w:tabs>
        <w:spacing w:line="235" w:lineRule="auto" w:before="0" w:after="0"/>
        <w:ind w:left="329" w:right="1318" w:firstLine="0"/>
        <w:jc w:val="left"/>
        <w:rPr>
          <w:sz w:val="24"/>
        </w:rPr>
      </w:pPr>
      <w:r>
        <w:rPr>
          <w:sz w:val="24"/>
        </w:rPr>
        <w:t>Conduzir</w:t>
      </w:r>
      <w:r>
        <w:rPr>
          <w:spacing w:val="-3"/>
          <w:sz w:val="24"/>
        </w:rPr>
        <w:t> </w:t>
      </w:r>
      <w:r>
        <w:rPr>
          <w:sz w:val="24"/>
        </w:rPr>
        <w:t>os</w:t>
      </w:r>
      <w:r>
        <w:rPr>
          <w:spacing w:val="-3"/>
          <w:sz w:val="24"/>
        </w:rPr>
        <w:t> </w:t>
      </w:r>
      <w:r>
        <w:rPr>
          <w:sz w:val="24"/>
        </w:rPr>
        <w:t>trabalhos</w:t>
      </w:r>
      <w:r>
        <w:rPr>
          <w:spacing w:val="-3"/>
          <w:sz w:val="24"/>
        </w:rPr>
        <w:t> </w:t>
      </w:r>
      <w:r>
        <w:rPr>
          <w:sz w:val="24"/>
        </w:rPr>
        <w:t>com</w:t>
      </w:r>
      <w:r>
        <w:rPr>
          <w:spacing w:val="-3"/>
          <w:sz w:val="24"/>
        </w:rPr>
        <w:t> </w:t>
      </w:r>
      <w:r>
        <w:rPr>
          <w:sz w:val="24"/>
        </w:rPr>
        <w:t>estrita</w:t>
      </w:r>
      <w:r>
        <w:rPr>
          <w:spacing w:val="-3"/>
          <w:sz w:val="24"/>
        </w:rPr>
        <w:t> </w:t>
      </w:r>
      <w:r>
        <w:rPr>
          <w:sz w:val="24"/>
        </w:rPr>
        <w:t>observância</w:t>
      </w:r>
      <w:r>
        <w:rPr>
          <w:spacing w:val="-3"/>
          <w:sz w:val="24"/>
        </w:rPr>
        <w:t> </w:t>
      </w:r>
      <w:r>
        <w:rPr>
          <w:sz w:val="24"/>
        </w:rPr>
        <w:t>às</w:t>
      </w:r>
      <w:r>
        <w:rPr>
          <w:spacing w:val="-3"/>
          <w:sz w:val="24"/>
        </w:rPr>
        <w:t> </w:t>
      </w:r>
      <w:r>
        <w:rPr>
          <w:sz w:val="24"/>
        </w:rPr>
        <w:t>normas</w:t>
      </w:r>
      <w:r>
        <w:rPr>
          <w:spacing w:val="-3"/>
          <w:sz w:val="24"/>
        </w:rPr>
        <w:t> </w:t>
      </w:r>
      <w:r>
        <w:rPr>
          <w:sz w:val="24"/>
        </w:rPr>
        <w:t>da</w:t>
      </w:r>
      <w:r>
        <w:rPr>
          <w:spacing w:val="-3"/>
          <w:sz w:val="24"/>
        </w:rPr>
        <w:t> </w:t>
      </w:r>
      <w:r>
        <w:rPr>
          <w:sz w:val="24"/>
        </w:rPr>
        <w:t>legislação</w:t>
      </w:r>
      <w:r>
        <w:rPr>
          <w:spacing w:val="-3"/>
          <w:sz w:val="24"/>
        </w:rPr>
        <w:t> </w:t>
      </w:r>
      <w:r>
        <w:rPr>
          <w:sz w:val="24"/>
        </w:rPr>
        <w:t>pertinente,</w:t>
      </w:r>
      <w:r>
        <w:rPr>
          <w:spacing w:val="-3"/>
          <w:sz w:val="24"/>
        </w:rPr>
        <w:t> </w:t>
      </w:r>
      <w:r>
        <w:rPr>
          <w:sz w:val="24"/>
        </w:rPr>
        <w:t>cumprindo</w:t>
      </w:r>
      <w:r>
        <w:rPr>
          <w:spacing w:val="-3"/>
          <w:sz w:val="24"/>
        </w:rPr>
        <w:t> </w:t>
      </w:r>
      <w:r>
        <w:rPr>
          <w:sz w:val="24"/>
        </w:rPr>
        <w:t>as</w:t>
      </w:r>
      <w:r>
        <w:rPr>
          <w:spacing w:val="-3"/>
          <w:sz w:val="24"/>
        </w:rPr>
        <w:t> </w:t>
      </w:r>
      <w:r>
        <w:rPr>
          <w:sz w:val="24"/>
        </w:rPr>
        <w:t>determinações</w:t>
      </w:r>
      <w:r>
        <w:rPr>
          <w:spacing w:val="-3"/>
          <w:sz w:val="24"/>
        </w:rPr>
        <w:t> </w:t>
      </w:r>
      <w:r>
        <w:rPr>
          <w:sz w:val="24"/>
        </w:rPr>
        <w:t>dos</w:t>
      </w:r>
      <w:r>
        <w:rPr>
          <w:spacing w:val="-3"/>
          <w:sz w:val="24"/>
        </w:rPr>
        <w:t> </w:t>
      </w:r>
      <w:r>
        <w:rPr>
          <w:sz w:val="24"/>
        </w:rPr>
        <w:t>Poderes</w:t>
      </w:r>
      <w:r>
        <w:rPr>
          <w:spacing w:val="-3"/>
          <w:sz w:val="24"/>
        </w:rPr>
        <w:t> </w:t>
      </w:r>
      <w:r>
        <w:rPr>
          <w:sz w:val="24"/>
        </w:rPr>
        <w:t>Públicos, mantendo sempre limpo o local de execução do objeto e nas melhores condições de segurança, higiene e disciplina.</w:t>
      </w:r>
    </w:p>
    <w:p>
      <w:pPr>
        <w:pStyle w:val="ListParagraph"/>
        <w:numPr>
          <w:ilvl w:val="2"/>
          <w:numId w:val="44"/>
        </w:numPr>
        <w:tabs>
          <w:tab w:pos="989" w:val="left" w:leader="none"/>
        </w:tabs>
        <w:spacing w:line="235" w:lineRule="auto" w:before="0" w:after="0"/>
        <w:ind w:left="329" w:right="400" w:firstLine="0"/>
        <w:jc w:val="left"/>
        <w:rPr>
          <w:sz w:val="24"/>
        </w:rPr>
      </w:pPr>
      <w:r>
        <w:rPr>
          <w:sz w:val="24"/>
        </w:rPr>
        <w:t>Submeter</w:t>
      </w:r>
      <w:r>
        <w:rPr>
          <w:spacing w:val="-5"/>
          <w:sz w:val="24"/>
        </w:rPr>
        <w:t> </w:t>
      </w:r>
      <w:r>
        <w:rPr>
          <w:sz w:val="24"/>
        </w:rPr>
        <w:t>previamente,</w:t>
      </w:r>
      <w:r>
        <w:rPr>
          <w:spacing w:val="-5"/>
          <w:sz w:val="24"/>
        </w:rPr>
        <w:t> </w:t>
      </w:r>
      <w:r>
        <w:rPr>
          <w:sz w:val="24"/>
        </w:rPr>
        <w:t>por</w:t>
      </w:r>
      <w:r>
        <w:rPr>
          <w:spacing w:val="-5"/>
          <w:sz w:val="24"/>
        </w:rPr>
        <w:t> </w:t>
      </w:r>
      <w:r>
        <w:rPr>
          <w:sz w:val="24"/>
        </w:rPr>
        <w:t>escrito,</w:t>
      </w:r>
      <w:r>
        <w:rPr>
          <w:spacing w:val="-5"/>
          <w:sz w:val="24"/>
        </w:rPr>
        <w:t> </w:t>
      </w:r>
      <w:r>
        <w:rPr>
          <w:sz w:val="24"/>
        </w:rPr>
        <w:t>ao</w:t>
      </w:r>
      <w:r>
        <w:rPr>
          <w:spacing w:val="-5"/>
          <w:sz w:val="24"/>
        </w:rPr>
        <w:t> </w:t>
      </w:r>
      <w:r>
        <w:rPr>
          <w:b/>
          <w:sz w:val="24"/>
        </w:rPr>
        <w:t>CONTRATANTE</w:t>
      </w:r>
      <w:r>
        <w:rPr>
          <w:sz w:val="24"/>
        </w:rPr>
        <w:t>,</w:t>
      </w:r>
      <w:r>
        <w:rPr>
          <w:spacing w:val="-5"/>
          <w:sz w:val="24"/>
        </w:rPr>
        <w:t> </w:t>
      </w:r>
      <w:r>
        <w:rPr>
          <w:sz w:val="24"/>
        </w:rPr>
        <w:t>para</w:t>
      </w:r>
      <w:r>
        <w:rPr>
          <w:spacing w:val="-5"/>
          <w:sz w:val="24"/>
        </w:rPr>
        <w:t> </w:t>
      </w:r>
      <w:r>
        <w:rPr>
          <w:sz w:val="24"/>
        </w:rPr>
        <w:t>análise</w:t>
      </w:r>
      <w:r>
        <w:rPr>
          <w:spacing w:val="-5"/>
          <w:sz w:val="24"/>
        </w:rPr>
        <w:t> </w:t>
      </w:r>
      <w:r>
        <w:rPr>
          <w:sz w:val="24"/>
        </w:rPr>
        <w:t>e</w:t>
      </w:r>
      <w:r>
        <w:rPr>
          <w:spacing w:val="-5"/>
          <w:sz w:val="24"/>
        </w:rPr>
        <w:t> </w:t>
      </w:r>
      <w:r>
        <w:rPr>
          <w:sz w:val="24"/>
        </w:rPr>
        <w:t>aprovação,</w:t>
      </w:r>
      <w:r>
        <w:rPr>
          <w:spacing w:val="-5"/>
          <w:sz w:val="24"/>
        </w:rPr>
        <w:t> </w:t>
      </w:r>
      <w:r>
        <w:rPr>
          <w:sz w:val="24"/>
        </w:rPr>
        <w:t>quaisquer</w:t>
      </w:r>
      <w:r>
        <w:rPr>
          <w:spacing w:val="-5"/>
          <w:sz w:val="24"/>
        </w:rPr>
        <w:t> </w:t>
      </w:r>
      <w:r>
        <w:rPr>
          <w:sz w:val="24"/>
        </w:rPr>
        <w:t>mudanças</w:t>
      </w:r>
      <w:r>
        <w:rPr>
          <w:spacing w:val="-5"/>
          <w:sz w:val="24"/>
        </w:rPr>
        <w:t> </w:t>
      </w:r>
      <w:r>
        <w:rPr>
          <w:sz w:val="24"/>
        </w:rPr>
        <w:t>nos</w:t>
      </w:r>
      <w:r>
        <w:rPr>
          <w:spacing w:val="-5"/>
          <w:sz w:val="24"/>
        </w:rPr>
        <w:t> </w:t>
      </w:r>
      <w:r>
        <w:rPr>
          <w:sz w:val="24"/>
        </w:rPr>
        <w:t>métodos</w:t>
      </w:r>
      <w:r>
        <w:rPr>
          <w:spacing w:val="-5"/>
          <w:sz w:val="24"/>
        </w:rPr>
        <w:t> </w:t>
      </w:r>
      <w:r>
        <w:rPr>
          <w:sz w:val="24"/>
        </w:rPr>
        <w:t>executivos</w:t>
      </w:r>
      <w:r>
        <w:rPr>
          <w:spacing w:val="-5"/>
          <w:sz w:val="24"/>
        </w:rPr>
        <w:t> </w:t>
      </w:r>
      <w:r>
        <w:rPr>
          <w:sz w:val="24"/>
        </w:rPr>
        <w:t>que</w:t>
      </w:r>
      <w:r>
        <w:rPr>
          <w:spacing w:val="-5"/>
          <w:sz w:val="24"/>
        </w:rPr>
        <w:t> </w:t>
      </w:r>
      <w:r>
        <w:rPr>
          <w:sz w:val="24"/>
        </w:rPr>
        <w:t>fujam</w:t>
      </w:r>
      <w:r>
        <w:rPr>
          <w:spacing w:val="-5"/>
          <w:sz w:val="24"/>
        </w:rPr>
        <w:t> </w:t>
      </w:r>
      <w:r>
        <w:rPr>
          <w:sz w:val="24"/>
        </w:rPr>
        <w:t>às especificações do memorial descritivo ou instrumento congênere.</w:t>
      </w:r>
    </w:p>
    <w:p>
      <w:pPr>
        <w:pStyle w:val="ListParagraph"/>
        <w:numPr>
          <w:ilvl w:val="2"/>
          <w:numId w:val="44"/>
        </w:numPr>
        <w:tabs>
          <w:tab w:pos="989" w:val="left" w:leader="none"/>
        </w:tabs>
        <w:spacing w:line="235" w:lineRule="auto" w:before="0" w:after="0"/>
        <w:ind w:left="329" w:right="560" w:firstLine="0"/>
        <w:jc w:val="left"/>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da Constituição Federal.</w:t>
      </w:r>
    </w:p>
    <w:p>
      <w:pPr>
        <w:pStyle w:val="ListParagraph"/>
        <w:numPr>
          <w:ilvl w:val="2"/>
          <w:numId w:val="44"/>
        </w:numPr>
        <w:tabs>
          <w:tab w:pos="989" w:val="left" w:leader="none"/>
        </w:tabs>
        <w:spacing w:line="235" w:lineRule="auto" w:before="0" w:after="0"/>
        <w:ind w:left="329" w:right="405" w:firstLine="0"/>
        <w:jc w:val="left"/>
        <w:rPr>
          <w:sz w:val="24"/>
        </w:rPr>
      </w:pPr>
      <w:r>
        <w:rPr>
          <w:sz w:val="24"/>
        </w:rPr>
        <w:t>Manter</w:t>
      </w:r>
      <w:r>
        <w:rPr>
          <w:spacing w:val="-2"/>
          <w:sz w:val="24"/>
        </w:rPr>
        <w:t> </w:t>
      </w:r>
      <w:r>
        <w:rPr>
          <w:sz w:val="24"/>
        </w:rPr>
        <w:t>durante</w:t>
      </w:r>
      <w:r>
        <w:rPr>
          <w:spacing w:val="-2"/>
          <w:sz w:val="24"/>
        </w:rPr>
        <w:t> </w:t>
      </w:r>
      <w:r>
        <w:rPr>
          <w:sz w:val="24"/>
        </w:rPr>
        <w:t>toda</w:t>
      </w:r>
      <w:r>
        <w:rPr>
          <w:spacing w:val="-2"/>
          <w:sz w:val="24"/>
        </w:rPr>
        <w:t> </w:t>
      </w:r>
      <w:r>
        <w:rPr>
          <w:sz w:val="24"/>
        </w:rPr>
        <w:t>a</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em</w:t>
      </w:r>
      <w:r>
        <w:rPr>
          <w:spacing w:val="-2"/>
          <w:sz w:val="24"/>
        </w:rPr>
        <w:t> </w:t>
      </w:r>
      <w:r>
        <w:rPr>
          <w:sz w:val="24"/>
        </w:rPr>
        <w:t>compatibilidade</w:t>
      </w:r>
      <w:r>
        <w:rPr>
          <w:spacing w:val="-2"/>
          <w:sz w:val="24"/>
        </w:rPr>
        <w:t> </w:t>
      </w:r>
      <w:r>
        <w:rPr>
          <w:sz w:val="24"/>
        </w:rPr>
        <w:t>com</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todas</w:t>
      </w:r>
      <w:r>
        <w:rPr>
          <w:spacing w:val="-2"/>
          <w:sz w:val="24"/>
        </w:rPr>
        <w:t> </w:t>
      </w:r>
      <w:r>
        <w:rPr>
          <w:sz w:val="24"/>
        </w:rPr>
        <w:t>as</w:t>
      </w:r>
      <w:r>
        <w:rPr>
          <w:spacing w:val="-2"/>
          <w:sz w:val="24"/>
        </w:rPr>
        <w:t> </w:t>
      </w:r>
      <w:r>
        <w:rPr>
          <w:sz w:val="24"/>
        </w:rPr>
        <w:t>condições</w:t>
      </w:r>
      <w:r>
        <w:rPr>
          <w:spacing w:val="-2"/>
          <w:sz w:val="24"/>
        </w:rPr>
        <w:t> </w:t>
      </w:r>
      <w:r>
        <w:rPr>
          <w:sz w:val="24"/>
        </w:rPr>
        <w:t>exigidas</w:t>
      </w:r>
      <w:r>
        <w:rPr>
          <w:spacing w:val="-2"/>
          <w:sz w:val="24"/>
        </w:rPr>
        <w:t> </w:t>
      </w:r>
      <w:r>
        <w:rPr>
          <w:sz w:val="24"/>
        </w:rPr>
        <w:t>para</w:t>
      </w:r>
      <w:r>
        <w:rPr>
          <w:spacing w:val="-2"/>
          <w:sz w:val="24"/>
        </w:rPr>
        <w:t> </w:t>
      </w:r>
      <w:r>
        <w:rPr>
          <w:sz w:val="24"/>
        </w:rPr>
        <w:t>habilitação</w:t>
      </w:r>
      <w:r>
        <w:rPr>
          <w:spacing w:val="-2"/>
          <w:sz w:val="24"/>
        </w:rPr>
        <w:t> </w:t>
      </w:r>
      <w:r>
        <w:rPr>
          <w:sz w:val="24"/>
        </w:rPr>
        <w:t>na </w:t>
      </w:r>
      <w:r>
        <w:rPr>
          <w:spacing w:val="-2"/>
          <w:sz w:val="24"/>
        </w:rPr>
        <w:t>licitação.</w:t>
      </w:r>
    </w:p>
    <w:p>
      <w:pPr>
        <w:pStyle w:val="ListParagraph"/>
        <w:numPr>
          <w:ilvl w:val="2"/>
          <w:numId w:val="44"/>
        </w:numPr>
        <w:tabs>
          <w:tab w:pos="989" w:val="left" w:leader="none"/>
        </w:tabs>
        <w:spacing w:line="235" w:lineRule="auto" w:before="0" w:after="0"/>
        <w:ind w:left="329" w:right="500" w:firstLine="0"/>
        <w:jc w:val="left"/>
        <w:rPr>
          <w:sz w:val="24"/>
        </w:rPr>
      </w:pPr>
      <w:r>
        <w:rPr>
          <w:sz w:val="24"/>
        </w:rPr>
        <w:t>Cumprir,</w:t>
      </w:r>
      <w:r>
        <w:rPr>
          <w:spacing w:val="-3"/>
          <w:sz w:val="24"/>
        </w:rPr>
        <w:t> </w:t>
      </w:r>
      <w:r>
        <w:rPr>
          <w:sz w:val="24"/>
        </w:rPr>
        <w:t>durante</w:t>
      </w:r>
      <w:r>
        <w:rPr>
          <w:spacing w:val="-3"/>
          <w:sz w:val="24"/>
        </w:rPr>
        <w:t> </w:t>
      </w:r>
      <w:r>
        <w:rPr>
          <w:sz w:val="24"/>
        </w:rPr>
        <w:t>todo</w:t>
      </w:r>
      <w:r>
        <w:rPr>
          <w:spacing w:val="-3"/>
          <w:sz w:val="24"/>
        </w:rPr>
        <w:t> </w:t>
      </w:r>
      <w:r>
        <w:rPr>
          <w:sz w:val="24"/>
        </w:rPr>
        <w:t>o</w:t>
      </w:r>
      <w:r>
        <w:rPr>
          <w:spacing w:val="-3"/>
          <w:sz w:val="24"/>
        </w:rPr>
        <w:t> </w:t>
      </w:r>
      <w:r>
        <w:rPr>
          <w:sz w:val="24"/>
        </w:rPr>
        <w:t>período</w:t>
      </w:r>
      <w:r>
        <w:rPr>
          <w:spacing w:val="-3"/>
          <w:sz w:val="24"/>
        </w:rPr>
        <w:t> </w:t>
      </w:r>
      <w:r>
        <w:rPr>
          <w:sz w:val="24"/>
        </w:rPr>
        <w:t>de</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w:t>
      </w:r>
      <w:r>
        <w:rPr>
          <w:spacing w:val="-3"/>
          <w:sz w:val="24"/>
        </w:rPr>
        <w:t> </w:t>
      </w:r>
      <w:r>
        <w:rPr>
          <w:sz w:val="24"/>
        </w:rPr>
        <w:t>reserva</w:t>
      </w:r>
      <w:r>
        <w:rPr>
          <w:spacing w:val="-3"/>
          <w:sz w:val="24"/>
        </w:rPr>
        <w:t> </w:t>
      </w:r>
      <w:r>
        <w:rPr>
          <w:sz w:val="24"/>
        </w:rPr>
        <w:t>de</w:t>
      </w:r>
      <w:r>
        <w:rPr>
          <w:spacing w:val="-3"/>
          <w:sz w:val="24"/>
        </w:rPr>
        <w:t> </w:t>
      </w:r>
      <w:r>
        <w:rPr>
          <w:sz w:val="24"/>
        </w:rPr>
        <w:t>cargos</w:t>
      </w:r>
      <w:r>
        <w:rPr>
          <w:spacing w:val="-3"/>
          <w:sz w:val="24"/>
        </w:rPr>
        <w:t> </w:t>
      </w:r>
      <w:r>
        <w:rPr>
          <w:sz w:val="24"/>
        </w:rPr>
        <w:t>prevista</w:t>
      </w:r>
      <w:r>
        <w:rPr>
          <w:spacing w:val="-3"/>
          <w:sz w:val="24"/>
        </w:rPr>
        <w:t> </w:t>
      </w:r>
      <w:r>
        <w:rPr>
          <w:sz w:val="24"/>
        </w:rPr>
        <w:t>em</w:t>
      </w:r>
      <w:r>
        <w:rPr>
          <w:spacing w:val="-3"/>
          <w:sz w:val="24"/>
        </w:rPr>
        <w:t> </w:t>
      </w:r>
      <w:r>
        <w:rPr>
          <w:sz w:val="24"/>
        </w:rPr>
        <w:t>lei</w:t>
      </w:r>
      <w:r>
        <w:rPr>
          <w:spacing w:val="-3"/>
          <w:sz w:val="24"/>
        </w:rPr>
        <w:t> </w:t>
      </w:r>
      <w:r>
        <w:rPr>
          <w:sz w:val="24"/>
        </w:rPr>
        <w:t>para</w:t>
      </w:r>
      <w:r>
        <w:rPr>
          <w:spacing w:val="-3"/>
          <w:sz w:val="24"/>
        </w:rPr>
        <w:t> </w:t>
      </w:r>
      <w:r>
        <w:rPr>
          <w:sz w:val="24"/>
        </w:rPr>
        <w:t>pessoa</w:t>
      </w:r>
      <w:r>
        <w:rPr>
          <w:spacing w:val="-3"/>
          <w:sz w:val="24"/>
        </w:rPr>
        <w:t> </w:t>
      </w:r>
      <w:r>
        <w:rPr>
          <w:sz w:val="24"/>
        </w:rPr>
        <w:t>com</w:t>
      </w:r>
      <w:r>
        <w:rPr>
          <w:spacing w:val="-3"/>
          <w:sz w:val="24"/>
        </w:rPr>
        <w:t> </w:t>
      </w:r>
      <w:r>
        <w:rPr>
          <w:sz w:val="24"/>
        </w:rPr>
        <w:t>deficiência,</w:t>
      </w:r>
      <w:r>
        <w:rPr>
          <w:spacing w:val="-3"/>
          <w:sz w:val="24"/>
        </w:rPr>
        <w:t> </w:t>
      </w:r>
      <w:r>
        <w:rPr>
          <w:sz w:val="24"/>
        </w:rPr>
        <w:t>para</w:t>
      </w:r>
      <w:r>
        <w:rPr>
          <w:spacing w:val="-3"/>
          <w:sz w:val="24"/>
        </w:rPr>
        <w:t> </w:t>
      </w:r>
      <w:r>
        <w:rPr>
          <w:sz w:val="24"/>
        </w:rPr>
        <w:t>reabilitado</w:t>
      </w:r>
      <w:r>
        <w:rPr>
          <w:spacing w:val="-3"/>
          <w:sz w:val="24"/>
        </w:rPr>
        <w:t> </w:t>
      </w:r>
      <w:r>
        <w:rPr>
          <w:sz w:val="24"/>
        </w:rPr>
        <w:t>da Previdência Social ou para aprendiz, bem como as reservas de cargos previstas na legislação (</w:t>
      </w:r>
      <w:hyperlink r:id="rId42">
        <w:r>
          <w:rPr>
            <w:color w:val="000080"/>
            <w:sz w:val="24"/>
            <w:u w:val="single" w:color="000080"/>
          </w:rPr>
          <w:t>art. 116 da Lei nº 14.133/2021</w:t>
        </w:r>
      </w:hyperlink>
      <w:r>
        <w:rPr>
          <w:sz w:val="24"/>
        </w:rPr>
        <w:t>).</w:t>
      </w:r>
    </w:p>
    <w:p>
      <w:pPr>
        <w:pStyle w:val="ListParagraph"/>
        <w:numPr>
          <w:ilvl w:val="3"/>
          <w:numId w:val="44"/>
        </w:numPr>
        <w:tabs>
          <w:tab w:pos="1169" w:val="left" w:leader="none"/>
        </w:tabs>
        <w:spacing w:line="235" w:lineRule="auto" w:before="0" w:after="0"/>
        <w:ind w:left="329" w:right="644" w:firstLine="0"/>
        <w:jc w:val="left"/>
        <w:rPr>
          <w:sz w:val="24"/>
        </w:rPr>
      </w:pPr>
      <w:r>
        <w:rPr>
          <w:sz w:val="24"/>
        </w:rPr>
        <mc:AlternateContent>
          <mc:Choice Requires="wps">
            <w:drawing>
              <wp:anchor distT="0" distB="0" distL="0" distR="0" allowOverlap="1" layoutInCell="1" locked="0" behindDoc="0" simplePos="0" relativeHeight="15733760">
                <wp:simplePos x="0" y="0"/>
                <wp:positionH relativeFrom="page">
                  <wp:posOffset>3194055</wp:posOffset>
                </wp:positionH>
                <wp:positionV relativeFrom="paragraph">
                  <wp:posOffset>315828</wp:posOffset>
                </wp:positionV>
                <wp:extent cx="31750"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51.500427pt;margin-top:24.868412pt;width:2.470781pt;height:.75pt;mso-position-horizontal-relative:page;mso-position-vertical-relative:paragraph;z-index:15733760" id="docshape18" filled="true" fillcolor="#000080" stroked="false">
                <v:fill type="solid"/>
                <w10:wrap type="none"/>
              </v:rect>
            </w:pict>
          </mc:Fallback>
        </mc:AlternateContent>
      </w:r>
      <w:r>
        <w:rPr>
          <w:sz w:val="24"/>
        </w:rPr>
        <w:t>Comprovar</w:t>
      </w:r>
      <w:r>
        <w:rPr>
          <w:spacing w:val="-2"/>
          <w:sz w:val="24"/>
        </w:rPr>
        <w:t> </w:t>
      </w:r>
      <w:r>
        <w:rPr>
          <w:sz w:val="24"/>
        </w:rPr>
        <w:t>a</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w:t>
      </w:r>
      <w:r>
        <w:rPr>
          <w:spacing w:val="-2"/>
          <w:sz w:val="24"/>
        </w:rPr>
        <w:t> </w:t>
      </w:r>
      <w:r>
        <w:rPr>
          <w:sz w:val="24"/>
        </w:rPr>
        <w:t>a</w:t>
      </w:r>
      <w:r>
        <w:rPr>
          <w:spacing w:val="-2"/>
          <w:sz w:val="24"/>
        </w:rPr>
        <w:t> </w:t>
      </w:r>
      <w:r>
        <w:rPr>
          <w:sz w:val="24"/>
        </w:rPr>
        <w:t>cláusula</w:t>
      </w:r>
      <w:r>
        <w:rPr>
          <w:spacing w:val="-2"/>
          <w:sz w:val="24"/>
        </w:rPr>
        <w:t> </w:t>
      </w:r>
      <w:r>
        <w:rPr>
          <w:sz w:val="24"/>
        </w:rPr>
        <w:t>acima,</w:t>
      </w:r>
      <w:r>
        <w:rPr>
          <w:spacing w:val="-2"/>
          <w:sz w:val="24"/>
        </w:rPr>
        <w:t> </w:t>
      </w:r>
      <w:r>
        <w:rPr>
          <w:sz w:val="24"/>
        </w:rPr>
        <w:t>no</w:t>
      </w:r>
      <w:r>
        <w:rPr>
          <w:spacing w:val="-2"/>
          <w:sz w:val="24"/>
        </w:rPr>
        <w:t> </w:t>
      </w:r>
      <w:r>
        <w:rPr>
          <w:sz w:val="24"/>
        </w:rPr>
        <w:t>prazo</w:t>
      </w:r>
      <w:r>
        <w:rPr>
          <w:spacing w:val="-2"/>
          <w:sz w:val="24"/>
        </w:rPr>
        <w:t> </w:t>
      </w:r>
      <w:r>
        <w:rPr>
          <w:sz w:val="24"/>
        </w:rPr>
        <w:t>fixado</w:t>
      </w:r>
      <w:r>
        <w:rPr>
          <w:spacing w:val="-2"/>
          <w:sz w:val="24"/>
        </w:rPr>
        <w:t> </w:t>
      </w:r>
      <w:r>
        <w:rPr>
          <w:sz w:val="24"/>
        </w:rPr>
        <w:t>pelo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com</w:t>
      </w:r>
      <w:r>
        <w:rPr>
          <w:spacing w:val="-2"/>
          <w:sz w:val="24"/>
        </w:rPr>
        <w:t> </w:t>
      </w:r>
      <w:r>
        <w:rPr>
          <w:sz w:val="24"/>
        </w:rPr>
        <w:t>a</w:t>
      </w:r>
      <w:r>
        <w:rPr>
          <w:spacing w:val="-2"/>
          <w:sz w:val="24"/>
        </w:rPr>
        <w:t> </w:t>
      </w:r>
      <w:r>
        <w:rPr>
          <w:sz w:val="24"/>
        </w:rPr>
        <w:t>indicação</w:t>
      </w:r>
      <w:r>
        <w:rPr>
          <w:spacing w:val="-2"/>
          <w:sz w:val="24"/>
        </w:rPr>
        <w:t> </w:t>
      </w:r>
      <w:r>
        <w:rPr>
          <w:sz w:val="24"/>
        </w:rPr>
        <w:t>dos</w:t>
      </w:r>
      <w:r>
        <w:rPr>
          <w:spacing w:val="-2"/>
          <w:sz w:val="24"/>
        </w:rPr>
        <w:t> </w:t>
      </w:r>
      <w:r>
        <w:rPr>
          <w:sz w:val="24"/>
        </w:rPr>
        <w:t>empregados que preencheram as referidas vagas (</w:t>
      </w:r>
      <w:hyperlink r:id="rId42">
        <w:r>
          <w:rPr>
            <w:color w:val="000080"/>
            <w:sz w:val="24"/>
            <w:u w:val="single" w:color="000080"/>
          </w:rPr>
          <w:t>art. 116</w:t>
        </w:r>
        <w:r>
          <w:rPr>
            <w:color w:val="000080"/>
            <w:sz w:val="24"/>
          </w:rPr>
          <w:t>, p</w:t>
        </w:r>
        <w:r>
          <w:rPr>
            <w:color w:val="000080"/>
            <w:sz w:val="24"/>
            <w:u w:val="single" w:color="000080"/>
          </w:rPr>
          <w:t>arágrafo único</w:t>
        </w:r>
        <w:r>
          <w:rPr>
            <w:color w:val="000080"/>
            <w:sz w:val="24"/>
          </w:rPr>
          <w:t>,</w:t>
        </w:r>
        <w:r>
          <w:rPr>
            <w:color w:val="000080"/>
            <w:sz w:val="24"/>
            <w:u w:val="single" w:color="000080"/>
          </w:rPr>
          <w:t> da Lei nº 14.133/2021</w:t>
        </w:r>
      </w:hyperlink>
      <w:r>
        <w:rPr>
          <w:sz w:val="24"/>
        </w:rPr>
        <w:t>).</w:t>
      </w:r>
    </w:p>
    <w:p>
      <w:pPr>
        <w:pStyle w:val="ListParagraph"/>
        <w:numPr>
          <w:ilvl w:val="2"/>
          <w:numId w:val="44"/>
        </w:numPr>
        <w:tabs>
          <w:tab w:pos="989" w:val="left" w:leader="none"/>
        </w:tabs>
        <w:spacing w:line="268" w:lineRule="exact" w:before="0" w:after="0"/>
        <w:ind w:left="98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44"/>
        </w:numPr>
        <w:tabs>
          <w:tab w:pos="975" w:val="left" w:leader="none"/>
        </w:tabs>
        <w:spacing w:line="235" w:lineRule="auto" w:before="0" w:after="0"/>
        <w:ind w:left="329" w:right="339" w:firstLine="0"/>
        <w:jc w:val="left"/>
        <w:rPr>
          <w:sz w:val="24"/>
        </w:rPr>
      </w:pPr>
      <w:r>
        <w:rPr>
          <w:sz w:val="24"/>
        </w:rPr>
        <w:t>Arcar com o ônus decorrente de eventual equívoco no dimensionamento dos quantitativos de sua proposta, inclusive quanto aos custos variáveis</w:t>
      </w:r>
      <w:r>
        <w:rPr>
          <w:spacing w:val="-2"/>
          <w:sz w:val="24"/>
        </w:rPr>
        <w:t> </w:t>
      </w:r>
      <w:r>
        <w:rPr>
          <w:sz w:val="24"/>
        </w:rPr>
        <w:t>decorrentes</w:t>
      </w:r>
      <w:r>
        <w:rPr>
          <w:spacing w:val="-2"/>
          <w:sz w:val="24"/>
        </w:rPr>
        <w:t> </w:t>
      </w:r>
      <w:r>
        <w:rPr>
          <w:sz w:val="24"/>
        </w:rPr>
        <w:t>de</w:t>
      </w:r>
      <w:r>
        <w:rPr>
          <w:spacing w:val="-2"/>
          <w:sz w:val="24"/>
        </w:rPr>
        <w:t> </w:t>
      </w:r>
      <w:r>
        <w:rPr>
          <w:sz w:val="24"/>
        </w:rPr>
        <w:t>fatores</w:t>
      </w:r>
      <w:r>
        <w:rPr>
          <w:spacing w:val="-2"/>
          <w:sz w:val="24"/>
        </w:rPr>
        <w:t> </w:t>
      </w:r>
      <w:r>
        <w:rPr>
          <w:sz w:val="24"/>
        </w:rPr>
        <w:t>futuros</w:t>
      </w:r>
      <w:r>
        <w:rPr>
          <w:spacing w:val="-2"/>
          <w:sz w:val="24"/>
        </w:rPr>
        <w:t> </w:t>
      </w:r>
      <w:r>
        <w:rPr>
          <w:sz w:val="24"/>
        </w:rPr>
        <w:t>e</w:t>
      </w:r>
      <w:r>
        <w:rPr>
          <w:spacing w:val="-2"/>
          <w:sz w:val="24"/>
        </w:rPr>
        <w:t> </w:t>
      </w:r>
      <w:r>
        <w:rPr>
          <w:sz w:val="24"/>
        </w:rPr>
        <w:t>incertos,</w:t>
      </w:r>
      <w:r>
        <w:rPr>
          <w:spacing w:val="-2"/>
          <w:sz w:val="24"/>
        </w:rPr>
        <w:t> </w:t>
      </w:r>
      <w:r>
        <w:rPr>
          <w:sz w:val="24"/>
        </w:rPr>
        <w:t>devendo</w:t>
      </w:r>
      <w:r>
        <w:rPr>
          <w:spacing w:val="-2"/>
          <w:sz w:val="24"/>
        </w:rPr>
        <w:t> </w:t>
      </w:r>
      <w:r>
        <w:rPr>
          <w:sz w:val="24"/>
        </w:rPr>
        <w:t>complementá-los,</w:t>
      </w:r>
      <w:r>
        <w:rPr>
          <w:spacing w:val="-2"/>
          <w:sz w:val="24"/>
        </w:rPr>
        <w:t> </w:t>
      </w:r>
      <w:r>
        <w:rPr>
          <w:sz w:val="24"/>
        </w:rPr>
        <w:t>caso</w:t>
      </w:r>
      <w:r>
        <w:rPr>
          <w:spacing w:val="-2"/>
          <w:sz w:val="24"/>
        </w:rPr>
        <w:t> </w:t>
      </w:r>
      <w:r>
        <w:rPr>
          <w:sz w:val="24"/>
        </w:rPr>
        <w:t>o</w:t>
      </w:r>
      <w:r>
        <w:rPr>
          <w:spacing w:val="-2"/>
          <w:sz w:val="24"/>
        </w:rPr>
        <w:t> </w:t>
      </w:r>
      <w:r>
        <w:rPr>
          <w:sz w:val="24"/>
        </w:rPr>
        <w:t>previsto</w:t>
      </w:r>
      <w:r>
        <w:rPr>
          <w:spacing w:val="-2"/>
          <w:sz w:val="24"/>
        </w:rPr>
        <w:t> </w:t>
      </w:r>
      <w:r>
        <w:rPr>
          <w:sz w:val="24"/>
        </w:rPr>
        <w:t>inicialmente</w:t>
      </w:r>
      <w:r>
        <w:rPr>
          <w:spacing w:val="-2"/>
          <w:sz w:val="24"/>
        </w:rPr>
        <w:t> </w:t>
      </w:r>
      <w:r>
        <w:rPr>
          <w:sz w:val="24"/>
        </w:rPr>
        <w:t>em</w:t>
      </w:r>
      <w:r>
        <w:rPr>
          <w:spacing w:val="-2"/>
          <w:sz w:val="24"/>
        </w:rPr>
        <w:t> </w:t>
      </w:r>
      <w:r>
        <w:rPr>
          <w:sz w:val="24"/>
        </w:rPr>
        <w:t>sua</w:t>
      </w:r>
      <w:r>
        <w:rPr>
          <w:spacing w:val="-2"/>
          <w:sz w:val="24"/>
        </w:rPr>
        <w:t> </w:t>
      </w:r>
      <w:r>
        <w:rPr>
          <w:sz w:val="24"/>
        </w:rPr>
        <w:t>proposta</w:t>
      </w:r>
      <w:r>
        <w:rPr>
          <w:spacing w:val="-2"/>
          <w:sz w:val="24"/>
        </w:rPr>
        <w:t> </w:t>
      </w:r>
      <w:r>
        <w:rPr>
          <w:sz w:val="24"/>
        </w:rPr>
        <w:t>não</w:t>
      </w:r>
      <w:r>
        <w:rPr>
          <w:spacing w:val="-2"/>
          <w:sz w:val="24"/>
        </w:rPr>
        <w:t> </w:t>
      </w:r>
      <w:r>
        <w:rPr>
          <w:sz w:val="24"/>
        </w:rPr>
        <w:t>seja</w:t>
      </w:r>
      <w:r>
        <w:rPr>
          <w:spacing w:val="-2"/>
          <w:sz w:val="24"/>
        </w:rPr>
        <w:t> </w:t>
      </w:r>
      <w:r>
        <w:rPr>
          <w:sz w:val="24"/>
        </w:rPr>
        <w:t>satisfatório</w:t>
      </w:r>
      <w:r>
        <w:rPr>
          <w:spacing w:val="-2"/>
          <w:sz w:val="24"/>
        </w:rPr>
        <w:t> </w:t>
      </w:r>
      <w:r>
        <w:rPr>
          <w:sz w:val="24"/>
        </w:rPr>
        <w:t>para</w:t>
      </w:r>
      <w:r>
        <w:rPr>
          <w:spacing w:val="-2"/>
          <w:sz w:val="24"/>
        </w:rPr>
        <w:t> </w:t>
      </w:r>
      <w:r>
        <w:rPr>
          <w:sz w:val="24"/>
        </w:rPr>
        <w:t>o atendimento do objeto do Contrato, exceto quando ocorrer algum dos eventos arrolados no </w:t>
      </w:r>
      <w:hyperlink r:id="rId43">
        <w:r>
          <w:rPr>
            <w:color w:val="000080"/>
            <w:sz w:val="24"/>
            <w:u w:val="single" w:color="000080"/>
          </w:rPr>
          <w:t>art</w:t>
        </w:r>
        <w:r>
          <w:rPr>
            <w:color w:val="000080"/>
            <w:sz w:val="24"/>
          </w:rPr>
          <w:t>i</w:t>
        </w:r>
        <w:r>
          <w:rPr>
            <w:color w:val="000080"/>
            <w:sz w:val="24"/>
            <w:u w:val="single" w:color="000080"/>
          </w:rPr>
          <w:t>go 124</w:t>
        </w:r>
        <w:r>
          <w:rPr>
            <w:color w:val="000080"/>
            <w:sz w:val="24"/>
          </w:rPr>
          <w:t>,</w:t>
        </w:r>
        <w:r>
          <w:rPr>
            <w:color w:val="000080"/>
            <w:sz w:val="24"/>
            <w:u w:val="single" w:color="000080"/>
          </w:rPr>
          <w:t> II</w:t>
        </w:r>
        <w:r>
          <w:rPr>
            <w:color w:val="000080"/>
            <w:sz w:val="24"/>
          </w:rPr>
          <w:t>,</w:t>
        </w:r>
        <w:r>
          <w:rPr>
            <w:color w:val="000080"/>
            <w:sz w:val="24"/>
            <w:u w:val="single" w:color="000080"/>
          </w:rPr>
          <w:t> “d”</w:t>
        </w:r>
        <w:r>
          <w:rPr>
            <w:color w:val="000080"/>
            <w:sz w:val="24"/>
          </w:rPr>
          <w:t>,</w:t>
        </w:r>
        <w:r>
          <w:rPr>
            <w:color w:val="000080"/>
            <w:sz w:val="24"/>
            <w:u w:val="single" w:color="000080"/>
          </w:rPr>
          <w:t> da Lei nº 14.133/2021.</w:t>
        </w:r>
      </w:hyperlink>
    </w:p>
    <w:p>
      <w:pPr>
        <w:pStyle w:val="ListParagraph"/>
        <w:numPr>
          <w:ilvl w:val="2"/>
          <w:numId w:val="44"/>
        </w:numPr>
        <w:tabs>
          <w:tab w:pos="989" w:val="left" w:leader="none"/>
        </w:tabs>
        <w:spacing w:line="267" w:lineRule="exact" w:before="0" w:after="0"/>
        <w:ind w:left="98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4"/>
        </w:numPr>
        <w:tabs>
          <w:tab w:pos="989" w:val="left" w:leader="none"/>
        </w:tabs>
        <w:spacing w:line="235" w:lineRule="auto" w:before="0" w:after="0"/>
        <w:ind w:left="329" w:right="426" w:firstLine="0"/>
        <w:jc w:val="left"/>
        <w:rPr>
          <w:sz w:val="24"/>
        </w:rPr>
      </w:pPr>
      <w:r>
        <w:rPr>
          <w:sz w:val="24"/>
        </w:rPr>
        <w:t>Prestar</w:t>
      </w:r>
      <w:r>
        <w:rPr>
          <w:spacing w:val="-5"/>
          <w:sz w:val="24"/>
        </w:rPr>
        <w:t> </w:t>
      </w:r>
      <w:r>
        <w:rPr>
          <w:sz w:val="24"/>
        </w:rPr>
        <w:t>esclarecimentos</w:t>
      </w:r>
      <w:r>
        <w:rPr>
          <w:spacing w:val="-5"/>
          <w:sz w:val="24"/>
        </w:rPr>
        <w:t> </w:t>
      </w:r>
      <w:r>
        <w:rPr>
          <w:sz w:val="24"/>
        </w:rPr>
        <w:t>ou</w:t>
      </w:r>
      <w:r>
        <w:rPr>
          <w:spacing w:val="-5"/>
          <w:sz w:val="24"/>
        </w:rPr>
        <w:t> </w:t>
      </w:r>
      <w:r>
        <w:rPr>
          <w:sz w:val="24"/>
        </w:rPr>
        <w:t>informações</w:t>
      </w:r>
      <w:r>
        <w:rPr>
          <w:spacing w:val="-5"/>
          <w:sz w:val="24"/>
        </w:rPr>
        <w:t> </w:t>
      </w:r>
      <w:r>
        <w:rPr>
          <w:sz w:val="24"/>
        </w:rPr>
        <w:t>solicitadas</w:t>
      </w:r>
      <w:r>
        <w:rPr>
          <w:spacing w:val="-5"/>
          <w:sz w:val="24"/>
        </w:rPr>
        <w:t> </w:t>
      </w:r>
      <w:r>
        <w:rPr>
          <w:sz w:val="24"/>
        </w:rPr>
        <w:t>pelo</w:t>
      </w:r>
      <w:r>
        <w:rPr>
          <w:spacing w:val="-5"/>
          <w:sz w:val="24"/>
        </w:rPr>
        <w:t> </w:t>
      </w:r>
      <w:r>
        <w:rPr>
          <w:b/>
          <w:sz w:val="24"/>
        </w:rPr>
        <w:t>CONTRATANTE</w:t>
      </w:r>
      <w:r>
        <w:rPr>
          <w:b/>
          <w:spacing w:val="-5"/>
          <w:sz w:val="24"/>
        </w:rPr>
        <w:t> </w:t>
      </w:r>
      <w:r>
        <w:rPr>
          <w:sz w:val="24"/>
        </w:rPr>
        <w:t>ou</w:t>
      </w:r>
      <w:r>
        <w:rPr>
          <w:spacing w:val="-5"/>
          <w:sz w:val="24"/>
        </w:rPr>
        <w:t> </w:t>
      </w:r>
      <w:r>
        <w:rPr>
          <w:sz w:val="24"/>
        </w:rPr>
        <w:t>por</w:t>
      </w:r>
      <w:r>
        <w:rPr>
          <w:spacing w:val="-5"/>
          <w:sz w:val="24"/>
        </w:rPr>
        <w:t> </w:t>
      </w:r>
      <w:r>
        <w:rPr>
          <w:sz w:val="24"/>
        </w:rPr>
        <w:t>seus</w:t>
      </w:r>
      <w:r>
        <w:rPr>
          <w:spacing w:val="-5"/>
          <w:sz w:val="24"/>
        </w:rPr>
        <w:t> </w:t>
      </w:r>
      <w:r>
        <w:rPr>
          <w:sz w:val="24"/>
        </w:rPr>
        <w:t>prepostos,</w:t>
      </w:r>
      <w:r>
        <w:rPr>
          <w:spacing w:val="-5"/>
          <w:sz w:val="24"/>
        </w:rPr>
        <w:t> </w:t>
      </w:r>
      <w:r>
        <w:rPr>
          <w:sz w:val="24"/>
        </w:rPr>
        <w:t>garantindo-lhes</w:t>
      </w:r>
      <w:r>
        <w:rPr>
          <w:spacing w:val="-5"/>
          <w:sz w:val="24"/>
        </w:rPr>
        <w:t> </w:t>
      </w:r>
      <w:r>
        <w:rPr>
          <w:sz w:val="24"/>
        </w:rPr>
        <w:t>o</w:t>
      </w:r>
      <w:r>
        <w:rPr>
          <w:spacing w:val="-5"/>
          <w:sz w:val="24"/>
        </w:rPr>
        <w:t> </w:t>
      </w:r>
      <w:r>
        <w:rPr>
          <w:sz w:val="24"/>
        </w:rPr>
        <w:t>acesso,</w:t>
      </w:r>
      <w:r>
        <w:rPr>
          <w:spacing w:val="-5"/>
          <w:sz w:val="24"/>
        </w:rPr>
        <w:t> </w:t>
      </w:r>
      <w:r>
        <w:rPr>
          <w:sz w:val="24"/>
        </w:rPr>
        <w:t>a</w:t>
      </w:r>
      <w:r>
        <w:rPr>
          <w:spacing w:val="-5"/>
          <w:sz w:val="24"/>
        </w:rPr>
        <w:t> </w:t>
      </w:r>
      <w:r>
        <w:rPr>
          <w:sz w:val="24"/>
        </w:rPr>
        <w:t>qualquer</w:t>
      </w:r>
      <w:r>
        <w:rPr>
          <w:spacing w:val="-5"/>
          <w:sz w:val="24"/>
        </w:rPr>
        <w:t> </w:t>
      </w:r>
      <w:r>
        <w:rPr>
          <w:sz w:val="24"/>
        </w:rPr>
        <w:t>tempo, ao local dos trabalhos, bem como aos documentos relativos à execução do empreendimento.</w:t>
      </w:r>
    </w:p>
    <w:p>
      <w:pPr>
        <w:pStyle w:val="ListParagraph"/>
        <w:numPr>
          <w:ilvl w:val="2"/>
          <w:numId w:val="44"/>
        </w:numPr>
        <w:tabs>
          <w:tab w:pos="989" w:val="left" w:leader="none"/>
        </w:tabs>
        <w:spacing w:line="235" w:lineRule="auto" w:before="0" w:after="0"/>
        <w:ind w:left="329" w:right="405" w:firstLine="0"/>
        <w:jc w:val="left"/>
        <w:rPr>
          <w:sz w:val="24"/>
        </w:rPr>
      </w:pPr>
      <w:r>
        <w:rPr>
          <w:sz w:val="24"/>
        </w:rPr>
        <w:t>Caso o valor do Contrato se enquadre no limite previsto no art. 1º da Lei estadual nº 7.753, de 17 de outubro de 2017, manter Programa de Integridade</w:t>
      </w:r>
      <w:r>
        <w:rPr>
          <w:spacing w:val="-2"/>
          <w:sz w:val="24"/>
        </w:rPr>
        <w:t> </w:t>
      </w:r>
      <w:r>
        <w:rPr>
          <w:sz w:val="24"/>
        </w:rPr>
        <w:t>nos</w:t>
      </w:r>
      <w:r>
        <w:rPr>
          <w:spacing w:val="-2"/>
          <w:sz w:val="24"/>
        </w:rPr>
        <w:t> </w:t>
      </w:r>
      <w:r>
        <w:rPr>
          <w:sz w:val="24"/>
        </w:rPr>
        <w:t>termos</w:t>
      </w:r>
      <w:r>
        <w:rPr>
          <w:spacing w:val="-2"/>
          <w:sz w:val="24"/>
        </w:rPr>
        <w:t> </w:t>
      </w:r>
      <w:r>
        <w:rPr>
          <w:sz w:val="24"/>
        </w:rPr>
        <w:t>da</w:t>
      </w:r>
      <w:r>
        <w:rPr>
          <w:spacing w:val="-2"/>
          <w:sz w:val="24"/>
        </w:rPr>
        <w:t> </w:t>
      </w:r>
      <w:r>
        <w:rPr>
          <w:sz w:val="24"/>
        </w:rPr>
        <w:t>referida</w:t>
      </w:r>
      <w:r>
        <w:rPr>
          <w:spacing w:val="-2"/>
          <w:sz w:val="24"/>
        </w:rPr>
        <w:t> </w:t>
      </w:r>
      <w:r>
        <w:rPr>
          <w:sz w:val="24"/>
        </w:rPr>
        <w:t>Lei</w:t>
      </w:r>
      <w:r>
        <w:rPr>
          <w:spacing w:val="-2"/>
          <w:sz w:val="24"/>
        </w:rPr>
        <w:t> </w:t>
      </w:r>
      <w:r>
        <w:rPr>
          <w:sz w:val="24"/>
        </w:rPr>
        <w:t>e</w:t>
      </w:r>
      <w:r>
        <w:rPr>
          <w:spacing w:val="-2"/>
          <w:sz w:val="24"/>
        </w:rPr>
        <w:t> </w:t>
      </w:r>
      <w:r>
        <w:rPr>
          <w:sz w:val="24"/>
        </w:rPr>
        <w:t>eventuais</w:t>
      </w:r>
      <w:r>
        <w:rPr>
          <w:spacing w:val="-2"/>
          <w:sz w:val="24"/>
        </w:rPr>
        <w:t> </w:t>
      </w:r>
      <w:r>
        <w:rPr>
          <w:sz w:val="24"/>
        </w:rPr>
        <w:t>modificações</w:t>
      </w:r>
      <w:r>
        <w:rPr>
          <w:spacing w:val="-2"/>
          <w:sz w:val="24"/>
        </w:rPr>
        <w:t> </w:t>
      </w:r>
      <w:r>
        <w:rPr>
          <w:sz w:val="24"/>
        </w:rPr>
        <w:t>e</w:t>
      </w:r>
      <w:r>
        <w:rPr>
          <w:spacing w:val="-2"/>
          <w:sz w:val="24"/>
        </w:rPr>
        <w:t> </w:t>
      </w:r>
      <w:r>
        <w:rPr>
          <w:sz w:val="24"/>
        </w:rPr>
        <w:t>regulamentos</w:t>
      </w:r>
      <w:r>
        <w:rPr>
          <w:spacing w:val="-2"/>
          <w:sz w:val="24"/>
        </w:rPr>
        <w:t> </w:t>
      </w:r>
      <w:r>
        <w:rPr>
          <w:sz w:val="24"/>
        </w:rPr>
        <w:t>subsequentes,</w:t>
      </w:r>
      <w:r>
        <w:rPr>
          <w:spacing w:val="-2"/>
          <w:sz w:val="24"/>
        </w:rPr>
        <w:t> </w:t>
      </w:r>
      <w:r>
        <w:rPr>
          <w:sz w:val="24"/>
        </w:rPr>
        <w:t>consistindo</w:t>
      </w:r>
      <w:r>
        <w:rPr>
          <w:spacing w:val="-2"/>
          <w:sz w:val="24"/>
        </w:rPr>
        <w:t> </w:t>
      </w:r>
      <w:r>
        <w:rPr>
          <w:sz w:val="24"/>
        </w:rPr>
        <w:t>tal</w:t>
      </w:r>
      <w:r>
        <w:rPr>
          <w:spacing w:val="-2"/>
          <w:sz w:val="24"/>
        </w:rPr>
        <w:t> </w:t>
      </w:r>
      <w:r>
        <w:rPr>
          <w:sz w:val="24"/>
        </w:rPr>
        <w:t>programa</w:t>
      </w:r>
      <w:r>
        <w:rPr>
          <w:spacing w:val="-2"/>
          <w:sz w:val="24"/>
        </w:rPr>
        <w:t> </w:t>
      </w:r>
      <w:r>
        <w:rPr>
          <w:sz w:val="24"/>
        </w:rPr>
        <w:t>no</w:t>
      </w:r>
      <w:r>
        <w:rPr>
          <w:spacing w:val="-2"/>
          <w:sz w:val="24"/>
        </w:rPr>
        <w:t> </w:t>
      </w:r>
      <w:r>
        <w:rPr>
          <w:sz w:val="24"/>
        </w:rPr>
        <w:t>conjunto</w:t>
      </w:r>
      <w:r>
        <w:rPr>
          <w:spacing w:val="-2"/>
          <w:sz w:val="24"/>
        </w:rPr>
        <w:t> </w:t>
      </w:r>
      <w:r>
        <w:rPr>
          <w:sz w:val="24"/>
        </w:rPr>
        <w:t>de</w:t>
      </w:r>
      <w:r>
        <w:rPr>
          <w:spacing w:val="-2"/>
          <w:sz w:val="24"/>
        </w:rPr>
        <w:t> </w:t>
      </w:r>
      <w:r>
        <w:rPr>
          <w:sz w:val="24"/>
        </w:rPr>
        <w:t>mecanismos</w:t>
      </w:r>
      <w:r>
        <w:rPr>
          <w:spacing w:val="-2"/>
          <w:sz w:val="24"/>
        </w:rPr>
        <w:t> </w:t>
      </w:r>
      <w:r>
        <w:rPr>
          <w:sz w:val="24"/>
        </w:rPr>
        <w:t>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
          <w:sz w:val="24"/>
        </w:rPr>
        <w:t> </w:t>
      </w:r>
      <w:r>
        <w:rPr>
          <w:sz w:val="24"/>
        </w:rPr>
        <w:t>Administração Pública.</w:t>
      </w:r>
    </w:p>
    <w:p>
      <w:pPr>
        <w:pStyle w:val="ListParagraph"/>
        <w:numPr>
          <w:ilvl w:val="3"/>
          <w:numId w:val="44"/>
        </w:numPr>
        <w:tabs>
          <w:tab w:pos="1169" w:val="left" w:leader="none"/>
        </w:tabs>
        <w:spacing w:line="235" w:lineRule="auto" w:before="0" w:after="0"/>
        <w:ind w:left="329" w:right="314" w:firstLine="0"/>
        <w:jc w:val="left"/>
        <w:rPr>
          <w:sz w:val="24"/>
        </w:rPr>
      </w:pPr>
      <w:r>
        <w:rPr>
          <w:sz w:val="24"/>
        </w:rPr>
        <w:t>Caso</w:t>
      </w:r>
      <w:r>
        <w:rPr>
          <w:spacing w:val="-5"/>
          <w:sz w:val="24"/>
        </w:rPr>
        <w:t> </w:t>
      </w:r>
      <w:r>
        <w:rPr>
          <w:sz w:val="24"/>
        </w:rPr>
        <w:t>o</w:t>
      </w:r>
      <w:r>
        <w:rPr>
          <w:spacing w:val="-5"/>
          <w:sz w:val="24"/>
        </w:rPr>
        <w:t> </w:t>
      </w:r>
      <w:r>
        <w:rPr>
          <w:b/>
          <w:sz w:val="24"/>
        </w:rPr>
        <w:t>CONTRATADO</w:t>
      </w:r>
      <w:r>
        <w:rPr>
          <w:b/>
          <w:spacing w:val="-5"/>
          <w:sz w:val="24"/>
        </w:rPr>
        <w:t> </w:t>
      </w:r>
      <w:r>
        <w:rPr>
          <w:sz w:val="24"/>
        </w:rPr>
        <w:t>ainda</w:t>
      </w:r>
      <w:r>
        <w:rPr>
          <w:spacing w:val="-5"/>
          <w:sz w:val="24"/>
        </w:rPr>
        <w:t> </w:t>
      </w:r>
      <w:r>
        <w:rPr>
          <w:sz w:val="24"/>
        </w:rPr>
        <w:t>não</w:t>
      </w:r>
      <w:r>
        <w:rPr>
          <w:spacing w:val="-5"/>
          <w:sz w:val="24"/>
        </w:rPr>
        <w:t> </w:t>
      </w:r>
      <w:r>
        <w:rPr>
          <w:sz w:val="24"/>
        </w:rPr>
        <w:t>tenha</w:t>
      </w:r>
      <w:r>
        <w:rPr>
          <w:spacing w:val="-5"/>
          <w:sz w:val="24"/>
        </w:rPr>
        <w:t> </w:t>
      </w:r>
      <w:r>
        <w:rPr>
          <w:sz w:val="24"/>
        </w:rPr>
        <w:t>Programa</w:t>
      </w:r>
      <w:r>
        <w:rPr>
          <w:spacing w:val="-5"/>
          <w:sz w:val="24"/>
        </w:rPr>
        <w:t> </w:t>
      </w:r>
      <w:r>
        <w:rPr>
          <w:sz w:val="24"/>
        </w:rPr>
        <w:t>de</w:t>
      </w:r>
      <w:r>
        <w:rPr>
          <w:spacing w:val="-5"/>
          <w:sz w:val="24"/>
        </w:rPr>
        <w:t> </w:t>
      </w:r>
      <w:r>
        <w:rPr>
          <w:sz w:val="24"/>
        </w:rPr>
        <w:t>Integridade</w:t>
      </w:r>
      <w:r>
        <w:rPr>
          <w:spacing w:val="-5"/>
          <w:sz w:val="24"/>
        </w:rPr>
        <w:t> </w:t>
      </w:r>
      <w:r>
        <w:rPr>
          <w:sz w:val="24"/>
        </w:rPr>
        <w:t>instituído,</w:t>
      </w:r>
      <w:r>
        <w:rPr>
          <w:spacing w:val="-5"/>
          <w:sz w:val="24"/>
        </w:rPr>
        <w:t> </w:t>
      </w:r>
      <w:r>
        <w:rPr>
          <w:sz w:val="24"/>
        </w:rPr>
        <w:t>compromete-se</w:t>
      </w:r>
      <w:r>
        <w:rPr>
          <w:spacing w:val="-5"/>
          <w:sz w:val="24"/>
        </w:rPr>
        <w:t> </w:t>
      </w:r>
      <w:r>
        <w:rPr>
          <w:sz w:val="24"/>
        </w:rPr>
        <w:t>a</w:t>
      </w:r>
      <w:r>
        <w:rPr>
          <w:spacing w:val="-5"/>
          <w:sz w:val="24"/>
        </w:rPr>
        <w:t> </w:t>
      </w:r>
      <w:r>
        <w:rPr>
          <w:sz w:val="24"/>
        </w:rPr>
        <w:t>implantar</w:t>
      </w:r>
      <w:r>
        <w:rPr>
          <w:spacing w:val="-5"/>
          <w:sz w:val="24"/>
        </w:rPr>
        <w:t> </w:t>
      </w:r>
      <w:r>
        <w:rPr>
          <w:sz w:val="24"/>
        </w:rPr>
        <w:t>o</w:t>
      </w:r>
      <w:r>
        <w:rPr>
          <w:spacing w:val="-5"/>
          <w:sz w:val="24"/>
        </w:rPr>
        <w:t> </w:t>
      </w:r>
      <w:r>
        <w:rPr>
          <w:sz w:val="24"/>
        </w:rPr>
        <w:t>Programa</w:t>
      </w:r>
      <w:r>
        <w:rPr>
          <w:spacing w:val="-5"/>
          <w:sz w:val="24"/>
        </w:rPr>
        <w:t> </w:t>
      </w:r>
      <w:r>
        <w:rPr>
          <w:sz w:val="24"/>
        </w:rPr>
        <w:t>de</w:t>
      </w:r>
      <w:r>
        <w:rPr>
          <w:spacing w:val="-5"/>
          <w:sz w:val="24"/>
        </w:rPr>
        <w:t> </w:t>
      </w:r>
      <w:r>
        <w:rPr>
          <w:sz w:val="24"/>
        </w:rPr>
        <w:t>Integridade</w:t>
      </w:r>
      <w:r>
        <w:rPr>
          <w:spacing w:val="-5"/>
          <w:sz w:val="24"/>
        </w:rPr>
        <w:t> </w:t>
      </w:r>
      <w:r>
        <w:rPr>
          <w:sz w:val="24"/>
        </w:rPr>
        <w:t>no</w:t>
      </w:r>
      <w:r>
        <w:rPr>
          <w:spacing w:val="-5"/>
          <w:sz w:val="24"/>
        </w:rPr>
        <w:t> </w:t>
      </w:r>
      <w:r>
        <w:rPr>
          <w:sz w:val="24"/>
        </w:rPr>
        <w:t>prazo de até 180 (cento e oitenta) dias corridos, a partir da data de celebração do presente Contrato, na forma da Lei nº 7.753/2017.</w:t>
      </w:r>
    </w:p>
    <w:p>
      <w:pPr>
        <w:pStyle w:val="ListParagraph"/>
        <w:numPr>
          <w:ilvl w:val="2"/>
          <w:numId w:val="44"/>
        </w:numPr>
        <w:tabs>
          <w:tab w:pos="880" w:val="left" w:leader="none"/>
        </w:tabs>
        <w:spacing w:line="280" w:lineRule="auto" w:before="265" w:after="0"/>
        <w:ind w:left="329" w:right="313" w:firstLine="0"/>
        <w:jc w:val="left"/>
        <w:rPr>
          <w:sz w:val="20"/>
        </w:rPr>
      </w:pPr>
      <w:r>
        <w:rPr>
          <w:sz w:val="20"/>
        </w:rPr>
        <w:t>Orientar</w:t>
      </w:r>
      <w:r>
        <w:rPr>
          <w:spacing w:val="-1"/>
          <w:sz w:val="20"/>
        </w:rPr>
        <w:t> </w:t>
      </w:r>
      <w:r>
        <w:rPr>
          <w:sz w:val="20"/>
        </w:rPr>
        <w:t>e</w:t>
      </w:r>
      <w:r>
        <w:rPr>
          <w:spacing w:val="-1"/>
          <w:sz w:val="20"/>
        </w:rPr>
        <w:t> </w:t>
      </w:r>
      <w:r>
        <w:rPr>
          <w:sz w:val="20"/>
        </w:rPr>
        <w:t>treinar</w:t>
      </w:r>
      <w:r>
        <w:rPr>
          <w:spacing w:val="-1"/>
          <w:sz w:val="20"/>
        </w:rPr>
        <w:t> </w:t>
      </w:r>
      <w:r>
        <w:rPr>
          <w:sz w:val="20"/>
        </w:rPr>
        <w:t>seus</w:t>
      </w:r>
      <w:r>
        <w:rPr>
          <w:spacing w:val="-1"/>
          <w:sz w:val="20"/>
        </w:rPr>
        <w:t> </w:t>
      </w:r>
      <w:r>
        <w:rPr>
          <w:sz w:val="20"/>
        </w:rPr>
        <w:t>empregados</w:t>
      </w:r>
      <w:r>
        <w:rPr>
          <w:spacing w:val="-1"/>
          <w:sz w:val="20"/>
        </w:rPr>
        <w:t> </w:t>
      </w:r>
      <w:r>
        <w:rPr>
          <w:sz w:val="20"/>
        </w:rPr>
        <w:t>sobre</w:t>
      </w:r>
      <w:r>
        <w:rPr>
          <w:spacing w:val="-1"/>
          <w:sz w:val="20"/>
        </w:rPr>
        <w:t> </w:t>
      </w:r>
      <w:r>
        <w:rPr>
          <w:sz w:val="20"/>
        </w:rPr>
        <w:t>os</w:t>
      </w:r>
      <w:r>
        <w:rPr>
          <w:spacing w:val="-1"/>
          <w:sz w:val="20"/>
        </w:rPr>
        <w:t> </w:t>
      </w:r>
      <w:r>
        <w:rPr>
          <w:sz w:val="20"/>
        </w:rPr>
        <w:t>deveres</w:t>
      </w:r>
      <w:r>
        <w:rPr>
          <w:spacing w:val="-1"/>
          <w:sz w:val="20"/>
        </w:rPr>
        <w:t> </w:t>
      </w:r>
      <w:r>
        <w:rPr>
          <w:sz w:val="20"/>
        </w:rPr>
        <w:t>previstos</w:t>
      </w:r>
      <w:r>
        <w:rPr>
          <w:spacing w:val="-1"/>
          <w:sz w:val="20"/>
        </w:rPr>
        <w:t> </w:t>
      </w:r>
      <w:r>
        <w:rPr>
          <w:sz w:val="20"/>
        </w:rPr>
        <w:t>na</w:t>
      </w:r>
      <w:r>
        <w:rPr>
          <w:spacing w:val="-1"/>
          <w:sz w:val="20"/>
        </w:rPr>
        <w:t> </w:t>
      </w:r>
      <w:r>
        <w:rPr>
          <w:sz w:val="20"/>
        </w:rPr>
        <w:t>Lei</w:t>
      </w:r>
      <w:r>
        <w:rPr>
          <w:spacing w:val="-1"/>
          <w:sz w:val="20"/>
        </w:rPr>
        <w:t> </w:t>
      </w:r>
      <w:r>
        <w:rPr>
          <w:sz w:val="20"/>
        </w:rPr>
        <w:t>nº</w:t>
      </w:r>
      <w:r>
        <w:rPr>
          <w:spacing w:val="-1"/>
          <w:sz w:val="20"/>
        </w:rPr>
        <w:t> </w:t>
      </w:r>
      <w:r>
        <w:rPr>
          <w:sz w:val="20"/>
        </w:rPr>
        <w:t>13.709,</w:t>
      </w:r>
      <w:r>
        <w:rPr>
          <w:spacing w:val="-1"/>
          <w:sz w:val="20"/>
        </w:rPr>
        <w:t> </w:t>
      </w:r>
      <w:r>
        <w:rPr>
          <w:sz w:val="20"/>
        </w:rPr>
        <w:t>de</w:t>
      </w:r>
      <w:r>
        <w:rPr>
          <w:spacing w:val="-1"/>
          <w:sz w:val="20"/>
        </w:rPr>
        <w:t> </w:t>
      </w:r>
      <w:r>
        <w:rPr>
          <w:sz w:val="20"/>
        </w:rPr>
        <w:t>14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2018</w:t>
      </w:r>
      <w:r>
        <w:rPr>
          <w:spacing w:val="-1"/>
          <w:sz w:val="20"/>
        </w:rPr>
        <w:t> </w:t>
      </w:r>
      <w:r>
        <w:rPr>
          <w:sz w:val="20"/>
        </w:rPr>
        <w:t>(LGPD),</w:t>
      </w:r>
      <w:r>
        <w:rPr>
          <w:spacing w:val="-1"/>
          <w:sz w:val="20"/>
        </w:rPr>
        <w:t> </w:t>
      </w:r>
      <w:r>
        <w:rPr>
          <w:sz w:val="20"/>
        </w:rPr>
        <w:t>adotando</w:t>
      </w:r>
      <w:r>
        <w:rPr>
          <w:spacing w:val="-1"/>
          <w:sz w:val="20"/>
        </w:rPr>
        <w:t> </w:t>
      </w:r>
      <w:r>
        <w:rPr>
          <w:sz w:val="20"/>
        </w:rPr>
        <w:t>medidas</w:t>
      </w:r>
      <w:r>
        <w:rPr>
          <w:spacing w:val="-1"/>
          <w:sz w:val="20"/>
        </w:rPr>
        <w:t> </w:t>
      </w:r>
      <w:r>
        <w:rPr>
          <w:sz w:val="20"/>
        </w:rPr>
        <w:t>eficazes</w:t>
      </w:r>
      <w:r>
        <w:rPr>
          <w:spacing w:val="-1"/>
          <w:sz w:val="20"/>
        </w:rPr>
        <w:t> </w:t>
      </w:r>
      <w:r>
        <w:rPr>
          <w:sz w:val="20"/>
        </w:rPr>
        <w:t>para</w:t>
      </w:r>
      <w:r>
        <w:rPr>
          <w:spacing w:val="-1"/>
          <w:sz w:val="20"/>
        </w:rPr>
        <w:t> </w:t>
      </w:r>
      <w:r>
        <w:rPr>
          <w:sz w:val="20"/>
        </w:rPr>
        <w:t>proteção</w:t>
      </w:r>
      <w:r>
        <w:rPr>
          <w:spacing w:val="-1"/>
          <w:sz w:val="20"/>
        </w:rPr>
        <w:t> </w:t>
      </w:r>
      <w:r>
        <w:rPr>
          <w:sz w:val="20"/>
        </w:rPr>
        <w:t>de</w:t>
      </w:r>
      <w:r>
        <w:rPr>
          <w:spacing w:val="-1"/>
          <w:sz w:val="20"/>
        </w:rPr>
        <w:t> </w:t>
      </w:r>
      <w:r>
        <w:rPr>
          <w:sz w:val="20"/>
        </w:rPr>
        <w:t>dados</w:t>
      </w:r>
      <w:r>
        <w:rPr>
          <w:spacing w:val="-1"/>
          <w:sz w:val="20"/>
        </w:rPr>
        <w:t> </w:t>
      </w:r>
      <w:r>
        <w:rPr>
          <w:sz w:val="20"/>
        </w:rPr>
        <w:t>pessoais a que tenha acesso por força da execução deste Contrato.</w:t>
      </w:r>
    </w:p>
    <w:p>
      <w:pPr>
        <w:pStyle w:val="BodyText"/>
      </w:pPr>
    </w:p>
    <w:p>
      <w:pPr>
        <w:pStyle w:val="BodyText"/>
      </w:pPr>
    </w:p>
    <w:p>
      <w:pPr>
        <w:pStyle w:val="BodyText"/>
        <w:spacing w:before="61"/>
      </w:pPr>
    </w:p>
    <w:p>
      <w:pPr>
        <w:pStyle w:val="Heading3"/>
        <w:spacing w:before="1"/>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spacing w:val="-2"/>
        </w:rPr>
        <w:t>EXECUÇÃO</w:t>
      </w:r>
    </w:p>
    <w:p>
      <w:pPr>
        <w:pStyle w:val="ListParagraph"/>
        <w:numPr>
          <w:ilvl w:val="1"/>
          <w:numId w:val="46"/>
        </w:numPr>
        <w:tabs>
          <w:tab w:pos="728" w:val="left" w:leader="none"/>
        </w:tabs>
        <w:spacing w:line="240" w:lineRule="auto" w:before="40" w:after="0"/>
        <w:ind w:left="728" w:right="0" w:hanging="399"/>
        <w:jc w:val="left"/>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pStyle w:val="BodyText"/>
        <w:spacing w:before="124"/>
      </w:pPr>
    </w:p>
    <w:p>
      <w:pPr>
        <w:pStyle w:val="Heading3"/>
        <w:spacing w:before="1"/>
      </w:pPr>
      <w:r>
        <w:rPr/>
        <w:t>CLÁUSULA</w:t>
      </w:r>
      <w:r>
        <w:rPr>
          <w:spacing w:val="-13"/>
        </w:rPr>
        <w:t> </w:t>
      </w:r>
      <w:r>
        <w:rPr/>
        <w:t>DÉCIMA</w:t>
      </w:r>
      <w:r>
        <w:rPr>
          <w:spacing w:val="-12"/>
        </w:rPr>
        <w:t> </w:t>
      </w:r>
      <w:r>
        <w:rPr/>
        <w:t>PRIMEIRA</w:t>
      </w:r>
      <w:r>
        <w:rPr>
          <w:spacing w:val="-13"/>
        </w:rPr>
        <w:t> </w:t>
      </w:r>
      <w:r>
        <w:rPr/>
        <w:t>–</w:t>
      </w:r>
      <w:r>
        <w:rPr>
          <w:spacing w:val="-12"/>
        </w:rPr>
        <w:t> </w:t>
      </w:r>
      <w:r>
        <w:rPr/>
        <w:t>DAS</w:t>
      </w:r>
      <w:r>
        <w:rPr>
          <w:spacing w:val="-13"/>
        </w:rPr>
        <w:t> </w:t>
      </w:r>
      <w:r>
        <w:rPr/>
        <w:t>INFRAÇÕES</w:t>
      </w:r>
      <w:r>
        <w:rPr>
          <w:spacing w:val="-12"/>
        </w:rPr>
        <w:t> </w:t>
      </w:r>
      <w:r>
        <w:rPr/>
        <w:t>ADMINISTRATIVAS</w:t>
      </w:r>
      <w:r>
        <w:rPr>
          <w:spacing w:val="-12"/>
        </w:rPr>
        <w:t> </w:t>
      </w:r>
      <w:r>
        <w:rPr/>
        <w:t>E</w:t>
      </w:r>
      <w:r>
        <w:rPr>
          <w:spacing w:val="-6"/>
        </w:rPr>
        <w:t> </w:t>
      </w:r>
      <w:r>
        <w:rPr>
          <w:spacing w:val="-2"/>
        </w:rPr>
        <w:t>SANÇÕES</w:t>
      </w:r>
    </w:p>
    <w:p>
      <w:pPr>
        <w:pStyle w:val="BodyText"/>
        <w:spacing w:before="65"/>
        <w:rPr>
          <w:b/>
        </w:rPr>
      </w:pPr>
    </w:p>
    <w:p>
      <w:pPr>
        <w:pStyle w:val="ListParagraph"/>
        <w:numPr>
          <w:ilvl w:val="1"/>
          <w:numId w:val="47"/>
        </w:numPr>
        <w:tabs>
          <w:tab w:pos="720" w:val="left" w:leader="none"/>
        </w:tabs>
        <w:spacing w:line="240" w:lineRule="auto" w:before="0" w:after="0"/>
        <w:ind w:left="720" w:right="0" w:hanging="391"/>
        <w:jc w:val="left"/>
        <w:rPr>
          <w:sz w:val="20"/>
        </w:rPr>
      </w:pPr>
      <w:r>
        <w:rPr>
          <w:sz w:val="20"/>
        </w:rPr>
        <w:t>Constitui</w:t>
      </w:r>
      <w:r>
        <w:rPr>
          <w:spacing w:val="-5"/>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2"/>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2"/>
          <w:sz w:val="20"/>
        </w:rPr>
        <w:t> </w:t>
      </w:r>
      <w:r>
        <w:rPr>
          <w:sz w:val="20"/>
        </w:rPr>
        <w:t>155</w:t>
      </w:r>
      <w:r>
        <w:rPr>
          <w:spacing w:val="-3"/>
          <w:sz w:val="20"/>
        </w:rPr>
        <w:t> </w:t>
      </w:r>
      <w:r>
        <w:rPr>
          <w:sz w:val="20"/>
        </w:rPr>
        <w:t>da</w:t>
      </w:r>
      <w:r>
        <w:rPr>
          <w:spacing w:val="-3"/>
          <w:sz w:val="20"/>
        </w:rPr>
        <w:t> </w:t>
      </w:r>
      <w:r>
        <w:rPr>
          <w:sz w:val="20"/>
        </w:rPr>
        <w:t>Lei</w:t>
      </w:r>
      <w:r>
        <w:rPr>
          <w:spacing w:val="-3"/>
          <w:sz w:val="20"/>
        </w:rPr>
        <w:t> </w:t>
      </w:r>
      <w:r>
        <w:rPr>
          <w:sz w:val="20"/>
        </w:rPr>
        <w:t>nº</w:t>
      </w:r>
      <w:r>
        <w:rPr>
          <w:spacing w:val="-2"/>
          <w:sz w:val="20"/>
        </w:rPr>
        <w:t> 14.133/2021:</w:t>
      </w:r>
    </w:p>
    <w:p>
      <w:pPr>
        <w:pStyle w:val="BodyText"/>
        <w:spacing w:before="50"/>
      </w:pPr>
    </w:p>
    <w:p>
      <w:pPr>
        <w:pStyle w:val="ListParagraph"/>
        <w:numPr>
          <w:ilvl w:val="2"/>
          <w:numId w:val="47"/>
        </w:numPr>
        <w:tabs>
          <w:tab w:pos="870" w:val="left" w:leader="none"/>
        </w:tabs>
        <w:spacing w:line="240" w:lineRule="auto" w:before="0" w:after="0"/>
        <w:ind w:left="87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47"/>
        </w:numPr>
        <w:tabs>
          <w:tab w:pos="870" w:val="left" w:leader="none"/>
        </w:tabs>
        <w:spacing w:line="240" w:lineRule="auto" w:before="0" w:after="0"/>
        <w:ind w:left="87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BodyText"/>
        <w:spacing w:before="50"/>
      </w:pPr>
    </w:p>
    <w:p>
      <w:pPr>
        <w:pStyle w:val="ListParagraph"/>
        <w:numPr>
          <w:ilvl w:val="2"/>
          <w:numId w:val="47"/>
        </w:numPr>
        <w:tabs>
          <w:tab w:pos="870" w:val="left" w:leader="none"/>
        </w:tabs>
        <w:spacing w:line="240" w:lineRule="auto" w:before="0" w:after="0"/>
        <w:ind w:left="87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47"/>
        </w:numPr>
        <w:tabs>
          <w:tab w:pos="870" w:val="left" w:leader="none"/>
        </w:tabs>
        <w:spacing w:line="240" w:lineRule="auto" w:before="0" w:after="0"/>
        <w:ind w:left="870" w:right="0" w:hanging="54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BodyText"/>
        <w:spacing w:before="50"/>
      </w:pPr>
    </w:p>
    <w:p>
      <w:pPr>
        <w:pStyle w:val="ListParagraph"/>
        <w:numPr>
          <w:ilvl w:val="2"/>
          <w:numId w:val="47"/>
        </w:numPr>
        <w:tabs>
          <w:tab w:pos="870" w:val="left" w:leader="none"/>
        </w:tabs>
        <w:spacing w:line="240" w:lineRule="auto" w:before="0" w:after="0"/>
        <w:ind w:left="870" w:right="0" w:hanging="54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50"/>
      </w:pPr>
    </w:p>
    <w:p>
      <w:pPr>
        <w:pStyle w:val="ListParagraph"/>
        <w:numPr>
          <w:ilvl w:val="3"/>
          <w:numId w:val="47"/>
        </w:numPr>
        <w:tabs>
          <w:tab w:pos="1020" w:val="left" w:leader="none"/>
        </w:tabs>
        <w:spacing w:line="240" w:lineRule="auto" w:before="0" w:after="0"/>
        <w:ind w:left="1020" w:right="0" w:hanging="69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BodyText"/>
        <w:spacing w:before="50"/>
      </w:pPr>
    </w:p>
    <w:p>
      <w:pPr>
        <w:pStyle w:val="ListParagraph"/>
        <w:numPr>
          <w:ilvl w:val="3"/>
          <w:numId w:val="47"/>
        </w:numPr>
        <w:tabs>
          <w:tab w:pos="1020" w:val="left" w:leader="none"/>
        </w:tabs>
        <w:spacing w:line="240" w:lineRule="auto" w:before="0" w:after="0"/>
        <w:ind w:left="1020" w:right="0" w:hanging="69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BodyText"/>
        <w:spacing w:before="50"/>
      </w:pPr>
    </w:p>
    <w:p>
      <w:pPr>
        <w:pStyle w:val="ListParagraph"/>
        <w:numPr>
          <w:ilvl w:val="3"/>
          <w:numId w:val="47"/>
        </w:numPr>
        <w:tabs>
          <w:tab w:pos="1020" w:val="left" w:leader="none"/>
        </w:tabs>
        <w:spacing w:line="240" w:lineRule="auto" w:before="0" w:after="0"/>
        <w:ind w:left="1020" w:right="0" w:hanging="69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BodyText"/>
        <w:spacing w:before="50"/>
      </w:pPr>
    </w:p>
    <w:p>
      <w:pPr>
        <w:pStyle w:val="ListParagraph"/>
        <w:numPr>
          <w:ilvl w:val="3"/>
          <w:numId w:val="47"/>
        </w:numPr>
        <w:tabs>
          <w:tab w:pos="1020" w:val="left" w:leader="none"/>
        </w:tabs>
        <w:spacing w:line="240" w:lineRule="auto" w:before="0" w:after="0"/>
        <w:ind w:left="1020" w:right="0" w:hanging="691"/>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BodyText"/>
        <w:spacing w:before="50"/>
      </w:pPr>
    </w:p>
    <w:p>
      <w:pPr>
        <w:pStyle w:val="ListParagraph"/>
        <w:numPr>
          <w:ilvl w:val="3"/>
          <w:numId w:val="47"/>
        </w:numPr>
        <w:tabs>
          <w:tab w:pos="1020" w:val="left" w:leader="none"/>
        </w:tabs>
        <w:spacing w:line="240" w:lineRule="auto" w:before="0" w:after="0"/>
        <w:ind w:left="1020" w:right="0" w:hanging="69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BodyText"/>
        <w:spacing w:before="50"/>
      </w:pPr>
    </w:p>
    <w:p>
      <w:pPr>
        <w:pStyle w:val="ListParagraph"/>
        <w:numPr>
          <w:ilvl w:val="2"/>
          <w:numId w:val="47"/>
        </w:numPr>
        <w:tabs>
          <w:tab w:pos="870" w:val="left" w:leader="none"/>
        </w:tabs>
        <w:spacing w:line="240" w:lineRule="auto" w:before="0" w:after="0"/>
        <w:ind w:left="870" w:right="0" w:hanging="54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BodyText"/>
        <w:spacing w:before="50"/>
      </w:pPr>
    </w:p>
    <w:p>
      <w:pPr>
        <w:pStyle w:val="ListParagraph"/>
        <w:numPr>
          <w:ilvl w:val="3"/>
          <w:numId w:val="47"/>
        </w:numPr>
        <w:tabs>
          <w:tab w:pos="1020" w:val="left" w:leader="none"/>
        </w:tabs>
        <w:spacing w:line="240" w:lineRule="auto" w:before="0" w:after="0"/>
        <w:ind w:left="1020" w:right="0" w:hanging="69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BodyText"/>
        <w:spacing w:before="50"/>
      </w:pPr>
    </w:p>
    <w:p>
      <w:pPr>
        <w:pStyle w:val="ListParagraph"/>
        <w:numPr>
          <w:ilvl w:val="2"/>
          <w:numId w:val="47"/>
        </w:numPr>
        <w:tabs>
          <w:tab w:pos="870" w:val="left" w:leader="none"/>
        </w:tabs>
        <w:spacing w:line="240" w:lineRule="auto" w:before="0" w:after="0"/>
        <w:ind w:left="870" w:right="0" w:hanging="54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BodyText"/>
        <w:spacing w:before="50"/>
      </w:pPr>
    </w:p>
    <w:p>
      <w:pPr>
        <w:pStyle w:val="ListParagraph"/>
        <w:numPr>
          <w:ilvl w:val="2"/>
          <w:numId w:val="47"/>
        </w:numPr>
        <w:tabs>
          <w:tab w:pos="870" w:val="left" w:leader="none"/>
        </w:tabs>
        <w:spacing w:line="240" w:lineRule="auto" w:before="0" w:after="0"/>
        <w:ind w:left="870" w:right="0" w:hanging="54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spacing w:after="0" w:line="240" w:lineRule="auto"/>
        <w:jc w:val="left"/>
        <w:rPr>
          <w:sz w:val="20"/>
        </w:rPr>
        <w:sectPr>
          <w:pgSz w:w="15840" w:h="24480"/>
          <w:pgMar w:top="480" w:bottom="280" w:left="360" w:right="360"/>
        </w:sectPr>
      </w:pPr>
    </w:p>
    <w:p>
      <w:pPr>
        <w:pStyle w:val="ListParagraph"/>
        <w:numPr>
          <w:ilvl w:val="2"/>
          <w:numId w:val="47"/>
        </w:numPr>
        <w:tabs>
          <w:tab w:pos="870" w:val="left" w:leader="none"/>
        </w:tabs>
        <w:spacing w:line="240" w:lineRule="auto" w:before="73" w:after="0"/>
        <w:ind w:left="870" w:right="0" w:hanging="54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47"/>
        </w:numPr>
        <w:tabs>
          <w:tab w:pos="970" w:val="left" w:leader="none"/>
        </w:tabs>
        <w:spacing w:line="240" w:lineRule="auto" w:before="0" w:after="0"/>
        <w:ind w:left="970" w:right="0" w:hanging="641"/>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50"/>
      </w:pPr>
    </w:p>
    <w:p>
      <w:pPr>
        <w:pStyle w:val="ListParagraph"/>
        <w:numPr>
          <w:ilvl w:val="3"/>
          <w:numId w:val="47"/>
        </w:numPr>
        <w:tabs>
          <w:tab w:pos="1120" w:val="left" w:leader="none"/>
        </w:tabs>
        <w:spacing w:line="240" w:lineRule="auto" w:before="0" w:after="0"/>
        <w:ind w:left="1120" w:right="0" w:hanging="791"/>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BodyText"/>
        <w:spacing w:before="50"/>
      </w:pPr>
    </w:p>
    <w:p>
      <w:pPr>
        <w:pStyle w:val="ListParagraph"/>
        <w:numPr>
          <w:ilvl w:val="3"/>
          <w:numId w:val="47"/>
        </w:numPr>
        <w:tabs>
          <w:tab w:pos="1120" w:val="left" w:leader="none"/>
        </w:tabs>
        <w:spacing w:line="240" w:lineRule="auto" w:before="0" w:after="0"/>
        <w:ind w:left="1120" w:right="0" w:hanging="791"/>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BodyText"/>
        <w:spacing w:before="50"/>
      </w:pPr>
    </w:p>
    <w:p>
      <w:pPr>
        <w:pStyle w:val="ListParagraph"/>
        <w:numPr>
          <w:ilvl w:val="3"/>
          <w:numId w:val="47"/>
        </w:numPr>
        <w:tabs>
          <w:tab w:pos="1120" w:val="left" w:leader="none"/>
        </w:tabs>
        <w:spacing w:line="240" w:lineRule="auto" w:before="0" w:after="0"/>
        <w:ind w:left="1120" w:right="0" w:hanging="791"/>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BodyText"/>
        <w:spacing w:before="50"/>
      </w:pPr>
    </w:p>
    <w:p>
      <w:pPr>
        <w:pStyle w:val="ListParagraph"/>
        <w:numPr>
          <w:ilvl w:val="3"/>
          <w:numId w:val="47"/>
        </w:numPr>
        <w:tabs>
          <w:tab w:pos="1120" w:val="left" w:leader="none"/>
        </w:tabs>
        <w:spacing w:line="240" w:lineRule="auto" w:before="0" w:after="0"/>
        <w:ind w:left="1120" w:right="0" w:hanging="791"/>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BodyText"/>
        <w:spacing w:before="50"/>
      </w:pPr>
    </w:p>
    <w:p>
      <w:pPr>
        <w:pStyle w:val="ListParagraph"/>
        <w:numPr>
          <w:ilvl w:val="2"/>
          <w:numId w:val="47"/>
        </w:numPr>
        <w:tabs>
          <w:tab w:pos="962" w:val="left" w:leader="none"/>
        </w:tabs>
        <w:spacing w:line="240" w:lineRule="auto" w:before="0" w:after="0"/>
        <w:ind w:left="962" w:right="0" w:hanging="633"/>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BodyText"/>
        <w:spacing w:before="50"/>
      </w:pPr>
    </w:p>
    <w:p>
      <w:pPr>
        <w:pStyle w:val="ListParagraph"/>
        <w:numPr>
          <w:ilvl w:val="2"/>
          <w:numId w:val="47"/>
        </w:numPr>
        <w:tabs>
          <w:tab w:pos="970" w:val="left" w:leader="none"/>
        </w:tabs>
        <w:spacing w:line="240" w:lineRule="auto" w:before="0" w:after="0"/>
        <w:ind w:left="970" w:right="0" w:hanging="641"/>
        <w:jc w:val="left"/>
        <w:rPr>
          <w:sz w:val="20"/>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 no </w:t>
      </w:r>
      <w:hyperlink r:id="rId27">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z w:val="20"/>
          </w:rPr>
          <w:t>,</w:t>
        </w:r>
        <w:r>
          <w:rPr>
            <w:color w:val="000080"/>
            <w:spacing w:val="-5"/>
            <w:sz w:val="20"/>
            <w:u w:val="single" w:color="000080"/>
          </w:rPr>
          <w:t> </w:t>
        </w:r>
        <w:r>
          <w:rPr>
            <w:color w:val="000080"/>
            <w:sz w:val="20"/>
            <w:u w:val="single" w:color="000080"/>
          </w:rPr>
          <w:t>de 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 </w:t>
        </w:r>
        <w:r>
          <w:rPr>
            <w:color w:val="000080"/>
            <w:spacing w:val="-2"/>
            <w:sz w:val="20"/>
            <w:u w:val="single" w:color="000080"/>
          </w:rPr>
          <w:t>2013.</w:t>
        </w:r>
      </w:hyperlink>
    </w:p>
    <w:p>
      <w:pPr>
        <w:pStyle w:val="BodyText"/>
        <w:spacing w:before="50"/>
      </w:pPr>
    </w:p>
    <w:p>
      <w:pPr>
        <w:pStyle w:val="ListParagraph"/>
        <w:numPr>
          <w:ilvl w:val="1"/>
          <w:numId w:val="47"/>
        </w:numPr>
        <w:tabs>
          <w:tab w:pos="739" w:val="left" w:leader="none"/>
        </w:tabs>
        <w:spacing w:line="280" w:lineRule="auto" w:before="0" w:after="0"/>
        <w:ind w:left="329" w:right="312" w:firstLine="0"/>
        <w:jc w:val="both"/>
        <w:rPr>
          <w:sz w:val="20"/>
        </w:rPr>
      </w:pPr>
      <w:r>
        <w:rPr>
          <w:sz w:val="20"/>
        </w:rPr>
        <w:t>O </w:t>
      </w:r>
      <w:r>
        <w:rPr>
          <w:b/>
          <w:sz w:val="20"/>
        </w:rPr>
        <w:t>CONTRATADO </w:t>
      </w:r>
      <w:r>
        <w:rPr>
          <w:sz w:val="20"/>
        </w:rPr>
        <w:t>que cometer qualquer das condutas discriminadas nos subitens anteriores ficará sujeito, sem prejuízo da responsabilidade civil e criminal, às seguintes </w:t>
      </w:r>
      <w:r>
        <w:rPr>
          <w:spacing w:val="-2"/>
          <w:sz w:val="20"/>
        </w:rPr>
        <w:t>sanções:</w:t>
      </w:r>
    </w:p>
    <w:p>
      <w:pPr>
        <w:pStyle w:val="BodyText"/>
        <w:spacing w:before="12"/>
      </w:pPr>
    </w:p>
    <w:p>
      <w:pPr>
        <w:pStyle w:val="ListParagraph"/>
        <w:numPr>
          <w:ilvl w:val="2"/>
          <w:numId w:val="47"/>
        </w:numPr>
        <w:tabs>
          <w:tab w:pos="868" w:val="left" w:leader="none"/>
        </w:tabs>
        <w:spacing w:line="280" w:lineRule="auto" w:before="0" w:after="0"/>
        <w:ind w:left="329" w:right="313" w:firstLine="0"/>
        <w:jc w:val="both"/>
        <w:rPr>
          <w:sz w:val="20"/>
        </w:rPr>
      </w:pPr>
      <w:r>
        <w:rPr>
          <w:sz w:val="20"/>
        </w:rPr>
        <w:t>Advertência, prevista no art. 156, I, § 2º, da Lei nº 14.133/2021, pela infração descrita no item 11.1.1, de menor potencial ofensivo, quando não se justificar a imposição </w:t>
      </w:r>
      <w:r>
        <w:rPr>
          <w:sz w:val="20"/>
        </w:rPr>
        <w:t>de penalidade mais grave.</w:t>
      </w:r>
    </w:p>
    <w:p>
      <w:pPr>
        <w:pStyle w:val="BodyText"/>
        <w:spacing w:before="12"/>
      </w:pPr>
    </w:p>
    <w:p>
      <w:pPr>
        <w:pStyle w:val="ListParagraph"/>
        <w:numPr>
          <w:ilvl w:val="2"/>
          <w:numId w:val="47"/>
        </w:numPr>
        <w:tabs>
          <w:tab w:pos="876" w:val="left" w:leader="none"/>
        </w:tabs>
        <w:spacing w:line="280" w:lineRule="auto" w:before="0" w:after="0"/>
        <w:ind w:left="329" w:right="313" w:firstLine="0"/>
        <w:jc w:val="both"/>
        <w:rPr>
          <w:sz w:val="20"/>
        </w:rPr>
      </w:pPr>
      <w:r>
        <w:rPr>
          <w:sz w:val="20"/>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BodyText"/>
        <w:spacing w:before="12"/>
      </w:pPr>
    </w:p>
    <w:p>
      <w:pPr>
        <w:pStyle w:val="ListParagraph"/>
        <w:numPr>
          <w:ilvl w:val="0"/>
          <w:numId w:val="48"/>
        </w:numPr>
        <w:tabs>
          <w:tab w:pos="533" w:val="left" w:leader="none"/>
        </w:tabs>
        <w:spacing w:line="240" w:lineRule="auto" w:before="0" w:after="0"/>
        <w:ind w:left="533" w:right="0" w:hanging="204"/>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1"/>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2"/>
          <w:sz w:val="20"/>
        </w:rPr>
        <w:t> </w:t>
      </w:r>
      <w:r>
        <w:rPr>
          <w:sz w:val="20"/>
        </w:rPr>
        <w:t>no</w:t>
      </w:r>
      <w:r>
        <w:rPr>
          <w:spacing w:val="-1"/>
          <w:sz w:val="20"/>
        </w:rPr>
        <w:t> </w:t>
      </w:r>
      <w:r>
        <w:rPr>
          <w:sz w:val="20"/>
        </w:rPr>
        <w:t>subitem</w:t>
      </w:r>
      <w:r>
        <w:rPr>
          <w:spacing w:val="-2"/>
          <w:sz w:val="20"/>
        </w:rPr>
        <w:t> </w:t>
      </w:r>
      <w:r>
        <w:rPr>
          <w:sz w:val="20"/>
        </w:rPr>
        <w:t>11.1.1,</w:t>
      </w:r>
      <w:r>
        <w:rPr>
          <w:spacing w:val="-1"/>
          <w:sz w:val="20"/>
        </w:rPr>
        <w:t> </w:t>
      </w:r>
      <w:r>
        <w:rPr>
          <w:sz w:val="20"/>
        </w:rPr>
        <w:t>incidente</w:t>
      </w:r>
      <w:r>
        <w:rPr>
          <w:spacing w:val="-1"/>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48"/>
        </w:numPr>
        <w:tabs>
          <w:tab w:pos="544" w:val="left" w:leader="none"/>
        </w:tabs>
        <w:spacing w:line="240" w:lineRule="auto" w:before="0" w:after="0"/>
        <w:ind w:left="544" w:right="0" w:hanging="215"/>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11.1.2</w:t>
      </w:r>
      <w:r>
        <w:rPr>
          <w:spacing w:val="-1"/>
          <w:sz w:val="20"/>
        </w:rPr>
        <w:t> </w:t>
      </w:r>
      <w:r>
        <w:rPr>
          <w:sz w:val="20"/>
        </w:rPr>
        <w:t>a</w:t>
      </w:r>
      <w:r>
        <w:rPr>
          <w:spacing w:val="-2"/>
          <w:sz w:val="20"/>
        </w:rPr>
        <w:t> </w:t>
      </w:r>
      <w:r>
        <w:rPr>
          <w:sz w:val="20"/>
        </w:rPr>
        <w:t>11.1.7,</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48"/>
        </w:numPr>
        <w:tabs>
          <w:tab w:pos="533" w:val="left" w:leader="none"/>
        </w:tabs>
        <w:spacing w:line="240" w:lineRule="auto" w:before="0" w:after="0"/>
        <w:ind w:left="533" w:right="0" w:hanging="204"/>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2"/>
          <w:sz w:val="20"/>
        </w:rPr>
        <w:t> </w:t>
      </w:r>
      <w:r>
        <w:rPr>
          <w:sz w:val="20"/>
        </w:rPr>
        <w:t>30%,</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1"/>
          <w:sz w:val="20"/>
        </w:rPr>
        <w:t> </w:t>
      </w:r>
      <w:r>
        <w:rPr>
          <w:sz w:val="20"/>
        </w:rPr>
        <w:t>a</w:t>
      </w:r>
      <w:r>
        <w:rPr>
          <w:spacing w:val="-2"/>
          <w:sz w:val="20"/>
        </w:rPr>
        <w:t> </w:t>
      </w:r>
      <w:r>
        <w:rPr>
          <w:sz w:val="20"/>
        </w:rPr>
        <w:t>11.1.12,</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47"/>
        </w:numPr>
        <w:tabs>
          <w:tab w:pos="1020" w:val="left" w:leader="none"/>
        </w:tabs>
        <w:spacing w:line="240" w:lineRule="auto" w:before="0" w:after="0"/>
        <w:ind w:left="1020" w:right="0" w:hanging="691"/>
        <w:jc w:val="left"/>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2"/>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2"/>
          <w:sz w:val="20"/>
        </w:rPr>
        <w:t> </w:t>
      </w:r>
      <w:r>
        <w:rPr>
          <w:sz w:val="20"/>
        </w:rPr>
        <w:t>de</w:t>
      </w:r>
      <w:r>
        <w:rPr>
          <w:spacing w:val="-1"/>
          <w:sz w:val="20"/>
        </w:rPr>
        <w:t> </w:t>
      </w:r>
      <w:r>
        <w:rPr>
          <w:sz w:val="20"/>
        </w:rPr>
        <w:t>cálculo</w:t>
      </w:r>
      <w:r>
        <w:rPr>
          <w:spacing w:val="-1"/>
          <w:sz w:val="20"/>
        </w:rPr>
        <w:t> </w:t>
      </w:r>
      <w:r>
        <w:rPr>
          <w:sz w:val="20"/>
        </w:rPr>
        <w:t>da</w:t>
      </w:r>
      <w:r>
        <w:rPr>
          <w:spacing w:val="-2"/>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11.2.2</w:t>
      </w:r>
      <w:r>
        <w:rPr>
          <w:spacing w:val="-2"/>
          <w:sz w:val="20"/>
        </w:rPr>
        <w:t> </w:t>
      </w:r>
      <w:r>
        <w:rPr>
          <w:sz w:val="20"/>
        </w:rPr>
        <w:t>será</w:t>
      </w:r>
      <w:r>
        <w:rPr>
          <w:spacing w:val="-1"/>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BodyText"/>
        <w:spacing w:before="50"/>
      </w:pPr>
    </w:p>
    <w:p>
      <w:pPr>
        <w:pStyle w:val="ListParagraph"/>
        <w:numPr>
          <w:ilvl w:val="3"/>
          <w:numId w:val="47"/>
        </w:numPr>
        <w:tabs>
          <w:tab w:pos="1020" w:val="left" w:leader="none"/>
        </w:tabs>
        <w:spacing w:line="240" w:lineRule="auto" w:before="0" w:after="0"/>
        <w:ind w:left="1020" w:right="0" w:hanging="691"/>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47"/>
        </w:numPr>
        <w:tabs>
          <w:tab w:pos="1041" w:val="left" w:leader="none"/>
        </w:tabs>
        <w:spacing w:line="280" w:lineRule="auto" w:before="0" w:after="0"/>
        <w:ind w:left="329" w:right="312" w:firstLine="0"/>
        <w:jc w:val="both"/>
        <w:rPr>
          <w:sz w:val="20"/>
        </w:rPr>
      </w:pPr>
      <w:r>
        <w:rPr>
          <w:sz w:val="20"/>
        </w:rPr>
        <w:t>Se a multa aplicada e as indenizações cabíveis forem superiores ao valor de pagamento eventualmente devido pela Administração ao </w:t>
      </w:r>
      <w:r>
        <w:rPr>
          <w:b/>
          <w:sz w:val="20"/>
        </w:rPr>
        <w:t>CONTRATADO</w:t>
      </w:r>
      <w:r>
        <w:rPr>
          <w:sz w:val="20"/>
        </w:rPr>
        <w:t>, além da perda desse valor, a diferença será descontada da garantia prestada ou será cobrada judicialmente, na forma do art. 156, § 8º, da Lei nº 14.133/2021, e conforme o procedimento previsto no item 11.13.</w:t>
      </w:r>
    </w:p>
    <w:p>
      <w:pPr>
        <w:pStyle w:val="BodyText"/>
        <w:spacing w:before="13"/>
      </w:pPr>
    </w:p>
    <w:p>
      <w:pPr>
        <w:pStyle w:val="ListParagraph"/>
        <w:numPr>
          <w:ilvl w:val="3"/>
          <w:numId w:val="47"/>
        </w:numPr>
        <w:tabs>
          <w:tab w:pos="1009" w:val="left" w:leader="none"/>
        </w:tabs>
        <w:spacing w:line="240" w:lineRule="auto" w:before="0" w:after="0"/>
        <w:ind w:left="1009" w:right="0" w:hanging="680"/>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50"/>
      </w:pPr>
    </w:p>
    <w:p>
      <w:pPr>
        <w:pStyle w:val="ListParagraph"/>
        <w:numPr>
          <w:ilvl w:val="2"/>
          <w:numId w:val="47"/>
        </w:numPr>
        <w:tabs>
          <w:tab w:pos="897" w:val="left" w:leader="none"/>
        </w:tabs>
        <w:spacing w:line="280" w:lineRule="auto" w:before="0" w:after="0"/>
        <w:ind w:left="329" w:right="313" w:firstLine="0"/>
        <w:jc w:val="both"/>
        <w:rPr>
          <w:sz w:val="20"/>
        </w:rPr>
      </w:pPr>
      <w:r>
        <w:rPr>
          <w:sz w:val="20"/>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9"/>
          <w:sz w:val="20"/>
        </w:rPr>
        <w:t> </w:t>
      </w:r>
      <w:r>
        <w:rPr>
          <w:sz w:val="20"/>
        </w:rPr>
        <w:t>Administração Pública direta e indireta do Estado, pelo prazo máximo de 3 (três) </w:t>
      </w:r>
      <w:r>
        <w:rPr>
          <w:spacing w:val="-2"/>
          <w:sz w:val="20"/>
        </w:rPr>
        <w:t>anos;</w:t>
      </w:r>
    </w:p>
    <w:p>
      <w:pPr>
        <w:pStyle w:val="BodyText"/>
        <w:spacing w:before="50"/>
      </w:pPr>
    </w:p>
    <w:p>
      <w:pPr>
        <w:pStyle w:val="ListParagraph"/>
        <w:numPr>
          <w:ilvl w:val="2"/>
          <w:numId w:val="47"/>
        </w:numPr>
        <w:tabs>
          <w:tab w:pos="877" w:val="left" w:leader="none"/>
        </w:tabs>
        <w:spacing w:line="280" w:lineRule="auto" w:before="0" w:after="0"/>
        <w:ind w:left="329" w:right="313" w:firstLine="0"/>
        <w:jc w:val="both"/>
        <w:rPr>
          <w:sz w:val="20"/>
        </w:rPr>
      </w:pPr>
      <w:r>
        <w:rPr>
          <w:sz w:val="20"/>
        </w:rPr>
        <w:t>Declaração de inidoneidade para licitar ou contratar, prevista no a</w:t>
      </w:r>
      <w:r>
        <w:rPr>
          <w:rFonts w:ascii="Segoe UI" w:hAnsi="Segoe UI"/>
          <w:sz w:val="18"/>
        </w:rPr>
        <w:t>rt. 156, IV, § 5º, da Lei nº 14.133/2021, </w:t>
      </w:r>
      <w:r>
        <w:rPr>
          <w:sz w:val="20"/>
        </w:rPr>
        <w:t>nos casos relacionados nos subitens 11.1.8 a 11.1.12, bem como nos demais casos que justifiquem a imposição da penalidade mais grave, que impedirá o responsável de licitar ou contratar no âmbito da Administração Pública direta e indireta </w:t>
      </w:r>
      <w:r>
        <w:rPr>
          <w:sz w:val="20"/>
        </w:rPr>
        <w:t>de</w:t>
      </w:r>
      <w:r>
        <w:rPr>
          <w:spacing w:val="40"/>
          <w:sz w:val="20"/>
        </w:rPr>
        <w:t> </w:t>
      </w:r>
      <w:r>
        <w:rPr>
          <w:sz w:val="20"/>
        </w:rPr>
        <w:t>todos os entes federativos, pelo prazo mínimo de 3 (três) anos e máximo de 6 (seis) anos.</w:t>
      </w:r>
    </w:p>
    <w:p>
      <w:pPr>
        <w:pStyle w:val="BodyText"/>
        <w:spacing w:before="9"/>
      </w:pPr>
    </w:p>
    <w:p>
      <w:pPr>
        <w:pStyle w:val="ListParagraph"/>
        <w:numPr>
          <w:ilvl w:val="1"/>
          <w:numId w:val="47"/>
        </w:numPr>
        <w:tabs>
          <w:tab w:pos="751" w:val="left" w:leader="none"/>
        </w:tabs>
        <w:spacing w:line="280" w:lineRule="auto" w:before="0" w:after="0"/>
        <w:ind w:left="329" w:right="313"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CONTRATADO</w:t>
      </w:r>
      <w:r>
        <w:rPr>
          <w:sz w:val="20"/>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w:t>
      </w:r>
      <w:r>
        <w:rPr>
          <w:sz w:val="20"/>
        </w:rPr>
        <w:t>de 30% (trinta por cento) do valor do Contrato.</w:t>
      </w:r>
    </w:p>
    <w:p>
      <w:pPr>
        <w:pStyle w:val="BodyText"/>
        <w:spacing w:before="14"/>
      </w:pPr>
    </w:p>
    <w:p>
      <w:pPr>
        <w:pStyle w:val="ListParagraph"/>
        <w:numPr>
          <w:ilvl w:val="2"/>
          <w:numId w:val="47"/>
        </w:numPr>
        <w:tabs>
          <w:tab w:pos="875" w:val="left" w:leader="none"/>
        </w:tabs>
        <w:spacing w:line="280" w:lineRule="auto" w:before="0" w:after="0"/>
        <w:ind w:left="329" w:right="313" w:firstLine="0"/>
        <w:jc w:val="both"/>
        <w:rPr>
          <w:sz w:val="20"/>
        </w:rPr>
      </w:pPr>
      <w:r>
        <w:rPr>
          <w:sz w:val="20"/>
        </w:rPr>
        <w:t>Em caso de atraso injustificado para apresentação, suplementação ou reposição da garantia, a multa de mora será de 0,07% (sete centésimos por cento) sobre o valor total </w:t>
      </w:r>
      <w:r>
        <w:rPr>
          <w:sz w:val="20"/>
        </w:rPr>
        <w:t>do Contrato por dia útil que exceder o prazo estipulado até o máximo de 2 % (dois por cento).</w:t>
      </w:r>
    </w:p>
    <w:p>
      <w:pPr>
        <w:pStyle w:val="BodyText"/>
        <w:spacing w:before="12"/>
      </w:pPr>
    </w:p>
    <w:p>
      <w:pPr>
        <w:pStyle w:val="ListParagraph"/>
        <w:numPr>
          <w:ilvl w:val="2"/>
          <w:numId w:val="47"/>
        </w:numPr>
        <w:tabs>
          <w:tab w:pos="919" w:val="left" w:leader="none"/>
        </w:tabs>
        <w:spacing w:line="280" w:lineRule="auto" w:before="0" w:after="0"/>
        <w:ind w:left="329" w:right="313" w:firstLine="0"/>
        <w:jc w:val="both"/>
        <w:rPr>
          <w:sz w:val="20"/>
        </w:rPr>
      </w:pPr>
      <w:r>
        <w:rPr>
          <w:sz w:val="20"/>
        </w:rPr>
        <w:t>O atraso superior a 25 (vinte e cinco) dias no cumprimento da obrigação prevista no item 11.3.1 autoriza a Administração a promover a rescisão contratual </w:t>
      </w:r>
      <w:r>
        <w:rPr>
          <w:sz w:val="20"/>
        </w:rPr>
        <w:t>por descumprimento ou cumprimento irregular de suas cláusulas.</w:t>
      </w:r>
    </w:p>
    <w:p>
      <w:pPr>
        <w:pStyle w:val="BodyText"/>
        <w:spacing w:before="12"/>
      </w:pPr>
    </w:p>
    <w:p>
      <w:pPr>
        <w:pStyle w:val="ListParagraph"/>
        <w:numPr>
          <w:ilvl w:val="2"/>
          <w:numId w:val="47"/>
        </w:numPr>
        <w:tabs>
          <w:tab w:pos="875" w:val="left" w:leader="none"/>
        </w:tabs>
        <w:spacing w:line="280" w:lineRule="auto" w:before="0" w:after="0"/>
        <w:ind w:left="329" w:right="313" w:firstLine="0"/>
        <w:jc w:val="both"/>
        <w:rPr>
          <w:sz w:val="20"/>
        </w:rPr>
      </w:pPr>
      <w:r>
        <w:rPr>
          <w:sz w:val="20"/>
        </w:rPr>
        <w:t>A aplicação de multa de mora não impedirá que a Administração a converta em compensatória e promova a extinção unilateral do Contrato com a aplicação cumulada </w:t>
      </w:r>
      <w:r>
        <w:rPr>
          <w:sz w:val="20"/>
        </w:rPr>
        <w:t>de outras sanções previstas neste Contrato.</w:t>
      </w:r>
    </w:p>
    <w:p>
      <w:pPr>
        <w:pStyle w:val="BodyText"/>
        <w:spacing w:before="12"/>
      </w:pPr>
    </w:p>
    <w:p>
      <w:pPr>
        <w:pStyle w:val="ListParagraph"/>
        <w:numPr>
          <w:ilvl w:val="1"/>
          <w:numId w:val="47"/>
        </w:numPr>
        <w:tabs>
          <w:tab w:pos="720" w:val="left" w:leader="none"/>
        </w:tabs>
        <w:spacing w:line="240" w:lineRule="auto" w:before="0" w:after="0"/>
        <w:ind w:left="720" w:right="0" w:hanging="391"/>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47"/>
        </w:numPr>
        <w:tabs>
          <w:tab w:pos="867" w:val="left" w:leader="none"/>
        </w:tabs>
        <w:spacing w:line="280" w:lineRule="auto" w:before="0" w:after="0"/>
        <w:ind w:left="329" w:right="313" w:firstLine="0"/>
        <w:jc w:val="both"/>
        <w:rPr>
          <w:sz w:val="20"/>
        </w:rPr>
      </w:pPr>
      <w:r>
        <w:rPr>
          <w:sz w:val="20"/>
        </w:rPr>
        <w:t>A</w:t>
      </w:r>
      <w:r>
        <w:rPr>
          <w:spacing w:val="-6"/>
          <w:sz w:val="20"/>
        </w:rPr>
        <w:t> </w:t>
      </w:r>
      <w:r>
        <w:rPr>
          <w:sz w:val="20"/>
        </w:rPr>
        <w:t>multa compensatória, isoladamente aplicada ou quando somada ao valor da multa moratória convertida, não poderá exceder o limite previsto no art. 412 do Código </w:t>
      </w:r>
      <w:r>
        <w:rPr>
          <w:sz w:val="20"/>
        </w:rPr>
        <w:t>Civil, ou seja, o valor da obrigação principal.</w:t>
      </w:r>
    </w:p>
    <w:p>
      <w:pPr>
        <w:pStyle w:val="BodyText"/>
        <w:spacing w:before="49"/>
      </w:pPr>
    </w:p>
    <w:p>
      <w:pPr>
        <w:pStyle w:val="ListParagraph"/>
        <w:numPr>
          <w:ilvl w:val="1"/>
          <w:numId w:val="47"/>
        </w:numPr>
        <w:tabs>
          <w:tab w:pos="720" w:val="left" w:leader="none"/>
        </w:tabs>
        <w:spacing w:line="240" w:lineRule="auto" w:before="0" w:after="0"/>
        <w:ind w:left="720" w:right="0" w:hanging="391"/>
        <w:jc w:val="left"/>
        <w:rPr>
          <w:sz w:val="20"/>
        </w:rPr>
      </w:pPr>
      <w:r>
        <w:rPr>
          <w:sz w:val="20"/>
        </w:rPr>
        <w:t>Na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serão</w:t>
      </w:r>
      <w:r>
        <w:rPr>
          <w:spacing w:val="-1"/>
          <w:sz w:val="20"/>
        </w:rPr>
        <w:t> </w:t>
      </w:r>
      <w:r>
        <w:rPr>
          <w:sz w:val="20"/>
        </w:rPr>
        <w:t>considerados</w:t>
      </w:r>
      <w:r>
        <w:rPr>
          <w:spacing w:val="-1"/>
          <w:sz w:val="20"/>
        </w:rPr>
        <w:t> </w:t>
      </w:r>
      <w:r>
        <w:rPr>
          <w:sz w:val="20"/>
        </w:rPr>
        <w:t>os</w:t>
      </w:r>
      <w:r>
        <w:rPr>
          <w:spacing w:val="-1"/>
          <w:sz w:val="20"/>
        </w:rPr>
        <w:t> </w:t>
      </w:r>
      <w:r>
        <w:rPr>
          <w:sz w:val="20"/>
        </w:rPr>
        <w:t>seguintes</w:t>
      </w:r>
      <w:r>
        <w:rPr>
          <w:spacing w:val="-1"/>
          <w:sz w:val="20"/>
        </w:rPr>
        <w:t> </w:t>
      </w:r>
      <w:r>
        <w:rPr>
          <w:sz w:val="20"/>
        </w:rPr>
        <w:t>requisitos,</w:t>
      </w:r>
      <w:r>
        <w:rPr>
          <w:spacing w:val="-1"/>
          <w:sz w:val="20"/>
        </w:rPr>
        <w:t> </w:t>
      </w:r>
      <w:r>
        <w:rPr>
          <w:sz w:val="20"/>
        </w:rPr>
        <w:t>previstos</w:t>
      </w:r>
      <w:r>
        <w:rPr>
          <w:spacing w:val="-1"/>
          <w:sz w:val="20"/>
        </w:rPr>
        <w:t> </w:t>
      </w:r>
      <w:r>
        <w:rPr>
          <w:sz w:val="20"/>
        </w:rPr>
        <w:t>no</w:t>
      </w:r>
      <w:r>
        <w:rPr>
          <w:spacing w:val="-1"/>
          <w:sz w:val="20"/>
        </w:rPr>
        <w:t> </w:t>
      </w:r>
      <w:r>
        <w:rPr>
          <w:sz w:val="20"/>
        </w:rPr>
        <w:t>art. </w:t>
      </w:r>
      <w:r>
        <w:rPr>
          <w:rFonts w:ascii="Segoe UI" w:hAnsi="Segoe UI"/>
          <w:sz w:val="18"/>
        </w:rPr>
        <w:t>156, § 1º, incisos I a V, da Lei nº </w:t>
      </w:r>
      <w:r>
        <w:rPr>
          <w:rFonts w:ascii="Segoe UI" w:hAnsi="Segoe UI"/>
          <w:spacing w:val="-2"/>
          <w:sz w:val="18"/>
        </w:rPr>
        <w:t>14.133/2021</w:t>
      </w:r>
      <w:r>
        <w:rPr>
          <w:spacing w:val="-2"/>
          <w:sz w:val="20"/>
        </w:rPr>
        <w:t>:</w:t>
      </w:r>
    </w:p>
    <w:p>
      <w:pPr>
        <w:pStyle w:val="BodyText"/>
        <w:spacing w:before="48"/>
      </w:pPr>
    </w:p>
    <w:p>
      <w:pPr>
        <w:pStyle w:val="ListParagraph"/>
        <w:numPr>
          <w:ilvl w:val="2"/>
          <w:numId w:val="47"/>
        </w:numPr>
        <w:tabs>
          <w:tab w:pos="870" w:val="left" w:leader="none"/>
        </w:tabs>
        <w:spacing w:line="240" w:lineRule="auto" w:before="0" w:after="0"/>
        <w:ind w:left="870" w:right="0" w:hanging="54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BodyText"/>
        <w:spacing w:before="50"/>
      </w:pPr>
    </w:p>
    <w:p>
      <w:pPr>
        <w:pStyle w:val="ListParagraph"/>
        <w:numPr>
          <w:ilvl w:val="2"/>
          <w:numId w:val="47"/>
        </w:numPr>
        <w:tabs>
          <w:tab w:pos="870" w:val="left" w:leader="none"/>
        </w:tabs>
        <w:spacing w:line="240" w:lineRule="auto" w:before="0" w:after="0"/>
        <w:ind w:left="870" w:right="0" w:hanging="54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BodyText"/>
        <w:spacing w:before="50"/>
      </w:pPr>
    </w:p>
    <w:p>
      <w:pPr>
        <w:pStyle w:val="ListParagraph"/>
        <w:numPr>
          <w:ilvl w:val="2"/>
          <w:numId w:val="47"/>
        </w:numPr>
        <w:tabs>
          <w:tab w:pos="870" w:val="left" w:leader="none"/>
        </w:tabs>
        <w:spacing w:line="240" w:lineRule="auto" w:before="0" w:after="0"/>
        <w:ind w:left="870" w:right="0" w:hanging="54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BodyText"/>
        <w:spacing w:before="50"/>
      </w:pPr>
    </w:p>
    <w:p>
      <w:pPr>
        <w:pStyle w:val="ListParagraph"/>
        <w:numPr>
          <w:ilvl w:val="2"/>
          <w:numId w:val="47"/>
        </w:numPr>
        <w:tabs>
          <w:tab w:pos="870" w:val="left" w:leader="none"/>
        </w:tabs>
        <w:spacing w:line="240" w:lineRule="auto" w:before="0" w:after="0"/>
        <w:ind w:left="870" w:right="0" w:hanging="54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BodyText"/>
        <w:spacing w:before="50"/>
      </w:pPr>
    </w:p>
    <w:p>
      <w:pPr>
        <w:pStyle w:val="ListParagraph"/>
        <w:numPr>
          <w:ilvl w:val="2"/>
          <w:numId w:val="47"/>
        </w:numPr>
        <w:tabs>
          <w:tab w:pos="870" w:val="left" w:leader="none"/>
        </w:tabs>
        <w:spacing w:line="240" w:lineRule="auto" w:before="0" w:after="0"/>
        <w:ind w:left="870" w:right="0" w:hanging="54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BodyText"/>
        <w:spacing w:before="50"/>
      </w:pPr>
    </w:p>
    <w:p>
      <w:pPr>
        <w:pStyle w:val="ListParagraph"/>
        <w:numPr>
          <w:ilvl w:val="1"/>
          <w:numId w:val="47"/>
        </w:numPr>
        <w:tabs>
          <w:tab w:pos="709" w:val="left" w:leader="none"/>
        </w:tabs>
        <w:spacing w:line="240" w:lineRule="auto" w:before="0" w:after="0"/>
        <w:ind w:left="709" w:right="0" w:hanging="38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BodyText"/>
        <w:spacing w:before="50"/>
      </w:pPr>
    </w:p>
    <w:p>
      <w:pPr>
        <w:pStyle w:val="ListParagraph"/>
        <w:numPr>
          <w:ilvl w:val="0"/>
          <w:numId w:val="49"/>
        </w:numPr>
        <w:tabs>
          <w:tab w:pos="533" w:val="left" w:leader="none"/>
        </w:tabs>
        <w:spacing w:line="240" w:lineRule="auto" w:before="1" w:after="0"/>
        <w:ind w:left="533" w:right="0" w:hanging="204"/>
        <w:jc w:val="left"/>
        <w:rPr>
          <w:sz w:val="20"/>
        </w:rPr>
      </w:pPr>
      <w:r>
        <w:rPr>
          <w:sz w:val="20"/>
        </w:rPr>
        <w:t>as</w:t>
      </w:r>
      <w:r>
        <w:rPr>
          <w:spacing w:val="-5"/>
          <w:sz w:val="20"/>
        </w:rPr>
        <w:t> </w:t>
      </w:r>
      <w:r>
        <w:rPr>
          <w:sz w:val="20"/>
        </w:rPr>
        <w:t>sanções</w:t>
      </w:r>
      <w:r>
        <w:rPr>
          <w:spacing w:val="-3"/>
          <w:sz w:val="20"/>
        </w:rPr>
        <w:t> </w:t>
      </w:r>
      <w:r>
        <w:rPr>
          <w:sz w:val="20"/>
        </w:rPr>
        <w:t>previstas</w:t>
      </w:r>
      <w:r>
        <w:rPr>
          <w:spacing w:val="-3"/>
          <w:sz w:val="20"/>
        </w:rPr>
        <w:t> </w:t>
      </w:r>
      <w:r>
        <w:rPr>
          <w:sz w:val="20"/>
        </w:rPr>
        <w:t>nos</w:t>
      </w:r>
      <w:r>
        <w:rPr>
          <w:spacing w:val="-2"/>
          <w:sz w:val="20"/>
        </w:rPr>
        <w:t> </w:t>
      </w:r>
      <w:r>
        <w:rPr>
          <w:sz w:val="20"/>
        </w:rPr>
        <w:t>itens</w:t>
      </w:r>
      <w:r>
        <w:rPr>
          <w:spacing w:val="-3"/>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3"/>
          <w:sz w:val="20"/>
        </w:rPr>
        <w:t> </w:t>
      </w:r>
      <w:r>
        <w:rPr>
          <w:sz w:val="20"/>
        </w:rPr>
        <w:t>impostas</w:t>
      </w:r>
      <w:r>
        <w:rPr>
          <w:spacing w:val="-2"/>
          <w:sz w:val="20"/>
        </w:rPr>
        <w:t> </w:t>
      </w:r>
      <w:r>
        <w:rPr>
          <w:sz w:val="20"/>
        </w:rPr>
        <w:t>pelo</w:t>
      </w:r>
      <w:r>
        <w:rPr>
          <w:spacing w:val="-3"/>
          <w:sz w:val="20"/>
        </w:rPr>
        <w:t> </w:t>
      </w:r>
      <w:r>
        <w:rPr>
          <w:sz w:val="20"/>
        </w:rPr>
        <w:t>Ordenador</w:t>
      </w:r>
      <w:r>
        <w:rPr>
          <w:spacing w:val="-3"/>
          <w:sz w:val="20"/>
        </w:rPr>
        <w:t> </w:t>
      </w:r>
      <w:r>
        <w:rPr>
          <w:sz w:val="20"/>
        </w:rPr>
        <w:t>de</w:t>
      </w:r>
      <w:r>
        <w:rPr>
          <w:spacing w:val="-2"/>
          <w:sz w:val="20"/>
        </w:rPr>
        <w:t> Despesa;</w:t>
      </w:r>
    </w:p>
    <w:p>
      <w:pPr>
        <w:pStyle w:val="BodyText"/>
        <w:spacing w:before="87"/>
      </w:pPr>
    </w:p>
    <w:p>
      <w:pPr>
        <w:pStyle w:val="ListParagraph"/>
        <w:numPr>
          <w:ilvl w:val="0"/>
          <w:numId w:val="49"/>
        </w:numPr>
        <w:tabs>
          <w:tab w:pos="544" w:val="left" w:leader="none"/>
        </w:tabs>
        <w:spacing w:line="240" w:lineRule="auto" w:before="0" w:after="0"/>
        <w:ind w:left="544" w:right="0" w:hanging="215"/>
        <w:jc w:val="left"/>
        <w:rPr>
          <w:sz w:val="20"/>
        </w:rPr>
      </w:pPr>
      <w:r>
        <w:rPr>
          <w:sz w:val="20"/>
        </w:rPr>
        <w:t>a</w:t>
      </w:r>
      <w:r>
        <w:rPr>
          <w:spacing w:val="-2"/>
          <w:sz w:val="20"/>
        </w:rPr>
        <w:t> </w:t>
      </w:r>
      <w:r>
        <w:rPr>
          <w:sz w:val="20"/>
        </w:rPr>
        <w:t>aplicação</w:t>
      </w:r>
      <w:r>
        <w:rPr>
          <w:spacing w:val="-1"/>
          <w:sz w:val="20"/>
        </w:rPr>
        <w:t> </w:t>
      </w:r>
      <w:r>
        <w:rPr>
          <w:sz w:val="20"/>
        </w:rPr>
        <w:t>da</w:t>
      </w:r>
      <w:r>
        <w:rPr>
          <w:spacing w:val="-2"/>
          <w:sz w:val="20"/>
        </w:rPr>
        <w:t> </w:t>
      </w:r>
      <w:r>
        <w:rPr>
          <w:sz w:val="20"/>
        </w:rPr>
        <w:t>sanção</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11.2.4,</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rFonts w:ascii="Segoe UI" w:hAnsi="Segoe UI"/>
          <w:sz w:val="18"/>
        </w:rPr>
        <w:t>156, § 6º,</w:t>
      </w:r>
      <w:r>
        <w:rPr>
          <w:rFonts w:ascii="Segoe UI" w:hAnsi="Segoe UI"/>
          <w:spacing w:val="-1"/>
          <w:sz w:val="18"/>
        </w:rPr>
        <w:t> </w:t>
      </w:r>
      <w:r>
        <w:rPr>
          <w:rFonts w:ascii="Segoe UI" w:hAnsi="Segoe UI"/>
          <w:sz w:val="18"/>
        </w:rPr>
        <w:t>I, da Lei</w:t>
      </w:r>
      <w:r>
        <w:rPr>
          <w:rFonts w:ascii="Segoe UI" w:hAnsi="Segoe UI"/>
          <w:spacing w:val="-1"/>
          <w:sz w:val="18"/>
        </w:rPr>
        <w:t> </w:t>
      </w:r>
      <w:r>
        <w:rPr>
          <w:rFonts w:ascii="Segoe UI" w:hAnsi="Segoe UI"/>
          <w:sz w:val="18"/>
        </w:rPr>
        <w:t>nº 14.133/2021, </w:t>
      </w:r>
      <w:r>
        <w:rPr>
          <w:sz w:val="20"/>
        </w:rPr>
        <w:t>é</w:t>
      </w:r>
      <w:r>
        <w:rPr>
          <w:spacing w:val="-2"/>
          <w:sz w:val="20"/>
        </w:rPr>
        <w:t> </w:t>
      </w:r>
      <w:r>
        <w:rPr>
          <w:sz w:val="20"/>
        </w:rPr>
        <w:t>de</w:t>
      </w:r>
      <w:r>
        <w:rPr>
          <w:spacing w:val="-1"/>
          <w:sz w:val="20"/>
        </w:rPr>
        <w:t> </w:t>
      </w:r>
      <w:r>
        <w:rPr>
          <w:sz w:val="20"/>
        </w:rPr>
        <w:t>competência</w:t>
      </w:r>
      <w:r>
        <w:rPr>
          <w:spacing w:val="-1"/>
          <w:sz w:val="20"/>
        </w:rPr>
        <w:t> </w:t>
      </w:r>
      <w:r>
        <w:rPr>
          <w:spacing w:val="-2"/>
          <w:sz w:val="20"/>
        </w:rPr>
        <w:t>exclusiva:</w:t>
      </w:r>
    </w:p>
    <w:p>
      <w:pPr>
        <w:pStyle w:val="BodyText"/>
        <w:spacing w:before="85"/>
      </w:pPr>
    </w:p>
    <w:p>
      <w:pPr>
        <w:pStyle w:val="ListParagraph"/>
        <w:numPr>
          <w:ilvl w:val="1"/>
          <w:numId w:val="49"/>
        </w:numPr>
        <w:tabs>
          <w:tab w:pos="694" w:val="left" w:leader="none"/>
        </w:tabs>
        <w:spacing w:line="240" w:lineRule="auto" w:before="1" w:after="0"/>
        <w:ind w:left="694" w:right="0" w:hanging="365"/>
        <w:jc w:val="left"/>
        <w:rPr>
          <w:sz w:val="20"/>
        </w:rPr>
      </w:pPr>
      <w:r>
        <w:rPr>
          <w:sz w:val="20"/>
        </w:rPr>
        <w:t>em</w:t>
      </w:r>
      <w:r>
        <w:rPr>
          <w:spacing w:val="-3"/>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r>
        <w:rPr>
          <w:rFonts w:ascii="Segoe UI" w:hAnsi="Segoe UI"/>
          <w:spacing w:val="-2"/>
          <w:sz w:val="18"/>
        </w:rPr>
        <w:t>;</w:t>
      </w:r>
    </w:p>
    <w:p>
      <w:pPr>
        <w:pStyle w:val="BodyText"/>
        <w:spacing w:before="49"/>
        <w:rPr>
          <w:rFonts w:ascii="Segoe UI"/>
        </w:rPr>
      </w:pPr>
    </w:p>
    <w:p>
      <w:pPr>
        <w:pStyle w:val="ListParagraph"/>
        <w:numPr>
          <w:ilvl w:val="1"/>
          <w:numId w:val="49"/>
        </w:numPr>
        <w:tabs>
          <w:tab w:pos="674" w:val="left" w:leader="none"/>
        </w:tabs>
        <w:spacing w:line="240" w:lineRule="auto" w:before="0" w:after="0"/>
        <w:ind w:left="674" w:right="0" w:hanging="345"/>
        <w:jc w:val="left"/>
        <w:rPr>
          <w:rFonts w:ascii="Segoe UI" w:hAnsi="Segoe UI"/>
          <w:sz w:val="18"/>
        </w:rPr>
      </w:pPr>
      <w:r>
        <w:rPr>
          <w:rFonts w:ascii="Segoe UI" w:hAnsi="Segoe UI"/>
          <w:sz w:val="18"/>
        </w:rPr>
        <w:t>e</w:t>
      </w:r>
      <w:r>
        <w:rPr>
          <w:sz w:val="20"/>
        </w:rPr>
        <w:t>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ListParagraph"/>
        <w:spacing w:after="0" w:line="240" w:lineRule="auto"/>
        <w:jc w:val="left"/>
        <w:rPr>
          <w:rFonts w:ascii="Segoe UI" w:hAnsi="Segoe UI"/>
          <w:sz w:val="18"/>
        </w:rPr>
        <w:sectPr>
          <w:pgSz w:w="15840" w:h="24480"/>
          <w:pgMar w:top="520" w:bottom="280" w:left="360" w:right="360"/>
        </w:sectPr>
      </w:pPr>
    </w:p>
    <w:p>
      <w:pPr>
        <w:pStyle w:val="ListParagraph"/>
        <w:numPr>
          <w:ilvl w:val="1"/>
          <w:numId w:val="47"/>
        </w:numPr>
        <w:tabs>
          <w:tab w:pos="712" w:val="left" w:leader="none"/>
        </w:tabs>
        <w:spacing w:line="316" w:lineRule="auto" w:before="70" w:after="0"/>
        <w:ind w:left="329" w:right="313" w:firstLine="0"/>
        <w:jc w:val="both"/>
        <w:rPr>
          <w:sz w:val="20"/>
        </w:rPr>
      </w:pPr>
      <w:r>
        <w:rPr>
          <w:sz w:val="20"/>
        </w:rPr>
        <w:t>A</w:t>
      </w:r>
      <w:r>
        <w:rPr>
          <w:spacing w:val="-11"/>
          <w:sz w:val="20"/>
        </w:rPr>
        <w:t> </w:t>
      </w:r>
      <w:r>
        <w:rPr>
          <w:sz w:val="20"/>
        </w:rPr>
        <w:t>aplicação</w:t>
      </w:r>
      <w:r>
        <w:rPr>
          <w:spacing w:val="-1"/>
          <w:sz w:val="20"/>
        </w:rPr>
        <w:t> </w:t>
      </w:r>
      <w:r>
        <w:rPr>
          <w:sz w:val="20"/>
        </w:rPr>
        <w:t>de</w:t>
      </w:r>
      <w:r>
        <w:rPr>
          <w:spacing w:val="-1"/>
          <w:sz w:val="20"/>
        </w:rPr>
        <w:t> </w:t>
      </w:r>
      <w:r>
        <w:rPr>
          <w:sz w:val="20"/>
        </w:rPr>
        <w:t>quaisquer</w:t>
      </w:r>
      <w:r>
        <w:rPr>
          <w:spacing w:val="-1"/>
          <w:sz w:val="20"/>
        </w:rPr>
        <w:t> </w:t>
      </w:r>
      <w:r>
        <w:rPr>
          <w:sz w:val="20"/>
        </w:rPr>
        <w:t>das</w:t>
      </w:r>
      <w:r>
        <w:rPr>
          <w:spacing w:val="-1"/>
          <w:sz w:val="20"/>
        </w:rPr>
        <w:t> </w:t>
      </w:r>
      <w:r>
        <w:rPr>
          <w:sz w:val="20"/>
        </w:rPr>
        <w:t>penalidades</w:t>
      </w:r>
      <w:r>
        <w:rPr>
          <w:spacing w:val="-1"/>
          <w:sz w:val="20"/>
        </w:rPr>
        <w:t> </w:t>
      </w:r>
      <w:r>
        <w:rPr>
          <w:sz w:val="20"/>
        </w:rPr>
        <w:t>realizar-se-á</w:t>
      </w:r>
      <w:r>
        <w:rPr>
          <w:spacing w:val="-1"/>
          <w:sz w:val="20"/>
        </w:rPr>
        <w:t> </w:t>
      </w:r>
      <w:r>
        <w:rPr>
          <w:sz w:val="20"/>
        </w:rPr>
        <w:t>em</w:t>
      </w:r>
      <w:r>
        <w:rPr>
          <w:spacing w:val="-1"/>
          <w:sz w:val="20"/>
        </w:rPr>
        <w:t> </w:t>
      </w:r>
      <w:r>
        <w:rPr>
          <w:sz w:val="20"/>
        </w:rPr>
        <w:t>processo</w:t>
      </w:r>
      <w:r>
        <w:rPr>
          <w:spacing w:val="-1"/>
          <w:sz w:val="20"/>
        </w:rPr>
        <w:t> </w:t>
      </w:r>
      <w:r>
        <w:rPr>
          <w:sz w:val="20"/>
        </w:rPr>
        <w:t>administrativo</w:t>
      </w:r>
      <w:r>
        <w:rPr>
          <w:spacing w:val="-1"/>
          <w:sz w:val="20"/>
        </w:rPr>
        <w:t> </w:t>
      </w:r>
      <w:r>
        <w:rPr>
          <w:sz w:val="20"/>
        </w:rPr>
        <w:t>que</w:t>
      </w:r>
      <w:r>
        <w:rPr>
          <w:spacing w:val="-1"/>
          <w:sz w:val="20"/>
        </w:rPr>
        <w:t> </w:t>
      </w:r>
      <w:r>
        <w:rPr>
          <w:sz w:val="20"/>
        </w:rPr>
        <w:t>assegurará</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z w:val="20"/>
        </w:rPr>
        <w:t>defesa</w:t>
      </w:r>
      <w:r>
        <w:rPr>
          <w:spacing w:val="-1"/>
          <w:sz w:val="20"/>
        </w:rPr>
        <w:t> </w:t>
      </w:r>
      <w:r>
        <w:rPr>
          <w:sz w:val="20"/>
        </w:rPr>
        <w:t>ao</w:t>
      </w:r>
      <w:r>
        <w:rPr>
          <w:spacing w:val="-1"/>
          <w:sz w:val="20"/>
        </w:rPr>
        <w:t> </w:t>
      </w:r>
      <w:r>
        <w:rPr>
          <w:b/>
          <w:sz w:val="20"/>
        </w:rPr>
        <w:t>CONTRATADO</w:t>
      </w:r>
      <w:r>
        <w:rPr>
          <w:sz w:val="20"/>
        </w:rPr>
        <w:t>,</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rFonts w:ascii="Segoe UI" w:hAnsi="Segoe UI"/>
          <w:sz w:val="18"/>
        </w:rPr>
        <w:t>156,</w:t>
      </w:r>
      <w:r>
        <w:rPr>
          <w:rFonts w:ascii="Segoe UI" w:hAnsi="Segoe UI"/>
          <w:spacing w:val="-1"/>
          <w:sz w:val="18"/>
        </w:rPr>
        <w:t> </w:t>
      </w:r>
      <w:r>
        <w:rPr>
          <w:rFonts w:ascii="Segoe UI" w:hAnsi="Segoe UI"/>
          <w:sz w:val="18"/>
        </w:rPr>
        <w:t>§ 6º, I, da Lei nº 14.133/2021</w:t>
      </w:r>
      <w:r>
        <w:rPr>
          <w:sz w:val="20"/>
        </w:rPr>
        <w:t>, devendo ser observado o procedimento previsto na Lei nº 14.133/2021, e, subsidiariamente, na Lei nº 5.427/2009.</w:t>
      </w:r>
    </w:p>
    <w:p>
      <w:pPr>
        <w:pStyle w:val="ListParagraph"/>
        <w:numPr>
          <w:ilvl w:val="2"/>
          <w:numId w:val="47"/>
        </w:numPr>
        <w:tabs>
          <w:tab w:pos="860" w:val="left" w:leader="none"/>
        </w:tabs>
        <w:spacing w:line="280" w:lineRule="auto" w:before="201" w:after="0"/>
        <w:ind w:left="329" w:right="313" w:firstLine="0"/>
        <w:jc w:val="both"/>
        <w:rPr>
          <w:sz w:val="20"/>
        </w:rPr>
      </w:pPr>
      <w:r>
        <w:rPr>
          <w:sz w:val="20"/>
        </w:rPr>
        <w:t>A</w:t>
      </w:r>
      <w:r>
        <w:rPr>
          <w:spacing w:val="-13"/>
          <w:sz w:val="20"/>
        </w:rPr>
        <w:t> </w:t>
      </w:r>
      <w:r>
        <w:rPr>
          <w:sz w:val="20"/>
        </w:rPr>
        <w:t>aplicação</w:t>
      </w:r>
      <w:r>
        <w:rPr>
          <w:spacing w:val="-2"/>
          <w:sz w:val="20"/>
        </w:rPr>
        <w:t> </w:t>
      </w:r>
      <w:r>
        <w:rPr>
          <w:sz w:val="20"/>
        </w:rPr>
        <w:t>de</w:t>
      </w:r>
      <w:r>
        <w:rPr>
          <w:spacing w:val="-3"/>
          <w:sz w:val="20"/>
        </w:rPr>
        <w:t> </w:t>
      </w:r>
      <w:r>
        <w:rPr>
          <w:sz w:val="20"/>
        </w:rPr>
        <w:t>sanção</w:t>
      </w:r>
      <w:r>
        <w:rPr>
          <w:spacing w:val="-3"/>
          <w:sz w:val="20"/>
        </w:rPr>
        <w:t> </w:t>
      </w:r>
      <w:r>
        <w:rPr>
          <w:sz w:val="20"/>
        </w:rPr>
        <w:t>será</w:t>
      </w:r>
      <w:r>
        <w:rPr>
          <w:spacing w:val="-3"/>
          <w:sz w:val="20"/>
        </w:rPr>
        <w:t> </w:t>
      </w:r>
      <w:r>
        <w:rPr>
          <w:sz w:val="20"/>
        </w:rPr>
        <w:t>antecedida</w:t>
      </w:r>
      <w:r>
        <w:rPr>
          <w:spacing w:val="-3"/>
          <w:sz w:val="20"/>
        </w:rPr>
        <w:t> </w:t>
      </w:r>
      <w:r>
        <w:rPr>
          <w:sz w:val="20"/>
        </w:rPr>
        <w:t>de</w:t>
      </w:r>
      <w:r>
        <w:rPr>
          <w:spacing w:val="-3"/>
          <w:sz w:val="20"/>
        </w:rPr>
        <w:t> </w:t>
      </w:r>
      <w:r>
        <w:rPr>
          <w:sz w:val="20"/>
        </w:rPr>
        <w:t>intimação</w:t>
      </w:r>
      <w:r>
        <w:rPr>
          <w:spacing w:val="-3"/>
          <w:sz w:val="20"/>
        </w:rPr>
        <w:t> </w:t>
      </w:r>
      <w:r>
        <w:rPr>
          <w:sz w:val="20"/>
        </w:rPr>
        <w:t>do</w:t>
      </w:r>
      <w:r>
        <w:rPr>
          <w:spacing w:val="-3"/>
          <w:sz w:val="20"/>
        </w:rPr>
        <w:t> </w:t>
      </w:r>
      <w:r>
        <w:rPr>
          <w:b/>
          <w:sz w:val="20"/>
        </w:rPr>
        <w:t>CONTRATADO</w:t>
      </w:r>
      <w:r>
        <w:rPr>
          <w:sz w:val="20"/>
        </w:rPr>
        <w:t>,</w:t>
      </w:r>
      <w:r>
        <w:rPr>
          <w:spacing w:val="-3"/>
          <w:sz w:val="20"/>
        </w:rPr>
        <w:t> </w:t>
      </w:r>
      <w:r>
        <w:rPr>
          <w:sz w:val="20"/>
        </w:rPr>
        <w:t>que</w:t>
      </w:r>
      <w:r>
        <w:rPr>
          <w:spacing w:val="-3"/>
          <w:sz w:val="20"/>
        </w:rPr>
        <w:t> </w:t>
      </w:r>
      <w:r>
        <w:rPr>
          <w:sz w:val="20"/>
        </w:rPr>
        <w:t>indicará</w:t>
      </w:r>
      <w:r>
        <w:rPr>
          <w:spacing w:val="-3"/>
          <w:sz w:val="20"/>
        </w:rPr>
        <w:t> </w:t>
      </w:r>
      <w:r>
        <w:rPr>
          <w:sz w:val="20"/>
        </w:rPr>
        <w:t>a</w:t>
      </w:r>
      <w:r>
        <w:rPr>
          <w:spacing w:val="-3"/>
          <w:sz w:val="20"/>
        </w:rPr>
        <w:t> </w:t>
      </w:r>
      <w:r>
        <w:rPr>
          <w:sz w:val="20"/>
        </w:rPr>
        <w:t>infração</w:t>
      </w:r>
      <w:r>
        <w:rPr>
          <w:spacing w:val="-3"/>
          <w:sz w:val="20"/>
        </w:rPr>
        <w:t> </w:t>
      </w:r>
      <w:r>
        <w:rPr>
          <w:sz w:val="20"/>
        </w:rPr>
        <w:t>cometida,</w:t>
      </w:r>
      <w:r>
        <w:rPr>
          <w:spacing w:val="-3"/>
          <w:sz w:val="20"/>
        </w:rPr>
        <w:t> </w:t>
      </w:r>
      <w:r>
        <w:rPr>
          <w:sz w:val="20"/>
        </w:rPr>
        <w:t>os</w:t>
      </w:r>
      <w:r>
        <w:rPr>
          <w:spacing w:val="-3"/>
          <w:sz w:val="20"/>
        </w:rPr>
        <w:t> </w:t>
      </w:r>
      <w:r>
        <w:rPr>
          <w:sz w:val="20"/>
        </w:rPr>
        <w:t>fatos,</w:t>
      </w:r>
      <w:r>
        <w:rPr>
          <w:spacing w:val="-3"/>
          <w:sz w:val="20"/>
        </w:rPr>
        <w:t> </w:t>
      </w:r>
      <w:r>
        <w:rPr>
          <w:sz w:val="20"/>
        </w:rPr>
        <w:t>os</w:t>
      </w:r>
      <w:r>
        <w:rPr>
          <w:spacing w:val="-3"/>
          <w:sz w:val="20"/>
        </w:rPr>
        <w:t> </w:t>
      </w:r>
      <w:r>
        <w:rPr>
          <w:sz w:val="20"/>
        </w:rPr>
        <w:t>dispositivos</w:t>
      </w:r>
      <w:r>
        <w:rPr>
          <w:spacing w:val="-3"/>
          <w:sz w:val="20"/>
        </w:rPr>
        <w:t> </w:t>
      </w:r>
      <w:r>
        <w:rPr>
          <w:sz w:val="20"/>
        </w:rPr>
        <w:t>do</w:t>
      </w:r>
      <w:r>
        <w:rPr>
          <w:spacing w:val="-3"/>
          <w:sz w:val="20"/>
        </w:rPr>
        <w:t> </w:t>
      </w:r>
      <w:r>
        <w:rPr>
          <w:sz w:val="20"/>
        </w:rPr>
        <w:t>Contrato</w:t>
      </w:r>
      <w:r>
        <w:rPr>
          <w:spacing w:val="-3"/>
          <w:sz w:val="20"/>
        </w:rPr>
        <w:t> </w:t>
      </w:r>
      <w:r>
        <w:rPr>
          <w:sz w:val="20"/>
        </w:rPr>
        <w:t>infringidos</w:t>
      </w:r>
      <w:r>
        <w:rPr>
          <w:spacing w:val="-3"/>
          <w:sz w:val="20"/>
        </w:rPr>
        <w:t> </w:t>
      </w:r>
      <w:r>
        <w:rPr>
          <w:sz w:val="20"/>
        </w:rPr>
        <w:t>e</w:t>
      </w:r>
      <w:r>
        <w:rPr>
          <w:spacing w:val="-3"/>
          <w:sz w:val="20"/>
        </w:rPr>
        <w:t> </w:t>
      </w:r>
      <w:r>
        <w:rPr>
          <w:sz w:val="20"/>
        </w:rPr>
        <w:t>os</w:t>
      </w:r>
      <w:r>
        <w:rPr>
          <w:spacing w:val="-3"/>
          <w:sz w:val="20"/>
        </w:rPr>
        <w:t> </w:t>
      </w:r>
      <w:r>
        <w:rPr>
          <w:sz w:val="20"/>
        </w:rPr>
        <w:t>fundamentos legais pertinentes, a penalidade que se pretende imputar e o respectivo prazo e/ou valor, se for o caso, assim como o prazo e o local para a apresentação da defesa, com a possibilidade de produção de provas.</w:t>
      </w:r>
    </w:p>
    <w:p>
      <w:pPr>
        <w:pStyle w:val="BodyText"/>
        <w:spacing w:before="13"/>
      </w:pPr>
    </w:p>
    <w:p>
      <w:pPr>
        <w:pStyle w:val="ListParagraph"/>
        <w:numPr>
          <w:ilvl w:val="2"/>
          <w:numId w:val="47"/>
        </w:numPr>
        <w:tabs>
          <w:tab w:pos="859" w:val="left" w:leader="none"/>
        </w:tabs>
        <w:spacing w:line="240" w:lineRule="auto" w:before="0" w:after="0"/>
        <w:ind w:left="859" w:right="0" w:hanging="530"/>
        <w:jc w:val="left"/>
        <w:rPr>
          <w:sz w:val="20"/>
        </w:rPr>
      </w:pPr>
      <w:r>
        <w:rPr>
          <w:sz w:val="20"/>
        </w:rPr>
        <w:t>A</w:t>
      </w:r>
      <w:r>
        <w:rPr>
          <w:spacing w:val="-15"/>
          <w:sz w:val="20"/>
        </w:rPr>
        <w:t> </w:t>
      </w:r>
      <w:r>
        <w:rPr>
          <w:sz w:val="20"/>
        </w:rPr>
        <w:t>defesa</w:t>
      </w:r>
      <w:r>
        <w:rPr>
          <w:spacing w:val="-7"/>
          <w:sz w:val="20"/>
        </w:rPr>
        <w:t> </w:t>
      </w:r>
      <w:r>
        <w:rPr>
          <w:sz w:val="20"/>
        </w:rPr>
        <w:t>prévia</w:t>
      </w:r>
      <w:r>
        <w:rPr>
          <w:spacing w:val="-4"/>
          <w:sz w:val="20"/>
        </w:rPr>
        <w:t> </w:t>
      </w:r>
      <w:r>
        <w:rPr>
          <w:sz w:val="20"/>
        </w:rPr>
        <w:t>do</w:t>
      </w:r>
      <w:r>
        <w:rPr>
          <w:spacing w:val="-3"/>
          <w:sz w:val="20"/>
        </w:rPr>
        <w:t> </w:t>
      </w:r>
      <w:r>
        <w:rPr>
          <w:b/>
          <w:sz w:val="20"/>
        </w:rPr>
        <w:t>CONTRATADO</w:t>
      </w:r>
      <w:r>
        <w:rPr>
          <w:b/>
          <w:spacing w:val="-4"/>
          <w:sz w:val="20"/>
        </w:rPr>
        <w:t> </w:t>
      </w:r>
      <w:r>
        <w:rPr>
          <w:sz w:val="20"/>
        </w:rPr>
        <w:t>será</w:t>
      </w:r>
      <w:r>
        <w:rPr>
          <w:spacing w:val="-4"/>
          <w:sz w:val="20"/>
        </w:rPr>
        <w:t> </w:t>
      </w:r>
      <w:r>
        <w:rPr>
          <w:sz w:val="20"/>
        </w:rPr>
        <w:t>exercida</w:t>
      </w:r>
      <w:r>
        <w:rPr>
          <w:spacing w:val="-5"/>
          <w:sz w:val="20"/>
        </w:rPr>
        <w:t> </w:t>
      </w:r>
      <w:r>
        <w:rPr>
          <w:sz w:val="20"/>
        </w:rPr>
        <w:t>no</w:t>
      </w:r>
      <w:r>
        <w:rPr>
          <w:spacing w:val="-4"/>
          <w:sz w:val="20"/>
        </w:rPr>
        <w:t> </w:t>
      </w:r>
      <w:r>
        <w:rPr>
          <w:sz w:val="20"/>
        </w:rPr>
        <w:t>prazo</w:t>
      </w:r>
      <w:r>
        <w:rPr>
          <w:spacing w:val="-4"/>
          <w:sz w:val="20"/>
        </w:rPr>
        <w:t> </w:t>
      </w:r>
      <w:r>
        <w:rPr>
          <w:spacing w:val="-5"/>
          <w:sz w:val="20"/>
        </w:rPr>
        <w:t>de:</w:t>
      </w:r>
    </w:p>
    <w:p>
      <w:pPr>
        <w:pStyle w:val="BodyText"/>
        <w:spacing w:before="50"/>
      </w:pPr>
    </w:p>
    <w:p>
      <w:pPr>
        <w:pStyle w:val="ListParagraph"/>
        <w:numPr>
          <w:ilvl w:val="0"/>
          <w:numId w:val="50"/>
        </w:numPr>
        <w:tabs>
          <w:tab w:pos="533" w:val="left" w:leader="none"/>
        </w:tabs>
        <w:spacing w:line="240" w:lineRule="auto" w:before="0" w:after="0"/>
        <w:ind w:left="533" w:right="0" w:hanging="204"/>
        <w:jc w:val="left"/>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1"/>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11.2.1</w:t>
      </w:r>
      <w:r>
        <w:rPr>
          <w:spacing w:val="-2"/>
          <w:sz w:val="20"/>
        </w:rPr>
        <w:t> </w:t>
      </w:r>
      <w:r>
        <w:rPr>
          <w:sz w:val="20"/>
        </w:rPr>
        <w:t>e</w:t>
      </w:r>
      <w:r>
        <w:rPr>
          <w:spacing w:val="-1"/>
          <w:sz w:val="20"/>
        </w:rPr>
        <w:t> </w:t>
      </w:r>
      <w:r>
        <w:rPr>
          <w:sz w:val="20"/>
        </w:rPr>
        <w:t>11.2.2,</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pacing w:val="-2"/>
          <w:sz w:val="20"/>
        </w:rPr>
        <w:t>intimação;</w:t>
      </w:r>
    </w:p>
    <w:p>
      <w:pPr>
        <w:pStyle w:val="BodyText"/>
        <w:spacing w:before="50"/>
      </w:pPr>
    </w:p>
    <w:p>
      <w:pPr>
        <w:pStyle w:val="ListParagraph"/>
        <w:numPr>
          <w:ilvl w:val="0"/>
          <w:numId w:val="50"/>
        </w:numPr>
        <w:tabs>
          <w:tab w:pos="552" w:val="left" w:leader="none"/>
        </w:tabs>
        <w:spacing w:line="280" w:lineRule="auto" w:before="0" w:after="0"/>
        <w:ind w:left="329" w:right="313" w:firstLine="0"/>
        <w:jc w:val="both"/>
        <w:rPr>
          <w:sz w:val="20"/>
        </w:rPr>
      </w:pPr>
      <w:r>
        <w:rPr>
          <w:sz w:val="20"/>
        </w:rPr>
        <w:t>15 (quinze) dias úteis, no caso de aplicação das sanções previstas nos itens 11.2.3 e 11.2.4, contado da data da intimação, observado o procedimento estabelecido no art. 158 da Lei nº 14.133/2021.</w:t>
      </w:r>
    </w:p>
    <w:p>
      <w:pPr>
        <w:pStyle w:val="BodyText"/>
        <w:spacing w:before="11"/>
      </w:pPr>
    </w:p>
    <w:p>
      <w:pPr>
        <w:pStyle w:val="ListParagraph"/>
        <w:numPr>
          <w:ilvl w:val="2"/>
          <w:numId w:val="47"/>
        </w:numPr>
        <w:tabs>
          <w:tab w:pos="873" w:val="left" w:leader="none"/>
        </w:tabs>
        <w:spacing w:line="280" w:lineRule="auto" w:before="1" w:after="0"/>
        <w:ind w:left="329" w:right="313" w:firstLine="0"/>
        <w:jc w:val="both"/>
        <w:rPr>
          <w:sz w:val="20"/>
        </w:rPr>
      </w:pPr>
      <w:r>
        <w:rPr>
          <w:sz w:val="20"/>
        </w:rPr>
        <w:t>Será emitida decisão conclusiva sobre a aplicação ou não da sanção, pela autoridade competente, devendo ser apresentada a devida motivação, com a demonstração dos </w:t>
      </w:r>
      <w:r>
        <w:rPr>
          <w:sz w:val="20"/>
        </w:rPr>
        <w:t>fatos e dos respectivos fundamentos jurídicos.</w:t>
      </w:r>
    </w:p>
    <w:p>
      <w:pPr>
        <w:pStyle w:val="BodyText"/>
        <w:spacing w:before="11"/>
      </w:pPr>
    </w:p>
    <w:p>
      <w:pPr>
        <w:pStyle w:val="ListParagraph"/>
        <w:numPr>
          <w:ilvl w:val="1"/>
          <w:numId w:val="47"/>
        </w:numPr>
        <w:tabs>
          <w:tab w:pos="709" w:val="left" w:leader="none"/>
        </w:tabs>
        <w:spacing w:line="240" w:lineRule="auto" w:before="1" w:after="0"/>
        <w:ind w:left="709" w:right="0" w:hanging="38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BodyText"/>
        <w:spacing w:before="49"/>
      </w:pPr>
    </w:p>
    <w:p>
      <w:pPr>
        <w:pStyle w:val="ListParagraph"/>
        <w:numPr>
          <w:ilvl w:val="0"/>
          <w:numId w:val="51"/>
        </w:numPr>
        <w:tabs>
          <w:tab w:pos="533" w:val="left" w:leader="none"/>
        </w:tabs>
        <w:spacing w:line="240" w:lineRule="auto" w:before="1" w:after="0"/>
        <w:ind w:left="53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BodyText"/>
        <w:spacing w:before="49"/>
      </w:pPr>
    </w:p>
    <w:p>
      <w:pPr>
        <w:pStyle w:val="ListParagraph"/>
        <w:numPr>
          <w:ilvl w:val="0"/>
          <w:numId w:val="51"/>
        </w:numPr>
        <w:tabs>
          <w:tab w:pos="544" w:val="left" w:leader="none"/>
        </w:tabs>
        <w:spacing w:line="240" w:lineRule="auto" w:before="1" w:after="0"/>
        <w:ind w:left="54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spacing w:before="49"/>
      </w:pPr>
    </w:p>
    <w:p>
      <w:pPr>
        <w:pStyle w:val="ListParagraph"/>
        <w:numPr>
          <w:ilvl w:val="2"/>
          <w:numId w:val="47"/>
        </w:numPr>
        <w:tabs>
          <w:tab w:pos="859" w:val="left" w:leader="none"/>
        </w:tabs>
        <w:spacing w:line="240" w:lineRule="auto" w:before="1" w:after="0"/>
        <w:ind w:left="859" w:right="0" w:hanging="530"/>
        <w:jc w:val="left"/>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2"/>
          <w:sz w:val="20"/>
        </w:rPr>
        <w:t> </w:t>
      </w:r>
      <w:r>
        <w:rPr>
          <w:sz w:val="20"/>
        </w:rPr>
        <w:t>do</w:t>
      </w:r>
      <w:r>
        <w:rPr>
          <w:spacing w:val="-1"/>
          <w:sz w:val="20"/>
        </w:rPr>
        <w:t> </w:t>
      </w:r>
      <w:r>
        <w:rPr>
          <w:sz w:val="20"/>
        </w:rPr>
        <w:t>parágrafo</w:t>
      </w:r>
      <w:r>
        <w:rPr>
          <w:spacing w:val="-1"/>
          <w:sz w:val="20"/>
        </w:rPr>
        <w:t> </w:t>
      </w:r>
      <w:r>
        <w:rPr>
          <w:sz w:val="20"/>
        </w:rPr>
        <w:t>único</w:t>
      </w:r>
      <w:r>
        <w:rPr>
          <w:spacing w:val="-2"/>
          <w:sz w:val="20"/>
        </w:rPr>
        <w:t> </w:t>
      </w:r>
      <w:r>
        <w:rPr>
          <w:sz w:val="20"/>
        </w:rPr>
        <w:t>do</w:t>
      </w:r>
      <w:r>
        <w:rPr>
          <w:spacing w:val="-1"/>
          <w:sz w:val="20"/>
        </w:rPr>
        <w:t> </w:t>
      </w:r>
      <w:r>
        <w:rPr>
          <w:sz w:val="20"/>
        </w:rPr>
        <w:t>art.</w:t>
      </w:r>
      <w:r>
        <w:rPr>
          <w:spacing w:val="-1"/>
          <w:sz w:val="20"/>
        </w:rPr>
        <w:t> </w:t>
      </w:r>
      <w:r>
        <w:rPr>
          <w:sz w:val="20"/>
        </w:rPr>
        <w:t>416</w:t>
      </w:r>
      <w:r>
        <w:rPr>
          <w:spacing w:val="-2"/>
          <w:sz w:val="20"/>
        </w:rPr>
        <w:t> </w:t>
      </w:r>
      <w:r>
        <w:rPr>
          <w:sz w:val="20"/>
        </w:rPr>
        <w:t>do</w:t>
      </w:r>
      <w:r>
        <w:rPr>
          <w:spacing w:val="-1"/>
          <w:sz w:val="20"/>
        </w:rPr>
        <w:t> </w:t>
      </w:r>
      <w:r>
        <w:rPr>
          <w:sz w:val="20"/>
        </w:rPr>
        <w:t>Código</w:t>
      </w:r>
      <w:r>
        <w:rPr>
          <w:spacing w:val="-1"/>
          <w:sz w:val="20"/>
        </w:rPr>
        <w:t> </w:t>
      </w:r>
      <w:r>
        <w:rPr>
          <w:spacing w:val="-2"/>
          <w:sz w:val="20"/>
        </w:rPr>
        <w:t>Civil.</w:t>
      </w:r>
    </w:p>
    <w:p>
      <w:pPr>
        <w:pStyle w:val="BodyText"/>
        <w:spacing w:before="49"/>
      </w:pPr>
    </w:p>
    <w:p>
      <w:pPr>
        <w:pStyle w:val="ListParagraph"/>
        <w:numPr>
          <w:ilvl w:val="1"/>
          <w:numId w:val="47"/>
        </w:numPr>
        <w:tabs>
          <w:tab w:pos="717" w:val="left" w:leader="none"/>
        </w:tabs>
        <w:spacing w:line="280" w:lineRule="auto" w:before="1" w:after="0"/>
        <w:ind w:left="329" w:right="313"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BodyText"/>
        <w:spacing w:before="11"/>
      </w:pPr>
    </w:p>
    <w:p>
      <w:pPr>
        <w:pStyle w:val="ListParagraph"/>
        <w:numPr>
          <w:ilvl w:val="1"/>
          <w:numId w:val="47"/>
        </w:numPr>
        <w:tabs>
          <w:tab w:pos="830" w:val="left" w:leader="none"/>
        </w:tabs>
        <w:spacing w:line="280" w:lineRule="auto" w:before="1" w:after="0"/>
        <w:ind w:left="329" w:right="313" w:firstLine="0"/>
        <w:jc w:val="both"/>
        <w:rPr>
          <w:sz w:val="20"/>
        </w:rPr>
      </w:pPr>
      <w:r>
        <w:rPr>
          <w:sz w:val="20"/>
        </w:rPr>
        <w:t>Se, durante o processo de aplicação de penalidade, houver indícios de prática de infração administrativa tipificada pela Lei nº 12.846/2013, como ato lesivo à </w:t>
      </w:r>
      <w:r>
        <w:rPr>
          <w:sz w:val="20"/>
        </w:rPr>
        <w:t>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6"/>
          <w:sz w:val="20"/>
        </w:rPr>
        <w:t> </w:t>
      </w:r>
      <w:r>
        <w:rPr>
          <w:sz w:val="20"/>
        </w:rPr>
        <w:t>Administrativo de Responsabilização – PAR.</w:t>
      </w:r>
    </w:p>
    <w:p>
      <w:pPr>
        <w:pStyle w:val="BodyText"/>
        <w:spacing w:before="12"/>
      </w:pPr>
    </w:p>
    <w:p>
      <w:pPr>
        <w:pStyle w:val="ListParagraph"/>
        <w:numPr>
          <w:ilvl w:val="2"/>
          <w:numId w:val="47"/>
        </w:numPr>
        <w:tabs>
          <w:tab w:pos="980" w:val="left" w:leader="none"/>
        </w:tabs>
        <w:spacing w:line="280" w:lineRule="auto" w:before="0" w:after="0"/>
        <w:ind w:left="329" w:right="313" w:firstLine="0"/>
        <w:jc w:val="both"/>
        <w:rPr>
          <w:sz w:val="20"/>
        </w:rPr>
      </w:pPr>
      <w:r>
        <w:rPr>
          <w:sz w:val="20"/>
        </w:rPr>
        <w:t>A apuração e o julgamento das demais infrações administrativas não consideradas como ato lesivo à Administração Pública nacional nos termos da Lei nº 12.846/2013 seguirão seu rito normal na unidade administrativa.</w:t>
      </w:r>
    </w:p>
    <w:p>
      <w:pPr>
        <w:pStyle w:val="BodyText"/>
        <w:spacing w:before="12"/>
      </w:pPr>
    </w:p>
    <w:p>
      <w:pPr>
        <w:pStyle w:val="ListParagraph"/>
        <w:numPr>
          <w:ilvl w:val="2"/>
          <w:numId w:val="47"/>
        </w:numPr>
        <w:tabs>
          <w:tab w:pos="978" w:val="left" w:leader="none"/>
        </w:tabs>
        <w:spacing w:line="280" w:lineRule="auto" w:before="0" w:after="0"/>
        <w:ind w:left="329" w:right="313" w:firstLine="0"/>
        <w:jc w:val="both"/>
        <w:rPr>
          <w:sz w:val="20"/>
        </w:rPr>
      </w:pPr>
      <w:r>
        <w:rPr>
          <w:sz w:val="20"/>
        </w:rPr>
        <w:t>O processamento do PAR não interfere no seguimento regular dos processos administrativos específicos para apuração da ocorrência de danos e prejuízos à</w:t>
      </w:r>
      <w:r>
        <w:rPr>
          <w:spacing w:val="-6"/>
          <w:sz w:val="20"/>
        </w:rPr>
        <w:t> </w:t>
      </w:r>
      <w:r>
        <w:rPr>
          <w:sz w:val="20"/>
        </w:rPr>
        <w:t>Administração Pública Estadual resultantes de ato lesivo cometido por pessoa jurídica, com ou sem a participação de agente público.</w:t>
      </w:r>
    </w:p>
    <w:p>
      <w:pPr>
        <w:pStyle w:val="BodyText"/>
        <w:spacing w:before="12"/>
      </w:pPr>
    </w:p>
    <w:p>
      <w:pPr>
        <w:pStyle w:val="ListParagraph"/>
        <w:numPr>
          <w:ilvl w:val="3"/>
          <w:numId w:val="47"/>
        </w:numPr>
        <w:tabs>
          <w:tab w:pos="1120" w:val="left" w:leader="none"/>
        </w:tabs>
        <w:spacing w:line="240" w:lineRule="auto" w:before="0" w:after="0"/>
        <w:ind w:left="1120" w:right="0" w:hanging="791"/>
        <w:jc w:val="left"/>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BodyText"/>
        <w:spacing w:before="50"/>
      </w:pPr>
    </w:p>
    <w:p>
      <w:pPr>
        <w:pStyle w:val="ListParagraph"/>
        <w:numPr>
          <w:ilvl w:val="1"/>
          <w:numId w:val="47"/>
        </w:numPr>
        <w:tabs>
          <w:tab w:pos="833" w:val="left" w:leader="none"/>
        </w:tabs>
        <w:spacing w:line="280" w:lineRule="auto" w:before="0" w:after="0"/>
        <w:ind w:left="329" w:right="313" w:firstLine="0"/>
        <w:jc w:val="both"/>
        <w:rPr>
          <w:sz w:val="20"/>
        </w:rPr>
      </w:pPr>
      <w:r>
        <w:rPr>
          <w:sz w:val="20"/>
        </w:rPr>
        <w:t>Na hipótese de abertura de processo administrativo destinado a apuração de fatos e, se for o caso, aplicação de sanções ao </w:t>
      </w:r>
      <w:r>
        <w:rPr>
          <w:b/>
          <w:sz w:val="20"/>
        </w:rPr>
        <w:t>CONTRATADO</w:t>
      </w:r>
      <w:r>
        <w:rPr>
          <w:sz w:val="20"/>
        </w:rPr>
        <w:t>, em decorrência de conduta vedada no contrato, as comunicações serão efetuadas por meio do endereço de correio eletrônico ("e-mail") cadastrado pela empresa junto ao sistema eletrônico de contratações do </w:t>
      </w:r>
      <w:r>
        <w:rPr>
          <w:spacing w:val="-2"/>
          <w:sz w:val="20"/>
        </w:rPr>
        <w:t>Estado.</w:t>
      </w:r>
    </w:p>
    <w:p>
      <w:pPr>
        <w:pStyle w:val="BodyText"/>
        <w:spacing w:before="13"/>
      </w:pPr>
    </w:p>
    <w:p>
      <w:pPr>
        <w:pStyle w:val="ListParagraph"/>
        <w:numPr>
          <w:ilvl w:val="2"/>
          <w:numId w:val="47"/>
        </w:numPr>
        <w:tabs>
          <w:tab w:pos="977" w:val="left" w:leader="none"/>
        </w:tabs>
        <w:spacing w:line="280" w:lineRule="auto" w:before="0" w:after="0"/>
        <w:ind w:left="329" w:right="313" w:firstLine="0"/>
        <w:jc w:val="both"/>
        <w:rPr>
          <w:sz w:val="20"/>
        </w:rPr>
      </w:pPr>
      <w:r>
        <w:rPr>
          <w:sz w:val="20"/>
        </w:rPr>
        <w:t>O </w:t>
      </w:r>
      <w:r>
        <w:rPr>
          <w:b/>
          <w:sz w:val="20"/>
        </w:rPr>
        <w:t>CONTRATADO </w:t>
      </w:r>
      <w:r>
        <w:rPr>
          <w:sz w:val="20"/>
        </w:rPr>
        <w:t>deverá manter atualizado o endereço de correio eletrônico ("e-mail") cadastrado junto ao sistema eletrônico de contratações do Estado e confirmar </w:t>
      </w:r>
      <w:r>
        <w:rPr>
          <w:sz w:val="20"/>
        </w:rPr>
        <w:t>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before="12"/>
      </w:pPr>
    </w:p>
    <w:p>
      <w:pPr>
        <w:pStyle w:val="ListParagraph"/>
        <w:numPr>
          <w:ilvl w:val="1"/>
          <w:numId w:val="47"/>
        </w:numPr>
        <w:tabs>
          <w:tab w:pos="831" w:val="left" w:leader="none"/>
        </w:tabs>
        <w:spacing w:line="280" w:lineRule="auto" w:before="1" w:after="0"/>
        <w:ind w:left="329" w:right="312" w:firstLine="0"/>
        <w:jc w:val="both"/>
        <w:rPr>
          <w:sz w:val="20"/>
        </w:rPr>
      </w:pPr>
      <w:r>
        <w:rPr>
          <w:sz w:val="20"/>
        </w:rPr>
        <w:t>O </w:t>
      </w:r>
      <w:r>
        <w:rPr>
          <w:b/>
          <w:sz w:val="20"/>
        </w:rPr>
        <w:t>CONTRATANTE </w:t>
      </w:r>
      <w:r>
        <w:rPr>
          <w:sz w:val="20"/>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BodyText"/>
        <w:spacing w:before="27"/>
      </w:pPr>
    </w:p>
    <w:p>
      <w:pPr>
        <w:pStyle w:val="ListParagraph"/>
        <w:numPr>
          <w:ilvl w:val="2"/>
          <w:numId w:val="47"/>
        </w:numPr>
        <w:tabs>
          <w:tab w:pos="982" w:val="left" w:leader="none"/>
        </w:tabs>
        <w:spacing w:line="297" w:lineRule="auto" w:before="0" w:after="0"/>
        <w:ind w:left="329" w:right="313" w:firstLine="0"/>
        <w:jc w:val="both"/>
        <w:rPr>
          <w:sz w:val="20"/>
        </w:rPr>
      </w:pPr>
      <w:r>
        <w:rPr>
          <w:sz w:val="20"/>
        </w:rPr>
        <w:t>A aplicação das sanções de impedimento de licitar e contratar e de declaração de inidoneidade para licitar e contratar deverá ser comunicada à Controladoria Geral </w:t>
      </w:r>
      <w:r>
        <w:rPr>
          <w:sz w:val="20"/>
        </w:rPr>
        <w:t>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47"/>
        </w:numPr>
        <w:tabs>
          <w:tab w:pos="827" w:val="left" w:leader="none"/>
        </w:tabs>
        <w:spacing w:line="280" w:lineRule="auto" w:before="225" w:after="0"/>
        <w:ind w:left="329" w:right="313" w:firstLine="0"/>
        <w:jc w:val="both"/>
        <w:rPr>
          <w:sz w:val="20"/>
        </w:rPr>
      </w:pPr>
      <w:r>
        <w:rPr>
          <w:sz w:val="20"/>
        </w:rPr>
        <w:t>Caso o valor da multa aplicada seja superior ao do pagamento eventualmente devido pela</w:t>
      </w:r>
      <w:r>
        <w:rPr>
          <w:spacing w:val="-7"/>
          <w:sz w:val="20"/>
        </w:rPr>
        <w:t> </w:t>
      </w:r>
      <w:r>
        <w:rPr>
          <w:sz w:val="20"/>
        </w:rPr>
        <w:t>Administração ao </w:t>
      </w:r>
      <w:r>
        <w:rPr>
          <w:b/>
          <w:sz w:val="20"/>
        </w:rPr>
        <w:t>CONTRATADO </w:t>
      </w:r>
      <w:r>
        <w:rPr>
          <w:sz w:val="20"/>
        </w:rPr>
        <w:t>e da garantia prestada, deverá ser emitida nota de débito no valor do saldo, no prazo de 30 (trinta) dias após a decisão final quanto à penalidade.</w:t>
      </w:r>
    </w:p>
    <w:p>
      <w:pPr>
        <w:pStyle w:val="BodyText"/>
        <w:spacing w:before="12"/>
      </w:pPr>
    </w:p>
    <w:p>
      <w:pPr>
        <w:pStyle w:val="ListParagraph"/>
        <w:numPr>
          <w:ilvl w:val="2"/>
          <w:numId w:val="47"/>
        </w:numPr>
        <w:tabs>
          <w:tab w:pos="968" w:val="left" w:leader="none"/>
        </w:tabs>
        <w:spacing w:line="280" w:lineRule="auto" w:before="0" w:after="0"/>
        <w:ind w:left="329" w:right="313" w:firstLine="0"/>
        <w:jc w:val="both"/>
        <w:rPr>
          <w:sz w:val="20"/>
        </w:rPr>
      </w:pPr>
      <w:r>
        <w:rPr>
          <w:sz w:val="20"/>
        </w:rPr>
        <w:t>A</w:t>
      </w:r>
      <w:r>
        <w:rPr>
          <w:spacing w:val="-4"/>
          <w:sz w:val="20"/>
        </w:rPr>
        <w:t> </w:t>
      </w:r>
      <w:r>
        <w:rPr>
          <w:sz w:val="20"/>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BodyText"/>
        <w:spacing w:before="11"/>
      </w:pPr>
    </w:p>
    <w:p>
      <w:pPr>
        <w:pStyle w:val="ListParagraph"/>
        <w:numPr>
          <w:ilvl w:val="2"/>
          <w:numId w:val="47"/>
        </w:numPr>
        <w:tabs>
          <w:tab w:pos="972" w:val="left" w:leader="none"/>
        </w:tabs>
        <w:spacing w:line="280" w:lineRule="auto" w:before="1" w:after="0"/>
        <w:ind w:left="329" w:right="313"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pPr>
    </w:p>
    <w:p>
      <w:pPr>
        <w:pStyle w:val="BodyText"/>
        <w:spacing w:before="96"/>
      </w:pPr>
    </w:p>
    <w:p>
      <w:pPr>
        <w:spacing w:before="1"/>
        <w:ind w:left="329" w:right="0" w:firstLine="0"/>
        <w:jc w:val="left"/>
        <w:rPr>
          <w:b/>
          <w:sz w:val="20"/>
        </w:rPr>
      </w:pPr>
      <w:r>
        <w:rPr>
          <w:b/>
          <w:sz w:val="20"/>
        </w:rPr>
        <w:t>CLÁUSULA</w:t>
      </w:r>
      <w:r>
        <w:rPr>
          <w:b/>
          <w:spacing w:val="-12"/>
          <w:sz w:val="20"/>
        </w:rPr>
        <w:t> </w:t>
      </w:r>
      <w:r>
        <w:rPr>
          <w:b/>
          <w:sz w:val="20"/>
        </w:rPr>
        <w:t>DÉCIMA</w:t>
      </w:r>
      <w:r>
        <w:rPr>
          <w:b/>
          <w:spacing w:val="-12"/>
          <w:sz w:val="20"/>
        </w:rPr>
        <w:t> </w:t>
      </w:r>
      <w:r>
        <w:rPr>
          <w:b/>
          <w:sz w:val="20"/>
        </w:rPr>
        <w:t>SEGUNDA</w:t>
      </w:r>
      <w:r>
        <w:rPr>
          <w:b/>
          <w:spacing w:val="-12"/>
          <w:sz w:val="20"/>
        </w:rPr>
        <w:t> </w:t>
      </w:r>
      <w:r>
        <w:rPr>
          <w:b/>
          <w:sz w:val="20"/>
        </w:rPr>
        <w:t>–</w:t>
      </w:r>
      <w:r>
        <w:rPr>
          <w:b/>
          <w:spacing w:val="-1"/>
          <w:sz w:val="20"/>
        </w:rPr>
        <w:t> </w:t>
      </w:r>
      <w:r>
        <w:rPr>
          <w:b/>
          <w:sz w:val="20"/>
        </w:rPr>
        <w:t>DA</w:t>
      </w:r>
      <w:r>
        <w:rPr>
          <w:b/>
          <w:spacing w:val="-12"/>
          <w:sz w:val="20"/>
        </w:rPr>
        <w:t> </w:t>
      </w:r>
      <w:r>
        <w:rPr>
          <w:b/>
          <w:sz w:val="20"/>
        </w:rPr>
        <w:t>EXTINÇÃO</w:t>
      </w:r>
      <w:r>
        <w:rPr>
          <w:b/>
          <w:spacing w:val="-1"/>
          <w:sz w:val="20"/>
        </w:rPr>
        <w:t> </w:t>
      </w:r>
      <w:r>
        <w:rPr>
          <w:b/>
          <w:spacing w:val="-2"/>
          <w:sz w:val="20"/>
        </w:rPr>
        <w:t>CONTRATUAL</w:t>
      </w:r>
    </w:p>
    <w:p>
      <w:pPr>
        <w:pStyle w:val="ListParagraph"/>
        <w:numPr>
          <w:ilvl w:val="1"/>
          <w:numId w:val="52"/>
        </w:numPr>
        <w:tabs>
          <w:tab w:pos="809" w:val="left" w:leader="none"/>
        </w:tabs>
        <w:spacing w:line="235" w:lineRule="auto" w:before="22" w:after="0"/>
        <w:ind w:left="329" w:right="551" w:firstLine="0"/>
        <w:jc w:val="left"/>
        <w:rPr>
          <w:sz w:val="24"/>
        </w:rPr>
      </w:pPr>
      <w:r>
        <w:rPr>
          <w:sz w:val="24"/>
        </w:rPr>
        <w:t>O contrato se extingue quando vencido o prazo nele estipulado, independentemente de terem sido cumpridas ou não as obrigações de ambas as partes</w:t>
      </w:r>
      <w:r>
        <w:rPr>
          <w:spacing w:val="-2"/>
          <w:sz w:val="24"/>
        </w:rPr>
        <w:t> </w:t>
      </w:r>
      <w:r>
        <w:rPr>
          <w:sz w:val="24"/>
        </w:rPr>
        <w:t>contraentes,</w:t>
      </w:r>
      <w:r>
        <w:rPr>
          <w:spacing w:val="-2"/>
          <w:sz w:val="24"/>
        </w:rPr>
        <w:t> </w:t>
      </w:r>
      <w:r>
        <w:rPr>
          <w:sz w:val="24"/>
        </w:rPr>
        <w:t>sem</w:t>
      </w:r>
      <w:r>
        <w:rPr>
          <w:spacing w:val="-2"/>
          <w:sz w:val="24"/>
        </w:rPr>
        <w:t> </w:t>
      </w:r>
      <w:r>
        <w:rPr>
          <w:sz w:val="24"/>
        </w:rPr>
        <w:t>prejuízo</w:t>
      </w:r>
      <w:r>
        <w:rPr>
          <w:spacing w:val="-2"/>
          <w:sz w:val="24"/>
        </w:rPr>
        <w:t> </w:t>
      </w:r>
      <w:r>
        <w:rPr>
          <w:sz w:val="24"/>
        </w:rPr>
        <w:t>da</w:t>
      </w:r>
      <w:r>
        <w:rPr>
          <w:spacing w:val="-2"/>
          <w:sz w:val="24"/>
        </w:rPr>
        <w:t> </w:t>
      </w:r>
      <w:r>
        <w:rPr>
          <w:sz w:val="24"/>
        </w:rPr>
        <w:t>aplicação</w:t>
      </w:r>
      <w:r>
        <w:rPr>
          <w:spacing w:val="-2"/>
          <w:sz w:val="24"/>
        </w:rPr>
        <w:t> </w:t>
      </w:r>
      <w:r>
        <w:rPr>
          <w:sz w:val="24"/>
        </w:rPr>
        <w:t>das</w:t>
      </w:r>
      <w:r>
        <w:rPr>
          <w:spacing w:val="-2"/>
          <w:sz w:val="24"/>
        </w:rPr>
        <w:t> </w:t>
      </w:r>
      <w:r>
        <w:rPr>
          <w:sz w:val="24"/>
        </w:rPr>
        <w:t>penalidades</w:t>
      </w:r>
      <w:r>
        <w:rPr>
          <w:spacing w:val="-2"/>
          <w:sz w:val="24"/>
        </w:rPr>
        <w:t> </w:t>
      </w:r>
      <w:r>
        <w:rPr>
          <w:sz w:val="24"/>
        </w:rPr>
        <w:t>eventualmente</w:t>
      </w:r>
      <w:r>
        <w:rPr>
          <w:spacing w:val="-2"/>
          <w:sz w:val="24"/>
        </w:rPr>
        <w:t> </w:t>
      </w:r>
      <w:r>
        <w:rPr>
          <w:sz w:val="24"/>
        </w:rPr>
        <w:t>cabíveis,</w:t>
      </w:r>
      <w:r>
        <w:rPr>
          <w:spacing w:val="-2"/>
          <w:sz w:val="24"/>
        </w:rPr>
        <w:t> </w:t>
      </w:r>
      <w:r>
        <w:rPr>
          <w:sz w:val="24"/>
        </w:rPr>
        <w:t>observados</w:t>
      </w:r>
      <w:r>
        <w:rPr>
          <w:spacing w:val="-2"/>
          <w:sz w:val="24"/>
        </w:rPr>
        <w:t> </w:t>
      </w:r>
      <w:r>
        <w:rPr>
          <w:sz w:val="24"/>
        </w:rPr>
        <w:t>os</w:t>
      </w:r>
      <w:r>
        <w:rPr>
          <w:spacing w:val="-2"/>
          <w:sz w:val="24"/>
        </w:rPr>
        <w:t> </w:t>
      </w:r>
      <w:r>
        <w:rPr>
          <w:sz w:val="24"/>
        </w:rPr>
        <w:t>preceitos</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14.133/21</w:t>
      </w:r>
      <w:r>
        <w:rPr>
          <w:spacing w:val="-2"/>
          <w:sz w:val="24"/>
        </w:rPr>
        <w:t> </w:t>
      </w:r>
      <w:r>
        <w:rPr>
          <w:sz w:val="24"/>
        </w:rPr>
        <w:t>e</w:t>
      </w:r>
      <w:r>
        <w:rPr>
          <w:spacing w:val="-2"/>
          <w:sz w:val="24"/>
        </w:rPr>
        <w:t> </w:t>
      </w:r>
      <w:r>
        <w:rPr>
          <w:sz w:val="24"/>
        </w:rPr>
        <w:t>neste</w:t>
      </w:r>
      <w:r>
        <w:rPr>
          <w:spacing w:val="-2"/>
          <w:sz w:val="24"/>
        </w:rPr>
        <w:t> </w:t>
      </w:r>
      <w:r>
        <w:rPr>
          <w:sz w:val="24"/>
        </w:rPr>
        <w:t>Contrato.</w:t>
      </w:r>
    </w:p>
    <w:p>
      <w:pPr>
        <w:pStyle w:val="ListParagraph"/>
        <w:numPr>
          <w:ilvl w:val="1"/>
          <w:numId w:val="52"/>
        </w:numPr>
        <w:tabs>
          <w:tab w:pos="809" w:val="left" w:leader="none"/>
        </w:tabs>
        <w:spacing w:line="235" w:lineRule="auto" w:before="0" w:after="0"/>
        <w:ind w:left="329" w:right="446" w:firstLine="0"/>
        <w:jc w:val="left"/>
        <w:rPr>
          <w:sz w:val="24"/>
        </w:rPr>
      </w:pPr>
      <w:r>
        <w:rPr>
          <w:sz w:val="24"/>
        </w:rPr>
        <w:t>O</w:t>
      </w:r>
      <w:r>
        <w:rPr>
          <w:spacing w:val="-4"/>
          <w:sz w:val="24"/>
        </w:rPr>
        <w:t> </w:t>
      </w:r>
      <w:r>
        <w:rPr>
          <w:sz w:val="24"/>
        </w:rPr>
        <w:t>Contrato</w:t>
      </w:r>
      <w:r>
        <w:rPr>
          <w:spacing w:val="-4"/>
          <w:sz w:val="24"/>
        </w:rPr>
        <w:t> </w:t>
      </w:r>
      <w:r>
        <w:rPr>
          <w:sz w:val="24"/>
        </w:rPr>
        <w:t>pode</w:t>
      </w:r>
      <w:r>
        <w:rPr>
          <w:spacing w:val="-4"/>
          <w:sz w:val="24"/>
        </w:rPr>
        <w:t> </w:t>
      </w:r>
      <w:r>
        <w:rPr>
          <w:sz w:val="24"/>
        </w:rPr>
        <w:t>ser</w:t>
      </w:r>
      <w:r>
        <w:rPr>
          <w:spacing w:val="-4"/>
          <w:sz w:val="24"/>
        </w:rPr>
        <w:t> </w:t>
      </w:r>
      <w:r>
        <w:rPr>
          <w:sz w:val="24"/>
        </w:rPr>
        <w:t>extinto</w:t>
      </w:r>
      <w:r>
        <w:rPr>
          <w:spacing w:val="-4"/>
          <w:sz w:val="24"/>
        </w:rPr>
        <w:t> </w:t>
      </w:r>
      <w:r>
        <w:rPr>
          <w:sz w:val="24"/>
        </w:rPr>
        <w:t>antes</w:t>
      </w:r>
      <w:r>
        <w:rPr>
          <w:spacing w:val="-4"/>
          <w:sz w:val="24"/>
        </w:rPr>
        <w:t> </w:t>
      </w:r>
      <w:r>
        <w:rPr>
          <w:sz w:val="24"/>
        </w:rPr>
        <w:t>do</w:t>
      </w:r>
      <w:r>
        <w:rPr>
          <w:spacing w:val="-4"/>
          <w:sz w:val="24"/>
        </w:rPr>
        <w:t> </w:t>
      </w:r>
      <w:r>
        <w:rPr>
          <w:sz w:val="24"/>
        </w:rPr>
        <w:t>prazo</w:t>
      </w:r>
      <w:r>
        <w:rPr>
          <w:spacing w:val="-4"/>
          <w:sz w:val="24"/>
        </w:rPr>
        <w:t> </w:t>
      </w:r>
      <w:r>
        <w:rPr>
          <w:sz w:val="24"/>
        </w:rPr>
        <w:t>nele</w:t>
      </w:r>
      <w:r>
        <w:rPr>
          <w:spacing w:val="-4"/>
          <w:sz w:val="24"/>
        </w:rPr>
        <w:t> </w:t>
      </w:r>
      <w:r>
        <w:rPr>
          <w:sz w:val="24"/>
        </w:rPr>
        <w:t>fixado,</w:t>
      </w:r>
      <w:r>
        <w:rPr>
          <w:spacing w:val="-4"/>
          <w:sz w:val="24"/>
        </w:rPr>
        <w:t> </w:t>
      </w:r>
      <w:r>
        <w:rPr>
          <w:sz w:val="24"/>
        </w:rPr>
        <w:t>sem</w:t>
      </w:r>
      <w:r>
        <w:rPr>
          <w:spacing w:val="-4"/>
          <w:sz w:val="24"/>
        </w:rPr>
        <w:t> </w:t>
      </w:r>
      <w:r>
        <w:rPr>
          <w:sz w:val="24"/>
        </w:rPr>
        <w:t>ônus</w:t>
      </w:r>
      <w:r>
        <w:rPr>
          <w:spacing w:val="-4"/>
          <w:sz w:val="24"/>
        </w:rPr>
        <w:t> </w:t>
      </w:r>
      <w:r>
        <w:rPr>
          <w:sz w:val="24"/>
        </w:rPr>
        <w:t>para</w:t>
      </w:r>
      <w:r>
        <w:rPr>
          <w:spacing w:val="-4"/>
          <w:sz w:val="24"/>
        </w:rPr>
        <w:t> </w:t>
      </w:r>
      <w:r>
        <w:rPr>
          <w:sz w:val="24"/>
        </w:rPr>
        <w:t>o</w:t>
      </w:r>
      <w:r>
        <w:rPr>
          <w:spacing w:val="-4"/>
          <w:sz w:val="24"/>
        </w:rPr>
        <w:t> </w:t>
      </w:r>
      <w:r>
        <w:rPr>
          <w:b/>
          <w:sz w:val="24"/>
        </w:rPr>
        <w:t>CONTRATANTE</w:t>
      </w:r>
      <w:r>
        <w:rPr>
          <w:sz w:val="24"/>
        </w:rPr>
        <w:t>,</w:t>
      </w:r>
      <w:r>
        <w:rPr>
          <w:spacing w:val="-4"/>
          <w:sz w:val="24"/>
        </w:rPr>
        <w:t> </w:t>
      </w:r>
      <w:r>
        <w:rPr>
          <w:sz w:val="24"/>
        </w:rPr>
        <w:t>quando</w:t>
      </w:r>
      <w:r>
        <w:rPr>
          <w:spacing w:val="-4"/>
          <w:sz w:val="24"/>
        </w:rPr>
        <w:t> </w:t>
      </w:r>
      <w:r>
        <w:rPr>
          <w:sz w:val="24"/>
        </w:rPr>
        <w:t>esta</w:t>
      </w:r>
      <w:r>
        <w:rPr>
          <w:spacing w:val="-4"/>
          <w:sz w:val="24"/>
        </w:rPr>
        <w:t> </w:t>
      </w:r>
      <w:r>
        <w:rPr>
          <w:sz w:val="24"/>
        </w:rPr>
        <w:t>não</w:t>
      </w:r>
      <w:r>
        <w:rPr>
          <w:spacing w:val="-4"/>
          <w:sz w:val="24"/>
        </w:rPr>
        <w:t> </w:t>
      </w:r>
      <w:r>
        <w:rPr>
          <w:sz w:val="24"/>
        </w:rPr>
        <w:t>dispuser</w:t>
      </w:r>
      <w:r>
        <w:rPr>
          <w:spacing w:val="-4"/>
          <w:sz w:val="24"/>
        </w:rPr>
        <w:t> </w:t>
      </w:r>
      <w:r>
        <w:rPr>
          <w:sz w:val="24"/>
        </w:rPr>
        <w:t>de</w:t>
      </w:r>
      <w:r>
        <w:rPr>
          <w:spacing w:val="-4"/>
          <w:sz w:val="24"/>
        </w:rPr>
        <w:t> </w:t>
      </w:r>
      <w:r>
        <w:rPr>
          <w:sz w:val="24"/>
        </w:rPr>
        <w:t>créditos</w:t>
      </w:r>
      <w:r>
        <w:rPr>
          <w:spacing w:val="-4"/>
          <w:sz w:val="24"/>
        </w:rPr>
        <w:t> </w:t>
      </w:r>
      <w:r>
        <w:rPr>
          <w:sz w:val="24"/>
        </w:rPr>
        <w:t>orçamentários para sua continuidade ou quando entender que o Contrato não mais lhe oferece vantagem.</w:t>
      </w:r>
    </w:p>
    <w:p>
      <w:pPr>
        <w:pStyle w:val="ListParagraph"/>
        <w:numPr>
          <w:ilvl w:val="2"/>
          <w:numId w:val="52"/>
        </w:numPr>
        <w:tabs>
          <w:tab w:pos="975" w:val="left" w:leader="none"/>
        </w:tabs>
        <w:spacing w:line="268" w:lineRule="exact" w:before="0" w:after="0"/>
        <w:ind w:left="975" w:right="0" w:hanging="646"/>
        <w:jc w:val="left"/>
        <w:rPr>
          <w:sz w:val="24"/>
        </w:rPr>
      </w:pPr>
      <w:r>
        <w:rPr>
          <w:sz w:val="24"/>
        </w:rPr>
        <w:t>A</w:t>
      </w:r>
      <w:r>
        <w:rPr>
          <w:spacing w:val="-15"/>
          <w:sz w:val="24"/>
        </w:rPr>
        <w:t> </w:t>
      </w:r>
      <w:r>
        <w:rPr>
          <w:sz w:val="24"/>
        </w:rPr>
        <w:t>extinção</w:t>
      </w:r>
      <w:r>
        <w:rPr>
          <w:spacing w:val="-3"/>
          <w:sz w:val="24"/>
        </w:rPr>
        <w:t> </w:t>
      </w:r>
      <w:r>
        <w:rPr>
          <w:sz w:val="24"/>
        </w:rPr>
        <w:t>nesta</w:t>
      </w:r>
      <w:r>
        <w:rPr>
          <w:spacing w:val="-2"/>
          <w:sz w:val="24"/>
        </w:rPr>
        <w:t> </w:t>
      </w:r>
      <w:r>
        <w:rPr>
          <w:sz w:val="24"/>
        </w:rPr>
        <w:t>hipótese</w:t>
      </w:r>
      <w:r>
        <w:rPr>
          <w:spacing w:val="-2"/>
          <w:sz w:val="24"/>
        </w:rPr>
        <w:t> </w:t>
      </w:r>
      <w:r>
        <w:rPr>
          <w:sz w:val="24"/>
        </w:rPr>
        <w:t>ocorrerá</w:t>
      </w:r>
      <w:r>
        <w:rPr>
          <w:spacing w:val="-2"/>
          <w:sz w:val="24"/>
        </w:rPr>
        <w:t> </w:t>
      </w:r>
      <w:r>
        <w:rPr>
          <w:sz w:val="24"/>
        </w:rPr>
        <w:t>na</w:t>
      </w:r>
      <w:r>
        <w:rPr>
          <w:spacing w:val="-2"/>
          <w:sz w:val="24"/>
        </w:rPr>
        <w:t> </w:t>
      </w:r>
      <w:r>
        <w:rPr>
          <w:sz w:val="24"/>
        </w:rPr>
        <w:t>próxima</w:t>
      </w:r>
      <w:r>
        <w:rPr>
          <w:spacing w:val="-1"/>
          <w:sz w:val="24"/>
        </w:rPr>
        <w:t> </w:t>
      </w:r>
      <w:r>
        <w:rPr>
          <w:sz w:val="24"/>
        </w:rPr>
        <w:t>data</w:t>
      </w:r>
      <w:r>
        <w:rPr>
          <w:spacing w:val="-2"/>
          <w:sz w:val="24"/>
        </w:rPr>
        <w:t> </w:t>
      </w:r>
      <w:r>
        <w:rPr>
          <w:sz w:val="24"/>
        </w:rPr>
        <w:t>de</w:t>
      </w:r>
      <w:r>
        <w:rPr>
          <w:spacing w:val="-2"/>
          <w:sz w:val="24"/>
        </w:rPr>
        <w:t> </w:t>
      </w:r>
      <w:r>
        <w:rPr>
          <w:sz w:val="24"/>
        </w:rPr>
        <w:t>aniversário</w:t>
      </w:r>
      <w:r>
        <w:rPr>
          <w:spacing w:val="-2"/>
          <w:sz w:val="24"/>
        </w:rPr>
        <w:t> </w:t>
      </w:r>
      <w:r>
        <w:rPr>
          <w:sz w:val="24"/>
        </w:rPr>
        <w:t>do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haja</w:t>
      </w:r>
      <w:r>
        <w:rPr>
          <w:spacing w:val="-2"/>
          <w:sz w:val="24"/>
        </w:rPr>
        <w:t> </w:t>
      </w:r>
      <w:r>
        <w:rPr>
          <w:sz w:val="24"/>
        </w:rPr>
        <w:t>a</w:t>
      </w:r>
      <w:r>
        <w:rPr>
          <w:spacing w:val="-2"/>
          <w:sz w:val="24"/>
        </w:rPr>
        <w:t> </w:t>
      </w:r>
      <w:r>
        <w:rPr>
          <w:sz w:val="24"/>
        </w:rPr>
        <w:t>notificação</w:t>
      </w:r>
      <w:r>
        <w:rPr>
          <w:spacing w:val="-2"/>
          <w:sz w:val="24"/>
        </w:rPr>
        <w:t> </w:t>
      </w:r>
      <w:r>
        <w:rPr>
          <w:sz w:val="24"/>
        </w:rPr>
        <w:t>do</w:t>
      </w:r>
      <w:r>
        <w:rPr>
          <w:spacing w:val="-2"/>
          <w:sz w:val="24"/>
        </w:rPr>
        <w:t> </w:t>
      </w:r>
      <w:r>
        <w:rPr>
          <w:b/>
          <w:sz w:val="24"/>
        </w:rPr>
        <w:t>CONTRATADO</w:t>
      </w:r>
      <w:r>
        <w:rPr>
          <w:b/>
          <w:spacing w:val="-1"/>
          <w:sz w:val="24"/>
        </w:rPr>
        <w:t> </w:t>
      </w:r>
      <w:r>
        <w:rPr>
          <w:spacing w:val="-4"/>
          <w:sz w:val="24"/>
        </w:rPr>
        <w:t>pelo</w:t>
      </w:r>
    </w:p>
    <w:p>
      <w:pPr>
        <w:spacing w:line="273" w:lineRule="exact" w:before="0"/>
        <w:ind w:left="329" w:right="0" w:firstLine="0"/>
        <w:jc w:val="left"/>
        <w:rPr>
          <w:sz w:val="24"/>
        </w:rPr>
      </w:pPr>
      <w:r>
        <w:rPr>
          <w:b/>
          <w:sz w:val="24"/>
        </w:rPr>
        <w:t>CONTRATANTE</w:t>
      </w:r>
      <w:r>
        <w:rPr>
          <w:b/>
          <w:spacing w:val="-5"/>
          <w:sz w:val="24"/>
        </w:rPr>
        <w:t> </w:t>
      </w:r>
      <w:r>
        <w:rPr>
          <w:sz w:val="24"/>
        </w:rPr>
        <w:t>nesse</w:t>
      </w:r>
      <w:r>
        <w:rPr>
          <w:spacing w:val="-3"/>
          <w:sz w:val="24"/>
        </w:rPr>
        <w:t> </w:t>
      </w:r>
      <w:r>
        <w:rPr>
          <w:sz w:val="24"/>
        </w:rPr>
        <w:t>sentido</w:t>
      </w:r>
      <w:r>
        <w:rPr>
          <w:spacing w:val="-3"/>
          <w:sz w:val="24"/>
        </w:rPr>
        <w:t> </w:t>
      </w:r>
      <w:r>
        <w:rPr>
          <w:sz w:val="24"/>
        </w:rPr>
        <w:t>com</w:t>
      </w:r>
      <w:r>
        <w:rPr>
          <w:spacing w:val="-3"/>
          <w:sz w:val="24"/>
        </w:rPr>
        <w:t> </w:t>
      </w:r>
      <w:r>
        <w:rPr>
          <w:sz w:val="24"/>
        </w:rPr>
        <w:t>pelo</w:t>
      </w:r>
      <w:r>
        <w:rPr>
          <w:spacing w:val="-3"/>
          <w:sz w:val="24"/>
        </w:rPr>
        <w:t> </w:t>
      </w:r>
      <w:r>
        <w:rPr>
          <w:sz w:val="24"/>
        </w:rPr>
        <w:t>menos</w:t>
      </w:r>
      <w:r>
        <w:rPr>
          <w:spacing w:val="-3"/>
          <w:sz w:val="24"/>
        </w:rPr>
        <w:t> </w:t>
      </w:r>
      <w:r>
        <w:rPr>
          <w:sz w:val="24"/>
        </w:rPr>
        <w:t>2</w:t>
      </w:r>
      <w:r>
        <w:rPr>
          <w:spacing w:val="-3"/>
          <w:sz w:val="24"/>
        </w:rPr>
        <w:t> </w:t>
      </w:r>
      <w:r>
        <w:rPr>
          <w:sz w:val="24"/>
        </w:rPr>
        <w:t>(dois)</w:t>
      </w:r>
      <w:r>
        <w:rPr>
          <w:spacing w:val="-3"/>
          <w:sz w:val="24"/>
        </w:rPr>
        <w:t> </w:t>
      </w:r>
      <w:r>
        <w:rPr>
          <w:sz w:val="24"/>
        </w:rPr>
        <w:t>meses</w:t>
      </w:r>
      <w:r>
        <w:rPr>
          <w:spacing w:val="-3"/>
          <w:sz w:val="24"/>
        </w:rPr>
        <w:t> </w:t>
      </w:r>
      <w:r>
        <w:rPr>
          <w:sz w:val="24"/>
        </w:rPr>
        <w:t>de</w:t>
      </w:r>
      <w:r>
        <w:rPr>
          <w:spacing w:val="-3"/>
          <w:sz w:val="24"/>
        </w:rPr>
        <w:t> </w:t>
      </w:r>
      <w:r>
        <w:rPr>
          <w:sz w:val="24"/>
        </w:rPr>
        <w:t>antecedência</w:t>
      </w:r>
      <w:r>
        <w:rPr>
          <w:spacing w:val="-3"/>
          <w:sz w:val="24"/>
        </w:rPr>
        <w:t> </w:t>
      </w:r>
      <w:r>
        <w:rPr>
          <w:sz w:val="24"/>
        </w:rPr>
        <w:t>desse</w:t>
      </w:r>
      <w:r>
        <w:rPr>
          <w:spacing w:val="-3"/>
          <w:sz w:val="24"/>
        </w:rPr>
        <w:t> </w:t>
      </w:r>
      <w:r>
        <w:rPr>
          <w:spacing w:val="-4"/>
          <w:sz w:val="24"/>
        </w:rPr>
        <w:t>dia.</w:t>
      </w:r>
    </w:p>
    <w:p>
      <w:pPr>
        <w:pStyle w:val="ListParagraph"/>
        <w:numPr>
          <w:ilvl w:val="2"/>
          <w:numId w:val="52"/>
        </w:numPr>
        <w:tabs>
          <w:tab w:pos="908" w:val="left" w:leader="none"/>
        </w:tabs>
        <w:spacing w:line="280" w:lineRule="auto" w:before="270" w:after="0"/>
        <w:ind w:left="329" w:right="313" w:firstLine="0"/>
        <w:jc w:val="both"/>
        <w:rPr>
          <w:sz w:val="20"/>
        </w:rPr>
      </w:pPr>
      <w:r>
        <w:rPr>
          <w:sz w:val="20"/>
        </w:rPr>
        <w:t>Caso a notificação da não-continuidade do contrato de que trata este subitem ocorra com menos de 2 (dois) meses de antecedência da data de aniversário, a </w:t>
      </w:r>
      <w:r>
        <w:rPr>
          <w:sz w:val="20"/>
        </w:rPr>
        <w:t>extinção contratual ocorrerá após 2 (dois) meses da data da comunicação.</w:t>
      </w:r>
    </w:p>
    <w:p>
      <w:pPr>
        <w:pStyle w:val="BodyText"/>
        <w:spacing w:before="12"/>
      </w:pPr>
    </w:p>
    <w:p>
      <w:pPr>
        <w:pStyle w:val="ListParagraph"/>
        <w:numPr>
          <w:ilvl w:val="1"/>
          <w:numId w:val="52"/>
        </w:numPr>
        <w:tabs>
          <w:tab w:pos="728" w:val="left" w:leader="none"/>
        </w:tabs>
        <w:spacing w:line="240" w:lineRule="auto" w:before="0" w:after="0"/>
        <w:ind w:left="728" w:right="0" w:hanging="399"/>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pStyle w:val="BodyText"/>
        <w:spacing w:before="50"/>
      </w:pPr>
    </w:p>
    <w:p>
      <w:pPr>
        <w:pStyle w:val="ListParagraph"/>
        <w:numPr>
          <w:ilvl w:val="0"/>
          <w:numId w:val="53"/>
        </w:numPr>
        <w:tabs>
          <w:tab w:pos="548" w:val="left" w:leader="none"/>
        </w:tabs>
        <w:spacing w:line="280" w:lineRule="auto" w:before="0" w:after="0"/>
        <w:ind w:left="329" w:right="313" w:firstLine="0"/>
        <w:jc w:val="both"/>
        <w:rPr>
          <w:sz w:val="20"/>
        </w:rPr>
      </w:pPr>
      <w:r>
        <w:rPr>
          <w:sz w:val="20"/>
        </w:rPr>
        <w:t>por ato unilateral do </w:t>
      </w:r>
      <w:r>
        <w:rPr>
          <w:b/>
          <w:sz w:val="20"/>
        </w:rPr>
        <w:t>CONTRATANTE</w:t>
      </w:r>
      <w:r>
        <w:rPr>
          <w:sz w:val="20"/>
        </w:rPr>
        <w:t>, em razão da inexecução total ou parcial do objeto e/ou das obrigações previstas no presente instrumento e/ou por algum dos </w:t>
      </w:r>
      <w:r>
        <w:rPr>
          <w:sz w:val="20"/>
        </w:rPr>
        <w:t>motivos previstos no art. 137 da Lei nº 14.133/2021, assegurados o contraditório e a ampla defesa, devendo, ainda, ser observado o disposto nos arts. 138 e 139 da referida Lei;</w:t>
      </w:r>
    </w:p>
    <w:p>
      <w:pPr>
        <w:pStyle w:val="BodyText"/>
        <w:spacing w:before="12"/>
      </w:pPr>
    </w:p>
    <w:p>
      <w:pPr>
        <w:pStyle w:val="ListParagraph"/>
        <w:numPr>
          <w:ilvl w:val="0"/>
          <w:numId w:val="53"/>
        </w:numPr>
        <w:tabs>
          <w:tab w:pos="544" w:val="left" w:leader="none"/>
        </w:tabs>
        <w:spacing w:line="240" w:lineRule="auto" w:before="0" w:after="0"/>
        <w:ind w:left="544" w:right="0" w:hanging="215"/>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BodyText"/>
        <w:spacing w:before="50"/>
      </w:pPr>
    </w:p>
    <w:p>
      <w:pPr>
        <w:pStyle w:val="ListParagraph"/>
        <w:numPr>
          <w:ilvl w:val="0"/>
          <w:numId w:val="53"/>
        </w:numPr>
        <w:tabs>
          <w:tab w:pos="562" w:val="left" w:leader="none"/>
        </w:tabs>
        <w:spacing w:line="280" w:lineRule="auto" w:before="0" w:after="0"/>
        <w:ind w:left="329" w:right="313" w:firstLine="0"/>
        <w:jc w:val="both"/>
        <w:rPr>
          <w:sz w:val="20"/>
        </w:rPr>
      </w:pPr>
      <w:r>
        <w:rPr>
          <w:sz w:val="20"/>
        </w:rPr>
        <w:t>na hipótese de contratação direta fundamentada no art. 75, VIII, da Lei nº 14.133/2021, a qualquer tempo, sem indenização, e independentemente de aviso ou prazo, </w:t>
      </w:r>
      <w:r>
        <w:rPr>
          <w:sz w:val="20"/>
        </w:rPr>
        <w:t>pelo contratante, tão logo esteja(m) concluído(s) o(s) procedimento(s) licitatório(s) implementado(s) para a contratação do objeto em questão.</w:t>
      </w:r>
    </w:p>
    <w:p>
      <w:pPr>
        <w:pStyle w:val="ListParagraph"/>
        <w:spacing w:after="0" w:line="280" w:lineRule="auto"/>
        <w:jc w:val="both"/>
        <w:rPr>
          <w:sz w:val="20"/>
        </w:rPr>
        <w:sectPr>
          <w:pgSz w:w="15840" w:h="24480"/>
          <w:pgMar w:top="560" w:bottom="280" w:left="360" w:right="360"/>
        </w:sectPr>
      </w:pPr>
    </w:p>
    <w:p>
      <w:pPr>
        <w:pStyle w:val="ListParagraph"/>
        <w:numPr>
          <w:ilvl w:val="2"/>
          <w:numId w:val="52"/>
        </w:numPr>
        <w:tabs>
          <w:tab w:pos="975" w:val="left" w:leader="none"/>
        </w:tabs>
        <w:spacing w:line="235" w:lineRule="auto" w:before="80" w:after="0"/>
        <w:ind w:left="329" w:right="1134" w:firstLine="0"/>
        <w:jc w:val="left"/>
        <w:rPr>
          <w:sz w:val="24"/>
        </w:rPr>
      </w:pPr>
      <w:r>
        <w:rPr>
          <w:sz w:val="24"/>
        </w:rPr>
        <w:t>A</w:t>
      </w:r>
      <w:r>
        <w:rPr>
          <w:spacing w:val="-15"/>
          <w:sz w:val="24"/>
        </w:rPr>
        <w:t> </w:t>
      </w:r>
      <w:r>
        <w:rPr>
          <w:sz w:val="24"/>
        </w:rPr>
        <w:t>alteração</w:t>
      </w:r>
      <w:r>
        <w:rPr>
          <w:spacing w:val="-2"/>
          <w:sz w:val="24"/>
        </w:rPr>
        <w:t> </w:t>
      </w:r>
      <w:r>
        <w:rPr>
          <w:sz w:val="24"/>
        </w:rPr>
        <w:t>social</w:t>
      </w:r>
      <w:r>
        <w:rPr>
          <w:spacing w:val="-2"/>
          <w:sz w:val="24"/>
        </w:rPr>
        <w:t> </w:t>
      </w:r>
      <w:r>
        <w:rPr>
          <w:sz w:val="24"/>
        </w:rPr>
        <w:t>ou</w:t>
      </w:r>
      <w:r>
        <w:rPr>
          <w:spacing w:val="-2"/>
          <w:sz w:val="24"/>
        </w:rPr>
        <w:t> </w:t>
      </w:r>
      <w:r>
        <w:rPr>
          <w:sz w:val="24"/>
        </w:rPr>
        <w:t>a</w:t>
      </w:r>
      <w:r>
        <w:rPr>
          <w:spacing w:val="-2"/>
          <w:sz w:val="24"/>
        </w:rPr>
        <w:t> </w:t>
      </w:r>
      <w:r>
        <w:rPr>
          <w:sz w:val="24"/>
        </w:rPr>
        <w:t>modificação</w:t>
      </w:r>
      <w:r>
        <w:rPr>
          <w:spacing w:val="-2"/>
          <w:sz w:val="24"/>
        </w:rPr>
        <w:t> </w:t>
      </w:r>
      <w:r>
        <w:rPr>
          <w:sz w:val="24"/>
        </w:rPr>
        <w:t>da</w:t>
      </w:r>
      <w:r>
        <w:rPr>
          <w:spacing w:val="-2"/>
          <w:sz w:val="24"/>
        </w:rPr>
        <w:t> </w:t>
      </w:r>
      <w:r>
        <w:rPr>
          <w:sz w:val="24"/>
        </w:rPr>
        <w:t>finalidade</w:t>
      </w:r>
      <w:r>
        <w:rPr>
          <w:spacing w:val="-2"/>
          <w:sz w:val="24"/>
        </w:rPr>
        <w:t> </w:t>
      </w:r>
      <w:r>
        <w:rPr>
          <w:sz w:val="24"/>
        </w:rPr>
        <w:t>ou</w:t>
      </w:r>
      <w:r>
        <w:rPr>
          <w:spacing w:val="-2"/>
          <w:sz w:val="24"/>
        </w:rPr>
        <w:t> </w:t>
      </w:r>
      <w:r>
        <w:rPr>
          <w:sz w:val="24"/>
        </w:rPr>
        <w:t>da</w:t>
      </w:r>
      <w:r>
        <w:rPr>
          <w:spacing w:val="-2"/>
          <w:sz w:val="24"/>
        </w:rPr>
        <w:t> </w:t>
      </w:r>
      <w:r>
        <w:rPr>
          <w:sz w:val="24"/>
        </w:rPr>
        <w:t>estrutura</w:t>
      </w:r>
      <w:r>
        <w:rPr>
          <w:spacing w:val="-2"/>
          <w:sz w:val="24"/>
        </w:rPr>
        <w:t> </w:t>
      </w:r>
      <w:r>
        <w:rPr>
          <w:sz w:val="24"/>
        </w:rPr>
        <w:t>da</w:t>
      </w:r>
      <w:r>
        <w:rPr>
          <w:spacing w:val="-2"/>
          <w:sz w:val="24"/>
        </w:rPr>
        <w:t> </w:t>
      </w:r>
      <w:r>
        <w:rPr>
          <w:sz w:val="24"/>
        </w:rPr>
        <w:t>empresa</w:t>
      </w:r>
      <w:r>
        <w:rPr>
          <w:spacing w:val="-2"/>
          <w:sz w:val="24"/>
        </w:rPr>
        <w:t> </w:t>
      </w:r>
      <w:r>
        <w:rPr>
          <w:sz w:val="24"/>
        </w:rPr>
        <w:t>não</w:t>
      </w:r>
      <w:r>
        <w:rPr>
          <w:spacing w:val="-2"/>
          <w:sz w:val="24"/>
        </w:rPr>
        <w:t> </w:t>
      </w:r>
      <w:r>
        <w:rPr>
          <w:sz w:val="24"/>
        </w:rPr>
        <w:t>ensejará</w:t>
      </w:r>
      <w:r>
        <w:rPr>
          <w:spacing w:val="-2"/>
          <w:sz w:val="24"/>
        </w:rPr>
        <w:t> </w:t>
      </w:r>
      <w:r>
        <w:rPr>
          <w:sz w:val="24"/>
        </w:rPr>
        <w:t>a</w:t>
      </w:r>
      <w:r>
        <w:rPr>
          <w:spacing w:val="-2"/>
          <w:sz w:val="24"/>
        </w:rPr>
        <w:t> </w:t>
      </w:r>
      <w:r>
        <w:rPr>
          <w:sz w:val="24"/>
        </w:rPr>
        <w:t>rescisão</w:t>
      </w:r>
      <w:r>
        <w:rPr>
          <w:spacing w:val="-2"/>
          <w:sz w:val="24"/>
        </w:rPr>
        <w:t> </w:t>
      </w:r>
      <w:r>
        <w:rPr>
          <w:sz w:val="24"/>
        </w:rPr>
        <w:t>se</w:t>
      </w:r>
      <w:r>
        <w:rPr>
          <w:spacing w:val="-2"/>
          <w:sz w:val="24"/>
        </w:rPr>
        <w:t> </w:t>
      </w:r>
      <w:r>
        <w:rPr>
          <w:sz w:val="24"/>
        </w:rPr>
        <w:t>não</w:t>
      </w:r>
      <w:r>
        <w:rPr>
          <w:spacing w:val="-2"/>
          <w:sz w:val="24"/>
        </w:rPr>
        <w:t> </w:t>
      </w:r>
      <w:r>
        <w:rPr>
          <w:sz w:val="24"/>
        </w:rPr>
        <w:t>restringir</w:t>
      </w:r>
      <w:r>
        <w:rPr>
          <w:spacing w:val="-2"/>
          <w:sz w:val="24"/>
        </w:rPr>
        <w:t> </w:t>
      </w:r>
      <w:r>
        <w:rPr>
          <w:sz w:val="24"/>
        </w:rPr>
        <w:t>sua</w:t>
      </w:r>
      <w:r>
        <w:rPr>
          <w:spacing w:val="-2"/>
          <w:sz w:val="24"/>
        </w:rPr>
        <w:t> </w:t>
      </w:r>
      <w:r>
        <w:rPr>
          <w:sz w:val="24"/>
        </w:rPr>
        <w:t>capacidade</w:t>
      </w:r>
      <w:r>
        <w:rPr>
          <w:spacing w:val="-2"/>
          <w:sz w:val="24"/>
        </w:rPr>
        <w:t> </w:t>
      </w:r>
      <w:r>
        <w:rPr>
          <w:sz w:val="24"/>
        </w:rPr>
        <w:t>de concluir o Contrato.</w:t>
      </w:r>
    </w:p>
    <w:p>
      <w:pPr>
        <w:pStyle w:val="ListParagraph"/>
        <w:numPr>
          <w:ilvl w:val="2"/>
          <w:numId w:val="52"/>
        </w:numPr>
        <w:tabs>
          <w:tab w:pos="989" w:val="left" w:leader="none"/>
        </w:tabs>
        <w:spacing w:line="271" w:lineRule="exact" w:before="0" w:after="0"/>
        <w:ind w:left="989" w:right="0" w:hanging="660"/>
        <w:jc w:val="left"/>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2"/>
        </w:numPr>
        <w:tabs>
          <w:tab w:pos="717" w:val="left" w:leader="none"/>
        </w:tabs>
        <w:spacing w:line="240" w:lineRule="auto" w:before="271" w:after="0"/>
        <w:ind w:left="717" w:right="0" w:hanging="388"/>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BodyText"/>
        <w:spacing w:before="50"/>
      </w:pPr>
    </w:p>
    <w:p>
      <w:pPr>
        <w:pStyle w:val="ListParagraph"/>
        <w:numPr>
          <w:ilvl w:val="2"/>
          <w:numId w:val="52"/>
        </w:numPr>
        <w:tabs>
          <w:tab w:pos="867" w:val="left" w:leader="none"/>
        </w:tabs>
        <w:spacing w:line="240" w:lineRule="auto" w:before="1" w:after="0"/>
        <w:ind w:left="867" w:right="0" w:hanging="538"/>
        <w:jc w:val="left"/>
        <w:rPr>
          <w:sz w:val="20"/>
        </w:rPr>
      </w:pPr>
      <w:r>
        <w:rPr>
          <w:sz w:val="20"/>
        </w:rPr>
        <w:t>A</w:t>
      </w:r>
      <w:r>
        <w:rPr>
          <w:spacing w:val="-15"/>
          <w:sz w:val="20"/>
        </w:rPr>
        <w:t> </w:t>
      </w:r>
      <w:r>
        <w:rPr>
          <w:sz w:val="20"/>
        </w:rPr>
        <w:t>justificativa</w:t>
      </w:r>
      <w:r>
        <w:rPr>
          <w:spacing w:val="-5"/>
          <w:sz w:val="20"/>
        </w:rPr>
        <w:t> </w:t>
      </w:r>
      <w:r>
        <w:rPr>
          <w:sz w:val="20"/>
        </w:rPr>
        <w:t>da</w:t>
      </w:r>
      <w:r>
        <w:rPr>
          <w:spacing w:val="-4"/>
          <w:sz w:val="20"/>
        </w:rPr>
        <w:t> </w:t>
      </w:r>
      <w:r>
        <w:rPr>
          <w:sz w:val="20"/>
        </w:rPr>
        <w:t>rescisão</w:t>
      </w:r>
      <w:r>
        <w:rPr>
          <w:spacing w:val="-3"/>
          <w:sz w:val="20"/>
        </w:rPr>
        <w:t> </w:t>
      </w:r>
      <w:r>
        <w:rPr>
          <w:sz w:val="20"/>
        </w:rPr>
        <w:t>por</w:t>
      </w:r>
      <w:r>
        <w:rPr>
          <w:spacing w:val="-4"/>
          <w:sz w:val="20"/>
        </w:rPr>
        <w:t> </w:t>
      </w:r>
      <w:r>
        <w:rPr>
          <w:sz w:val="20"/>
        </w:rPr>
        <w:t>ato</w:t>
      </w:r>
      <w:r>
        <w:rPr>
          <w:spacing w:val="-3"/>
          <w:sz w:val="20"/>
        </w:rPr>
        <w:t> </w:t>
      </w:r>
      <w:r>
        <w:rPr>
          <w:sz w:val="20"/>
        </w:rPr>
        <w:t>unilateral</w:t>
      </w:r>
      <w:r>
        <w:rPr>
          <w:spacing w:val="-4"/>
          <w:sz w:val="20"/>
        </w:rPr>
        <w:t> </w:t>
      </w:r>
      <w:r>
        <w:rPr>
          <w:sz w:val="20"/>
        </w:rPr>
        <w:t>do</w:t>
      </w:r>
      <w:r>
        <w:rPr>
          <w:spacing w:val="-2"/>
          <w:sz w:val="20"/>
        </w:rPr>
        <w:t> </w:t>
      </w:r>
      <w:r>
        <w:rPr>
          <w:b/>
          <w:sz w:val="20"/>
        </w:rPr>
        <w:t>CONTRATANTE</w:t>
      </w:r>
      <w:r>
        <w:rPr>
          <w:sz w:val="20"/>
        </w:rPr>
        <w:t>,</w:t>
      </w:r>
      <w:r>
        <w:rPr>
          <w:spacing w:val="-4"/>
          <w:sz w:val="20"/>
        </w:rPr>
        <w:t> </w:t>
      </w:r>
      <w:r>
        <w:rPr>
          <w:sz w:val="20"/>
        </w:rPr>
        <w:t>sempre</w:t>
      </w:r>
      <w:r>
        <w:rPr>
          <w:spacing w:val="-3"/>
          <w:sz w:val="20"/>
        </w:rPr>
        <w:t> </w:t>
      </w:r>
      <w:r>
        <w:rPr>
          <w:sz w:val="20"/>
        </w:rPr>
        <w:t>que</w:t>
      </w:r>
      <w:r>
        <w:rPr>
          <w:spacing w:val="-4"/>
          <w:sz w:val="20"/>
        </w:rPr>
        <w:t> </w:t>
      </w:r>
      <w:r>
        <w:rPr>
          <w:sz w:val="20"/>
        </w:rPr>
        <w:t>possível,</w:t>
      </w:r>
      <w:r>
        <w:rPr>
          <w:spacing w:val="-3"/>
          <w:sz w:val="20"/>
        </w:rPr>
        <w:t> </w:t>
      </w:r>
      <w:r>
        <w:rPr>
          <w:spacing w:val="-2"/>
          <w:sz w:val="20"/>
        </w:rPr>
        <w:t>contemplará:</w:t>
      </w:r>
    </w:p>
    <w:p>
      <w:pPr>
        <w:pStyle w:val="BodyText"/>
        <w:spacing w:before="49"/>
      </w:pPr>
    </w:p>
    <w:p>
      <w:pPr>
        <w:pStyle w:val="ListParagraph"/>
        <w:numPr>
          <w:ilvl w:val="0"/>
          <w:numId w:val="54"/>
        </w:numPr>
        <w:tabs>
          <w:tab w:pos="533" w:val="left" w:leader="none"/>
        </w:tabs>
        <w:spacing w:line="240" w:lineRule="auto" w:before="1" w:after="0"/>
        <w:ind w:left="533" w:right="0" w:hanging="204"/>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BodyText"/>
        <w:spacing w:before="49"/>
      </w:pPr>
    </w:p>
    <w:p>
      <w:pPr>
        <w:pStyle w:val="ListParagraph"/>
        <w:numPr>
          <w:ilvl w:val="0"/>
          <w:numId w:val="54"/>
        </w:numPr>
        <w:tabs>
          <w:tab w:pos="544" w:val="left" w:leader="none"/>
        </w:tabs>
        <w:spacing w:line="240" w:lineRule="auto" w:before="1" w:after="0"/>
        <w:ind w:left="544" w:right="0" w:hanging="215"/>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BodyText"/>
        <w:spacing w:before="49"/>
      </w:pPr>
    </w:p>
    <w:p>
      <w:pPr>
        <w:pStyle w:val="ListParagraph"/>
        <w:numPr>
          <w:ilvl w:val="0"/>
          <w:numId w:val="54"/>
        </w:numPr>
        <w:tabs>
          <w:tab w:pos="533" w:val="left" w:leader="none"/>
        </w:tabs>
        <w:spacing w:line="240" w:lineRule="auto" w:before="1" w:after="0"/>
        <w:ind w:left="533" w:right="0" w:hanging="204"/>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spacing w:before="17"/>
      </w:pPr>
    </w:p>
    <w:p>
      <w:pPr>
        <w:pStyle w:val="ListParagraph"/>
        <w:numPr>
          <w:ilvl w:val="1"/>
          <w:numId w:val="52"/>
        </w:numPr>
        <w:tabs>
          <w:tab w:pos="795" w:val="left" w:leader="none"/>
        </w:tabs>
        <w:spacing w:line="235" w:lineRule="auto" w:before="0" w:after="0"/>
        <w:ind w:left="329" w:right="939" w:firstLine="0"/>
        <w:jc w:val="left"/>
        <w:rPr>
          <w:sz w:val="24"/>
        </w:rPr>
      </w:pPr>
      <w:r>
        <w:rPr>
          <w:sz w:val="24"/>
        </w:rPr>
        <w:t>A</w:t>
      </w:r>
      <w:r>
        <w:rPr>
          <w:spacing w:val="-15"/>
          <w:sz w:val="24"/>
        </w:rPr>
        <w:t> </w:t>
      </w:r>
      <w:r>
        <w:rPr>
          <w:sz w:val="24"/>
        </w:rPr>
        <w:t>extinção</w:t>
      </w:r>
      <w:r>
        <w:rPr>
          <w:spacing w:val="-3"/>
          <w:sz w:val="24"/>
        </w:rPr>
        <w:t> </w:t>
      </w:r>
      <w:r>
        <w:rPr>
          <w:sz w:val="24"/>
        </w:rPr>
        <w:t>do</w:t>
      </w:r>
      <w:r>
        <w:rPr>
          <w:spacing w:val="-3"/>
          <w:sz w:val="24"/>
        </w:rPr>
        <w:t> </w:t>
      </w:r>
      <w:r>
        <w:rPr>
          <w:sz w:val="24"/>
        </w:rPr>
        <w:t>Contrato</w:t>
      </w:r>
      <w:r>
        <w:rPr>
          <w:spacing w:val="-3"/>
          <w:sz w:val="24"/>
        </w:rPr>
        <w:t> </w:t>
      </w:r>
      <w:r>
        <w:rPr>
          <w:sz w:val="24"/>
        </w:rPr>
        <w:t>não</w:t>
      </w:r>
      <w:r>
        <w:rPr>
          <w:spacing w:val="-3"/>
          <w:sz w:val="24"/>
        </w:rPr>
        <w:t> </w:t>
      </w:r>
      <w:r>
        <w:rPr>
          <w:sz w:val="24"/>
        </w:rPr>
        <w:t>configura</w:t>
      </w:r>
      <w:r>
        <w:rPr>
          <w:spacing w:val="-3"/>
          <w:sz w:val="24"/>
        </w:rPr>
        <w:t> </w:t>
      </w:r>
      <w:r>
        <w:rPr>
          <w:sz w:val="24"/>
        </w:rPr>
        <w:t>óbice</w:t>
      </w:r>
      <w:r>
        <w:rPr>
          <w:spacing w:val="-3"/>
          <w:sz w:val="24"/>
        </w:rPr>
        <w:t> </w:t>
      </w:r>
      <w:r>
        <w:rPr>
          <w:sz w:val="24"/>
        </w:rPr>
        <w:t>para</w:t>
      </w:r>
      <w:r>
        <w:rPr>
          <w:spacing w:val="-3"/>
          <w:sz w:val="24"/>
        </w:rPr>
        <w:t> </w:t>
      </w:r>
      <w:r>
        <w:rPr>
          <w:sz w:val="24"/>
        </w:rPr>
        <w:t>o</w:t>
      </w:r>
      <w:r>
        <w:rPr>
          <w:spacing w:val="-3"/>
          <w:sz w:val="24"/>
        </w:rPr>
        <w:t> </w:t>
      </w:r>
      <w:r>
        <w:rPr>
          <w:sz w:val="24"/>
        </w:rPr>
        <w:t>reconhecimento</w:t>
      </w:r>
      <w:r>
        <w:rPr>
          <w:spacing w:val="-3"/>
          <w:sz w:val="24"/>
        </w:rPr>
        <w:t> </w:t>
      </w:r>
      <w:r>
        <w:rPr>
          <w:sz w:val="24"/>
        </w:rPr>
        <w:t>do</w:t>
      </w:r>
      <w:r>
        <w:rPr>
          <w:spacing w:val="-3"/>
          <w:sz w:val="24"/>
        </w:rPr>
        <w:t> </w:t>
      </w:r>
      <w:r>
        <w:rPr>
          <w:sz w:val="24"/>
        </w:rPr>
        <w:t>desequilíbrio</w:t>
      </w:r>
      <w:r>
        <w:rPr>
          <w:spacing w:val="-3"/>
          <w:sz w:val="24"/>
        </w:rPr>
        <w:t> </w:t>
      </w:r>
      <w:r>
        <w:rPr>
          <w:sz w:val="24"/>
        </w:rPr>
        <w:t>econômico-financeiro,</w:t>
      </w:r>
      <w:r>
        <w:rPr>
          <w:spacing w:val="-3"/>
          <w:sz w:val="24"/>
        </w:rPr>
        <w:t> </w:t>
      </w:r>
      <w:r>
        <w:rPr>
          <w:sz w:val="24"/>
        </w:rPr>
        <w:t>hipótese</w:t>
      </w:r>
      <w:r>
        <w:rPr>
          <w:spacing w:val="-3"/>
          <w:sz w:val="24"/>
        </w:rPr>
        <w:t> </w:t>
      </w:r>
      <w:r>
        <w:rPr>
          <w:sz w:val="24"/>
        </w:rPr>
        <w:t>em</w:t>
      </w:r>
      <w:r>
        <w:rPr>
          <w:spacing w:val="-3"/>
          <w:sz w:val="24"/>
        </w:rPr>
        <w:t> </w:t>
      </w:r>
      <w:r>
        <w:rPr>
          <w:sz w:val="24"/>
        </w:rPr>
        <w:t>que</w:t>
      </w:r>
      <w:r>
        <w:rPr>
          <w:spacing w:val="-3"/>
          <w:sz w:val="24"/>
        </w:rPr>
        <w:t> </w:t>
      </w:r>
      <w:r>
        <w:rPr>
          <w:sz w:val="24"/>
        </w:rPr>
        <w:t>será</w:t>
      </w:r>
      <w:r>
        <w:rPr>
          <w:spacing w:val="-3"/>
          <w:sz w:val="24"/>
        </w:rPr>
        <w:t> </w:t>
      </w:r>
      <w:r>
        <w:rPr>
          <w:sz w:val="24"/>
        </w:rPr>
        <w:t>concedida indenização por meio de termo indenizatório, na forma do </w:t>
      </w:r>
      <w:hyperlink r:id="rId44">
        <w:r>
          <w:rPr>
            <w:color w:val="000080"/>
            <w:sz w:val="24"/>
            <w:u w:val="single" w:color="000080"/>
          </w:rPr>
          <w:t>art. 131</w:t>
        </w:r>
        <w:r>
          <w:rPr>
            <w:color w:val="000080"/>
            <w:sz w:val="24"/>
          </w:rPr>
          <w:t>,</w:t>
        </w:r>
        <w:r>
          <w:rPr>
            <w:i/>
            <w:color w:val="000080"/>
            <w:spacing w:val="-1"/>
            <w:sz w:val="24"/>
            <w:u w:val="single" w:color="000080"/>
          </w:rPr>
          <w:t> </w:t>
        </w:r>
      </w:hyperlink>
      <w:r>
        <w:rPr>
          <w:i/>
          <w:color w:val="000080"/>
          <w:sz w:val="24"/>
          <w:u w:val="single" w:color="000080"/>
        </w:rPr>
        <w:t>caput</w:t>
      </w:r>
      <w:r>
        <w:rPr>
          <w:i/>
          <w:color w:val="000080"/>
          <w:sz w:val="24"/>
        </w:rPr>
        <w:t>,</w:t>
      </w:r>
      <w:r>
        <w:rPr>
          <w:color w:val="000080"/>
          <w:spacing w:val="27"/>
          <w:sz w:val="24"/>
          <w:u w:val="single" w:color="000080"/>
        </w:rPr>
        <w:t> </w:t>
      </w:r>
      <w:r>
        <w:rPr>
          <w:color w:val="000080"/>
          <w:sz w:val="24"/>
          <w:u w:val="single" w:color="000080"/>
        </w:rPr>
        <w:t>da Lei nº 14.133/2021</w:t>
      </w:r>
      <w:r>
        <w:rPr>
          <w:color w:val="000080"/>
          <w:sz w:val="24"/>
        </w:rPr>
        <w:t>,</w:t>
      </w:r>
      <w:r>
        <w:rPr>
          <w:color w:val="000080"/>
          <w:spacing w:val="-1"/>
          <w:sz w:val="24"/>
          <w:u w:val="single" w:color="000080"/>
        </w:rPr>
        <w:t> </w:t>
      </w:r>
      <w:r>
        <w:rPr>
          <w:color w:val="000080"/>
          <w:sz w:val="24"/>
          <w:u w:val="single" w:color="000080"/>
        </w:rPr>
        <w:t>desde que o</w:t>
      </w:r>
      <w:r>
        <w:rPr>
          <w:color w:val="000080"/>
          <w:sz w:val="24"/>
        </w:rPr>
        <w:t> p</w:t>
      </w:r>
      <w:r>
        <w:rPr>
          <w:color w:val="000080"/>
          <w:sz w:val="24"/>
          <w:u w:val="single" w:color="000080"/>
        </w:rPr>
        <w:t>edido seja formulado durante a</w:t>
      </w:r>
      <w:r>
        <w:rPr>
          <w:color w:val="000080"/>
          <w:sz w:val="24"/>
        </w:rPr>
        <w:t> </w:t>
      </w:r>
      <w:r>
        <w:rPr>
          <w:color w:val="000080"/>
          <w:sz w:val="24"/>
          <w:u w:val="single" w:color="000080"/>
        </w:rPr>
        <w:t>v</w:t>
      </w:r>
      <w:r>
        <w:rPr>
          <w:color w:val="000080"/>
          <w:sz w:val="24"/>
        </w:rPr>
        <w:t>ig</w:t>
      </w:r>
      <w:r>
        <w:rPr>
          <w:color w:val="000080"/>
          <w:sz w:val="24"/>
          <w:u w:val="single" w:color="000080"/>
        </w:rPr>
        <w:t>ência do Contrato e antes de eventual</w:t>
      </w:r>
      <w:r>
        <w:rPr>
          <w:color w:val="000080"/>
          <w:sz w:val="24"/>
        </w:rPr>
        <w:t> p</w:t>
      </w:r>
      <w:r>
        <w:rPr>
          <w:color w:val="000080"/>
          <w:sz w:val="24"/>
          <w:u w:val="single" w:color="000080"/>
        </w:rPr>
        <w:t>rorroga</w:t>
      </w:r>
      <w:r>
        <w:rPr>
          <w:color w:val="000080"/>
          <w:sz w:val="24"/>
        </w:rPr>
        <w:t>ç</w:t>
      </w:r>
      <w:r>
        <w:rPr>
          <w:color w:val="000080"/>
          <w:sz w:val="24"/>
          <w:u w:val="single" w:color="000080"/>
        </w:rPr>
        <w:t>ão.</w:t>
      </w:r>
    </w:p>
    <w:p>
      <w:pPr>
        <w:pStyle w:val="ListParagraph"/>
        <w:numPr>
          <w:ilvl w:val="1"/>
          <w:numId w:val="55"/>
        </w:numPr>
        <w:tabs>
          <w:tab w:pos="869" w:val="left" w:leader="none"/>
        </w:tabs>
        <w:spacing w:line="270" w:lineRule="exact" w:before="0" w:after="0"/>
        <w:ind w:left="869" w:right="0" w:hanging="540"/>
        <w:jc w:val="left"/>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55"/>
        </w:numPr>
        <w:tabs>
          <w:tab w:pos="878" w:val="left" w:leader="none"/>
        </w:tabs>
        <w:spacing w:line="240" w:lineRule="auto" w:before="271" w:after="0"/>
        <w:ind w:left="878" w:right="0" w:hanging="549"/>
        <w:jc w:val="left"/>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3"/>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BodyText"/>
        <w:spacing w:before="50"/>
      </w:pPr>
    </w:p>
    <w:p>
      <w:pPr>
        <w:pStyle w:val="ListParagraph"/>
        <w:numPr>
          <w:ilvl w:val="2"/>
          <w:numId w:val="55"/>
        </w:numPr>
        <w:tabs>
          <w:tab w:pos="883" w:val="left" w:leader="none"/>
        </w:tabs>
        <w:spacing w:line="280" w:lineRule="auto" w:before="0" w:after="0"/>
        <w:ind w:left="329" w:right="313" w:firstLine="0"/>
        <w:jc w:val="both"/>
        <w:rPr>
          <w:sz w:val="20"/>
        </w:rPr>
      </w:pPr>
      <w:r>
        <w:rPr>
          <w:sz w:val="20"/>
        </w:rPr>
        <w:t>nos casos em que houver necessidade de ressarcimento de prejuízos causados à</w:t>
      </w:r>
      <w:r>
        <w:rPr>
          <w:spacing w:val="-8"/>
          <w:sz w:val="20"/>
        </w:rPr>
        <w:t> </w:t>
      </w:r>
      <w:r>
        <w:rPr>
          <w:sz w:val="20"/>
        </w:rPr>
        <w:t>Administração, nos termos do inciso IV do art. 139 da Lei nº 14.133/2021, reter os eventuais créditos existentes em favor do </w:t>
      </w:r>
      <w:r>
        <w:rPr>
          <w:b/>
          <w:sz w:val="20"/>
        </w:rPr>
        <w:t>CONTRATADO </w:t>
      </w:r>
      <w:r>
        <w:rPr>
          <w:sz w:val="20"/>
        </w:rPr>
        <w:t>decorrentes do Contrato.</w:t>
      </w:r>
    </w:p>
    <w:p>
      <w:pPr>
        <w:pStyle w:val="BodyText"/>
      </w:pPr>
    </w:p>
    <w:p>
      <w:pPr>
        <w:pStyle w:val="BodyText"/>
        <w:spacing w:before="52"/>
      </w:pPr>
    </w:p>
    <w:p>
      <w:pPr>
        <w:pStyle w:val="Heading3"/>
      </w:pPr>
      <w:r>
        <w:rPr/>
        <w:t>CLÁUSULA</w:t>
      </w:r>
      <w:r>
        <w:rPr>
          <w:spacing w:val="-12"/>
        </w:rPr>
        <w:t> </w:t>
      </w:r>
      <w:r>
        <w:rPr/>
        <w:t>DÉCIMA</w:t>
      </w:r>
      <w:r>
        <w:rPr>
          <w:spacing w:val="-15"/>
        </w:rPr>
        <w:t> </w:t>
      </w:r>
      <w:r>
        <w:rPr/>
        <w:t>TERCEIRA</w:t>
      </w:r>
      <w:r>
        <w:rPr>
          <w:spacing w:val="-12"/>
        </w:rPr>
        <w:t> </w:t>
      </w:r>
      <w:r>
        <w:rPr/>
        <w:t>–</w:t>
      </w:r>
      <w:r>
        <w:rPr>
          <w:spacing w:val="-12"/>
        </w:rPr>
        <w:t> </w:t>
      </w:r>
      <w:r>
        <w:rPr>
          <w:spacing w:val="-2"/>
        </w:rPr>
        <w:t>ALTERAÇÕES</w:t>
      </w:r>
    </w:p>
    <w:p>
      <w:pPr>
        <w:pStyle w:val="ListParagraph"/>
        <w:numPr>
          <w:ilvl w:val="1"/>
          <w:numId w:val="56"/>
        </w:numPr>
        <w:tabs>
          <w:tab w:pos="728" w:val="left" w:leader="none"/>
        </w:tabs>
        <w:spacing w:line="240" w:lineRule="auto" w:before="40" w:after="0"/>
        <w:ind w:left="728" w:right="0" w:hanging="399"/>
        <w:jc w:val="left"/>
        <w:rPr>
          <w:sz w:val="20"/>
        </w:rPr>
      </w:pPr>
      <w:r>
        <w:rPr>
          <w:sz w:val="20"/>
        </w:rPr>
        <w:t>Eventuais</w:t>
      </w:r>
      <w:r>
        <w:rPr>
          <w:spacing w:val="-4"/>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 </w:t>
      </w:r>
      <w:hyperlink r:id="rId43">
        <w:r>
          <w:rPr>
            <w:color w:val="000080"/>
            <w:sz w:val="20"/>
            <w:u w:val="single" w:color="000080"/>
          </w:rPr>
          <w:t>arts.</w:t>
        </w:r>
        <w:r>
          <w:rPr>
            <w:color w:val="000080"/>
            <w:spacing w:val="-2"/>
            <w:sz w:val="20"/>
            <w:u w:val="single" w:color="000080"/>
          </w:rPr>
          <w:t> </w:t>
        </w:r>
        <w:r>
          <w:rPr>
            <w:color w:val="000080"/>
            <w:sz w:val="20"/>
            <w:u w:val="single" w:color="000080"/>
          </w:rPr>
          <w:t>124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seguintes</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BodyText"/>
        <w:spacing w:before="50"/>
      </w:pPr>
    </w:p>
    <w:p>
      <w:pPr>
        <w:pStyle w:val="ListParagraph"/>
        <w:numPr>
          <w:ilvl w:val="1"/>
          <w:numId w:val="56"/>
        </w:numPr>
        <w:tabs>
          <w:tab w:pos="742" w:val="left" w:leader="none"/>
        </w:tabs>
        <w:spacing w:line="280" w:lineRule="auto" w:before="0" w:after="0"/>
        <w:ind w:left="329" w:right="313" w:firstLine="0"/>
        <w:jc w:val="both"/>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w:t>
      </w:r>
      <w:r>
        <w:rPr>
          <w:sz w:val="20"/>
        </w:rPr>
        <w:t>por cento) do valor inicial atualizado do contrato, na forma do art. 125 da Lei nº 14.133/2021.</w:t>
      </w:r>
    </w:p>
    <w:p>
      <w:pPr>
        <w:pStyle w:val="BodyText"/>
        <w:spacing w:before="12"/>
      </w:pPr>
    </w:p>
    <w:p>
      <w:pPr>
        <w:pStyle w:val="ListParagraph"/>
        <w:numPr>
          <w:ilvl w:val="1"/>
          <w:numId w:val="56"/>
        </w:numPr>
        <w:tabs>
          <w:tab w:pos="717" w:val="left" w:leader="none"/>
        </w:tabs>
        <w:spacing w:line="240" w:lineRule="auto" w:before="0" w:after="0"/>
        <w:ind w:left="717" w:right="0" w:hanging="388"/>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BodyText"/>
        <w:spacing w:before="50"/>
      </w:pPr>
    </w:p>
    <w:p>
      <w:pPr>
        <w:pStyle w:val="ListParagraph"/>
        <w:numPr>
          <w:ilvl w:val="1"/>
          <w:numId w:val="56"/>
        </w:numPr>
        <w:tabs>
          <w:tab w:pos="754" w:val="left" w:leader="none"/>
        </w:tabs>
        <w:spacing w:line="280" w:lineRule="auto" w:before="0" w:after="0"/>
        <w:ind w:left="329" w:right="313" w:firstLine="0"/>
        <w:jc w:val="both"/>
        <w:rPr>
          <w:sz w:val="20"/>
        </w:rPr>
      </w:pPr>
      <w:r>
        <w:rPr>
          <w:sz w:val="20"/>
        </w:rPr>
        <w:t>Registros que não caracterizam alteração do Contrato podem ser realizados por simples apostila, dispensada a celebração de termo aditivo, na forma do </w:t>
      </w:r>
      <w:hyperlink r:id="rId45">
        <w:r>
          <w:rPr>
            <w:color w:val="000080"/>
            <w:sz w:val="20"/>
            <w:u w:val="single" w:color="000080"/>
          </w:rPr>
          <w:t>art. 136 da Lei nº</w:t>
        </w:r>
      </w:hyperlink>
      <w:r>
        <w:rPr>
          <w:color w:val="000080"/>
          <w:sz w:val="20"/>
        </w:rPr>
        <w:t> </w:t>
      </w:r>
      <w:hyperlink r:id="rId45">
        <w:r>
          <w:rPr>
            <w:color w:val="000080"/>
            <w:sz w:val="20"/>
            <w:u w:val="single" w:color="000080"/>
          </w:rPr>
          <w:t>14.133, de 2021</w:t>
        </w:r>
      </w:hyperlink>
      <w:r>
        <w:rPr>
          <w:sz w:val="20"/>
        </w:rPr>
        <w:t>.</w:t>
      </w:r>
    </w:p>
    <w:p>
      <w:pPr>
        <w:pStyle w:val="BodyText"/>
        <w:spacing w:before="42"/>
      </w:pPr>
    </w:p>
    <w:p>
      <w:pPr>
        <w:spacing w:before="0"/>
        <w:ind w:left="329" w:right="0" w:firstLine="0"/>
        <w:jc w:val="left"/>
        <w:rPr>
          <w:b/>
          <w:sz w:val="20"/>
        </w:rPr>
      </w:pPr>
      <w:r>
        <w:rPr>
          <w:b/>
          <w:spacing w:val="-2"/>
          <w:sz w:val="20"/>
        </w:rPr>
        <w:t>CLÁUSULA</w:t>
      </w:r>
      <w:r>
        <w:rPr>
          <w:b/>
          <w:spacing w:val="-9"/>
          <w:sz w:val="20"/>
        </w:rPr>
        <w:t> </w:t>
      </w:r>
      <w:r>
        <w:rPr>
          <w:b/>
          <w:spacing w:val="-2"/>
          <w:sz w:val="20"/>
        </w:rPr>
        <w:t>DÉCIMA</w:t>
      </w:r>
      <w:r>
        <w:rPr>
          <w:b/>
          <w:spacing w:val="-9"/>
          <w:sz w:val="20"/>
        </w:rPr>
        <w:t> </w:t>
      </w:r>
      <w:r>
        <w:rPr>
          <w:b/>
          <w:spacing w:val="-2"/>
          <w:sz w:val="20"/>
        </w:rPr>
        <w:t>QUARTA</w:t>
      </w:r>
      <w:r>
        <w:rPr>
          <w:b/>
          <w:spacing w:val="-9"/>
          <w:sz w:val="20"/>
        </w:rPr>
        <w:t> </w:t>
      </w:r>
      <w:r>
        <w:rPr>
          <w:b/>
          <w:spacing w:val="-2"/>
          <w:sz w:val="20"/>
        </w:rPr>
        <w:t>–</w:t>
      </w:r>
      <w:r>
        <w:rPr>
          <w:b/>
          <w:spacing w:val="3"/>
          <w:sz w:val="20"/>
        </w:rPr>
        <w:t> </w:t>
      </w:r>
      <w:r>
        <w:rPr>
          <w:b/>
          <w:spacing w:val="-2"/>
          <w:sz w:val="20"/>
        </w:rPr>
        <w:t>DOTAÇÃO</w:t>
      </w:r>
      <w:r>
        <w:rPr>
          <w:b/>
          <w:spacing w:val="4"/>
          <w:sz w:val="20"/>
        </w:rPr>
        <w:t> </w:t>
      </w:r>
      <w:r>
        <w:rPr>
          <w:b/>
          <w:spacing w:val="-2"/>
          <w:sz w:val="20"/>
        </w:rPr>
        <w:t>ORÇAMENTÁRIA</w:t>
      </w:r>
    </w:p>
    <w:p>
      <w:pPr>
        <w:pStyle w:val="ListParagraph"/>
        <w:numPr>
          <w:ilvl w:val="1"/>
          <w:numId w:val="57"/>
        </w:numPr>
        <w:tabs>
          <w:tab w:pos="795" w:val="left" w:leader="none"/>
        </w:tabs>
        <w:spacing w:line="235" w:lineRule="auto" w:before="7" w:after="0"/>
        <w:ind w:left="329" w:right="594" w:firstLine="0"/>
        <w:jc w:val="left"/>
        <w:rPr>
          <w:sz w:val="24"/>
        </w:rPr>
      </w:pPr>
      <w:r>
        <w:rPr>
          <w:sz w:val="24"/>
        </w:rPr>
        <w:t>As</w:t>
      </w:r>
      <w:r>
        <w:rPr>
          <w:spacing w:val="-2"/>
          <w:sz w:val="24"/>
        </w:rPr>
        <w:t> </w:t>
      </w:r>
      <w:r>
        <w:rPr>
          <w:sz w:val="24"/>
        </w:rPr>
        <w:t>despesas</w:t>
      </w:r>
      <w:r>
        <w:rPr>
          <w:spacing w:val="-2"/>
          <w:sz w:val="24"/>
        </w:rPr>
        <w:t> </w:t>
      </w:r>
      <w:r>
        <w:rPr>
          <w:sz w:val="24"/>
        </w:rPr>
        <w:t>com</w:t>
      </w:r>
      <w:r>
        <w:rPr>
          <w:spacing w:val="-2"/>
          <w:sz w:val="24"/>
        </w:rPr>
        <w:t> </w:t>
      </w:r>
      <w:r>
        <w:rPr>
          <w:sz w:val="24"/>
        </w:rPr>
        <w:t>a</w:t>
      </w:r>
      <w:r>
        <w:rPr>
          <w:spacing w:val="-2"/>
          <w:sz w:val="24"/>
        </w:rPr>
        <w:t> </w:t>
      </w:r>
      <w:r>
        <w:rPr>
          <w:sz w:val="24"/>
        </w:rPr>
        <w:t>execução</w:t>
      </w:r>
      <w:r>
        <w:rPr>
          <w:spacing w:val="-2"/>
          <w:sz w:val="24"/>
        </w:rPr>
        <w:t> </w:t>
      </w:r>
      <w:r>
        <w:rPr>
          <w:sz w:val="24"/>
        </w:rPr>
        <w:t>do</w:t>
      </w:r>
      <w:r>
        <w:rPr>
          <w:spacing w:val="-2"/>
          <w:sz w:val="24"/>
        </w:rPr>
        <w:t> </w:t>
      </w:r>
      <w:r>
        <w:rPr>
          <w:sz w:val="24"/>
        </w:rPr>
        <w:t>presente</w:t>
      </w:r>
      <w:r>
        <w:rPr>
          <w:spacing w:val="-2"/>
          <w:sz w:val="24"/>
        </w:rPr>
        <w:t> </w:t>
      </w:r>
      <w:r>
        <w:rPr>
          <w:sz w:val="24"/>
        </w:rPr>
        <w:t>Contrato</w:t>
      </w:r>
      <w:r>
        <w:rPr>
          <w:spacing w:val="-2"/>
          <w:sz w:val="24"/>
        </w:rPr>
        <w:t> </w:t>
      </w:r>
      <w:r>
        <w:rPr>
          <w:sz w:val="24"/>
        </w:rPr>
        <w:t>contratação</w:t>
      </w:r>
      <w:r>
        <w:rPr>
          <w:spacing w:val="-2"/>
          <w:sz w:val="24"/>
        </w:rPr>
        <w:t> </w:t>
      </w:r>
      <w:r>
        <w:rPr>
          <w:sz w:val="24"/>
        </w:rPr>
        <w:t>correrão</w:t>
      </w:r>
      <w:r>
        <w:rPr>
          <w:spacing w:val="-2"/>
          <w:sz w:val="24"/>
        </w:rPr>
        <w:t> </w:t>
      </w:r>
      <w:r>
        <w:rPr>
          <w:sz w:val="24"/>
        </w:rPr>
        <w:t>à</w:t>
      </w:r>
      <w:r>
        <w:rPr>
          <w:spacing w:val="-2"/>
          <w:sz w:val="24"/>
        </w:rPr>
        <w:t> </w:t>
      </w:r>
      <w:r>
        <w:rPr>
          <w:sz w:val="24"/>
        </w:rPr>
        <w:t>conta</w:t>
      </w:r>
      <w:r>
        <w:rPr>
          <w:spacing w:val="-2"/>
          <w:sz w:val="24"/>
        </w:rPr>
        <w:t> </w:t>
      </w:r>
      <w:r>
        <w:rPr>
          <w:sz w:val="24"/>
        </w:rPr>
        <w:t>das</w:t>
      </w:r>
      <w:r>
        <w:rPr>
          <w:spacing w:val="-2"/>
          <w:sz w:val="24"/>
        </w:rPr>
        <w:t> </w:t>
      </w:r>
      <w:r>
        <w:rPr>
          <w:sz w:val="24"/>
        </w:rPr>
        <w:t>seguintes</w:t>
      </w:r>
      <w:r>
        <w:rPr>
          <w:spacing w:val="-2"/>
          <w:sz w:val="24"/>
        </w:rPr>
        <w:t> </w:t>
      </w:r>
      <w:r>
        <w:rPr>
          <w:sz w:val="24"/>
        </w:rPr>
        <w:t>dotações</w:t>
      </w:r>
      <w:r>
        <w:rPr>
          <w:spacing w:val="-2"/>
          <w:sz w:val="24"/>
        </w:rPr>
        <w:t> </w:t>
      </w:r>
      <w:r>
        <w:rPr>
          <w:sz w:val="24"/>
        </w:rPr>
        <w:t>orçamentárias,</w:t>
      </w:r>
      <w:r>
        <w:rPr>
          <w:spacing w:val="-2"/>
          <w:sz w:val="24"/>
        </w:rPr>
        <w:t> </w:t>
      </w:r>
      <w:r>
        <w:rPr>
          <w:sz w:val="24"/>
        </w:rPr>
        <w:t>para</w:t>
      </w:r>
      <w:r>
        <w:rPr>
          <w:spacing w:val="-2"/>
          <w:sz w:val="24"/>
        </w:rPr>
        <w:t> </w:t>
      </w:r>
      <w:r>
        <w:rPr>
          <w:sz w:val="24"/>
        </w:rPr>
        <w:t>o</w:t>
      </w:r>
      <w:r>
        <w:rPr>
          <w:spacing w:val="-2"/>
          <w:sz w:val="24"/>
        </w:rPr>
        <w:t> </w:t>
      </w:r>
      <w:r>
        <w:rPr>
          <w:sz w:val="24"/>
        </w:rPr>
        <w:t>corrente</w:t>
      </w:r>
      <w:r>
        <w:rPr>
          <w:spacing w:val="-2"/>
          <w:sz w:val="24"/>
        </w:rPr>
        <w:t> </w:t>
      </w:r>
      <w:r>
        <w:rPr>
          <w:sz w:val="24"/>
        </w:rPr>
        <w:t>exercício de </w:t>
      </w:r>
      <w:r>
        <w:rPr>
          <w:b/>
          <w:sz w:val="24"/>
        </w:rPr>
        <w:t>2026</w:t>
      </w:r>
      <w:r>
        <w:rPr>
          <w:sz w:val="24"/>
        </w:rPr>
        <w:t>, assim classificadas:</w:t>
      </w:r>
    </w:p>
    <w:p>
      <w:pPr>
        <w:pStyle w:val="BodyText"/>
        <w:spacing w:before="229"/>
        <w:rPr>
          <w:sz w:val="24"/>
        </w:rPr>
      </w:pPr>
    </w:p>
    <w:p>
      <w:pPr>
        <w:spacing w:line="444" w:lineRule="auto" w:before="0"/>
        <w:ind w:left="329" w:right="11444" w:firstLine="0"/>
        <w:jc w:val="left"/>
        <w:rPr>
          <w:sz w:val="24"/>
        </w:rPr>
      </w:pPr>
      <w:r>
        <w:rPr>
          <w:sz w:val="24"/>
        </w:rPr>
        <w:t>Natureza</w:t>
      </w:r>
      <w:r>
        <w:rPr>
          <w:spacing w:val="-13"/>
          <w:sz w:val="24"/>
        </w:rPr>
        <w:t> </w:t>
      </w:r>
      <w:r>
        <w:rPr>
          <w:sz w:val="24"/>
        </w:rPr>
        <w:t>da</w:t>
      </w:r>
      <w:r>
        <w:rPr>
          <w:spacing w:val="-13"/>
          <w:sz w:val="24"/>
        </w:rPr>
        <w:t> </w:t>
      </w:r>
      <w:r>
        <w:rPr>
          <w:sz w:val="24"/>
        </w:rPr>
        <w:t>Despesa:</w:t>
      </w:r>
      <w:r>
        <w:rPr>
          <w:spacing w:val="-13"/>
          <w:sz w:val="24"/>
        </w:rPr>
        <w:t> </w:t>
      </w:r>
      <w:r>
        <w:rPr>
          <w:sz w:val="24"/>
        </w:rPr>
        <w:t>449052 Fonte de Recurso: 100</w:t>
      </w:r>
    </w:p>
    <w:p>
      <w:pPr>
        <w:spacing w:line="444" w:lineRule="auto" w:before="0"/>
        <w:ind w:left="329" w:right="9716" w:firstLine="0"/>
        <w:jc w:val="left"/>
        <w:rPr>
          <w:sz w:val="24"/>
        </w:rPr>
      </w:pPr>
      <w:r>
        <w:rPr>
          <w:sz w:val="24"/>
        </w:rPr>
        <w:t>Programa</w:t>
      </w:r>
      <w:r>
        <w:rPr>
          <w:spacing w:val="-15"/>
          <w:sz w:val="24"/>
        </w:rPr>
        <w:t> </w:t>
      </w:r>
      <w:r>
        <w:rPr>
          <w:sz w:val="24"/>
        </w:rPr>
        <w:t>de</w:t>
      </w:r>
      <w:r>
        <w:rPr>
          <w:spacing w:val="-15"/>
          <w:sz w:val="24"/>
        </w:rPr>
        <w:t> </w:t>
      </w:r>
      <w:r>
        <w:rPr>
          <w:sz w:val="24"/>
        </w:rPr>
        <w:t>Trabalho:</w:t>
      </w:r>
      <w:r>
        <w:rPr>
          <w:spacing w:val="-15"/>
          <w:sz w:val="24"/>
        </w:rPr>
        <w:t> </w:t>
      </w:r>
      <w:r>
        <w:rPr>
          <w:sz w:val="24"/>
        </w:rPr>
        <w:t>29610.10.302.0442.4866 Nota de Empenho:</w:t>
      </w:r>
    </w:p>
    <w:p>
      <w:pPr>
        <w:pStyle w:val="BodyText"/>
        <w:spacing w:before="236"/>
        <w:rPr>
          <w:sz w:val="24"/>
        </w:rPr>
      </w:pPr>
    </w:p>
    <w:p>
      <w:pPr>
        <w:pStyle w:val="ListParagraph"/>
        <w:numPr>
          <w:ilvl w:val="1"/>
          <w:numId w:val="57"/>
        </w:numPr>
        <w:tabs>
          <w:tab w:pos="805" w:val="left" w:leader="none"/>
        </w:tabs>
        <w:spacing w:line="235" w:lineRule="auto" w:before="0" w:after="0"/>
        <w:ind w:left="329" w:right="313" w:firstLine="0"/>
        <w:jc w:val="left"/>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57"/>
        </w:numPr>
        <w:tabs>
          <w:tab w:pos="811" w:val="left" w:leader="none"/>
        </w:tabs>
        <w:spacing w:line="235" w:lineRule="auto" w:before="239" w:after="0"/>
        <w:ind w:left="329" w:right="313" w:firstLine="0"/>
        <w:jc w:val="left"/>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rPr>
          <w:sz w:val="24"/>
        </w:rPr>
      </w:pPr>
    </w:p>
    <w:p>
      <w:pPr>
        <w:pStyle w:val="BodyText"/>
        <w:spacing w:before="230"/>
        <w:rPr>
          <w:sz w:val="24"/>
        </w:rPr>
      </w:pPr>
    </w:p>
    <w:p>
      <w:pPr>
        <w:pStyle w:val="Heading3"/>
      </w:pPr>
      <w:r>
        <w:rPr/>
        <w:t>CLÁUSULA</w:t>
      </w:r>
      <w:r>
        <w:rPr>
          <w:spacing w:val="-15"/>
        </w:rPr>
        <w:t> </w:t>
      </w:r>
      <w:r>
        <w:rPr/>
        <w:t>DÉCIMA</w:t>
      </w:r>
      <w:r>
        <w:rPr>
          <w:spacing w:val="-12"/>
        </w:rPr>
        <w:t> </w:t>
      </w:r>
      <w:r>
        <w:rPr/>
        <w:t>QUINTA</w:t>
      </w:r>
      <w:r>
        <w:rPr>
          <w:spacing w:val="-13"/>
        </w:rPr>
        <w:t> </w:t>
      </w:r>
      <w:r>
        <w:rPr/>
        <w:t>–</w:t>
      </w:r>
      <w:r>
        <w:rPr>
          <w:spacing w:val="-9"/>
        </w:rPr>
        <w:t> </w:t>
      </w:r>
      <w:r>
        <w:rPr/>
        <w:t>DOS</w:t>
      </w:r>
      <w:r>
        <w:rPr>
          <w:spacing w:val="-4"/>
        </w:rPr>
        <w:t> </w:t>
      </w:r>
      <w:r>
        <w:rPr/>
        <w:t>CASOS</w:t>
      </w:r>
      <w:r>
        <w:rPr>
          <w:spacing w:val="-3"/>
        </w:rPr>
        <w:t> </w:t>
      </w:r>
      <w:r>
        <w:rPr>
          <w:spacing w:val="-2"/>
        </w:rPr>
        <w:t>OMISSOS</w:t>
      </w:r>
    </w:p>
    <w:p>
      <w:pPr>
        <w:pStyle w:val="ListParagraph"/>
        <w:numPr>
          <w:ilvl w:val="1"/>
          <w:numId w:val="58"/>
        </w:numPr>
        <w:tabs>
          <w:tab w:pos="765" w:val="left" w:leader="none"/>
        </w:tabs>
        <w:spacing w:line="280" w:lineRule="auto" w:before="40" w:after="0"/>
        <w:ind w:left="329" w:right="312" w:firstLine="0"/>
        <w:jc w:val="both"/>
        <w:rPr>
          <w:sz w:val="20"/>
        </w:rPr>
      </w:pPr>
      <w:r>
        <w:rPr>
          <w:sz w:val="20"/>
        </w:rPr>
        <w:t>Os casos omissos serão decididos pelo </w:t>
      </w:r>
      <w:r>
        <w:rPr>
          <w:b/>
          <w:sz w:val="20"/>
        </w:rPr>
        <w:t>CONTRATANTE</w:t>
      </w:r>
      <w:r>
        <w:rPr>
          <w:sz w:val="20"/>
        </w:rPr>
        <w:t>, segundo as disposições contidas na Lei </w:t>
      </w:r>
      <w:hyperlink r:id="rId6">
        <w:r>
          <w:rPr>
            <w:color w:val="000080"/>
            <w:sz w:val="20"/>
            <w:u w:val="single" w:color="000080"/>
          </w:rPr>
          <w:t>nº 14.133/2021</w:t>
        </w:r>
      </w:hyperlink>
      <w:r>
        <w:rPr>
          <w:sz w:val="20"/>
        </w:rPr>
        <w:t>, e demais normas federais e estaduais aplicáveis e, subsidiariamente, segundo as disposições contidas na </w:t>
      </w:r>
      <w:hyperlink r:id="rId41">
        <w:r>
          <w:rPr>
            <w:color w:val="000080"/>
            <w:sz w:val="20"/>
            <w:u w:val="single" w:color="000080"/>
          </w:rPr>
          <w:t>Lei nº 8.078/1990 – Código de Defesa do Consumidor</w:t>
        </w:r>
      </w:hyperlink>
      <w:r>
        <w:rPr>
          <w:color w:val="000080"/>
          <w:sz w:val="20"/>
        </w:rPr>
        <w:t> </w:t>
      </w:r>
      <w:r>
        <w:rPr>
          <w:sz w:val="20"/>
        </w:rPr>
        <w:t>– e normas e princípios gerais dos contratos.</w:t>
      </w:r>
    </w:p>
    <w:p>
      <w:pPr>
        <w:pStyle w:val="BodyText"/>
        <w:spacing w:before="42"/>
      </w:pPr>
    </w:p>
    <w:p>
      <w:pPr>
        <w:pStyle w:val="Heading3"/>
      </w:pPr>
      <w:r>
        <w:rPr/>
        <w:t>CLÁUSULA</w:t>
      </w:r>
      <w:r>
        <w:rPr>
          <w:spacing w:val="-15"/>
        </w:rPr>
        <w:t> </w:t>
      </w:r>
      <w:r>
        <w:rPr/>
        <w:t>DÉCIMA</w:t>
      </w:r>
      <w:r>
        <w:rPr>
          <w:spacing w:val="-12"/>
        </w:rPr>
        <w:t> </w:t>
      </w:r>
      <w:r>
        <w:rPr/>
        <w:t>SEXTA</w:t>
      </w:r>
      <w:r>
        <w:rPr>
          <w:spacing w:val="-13"/>
        </w:rPr>
        <w:t> </w:t>
      </w:r>
      <w:r>
        <w:rPr/>
        <w:t>–</w:t>
      </w:r>
      <w:r>
        <w:rPr>
          <w:spacing w:val="-6"/>
        </w:rPr>
        <w:t> </w:t>
      </w:r>
      <w:r>
        <w:rPr/>
        <w:t>PUBLICAÇÃO</w:t>
      </w:r>
      <w:r>
        <w:rPr>
          <w:spacing w:val="-3"/>
        </w:rPr>
        <w:t> </w:t>
      </w:r>
      <w:r>
        <w:rPr/>
        <w:t>E</w:t>
      </w:r>
      <w:r>
        <w:rPr>
          <w:spacing w:val="-3"/>
        </w:rPr>
        <w:t> </w:t>
      </w:r>
      <w:r>
        <w:rPr/>
        <w:t>CONTROLE</w:t>
      </w:r>
      <w:r>
        <w:rPr>
          <w:spacing w:val="-3"/>
        </w:rPr>
        <w:t> </w:t>
      </w:r>
      <w:r>
        <w:rPr/>
        <w:t>DO</w:t>
      </w:r>
      <w:r>
        <w:rPr>
          <w:spacing w:val="-3"/>
        </w:rPr>
        <w:t> </w:t>
      </w:r>
      <w:r>
        <w:rPr>
          <w:spacing w:val="-2"/>
        </w:rPr>
        <w:t>CONTRATO</w:t>
      </w:r>
    </w:p>
    <w:p>
      <w:pPr>
        <w:pStyle w:val="ListParagraph"/>
        <w:numPr>
          <w:ilvl w:val="1"/>
          <w:numId w:val="59"/>
        </w:numPr>
        <w:tabs>
          <w:tab w:pos="737" w:val="left" w:leader="none"/>
        </w:tabs>
        <w:spacing w:line="280" w:lineRule="auto" w:before="40" w:after="0"/>
        <w:ind w:left="329" w:right="313" w:firstLine="0"/>
        <w:jc w:val="both"/>
        <w:rPr>
          <w:sz w:val="20"/>
        </w:rPr>
      </w:pPr>
      <w:r>
        <w:rPr>
          <w:sz w:val="20"/>
        </w:rPr>
        <w:t>Incumbirá ao </w:t>
      </w:r>
      <w:r>
        <w:rPr>
          <w:b/>
          <w:sz w:val="20"/>
        </w:rPr>
        <w:t>CONTRATANTE </w:t>
      </w:r>
      <w:r>
        <w:rPr>
          <w:sz w:val="20"/>
        </w:rPr>
        <w:t>divulgar o presente instrumento no Portal Nacional de Contratações Públicas (PNCP), na forma prevista no </w:t>
      </w:r>
      <w:hyperlink r:id="rId46">
        <w:r>
          <w:rPr>
            <w:color w:val="000080"/>
            <w:sz w:val="20"/>
            <w:u w:val="single" w:color="000080"/>
          </w:rPr>
          <w:t>art. 94 da Lei 14.133/2021</w:t>
        </w:r>
      </w:hyperlink>
      <w:r>
        <w:rPr>
          <w:sz w:val="20"/>
        </w:rPr>
        <w:t>, </w:t>
      </w:r>
      <w:r>
        <w:rPr>
          <w:sz w:val="20"/>
        </w:rPr>
        <w:t>bem como no respectivo sítio oficial na Internet, em atenção ao </w:t>
      </w:r>
      <w:hyperlink r:id="rId47">
        <w:r>
          <w:rPr>
            <w:color w:val="000080"/>
            <w:sz w:val="20"/>
            <w:u w:val="single" w:color="000080"/>
          </w:rPr>
          <w:t>art. 8º, </w:t>
        </w:r>
        <w:r>
          <w:rPr>
            <w:color w:val="000080"/>
            <w:sz w:val="20"/>
          </w:rPr>
          <w:t>§</w:t>
        </w:r>
        <w:r>
          <w:rPr>
            <w:color w:val="000080"/>
            <w:sz w:val="20"/>
            <w:u w:val="single" w:color="000080"/>
          </w:rPr>
          <w:t>2º, da Lei nº 12.527/2011</w:t>
        </w:r>
      </w:hyperlink>
      <w:r>
        <w:rPr>
          <w:sz w:val="20"/>
        </w:rPr>
        <w:t>, e publicar extrato da contratação no Diário Oficial do Estado, em atenção ao art. 2º, § 2º, da Lei nº 5.27/2009.</w:t>
      </w:r>
    </w:p>
    <w:p>
      <w:pPr>
        <w:pStyle w:val="BodyText"/>
        <w:spacing w:before="13"/>
      </w:pPr>
    </w:p>
    <w:p>
      <w:pPr>
        <w:pStyle w:val="ListParagraph"/>
        <w:numPr>
          <w:ilvl w:val="2"/>
          <w:numId w:val="59"/>
        </w:numPr>
        <w:tabs>
          <w:tab w:pos="879" w:val="left" w:leader="none"/>
        </w:tabs>
        <w:spacing w:line="280" w:lineRule="auto" w:before="0" w:after="0"/>
        <w:ind w:left="329" w:right="313" w:firstLine="0"/>
        <w:jc w:val="both"/>
        <w:rPr>
          <w:sz w:val="20"/>
        </w:rPr>
      </w:pPr>
      <w:r>
        <w:rPr>
          <w:sz w:val="20"/>
        </w:rPr>
        <w:t>A</w:t>
      </w:r>
      <w:r>
        <w:rPr>
          <w:spacing w:val="-2"/>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BodyText"/>
        <w:spacing w:before="11"/>
      </w:pPr>
    </w:p>
    <w:p>
      <w:pPr>
        <w:pStyle w:val="ListParagraph"/>
        <w:numPr>
          <w:ilvl w:val="1"/>
          <w:numId w:val="59"/>
        </w:numPr>
        <w:tabs>
          <w:tab w:pos="728" w:val="left" w:leader="none"/>
        </w:tabs>
        <w:spacing w:line="240" w:lineRule="auto" w:before="1" w:after="0"/>
        <w:ind w:left="728" w:right="0" w:hanging="399"/>
        <w:jc w:val="left"/>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pPr>
    </w:p>
    <w:p>
      <w:pPr>
        <w:pStyle w:val="BodyText"/>
        <w:spacing w:before="89"/>
      </w:pPr>
    </w:p>
    <w:p>
      <w:pPr>
        <w:pStyle w:val="Heading3"/>
        <w:rPr>
          <w:rFonts w:ascii="Arial" w:hAnsi="Arial"/>
        </w:rPr>
      </w:pPr>
      <w:r>
        <w:rPr>
          <w:rFonts w:ascii="Arial" w:hAnsi="Arial"/>
        </w:rPr>
        <w:t>CLÁUSULA</w:t>
      </w:r>
      <w:r>
        <w:rPr>
          <w:rFonts w:ascii="Arial" w:hAnsi="Arial"/>
          <w:spacing w:val="-8"/>
        </w:rPr>
        <w:t> </w:t>
      </w:r>
      <w:r>
        <w:rPr>
          <w:rFonts w:ascii="Arial" w:hAnsi="Arial"/>
        </w:rPr>
        <w:t>DÉCIMA</w:t>
      </w:r>
      <w:r>
        <w:rPr>
          <w:rFonts w:ascii="Arial" w:hAnsi="Arial"/>
          <w:spacing w:val="-8"/>
        </w:rPr>
        <w:t> </w:t>
      </w:r>
      <w:r>
        <w:rPr>
          <w:rFonts w:ascii="Arial" w:hAnsi="Arial"/>
        </w:rPr>
        <w:t>SÉTIMA</w:t>
      </w:r>
      <w:r>
        <w:rPr>
          <w:rFonts w:ascii="Arial" w:hAnsi="Arial"/>
          <w:spacing w:val="-8"/>
        </w:rPr>
        <w:t> </w:t>
      </w:r>
      <w:r>
        <w:rPr>
          <w:rFonts w:ascii="Arial" w:hAnsi="Arial"/>
        </w:rPr>
        <w:t>-</w:t>
      </w:r>
      <w:r>
        <w:rPr>
          <w:rFonts w:ascii="Arial" w:hAnsi="Arial"/>
          <w:spacing w:val="-1"/>
        </w:rPr>
        <w:t> </w:t>
      </w:r>
      <w:r>
        <w:rPr>
          <w:rFonts w:ascii="Arial" w:hAnsi="Arial"/>
        </w:rPr>
        <w:t>DA</w:t>
      </w:r>
      <w:r>
        <w:rPr>
          <w:rFonts w:ascii="Arial" w:hAnsi="Arial"/>
          <w:spacing w:val="-8"/>
        </w:rPr>
        <w:t> </w:t>
      </w:r>
      <w:r>
        <w:rPr>
          <w:rFonts w:ascii="Arial" w:hAnsi="Arial"/>
          <w:spacing w:val="-2"/>
        </w:rPr>
        <w:t>HOMOLOGAÇÃO</w:t>
      </w:r>
    </w:p>
    <w:p>
      <w:pPr>
        <w:pStyle w:val="ListParagraph"/>
        <w:numPr>
          <w:ilvl w:val="1"/>
          <w:numId w:val="60"/>
        </w:numPr>
        <w:tabs>
          <w:tab w:pos="739" w:val="left" w:leader="none"/>
        </w:tabs>
        <w:spacing w:line="280" w:lineRule="auto" w:before="41" w:after="0"/>
        <w:ind w:left="329" w:right="313" w:firstLine="0"/>
        <w:jc w:val="both"/>
        <w:rPr>
          <w:sz w:val="20"/>
        </w:rPr>
      </w:pPr>
      <w:r>
        <w:rPr>
          <w:sz w:val="20"/>
        </w:rPr>
        <w:t>O presente </w:t>
      </w:r>
      <w:r>
        <w:rPr>
          <w:b/>
          <w:sz w:val="20"/>
        </w:rPr>
        <w:t>CONTRATO </w:t>
      </w:r>
      <w:r>
        <w:rPr>
          <w:sz w:val="20"/>
        </w:rPr>
        <w:t>deverá ser submetido à homologação do Conselho de Curadores da UERJ, nos termos do inciso X do art. 10 do Provimento n.º 002/2000 de 02 </w:t>
      </w:r>
      <w:r>
        <w:rPr>
          <w:sz w:val="20"/>
        </w:rPr>
        <w:t>de maio de 2000.</w:t>
      </w:r>
    </w:p>
    <w:p>
      <w:pPr>
        <w:pStyle w:val="BodyText"/>
        <w:spacing w:before="41"/>
      </w:pPr>
    </w:p>
    <w:p>
      <w:pPr>
        <w:pStyle w:val="Heading3"/>
        <w:spacing w:before="1"/>
      </w:pPr>
      <w:r>
        <w:rPr>
          <w:spacing w:val="-4"/>
        </w:rPr>
        <w:t>CLÁUSULA</w:t>
      </w:r>
      <w:r>
        <w:rPr>
          <w:spacing w:val="-9"/>
        </w:rPr>
        <w:t> </w:t>
      </w:r>
      <w:r>
        <w:rPr>
          <w:spacing w:val="-4"/>
        </w:rPr>
        <w:t>DÉCIMA</w:t>
      </w:r>
      <w:r>
        <w:rPr>
          <w:spacing w:val="-8"/>
        </w:rPr>
        <w:t> </w:t>
      </w:r>
      <w:r>
        <w:rPr>
          <w:spacing w:val="-4"/>
        </w:rPr>
        <w:t>OITAVA</w:t>
      </w:r>
      <w:r>
        <w:rPr>
          <w:spacing w:val="-8"/>
        </w:rPr>
        <w:t> </w:t>
      </w:r>
      <w:r>
        <w:rPr>
          <w:spacing w:val="-4"/>
        </w:rPr>
        <w:t>–</w:t>
      </w:r>
      <w:r>
        <w:rPr>
          <w:spacing w:val="5"/>
        </w:rPr>
        <w:t> </w:t>
      </w:r>
      <w:r>
        <w:rPr>
          <w:spacing w:val="-4"/>
        </w:rPr>
        <w:t>FORO</w:t>
      </w:r>
    </w:p>
    <w:p>
      <w:pPr>
        <w:pStyle w:val="BodyText"/>
        <w:spacing w:before="49"/>
        <w:rPr>
          <w:b/>
        </w:rPr>
      </w:pPr>
    </w:p>
    <w:p>
      <w:pPr>
        <w:pStyle w:val="ListParagraph"/>
        <w:numPr>
          <w:ilvl w:val="1"/>
          <w:numId w:val="61"/>
        </w:numPr>
        <w:tabs>
          <w:tab w:pos="755" w:val="left" w:leader="none"/>
        </w:tabs>
        <w:spacing w:line="280" w:lineRule="auto" w:before="1" w:after="0"/>
        <w:ind w:left="329" w:right="313" w:firstLine="0"/>
        <w:jc w:val="both"/>
        <w:rPr>
          <w:sz w:val="20"/>
        </w:rPr>
      </w:pPr>
      <w:r>
        <w:rPr>
          <w:sz w:val="20"/>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pPr>
    </w:p>
    <w:p>
      <w:pPr>
        <w:pStyle w:val="BodyText"/>
      </w:pPr>
    </w:p>
    <w:p>
      <w:pPr>
        <w:pStyle w:val="BodyText"/>
        <w:spacing w:before="61"/>
      </w:pPr>
    </w:p>
    <w:p>
      <w:pPr>
        <w:pStyle w:val="BodyText"/>
        <w:spacing w:line="280" w:lineRule="auto" w:before="1"/>
        <w:ind w:left="329"/>
      </w:pPr>
      <w:r>
        <w:rPr/>
        <w:t>E, por estarem assim acordes em todas as condições e cláusulas estabelecidas neste Contrato, firmam as partes o presente instrumento, depois de achado conforme, em presença das testemunhas abaixo firmadas.</w:t>
      </w:r>
    </w:p>
    <w:p>
      <w:pPr>
        <w:pStyle w:val="BodyText"/>
        <w:spacing w:after="0" w:line="280" w:lineRule="auto"/>
        <w:sectPr>
          <w:pgSz w:w="15840" w:h="24480"/>
          <w:pgMar w:top="480" w:bottom="280" w:left="360" w:right="360"/>
        </w:sectPr>
      </w:pPr>
    </w:p>
    <w:p>
      <w:pPr>
        <w:pStyle w:val="BodyText"/>
        <w:spacing w:before="73"/>
        <w:ind w:right="88"/>
        <w:jc w:val="center"/>
      </w:pPr>
      <w:r>
        <w:rPr/>
        <w:t>RIO</w:t>
      </w:r>
      <w:r>
        <w:rPr>
          <w:spacing w:val="-1"/>
        </w:rPr>
        <w:t> </w:t>
      </w:r>
      <w:r>
        <w:rPr/>
        <w:t>DE</w:t>
      </w:r>
      <w:r>
        <w:rPr>
          <w:spacing w:val="-1"/>
        </w:rPr>
        <w:t> </w:t>
      </w:r>
      <w:r>
        <w:rPr/>
        <w:t>JANEIRO,</w:t>
      </w:r>
      <w:r>
        <w:rPr>
          <w:spacing w:val="-1"/>
        </w:rPr>
        <w:t> </w:t>
      </w:r>
      <w:r>
        <w:rPr/>
        <w:t>de</w:t>
      </w:r>
      <w:r>
        <w:rPr>
          <w:spacing w:val="-1"/>
        </w:rPr>
        <w:t> </w:t>
      </w:r>
      <w:r>
        <w:rPr>
          <w:spacing w:val="-2"/>
        </w:rPr>
        <w:t>2026.</w:t>
      </w:r>
    </w:p>
    <w:p>
      <w:pPr>
        <w:pStyle w:val="BodyText"/>
        <w:spacing w:before="155"/>
      </w:pPr>
    </w:p>
    <w:p>
      <w:pPr>
        <w:pStyle w:val="BodyText"/>
        <w:ind w:right="103"/>
        <w:jc w:val="center"/>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pPr>
    </w:p>
    <w:p>
      <w:pPr>
        <w:pStyle w:val="BodyText"/>
        <w:spacing w:before="150"/>
      </w:pPr>
    </w:p>
    <w:p>
      <w:pPr>
        <w:pStyle w:val="BodyText"/>
        <w:spacing w:line="280" w:lineRule="auto"/>
        <w:ind w:left="5877" w:right="5276" w:firstLine="1110"/>
      </w:pPr>
      <w:r>
        <w:rPr>
          <w:spacing w:val="-2"/>
        </w:rPr>
        <w:t>CONTRATADO IDENTIFICAÇÃO</w:t>
      </w:r>
      <w:r>
        <w:rPr>
          <w:spacing w:val="-6"/>
        </w:rPr>
        <w:t> </w:t>
      </w:r>
      <w:r>
        <w:rPr>
          <w:spacing w:val="-2"/>
        </w:rPr>
        <w:t>DO</w:t>
      </w:r>
      <w:r>
        <w:rPr>
          <w:spacing w:val="-6"/>
        </w:rPr>
        <w:t> </w:t>
      </w:r>
      <w:r>
        <w:rPr>
          <w:spacing w:val="-2"/>
        </w:rPr>
        <w:t>REPRESENTANTE</w:t>
      </w:r>
    </w:p>
    <w:p>
      <w:pPr>
        <w:pStyle w:val="BodyText"/>
      </w:pPr>
    </w:p>
    <w:p>
      <w:pPr>
        <w:pStyle w:val="BodyText"/>
      </w:pPr>
    </w:p>
    <w:p>
      <w:pPr>
        <w:pStyle w:val="BodyText"/>
        <w:spacing w:before="2"/>
      </w:pPr>
    </w:p>
    <w:p>
      <w:pPr>
        <w:pStyle w:val="BodyText"/>
        <w:spacing w:line="720" w:lineRule="auto"/>
        <w:ind w:left="6200" w:right="6288"/>
        <w:jc w:val="center"/>
      </w:pPr>
      <w:r>
        <w:rPr>
          <w:spacing w:val="-2"/>
        </w:rPr>
        <w:t>TESTEMUNHA TESTEMUNHA</w:t>
      </w:r>
    </w:p>
    <w:p>
      <w:pPr>
        <w:pStyle w:val="BodyText"/>
      </w:pPr>
    </w:p>
    <w:p>
      <w:pPr>
        <w:pStyle w:val="BodyText"/>
      </w:pPr>
    </w:p>
    <w:p>
      <w:pPr>
        <w:pStyle w:val="BodyText"/>
      </w:pPr>
    </w:p>
    <w:p>
      <w:pPr>
        <w:pStyle w:val="BodyText"/>
      </w:pPr>
    </w:p>
    <w:p>
      <w:pPr>
        <w:pStyle w:val="BodyText"/>
      </w:pPr>
    </w:p>
    <w:p>
      <w:pPr>
        <w:pStyle w:val="BodyText"/>
      </w:pPr>
    </w:p>
    <w:p>
      <w:pPr>
        <w:pStyle w:val="BodyText"/>
        <w:spacing w:before="130"/>
      </w:pPr>
    </w:p>
    <w:p>
      <w:pPr>
        <w:spacing w:before="0"/>
        <w:ind w:left="0" w:right="88" w:firstLine="0"/>
        <w:jc w:val="center"/>
        <w:rPr>
          <w:b/>
          <w:sz w:val="20"/>
        </w:rPr>
      </w:pPr>
      <w:r>
        <w:rPr>
          <w:b/>
          <w:sz w:val="20"/>
          <w:u w:val="single"/>
        </w:rPr>
        <w:t>ANEXO</w:t>
      </w:r>
      <w:r>
        <w:rPr>
          <w:b/>
          <w:spacing w:val="-13"/>
          <w:sz w:val="20"/>
          <w:u w:val="single"/>
        </w:rPr>
        <w:t> </w:t>
      </w:r>
      <w:r>
        <w:rPr>
          <w:b/>
          <w:sz w:val="20"/>
          <w:u w:val="single"/>
        </w:rPr>
        <w:t>III</w:t>
      </w:r>
      <w:r>
        <w:rPr>
          <w:b/>
          <w:spacing w:val="-8"/>
          <w:sz w:val="20"/>
          <w:u w:val="single"/>
        </w:rPr>
        <w:t> </w:t>
      </w:r>
      <w:r>
        <w:rPr>
          <w:b/>
          <w:sz w:val="20"/>
          <w:u w:val="single"/>
        </w:rPr>
        <w:t>–</w:t>
      </w:r>
      <w:r>
        <w:rPr>
          <w:b/>
          <w:spacing w:val="-6"/>
          <w:sz w:val="20"/>
          <w:u w:val="single"/>
        </w:rPr>
        <w:t> </w:t>
      </w:r>
      <w:r>
        <w:rPr>
          <w:b/>
          <w:sz w:val="20"/>
          <w:u w:val="single"/>
        </w:rPr>
        <w:t>DOCUMENTAÇÃO</w:t>
      </w:r>
      <w:r>
        <w:rPr>
          <w:b/>
          <w:spacing w:val="-6"/>
          <w:sz w:val="20"/>
          <w:u w:val="single"/>
        </w:rPr>
        <w:t> </w:t>
      </w:r>
      <w:r>
        <w:rPr>
          <w:b/>
          <w:sz w:val="20"/>
          <w:u w:val="single"/>
        </w:rPr>
        <w:t>EXIGIDA</w:t>
      </w:r>
      <w:r>
        <w:rPr>
          <w:b/>
          <w:spacing w:val="-13"/>
          <w:sz w:val="20"/>
          <w:u w:val="single"/>
        </w:rPr>
        <w:t> </w:t>
      </w:r>
      <w:r>
        <w:rPr>
          <w:b/>
          <w:sz w:val="20"/>
          <w:u w:val="single"/>
        </w:rPr>
        <w:t>PARA</w:t>
      </w:r>
      <w:r>
        <w:rPr>
          <w:b/>
          <w:spacing w:val="-12"/>
          <w:sz w:val="20"/>
          <w:u w:val="single"/>
        </w:rPr>
        <w:t> </w:t>
      </w:r>
      <w:r>
        <w:rPr>
          <w:b/>
          <w:spacing w:val="-2"/>
          <w:sz w:val="20"/>
          <w:u w:val="single"/>
        </w:rPr>
        <w:t>HABILITAÇÃO</w:t>
      </w:r>
    </w:p>
    <w:p>
      <w:pPr>
        <w:pStyle w:val="BodyText"/>
        <w:rPr>
          <w:b/>
        </w:rPr>
      </w:pPr>
    </w:p>
    <w:p>
      <w:pPr>
        <w:pStyle w:val="BodyText"/>
        <w:spacing w:before="105"/>
        <w:rPr>
          <w:b/>
        </w:rPr>
      </w:pPr>
    </w:p>
    <w:p>
      <w:pPr>
        <w:pStyle w:val="Heading3"/>
        <w:numPr>
          <w:ilvl w:val="0"/>
          <w:numId w:val="62"/>
        </w:numPr>
        <w:tabs>
          <w:tab w:pos="528" w:val="left" w:leader="none"/>
        </w:tabs>
        <w:spacing w:line="240" w:lineRule="auto" w:before="0" w:after="0"/>
        <w:ind w:left="528" w:right="0" w:hanging="199"/>
        <w:jc w:val="left"/>
      </w:pPr>
      <w:r>
        <w:rPr>
          <w:spacing w:val="-2"/>
        </w:rPr>
        <w:t>HABILITAÇÃO</w:t>
      </w:r>
      <w:r>
        <w:rPr>
          <w:spacing w:val="4"/>
        </w:rPr>
        <w:t> </w:t>
      </w:r>
      <w:r>
        <w:rPr>
          <w:spacing w:val="-2"/>
        </w:rPr>
        <w:t>JURÍDICA</w:t>
      </w:r>
    </w:p>
    <w:p>
      <w:pPr>
        <w:pStyle w:val="BodyText"/>
        <w:spacing w:before="80"/>
        <w:rPr>
          <w:b/>
        </w:rPr>
      </w:pPr>
    </w:p>
    <w:p>
      <w:pPr>
        <w:pStyle w:val="ListParagraph"/>
        <w:numPr>
          <w:ilvl w:val="1"/>
          <w:numId w:val="62"/>
        </w:numPr>
        <w:tabs>
          <w:tab w:pos="629" w:val="left" w:leader="none"/>
        </w:tabs>
        <w:spacing w:line="240" w:lineRule="auto" w:before="0" w:after="0"/>
        <w:ind w:left="629" w:right="0" w:hanging="300"/>
        <w:jc w:val="left"/>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BodyText"/>
        <w:spacing w:before="80"/>
      </w:pPr>
    </w:p>
    <w:p>
      <w:pPr>
        <w:pStyle w:val="ListParagraph"/>
        <w:numPr>
          <w:ilvl w:val="1"/>
          <w:numId w:val="62"/>
        </w:numPr>
        <w:tabs>
          <w:tab w:pos="628" w:val="left" w:leader="none"/>
        </w:tabs>
        <w:spacing w:line="240" w:lineRule="auto" w:before="0" w:after="0"/>
        <w:ind w:left="628" w:right="0" w:hanging="299"/>
        <w:jc w:val="left"/>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BodyText"/>
        <w:spacing w:before="95"/>
      </w:pPr>
    </w:p>
    <w:p>
      <w:pPr>
        <w:pStyle w:val="ListParagraph"/>
        <w:numPr>
          <w:ilvl w:val="1"/>
          <w:numId w:val="62"/>
        </w:numPr>
        <w:tabs>
          <w:tab w:pos="639" w:val="left" w:leader="none"/>
        </w:tabs>
        <w:spacing w:line="312" w:lineRule="auto" w:before="0" w:after="0"/>
        <w:ind w:left="329" w:right="313" w:firstLine="0"/>
        <w:jc w:val="both"/>
        <w:rPr>
          <w:sz w:val="20"/>
        </w:rPr>
      </w:pPr>
      <w:r>
        <w:rPr>
          <w:sz w:val="20"/>
        </w:rPr>
        <w:t>Microempreendedor Individual - MEI: Certificado da Condição de Microempreendedor Individual - CCMEI, cuja aceitação ficará condicionada à verificação da </w:t>
      </w:r>
      <w:r>
        <w:rPr>
          <w:sz w:val="20"/>
        </w:rPr>
        <w:t>autenticidade no sítio </w:t>
      </w:r>
      <w:hyperlink r:id="rId48">
        <w:r>
          <w:rPr>
            <w:color w:val="000080"/>
            <w:sz w:val="20"/>
            <w:u w:val="single" w:color="000080"/>
          </w:rPr>
          <w:t>www.portaldoempreendedor</w:t>
        </w:r>
        <w:r>
          <w:rPr>
            <w:color w:val="000080"/>
            <w:sz w:val="20"/>
          </w:rPr>
          <w:t>.g</w:t>
        </w:r>
        <w:r>
          <w:rPr>
            <w:color w:val="000080"/>
            <w:sz w:val="20"/>
            <w:u w:val="single" w:color="000080"/>
          </w:rPr>
          <w:t>ov.b</w:t>
        </w:r>
      </w:hyperlink>
      <w:r>
        <w:rPr>
          <w:color w:val="000080"/>
          <w:sz w:val="20"/>
          <w:u w:val="single" w:color="000080"/>
        </w:rPr>
        <w:t>r</w:t>
      </w:r>
      <w:r>
        <w:rPr>
          <w:sz w:val="20"/>
        </w:rPr>
        <w:t>.</w:t>
      </w:r>
    </w:p>
    <w:p>
      <w:pPr>
        <w:pStyle w:val="BodyText"/>
        <w:spacing w:before="12"/>
      </w:pPr>
    </w:p>
    <w:p>
      <w:pPr>
        <w:pStyle w:val="ListParagraph"/>
        <w:numPr>
          <w:ilvl w:val="1"/>
          <w:numId w:val="62"/>
        </w:numPr>
        <w:tabs>
          <w:tab w:pos="632" w:val="left" w:leader="none"/>
        </w:tabs>
        <w:spacing w:line="312" w:lineRule="auto" w:before="0" w:after="0"/>
        <w:ind w:left="329" w:right="313" w:firstLine="0"/>
        <w:jc w:val="both"/>
        <w:rPr>
          <w:sz w:val="20"/>
        </w:rPr>
      </w:pPr>
      <w:r>
        <w:rPr>
          <w:sz w:val="20"/>
        </w:rPr>
        <w:t>Sociedade Limitada Unipessoal - SLU: ato constitutivo, estatuto ou contrato social em vigor inscrito no Registro Público de Empresas Mercantis, a cargo da Junta Comercial </w:t>
      </w:r>
      <w:r>
        <w:rPr>
          <w:sz w:val="20"/>
        </w:rPr>
        <w:t>da respectiva sede, acompanhado de documento comprobatório do administrador, sendo assim enquadrada a sociedade identificada como Empresas Individual de Responsabilidade Limitada – EIRELI, na forma do art. 41, da Lei nº 14.195, de 26 de agosto de 2021.</w:t>
      </w:r>
    </w:p>
    <w:p>
      <w:pPr>
        <w:pStyle w:val="BodyText"/>
        <w:spacing w:before="28"/>
      </w:pPr>
    </w:p>
    <w:p>
      <w:pPr>
        <w:pStyle w:val="ListParagraph"/>
        <w:numPr>
          <w:ilvl w:val="1"/>
          <w:numId w:val="62"/>
        </w:numPr>
        <w:tabs>
          <w:tab w:pos="641" w:val="left" w:leader="none"/>
        </w:tabs>
        <w:spacing w:line="312" w:lineRule="auto" w:before="1" w:after="0"/>
        <w:ind w:left="329" w:right="313" w:firstLine="0"/>
        <w:jc w:val="both"/>
        <w:rPr>
          <w:sz w:val="20"/>
        </w:rPr>
      </w:pPr>
      <w:r>
        <w:rPr>
          <w:sz w:val="20"/>
        </w:rPr>
        <w:t>Sociedade Empresária Estrangeira em funcionamento no País: portaria de autorização de funcionamento no Brasil, publicada no Diário Oficial da União e arquivada na </w:t>
      </w:r>
      <w:r>
        <w:rPr>
          <w:sz w:val="20"/>
        </w:rPr>
        <w:t>Junta Comercial da unidade federativa onde se localizar a filial, agência, sucursal ou estabelecimento, a qual será considerada como sua sede, conforme Instrução Normativa DREI/ME</w:t>
      </w:r>
      <w:r>
        <w:rPr>
          <w:spacing w:val="40"/>
          <w:sz w:val="20"/>
        </w:rPr>
        <w:t> </w:t>
      </w:r>
      <w:r>
        <w:rPr>
          <w:sz w:val="20"/>
        </w:rPr>
        <w:t>n.º 77, de 18 de março de 2020 ou norma posterior que regule a matéria.</w:t>
      </w:r>
    </w:p>
    <w:p>
      <w:pPr>
        <w:pStyle w:val="BodyText"/>
        <w:spacing w:before="12"/>
      </w:pPr>
    </w:p>
    <w:p>
      <w:pPr>
        <w:pStyle w:val="ListParagraph"/>
        <w:numPr>
          <w:ilvl w:val="1"/>
          <w:numId w:val="62"/>
        </w:numPr>
        <w:tabs>
          <w:tab w:pos="628" w:val="left" w:leader="none"/>
        </w:tabs>
        <w:spacing w:line="240" w:lineRule="auto" w:before="1" w:after="0"/>
        <w:ind w:left="628" w:right="0" w:hanging="299"/>
        <w:jc w:val="left"/>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BodyText"/>
        <w:spacing w:before="80"/>
      </w:pPr>
    </w:p>
    <w:p>
      <w:pPr>
        <w:pStyle w:val="ListParagraph"/>
        <w:numPr>
          <w:ilvl w:val="1"/>
          <w:numId w:val="62"/>
        </w:numPr>
        <w:tabs>
          <w:tab w:pos="633" w:val="left" w:leader="none"/>
        </w:tabs>
        <w:spacing w:line="328" w:lineRule="auto" w:before="0" w:after="0"/>
        <w:ind w:left="329" w:right="313"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62"/>
        </w:numPr>
        <w:tabs>
          <w:tab w:pos="636" w:val="left" w:leader="none"/>
        </w:tabs>
        <w:spacing w:line="312" w:lineRule="auto" w:before="225" w:after="0"/>
        <w:ind w:left="329" w:right="313"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w:t>
      </w:r>
      <w:r>
        <w:rPr>
          <w:sz w:val="20"/>
        </w:rPr>
        <w:t>de 17 de abril de 2009.</w:t>
      </w:r>
    </w:p>
    <w:p>
      <w:pPr>
        <w:pStyle w:val="BodyText"/>
      </w:pPr>
    </w:p>
    <w:p>
      <w:pPr>
        <w:pStyle w:val="BodyText"/>
      </w:pPr>
    </w:p>
    <w:p>
      <w:pPr>
        <w:pStyle w:val="BodyText"/>
        <w:spacing w:before="79"/>
      </w:pPr>
    </w:p>
    <w:p>
      <w:pPr>
        <w:pStyle w:val="Heading3"/>
        <w:numPr>
          <w:ilvl w:val="0"/>
          <w:numId w:val="62"/>
        </w:numPr>
        <w:tabs>
          <w:tab w:pos="528" w:val="left" w:leader="none"/>
        </w:tabs>
        <w:spacing w:line="240" w:lineRule="auto" w:before="0" w:after="0"/>
        <w:ind w:left="528" w:right="0" w:hanging="199"/>
        <w:jc w:val="both"/>
      </w:pPr>
      <w:r>
        <w:rPr/>
        <w:t>HABILITAÇÃO</w:t>
      </w:r>
      <w:r>
        <w:rPr>
          <w:spacing w:val="-7"/>
        </w:rPr>
        <w:t> </w:t>
      </w:r>
      <w:r>
        <w:rPr/>
        <w:t>FISCAL,</w:t>
      </w:r>
      <w:r>
        <w:rPr>
          <w:spacing w:val="-5"/>
        </w:rPr>
        <w:t> </w:t>
      </w:r>
      <w:r>
        <w:rPr/>
        <w:t>SOCIAL</w:t>
      </w:r>
      <w:r>
        <w:rPr>
          <w:spacing w:val="-13"/>
        </w:rPr>
        <w:t> </w:t>
      </w:r>
      <w:r>
        <w:rPr/>
        <w:t>E</w:t>
      </w:r>
      <w:r>
        <w:rPr>
          <w:spacing w:val="-7"/>
        </w:rPr>
        <w:t> </w:t>
      </w:r>
      <w:r>
        <w:rPr>
          <w:spacing w:val="-2"/>
        </w:rPr>
        <w:t>TRABALHISTA:</w:t>
      </w:r>
    </w:p>
    <w:p>
      <w:pPr>
        <w:pStyle w:val="BodyText"/>
        <w:spacing w:before="80"/>
        <w:rPr>
          <w:b/>
        </w:rPr>
      </w:pPr>
    </w:p>
    <w:p>
      <w:pPr>
        <w:pStyle w:val="ListParagraph"/>
        <w:numPr>
          <w:ilvl w:val="1"/>
          <w:numId w:val="62"/>
        </w:numPr>
        <w:tabs>
          <w:tab w:pos="628" w:val="left" w:leader="none"/>
        </w:tabs>
        <w:spacing w:line="240" w:lineRule="auto" w:before="0" w:after="0"/>
        <w:ind w:left="628" w:right="0" w:hanging="299"/>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BodyText"/>
        <w:spacing w:before="80"/>
      </w:pPr>
    </w:p>
    <w:p>
      <w:pPr>
        <w:pStyle w:val="ListParagraph"/>
        <w:numPr>
          <w:ilvl w:val="1"/>
          <w:numId w:val="62"/>
        </w:numPr>
        <w:tabs>
          <w:tab w:pos="669" w:val="left" w:leader="none"/>
        </w:tabs>
        <w:spacing w:line="312" w:lineRule="auto" w:before="0" w:after="0"/>
        <w:ind w:left="329" w:right="313" w:firstLine="0"/>
        <w:jc w:val="both"/>
        <w:rPr>
          <w:sz w:val="20"/>
        </w:rPr>
      </w:pPr>
      <w:r>
        <w:rPr>
          <w:sz w:val="20"/>
        </w:rPr>
        <w:t>Regularidade fiscal perante a Fazenda Nacional, mediante apresentação de certidão expedida conjuntamente pela Secretaria da Receita Federal do Brasil (RFB) e </w:t>
      </w:r>
      <w:r>
        <w:rPr>
          <w:sz w:val="20"/>
        </w:rPr>
        <w:t>pela Procuradoria-Geral da Fazenda Nacional (PGFN), referente a todos os créditos tributários federais e à Dívida Ativa da União (DAU) por elas administrados, inclusive aqueles relativos à Seguridade Social.</w:t>
      </w:r>
    </w:p>
    <w:p>
      <w:pPr>
        <w:pStyle w:val="BodyText"/>
        <w:spacing w:before="28"/>
      </w:pPr>
    </w:p>
    <w:p>
      <w:pPr>
        <w:pStyle w:val="ListParagraph"/>
        <w:numPr>
          <w:ilvl w:val="1"/>
          <w:numId w:val="62"/>
        </w:numPr>
        <w:tabs>
          <w:tab w:pos="628" w:val="left" w:leader="none"/>
        </w:tabs>
        <w:spacing w:line="240" w:lineRule="auto" w:before="0" w:after="0"/>
        <w:ind w:left="628" w:right="0" w:hanging="299"/>
        <w:jc w:val="left"/>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BodyText"/>
        <w:spacing w:before="80"/>
      </w:pPr>
    </w:p>
    <w:p>
      <w:pPr>
        <w:pStyle w:val="ListParagraph"/>
        <w:numPr>
          <w:ilvl w:val="1"/>
          <w:numId w:val="62"/>
        </w:numPr>
        <w:tabs>
          <w:tab w:pos="629" w:val="left" w:leader="none"/>
        </w:tabs>
        <w:spacing w:line="312" w:lineRule="auto" w:before="0" w:after="0"/>
        <w:ind w:left="329" w:right="313" w:firstLine="0"/>
        <w:jc w:val="both"/>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 aprendiz, nos termos do art. 7°, XXXIII, da Constituição.</w:t>
      </w:r>
    </w:p>
    <w:p>
      <w:pPr>
        <w:pStyle w:val="BodyText"/>
        <w:spacing w:before="12"/>
      </w:pPr>
    </w:p>
    <w:p>
      <w:pPr>
        <w:pStyle w:val="ListParagraph"/>
        <w:numPr>
          <w:ilvl w:val="1"/>
          <w:numId w:val="62"/>
        </w:numPr>
        <w:tabs>
          <w:tab w:pos="643" w:val="left" w:leader="none"/>
        </w:tabs>
        <w:spacing w:line="312" w:lineRule="auto" w:before="0" w:after="0"/>
        <w:ind w:left="329" w:right="313" w:firstLine="0"/>
        <w:jc w:val="both"/>
        <w:rPr>
          <w:sz w:val="20"/>
        </w:rPr>
      </w:pPr>
      <w:r>
        <w:rPr>
          <w:sz w:val="20"/>
        </w:rPr>
        <w:t>Prova de inexistência de débitos inadimplidos perante a Justiça do Trabalho, mediante a apresentação de certidão negativa ou positiva com efeito de negativa, nos termos do Título VII-A</w:t>
      </w:r>
      <w:r>
        <w:rPr>
          <w:spacing w:val="-6"/>
          <w:sz w:val="20"/>
        </w:rPr>
        <w:t> </w:t>
      </w:r>
      <w:r>
        <w:rPr>
          <w:sz w:val="20"/>
        </w:rPr>
        <w:t>da Consolidação das Leis do Trabalho, aprovada pelo Decreto-Lei nº 5.452, de 1º de maio de 1943.</w:t>
      </w:r>
    </w:p>
    <w:p>
      <w:pPr>
        <w:pStyle w:val="BodyText"/>
        <w:spacing w:before="27"/>
      </w:pPr>
    </w:p>
    <w:p>
      <w:pPr>
        <w:pStyle w:val="ListParagraph"/>
        <w:numPr>
          <w:ilvl w:val="1"/>
          <w:numId w:val="62"/>
        </w:numPr>
        <w:tabs>
          <w:tab w:pos="642" w:val="left" w:leader="none"/>
        </w:tabs>
        <w:spacing w:line="312" w:lineRule="auto" w:before="0" w:after="0"/>
        <w:ind w:left="329" w:right="312" w:firstLine="0"/>
        <w:jc w:val="both"/>
        <w:rPr>
          <w:sz w:val="20"/>
        </w:rPr>
      </w:pPr>
      <w:r>
        <w:rPr>
          <w:sz w:val="20"/>
        </w:rPr>
        <w:t>Prova de inscrição no cadastro de contribuintes estadual/distrital, relativo ao domicílio ou sede do fornecedor, pertinente ao seu ramo de atividade e compatível com o </w:t>
      </w:r>
      <w:r>
        <w:rPr>
          <w:sz w:val="20"/>
        </w:rPr>
        <w:t>objeto </w:t>
      </w:r>
      <w:r>
        <w:rPr>
          <w:spacing w:val="-2"/>
          <w:sz w:val="20"/>
        </w:rPr>
        <w:t>contratual.</w:t>
      </w:r>
    </w:p>
    <w:p>
      <w:pPr>
        <w:pStyle w:val="BodyText"/>
        <w:spacing w:before="12"/>
      </w:pPr>
    </w:p>
    <w:p>
      <w:pPr>
        <w:pStyle w:val="ListParagraph"/>
        <w:numPr>
          <w:ilvl w:val="2"/>
          <w:numId w:val="62"/>
        </w:numPr>
        <w:tabs>
          <w:tab w:pos="797" w:val="left" w:leader="none"/>
        </w:tabs>
        <w:spacing w:line="312" w:lineRule="auto" w:before="0" w:after="0"/>
        <w:ind w:left="329" w:right="312" w:firstLine="0"/>
        <w:jc w:val="both"/>
        <w:rPr>
          <w:sz w:val="20"/>
        </w:rPr>
      </w:pPr>
      <w:r>
        <w:rPr>
          <w:sz w:val="20"/>
        </w:rPr>
        <w:t>O fornecedor enquadrado como microempreendedor individual que pretenda auferir os benefícios do tratamento diferenciado previstos na </w:t>
      </w:r>
      <w:hyperlink r:id="rId8">
        <w:r>
          <w:rPr>
            <w:color w:val="000080"/>
            <w:sz w:val="20"/>
            <w:u w:val="single" w:color="000080"/>
          </w:rPr>
          <w:t>Lei Complementar nº 123/2006</w:t>
        </w:r>
      </w:hyperlink>
      <w:r>
        <w:rPr>
          <w:sz w:val="20"/>
        </w:rPr>
        <w:t>, estará dispensado da prova de inscrição nos cadastros de contribuintes estadual e municipal, eis que a apresentação do Certificado de Condição de Microempreendedor Individual – CCMEI supre tais requisitos.</w:t>
      </w:r>
    </w:p>
    <w:p>
      <w:pPr>
        <w:pStyle w:val="BodyText"/>
        <w:spacing w:before="28"/>
      </w:pPr>
    </w:p>
    <w:p>
      <w:pPr>
        <w:pStyle w:val="ListParagraph"/>
        <w:numPr>
          <w:ilvl w:val="1"/>
          <w:numId w:val="62"/>
        </w:numPr>
        <w:tabs>
          <w:tab w:pos="628" w:val="left" w:leader="none"/>
        </w:tabs>
        <w:spacing w:line="240" w:lineRule="auto" w:before="0" w:after="0"/>
        <w:ind w:left="628" w:right="0" w:hanging="299"/>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BodyText"/>
        <w:spacing w:before="80"/>
      </w:pPr>
    </w:p>
    <w:p>
      <w:pPr>
        <w:pStyle w:val="ListParagraph"/>
        <w:numPr>
          <w:ilvl w:val="2"/>
          <w:numId w:val="62"/>
        </w:numPr>
        <w:tabs>
          <w:tab w:pos="778" w:val="left" w:leader="none"/>
        </w:tabs>
        <w:spacing w:line="240" w:lineRule="auto" w:before="0" w:after="0"/>
        <w:ind w:left="778" w:right="0" w:hanging="44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BodyText"/>
        <w:spacing w:before="80"/>
      </w:pPr>
    </w:p>
    <w:p>
      <w:pPr>
        <w:pStyle w:val="ListParagraph"/>
        <w:numPr>
          <w:ilvl w:val="2"/>
          <w:numId w:val="62"/>
        </w:numPr>
        <w:tabs>
          <w:tab w:pos="800" w:val="left" w:leader="none"/>
        </w:tabs>
        <w:spacing w:line="312" w:lineRule="auto" w:before="0" w:after="0"/>
        <w:ind w:left="329" w:right="313" w:firstLine="0"/>
        <w:jc w:val="both"/>
        <w:rPr>
          <w:sz w:val="20"/>
        </w:rPr>
      </w:pPr>
      <w:r>
        <w:rPr>
          <w:sz w:val="20"/>
        </w:rPr>
        <w:t>Certidão Negativa de Débitos em Dívida Ativa, ou Certidão Positiva com efeito de Negativa, para fins de participação em licitação, expedida pela Procuradoria Geral </w:t>
      </w:r>
      <w:r>
        <w:rPr>
          <w:sz w:val="20"/>
        </w:rPr>
        <w:t>do </w:t>
      </w:r>
      <w:r>
        <w:rPr>
          <w:spacing w:val="-2"/>
          <w:sz w:val="20"/>
        </w:rPr>
        <w:t>Estado.</w:t>
      </w:r>
    </w:p>
    <w:p>
      <w:pPr>
        <w:pStyle w:val="ListParagraph"/>
        <w:spacing w:after="0" w:line="312" w:lineRule="auto"/>
        <w:jc w:val="both"/>
        <w:rPr>
          <w:sz w:val="20"/>
        </w:rPr>
        <w:sectPr>
          <w:pgSz w:w="15840" w:h="24480"/>
          <w:pgMar w:top="520" w:bottom="280" w:left="360" w:right="360"/>
        </w:sectPr>
      </w:pPr>
    </w:p>
    <w:p>
      <w:pPr>
        <w:pStyle w:val="ListParagraph"/>
        <w:numPr>
          <w:ilvl w:val="1"/>
          <w:numId w:val="62"/>
        </w:numPr>
        <w:tabs>
          <w:tab w:pos="630" w:val="left" w:leader="none"/>
        </w:tabs>
        <w:spacing w:line="319" w:lineRule="auto" w:before="68" w:after="0"/>
        <w:ind w:left="329" w:right="313" w:firstLine="0"/>
        <w:jc w:val="both"/>
        <w:rPr>
          <w:sz w:val="20"/>
        </w:rPr>
      </w:pP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Estadual</w:t>
      </w:r>
      <w:r>
        <w:rPr>
          <w:spacing w:val="-1"/>
          <w:sz w:val="20"/>
        </w:rPr>
        <w:t> </w:t>
      </w:r>
      <w:r>
        <w:rPr>
          <w:sz w:val="20"/>
        </w:rPr>
        <w:t>do</w:t>
      </w:r>
      <w:r>
        <w:rPr>
          <w:spacing w:val="-1"/>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1"/>
          <w:sz w:val="20"/>
        </w:rPr>
        <w:t> </w:t>
      </w:r>
      <w:r>
        <w:rPr>
          <w:sz w:val="20"/>
        </w:rPr>
        <w:t>fornecedor,</w:t>
      </w:r>
      <w:r>
        <w:rPr>
          <w:spacing w:val="-1"/>
          <w:sz w:val="20"/>
        </w:rPr>
        <w:t> </w:t>
      </w:r>
      <w:r>
        <w:rPr>
          <w:sz w:val="20"/>
        </w:rPr>
        <w:t>relativa</w:t>
      </w:r>
      <w:r>
        <w:rPr>
          <w:spacing w:val="-1"/>
          <w:sz w:val="20"/>
        </w:rPr>
        <w:t> </w:t>
      </w:r>
      <w:r>
        <w:rPr>
          <w:sz w:val="20"/>
        </w:rPr>
        <w:t>à</w:t>
      </w:r>
      <w:r>
        <w:rPr>
          <w:spacing w:val="-1"/>
          <w:sz w:val="20"/>
        </w:rPr>
        <w:t> </w:t>
      </w:r>
      <w:r>
        <w:rPr>
          <w:sz w:val="20"/>
        </w:rPr>
        <w:t>atividade</w:t>
      </w:r>
      <w:r>
        <w:rPr>
          <w:spacing w:val="-1"/>
          <w:sz w:val="20"/>
        </w:rPr>
        <w:t> </w:t>
      </w:r>
      <w:r>
        <w:rPr>
          <w:sz w:val="20"/>
        </w:rPr>
        <w:t>em</w:t>
      </w:r>
      <w:r>
        <w:rPr>
          <w:spacing w:val="-1"/>
          <w:sz w:val="20"/>
        </w:rPr>
        <w:t> </w:t>
      </w:r>
      <w:r>
        <w:rPr>
          <w:sz w:val="20"/>
        </w:rPr>
        <w:t>cujo</w:t>
      </w:r>
      <w:r>
        <w:rPr>
          <w:spacing w:val="-1"/>
          <w:sz w:val="20"/>
        </w:rPr>
        <w:t> </w:t>
      </w:r>
      <w:r>
        <w:rPr>
          <w:sz w:val="20"/>
        </w:rPr>
        <w:t>exercício</w:t>
      </w:r>
      <w:r>
        <w:rPr>
          <w:spacing w:val="-1"/>
          <w:sz w:val="20"/>
        </w:rPr>
        <w:t> </w:t>
      </w:r>
      <w:r>
        <w:rPr>
          <w:sz w:val="20"/>
        </w:rPr>
        <w:t>contrata</w:t>
      </w:r>
      <w:r>
        <w:rPr>
          <w:spacing w:val="-1"/>
          <w:sz w:val="20"/>
        </w:rPr>
        <w:t> </w:t>
      </w:r>
      <w:r>
        <w:rPr>
          <w:sz w:val="20"/>
        </w:rPr>
        <w:t>ou</w:t>
      </w:r>
      <w:r>
        <w:rPr>
          <w:spacing w:val="-1"/>
          <w:sz w:val="20"/>
        </w:rPr>
        <w:t> </w:t>
      </w:r>
      <w:r>
        <w:rPr>
          <w:sz w:val="20"/>
        </w:rPr>
        <w:t>concorre,</w:t>
      </w:r>
      <w:r>
        <w:rPr>
          <w:spacing w:val="-1"/>
          <w:sz w:val="20"/>
        </w:rPr>
        <w:t> </w:t>
      </w:r>
      <w:r>
        <w:rPr>
          <w:sz w:val="20"/>
        </w:rPr>
        <w:t>com</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Certidão</w:t>
      </w:r>
      <w:r>
        <w:rPr>
          <w:spacing w:val="-1"/>
          <w:sz w:val="20"/>
        </w:rPr>
        <w:t> </w:t>
      </w:r>
      <w:r>
        <w:rPr>
          <w:sz w:val="20"/>
        </w:rPr>
        <w:t>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w:t>
      </w:r>
    </w:p>
    <w:p>
      <w:pPr>
        <w:pStyle w:val="BodyText"/>
        <w:spacing w:before="1"/>
      </w:pPr>
    </w:p>
    <w:p>
      <w:pPr>
        <w:pStyle w:val="ListParagraph"/>
        <w:numPr>
          <w:ilvl w:val="1"/>
          <w:numId w:val="62"/>
        </w:numPr>
        <w:tabs>
          <w:tab w:pos="645" w:val="left" w:leader="none"/>
        </w:tabs>
        <w:spacing w:line="312" w:lineRule="auto" w:before="1" w:after="0"/>
        <w:ind w:left="329" w:right="313" w:firstLine="0"/>
        <w:jc w:val="both"/>
        <w:rPr>
          <w:sz w:val="20"/>
        </w:rPr>
      </w:pPr>
      <w:r>
        <w:rPr>
          <w:sz w:val="20"/>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BodyText"/>
        <w:spacing w:before="11"/>
      </w:pPr>
    </w:p>
    <w:p>
      <w:pPr>
        <w:pStyle w:val="ListParagraph"/>
        <w:numPr>
          <w:ilvl w:val="1"/>
          <w:numId w:val="62"/>
        </w:numPr>
        <w:tabs>
          <w:tab w:pos="742" w:val="left" w:leader="none"/>
        </w:tabs>
        <w:spacing w:line="312" w:lineRule="auto" w:before="1" w:after="0"/>
        <w:ind w:left="329" w:right="312" w:firstLine="0"/>
        <w:jc w:val="both"/>
        <w:rPr>
          <w:sz w:val="20"/>
        </w:rPr>
      </w:pPr>
      <w:r>
        <w:rPr>
          <w:sz w:val="20"/>
        </w:rPr>
        <w:t>Na hipótese de cuidar-se de microempresa ou de empresa de pequeno porte, na forma do art. 42 da Lei Complementar nº 123/2006, a documentação somente será exigida </w:t>
      </w:r>
      <w:r>
        <w:rPr>
          <w:sz w:val="20"/>
        </w:rPr>
        <w:t>para efeito de assinatura do contrato, caso se sagre vencedora no certame.</w:t>
      </w:r>
    </w:p>
    <w:p>
      <w:pPr>
        <w:pStyle w:val="BodyText"/>
        <w:spacing w:before="26"/>
      </w:pPr>
    </w:p>
    <w:p>
      <w:pPr>
        <w:pStyle w:val="ListParagraph"/>
        <w:numPr>
          <w:ilvl w:val="2"/>
          <w:numId w:val="62"/>
        </w:numPr>
        <w:tabs>
          <w:tab w:pos="889" w:val="left" w:leader="none"/>
        </w:tabs>
        <w:spacing w:line="312" w:lineRule="auto" w:before="1" w:after="0"/>
        <w:ind w:left="329" w:right="313" w:firstLine="0"/>
        <w:jc w:val="both"/>
        <w:rPr>
          <w:sz w:val="20"/>
        </w:rPr>
      </w:pPr>
      <w:r>
        <w:rPr>
          <w:sz w:val="20"/>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w:t>
      </w:r>
      <w:r>
        <w:rPr>
          <w:sz w:val="20"/>
        </w:rPr>
        <w:t>na forma do art. 43, § 1º, da Lei Complementar nº 123/2006.</w:t>
      </w:r>
    </w:p>
    <w:p>
      <w:pPr>
        <w:pStyle w:val="BodyText"/>
        <w:spacing w:before="13"/>
      </w:pPr>
    </w:p>
    <w:p>
      <w:pPr>
        <w:pStyle w:val="ListParagraph"/>
        <w:numPr>
          <w:ilvl w:val="2"/>
          <w:numId w:val="62"/>
        </w:numPr>
        <w:tabs>
          <w:tab w:pos="878" w:val="left" w:leader="none"/>
        </w:tabs>
        <w:spacing w:line="240" w:lineRule="auto" w:before="0" w:after="0"/>
        <w:ind w:left="878" w:right="0" w:hanging="549"/>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BodyText"/>
        <w:spacing w:before="80"/>
      </w:pPr>
    </w:p>
    <w:p>
      <w:pPr>
        <w:pStyle w:val="ListParagraph"/>
        <w:numPr>
          <w:ilvl w:val="2"/>
          <w:numId w:val="62"/>
        </w:numPr>
        <w:tabs>
          <w:tab w:pos="881" w:val="left" w:leader="none"/>
        </w:tabs>
        <w:spacing w:line="328" w:lineRule="auto" w:before="0" w:after="0"/>
        <w:ind w:left="329" w:right="313" w:firstLine="0"/>
        <w:jc w:val="both"/>
        <w:rPr>
          <w:sz w:val="20"/>
        </w:rPr>
      </w:pPr>
      <w:r>
        <w:rPr>
          <w:sz w:val="20"/>
        </w:rPr>
        <w:t>A</w:t>
      </w:r>
      <w:r>
        <w:rPr>
          <w:spacing w:val="-1"/>
          <w:sz w:val="20"/>
        </w:rPr>
        <w:t> </w:t>
      </w:r>
      <w:r>
        <w:rPr>
          <w:sz w:val="20"/>
        </w:rPr>
        <w:t>não regularização da documentação no prazo estipulado implicará a decadência do direito à contratação, na forma do § 2º do art. 43 da Lei Complementar nº </w:t>
      </w:r>
      <w:r>
        <w:rPr>
          <w:sz w:val="20"/>
        </w:rPr>
        <w:t>123/2006,</w:t>
      </w:r>
      <w:r>
        <w:rPr>
          <w:spacing w:val="40"/>
          <w:sz w:val="20"/>
        </w:rPr>
        <w:t> </w:t>
      </w:r>
      <w:r>
        <w:rPr>
          <w:sz w:val="20"/>
        </w:rPr>
        <w:t>sem prejuízo da aplicação das sanções previstas neste Edital.</w:t>
      </w:r>
    </w:p>
    <w:p>
      <w:pPr>
        <w:pStyle w:val="BodyText"/>
      </w:pPr>
    </w:p>
    <w:p>
      <w:pPr>
        <w:pStyle w:val="BodyText"/>
        <w:spacing w:before="19"/>
      </w:pPr>
    </w:p>
    <w:p>
      <w:pPr>
        <w:pStyle w:val="Heading3"/>
        <w:numPr>
          <w:ilvl w:val="0"/>
          <w:numId w:val="62"/>
        </w:numPr>
        <w:tabs>
          <w:tab w:pos="528" w:val="left" w:leader="none"/>
        </w:tabs>
        <w:spacing w:line="240" w:lineRule="auto" w:before="1" w:after="0"/>
        <w:ind w:left="528" w:right="0" w:hanging="199"/>
        <w:jc w:val="both"/>
      </w:pPr>
      <w:r>
        <w:rPr>
          <w:spacing w:val="-2"/>
        </w:rPr>
        <w:t>HABILITAÇÃO</w:t>
      </w:r>
      <w:r>
        <w:rPr>
          <w:spacing w:val="27"/>
        </w:rPr>
        <w:t> </w:t>
      </w:r>
      <w:r>
        <w:rPr>
          <w:spacing w:val="-2"/>
        </w:rPr>
        <w:t>ECONÔMICO-FINANCEIRA:</w:t>
      </w:r>
    </w:p>
    <w:p>
      <w:pPr>
        <w:pStyle w:val="ListParagraph"/>
        <w:numPr>
          <w:ilvl w:val="1"/>
          <w:numId w:val="62"/>
        </w:numPr>
        <w:tabs>
          <w:tab w:pos="662" w:val="left" w:leader="none"/>
        </w:tabs>
        <w:spacing w:line="297" w:lineRule="auto" w:before="40" w:after="0"/>
        <w:ind w:left="329" w:right="313" w:firstLine="0"/>
        <w:jc w:val="both"/>
        <w:rPr>
          <w:sz w:val="20"/>
        </w:rPr>
      </w:pPr>
      <w:r>
        <w:rPr>
          <w:sz w:val="20"/>
        </w:rPr>
        <mc:AlternateContent>
          <mc:Choice Requires="wps">
            <w:drawing>
              <wp:anchor distT="0" distB="0" distL="0" distR="0" allowOverlap="1" layoutInCell="1" locked="0" behindDoc="1" simplePos="0" relativeHeight="486428672">
                <wp:simplePos x="0" y="0"/>
                <wp:positionH relativeFrom="page">
                  <wp:posOffset>4371528</wp:posOffset>
                </wp:positionH>
                <wp:positionV relativeFrom="paragraph">
                  <wp:posOffset>334447</wp:posOffset>
                </wp:positionV>
                <wp:extent cx="35560"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5560" cy="9525"/>
                        </a:xfrm>
                        <a:custGeom>
                          <a:avLst/>
                          <a:gdLst/>
                          <a:ahLst/>
                          <a:cxnLst/>
                          <a:rect l="l" t="t" r="r" b="b"/>
                          <a:pathLst>
                            <a:path w="35560" h="9525">
                              <a:moveTo>
                                <a:pt x="34974" y="9524"/>
                              </a:moveTo>
                              <a:lnTo>
                                <a:pt x="0" y="9524"/>
                              </a:lnTo>
                              <a:lnTo>
                                <a:pt x="0" y="0"/>
                              </a:lnTo>
                              <a:lnTo>
                                <a:pt x="34974" y="0"/>
                              </a:lnTo>
                              <a:lnTo>
                                <a:pt x="34974"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344.214813pt;margin-top:26.334459pt;width:2.753906pt;height:.75pt;mso-position-horizontal-relative:page;mso-position-vertical-relative:paragraph;z-index:-16887808" id="docshape19" filled="true" fillcolor="#000080" stroked="false">
                <v:fill type="solid"/>
                <w10:wrap type="none"/>
              </v:rect>
            </w:pict>
          </mc:Fallback>
        </mc:AlternateContent>
      </w:r>
      <w:r>
        <w:rPr>
          <w:sz w:val="20"/>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62"/>
        </w:numPr>
        <w:tabs>
          <w:tab w:pos="778" w:val="left" w:leader="none"/>
        </w:tabs>
        <w:spacing w:line="230" w:lineRule="exact" w:before="0" w:after="0"/>
        <w:ind w:left="778" w:right="0" w:hanging="449"/>
        <w:jc w:val="both"/>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BodyText"/>
      </w:pPr>
    </w:p>
    <w:p>
      <w:pPr>
        <w:pStyle w:val="BodyText"/>
        <w:spacing w:before="105"/>
      </w:pPr>
    </w:p>
    <w:p>
      <w:pPr>
        <w:pStyle w:val="Heading3"/>
        <w:numPr>
          <w:ilvl w:val="0"/>
          <w:numId w:val="62"/>
        </w:numPr>
        <w:tabs>
          <w:tab w:pos="528" w:val="left" w:leader="none"/>
        </w:tabs>
        <w:spacing w:line="240" w:lineRule="auto" w:before="0" w:after="0"/>
        <w:ind w:left="528" w:right="0" w:hanging="199"/>
        <w:jc w:val="both"/>
      </w:pPr>
      <w:r>
        <w:rPr>
          <w:spacing w:val="-2"/>
        </w:rPr>
        <w:t>HABILITAÇÃO</w:t>
      </w:r>
      <w:r>
        <w:rPr>
          <w:spacing w:val="1"/>
        </w:rPr>
        <w:t> </w:t>
      </w:r>
      <w:r>
        <w:rPr>
          <w:spacing w:val="-2"/>
        </w:rPr>
        <w:t>TÉCNICA</w:t>
      </w:r>
    </w:p>
    <w:p>
      <w:pPr>
        <w:pStyle w:val="BodyText"/>
        <w:spacing w:before="65"/>
        <w:rPr>
          <w:b/>
        </w:rPr>
      </w:pPr>
    </w:p>
    <w:p>
      <w:pPr>
        <w:pStyle w:val="ListParagraph"/>
        <w:numPr>
          <w:ilvl w:val="1"/>
          <w:numId w:val="62"/>
        </w:numPr>
        <w:tabs>
          <w:tab w:pos="645" w:val="left" w:leader="none"/>
        </w:tabs>
        <w:spacing w:line="280" w:lineRule="auto" w:before="0" w:after="0"/>
        <w:ind w:left="329" w:right="313" w:firstLine="0"/>
        <w:jc w:val="both"/>
        <w:rPr>
          <w:sz w:val="20"/>
        </w:rPr>
      </w:pPr>
      <w:r>
        <w:rPr>
          <w:sz w:val="20"/>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63"/>
        </w:numPr>
        <w:tabs>
          <w:tab w:pos="548" w:val="left" w:leader="none"/>
        </w:tabs>
        <w:spacing w:line="280" w:lineRule="auto" w:before="2" w:after="0"/>
        <w:ind w:left="329" w:right="313" w:firstLine="0"/>
        <w:jc w:val="both"/>
        <w:rPr>
          <w:sz w:val="20"/>
        </w:rPr>
      </w:pPr>
      <w:r>
        <w:rPr>
          <w:sz w:val="20"/>
        </w:rPr>
        <w:t>um ou mais atestados de capacidade técnica, emitidos por pessoa jurídica de direito público ou privado, que comprove (m) aptidão pertinente 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63"/>
        </w:numPr>
        <w:tabs>
          <w:tab w:pos="683" w:val="left" w:leader="none"/>
        </w:tabs>
        <w:spacing w:line="240" w:lineRule="auto" w:before="2" w:after="0"/>
        <w:ind w:left="683" w:right="0" w:hanging="354"/>
        <w:jc w:val="both"/>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mais</w:t>
      </w:r>
      <w:r>
        <w:rPr>
          <w:spacing w:val="-1"/>
          <w:sz w:val="20"/>
        </w:rPr>
        <w:t> </w:t>
      </w:r>
      <w:r>
        <w:rPr>
          <w:sz w:val="20"/>
        </w:rPr>
        <w:t>de</w:t>
      </w:r>
      <w:r>
        <w:rPr>
          <w:spacing w:val="-1"/>
          <w:sz w:val="20"/>
        </w:rPr>
        <w:t> </w:t>
      </w:r>
      <w:r>
        <w:rPr>
          <w:sz w:val="20"/>
        </w:rPr>
        <w:t>um</w:t>
      </w:r>
      <w:r>
        <w:rPr>
          <w:spacing w:val="-1"/>
          <w:sz w:val="20"/>
        </w:rPr>
        <w:t> </w:t>
      </w:r>
      <w:r>
        <w:rPr>
          <w:sz w:val="20"/>
        </w:rPr>
        <w:t>atestado</w:t>
      </w:r>
      <w:r>
        <w:rPr>
          <w:spacing w:val="-1"/>
          <w:sz w:val="20"/>
        </w:rPr>
        <w:t> </w:t>
      </w:r>
      <w:r>
        <w:rPr>
          <w:sz w:val="20"/>
        </w:rPr>
        <w:t>de</w:t>
      </w:r>
      <w:r>
        <w:rPr>
          <w:spacing w:val="-1"/>
          <w:sz w:val="20"/>
        </w:rPr>
        <w:t> </w:t>
      </w:r>
      <w:r>
        <w:rPr>
          <w:sz w:val="20"/>
        </w:rPr>
        <w:t>capacidade</w:t>
      </w:r>
      <w:r>
        <w:rPr>
          <w:spacing w:val="-1"/>
          <w:sz w:val="20"/>
        </w:rPr>
        <w:t> </w:t>
      </w:r>
      <w:r>
        <w:rPr>
          <w:sz w:val="20"/>
        </w:rPr>
        <w:t>técnica,</w:t>
      </w:r>
      <w:r>
        <w:rPr>
          <w:spacing w:val="-1"/>
          <w:sz w:val="20"/>
        </w:rPr>
        <w:t> </w:t>
      </w:r>
      <w:r>
        <w:rPr>
          <w:sz w:val="20"/>
        </w:rPr>
        <w:t>sendo</w:t>
      </w:r>
      <w:r>
        <w:rPr>
          <w:spacing w:val="-1"/>
          <w:sz w:val="20"/>
        </w:rPr>
        <w:t> </w:t>
      </w:r>
      <w:r>
        <w:rPr>
          <w:sz w:val="20"/>
        </w:rPr>
        <w:t>aceito</w:t>
      </w:r>
      <w:r>
        <w:rPr>
          <w:spacing w:val="-1"/>
          <w:sz w:val="20"/>
        </w:rPr>
        <w:t> </w:t>
      </w:r>
      <w:r>
        <w:rPr>
          <w:sz w:val="20"/>
        </w:rPr>
        <w:t>o</w:t>
      </w:r>
      <w:r>
        <w:rPr>
          <w:spacing w:val="-1"/>
          <w:sz w:val="20"/>
        </w:rPr>
        <w:t> </w:t>
      </w:r>
      <w:r>
        <w:rPr>
          <w:sz w:val="20"/>
        </w:rPr>
        <w:t>seu</w:t>
      </w:r>
      <w:r>
        <w:rPr>
          <w:spacing w:val="-1"/>
          <w:sz w:val="20"/>
        </w:rPr>
        <w:t> </w:t>
      </w:r>
      <w:r>
        <w:rPr>
          <w:sz w:val="20"/>
        </w:rPr>
        <w:t>somatório,</w:t>
      </w:r>
      <w:r>
        <w:rPr>
          <w:spacing w:val="-1"/>
          <w:sz w:val="20"/>
        </w:rPr>
        <w:t> </w:t>
      </w:r>
      <w:r>
        <w:rPr>
          <w:sz w:val="20"/>
        </w:rPr>
        <w:t>desde</w:t>
      </w:r>
      <w:r>
        <w:rPr>
          <w:spacing w:val="-1"/>
          <w:sz w:val="20"/>
        </w:rPr>
        <w:t> </w:t>
      </w:r>
      <w:r>
        <w:rPr>
          <w:sz w:val="20"/>
        </w:rPr>
        <w:t>que</w:t>
      </w:r>
      <w:r>
        <w:rPr>
          <w:spacing w:val="-1"/>
          <w:sz w:val="20"/>
        </w:rPr>
        <w:t> </w:t>
      </w:r>
      <w:r>
        <w:rPr>
          <w:sz w:val="20"/>
        </w:rPr>
        <w:t>reste</w:t>
      </w:r>
      <w:r>
        <w:rPr>
          <w:spacing w:val="-1"/>
          <w:sz w:val="20"/>
        </w:rPr>
        <w:t> </w:t>
      </w:r>
      <w:r>
        <w:rPr>
          <w:sz w:val="20"/>
        </w:rPr>
        <w:t>demonstrada</w:t>
      </w:r>
      <w:r>
        <w:rPr>
          <w:spacing w:val="-1"/>
          <w:sz w:val="20"/>
        </w:rPr>
        <w:t> </w:t>
      </w:r>
      <w:r>
        <w:rPr>
          <w:sz w:val="20"/>
        </w:rPr>
        <w:t>a</w:t>
      </w:r>
      <w:r>
        <w:rPr>
          <w:spacing w:val="-1"/>
          <w:sz w:val="20"/>
        </w:rPr>
        <w:t> </w:t>
      </w:r>
      <w:r>
        <w:rPr>
          <w:sz w:val="20"/>
        </w:rPr>
        <w:t>execução</w:t>
      </w:r>
      <w:r>
        <w:rPr>
          <w:spacing w:val="-1"/>
          <w:sz w:val="20"/>
        </w:rPr>
        <w:t> </w:t>
      </w:r>
      <w:r>
        <w:rPr>
          <w:sz w:val="20"/>
        </w:rPr>
        <w:t>concomitante</w:t>
      </w:r>
      <w:r>
        <w:rPr>
          <w:spacing w:val="-1"/>
          <w:sz w:val="20"/>
        </w:rPr>
        <w:t> </w:t>
      </w:r>
      <w:r>
        <w:rPr>
          <w:sz w:val="20"/>
        </w:rPr>
        <w:t>do</w:t>
      </w:r>
      <w:r>
        <w:rPr>
          <w:spacing w:val="-1"/>
          <w:sz w:val="20"/>
        </w:rPr>
        <w:t> </w:t>
      </w:r>
      <w:r>
        <w:rPr>
          <w:spacing w:val="-2"/>
          <w:sz w:val="20"/>
        </w:rPr>
        <w:t>objeto;</w:t>
      </w:r>
    </w:p>
    <w:p>
      <w:pPr>
        <w:pStyle w:val="ListParagraph"/>
        <w:numPr>
          <w:ilvl w:val="1"/>
          <w:numId w:val="63"/>
        </w:numPr>
        <w:tabs>
          <w:tab w:pos="683" w:val="left" w:leader="none"/>
        </w:tabs>
        <w:spacing w:line="240" w:lineRule="auto" w:before="40" w:after="0"/>
        <w:ind w:left="683" w:right="0" w:hanging="354"/>
        <w:jc w:val="both"/>
        <w:rPr>
          <w:sz w:val="20"/>
        </w:rPr>
      </w:pPr>
      <w:r>
        <w:rPr>
          <w:sz w:val="20"/>
        </w:rPr>
        <w:t>O(s)</w:t>
      </w:r>
      <w:r>
        <w:rPr>
          <w:spacing w:val="-1"/>
          <w:sz w:val="20"/>
        </w:rPr>
        <w:t> </w:t>
      </w:r>
      <w:r>
        <w:rPr>
          <w:sz w:val="20"/>
        </w:rPr>
        <w:t>atestado(s)</w:t>
      </w:r>
      <w:r>
        <w:rPr>
          <w:spacing w:val="-1"/>
          <w:sz w:val="20"/>
        </w:rPr>
        <w:t> </w:t>
      </w:r>
      <w:r>
        <w:rPr>
          <w:sz w:val="20"/>
        </w:rPr>
        <w:t>deve(m)</w:t>
      </w:r>
      <w:r>
        <w:rPr>
          <w:spacing w:val="-1"/>
          <w:sz w:val="20"/>
        </w:rPr>
        <w:t> </w:t>
      </w:r>
      <w:r>
        <w:rPr>
          <w:sz w:val="20"/>
        </w:rPr>
        <w:t>comprovar</w:t>
      </w:r>
      <w:r>
        <w:rPr>
          <w:spacing w:val="-1"/>
          <w:sz w:val="20"/>
        </w:rPr>
        <w:t> </w:t>
      </w:r>
      <w:r>
        <w:rPr>
          <w:sz w:val="20"/>
        </w:rPr>
        <w:t>a</w:t>
      </w:r>
      <w:r>
        <w:rPr>
          <w:spacing w:val="-1"/>
          <w:sz w:val="20"/>
        </w:rPr>
        <w:t> </w:t>
      </w:r>
      <w:r>
        <w:rPr>
          <w:sz w:val="20"/>
        </w:rPr>
        <w:t>aptidão</w:t>
      </w:r>
      <w:r>
        <w:rPr>
          <w:spacing w:val="-1"/>
          <w:sz w:val="20"/>
        </w:rPr>
        <w:t> </w:t>
      </w:r>
      <w:r>
        <w:rPr>
          <w:sz w:val="20"/>
        </w:rPr>
        <w:t>para</w:t>
      </w:r>
      <w:r>
        <w:rPr>
          <w:spacing w:val="-1"/>
          <w:sz w:val="20"/>
        </w:rPr>
        <w:t> </w:t>
      </w:r>
      <w:r>
        <w:rPr>
          <w:sz w:val="20"/>
        </w:rPr>
        <w:t>fornecimento</w:t>
      </w:r>
      <w:r>
        <w:rPr>
          <w:spacing w:val="-1"/>
          <w:sz w:val="20"/>
        </w:rPr>
        <w:t> </w:t>
      </w:r>
      <w:r>
        <w:rPr>
          <w:sz w:val="20"/>
        </w:rPr>
        <w:t>de</w:t>
      </w:r>
      <w:r>
        <w:rPr>
          <w:spacing w:val="-1"/>
          <w:sz w:val="20"/>
        </w:rPr>
        <w:t> </w:t>
      </w:r>
      <w:r>
        <w:rPr>
          <w:sz w:val="20"/>
        </w:rPr>
        <w:t>um</w:t>
      </w:r>
      <w:r>
        <w:rPr>
          <w:spacing w:val="-1"/>
          <w:sz w:val="20"/>
        </w:rPr>
        <w:t> </w:t>
      </w:r>
      <w:r>
        <w:rPr>
          <w:sz w:val="20"/>
        </w:rPr>
        <w:t>quantitativo</w:t>
      </w:r>
      <w:r>
        <w:rPr>
          <w:spacing w:val="-1"/>
          <w:sz w:val="20"/>
        </w:rPr>
        <w:t> </w:t>
      </w:r>
      <w:r>
        <w:rPr>
          <w:sz w:val="20"/>
        </w:rPr>
        <w:t>de</w:t>
      </w:r>
      <w:r>
        <w:rPr>
          <w:spacing w:val="-1"/>
          <w:sz w:val="20"/>
        </w:rPr>
        <w:t> </w:t>
      </w:r>
      <w:r>
        <w:rPr>
          <w:sz w:val="20"/>
        </w:rPr>
        <w:t>pelo</w:t>
      </w:r>
      <w:r>
        <w:rPr>
          <w:spacing w:val="-1"/>
          <w:sz w:val="20"/>
        </w:rPr>
        <w:t> </w:t>
      </w:r>
      <w:r>
        <w:rPr>
          <w:sz w:val="20"/>
        </w:rPr>
        <w:t>menos</w:t>
      </w:r>
      <w:r>
        <w:rPr>
          <w:spacing w:val="-1"/>
          <w:sz w:val="20"/>
        </w:rPr>
        <w:t> </w:t>
      </w:r>
      <w:r>
        <w:rPr>
          <w:sz w:val="20"/>
        </w:rPr>
        <w:t>50%</w:t>
      </w:r>
      <w:r>
        <w:rPr>
          <w:spacing w:val="-1"/>
          <w:sz w:val="20"/>
        </w:rPr>
        <w:t> </w:t>
      </w:r>
      <w:r>
        <w:rPr>
          <w:sz w:val="20"/>
        </w:rPr>
        <w:t>(cinquenta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total</w:t>
      </w:r>
      <w:r>
        <w:rPr>
          <w:spacing w:val="-1"/>
          <w:sz w:val="20"/>
        </w:rPr>
        <w:t> </w:t>
      </w:r>
      <w:r>
        <w:rPr>
          <w:sz w:val="20"/>
        </w:rPr>
        <w:t>do</w:t>
      </w:r>
      <w:r>
        <w:rPr>
          <w:spacing w:val="-1"/>
          <w:sz w:val="20"/>
        </w:rPr>
        <w:t> </w:t>
      </w:r>
      <w:r>
        <w:rPr>
          <w:sz w:val="20"/>
        </w:rPr>
        <w:t>item</w:t>
      </w:r>
      <w:r>
        <w:rPr>
          <w:spacing w:val="-1"/>
          <w:sz w:val="20"/>
        </w:rPr>
        <w:t> </w:t>
      </w:r>
      <w:r>
        <w:rPr>
          <w:spacing w:val="-2"/>
          <w:sz w:val="20"/>
        </w:rPr>
        <w:t>arrematado;</w:t>
      </w:r>
    </w:p>
    <w:p>
      <w:pPr>
        <w:pStyle w:val="ListParagraph"/>
        <w:numPr>
          <w:ilvl w:val="1"/>
          <w:numId w:val="63"/>
        </w:numPr>
        <w:tabs>
          <w:tab w:pos="684" w:val="left" w:leader="none"/>
        </w:tabs>
        <w:spacing w:line="280" w:lineRule="auto" w:before="40" w:after="0"/>
        <w:ind w:left="329" w:right="313" w:firstLine="0"/>
        <w:jc w:val="both"/>
        <w:rPr>
          <w:sz w:val="20"/>
        </w:rPr>
      </w:pPr>
      <w:r>
        <w:rPr>
          <w:sz w:val="20"/>
        </w:rPr>
        <w:t>Para</w:t>
      </w:r>
      <w:r>
        <w:rPr>
          <w:spacing w:val="-2"/>
          <w:sz w:val="20"/>
        </w:rPr>
        <w:t> </w:t>
      </w:r>
      <w:r>
        <w:rPr>
          <w:sz w:val="20"/>
        </w:rPr>
        <w:t>atendimento</w:t>
      </w:r>
      <w:r>
        <w:rPr>
          <w:spacing w:val="-2"/>
          <w:sz w:val="20"/>
        </w:rPr>
        <w:t> </w:t>
      </w:r>
      <w:r>
        <w:rPr>
          <w:sz w:val="20"/>
        </w:rPr>
        <w:t>do</w:t>
      </w:r>
      <w:r>
        <w:rPr>
          <w:spacing w:val="-2"/>
          <w:sz w:val="20"/>
        </w:rPr>
        <w:t> </w:t>
      </w:r>
      <w:r>
        <w:rPr>
          <w:sz w:val="20"/>
        </w:rPr>
        <w:t>percentual</w:t>
      </w:r>
      <w:r>
        <w:rPr>
          <w:spacing w:val="-2"/>
          <w:sz w:val="20"/>
        </w:rPr>
        <w:t> </w:t>
      </w:r>
      <w:r>
        <w:rPr>
          <w:sz w:val="20"/>
        </w:rPr>
        <w:t>indicado</w:t>
      </w:r>
      <w:r>
        <w:rPr>
          <w:spacing w:val="-2"/>
          <w:sz w:val="20"/>
        </w:rPr>
        <w:t> </w:t>
      </w:r>
      <w:r>
        <w:rPr>
          <w:sz w:val="20"/>
        </w:rPr>
        <w:t>no</w:t>
      </w:r>
      <w:r>
        <w:rPr>
          <w:spacing w:val="-2"/>
          <w:sz w:val="20"/>
        </w:rPr>
        <w:t> </w:t>
      </w:r>
      <w:r>
        <w:rPr>
          <w:sz w:val="20"/>
        </w:rPr>
        <w:t>subitem</w:t>
      </w:r>
      <w:r>
        <w:rPr>
          <w:spacing w:val="-2"/>
          <w:sz w:val="20"/>
        </w:rPr>
        <w:t> </w:t>
      </w:r>
      <w:r>
        <w:rPr>
          <w:sz w:val="20"/>
        </w:rPr>
        <w:t>anterior,</w:t>
      </w:r>
      <w:r>
        <w:rPr>
          <w:spacing w:val="-2"/>
          <w:sz w:val="20"/>
        </w:rPr>
        <w:t> </w:t>
      </w:r>
      <w:r>
        <w:rPr>
          <w:sz w:val="20"/>
        </w:rPr>
        <w:t>será</w:t>
      </w:r>
      <w:r>
        <w:rPr>
          <w:spacing w:val="-2"/>
          <w:sz w:val="20"/>
        </w:rPr>
        <w:t> </w:t>
      </w:r>
      <w:r>
        <w:rPr>
          <w:sz w:val="20"/>
        </w:rPr>
        <w:t>admitido</w:t>
      </w:r>
      <w:r>
        <w:rPr>
          <w:spacing w:val="-2"/>
          <w:sz w:val="20"/>
        </w:rPr>
        <w:t> </w:t>
      </w:r>
      <w:r>
        <w:rPr>
          <w:sz w:val="20"/>
        </w:rPr>
        <w:t>o</w:t>
      </w:r>
      <w:r>
        <w:rPr>
          <w:spacing w:val="-2"/>
          <w:sz w:val="20"/>
        </w:rPr>
        <w:t> </w:t>
      </w:r>
      <w:r>
        <w:rPr>
          <w:sz w:val="20"/>
        </w:rPr>
        <w:t>somatório</w:t>
      </w:r>
      <w:r>
        <w:rPr>
          <w:spacing w:val="-2"/>
          <w:sz w:val="20"/>
        </w:rPr>
        <w:t> </w:t>
      </w:r>
      <w:r>
        <w:rPr>
          <w:sz w:val="20"/>
        </w:rPr>
        <w:t>de</w:t>
      </w:r>
      <w:r>
        <w:rPr>
          <w:spacing w:val="-2"/>
          <w:sz w:val="20"/>
        </w:rPr>
        <w:t> </w:t>
      </w:r>
      <w:r>
        <w:rPr>
          <w:sz w:val="20"/>
        </w:rPr>
        <w:t>atestados,</w:t>
      </w:r>
      <w:r>
        <w:rPr>
          <w:spacing w:val="-2"/>
          <w:sz w:val="20"/>
        </w:rPr>
        <w:t> </w:t>
      </w:r>
      <w:r>
        <w:rPr>
          <w:sz w:val="20"/>
        </w:rPr>
        <w:t>desde</w:t>
      </w:r>
      <w:r>
        <w:rPr>
          <w:spacing w:val="-2"/>
          <w:sz w:val="20"/>
        </w:rPr>
        <w:t> </w:t>
      </w:r>
      <w:r>
        <w:rPr>
          <w:sz w:val="20"/>
        </w:rPr>
        <w:t>que</w:t>
      </w:r>
      <w:r>
        <w:rPr>
          <w:spacing w:val="-2"/>
          <w:sz w:val="20"/>
        </w:rPr>
        <w:t> </w:t>
      </w:r>
      <w:r>
        <w:rPr>
          <w:sz w:val="20"/>
        </w:rPr>
        <w:t>se</w:t>
      </w:r>
      <w:r>
        <w:rPr>
          <w:spacing w:val="-2"/>
          <w:sz w:val="20"/>
        </w:rPr>
        <w:t> </w:t>
      </w:r>
      <w:r>
        <w:rPr>
          <w:sz w:val="20"/>
        </w:rPr>
        <w:t>refiram</w:t>
      </w:r>
      <w:r>
        <w:rPr>
          <w:spacing w:val="-2"/>
          <w:sz w:val="20"/>
        </w:rPr>
        <w:t> </w:t>
      </w:r>
      <w:r>
        <w:rPr>
          <w:sz w:val="20"/>
        </w:rPr>
        <w:t>a</w:t>
      </w:r>
      <w:r>
        <w:rPr>
          <w:spacing w:val="-2"/>
          <w:sz w:val="20"/>
        </w:rPr>
        <w:t> </w:t>
      </w:r>
      <w:r>
        <w:rPr>
          <w:sz w:val="20"/>
        </w:rPr>
        <w:t>fornecimentos</w:t>
      </w:r>
      <w:r>
        <w:rPr>
          <w:spacing w:val="-2"/>
          <w:sz w:val="20"/>
        </w:rPr>
        <w:t> </w:t>
      </w:r>
      <w:r>
        <w:rPr>
          <w:sz w:val="20"/>
        </w:rPr>
        <w:t>realizados</w:t>
      </w:r>
      <w:r>
        <w:rPr>
          <w:spacing w:val="-2"/>
          <w:sz w:val="20"/>
        </w:rPr>
        <w:t> </w:t>
      </w:r>
      <w:r>
        <w:rPr>
          <w:sz w:val="20"/>
        </w:rPr>
        <w:t>compatíveis</w:t>
      </w:r>
      <w:r>
        <w:rPr>
          <w:spacing w:val="-2"/>
          <w:sz w:val="20"/>
        </w:rPr>
        <w:t> </w:t>
      </w:r>
      <w:r>
        <w:rPr>
          <w:sz w:val="20"/>
        </w:rPr>
        <w:t>com</w:t>
      </w:r>
      <w:r>
        <w:rPr>
          <w:spacing w:val="-2"/>
          <w:sz w:val="20"/>
        </w:rPr>
        <w:t> </w:t>
      </w:r>
      <w:r>
        <w:rPr>
          <w:sz w:val="20"/>
        </w:rPr>
        <w:t>o</w:t>
      </w:r>
      <w:r>
        <w:rPr>
          <w:spacing w:val="-2"/>
          <w:sz w:val="20"/>
        </w:rPr>
        <w:t> </w:t>
      </w:r>
      <w:r>
        <w:rPr>
          <w:sz w:val="20"/>
        </w:rPr>
        <w:t>objeto desta licitação;</w:t>
      </w:r>
    </w:p>
    <w:p>
      <w:pPr>
        <w:pStyle w:val="ListParagraph"/>
        <w:numPr>
          <w:ilvl w:val="1"/>
          <w:numId w:val="63"/>
        </w:numPr>
        <w:tabs>
          <w:tab w:pos="692" w:val="left" w:leader="none"/>
        </w:tabs>
        <w:spacing w:line="280" w:lineRule="auto" w:before="2" w:after="0"/>
        <w:ind w:left="329" w:right="313" w:firstLine="0"/>
        <w:jc w:val="both"/>
        <w:rPr>
          <w:sz w:val="20"/>
        </w:rPr>
      </w:pPr>
      <w:r>
        <w:rPr>
          <w:sz w:val="20"/>
        </w:rPr>
        <w:t>O(s) atestado(s) deve(m) conter: o nome, endereço e o telefone de contato do(s) atestador (es), ou qualquer outro meio com o qual a UERJ possa valer-se para manter </w:t>
      </w:r>
      <w:r>
        <w:rPr>
          <w:sz w:val="20"/>
        </w:rPr>
        <w:t>contato com a(s) pessoa(s) declarante(s), e a razão social e dados de identificação da instituição emitente como CNPJ, endereço e telefone.</w:t>
      </w:r>
    </w:p>
    <w:p>
      <w:pPr>
        <w:pStyle w:val="BodyText"/>
        <w:spacing w:before="42"/>
      </w:pPr>
    </w:p>
    <w:p>
      <w:pPr>
        <w:pStyle w:val="ListParagraph"/>
        <w:numPr>
          <w:ilvl w:val="1"/>
          <w:numId w:val="62"/>
        </w:numPr>
        <w:tabs>
          <w:tab w:pos="679" w:val="left" w:leader="none"/>
        </w:tabs>
        <w:spacing w:line="280" w:lineRule="auto" w:before="0" w:after="0"/>
        <w:ind w:left="329" w:right="313" w:firstLine="0"/>
        <w:jc w:val="both"/>
        <w:rPr>
          <w:sz w:val="20"/>
        </w:rPr>
      </w:pPr>
      <w:r>
        <w:rPr>
          <w:sz w:val="20"/>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w:t>
      </w:r>
      <w:r>
        <w:rPr>
          <w:sz w:val="20"/>
        </w:rPr>
        <w:t>foram executados os objetos.</w:t>
      </w:r>
    </w:p>
    <w:p>
      <w:pPr>
        <w:pStyle w:val="BodyText"/>
      </w:pPr>
    </w:p>
    <w:p>
      <w:pPr>
        <w:pStyle w:val="BodyText"/>
      </w:pPr>
    </w:p>
    <w:p>
      <w:pPr>
        <w:pStyle w:val="BodyText"/>
      </w:pPr>
    </w:p>
    <w:p>
      <w:pPr>
        <w:pStyle w:val="BodyText"/>
      </w:pPr>
    </w:p>
    <w:p>
      <w:pPr>
        <w:pStyle w:val="BodyText"/>
      </w:pPr>
    </w:p>
    <w:p>
      <w:pPr>
        <w:pStyle w:val="BodyText"/>
        <w:spacing w:before="3"/>
      </w:pPr>
    </w:p>
    <w:p>
      <w:pPr>
        <w:pStyle w:val="Heading3"/>
        <w:ind w:left="0" w:right="86"/>
        <w:jc w:val="center"/>
      </w:pPr>
      <w:r>
        <w:rPr/>
        <w:t>ANEXO</w:t>
      </w:r>
      <w:r>
        <w:rPr>
          <w:spacing w:val="14"/>
        </w:rPr>
        <w:t> </w:t>
      </w:r>
      <w:r>
        <w:rPr/>
        <w:t>IV</w:t>
      </w:r>
      <w:r>
        <w:rPr>
          <w:spacing w:val="-2"/>
        </w:rPr>
        <w:t> </w:t>
      </w:r>
      <w:r>
        <w:rPr/>
        <w:t>–</w:t>
      </w:r>
      <w:r>
        <w:rPr>
          <w:spacing w:val="1"/>
        </w:rPr>
        <w:t> </w:t>
      </w:r>
      <w:r>
        <w:rPr/>
        <w:t>ORÇAMENTO</w:t>
      </w:r>
      <w:r>
        <w:rPr>
          <w:spacing w:val="2"/>
        </w:rPr>
        <w:t> </w:t>
      </w:r>
      <w:r>
        <w:rPr>
          <w:spacing w:val="-2"/>
        </w:rPr>
        <w:t>ESTIMADO</w:t>
      </w:r>
    </w:p>
    <w:p>
      <w:pPr>
        <w:pStyle w:val="BodyText"/>
        <w:spacing w:before="57"/>
        <w:rPr>
          <w:b/>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20"/>
        <w:gridCol w:w="6810"/>
        <w:gridCol w:w="1410"/>
        <w:gridCol w:w="1365"/>
        <w:gridCol w:w="1905"/>
      </w:tblGrid>
      <w:tr>
        <w:trPr>
          <w:trHeight w:val="1184" w:hRule="atLeast"/>
        </w:trPr>
        <w:tc>
          <w:tcPr>
            <w:tcW w:w="720" w:type="dxa"/>
          </w:tcPr>
          <w:p>
            <w:pPr>
              <w:pStyle w:val="TableParagraph"/>
              <w:rPr>
                <w:b/>
                <w:sz w:val="20"/>
              </w:rPr>
            </w:pPr>
          </w:p>
          <w:p>
            <w:pPr>
              <w:pStyle w:val="TableParagraph"/>
              <w:spacing w:before="163"/>
              <w:rPr>
                <w:b/>
                <w:sz w:val="20"/>
              </w:rPr>
            </w:pPr>
          </w:p>
          <w:p>
            <w:pPr>
              <w:pStyle w:val="TableParagraph"/>
              <w:ind w:left="16" w:right="1"/>
              <w:jc w:val="center"/>
              <w:rPr>
                <w:b/>
                <w:sz w:val="20"/>
              </w:rPr>
            </w:pPr>
            <w:r>
              <w:rPr>
                <w:b/>
                <w:spacing w:val="-4"/>
                <w:sz w:val="20"/>
              </w:rPr>
              <w:t>ITEM</w:t>
            </w:r>
          </w:p>
        </w:tc>
        <w:tc>
          <w:tcPr>
            <w:tcW w:w="720" w:type="dxa"/>
          </w:tcPr>
          <w:p>
            <w:pPr>
              <w:pStyle w:val="TableParagraph"/>
              <w:rPr>
                <w:b/>
                <w:sz w:val="20"/>
              </w:rPr>
            </w:pPr>
          </w:p>
          <w:p>
            <w:pPr>
              <w:pStyle w:val="TableParagraph"/>
              <w:spacing w:before="28"/>
              <w:rPr>
                <w:b/>
                <w:sz w:val="20"/>
              </w:rPr>
            </w:pPr>
          </w:p>
          <w:p>
            <w:pPr>
              <w:pStyle w:val="TableParagraph"/>
              <w:spacing w:line="280" w:lineRule="auto"/>
              <w:ind w:left="126" w:right="93" w:firstLine="125"/>
              <w:rPr>
                <w:b/>
                <w:sz w:val="20"/>
              </w:rPr>
            </w:pPr>
            <w:r>
              <w:rPr>
                <w:b/>
                <w:spacing w:val="-6"/>
                <w:sz w:val="20"/>
              </w:rPr>
              <w:t>ID SIGA</w:t>
            </w:r>
          </w:p>
        </w:tc>
        <w:tc>
          <w:tcPr>
            <w:tcW w:w="6810" w:type="dxa"/>
          </w:tcPr>
          <w:p>
            <w:pPr>
              <w:pStyle w:val="TableParagraph"/>
              <w:rPr>
                <w:b/>
                <w:sz w:val="20"/>
              </w:rPr>
            </w:pPr>
          </w:p>
          <w:p>
            <w:pPr>
              <w:pStyle w:val="TableParagraph"/>
              <w:spacing w:before="163"/>
              <w:rPr>
                <w:b/>
                <w:sz w:val="20"/>
              </w:rPr>
            </w:pPr>
          </w:p>
          <w:p>
            <w:pPr>
              <w:pStyle w:val="TableParagraph"/>
              <w:ind w:left="11"/>
              <w:jc w:val="center"/>
              <w:rPr>
                <w:b/>
                <w:sz w:val="20"/>
              </w:rPr>
            </w:pPr>
            <w:r>
              <w:rPr>
                <w:b/>
                <w:spacing w:val="-2"/>
                <w:sz w:val="20"/>
              </w:rPr>
              <w:t>DESCRIÇÃO</w:t>
            </w:r>
          </w:p>
        </w:tc>
        <w:tc>
          <w:tcPr>
            <w:tcW w:w="1410" w:type="dxa"/>
          </w:tcPr>
          <w:p>
            <w:pPr>
              <w:pStyle w:val="TableParagraph"/>
              <w:spacing w:line="280" w:lineRule="auto" w:before="128"/>
              <w:ind w:left="173" w:right="144" w:hanging="3"/>
              <w:jc w:val="center"/>
              <w:rPr>
                <w:b/>
                <w:sz w:val="20"/>
              </w:rPr>
            </w:pPr>
            <w:r>
              <w:rPr>
                <w:b/>
                <w:spacing w:val="-2"/>
                <w:sz w:val="20"/>
              </w:rPr>
              <w:t>VALOR UNITÁRIO </w:t>
            </w:r>
            <w:r>
              <w:rPr>
                <w:b/>
                <w:spacing w:val="-4"/>
                <w:sz w:val="20"/>
              </w:rPr>
              <w:t>ESTIMADO</w:t>
            </w:r>
          </w:p>
          <w:p>
            <w:pPr>
              <w:pStyle w:val="TableParagraph"/>
              <w:spacing w:line="227" w:lineRule="exact" w:before="3"/>
              <w:ind w:left="30"/>
              <w:jc w:val="center"/>
              <w:rPr>
                <w:b/>
                <w:sz w:val="20"/>
              </w:rPr>
            </w:pPr>
            <w:r>
              <w:rPr>
                <w:b/>
                <w:spacing w:val="-5"/>
                <w:sz w:val="20"/>
              </w:rPr>
              <w:t>R$</w:t>
            </w:r>
          </w:p>
        </w:tc>
        <w:tc>
          <w:tcPr>
            <w:tcW w:w="1365" w:type="dxa"/>
          </w:tcPr>
          <w:p>
            <w:pPr>
              <w:pStyle w:val="TableParagraph"/>
              <w:rPr>
                <w:b/>
                <w:sz w:val="20"/>
              </w:rPr>
            </w:pPr>
          </w:p>
          <w:p>
            <w:pPr>
              <w:pStyle w:val="TableParagraph"/>
              <w:spacing w:before="163"/>
              <w:rPr>
                <w:b/>
                <w:sz w:val="20"/>
              </w:rPr>
            </w:pPr>
          </w:p>
          <w:p>
            <w:pPr>
              <w:pStyle w:val="TableParagraph"/>
              <w:ind w:left="17" w:right="-29"/>
              <w:jc w:val="center"/>
              <w:rPr>
                <w:b/>
                <w:sz w:val="20"/>
              </w:rPr>
            </w:pPr>
            <w:r>
              <w:rPr>
                <w:b/>
                <w:spacing w:val="-2"/>
                <w:sz w:val="20"/>
              </w:rPr>
              <w:t>QUANTIDADE</w:t>
            </w:r>
          </w:p>
        </w:tc>
        <w:tc>
          <w:tcPr>
            <w:tcW w:w="1905" w:type="dxa"/>
          </w:tcPr>
          <w:p>
            <w:pPr>
              <w:pStyle w:val="TableParagraph"/>
              <w:rPr>
                <w:b/>
                <w:sz w:val="20"/>
              </w:rPr>
            </w:pPr>
          </w:p>
          <w:p>
            <w:pPr>
              <w:pStyle w:val="TableParagraph"/>
              <w:spacing w:before="28"/>
              <w:rPr>
                <w:b/>
                <w:sz w:val="20"/>
              </w:rPr>
            </w:pPr>
          </w:p>
          <w:p>
            <w:pPr>
              <w:pStyle w:val="TableParagraph"/>
              <w:ind w:left="26" w:right="1"/>
              <w:jc w:val="center"/>
              <w:rPr>
                <w:b/>
                <w:sz w:val="20"/>
              </w:rPr>
            </w:pPr>
            <w:r>
              <w:rPr>
                <w:b/>
                <w:spacing w:val="-4"/>
                <w:sz w:val="20"/>
              </w:rPr>
              <w:t>TOTAL</w:t>
            </w:r>
            <w:r>
              <w:rPr>
                <w:b/>
                <w:spacing w:val="-18"/>
                <w:sz w:val="20"/>
              </w:rPr>
              <w:t> </w:t>
            </w:r>
            <w:r>
              <w:rPr>
                <w:b/>
                <w:spacing w:val="-4"/>
                <w:sz w:val="20"/>
              </w:rPr>
              <w:t>DO</w:t>
            </w:r>
            <w:r>
              <w:rPr>
                <w:b/>
                <w:spacing w:val="2"/>
                <w:sz w:val="20"/>
              </w:rPr>
              <w:t> </w:t>
            </w:r>
            <w:r>
              <w:rPr>
                <w:b/>
                <w:spacing w:val="-4"/>
                <w:sz w:val="20"/>
              </w:rPr>
              <w:t>ITEM</w:t>
            </w:r>
          </w:p>
          <w:p>
            <w:pPr>
              <w:pStyle w:val="TableParagraph"/>
              <w:spacing w:before="40"/>
              <w:ind w:left="26"/>
              <w:jc w:val="center"/>
              <w:rPr>
                <w:b/>
                <w:sz w:val="20"/>
              </w:rPr>
            </w:pPr>
            <w:r>
              <w:rPr>
                <w:b/>
                <w:spacing w:val="-5"/>
                <w:sz w:val="20"/>
              </w:rPr>
              <w:t>R$</w:t>
            </w:r>
          </w:p>
        </w:tc>
      </w:tr>
      <w:tr>
        <w:trPr>
          <w:trHeight w:val="2699" w:hRule="atLeast"/>
        </w:trPr>
        <w:tc>
          <w:tcPr>
            <w:tcW w:w="72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88"/>
              <w:rPr>
                <w:b/>
                <w:sz w:val="20"/>
              </w:rPr>
            </w:pPr>
          </w:p>
          <w:p>
            <w:pPr>
              <w:pStyle w:val="TableParagraph"/>
              <w:ind w:left="16"/>
              <w:jc w:val="center"/>
              <w:rPr>
                <w:sz w:val="20"/>
              </w:rPr>
            </w:pPr>
            <w:r>
              <w:rPr>
                <w:spacing w:val="-10"/>
                <w:sz w:val="20"/>
              </w:rPr>
              <w:t>1</w:t>
            </w:r>
          </w:p>
        </w:tc>
        <w:tc>
          <w:tcPr>
            <w:tcW w:w="72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88"/>
              <w:rPr>
                <w:b/>
                <w:sz w:val="20"/>
              </w:rPr>
            </w:pPr>
          </w:p>
          <w:p>
            <w:pPr>
              <w:pStyle w:val="TableParagraph"/>
              <w:ind w:left="55"/>
              <w:rPr>
                <w:sz w:val="20"/>
              </w:rPr>
            </w:pPr>
            <w:r>
              <w:rPr>
                <w:spacing w:val="-2"/>
                <w:sz w:val="20"/>
              </w:rPr>
              <w:t>150294</w:t>
            </w:r>
          </w:p>
        </w:tc>
        <w:tc>
          <w:tcPr>
            <w:tcW w:w="6810" w:type="dxa"/>
          </w:tcPr>
          <w:p>
            <w:pPr>
              <w:pStyle w:val="TableParagraph"/>
              <w:spacing w:line="280" w:lineRule="auto" w:before="23"/>
              <w:ind w:left="1" w:right="-15"/>
              <w:jc w:val="both"/>
              <w:rPr>
                <w:sz w:val="20"/>
              </w:rPr>
            </w:pPr>
            <w:r>
              <w:rPr>
                <w:sz w:val="20"/>
              </w:rPr>
              <w:t>COLETOR DADOS - INTERFACE COMUNICACAO SAIDA: </w:t>
            </w:r>
            <w:r>
              <w:rPr>
                <w:sz w:val="20"/>
              </w:rPr>
              <w:t>WIFI, USB(2.08/3.0/3.1), RJ45, INTERFACE COMUNICACAO ENTRADA: WIFI, USB(2.08/3.0/3.1), RJ45, TECLADO: DISPLAY TOUCH 4``~ 7``, DISPLAY: LCD, MEMORIA DADOS RAM: 1 ~ 16GB, MEMORIA PROGRAMA FLASH:</w:t>
            </w:r>
            <w:r>
              <w:rPr>
                <w:spacing w:val="40"/>
                <w:sz w:val="20"/>
              </w:rPr>
              <w:t> </w:t>
            </w:r>
            <w:r>
              <w:rPr>
                <w:sz w:val="20"/>
              </w:rPr>
              <w:t>64</w:t>
            </w:r>
            <w:r>
              <w:rPr>
                <w:spacing w:val="-2"/>
                <w:sz w:val="20"/>
              </w:rPr>
              <w:t> </w:t>
            </w:r>
            <w:r>
              <w:rPr>
                <w:sz w:val="20"/>
              </w:rPr>
              <w:t>~</w:t>
            </w:r>
            <w:r>
              <w:rPr>
                <w:spacing w:val="1"/>
                <w:sz w:val="20"/>
              </w:rPr>
              <w:t> </w:t>
            </w:r>
            <w:r>
              <w:rPr>
                <w:sz w:val="20"/>
              </w:rPr>
              <w:t>256 GB,</w:t>
            </w:r>
            <w:r>
              <w:rPr>
                <w:spacing w:val="-10"/>
                <w:sz w:val="20"/>
              </w:rPr>
              <w:t> </w:t>
            </w:r>
            <w:r>
              <w:rPr>
                <w:sz w:val="20"/>
              </w:rPr>
              <w:t>AUTONOMIA</w:t>
            </w:r>
            <w:r>
              <w:rPr>
                <w:spacing w:val="-10"/>
                <w:sz w:val="20"/>
              </w:rPr>
              <w:t> </w:t>
            </w:r>
            <w:r>
              <w:rPr>
                <w:sz w:val="20"/>
              </w:rPr>
              <w:t>QUEDA</w:t>
            </w:r>
            <w:r>
              <w:rPr>
                <w:spacing w:val="-9"/>
                <w:sz w:val="20"/>
              </w:rPr>
              <w:t> </w:t>
            </w:r>
            <w:r>
              <w:rPr>
                <w:sz w:val="20"/>
              </w:rPr>
              <w:t>ENERGIA: BATERIA</w:t>
            </w:r>
            <w:r>
              <w:rPr>
                <w:spacing w:val="-10"/>
                <w:sz w:val="20"/>
              </w:rPr>
              <w:t> </w:t>
            </w:r>
            <w:r>
              <w:rPr>
                <w:sz w:val="20"/>
              </w:rPr>
              <w:t>EM</w:t>
            </w:r>
            <w:r>
              <w:rPr>
                <w:spacing w:val="1"/>
                <w:sz w:val="20"/>
              </w:rPr>
              <w:t> </w:t>
            </w:r>
            <w:r>
              <w:rPr>
                <w:sz w:val="20"/>
              </w:rPr>
              <w:t>USO ENTRE</w:t>
            </w:r>
            <w:r>
              <w:rPr>
                <w:spacing w:val="1"/>
                <w:sz w:val="20"/>
              </w:rPr>
              <w:t> </w:t>
            </w:r>
            <w:r>
              <w:rPr>
                <w:sz w:val="20"/>
              </w:rPr>
              <w:t>2</w:t>
            </w:r>
            <w:r>
              <w:rPr>
                <w:spacing w:val="1"/>
                <w:sz w:val="20"/>
              </w:rPr>
              <w:t> </w:t>
            </w:r>
            <w:r>
              <w:rPr>
                <w:spacing w:val="-10"/>
                <w:sz w:val="20"/>
              </w:rPr>
              <w:t>E</w:t>
            </w:r>
          </w:p>
          <w:p>
            <w:pPr>
              <w:pStyle w:val="TableParagraph"/>
              <w:spacing w:line="280" w:lineRule="auto" w:before="5"/>
              <w:ind w:left="1" w:right="-15"/>
              <w:jc w:val="both"/>
              <w:rPr>
                <w:sz w:val="20"/>
              </w:rPr>
            </w:pPr>
            <w:r>
              <w:rPr>
                <w:sz w:val="20"/>
              </w:rPr>
              <w:t>10</w:t>
            </w:r>
            <w:r>
              <w:rPr>
                <w:spacing w:val="-9"/>
                <w:sz w:val="20"/>
              </w:rPr>
              <w:t> </w:t>
            </w:r>
            <w:r>
              <w:rPr>
                <w:sz w:val="20"/>
              </w:rPr>
              <w:t>HORAS,</w:t>
            </w:r>
            <w:r>
              <w:rPr>
                <w:spacing w:val="-9"/>
                <w:sz w:val="20"/>
              </w:rPr>
              <w:t> </w:t>
            </w:r>
            <w:r>
              <w:rPr>
                <w:sz w:val="20"/>
              </w:rPr>
              <w:t>TEMPO</w:t>
            </w:r>
            <w:r>
              <w:rPr>
                <w:spacing w:val="-5"/>
                <w:sz w:val="20"/>
              </w:rPr>
              <w:t> </w:t>
            </w:r>
            <w:r>
              <w:rPr>
                <w:sz w:val="20"/>
              </w:rPr>
              <w:t>PROTECAO</w:t>
            </w:r>
            <w:r>
              <w:rPr>
                <w:spacing w:val="-5"/>
                <w:sz w:val="20"/>
              </w:rPr>
              <w:t> </w:t>
            </w:r>
            <w:r>
              <w:rPr>
                <w:sz w:val="20"/>
              </w:rPr>
              <w:t>DADOS:</w:t>
            </w:r>
            <w:r>
              <w:rPr>
                <w:spacing w:val="-5"/>
                <w:sz w:val="20"/>
              </w:rPr>
              <w:t> </w:t>
            </w:r>
            <w:r>
              <w:rPr>
                <w:sz w:val="20"/>
              </w:rPr>
              <w:t>EXTRACAO</w:t>
            </w:r>
            <w:r>
              <w:rPr>
                <w:spacing w:val="-5"/>
                <w:sz w:val="20"/>
              </w:rPr>
              <w:t> </w:t>
            </w:r>
            <w:r>
              <w:rPr>
                <w:sz w:val="20"/>
              </w:rPr>
              <w:t>PARA</w:t>
            </w:r>
            <w:r>
              <w:rPr>
                <w:spacing w:val="-13"/>
                <w:sz w:val="20"/>
              </w:rPr>
              <w:t> </w:t>
            </w:r>
            <w:r>
              <w:rPr>
                <w:sz w:val="20"/>
              </w:rPr>
              <w:t>MEMORIA</w:t>
            </w:r>
            <w:r>
              <w:rPr>
                <w:spacing w:val="-12"/>
                <w:sz w:val="20"/>
              </w:rPr>
              <w:t> </w:t>
            </w:r>
            <w:r>
              <w:rPr>
                <w:sz w:val="20"/>
              </w:rPr>
              <w:t>NAO VOLATIL, TENSAO ALIMENTACAO: AC 100~240V, </w:t>
            </w:r>
            <w:r>
              <w:rPr>
                <w:sz w:val="20"/>
              </w:rPr>
              <w:t>50/60Hz, CARACTERISTICAS ADICIONAIS: LEITOR E CARTOES SIM, LEITOS </w:t>
            </w:r>
            <w:r>
              <w:rPr>
                <w:sz w:val="20"/>
              </w:rPr>
              <w:t>DE CARTOES</w:t>
            </w:r>
            <w:r>
              <w:rPr>
                <w:spacing w:val="44"/>
                <w:sz w:val="20"/>
              </w:rPr>
              <w:t>  </w:t>
            </w:r>
            <w:r>
              <w:rPr>
                <w:sz w:val="20"/>
              </w:rPr>
              <w:t>SD,</w:t>
            </w:r>
            <w:r>
              <w:rPr>
                <w:spacing w:val="45"/>
                <w:sz w:val="20"/>
              </w:rPr>
              <w:t>  </w:t>
            </w:r>
            <w:r>
              <w:rPr>
                <w:sz w:val="20"/>
              </w:rPr>
              <w:t>SAIDA</w:t>
            </w:r>
            <w:r>
              <w:rPr>
                <w:spacing w:val="39"/>
                <w:sz w:val="20"/>
              </w:rPr>
              <w:t>  </w:t>
            </w:r>
            <w:r>
              <w:rPr>
                <w:sz w:val="20"/>
              </w:rPr>
              <w:t>DE</w:t>
            </w:r>
            <w:r>
              <w:rPr>
                <w:spacing w:val="39"/>
                <w:sz w:val="20"/>
              </w:rPr>
              <w:t>  </w:t>
            </w:r>
            <w:r>
              <w:rPr>
                <w:sz w:val="20"/>
              </w:rPr>
              <w:t>AUDIO,</w:t>
            </w:r>
            <w:r>
              <w:rPr>
                <w:spacing w:val="45"/>
                <w:sz w:val="20"/>
              </w:rPr>
              <w:t>  </w:t>
            </w:r>
            <w:r>
              <w:rPr>
                <w:sz w:val="20"/>
              </w:rPr>
              <w:t>SAIDA</w:t>
            </w:r>
            <w:r>
              <w:rPr>
                <w:spacing w:val="39"/>
                <w:sz w:val="20"/>
              </w:rPr>
              <w:t>  </w:t>
            </w:r>
            <w:r>
              <w:rPr>
                <w:sz w:val="20"/>
              </w:rPr>
              <w:t>DE</w:t>
            </w:r>
            <w:r>
              <w:rPr>
                <w:spacing w:val="43"/>
                <w:sz w:val="20"/>
              </w:rPr>
              <w:t>  </w:t>
            </w:r>
            <w:r>
              <w:rPr>
                <w:sz w:val="20"/>
              </w:rPr>
              <w:t>VIDEO,</w:t>
            </w:r>
            <w:r>
              <w:rPr>
                <w:spacing w:val="44"/>
                <w:sz w:val="20"/>
              </w:rPr>
              <w:t>  </w:t>
            </w:r>
            <w:r>
              <w:rPr>
                <w:sz w:val="20"/>
              </w:rPr>
              <w:t>CABOS</w:t>
            </w:r>
            <w:r>
              <w:rPr>
                <w:spacing w:val="45"/>
                <w:sz w:val="20"/>
              </w:rPr>
              <w:t>  </w:t>
            </w:r>
            <w:r>
              <w:rPr>
                <w:spacing w:val="-10"/>
                <w:sz w:val="20"/>
              </w:rPr>
              <w:t>E</w:t>
            </w:r>
          </w:p>
          <w:p>
            <w:pPr>
              <w:pStyle w:val="TableParagraph"/>
              <w:spacing w:line="227" w:lineRule="exact" w:before="3"/>
              <w:ind w:left="1"/>
              <w:rPr>
                <w:sz w:val="20"/>
              </w:rPr>
            </w:pPr>
            <w:r>
              <w:rPr>
                <w:spacing w:val="-2"/>
                <w:sz w:val="20"/>
              </w:rPr>
              <w:t>ADAPTADORES</w:t>
            </w:r>
          </w:p>
        </w:tc>
        <w:tc>
          <w:tcPr>
            <w:tcW w:w="141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88"/>
              <w:rPr>
                <w:b/>
                <w:sz w:val="20"/>
              </w:rPr>
            </w:pPr>
          </w:p>
          <w:p>
            <w:pPr>
              <w:pStyle w:val="TableParagraph"/>
              <w:ind w:left="252"/>
              <w:rPr>
                <w:sz w:val="20"/>
              </w:rPr>
            </w:pPr>
            <w:r>
              <w:rPr>
                <w:spacing w:val="-2"/>
                <w:sz w:val="20"/>
              </w:rPr>
              <w:t>4.244,6271</w:t>
            </w:r>
          </w:p>
        </w:tc>
        <w:tc>
          <w:tcPr>
            <w:tcW w:w="136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88"/>
              <w:rPr>
                <w:b/>
                <w:sz w:val="20"/>
              </w:rPr>
            </w:pPr>
          </w:p>
          <w:p>
            <w:pPr>
              <w:pStyle w:val="TableParagraph"/>
              <w:ind w:left="17" w:right="2"/>
              <w:jc w:val="center"/>
              <w:rPr>
                <w:sz w:val="20"/>
              </w:rPr>
            </w:pPr>
            <w:r>
              <w:rPr>
                <w:spacing w:val="-5"/>
                <w:sz w:val="20"/>
              </w:rPr>
              <w:t>18</w:t>
            </w:r>
          </w:p>
        </w:tc>
        <w:tc>
          <w:tcPr>
            <w:tcW w:w="190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88"/>
              <w:rPr>
                <w:b/>
                <w:sz w:val="20"/>
              </w:rPr>
            </w:pPr>
          </w:p>
          <w:p>
            <w:pPr>
              <w:pStyle w:val="TableParagraph"/>
              <w:ind w:left="555"/>
              <w:rPr>
                <w:sz w:val="20"/>
              </w:rPr>
            </w:pPr>
            <w:r>
              <w:rPr>
                <w:spacing w:val="-2"/>
                <w:sz w:val="20"/>
              </w:rPr>
              <w:t>76.403,29</w:t>
            </w:r>
          </w:p>
        </w:tc>
      </w:tr>
    </w:tbl>
    <w:p>
      <w:pPr>
        <w:pStyle w:val="BodyText"/>
        <w:rPr>
          <w:b/>
        </w:rPr>
      </w:pPr>
    </w:p>
    <w:p>
      <w:pPr>
        <w:pStyle w:val="BodyText"/>
        <w:rPr>
          <w:b/>
        </w:rPr>
      </w:pPr>
    </w:p>
    <w:p>
      <w:pPr>
        <w:pStyle w:val="BodyText"/>
        <w:rPr>
          <w:b/>
        </w:rPr>
      </w:pPr>
    </w:p>
    <w:p>
      <w:pPr>
        <w:pStyle w:val="BodyText"/>
        <w:rPr>
          <w:b/>
        </w:rPr>
      </w:pPr>
    </w:p>
    <w:p>
      <w:pPr>
        <w:pStyle w:val="BodyText"/>
        <w:spacing w:before="45"/>
        <w:rPr>
          <w:b/>
        </w:rPr>
      </w:pPr>
    </w:p>
    <w:p>
      <w:pPr>
        <w:spacing w:before="0"/>
        <w:ind w:left="0" w:right="88" w:firstLine="0"/>
        <w:jc w:val="center"/>
        <w:rPr>
          <w:b/>
          <w:sz w:val="20"/>
        </w:rPr>
      </w:pPr>
      <w:r>
        <w:rPr>
          <w:b/>
          <w:sz w:val="20"/>
          <w:u w:val="single"/>
        </w:rPr>
        <w:t>ANEXO</w:t>
      </w:r>
      <w:r>
        <w:rPr>
          <w:b/>
          <w:spacing w:val="-15"/>
          <w:sz w:val="20"/>
          <w:u w:val="single"/>
        </w:rPr>
        <w:t> </w:t>
      </w:r>
      <w:r>
        <w:rPr>
          <w:b/>
          <w:sz w:val="20"/>
          <w:u w:val="single"/>
        </w:rPr>
        <w:t>V-</w:t>
      </w:r>
      <w:r>
        <w:rPr>
          <w:b/>
          <w:spacing w:val="-11"/>
          <w:sz w:val="20"/>
          <w:u w:val="single"/>
        </w:rPr>
        <w:t> </w:t>
      </w:r>
      <w:r>
        <w:rPr>
          <w:b/>
          <w:sz w:val="20"/>
          <w:u w:val="single"/>
        </w:rPr>
        <w:t>MODELO</w:t>
      </w:r>
      <w:r>
        <w:rPr>
          <w:b/>
          <w:spacing w:val="-6"/>
          <w:sz w:val="20"/>
          <w:u w:val="single"/>
        </w:rPr>
        <w:t> </w:t>
      </w:r>
      <w:r>
        <w:rPr>
          <w:b/>
          <w:sz w:val="20"/>
          <w:u w:val="single"/>
        </w:rPr>
        <w:t>DE</w:t>
      </w:r>
      <w:r>
        <w:rPr>
          <w:b/>
          <w:spacing w:val="-13"/>
          <w:sz w:val="20"/>
          <w:u w:val="single"/>
        </w:rPr>
        <w:t> </w:t>
      </w:r>
      <w:r>
        <w:rPr>
          <w:b/>
          <w:sz w:val="20"/>
          <w:u w:val="single"/>
        </w:rPr>
        <w:t>APRESENTAÇÃO</w:t>
      </w:r>
      <w:r>
        <w:rPr>
          <w:b/>
          <w:spacing w:val="-6"/>
          <w:sz w:val="20"/>
          <w:u w:val="single"/>
        </w:rPr>
        <w:t> </w:t>
      </w:r>
      <w:r>
        <w:rPr>
          <w:b/>
          <w:sz w:val="20"/>
          <w:u w:val="single"/>
        </w:rPr>
        <w:t>DA</w:t>
      </w:r>
      <w:r>
        <w:rPr>
          <w:b/>
          <w:spacing w:val="-12"/>
          <w:sz w:val="20"/>
          <w:u w:val="single"/>
        </w:rPr>
        <w:t> </w:t>
      </w:r>
      <w:r>
        <w:rPr>
          <w:b/>
          <w:spacing w:val="-2"/>
          <w:sz w:val="20"/>
          <w:u w:val="single"/>
        </w:rPr>
        <w:t>PROPOSTA</w:t>
      </w:r>
    </w:p>
    <w:p>
      <w:pPr>
        <w:pStyle w:val="BodyText"/>
        <w:rPr>
          <w:b/>
        </w:rPr>
      </w:pPr>
    </w:p>
    <w:p>
      <w:pPr>
        <w:pStyle w:val="BodyText"/>
        <w:spacing w:before="97"/>
        <w:rPr>
          <w:b/>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585"/>
        <w:gridCol w:w="6240"/>
      </w:tblGrid>
      <w:tr>
        <w:trPr>
          <w:trHeight w:val="1124" w:hRule="atLeast"/>
        </w:trPr>
        <w:tc>
          <w:tcPr>
            <w:tcW w:w="6585" w:type="dxa"/>
          </w:tcPr>
          <w:p>
            <w:pPr>
              <w:pStyle w:val="TableParagraph"/>
              <w:spacing w:before="98"/>
              <w:ind w:left="890"/>
              <w:rPr>
                <w:b/>
                <w:sz w:val="20"/>
              </w:rPr>
            </w:pPr>
            <w:r>
              <w:rPr>
                <w:b/>
                <w:sz w:val="20"/>
              </w:rPr>
              <w:t>UNIVERSIDADE</w:t>
            </w:r>
            <w:r>
              <w:rPr>
                <w:b/>
                <w:spacing w:val="-6"/>
                <w:sz w:val="20"/>
              </w:rPr>
              <w:t> </w:t>
            </w:r>
            <w:r>
              <w:rPr>
                <w:b/>
                <w:sz w:val="20"/>
              </w:rPr>
              <w:t>DO</w:t>
            </w:r>
            <w:r>
              <w:rPr>
                <w:b/>
                <w:spacing w:val="-3"/>
                <w:sz w:val="20"/>
              </w:rPr>
              <w:t> </w:t>
            </w:r>
            <w:r>
              <w:rPr>
                <w:b/>
                <w:sz w:val="20"/>
              </w:rPr>
              <w:t>ESTADO</w:t>
            </w:r>
            <w:r>
              <w:rPr>
                <w:b/>
                <w:spacing w:val="-4"/>
                <w:sz w:val="20"/>
              </w:rPr>
              <w:t> </w:t>
            </w:r>
            <w:r>
              <w:rPr>
                <w:b/>
                <w:sz w:val="20"/>
              </w:rPr>
              <w:t>DO</w:t>
            </w:r>
            <w:r>
              <w:rPr>
                <w:b/>
                <w:spacing w:val="-3"/>
                <w:sz w:val="20"/>
              </w:rPr>
              <w:t> </w:t>
            </w:r>
            <w:r>
              <w:rPr>
                <w:b/>
                <w:sz w:val="20"/>
              </w:rPr>
              <w:t>RIO</w:t>
            </w:r>
            <w:r>
              <w:rPr>
                <w:b/>
                <w:spacing w:val="-4"/>
                <w:sz w:val="20"/>
              </w:rPr>
              <w:t> </w:t>
            </w:r>
            <w:r>
              <w:rPr>
                <w:b/>
                <w:sz w:val="20"/>
              </w:rPr>
              <w:t>DE</w:t>
            </w:r>
            <w:r>
              <w:rPr>
                <w:b/>
                <w:spacing w:val="-3"/>
                <w:sz w:val="20"/>
              </w:rPr>
              <w:t> </w:t>
            </w:r>
            <w:r>
              <w:rPr>
                <w:b/>
                <w:spacing w:val="-2"/>
                <w:sz w:val="20"/>
              </w:rPr>
              <w:t>JANEIRO</w:t>
            </w:r>
          </w:p>
          <w:p>
            <w:pPr>
              <w:pStyle w:val="TableParagraph"/>
              <w:spacing w:line="340" w:lineRule="atLeast" w:before="5"/>
              <w:ind w:left="2255" w:right="1839" w:firstLine="653"/>
              <w:rPr>
                <w:b/>
                <w:sz w:val="20"/>
              </w:rPr>
            </w:pPr>
            <w:r>
              <w:rPr>
                <w:b/>
                <w:sz w:val="20"/>
              </w:rPr>
              <w:t>A</w:t>
            </w:r>
            <w:r>
              <w:rPr>
                <w:b/>
                <w:smallCaps/>
                <w:sz w:val="20"/>
              </w:rPr>
              <w:t>ne</w:t>
            </w:r>
            <w:r>
              <w:rPr>
                <w:b/>
                <w:smallCaps w:val="0"/>
                <w:sz w:val="20"/>
              </w:rPr>
              <w:t>x</w:t>
            </w:r>
            <w:r>
              <w:rPr>
                <w:b/>
                <w:smallCaps/>
                <w:sz w:val="20"/>
              </w:rPr>
              <w:t>o</w:t>
            </w:r>
            <w:r>
              <w:rPr>
                <w:b/>
                <w:smallCaps w:val="0"/>
                <w:sz w:val="20"/>
              </w:rPr>
              <w:t> V </w:t>
            </w:r>
            <w:r>
              <w:rPr>
                <w:b/>
                <w:smallCaps w:val="0"/>
                <w:spacing w:val="-4"/>
                <w:sz w:val="20"/>
              </w:rPr>
              <w:t>PROPOSTA</w:t>
            </w:r>
            <w:r>
              <w:rPr>
                <w:b/>
                <w:smallCaps w:val="0"/>
                <w:spacing w:val="-12"/>
                <w:sz w:val="20"/>
              </w:rPr>
              <w:t> </w:t>
            </w:r>
            <w:r>
              <w:rPr>
                <w:b/>
                <w:smallCaps w:val="0"/>
                <w:spacing w:val="-4"/>
                <w:sz w:val="20"/>
              </w:rPr>
              <w:t>DETALHE</w:t>
            </w:r>
          </w:p>
        </w:tc>
        <w:tc>
          <w:tcPr>
            <w:tcW w:w="6240" w:type="dxa"/>
          </w:tcPr>
          <w:p>
            <w:pPr>
              <w:pStyle w:val="TableParagraph"/>
              <w:spacing w:before="53"/>
              <w:ind w:left="215"/>
              <w:rPr>
                <w:b/>
                <w:sz w:val="20"/>
              </w:rPr>
            </w:pPr>
            <w:r>
              <w:rPr>
                <w:b/>
                <w:sz w:val="20"/>
              </w:rPr>
              <w:t>Licitação</w:t>
            </w:r>
            <w:r>
              <w:rPr>
                <w:b/>
                <w:spacing w:val="-3"/>
                <w:sz w:val="20"/>
              </w:rPr>
              <w:t> </w:t>
            </w:r>
            <w:r>
              <w:rPr>
                <w:b/>
                <w:sz w:val="20"/>
              </w:rPr>
              <w:t>por</w:t>
            </w:r>
            <w:r>
              <w:rPr>
                <w:b/>
                <w:spacing w:val="-4"/>
                <w:sz w:val="20"/>
              </w:rPr>
              <w:t> </w:t>
            </w:r>
            <w:r>
              <w:rPr>
                <w:b/>
                <w:sz w:val="20"/>
              </w:rPr>
              <w:t>Pregão</w:t>
            </w:r>
            <w:r>
              <w:rPr>
                <w:b/>
                <w:spacing w:val="-2"/>
                <w:sz w:val="20"/>
              </w:rPr>
              <w:t> </w:t>
            </w:r>
            <w:r>
              <w:rPr>
                <w:b/>
                <w:sz w:val="20"/>
              </w:rPr>
              <w:t>n°</w:t>
            </w:r>
            <w:r>
              <w:rPr>
                <w:b/>
                <w:spacing w:val="-2"/>
                <w:sz w:val="20"/>
              </w:rPr>
              <w:t> 052/2026.</w:t>
            </w:r>
          </w:p>
          <w:p>
            <w:pPr>
              <w:pStyle w:val="TableParagraph"/>
              <w:spacing w:line="390" w:lineRule="atLeast"/>
              <w:ind w:left="215" w:right="1931"/>
              <w:rPr>
                <w:b/>
                <w:sz w:val="20"/>
              </w:rPr>
            </w:pPr>
            <w:r>
              <w:rPr>
                <w:b/>
                <w:sz w:val="20"/>
              </w:rPr>
              <w:t>A</w:t>
            </w:r>
            <w:r>
              <w:rPr>
                <w:b/>
                <w:spacing w:val="-13"/>
                <w:sz w:val="20"/>
              </w:rPr>
              <w:t> </w:t>
            </w:r>
            <w:r>
              <w:rPr>
                <w:b/>
                <w:sz w:val="20"/>
              </w:rPr>
              <w:t>realizar-se</w:t>
            </w:r>
            <w:r>
              <w:rPr>
                <w:b/>
                <w:spacing w:val="-12"/>
                <w:sz w:val="20"/>
              </w:rPr>
              <w:t> </w:t>
            </w:r>
            <w:r>
              <w:rPr>
                <w:b/>
                <w:sz w:val="20"/>
              </w:rPr>
              <w:t>em</w:t>
            </w:r>
            <w:r>
              <w:rPr>
                <w:b/>
                <w:spacing w:val="-10"/>
                <w:sz w:val="20"/>
              </w:rPr>
              <w:t> </w:t>
            </w:r>
            <w:r>
              <w:rPr>
                <w:b/>
                <w:sz w:val="20"/>
              </w:rPr>
              <w:t>04/02/2026</w:t>
            </w:r>
            <w:r>
              <w:rPr>
                <w:b/>
                <w:spacing w:val="-9"/>
                <w:sz w:val="20"/>
              </w:rPr>
              <w:t> </w:t>
            </w:r>
            <w:r>
              <w:rPr>
                <w:b/>
                <w:sz w:val="20"/>
              </w:rPr>
              <w:t>às</w:t>
            </w:r>
            <w:r>
              <w:rPr>
                <w:b/>
                <w:spacing w:val="-9"/>
                <w:sz w:val="20"/>
              </w:rPr>
              <w:t> </w:t>
            </w:r>
            <w:r>
              <w:rPr>
                <w:b/>
                <w:sz w:val="20"/>
              </w:rPr>
              <w:t>10</w:t>
            </w:r>
            <w:r>
              <w:rPr>
                <w:b/>
                <w:spacing w:val="-9"/>
                <w:sz w:val="20"/>
              </w:rPr>
              <w:t> </w:t>
            </w:r>
            <w:r>
              <w:rPr>
                <w:b/>
                <w:sz w:val="20"/>
              </w:rPr>
              <w:t>horas. Processo n° SEI-260007/014158/2025.</w:t>
            </w:r>
          </w:p>
        </w:tc>
      </w:tr>
      <w:tr>
        <w:trPr>
          <w:trHeight w:val="2039" w:hRule="atLeast"/>
        </w:trPr>
        <w:tc>
          <w:tcPr>
            <w:tcW w:w="6585" w:type="dxa"/>
          </w:tcPr>
          <w:p>
            <w:pPr>
              <w:pStyle w:val="TableParagraph"/>
              <w:rPr>
                <w:b/>
                <w:sz w:val="20"/>
              </w:rPr>
            </w:pPr>
          </w:p>
          <w:p>
            <w:pPr>
              <w:pStyle w:val="TableParagraph"/>
              <w:spacing w:before="103"/>
              <w:rPr>
                <w:b/>
                <w:sz w:val="20"/>
              </w:rPr>
            </w:pPr>
          </w:p>
          <w:p>
            <w:pPr>
              <w:pStyle w:val="TableParagraph"/>
              <w:spacing w:line="360" w:lineRule="auto"/>
              <w:ind w:left="202" w:right="152"/>
              <w:rPr>
                <w:sz w:val="20"/>
              </w:rPr>
            </w:pPr>
            <w:r>
              <w:rPr>
                <w:sz w:val="20"/>
              </w:rPr>
              <w:t>A</w:t>
            </w:r>
            <w:r>
              <w:rPr>
                <w:spacing w:val="-1"/>
                <w:sz w:val="20"/>
              </w:rPr>
              <w:t> </w:t>
            </w:r>
            <w:r>
              <w:rPr>
                <w:sz w:val="20"/>
              </w:rPr>
              <w:t>firma ao lado mencionada propõe fornecer à Universidade do Estado do Rio</w:t>
            </w:r>
            <w:r>
              <w:rPr>
                <w:spacing w:val="-5"/>
                <w:sz w:val="20"/>
              </w:rPr>
              <w:t> </w:t>
            </w:r>
            <w:r>
              <w:rPr>
                <w:sz w:val="20"/>
              </w:rPr>
              <w:t>de</w:t>
            </w:r>
            <w:r>
              <w:rPr>
                <w:spacing w:val="-5"/>
                <w:sz w:val="20"/>
              </w:rPr>
              <w:t> </w:t>
            </w:r>
            <w:r>
              <w:rPr>
                <w:sz w:val="20"/>
              </w:rPr>
              <w:t>Janeiro,</w:t>
            </w:r>
            <w:r>
              <w:rPr>
                <w:spacing w:val="-5"/>
                <w:sz w:val="20"/>
              </w:rPr>
              <w:t> </w:t>
            </w:r>
            <w:r>
              <w:rPr>
                <w:sz w:val="20"/>
              </w:rPr>
              <w:t>pelos</w:t>
            </w:r>
            <w:r>
              <w:rPr>
                <w:spacing w:val="-5"/>
                <w:sz w:val="20"/>
              </w:rPr>
              <w:t> </w:t>
            </w:r>
            <w:r>
              <w:rPr>
                <w:sz w:val="20"/>
              </w:rPr>
              <w:t>preços</w:t>
            </w:r>
            <w:r>
              <w:rPr>
                <w:spacing w:val="-5"/>
                <w:sz w:val="20"/>
              </w:rPr>
              <w:t> </w:t>
            </w:r>
            <w:r>
              <w:rPr>
                <w:sz w:val="20"/>
              </w:rPr>
              <w:t>abaixo</w:t>
            </w:r>
            <w:r>
              <w:rPr>
                <w:spacing w:val="-5"/>
                <w:sz w:val="20"/>
              </w:rPr>
              <w:t> </w:t>
            </w:r>
            <w:r>
              <w:rPr>
                <w:sz w:val="20"/>
              </w:rPr>
              <w:t>assinados,</w:t>
            </w:r>
            <w:r>
              <w:rPr>
                <w:spacing w:val="-5"/>
                <w:sz w:val="20"/>
              </w:rPr>
              <w:t> </w:t>
            </w:r>
            <w:r>
              <w:rPr>
                <w:sz w:val="20"/>
              </w:rPr>
              <w:t>obedecendo</w:t>
            </w:r>
            <w:r>
              <w:rPr>
                <w:spacing w:val="-5"/>
                <w:sz w:val="20"/>
              </w:rPr>
              <w:t> </w:t>
            </w:r>
            <w:r>
              <w:rPr>
                <w:sz w:val="20"/>
              </w:rPr>
              <w:t>rigorosamente</w:t>
            </w:r>
            <w:r>
              <w:rPr>
                <w:spacing w:val="-5"/>
                <w:sz w:val="20"/>
              </w:rPr>
              <w:t> </w:t>
            </w:r>
            <w:r>
              <w:rPr>
                <w:sz w:val="20"/>
              </w:rPr>
              <w:t>ao estipulado e constante do </w:t>
            </w:r>
            <w:r>
              <w:rPr>
                <w:b/>
                <w:sz w:val="20"/>
              </w:rPr>
              <w:t>EDITAL n° 052/2026</w:t>
            </w:r>
            <w:r>
              <w:rPr>
                <w:sz w:val="20"/>
              </w:rPr>
              <w:t>.</w:t>
            </w:r>
          </w:p>
        </w:tc>
        <w:tc>
          <w:tcPr>
            <w:tcW w:w="6240" w:type="dxa"/>
          </w:tcPr>
          <w:p>
            <w:pPr>
              <w:pStyle w:val="TableParagraph"/>
              <w:spacing w:line="360" w:lineRule="auto" w:before="23"/>
              <w:ind w:left="204" w:right="4908"/>
              <w:rPr>
                <w:sz w:val="20"/>
              </w:rPr>
            </w:pPr>
            <w:r>
              <w:rPr>
                <w:sz w:val="20"/>
              </w:rPr>
              <w:t>Razão</w:t>
            </w:r>
            <w:r>
              <w:rPr>
                <w:spacing w:val="-13"/>
                <w:sz w:val="20"/>
              </w:rPr>
              <w:t> </w:t>
            </w:r>
            <w:r>
              <w:rPr>
                <w:sz w:val="20"/>
              </w:rPr>
              <w:t>Social: </w:t>
            </w:r>
            <w:r>
              <w:rPr>
                <w:spacing w:val="-2"/>
                <w:sz w:val="20"/>
              </w:rPr>
              <w:t>CNPJ:</w:t>
            </w:r>
          </w:p>
          <w:p>
            <w:pPr>
              <w:pStyle w:val="TableParagraph"/>
              <w:spacing w:line="360" w:lineRule="auto"/>
              <w:ind w:left="204" w:right="4491"/>
              <w:rPr>
                <w:sz w:val="20"/>
              </w:rPr>
            </w:pPr>
            <w:r>
              <w:rPr>
                <w:sz w:val="20"/>
              </w:rPr>
              <w:t>Inscrição</w:t>
            </w:r>
            <w:r>
              <w:rPr>
                <w:spacing w:val="-13"/>
                <w:sz w:val="20"/>
              </w:rPr>
              <w:t> </w:t>
            </w:r>
            <w:r>
              <w:rPr>
                <w:sz w:val="20"/>
              </w:rPr>
              <w:t>Estadual: </w:t>
            </w:r>
            <w:r>
              <w:rPr>
                <w:spacing w:val="-2"/>
                <w:sz w:val="20"/>
              </w:rPr>
              <w:t>Endereço:</w:t>
            </w:r>
            <w:r>
              <w:rPr>
                <w:spacing w:val="40"/>
                <w:sz w:val="20"/>
              </w:rPr>
              <w:t> </w:t>
            </w:r>
            <w:r>
              <w:rPr>
                <w:spacing w:val="-2"/>
                <w:sz w:val="20"/>
              </w:rPr>
              <w:t>Tel./Fax:</w:t>
            </w:r>
          </w:p>
          <w:p>
            <w:pPr>
              <w:pStyle w:val="TableParagraph"/>
              <w:ind w:left="204"/>
              <w:rPr>
                <w:sz w:val="20"/>
              </w:rPr>
            </w:pPr>
            <w:r>
              <w:rPr>
                <w:sz w:val="20"/>
              </w:rPr>
              <w:t>E-</w:t>
            </w:r>
            <w:r>
              <w:rPr>
                <w:spacing w:val="-2"/>
                <w:sz w:val="20"/>
              </w:rPr>
              <w:t>mail:</w:t>
            </w:r>
          </w:p>
        </w:tc>
      </w:tr>
    </w:tbl>
    <w:p>
      <w:pPr>
        <w:pStyle w:val="TableParagraph"/>
        <w:spacing w:after="0"/>
        <w:rPr>
          <w:sz w:val="20"/>
        </w:rPr>
        <w:sectPr>
          <w:pgSz w:w="15840" w:h="24480"/>
          <w:pgMar w:top="540" w:bottom="280" w:left="360" w:right="360"/>
        </w:sectPr>
      </w:pPr>
    </w:p>
    <w:p>
      <w:pPr>
        <w:pStyle w:val="BodyText"/>
        <w:spacing w:before="6"/>
        <w:rPr>
          <w:b/>
          <w:sz w:val="2"/>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40"/>
        <w:gridCol w:w="5250"/>
        <w:gridCol w:w="495"/>
        <w:gridCol w:w="780"/>
        <w:gridCol w:w="1125"/>
        <w:gridCol w:w="1095"/>
        <w:gridCol w:w="1080"/>
        <w:gridCol w:w="1080"/>
        <w:gridCol w:w="1080"/>
      </w:tblGrid>
      <w:tr>
        <w:trPr>
          <w:trHeight w:val="719" w:hRule="atLeast"/>
        </w:trPr>
        <w:tc>
          <w:tcPr>
            <w:tcW w:w="840" w:type="dxa"/>
            <w:vMerge w:val="restart"/>
          </w:tcPr>
          <w:p>
            <w:pPr>
              <w:pStyle w:val="TableParagraph"/>
              <w:rPr>
                <w:b/>
                <w:sz w:val="16"/>
              </w:rPr>
            </w:pPr>
          </w:p>
          <w:p>
            <w:pPr>
              <w:pStyle w:val="TableParagraph"/>
              <w:rPr>
                <w:b/>
                <w:sz w:val="16"/>
              </w:rPr>
            </w:pPr>
          </w:p>
          <w:p>
            <w:pPr>
              <w:pStyle w:val="TableParagraph"/>
              <w:spacing w:before="78"/>
              <w:rPr>
                <w:b/>
                <w:sz w:val="16"/>
              </w:rPr>
            </w:pPr>
          </w:p>
          <w:p>
            <w:pPr>
              <w:pStyle w:val="TableParagraph"/>
              <w:ind w:left="215"/>
              <w:rPr>
                <w:b/>
                <w:sz w:val="16"/>
              </w:rPr>
            </w:pPr>
            <w:r>
              <w:rPr>
                <w:b/>
                <w:spacing w:val="-4"/>
                <w:sz w:val="16"/>
              </w:rPr>
              <w:t>ITEM</w:t>
            </w:r>
          </w:p>
        </w:tc>
        <w:tc>
          <w:tcPr>
            <w:tcW w:w="5745" w:type="dxa"/>
            <w:gridSpan w:val="2"/>
            <w:vMerge w:val="restart"/>
          </w:tcPr>
          <w:p>
            <w:pPr>
              <w:pStyle w:val="TableParagraph"/>
              <w:rPr>
                <w:b/>
                <w:sz w:val="16"/>
              </w:rPr>
            </w:pPr>
          </w:p>
          <w:p>
            <w:pPr>
              <w:pStyle w:val="TableParagraph"/>
              <w:rPr>
                <w:b/>
                <w:sz w:val="16"/>
              </w:rPr>
            </w:pPr>
          </w:p>
          <w:p>
            <w:pPr>
              <w:pStyle w:val="TableParagraph"/>
              <w:spacing w:before="78"/>
              <w:rPr>
                <w:b/>
                <w:sz w:val="16"/>
              </w:rPr>
            </w:pPr>
          </w:p>
          <w:p>
            <w:pPr>
              <w:pStyle w:val="TableParagraph"/>
              <w:ind w:left="34"/>
              <w:jc w:val="center"/>
              <w:rPr>
                <w:b/>
                <w:sz w:val="16"/>
              </w:rPr>
            </w:pPr>
            <w:r>
              <w:rPr>
                <w:b/>
                <w:spacing w:val="-2"/>
                <w:sz w:val="16"/>
              </w:rPr>
              <w:t>ESPECIFICAÇÃO</w:t>
            </w:r>
          </w:p>
        </w:tc>
        <w:tc>
          <w:tcPr>
            <w:tcW w:w="780" w:type="dxa"/>
            <w:vMerge w:val="restart"/>
          </w:tcPr>
          <w:p>
            <w:pPr>
              <w:pStyle w:val="TableParagraph"/>
              <w:rPr>
                <w:b/>
                <w:sz w:val="16"/>
              </w:rPr>
            </w:pPr>
          </w:p>
          <w:p>
            <w:pPr>
              <w:pStyle w:val="TableParagraph"/>
              <w:rPr>
                <w:b/>
                <w:sz w:val="16"/>
              </w:rPr>
            </w:pPr>
          </w:p>
          <w:p>
            <w:pPr>
              <w:pStyle w:val="TableParagraph"/>
              <w:spacing w:before="78"/>
              <w:rPr>
                <w:b/>
                <w:sz w:val="16"/>
              </w:rPr>
            </w:pPr>
          </w:p>
          <w:p>
            <w:pPr>
              <w:pStyle w:val="TableParagraph"/>
              <w:ind w:left="194"/>
              <w:rPr>
                <w:b/>
                <w:sz w:val="16"/>
              </w:rPr>
            </w:pPr>
            <w:r>
              <w:rPr>
                <w:b/>
                <w:spacing w:val="-4"/>
                <w:sz w:val="16"/>
              </w:rPr>
              <w:t>UNID</w:t>
            </w:r>
          </w:p>
        </w:tc>
        <w:tc>
          <w:tcPr>
            <w:tcW w:w="1125" w:type="dxa"/>
            <w:vMerge w:val="restart"/>
          </w:tcPr>
          <w:p>
            <w:pPr>
              <w:pStyle w:val="TableParagraph"/>
              <w:rPr>
                <w:b/>
                <w:sz w:val="16"/>
              </w:rPr>
            </w:pPr>
          </w:p>
          <w:p>
            <w:pPr>
              <w:pStyle w:val="TableParagraph"/>
              <w:rPr>
                <w:b/>
                <w:sz w:val="16"/>
              </w:rPr>
            </w:pPr>
          </w:p>
          <w:p>
            <w:pPr>
              <w:pStyle w:val="TableParagraph"/>
              <w:spacing w:before="78"/>
              <w:rPr>
                <w:b/>
                <w:sz w:val="16"/>
              </w:rPr>
            </w:pPr>
          </w:p>
          <w:p>
            <w:pPr>
              <w:pStyle w:val="TableParagraph"/>
              <w:ind w:left="400"/>
              <w:rPr>
                <w:b/>
                <w:sz w:val="16"/>
              </w:rPr>
            </w:pPr>
            <w:r>
              <w:rPr>
                <w:b/>
                <w:spacing w:val="-5"/>
                <w:sz w:val="16"/>
              </w:rPr>
              <w:t>QTD</w:t>
            </w:r>
          </w:p>
        </w:tc>
        <w:tc>
          <w:tcPr>
            <w:tcW w:w="2175" w:type="dxa"/>
            <w:gridSpan w:val="2"/>
          </w:tcPr>
          <w:p>
            <w:pPr>
              <w:pStyle w:val="TableParagraph"/>
              <w:spacing w:before="90"/>
              <w:ind w:left="30"/>
              <w:jc w:val="center"/>
              <w:rPr>
                <w:b/>
                <w:sz w:val="16"/>
              </w:rPr>
            </w:pPr>
            <w:r>
              <w:rPr>
                <w:b/>
                <w:sz w:val="16"/>
              </w:rPr>
              <w:t>PREÇO</w:t>
            </w:r>
            <w:r>
              <w:rPr>
                <w:b/>
                <w:spacing w:val="-1"/>
                <w:sz w:val="16"/>
              </w:rPr>
              <w:t> </w:t>
            </w:r>
            <w:r>
              <w:rPr>
                <w:b/>
                <w:spacing w:val="-5"/>
                <w:sz w:val="16"/>
              </w:rPr>
              <w:t>COM</w:t>
            </w:r>
          </w:p>
          <w:p>
            <w:pPr>
              <w:pStyle w:val="TableParagraph"/>
              <w:spacing w:before="176"/>
              <w:ind w:left="30" w:right="14"/>
              <w:jc w:val="center"/>
              <w:rPr>
                <w:b/>
                <w:sz w:val="16"/>
              </w:rPr>
            </w:pPr>
            <w:r>
              <w:rPr>
                <w:b/>
                <w:sz w:val="16"/>
              </w:rPr>
              <w:t>ICMS</w:t>
            </w:r>
            <w:r>
              <w:rPr>
                <w:b/>
                <w:spacing w:val="-1"/>
                <w:sz w:val="16"/>
              </w:rPr>
              <w:t> </w:t>
            </w:r>
            <w:r>
              <w:rPr>
                <w:b/>
                <w:spacing w:val="-4"/>
                <w:sz w:val="16"/>
              </w:rPr>
              <w:t>(R$)</w:t>
            </w:r>
          </w:p>
        </w:tc>
        <w:tc>
          <w:tcPr>
            <w:tcW w:w="2160" w:type="dxa"/>
            <w:gridSpan w:val="2"/>
          </w:tcPr>
          <w:p>
            <w:pPr>
              <w:pStyle w:val="TableParagraph"/>
              <w:spacing w:before="90"/>
              <w:ind w:left="611"/>
              <w:rPr>
                <w:b/>
                <w:sz w:val="16"/>
              </w:rPr>
            </w:pPr>
            <w:r>
              <w:rPr>
                <w:b/>
                <w:sz w:val="16"/>
              </w:rPr>
              <w:t>PREÇO</w:t>
            </w:r>
            <w:r>
              <w:rPr>
                <w:b/>
                <w:spacing w:val="-1"/>
                <w:sz w:val="16"/>
              </w:rPr>
              <w:t> </w:t>
            </w:r>
            <w:r>
              <w:rPr>
                <w:b/>
                <w:spacing w:val="-5"/>
                <w:sz w:val="16"/>
              </w:rPr>
              <w:t>SEM</w:t>
            </w:r>
          </w:p>
          <w:p>
            <w:pPr>
              <w:pStyle w:val="TableParagraph"/>
              <w:spacing w:before="176"/>
              <w:ind w:left="697"/>
              <w:rPr>
                <w:b/>
                <w:sz w:val="16"/>
              </w:rPr>
            </w:pPr>
            <w:r>
              <w:rPr>
                <w:b/>
                <w:sz w:val="16"/>
              </w:rPr>
              <w:t>ICMS</w:t>
            </w:r>
            <w:r>
              <w:rPr>
                <w:b/>
                <w:spacing w:val="-1"/>
                <w:sz w:val="16"/>
              </w:rPr>
              <w:t> </w:t>
            </w:r>
            <w:r>
              <w:rPr>
                <w:b/>
                <w:spacing w:val="-4"/>
                <w:sz w:val="16"/>
              </w:rPr>
              <w:t>(R$)</w:t>
            </w:r>
          </w:p>
        </w:tc>
      </w:tr>
      <w:tr>
        <w:trPr>
          <w:trHeight w:val="719" w:hRule="atLeast"/>
        </w:trPr>
        <w:tc>
          <w:tcPr>
            <w:tcW w:w="840" w:type="dxa"/>
            <w:vMerge/>
            <w:tcBorders>
              <w:top w:val="nil"/>
            </w:tcBorders>
          </w:tcPr>
          <w:p>
            <w:pPr>
              <w:rPr>
                <w:sz w:val="2"/>
                <w:szCs w:val="2"/>
              </w:rPr>
            </w:pPr>
          </w:p>
        </w:tc>
        <w:tc>
          <w:tcPr>
            <w:tcW w:w="5745" w:type="dxa"/>
            <w:gridSpan w:val="2"/>
            <w:vMerge/>
            <w:tcBorders>
              <w:top w:val="nil"/>
            </w:tcBorders>
          </w:tcPr>
          <w:p>
            <w:pPr>
              <w:rPr>
                <w:sz w:val="2"/>
                <w:szCs w:val="2"/>
              </w:rPr>
            </w:pPr>
          </w:p>
        </w:tc>
        <w:tc>
          <w:tcPr>
            <w:tcW w:w="780" w:type="dxa"/>
            <w:vMerge/>
            <w:tcBorders>
              <w:top w:val="nil"/>
            </w:tcBorders>
          </w:tcPr>
          <w:p>
            <w:pPr>
              <w:rPr>
                <w:sz w:val="2"/>
                <w:szCs w:val="2"/>
              </w:rPr>
            </w:pPr>
          </w:p>
        </w:tc>
        <w:tc>
          <w:tcPr>
            <w:tcW w:w="1125" w:type="dxa"/>
            <w:vMerge/>
            <w:tcBorders>
              <w:top w:val="nil"/>
            </w:tcBorders>
          </w:tcPr>
          <w:p>
            <w:pPr>
              <w:rPr>
                <w:sz w:val="2"/>
                <w:szCs w:val="2"/>
              </w:rPr>
            </w:pPr>
          </w:p>
        </w:tc>
        <w:tc>
          <w:tcPr>
            <w:tcW w:w="1095" w:type="dxa"/>
          </w:tcPr>
          <w:p>
            <w:pPr>
              <w:pStyle w:val="TableParagraph"/>
              <w:spacing w:before="90"/>
              <w:ind w:left="28"/>
              <w:jc w:val="center"/>
              <w:rPr>
                <w:b/>
                <w:sz w:val="16"/>
              </w:rPr>
            </w:pPr>
            <w:r>
              <w:rPr>
                <w:b/>
                <w:spacing w:val="-2"/>
                <w:sz w:val="16"/>
              </w:rPr>
              <w:t>PREÇO</w:t>
            </w:r>
          </w:p>
          <w:p>
            <w:pPr>
              <w:pStyle w:val="TableParagraph"/>
              <w:spacing w:before="176"/>
              <w:ind w:left="28" w:right="14"/>
              <w:jc w:val="center"/>
              <w:rPr>
                <w:b/>
                <w:sz w:val="16"/>
              </w:rPr>
            </w:pPr>
            <w:r>
              <w:rPr>
                <w:b/>
                <w:spacing w:val="-2"/>
                <w:sz w:val="16"/>
              </w:rPr>
              <w:t>UNITÁRIO</w:t>
            </w:r>
          </w:p>
        </w:tc>
        <w:tc>
          <w:tcPr>
            <w:tcW w:w="1080" w:type="dxa"/>
          </w:tcPr>
          <w:p>
            <w:pPr>
              <w:pStyle w:val="TableParagraph"/>
              <w:spacing w:before="86"/>
              <w:rPr>
                <w:b/>
                <w:sz w:val="16"/>
              </w:rPr>
            </w:pPr>
          </w:p>
          <w:p>
            <w:pPr>
              <w:pStyle w:val="TableParagraph"/>
              <w:ind w:left="231"/>
              <w:rPr>
                <w:b/>
                <w:sz w:val="16"/>
              </w:rPr>
            </w:pPr>
            <w:r>
              <w:rPr>
                <w:b/>
                <w:spacing w:val="-4"/>
                <w:sz w:val="16"/>
              </w:rPr>
              <w:t>TOTAL</w:t>
            </w:r>
          </w:p>
        </w:tc>
        <w:tc>
          <w:tcPr>
            <w:tcW w:w="1080" w:type="dxa"/>
          </w:tcPr>
          <w:p>
            <w:pPr>
              <w:pStyle w:val="TableParagraph"/>
              <w:spacing w:before="90"/>
              <w:ind w:left="21"/>
              <w:jc w:val="center"/>
              <w:rPr>
                <w:b/>
                <w:sz w:val="16"/>
              </w:rPr>
            </w:pPr>
            <w:r>
              <w:rPr>
                <w:b/>
                <w:spacing w:val="-2"/>
                <w:sz w:val="16"/>
              </w:rPr>
              <w:t>PREÇO</w:t>
            </w:r>
          </w:p>
          <w:p>
            <w:pPr>
              <w:pStyle w:val="TableParagraph"/>
              <w:spacing w:before="176"/>
              <w:ind w:left="21" w:right="14"/>
              <w:jc w:val="center"/>
              <w:rPr>
                <w:b/>
                <w:sz w:val="16"/>
              </w:rPr>
            </w:pPr>
            <w:r>
              <w:rPr>
                <w:b/>
                <w:spacing w:val="-2"/>
                <w:sz w:val="16"/>
              </w:rPr>
              <w:t>UNITÁRIO</w:t>
            </w:r>
          </w:p>
        </w:tc>
        <w:tc>
          <w:tcPr>
            <w:tcW w:w="1080" w:type="dxa"/>
          </w:tcPr>
          <w:p>
            <w:pPr>
              <w:pStyle w:val="TableParagraph"/>
              <w:spacing w:before="86"/>
              <w:rPr>
                <w:b/>
                <w:sz w:val="16"/>
              </w:rPr>
            </w:pPr>
          </w:p>
          <w:p>
            <w:pPr>
              <w:pStyle w:val="TableParagraph"/>
              <w:ind w:left="295"/>
              <w:rPr>
                <w:b/>
                <w:sz w:val="16"/>
              </w:rPr>
            </w:pPr>
            <w:r>
              <w:rPr>
                <w:b/>
                <w:spacing w:val="-4"/>
                <w:sz w:val="16"/>
              </w:rPr>
              <w:t>TOTAL</w:t>
            </w:r>
          </w:p>
        </w:tc>
      </w:tr>
      <w:tr>
        <w:trPr>
          <w:trHeight w:val="4754" w:hRule="atLeast"/>
        </w:trPr>
        <w:tc>
          <w:tcPr>
            <w:tcW w:w="84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88"/>
              <w:rPr>
                <w:b/>
                <w:sz w:val="20"/>
              </w:rPr>
            </w:pPr>
          </w:p>
          <w:p>
            <w:pPr>
              <w:pStyle w:val="TableParagraph"/>
              <w:ind w:left="32"/>
              <w:jc w:val="center"/>
              <w:rPr>
                <w:sz w:val="20"/>
              </w:rPr>
            </w:pPr>
            <w:r>
              <w:rPr>
                <w:spacing w:val="-10"/>
                <w:sz w:val="20"/>
              </w:rPr>
              <w:t>1</w:t>
            </w:r>
          </w:p>
        </w:tc>
        <w:tc>
          <w:tcPr>
            <w:tcW w:w="5745" w:type="dxa"/>
            <w:gridSpan w:val="2"/>
          </w:tcPr>
          <w:p>
            <w:pPr>
              <w:pStyle w:val="TableParagraph"/>
              <w:spacing w:line="360" w:lineRule="auto" w:before="53"/>
              <w:ind w:left="85" w:right="63"/>
              <w:jc w:val="both"/>
              <w:rPr>
                <w:sz w:val="20"/>
              </w:rPr>
            </w:pPr>
            <w:r>
              <w:rPr>
                <w:sz w:val="20"/>
              </w:rPr>
              <w:t>COLETOR DADOS - INTERFACE COMUNICACAO </w:t>
            </w:r>
            <w:r>
              <w:rPr>
                <w:sz w:val="20"/>
              </w:rPr>
              <w:t>SAIDA: WIFI, USB(2.08/3.0/3.1), RJ45, INTERFACE COMUNICACAO ENTRADA:</w:t>
            </w:r>
            <w:r>
              <w:rPr>
                <w:spacing w:val="-8"/>
                <w:sz w:val="20"/>
              </w:rPr>
              <w:t> </w:t>
            </w:r>
            <w:r>
              <w:rPr>
                <w:sz w:val="20"/>
              </w:rPr>
              <w:t>WIFI,</w:t>
            </w:r>
            <w:r>
              <w:rPr>
                <w:spacing w:val="-6"/>
                <w:sz w:val="20"/>
              </w:rPr>
              <w:t> </w:t>
            </w:r>
            <w:r>
              <w:rPr>
                <w:sz w:val="20"/>
              </w:rPr>
              <w:t>USB(2.08/3.0/3.1),</w:t>
            </w:r>
            <w:r>
              <w:rPr>
                <w:spacing w:val="-6"/>
                <w:sz w:val="20"/>
              </w:rPr>
              <w:t> </w:t>
            </w:r>
            <w:r>
              <w:rPr>
                <w:sz w:val="20"/>
              </w:rPr>
              <w:t>RJ45,</w:t>
            </w:r>
            <w:r>
              <w:rPr>
                <w:spacing w:val="-8"/>
                <w:sz w:val="20"/>
              </w:rPr>
              <w:t> </w:t>
            </w:r>
            <w:r>
              <w:rPr>
                <w:sz w:val="20"/>
              </w:rPr>
              <w:t>TECLADO:</w:t>
            </w:r>
            <w:r>
              <w:rPr>
                <w:spacing w:val="-6"/>
                <w:sz w:val="20"/>
              </w:rPr>
              <w:t> </w:t>
            </w:r>
            <w:r>
              <w:rPr>
                <w:sz w:val="20"/>
              </w:rPr>
              <w:t>DISPLAY TOUCH 4``~ 7``, DISPLAY: LCD, MEMORIA</w:t>
            </w:r>
            <w:r>
              <w:rPr>
                <w:spacing w:val="-3"/>
                <w:sz w:val="20"/>
              </w:rPr>
              <w:t> </w:t>
            </w:r>
            <w:r>
              <w:rPr>
                <w:sz w:val="20"/>
              </w:rPr>
              <w:t>DADOS RAM: 1 ~ 16GB, MEMORIA PROGRAMA FLASH: 64 ~ 256 GB, AUTONOMIA</w:t>
            </w:r>
            <w:r>
              <w:rPr>
                <w:spacing w:val="-4"/>
                <w:sz w:val="20"/>
              </w:rPr>
              <w:t> </w:t>
            </w:r>
            <w:r>
              <w:rPr>
                <w:sz w:val="20"/>
              </w:rPr>
              <w:t>QUEDA</w:t>
            </w:r>
            <w:r>
              <w:rPr>
                <w:spacing w:val="-4"/>
                <w:sz w:val="20"/>
              </w:rPr>
              <w:t> </w:t>
            </w:r>
            <w:r>
              <w:rPr>
                <w:sz w:val="20"/>
              </w:rPr>
              <w:t>ENERGIA: BATERIA</w:t>
            </w:r>
            <w:r>
              <w:rPr>
                <w:spacing w:val="-4"/>
                <w:sz w:val="20"/>
              </w:rPr>
              <w:t> </w:t>
            </w:r>
            <w:r>
              <w:rPr>
                <w:sz w:val="20"/>
              </w:rPr>
              <w:t>EM USO ENTRE 2 E 10 HORAS, TEMPO PROTECAO DADOS: EXTRACAO PARA MEMORIA NAO VOLATIL, TENSAO ALIMENTACAO: AC 100~240V,</w:t>
            </w:r>
            <w:r>
              <w:rPr>
                <w:spacing w:val="-13"/>
                <w:sz w:val="20"/>
              </w:rPr>
              <w:t> </w:t>
            </w:r>
            <w:r>
              <w:rPr>
                <w:sz w:val="20"/>
              </w:rPr>
              <w:t>50/60Hz,</w:t>
            </w:r>
            <w:r>
              <w:rPr>
                <w:spacing w:val="-12"/>
                <w:sz w:val="20"/>
              </w:rPr>
              <w:t> </w:t>
            </w:r>
            <w:r>
              <w:rPr>
                <w:sz w:val="20"/>
              </w:rPr>
              <w:t>CARACTERISTICAS</w:t>
            </w:r>
            <w:r>
              <w:rPr>
                <w:spacing w:val="-13"/>
                <w:sz w:val="20"/>
              </w:rPr>
              <w:t> </w:t>
            </w:r>
            <w:r>
              <w:rPr>
                <w:sz w:val="20"/>
              </w:rPr>
              <w:t>ADICIONAIS:</w:t>
            </w:r>
            <w:r>
              <w:rPr>
                <w:spacing w:val="-12"/>
                <w:sz w:val="20"/>
              </w:rPr>
              <w:t> </w:t>
            </w:r>
            <w:r>
              <w:rPr>
                <w:sz w:val="20"/>
              </w:rPr>
              <w:t>LEITOR E</w:t>
            </w:r>
            <w:r>
              <w:rPr>
                <w:spacing w:val="-13"/>
                <w:sz w:val="20"/>
              </w:rPr>
              <w:t> </w:t>
            </w:r>
            <w:r>
              <w:rPr>
                <w:sz w:val="20"/>
              </w:rPr>
              <w:t>CARTOES</w:t>
            </w:r>
            <w:r>
              <w:rPr>
                <w:spacing w:val="-12"/>
                <w:sz w:val="20"/>
              </w:rPr>
              <w:t> </w:t>
            </w:r>
            <w:r>
              <w:rPr>
                <w:sz w:val="20"/>
              </w:rPr>
              <w:t>SIM,</w:t>
            </w:r>
            <w:r>
              <w:rPr>
                <w:spacing w:val="-10"/>
                <w:sz w:val="20"/>
              </w:rPr>
              <w:t> </w:t>
            </w:r>
            <w:r>
              <w:rPr>
                <w:sz w:val="20"/>
              </w:rPr>
              <w:t>LEITOS</w:t>
            </w:r>
            <w:r>
              <w:rPr>
                <w:spacing w:val="-9"/>
                <w:sz w:val="20"/>
              </w:rPr>
              <w:t> </w:t>
            </w:r>
            <w:r>
              <w:rPr>
                <w:sz w:val="20"/>
              </w:rPr>
              <w:t>DE</w:t>
            </w:r>
            <w:r>
              <w:rPr>
                <w:spacing w:val="-9"/>
                <w:sz w:val="20"/>
              </w:rPr>
              <w:t> </w:t>
            </w:r>
            <w:r>
              <w:rPr>
                <w:sz w:val="20"/>
              </w:rPr>
              <w:t>CARTOES</w:t>
            </w:r>
            <w:r>
              <w:rPr>
                <w:spacing w:val="-9"/>
                <w:sz w:val="20"/>
              </w:rPr>
              <w:t> </w:t>
            </w:r>
            <w:r>
              <w:rPr>
                <w:sz w:val="20"/>
              </w:rPr>
              <w:t>SD,</w:t>
            </w:r>
            <w:r>
              <w:rPr>
                <w:spacing w:val="-9"/>
                <w:sz w:val="20"/>
              </w:rPr>
              <w:t> </w:t>
            </w:r>
            <w:r>
              <w:rPr>
                <w:sz w:val="20"/>
              </w:rPr>
              <w:t>SAIDA</w:t>
            </w:r>
            <w:r>
              <w:rPr>
                <w:spacing w:val="-13"/>
                <w:sz w:val="20"/>
              </w:rPr>
              <w:t> </w:t>
            </w:r>
            <w:r>
              <w:rPr>
                <w:sz w:val="20"/>
              </w:rPr>
              <w:t>DE</w:t>
            </w:r>
            <w:r>
              <w:rPr>
                <w:spacing w:val="-12"/>
                <w:sz w:val="20"/>
              </w:rPr>
              <w:t> </w:t>
            </w:r>
            <w:r>
              <w:rPr>
                <w:sz w:val="20"/>
              </w:rPr>
              <w:t>AUDIO, SAIDA DE VIDEO, CABOS E ADAPTADORES</w:t>
            </w:r>
          </w:p>
          <w:p>
            <w:pPr>
              <w:pStyle w:val="TableParagraph"/>
              <w:ind w:left="85"/>
              <w:jc w:val="both"/>
              <w:rPr>
                <w:b/>
                <w:sz w:val="20"/>
              </w:rPr>
            </w:pPr>
            <w:r>
              <w:rPr>
                <w:b/>
                <w:sz w:val="20"/>
              </w:rPr>
              <w:t>Conforme</w:t>
            </w:r>
            <w:r>
              <w:rPr>
                <w:b/>
                <w:spacing w:val="-11"/>
                <w:sz w:val="20"/>
              </w:rPr>
              <w:t> </w:t>
            </w:r>
            <w:r>
              <w:rPr>
                <w:b/>
                <w:sz w:val="20"/>
              </w:rPr>
              <w:t>Termo</w:t>
            </w:r>
            <w:r>
              <w:rPr>
                <w:b/>
                <w:spacing w:val="-5"/>
                <w:sz w:val="20"/>
              </w:rPr>
              <w:t> </w:t>
            </w:r>
            <w:r>
              <w:rPr>
                <w:b/>
                <w:sz w:val="20"/>
              </w:rPr>
              <w:t>de</w:t>
            </w:r>
            <w:r>
              <w:rPr>
                <w:b/>
                <w:spacing w:val="-5"/>
                <w:sz w:val="20"/>
              </w:rPr>
              <w:t> </w:t>
            </w:r>
            <w:r>
              <w:rPr>
                <w:b/>
                <w:sz w:val="20"/>
              </w:rPr>
              <w:t>Referência,</w:t>
            </w:r>
            <w:r>
              <w:rPr>
                <w:b/>
                <w:spacing w:val="-12"/>
                <w:sz w:val="20"/>
              </w:rPr>
              <w:t> </w:t>
            </w:r>
            <w:r>
              <w:rPr>
                <w:b/>
                <w:sz w:val="20"/>
              </w:rPr>
              <w:t>Anexo</w:t>
            </w:r>
            <w:r>
              <w:rPr>
                <w:b/>
                <w:spacing w:val="-5"/>
                <w:sz w:val="20"/>
              </w:rPr>
              <w:t> I.</w:t>
            </w:r>
          </w:p>
          <w:p>
            <w:pPr>
              <w:pStyle w:val="TableParagraph"/>
              <w:spacing w:before="155"/>
              <w:rPr>
                <w:b/>
                <w:sz w:val="20"/>
              </w:rPr>
            </w:pPr>
          </w:p>
          <w:p>
            <w:pPr>
              <w:pStyle w:val="TableParagraph"/>
              <w:ind w:left="85"/>
              <w:jc w:val="both"/>
              <w:rPr>
                <w:sz w:val="20"/>
              </w:rPr>
            </w:pPr>
            <w:r>
              <w:rPr>
                <w:sz w:val="20"/>
              </w:rPr>
              <w:t>Marca</w:t>
            </w:r>
            <w:r>
              <w:rPr>
                <w:spacing w:val="-1"/>
                <w:sz w:val="20"/>
              </w:rPr>
              <w:t> </w:t>
            </w:r>
            <w:r>
              <w:rPr>
                <w:spacing w:val="-2"/>
                <w:sz w:val="20"/>
              </w:rPr>
              <w:t>ofertada:</w:t>
            </w:r>
          </w:p>
        </w:tc>
        <w:tc>
          <w:tcPr>
            <w:tcW w:w="78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88"/>
              <w:rPr>
                <w:b/>
                <w:sz w:val="20"/>
              </w:rPr>
            </w:pPr>
          </w:p>
          <w:p>
            <w:pPr>
              <w:pStyle w:val="TableParagraph"/>
              <w:ind w:left="191"/>
              <w:rPr>
                <w:sz w:val="20"/>
              </w:rPr>
            </w:pPr>
            <w:r>
              <w:rPr>
                <w:spacing w:val="-4"/>
                <w:sz w:val="20"/>
              </w:rPr>
              <w:t>Unid</w:t>
            </w:r>
          </w:p>
        </w:tc>
        <w:tc>
          <w:tcPr>
            <w:tcW w:w="112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88"/>
              <w:rPr>
                <w:b/>
                <w:sz w:val="20"/>
              </w:rPr>
            </w:pPr>
          </w:p>
          <w:p>
            <w:pPr>
              <w:pStyle w:val="TableParagraph"/>
              <w:ind w:left="23"/>
              <w:jc w:val="center"/>
              <w:rPr>
                <w:sz w:val="20"/>
              </w:rPr>
            </w:pPr>
            <w:r>
              <w:rPr>
                <w:spacing w:val="-5"/>
                <w:sz w:val="20"/>
              </w:rPr>
              <w:t>18</w:t>
            </w:r>
          </w:p>
        </w:tc>
        <w:tc>
          <w:tcPr>
            <w:tcW w:w="1095" w:type="dxa"/>
          </w:tcPr>
          <w:p>
            <w:pPr>
              <w:pStyle w:val="TableParagraph"/>
              <w:rPr>
                <w:sz w:val="20"/>
              </w:rPr>
            </w:pPr>
          </w:p>
        </w:tc>
        <w:tc>
          <w:tcPr>
            <w:tcW w:w="1080" w:type="dxa"/>
          </w:tcPr>
          <w:p>
            <w:pPr>
              <w:pStyle w:val="TableParagraph"/>
              <w:rPr>
                <w:sz w:val="20"/>
              </w:rPr>
            </w:pPr>
          </w:p>
        </w:tc>
        <w:tc>
          <w:tcPr>
            <w:tcW w:w="1080" w:type="dxa"/>
          </w:tcPr>
          <w:p>
            <w:pPr>
              <w:pStyle w:val="TableParagraph"/>
              <w:rPr>
                <w:sz w:val="20"/>
              </w:rPr>
            </w:pPr>
          </w:p>
        </w:tc>
        <w:tc>
          <w:tcPr>
            <w:tcW w:w="1080" w:type="dxa"/>
          </w:tcPr>
          <w:p>
            <w:pPr>
              <w:pStyle w:val="TableParagraph"/>
              <w:rPr>
                <w:sz w:val="20"/>
              </w:rPr>
            </w:pPr>
          </w:p>
        </w:tc>
      </w:tr>
      <w:tr>
        <w:trPr>
          <w:trHeight w:val="4589" w:hRule="atLeast"/>
        </w:trPr>
        <w:tc>
          <w:tcPr>
            <w:tcW w:w="6090" w:type="dxa"/>
            <w:gridSpan w:val="2"/>
          </w:tcPr>
          <w:p>
            <w:pPr>
              <w:pStyle w:val="TableParagraph"/>
              <w:spacing w:before="63"/>
              <w:rPr>
                <w:b/>
                <w:sz w:val="20"/>
              </w:rPr>
            </w:pPr>
          </w:p>
          <w:p>
            <w:pPr>
              <w:pStyle w:val="TableParagraph"/>
              <w:ind w:left="82"/>
              <w:rPr>
                <w:b/>
                <w:sz w:val="20"/>
              </w:rPr>
            </w:pPr>
            <w:r>
              <w:rPr>
                <w:b/>
                <w:spacing w:val="-2"/>
                <w:sz w:val="20"/>
              </w:rPr>
              <w:t>OBSERVAÇÕES</w:t>
            </w:r>
          </w:p>
          <w:p>
            <w:pPr>
              <w:pStyle w:val="TableParagraph"/>
              <w:spacing w:before="80"/>
              <w:rPr>
                <w:b/>
                <w:sz w:val="20"/>
              </w:rPr>
            </w:pPr>
          </w:p>
          <w:p>
            <w:pPr>
              <w:pStyle w:val="TableParagraph"/>
              <w:ind w:left="82"/>
              <w:rPr>
                <w:sz w:val="20"/>
              </w:rPr>
            </w:pPr>
            <w:r>
              <w:rPr>
                <w:spacing w:val="-2"/>
                <w:sz w:val="20"/>
              </w:rPr>
              <w:t>1ª</w:t>
            </w:r>
            <w:r>
              <w:rPr>
                <w:spacing w:val="-11"/>
                <w:sz w:val="20"/>
              </w:rPr>
              <w:t> </w:t>
            </w:r>
            <w:r>
              <w:rPr>
                <w:spacing w:val="-2"/>
                <w:sz w:val="20"/>
              </w:rPr>
              <w:t>A</w:t>
            </w:r>
            <w:r>
              <w:rPr>
                <w:spacing w:val="-11"/>
                <w:sz w:val="20"/>
              </w:rPr>
              <w:t> </w:t>
            </w:r>
            <w:r>
              <w:rPr>
                <w:spacing w:val="-2"/>
                <w:sz w:val="20"/>
              </w:rPr>
              <w:t>PROPOSTA-DETALHE</w:t>
            </w:r>
            <w:r>
              <w:rPr>
                <w:spacing w:val="1"/>
                <w:sz w:val="20"/>
              </w:rPr>
              <w:t> </w:t>
            </w:r>
            <w:r>
              <w:rPr>
                <w:spacing w:val="-2"/>
                <w:sz w:val="20"/>
              </w:rPr>
              <w:t>deverá:</w:t>
            </w:r>
          </w:p>
          <w:p>
            <w:pPr>
              <w:pStyle w:val="TableParagraph"/>
              <w:numPr>
                <w:ilvl w:val="0"/>
                <w:numId w:val="64"/>
              </w:numPr>
              <w:tabs>
                <w:tab w:pos="209" w:val="left" w:leader="none"/>
              </w:tabs>
              <w:spacing w:line="280" w:lineRule="auto" w:before="40" w:after="0"/>
              <w:ind w:left="82" w:right="60" w:firstLine="0"/>
              <w:jc w:val="both"/>
              <w:rPr>
                <w:sz w:val="20"/>
              </w:rPr>
            </w:pPr>
            <w:r>
              <w:rPr>
                <w:sz w:val="20"/>
              </w:rPr>
              <w:t>ser preenchida integralmente por processo mecânico ou eletrônico, </w:t>
            </w:r>
            <w:r>
              <w:rPr>
                <w:sz w:val="20"/>
              </w:rPr>
              <w:t>sem emendas e rasuras;</w:t>
            </w:r>
          </w:p>
          <w:p>
            <w:pPr>
              <w:pStyle w:val="TableParagraph"/>
              <w:numPr>
                <w:ilvl w:val="0"/>
                <w:numId w:val="64"/>
              </w:numPr>
              <w:tabs>
                <w:tab w:pos="208" w:val="left" w:leader="none"/>
              </w:tabs>
              <w:spacing w:line="280" w:lineRule="auto" w:before="2" w:after="0"/>
              <w:ind w:left="82" w:right="60" w:firstLine="0"/>
              <w:jc w:val="both"/>
              <w:rPr>
                <w:sz w:val="20"/>
              </w:rPr>
            </w:pPr>
            <w:r>
              <w:rPr>
                <w:sz w:val="20"/>
              </w:rPr>
              <w:t>conter os preços em algarismos e por extenso, por unidade, já </w:t>
            </w:r>
            <w:r>
              <w:rPr>
                <w:sz w:val="20"/>
              </w:rPr>
              <w:t>incluídas as despesas de fretes, impostos federais, ou estaduais e descontos </w:t>
            </w:r>
            <w:r>
              <w:rPr>
                <w:spacing w:val="-2"/>
                <w:sz w:val="20"/>
              </w:rPr>
              <w:t>especiais;</w:t>
            </w:r>
          </w:p>
          <w:p>
            <w:pPr>
              <w:pStyle w:val="TableParagraph"/>
              <w:numPr>
                <w:ilvl w:val="0"/>
                <w:numId w:val="64"/>
              </w:numPr>
              <w:tabs>
                <w:tab w:pos="230" w:val="left" w:leader="none"/>
              </w:tabs>
              <w:spacing w:line="280" w:lineRule="auto" w:before="3" w:after="0"/>
              <w:ind w:left="82" w:right="60" w:firstLine="0"/>
              <w:jc w:val="both"/>
              <w:rPr>
                <w:b/>
                <w:sz w:val="20"/>
              </w:rPr>
            </w:pPr>
            <w:r>
              <w:rPr>
                <w:b/>
                <w:sz w:val="20"/>
              </w:rPr>
              <w:t>ser apresentada com, no máximo, 2 (duas) casas decimais após </w:t>
            </w:r>
            <w:r>
              <w:rPr>
                <w:b/>
                <w:sz w:val="20"/>
              </w:rPr>
              <w:t>a </w:t>
            </w:r>
            <w:r>
              <w:rPr>
                <w:b/>
                <w:spacing w:val="-2"/>
                <w:sz w:val="20"/>
              </w:rPr>
              <w:t>vírgula.</w:t>
            </w:r>
          </w:p>
          <w:p>
            <w:pPr>
              <w:pStyle w:val="TableParagraph"/>
              <w:numPr>
                <w:ilvl w:val="0"/>
                <w:numId w:val="64"/>
              </w:numPr>
              <w:tabs>
                <w:tab w:pos="197" w:val="left" w:leader="none"/>
              </w:tabs>
              <w:spacing w:line="240" w:lineRule="auto" w:before="2" w:after="0"/>
              <w:ind w:left="197" w:right="0" w:hanging="115"/>
              <w:jc w:val="both"/>
              <w:rPr>
                <w:sz w:val="20"/>
              </w:rPr>
            </w:pPr>
            <w:r>
              <w:rPr>
                <w:sz w:val="20"/>
              </w:rPr>
              <w:t>ser</w:t>
            </w:r>
            <w:r>
              <w:rPr>
                <w:spacing w:val="-1"/>
                <w:sz w:val="20"/>
              </w:rPr>
              <w:t> </w:t>
            </w:r>
            <w:r>
              <w:rPr>
                <w:sz w:val="20"/>
              </w:rPr>
              <w:t>datada</w:t>
            </w:r>
            <w:r>
              <w:rPr>
                <w:spacing w:val="-1"/>
                <w:sz w:val="20"/>
              </w:rPr>
              <w:t> </w:t>
            </w:r>
            <w:r>
              <w:rPr>
                <w:sz w:val="20"/>
              </w:rPr>
              <w:t>e</w:t>
            </w:r>
            <w:r>
              <w:rPr>
                <w:spacing w:val="-1"/>
                <w:sz w:val="20"/>
              </w:rPr>
              <w:t> </w:t>
            </w:r>
            <w:r>
              <w:rPr>
                <w:sz w:val="20"/>
              </w:rPr>
              <w:t>assinada</w:t>
            </w:r>
            <w:r>
              <w:rPr>
                <w:spacing w:val="-1"/>
                <w:sz w:val="20"/>
              </w:rPr>
              <w:t> </w:t>
            </w:r>
            <w:r>
              <w:rPr>
                <w:sz w:val="20"/>
              </w:rPr>
              <w:t>pelo</w:t>
            </w:r>
            <w:r>
              <w:rPr>
                <w:spacing w:val="-1"/>
                <w:sz w:val="20"/>
              </w:rPr>
              <w:t> </w:t>
            </w:r>
            <w:r>
              <w:rPr>
                <w:sz w:val="20"/>
              </w:rPr>
              <w:t>gerente</w:t>
            </w:r>
            <w:r>
              <w:rPr>
                <w:spacing w:val="-1"/>
                <w:sz w:val="20"/>
              </w:rPr>
              <w:t> </w:t>
            </w:r>
            <w:r>
              <w:rPr>
                <w:sz w:val="20"/>
              </w:rPr>
              <w:t>ou</w:t>
            </w:r>
            <w:r>
              <w:rPr>
                <w:spacing w:val="-1"/>
                <w:sz w:val="20"/>
              </w:rPr>
              <w:t> </w:t>
            </w:r>
            <w:r>
              <w:rPr>
                <w:sz w:val="20"/>
              </w:rPr>
              <w:t>seu</w:t>
            </w:r>
            <w:r>
              <w:rPr>
                <w:spacing w:val="-1"/>
                <w:sz w:val="20"/>
              </w:rPr>
              <w:t> </w:t>
            </w:r>
            <w:r>
              <w:rPr>
                <w:spacing w:val="-2"/>
                <w:sz w:val="20"/>
              </w:rPr>
              <w:t>procurador.</w:t>
            </w:r>
          </w:p>
          <w:p>
            <w:pPr>
              <w:pStyle w:val="TableParagraph"/>
              <w:spacing w:line="280" w:lineRule="auto" w:before="40"/>
              <w:ind w:left="82" w:right="60"/>
              <w:jc w:val="both"/>
              <w:rPr>
                <w:sz w:val="20"/>
              </w:rPr>
            </w:pPr>
            <w:r>
              <w:rPr>
                <w:sz w:val="20"/>
              </w:rPr>
              <w:t>2ª O Proponente se obrigará, mediante devolução da </w:t>
            </w:r>
            <w:r>
              <w:rPr>
                <w:sz w:val="20"/>
              </w:rPr>
              <w:t>PROPOSTA- DETALHE, a cumprir os termos nela contidos.</w:t>
            </w:r>
          </w:p>
          <w:p>
            <w:pPr>
              <w:pStyle w:val="TableParagraph"/>
              <w:spacing w:line="280" w:lineRule="auto" w:before="1"/>
              <w:ind w:left="82" w:right="60"/>
              <w:jc w:val="both"/>
              <w:rPr>
                <w:sz w:val="20"/>
              </w:rPr>
            </w:pPr>
            <w:r>
              <w:rPr>
                <w:sz w:val="20"/>
              </w:rPr>
              <w:t>3ª A licitação poderá ser anulada no todo, ou em parte, de conformidade com a legislação vigente.</w:t>
            </w:r>
          </w:p>
        </w:tc>
        <w:tc>
          <w:tcPr>
            <w:tcW w:w="6735" w:type="dxa"/>
            <w:gridSpan w:val="7"/>
          </w:tcPr>
          <w:p>
            <w:pPr>
              <w:pStyle w:val="TableParagraph"/>
              <w:spacing w:before="153"/>
              <w:rPr>
                <w:b/>
                <w:sz w:val="20"/>
              </w:rPr>
            </w:pPr>
          </w:p>
          <w:p>
            <w:pPr>
              <w:pStyle w:val="TableParagraph"/>
              <w:spacing w:line="360" w:lineRule="auto"/>
              <w:ind w:left="147" w:right="2433"/>
              <w:jc w:val="both"/>
              <w:rPr>
                <w:sz w:val="20"/>
              </w:rPr>
            </w:pPr>
            <w:r>
              <w:rPr>
                <w:b/>
                <w:sz w:val="20"/>
              </w:rPr>
              <w:t>Validade</w:t>
            </w:r>
            <w:r>
              <w:rPr>
                <w:b/>
                <w:spacing w:val="-9"/>
                <w:sz w:val="20"/>
              </w:rPr>
              <w:t> </w:t>
            </w:r>
            <w:r>
              <w:rPr>
                <w:b/>
                <w:sz w:val="20"/>
              </w:rPr>
              <w:t>da</w:t>
            </w:r>
            <w:r>
              <w:rPr>
                <w:b/>
                <w:spacing w:val="-9"/>
                <w:sz w:val="20"/>
              </w:rPr>
              <w:t> </w:t>
            </w:r>
            <w:r>
              <w:rPr>
                <w:b/>
                <w:sz w:val="20"/>
              </w:rPr>
              <w:t>Proposta-Detalhe:</w:t>
            </w:r>
            <w:r>
              <w:rPr>
                <w:b/>
                <w:spacing w:val="-9"/>
                <w:sz w:val="20"/>
              </w:rPr>
              <w:t> </w:t>
            </w:r>
            <w:r>
              <w:rPr>
                <w:sz w:val="20"/>
              </w:rPr>
              <w:t>60</w:t>
            </w:r>
            <w:r>
              <w:rPr>
                <w:spacing w:val="-9"/>
                <w:sz w:val="20"/>
              </w:rPr>
              <w:t> </w:t>
            </w:r>
            <w:r>
              <w:rPr>
                <w:sz w:val="20"/>
              </w:rPr>
              <w:t>(sessenta)</w:t>
            </w:r>
            <w:r>
              <w:rPr>
                <w:spacing w:val="-9"/>
                <w:sz w:val="20"/>
              </w:rPr>
              <w:t> </w:t>
            </w:r>
            <w:r>
              <w:rPr>
                <w:sz w:val="20"/>
              </w:rPr>
              <w:t>dias. </w:t>
            </w:r>
            <w:r>
              <w:rPr>
                <w:b/>
                <w:sz w:val="20"/>
              </w:rPr>
              <w:t>Prazo</w:t>
            </w:r>
            <w:r>
              <w:rPr>
                <w:b/>
                <w:spacing w:val="-10"/>
                <w:sz w:val="20"/>
              </w:rPr>
              <w:t> </w:t>
            </w:r>
            <w:r>
              <w:rPr>
                <w:b/>
                <w:sz w:val="20"/>
              </w:rPr>
              <w:t>de</w:t>
            </w:r>
            <w:r>
              <w:rPr>
                <w:b/>
                <w:spacing w:val="-10"/>
                <w:sz w:val="20"/>
              </w:rPr>
              <w:t> </w:t>
            </w:r>
            <w:r>
              <w:rPr>
                <w:b/>
                <w:sz w:val="20"/>
              </w:rPr>
              <w:t>entrega:</w:t>
            </w:r>
            <w:r>
              <w:rPr>
                <w:b/>
                <w:spacing w:val="-9"/>
                <w:sz w:val="20"/>
              </w:rPr>
              <w:t> </w:t>
            </w:r>
            <w:r>
              <w:rPr>
                <w:sz w:val="20"/>
              </w:rPr>
              <w:t>Conforme</w:t>
            </w:r>
            <w:r>
              <w:rPr>
                <w:spacing w:val="-13"/>
                <w:sz w:val="20"/>
              </w:rPr>
              <w:t> </w:t>
            </w:r>
            <w:r>
              <w:rPr>
                <w:sz w:val="20"/>
              </w:rPr>
              <w:t>Termo</w:t>
            </w:r>
            <w:r>
              <w:rPr>
                <w:spacing w:val="-10"/>
                <w:sz w:val="20"/>
              </w:rPr>
              <w:t> </w:t>
            </w:r>
            <w:r>
              <w:rPr>
                <w:sz w:val="20"/>
              </w:rPr>
              <w:t>de</w:t>
            </w:r>
            <w:r>
              <w:rPr>
                <w:spacing w:val="-10"/>
                <w:sz w:val="20"/>
              </w:rPr>
              <w:t> </w:t>
            </w:r>
            <w:r>
              <w:rPr>
                <w:sz w:val="20"/>
              </w:rPr>
              <w:t>Referência. </w:t>
            </w:r>
            <w:r>
              <w:rPr>
                <w:b/>
                <w:sz w:val="20"/>
              </w:rPr>
              <w:t>Local</w:t>
            </w:r>
            <w:r>
              <w:rPr>
                <w:b/>
                <w:spacing w:val="-7"/>
                <w:sz w:val="20"/>
              </w:rPr>
              <w:t> </w:t>
            </w:r>
            <w:r>
              <w:rPr>
                <w:b/>
                <w:sz w:val="20"/>
              </w:rPr>
              <w:t>de</w:t>
            </w:r>
            <w:r>
              <w:rPr>
                <w:b/>
                <w:spacing w:val="-4"/>
                <w:sz w:val="20"/>
              </w:rPr>
              <w:t> </w:t>
            </w:r>
            <w:r>
              <w:rPr>
                <w:b/>
                <w:sz w:val="20"/>
              </w:rPr>
              <w:t>entrega:</w:t>
            </w:r>
            <w:r>
              <w:rPr>
                <w:b/>
                <w:spacing w:val="-3"/>
                <w:sz w:val="20"/>
              </w:rPr>
              <w:t> </w:t>
            </w:r>
            <w:r>
              <w:rPr>
                <w:sz w:val="20"/>
              </w:rPr>
              <w:t>Conforme</w:t>
            </w:r>
            <w:r>
              <w:rPr>
                <w:spacing w:val="-6"/>
                <w:sz w:val="20"/>
              </w:rPr>
              <w:t> </w:t>
            </w:r>
            <w:r>
              <w:rPr>
                <w:sz w:val="20"/>
              </w:rPr>
              <w:t>Termo</w:t>
            </w:r>
            <w:r>
              <w:rPr>
                <w:spacing w:val="-4"/>
                <w:sz w:val="20"/>
              </w:rPr>
              <w:t> </w:t>
            </w:r>
            <w:r>
              <w:rPr>
                <w:sz w:val="20"/>
              </w:rPr>
              <w:t>de</w:t>
            </w:r>
            <w:r>
              <w:rPr>
                <w:spacing w:val="-4"/>
                <w:sz w:val="20"/>
              </w:rPr>
              <w:t> </w:t>
            </w:r>
            <w:r>
              <w:rPr>
                <w:spacing w:val="-2"/>
                <w:sz w:val="20"/>
              </w:rPr>
              <w:t>Referência.</w:t>
            </w:r>
          </w:p>
          <w:p>
            <w:pPr>
              <w:pStyle w:val="TableParagraph"/>
              <w:spacing w:before="17"/>
              <w:rPr>
                <w:b/>
                <w:sz w:val="20"/>
              </w:rPr>
            </w:pPr>
          </w:p>
          <w:p>
            <w:pPr>
              <w:pStyle w:val="TableParagraph"/>
              <w:spacing w:line="30" w:lineRule="exact"/>
              <w:ind w:left="142"/>
              <w:rPr>
                <w:position w:val="0"/>
                <w:sz w:val="2"/>
              </w:rPr>
            </w:pPr>
            <w:r>
              <w:rPr>
                <w:position w:val="0"/>
                <w:sz w:val="2"/>
              </w:rPr>
              <mc:AlternateContent>
                <mc:Choice Requires="wps">
                  <w:drawing>
                    <wp:inline distT="0" distB="0" distL="0" distR="0">
                      <wp:extent cx="4095750" cy="19050"/>
                      <wp:effectExtent l="0" t="0" r="0" b="0"/>
                      <wp:docPr id="23" name="Group 23"/>
                      <wp:cNvGraphicFramePr>
                        <a:graphicFrameLocks/>
                      </wp:cNvGraphicFramePr>
                      <a:graphic>
                        <a:graphicData uri="http://schemas.microsoft.com/office/word/2010/wordprocessingGroup">
                          <wpg:wgp>
                            <wpg:cNvPr id="23" name="Group 23"/>
                            <wpg:cNvGrpSpPr/>
                            <wpg:grpSpPr>
                              <a:xfrm>
                                <a:off x="0" y="0"/>
                                <a:ext cx="4095750" cy="19050"/>
                                <a:chExt cx="4095750" cy="19050"/>
                              </a:xfrm>
                            </wpg:grpSpPr>
                            <wps:wsp>
                              <wps:cNvPr id="24" name="Graphic 24"/>
                              <wps:cNvSpPr/>
                              <wps:spPr>
                                <a:xfrm>
                                  <a:off x="0" y="0"/>
                                  <a:ext cx="4095750" cy="19050"/>
                                </a:xfrm>
                                <a:custGeom>
                                  <a:avLst/>
                                  <a:gdLst/>
                                  <a:ahLst/>
                                  <a:cxnLst/>
                                  <a:rect l="l" t="t" r="r" b="b"/>
                                  <a:pathLst>
                                    <a:path w="4095750" h="19050">
                                      <a:moveTo>
                                        <a:pt x="4095749" y="19049"/>
                                      </a:moveTo>
                                      <a:lnTo>
                                        <a:pt x="0" y="19049"/>
                                      </a:lnTo>
                                      <a:lnTo>
                                        <a:pt x="0" y="0"/>
                                      </a:lnTo>
                                      <a:lnTo>
                                        <a:pt x="4095749" y="0"/>
                                      </a:lnTo>
                                      <a:lnTo>
                                        <a:pt x="4095749"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22.5pt;height:1.5pt;mso-position-horizontal-relative:char;mso-position-vertical-relative:line" id="docshapegroup20" coordorigin="0,0" coordsize="6450,30">
                      <v:rect style="position:absolute;left:0;top:0;width:6450;height:30" id="docshape21" filled="true" fillcolor="#000000" stroked="false">
                        <v:fill type="solid"/>
                      </v:rect>
                    </v:group>
                  </w:pict>
                </mc:Fallback>
              </mc:AlternateContent>
            </w:r>
            <w:r>
              <w:rPr>
                <w:position w:val="0"/>
                <w:sz w:val="2"/>
              </w:rPr>
            </w:r>
          </w:p>
          <w:p>
            <w:pPr>
              <w:pStyle w:val="TableParagraph"/>
              <w:tabs>
                <w:tab w:pos="1830" w:val="left" w:leader="none"/>
              </w:tabs>
              <w:spacing w:line="610" w:lineRule="atLeast"/>
              <w:ind w:left="147" w:right="1024"/>
              <w:jc w:val="both"/>
              <w:rPr>
                <w:sz w:val="20"/>
              </w:rPr>
            </w:pPr>
            <w:r>
              <w:rPr>
                <w:sz w:val="20"/>
              </w:rPr>
              <w:t>Declaramos</w:t>
            </w:r>
            <w:r>
              <w:rPr>
                <w:spacing w:val="-5"/>
                <w:sz w:val="20"/>
              </w:rPr>
              <w:t> </w:t>
            </w:r>
            <w:r>
              <w:rPr>
                <w:sz w:val="20"/>
              </w:rPr>
              <w:t>inteira</w:t>
            </w:r>
            <w:r>
              <w:rPr>
                <w:spacing w:val="-5"/>
                <w:sz w:val="20"/>
              </w:rPr>
              <w:t> </w:t>
            </w:r>
            <w:r>
              <w:rPr>
                <w:sz w:val="20"/>
              </w:rPr>
              <w:t>submissão</w:t>
            </w:r>
            <w:r>
              <w:rPr>
                <w:spacing w:val="-5"/>
                <w:sz w:val="20"/>
              </w:rPr>
              <w:t> </w:t>
            </w:r>
            <w:r>
              <w:rPr>
                <w:sz w:val="20"/>
              </w:rPr>
              <w:t>ao</w:t>
            </w:r>
            <w:r>
              <w:rPr>
                <w:spacing w:val="-5"/>
                <w:sz w:val="20"/>
              </w:rPr>
              <w:t> </w:t>
            </w:r>
            <w:r>
              <w:rPr>
                <w:sz w:val="20"/>
              </w:rPr>
              <w:t>presente</w:t>
            </w:r>
            <w:r>
              <w:rPr>
                <w:spacing w:val="-5"/>
                <w:sz w:val="20"/>
              </w:rPr>
              <w:t> </w:t>
            </w:r>
            <w:r>
              <w:rPr>
                <w:sz w:val="20"/>
              </w:rPr>
              <w:t>termo</w:t>
            </w:r>
            <w:r>
              <w:rPr>
                <w:spacing w:val="-5"/>
                <w:sz w:val="20"/>
              </w:rPr>
              <w:t> </w:t>
            </w:r>
            <w:r>
              <w:rPr>
                <w:sz w:val="20"/>
              </w:rPr>
              <w:t>e</w:t>
            </w:r>
            <w:r>
              <w:rPr>
                <w:spacing w:val="-5"/>
                <w:sz w:val="20"/>
              </w:rPr>
              <w:t> </w:t>
            </w:r>
            <w:r>
              <w:rPr>
                <w:sz w:val="20"/>
              </w:rPr>
              <w:t>legislação</w:t>
            </w:r>
            <w:r>
              <w:rPr>
                <w:spacing w:val="-5"/>
                <w:sz w:val="20"/>
              </w:rPr>
              <w:t> </w:t>
            </w:r>
            <w:r>
              <w:rPr>
                <w:sz w:val="20"/>
              </w:rPr>
              <w:t>vigente. Em </w:t>
            </w:r>
            <w:r>
              <w:rPr>
                <w:spacing w:val="80"/>
                <w:sz w:val="20"/>
                <w:u w:val="single"/>
              </w:rPr>
              <w:t>   </w:t>
            </w:r>
            <w:r>
              <w:rPr>
                <w:sz w:val="20"/>
                <w:u w:val="single"/>
              </w:rPr>
              <w:t>/</w:t>
              <w:tab/>
            </w:r>
            <w:r>
              <w:rPr>
                <w:spacing w:val="-2"/>
                <w:sz w:val="20"/>
              </w:rPr>
              <w:t>/2026.</w:t>
            </w:r>
          </w:p>
          <w:p>
            <w:pPr>
              <w:pStyle w:val="TableParagraph"/>
              <w:spacing w:before="59"/>
              <w:rPr>
                <w:b/>
                <w:sz w:val="20"/>
              </w:rPr>
            </w:pPr>
          </w:p>
          <w:p>
            <w:pPr>
              <w:pStyle w:val="TableParagraph"/>
              <w:spacing w:line="20" w:lineRule="exact"/>
              <w:ind w:left="1270"/>
              <w:rPr>
                <w:sz w:val="2"/>
              </w:rPr>
            </w:pPr>
            <w:r>
              <w:rPr>
                <w:sz w:val="2"/>
              </w:rPr>
              <mc:AlternateContent>
                <mc:Choice Requires="wps">
                  <w:drawing>
                    <wp:inline distT="0" distB="0" distL="0" distR="0">
                      <wp:extent cx="2666365" cy="5715"/>
                      <wp:effectExtent l="9525" t="0" r="635" b="3810"/>
                      <wp:docPr id="25" name="Group 25"/>
                      <wp:cNvGraphicFramePr>
                        <a:graphicFrameLocks/>
                      </wp:cNvGraphicFramePr>
                      <a:graphic>
                        <a:graphicData uri="http://schemas.microsoft.com/office/word/2010/wordprocessingGroup">
                          <wpg:wgp>
                            <wpg:cNvPr id="25" name="Group 25"/>
                            <wpg:cNvGrpSpPr/>
                            <wpg:grpSpPr>
                              <a:xfrm>
                                <a:off x="0" y="0"/>
                                <a:ext cx="2666365" cy="5715"/>
                                <a:chExt cx="2666365" cy="5715"/>
                              </a:xfrm>
                            </wpg:grpSpPr>
                            <wps:wsp>
                              <wps:cNvPr id="26" name="Graphic 26"/>
                              <wps:cNvSpPr/>
                              <wps:spPr>
                                <a:xfrm>
                                  <a:off x="0" y="2577"/>
                                  <a:ext cx="2666365" cy="1270"/>
                                </a:xfrm>
                                <a:custGeom>
                                  <a:avLst/>
                                  <a:gdLst/>
                                  <a:ahLst/>
                                  <a:cxnLst/>
                                  <a:rect l="l" t="t" r="r" b="b"/>
                                  <a:pathLst>
                                    <a:path w="2666365" h="0">
                                      <a:moveTo>
                                        <a:pt x="0" y="0"/>
                                      </a:moveTo>
                                      <a:lnTo>
                                        <a:pt x="2666330" y="0"/>
                                      </a:lnTo>
                                    </a:path>
                                  </a:pathLst>
                                </a:custGeom>
                                <a:ln w="515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09.95pt;height:.45pt;mso-position-horizontal-relative:char;mso-position-vertical-relative:line" id="docshapegroup22" coordorigin="0,0" coordsize="4199,9">
                      <v:line style="position:absolute" from="0,4" to="4199,4" stroked="true" strokeweight=".405836pt" strokecolor="#000000">
                        <v:stroke dashstyle="solid"/>
                      </v:line>
                    </v:group>
                  </w:pict>
                </mc:Fallback>
              </mc:AlternateContent>
            </w:r>
            <w:r>
              <w:rPr>
                <w:sz w:val="2"/>
              </w:rPr>
            </w:r>
          </w:p>
          <w:p>
            <w:pPr>
              <w:pStyle w:val="TableParagraph"/>
              <w:spacing w:before="69"/>
              <w:ind w:left="2281"/>
              <w:rPr>
                <w:sz w:val="20"/>
              </w:rPr>
            </w:pPr>
            <w:r>
              <w:rPr>
                <w:sz w:val="20"/>
              </w:rPr>
              <w:t>(assinatura</w:t>
            </w:r>
            <w:r>
              <w:rPr>
                <w:spacing w:val="-1"/>
                <w:sz w:val="20"/>
              </w:rPr>
              <w:t> </w:t>
            </w:r>
            <w:r>
              <w:rPr>
                <w:sz w:val="20"/>
              </w:rPr>
              <w:t>do</w:t>
            </w:r>
            <w:r>
              <w:rPr>
                <w:spacing w:val="-1"/>
                <w:sz w:val="20"/>
              </w:rPr>
              <w:t> </w:t>
            </w:r>
            <w:r>
              <w:rPr>
                <w:spacing w:val="-2"/>
                <w:sz w:val="20"/>
              </w:rPr>
              <w:t>responsável)</w:t>
            </w:r>
          </w:p>
          <w:p>
            <w:pPr>
              <w:pStyle w:val="TableParagraph"/>
              <w:spacing w:line="360" w:lineRule="auto" w:before="85"/>
              <w:ind w:left="158" w:right="5954" w:hanging="11"/>
              <w:rPr>
                <w:b/>
                <w:sz w:val="20"/>
              </w:rPr>
            </w:pPr>
            <w:r>
              <w:rPr>
                <w:b/>
                <w:spacing w:val="-2"/>
                <w:sz w:val="20"/>
              </w:rPr>
              <w:t>Nome: Cargo:</w:t>
            </w:r>
          </w:p>
        </w:tc>
      </w:tr>
      <w:tr>
        <w:trPr>
          <w:trHeight w:val="269" w:hRule="atLeast"/>
        </w:trPr>
        <w:tc>
          <w:tcPr>
            <w:tcW w:w="12825" w:type="dxa"/>
            <w:gridSpan w:val="9"/>
            <w:tcBorders>
              <w:left w:val="single" w:sz="6" w:space="0" w:color="808080"/>
              <w:bottom w:val="single" w:sz="6" w:space="0" w:color="808080"/>
              <w:right w:val="single" w:sz="6" w:space="0" w:color="808080"/>
            </w:tcBorders>
          </w:tcPr>
          <w:p>
            <w:pPr>
              <w:pStyle w:val="TableParagraph"/>
              <w:rPr>
                <w:sz w:val="20"/>
              </w:rPr>
            </w:pP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44"/>
        <w:rPr>
          <w:b/>
        </w:rPr>
      </w:pPr>
    </w:p>
    <w:p>
      <w:pPr>
        <w:spacing w:before="0"/>
        <w:ind w:left="0" w:right="133" w:firstLine="0"/>
        <w:jc w:val="center"/>
        <w:rPr>
          <w:b/>
          <w:sz w:val="20"/>
        </w:rPr>
      </w:pPr>
      <w:r>
        <w:rPr>
          <w:b/>
          <w:sz w:val="20"/>
          <w:u w:val="single"/>
        </w:rPr>
        <w:t>ANEXO</w:t>
      </w:r>
      <w:r>
        <w:rPr>
          <w:b/>
          <w:spacing w:val="-13"/>
          <w:sz w:val="20"/>
          <w:u w:val="single"/>
        </w:rPr>
        <w:t> </w:t>
      </w:r>
      <w:r>
        <w:rPr>
          <w:b/>
          <w:sz w:val="20"/>
          <w:u w:val="single"/>
        </w:rPr>
        <w:t>VI</w:t>
      </w:r>
      <w:r>
        <w:rPr>
          <w:b/>
          <w:spacing w:val="-8"/>
          <w:sz w:val="20"/>
          <w:u w:val="single"/>
        </w:rPr>
        <w:t> </w:t>
      </w:r>
      <w:r>
        <w:rPr>
          <w:b/>
          <w:sz w:val="20"/>
          <w:u w:val="single"/>
        </w:rPr>
        <w:t>-</w:t>
      </w:r>
      <w:r>
        <w:rPr>
          <w:b/>
          <w:spacing w:val="-6"/>
          <w:sz w:val="20"/>
          <w:u w:val="single"/>
        </w:rPr>
        <w:t> </w:t>
      </w:r>
      <w:r>
        <w:rPr>
          <w:b/>
          <w:sz w:val="20"/>
          <w:u w:val="single"/>
        </w:rPr>
        <w:t>DECLARAÇ</w:t>
      </w:r>
      <w:r>
        <w:rPr>
          <w:b/>
          <w:spacing w:val="-20"/>
          <w:sz w:val="20"/>
          <w:u w:val="single"/>
        </w:rPr>
        <w:t> </w:t>
      </w:r>
      <w:r>
        <w:rPr>
          <w:b/>
          <w:sz w:val="20"/>
          <w:u w:val="single"/>
        </w:rPr>
        <w:t>ÃO</w:t>
      </w:r>
      <w:r>
        <w:rPr>
          <w:b/>
          <w:spacing w:val="-6"/>
          <w:sz w:val="20"/>
          <w:u w:val="single"/>
        </w:rPr>
        <w:t> </w:t>
      </w:r>
      <w:r>
        <w:rPr>
          <w:b/>
          <w:sz w:val="20"/>
          <w:u w:val="single"/>
        </w:rPr>
        <w:t>DE</w:t>
      </w:r>
      <w:r>
        <w:rPr>
          <w:b/>
          <w:spacing w:val="-6"/>
          <w:sz w:val="20"/>
          <w:u w:val="single"/>
        </w:rPr>
        <w:t> </w:t>
      </w:r>
      <w:r>
        <w:rPr>
          <w:b/>
          <w:sz w:val="20"/>
          <w:u w:val="single"/>
        </w:rPr>
        <w:t>REPRESENTANTE</w:t>
      </w:r>
      <w:r>
        <w:rPr>
          <w:b/>
          <w:spacing w:val="-6"/>
          <w:sz w:val="20"/>
          <w:u w:val="single"/>
        </w:rPr>
        <w:t> </w:t>
      </w:r>
      <w:r>
        <w:rPr>
          <w:b/>
          <w:sz w:val="20"/>
          <w:u w:val="single"/>
        </w:rPr>
        <w:t>LEGAL</w:t>
      </w:r>
      <w:r>
        <w:rPr>
          <w:b/>
          <w:spacing w:val="-13"/>
          <w:sz w:val="20"/>
          <w:u w:val="single"/>
        </w:rPr>
        <w:t> </w:t>
      </w:r>
      <w:r>
        <w:rPr>
          <w:b/>
          <w:sz w:val="20"/>
          <w:u w:val="single"/>
        </w:rPr>
        <w:t>E</w:t>
      </w:r>
      <w:r>
        <w:rPr>
          <w:b/>
          <w:spacing w:val="-6"/>
          <w:sz w:val="20"/>
          <w:u w:val="single"/>
        </w:rPr>
        <w:t> </w:t>
      </w:r>
      <w:r>
        <w:rPr>
          <w:b/>
          <w:sz w:val="20"/>
          <w:u w:val="single"/>
        </w:rPr>
        <w:t>DADOS</w:t>
      </w:r>
      <w:r>
        <w:rPr>
          <w:b/>
          <w:spacing w:val="-5"/>
          <w:sz w:val="20"/>
          <w:u w:val="single"/>
        </w:rPr>
        <w:t> </w:t>
      </w:r>
      <w:r>
        <w:rPr>
          <w:b/>
          <w:spacing w:val="-2"/>
          <w:sz w:val="20"/>
          <w:u w:val="single"/>
        </w:rPr>
        <w:t>BANCÁRIOS</w:t>
      </w:r>
    </w:p>
    <w:p>
      <w:pPr>
        <w:pStyle w:val="BodyText"/>
        <w:spacing w:before="143"/>
        <w:rPr>
          <w:b/>
          <w:sz w:val="22"/>
        </w:rPr>
      </w:pPr>
    </w:p>
    <w:p>
      <w:pPr>
        <w:pStyle w:val="Heading2"/>
        <w:ind w:left="0" w:right="148"/>
      </w:pPr>
      <w:r>
        <w:rPr>
          <w:spacing w:val="-57"/>
          <w:u w:val="single"/>
        </w:rPr>
        <w:t> </w:t>
      </w:r>
      <w:r>
        <w:rPr/>
        <w:t>(</w:t>
      </w:r>
      <w:r>
        <w:rPr>
          <w:u w:val="single"/>
        </w:rPr>
        <w:t>EM</w:t>
      </w:r>
      <w:r>
        <w:rPr>
          <w:spacing w:val="-9"/>
          <w:u w:val="single"/>
        </w:rPr>
        <w:t> </w:t>
      </w:r>
      <w:r>
        <w:rPr>
          <w:u w:val="single"/>
        </w:rPr>
        <w:t>PAPEL</w:t>
      </w:r>
      <w:r>
        <w:rPr>
          <w:spacing w:val="-14"/>
          <w:u w:val="single"/>
        </w:rPr>
        <w:t> </w:t>
      </w:r>
      <w:r>
        <w:rPr>
          <w:u w:val="single"/>
        </w:rPr>
        <w:t>TIMBRADO</w:t>
      </w:r>
      <w:r>
        <w:rPr>
          <w:spacing w:val="-5"/>
          <w:u w:val="single"/>
        </w:rPr>
        <w:t> </w:t>
      </w:r>
      <w:r>
        <w:rPr>
          <w:u w:val="single"/>
        </w:rPr>
        <w:t>DO</w:t>
      </w:r>
      <w:r>
        <w:rPr>
          <w:spacing w:val="-4"/>
          <w:u w:val="single"/>
        </w:rPr>
        <w:t> </w:t>
      </w:r>
      <w:r>
        <w:rPr>
          <w:u w:val="single"/>
        </w:rPr>
        <w:t>LICITANTE,</w:t>
      </w:r>
      <w:r>
        <w:rPr>
          <w:spacing w:val="-5"/>
          <w:u w:val="single"/>
        </w:rPr>
        <w:t> </w:t>
      </w:r>
      <w:r>
        <w:rPr>
          <w:u w:val="single"/>
        </w:rPr>
        <w:t>DISPENSADO</w:t>
      </w:r>
      <w:r>
        <w:rPr>
          <w:spacing w:val="-4"/>
          <w:u w:val="single"/>
        </w:rPr>
        <w:t> </w:t>
      </w:r>
      <w:r>
        <w:rPr>
          <w:u w:val="single"/>
        </w:rPr>
        <w:t>EM</w:t>
      </w:r>
      <w:r>
        <w:rPr>
          <w:spacing w:val="-5"/>
          <w:u w:val="single"/>
        </w:rPr>
        <w:t> </w:t>
      </w:r>
      <w:r>
        <w:rPr>
          <w:u w:val="single"/>
        </w:rPr>
        <w:t>CASO</w:t>
      </w:r>
      <w:r>
        <w:rPr>
          <w:spacing w:val="-5"/>
          <w:u w:val="single"/>
        </w:rPr>
        <w:t> </w:t>
      </w:r>
      <w:r>
        <w:rPr>
          <w:u w:val="single"/>
        </w:rPr>
        <w:t>DE</w:t>
      </w:r>
      <w:r>
        <w:rPr>
          <w:spacing w:val="-4"/>
          <w:u w:val="single"/>
        </w:rPr>
        <w:t> </w:t>
      </w:r>
      <w:r>
        <w:rPr>
          <w:u w:val="single"/>
        </w:rPr>
        <w:t>CARIMBO</w:t>
      </w:r>
      <w:r>
        <w:rPr>
          <w:spacing w:val="-5"/>
          <w:u w:val="single"/>
        </w:rPr>
        <w:t> </w:t>
      </w:r>
      <w:r>
        <w:rPr>
          <w:u w:val="single"/>
        </w:rPr>
        <w:t>COM</w:t>
      </w:r>
      <w:r>
        <w:rPr>
          <w:spacing w:val="-4"/>
          <w:u w:val="single"/>
        </w:rPr>
        <w:t> </w:t>
      </w:r>
      <w:r>
        <w:rPr>
          <w:spacing w:val="-2"/>
          <w:u w:val="single"/>
        </w:rPr>
        <w:t>CNPJ</w:t>
      </w:r>
      <w:r>
        <w:rPr>
          <w:spacing w:val="-2"/>
        </w:rPr>
        <w:t>)</w:t>
      </w:r>
    </w:p>
    <w:p>
      <w:pPr>
        <w:pStyle w:val="BodyText"/>
        <w:spacing w:before="23"/>
        <w:rPr>
          <w:sz w:val="22"/>
        </w:rPr>
      </w:pPr>
    </w:p>
    <w:p>
      <w:pPr>
        <w:pStyle w:val="BodyText"/>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052/2026:</w:t>
      </w:r>
    </w:p>
    <w:p>
      <w:pPr>
        <w:pStyle w:val="BodyText"/>
        <w:rPr>
          <w:b/>
        </w:rPr>
      </w:pPr>
    </w:p>
    <w:p>
      <w:pPr>
        <w:pStyle w:val="BodyText"/>
        <w:spacing w:before="60"/>
        <w:rPr>
          <w:b/>
        </w:rPr>
      </w:pPr>
    </w:p>
    <w:p>
      <w:pPr>
        <w:pStyle w:val="BodyText"/>
        <w:spacing w:line="312" w:lineRule="auto"/>
        <w:ind w:left="539" w:right="620"/>
      </w:pPr>
      <w:r>
        <w:rPr/>
        <w:t>(Entidade), inscrita no CNPJ sob o nº , sediada na (endereço completo) . Na hipótese de nossa empresa vir a assinar CONTRATO com a UERJ, o(s) representantes legal(is) para será(ão) o(s) Sr.(s) , (função): ; CPF: ; Identidade: , (órgão emissor).</w:t>
      </w:r>
    </w:p>
    <w:p>
      <w:pPr>
        <w:pStyle w:val="BodyText"/>
      </w:pPr>
    </w:p>
    <w:p>
      <w:pPr>
        <w:pStyle w:val="BodyText"/>
      </w:pPr>
    </w:p>
    <w:p>
      <w:pPr>
        <w:pStyle w:val="BodyText"/>
        <w:spacing w:before="182"/>
      </w:pPr>
    </w:p>
    <w:p>
      <w:pPr>
        <w:pStyle w:val="Heading4"/>
        <w:ind w:left="539" w:firstLine="0"/>
      </w:pPr>
      <w:r>
        <w:rPr/>
        <w:t>Dados</w:t>
      </w:r>
      <w:r>
        <w:rPr>
          <w:spacing w:val="-1"/>
        </w:rPr>
        <w:t> </w:t>
      </w:r>
      <w:r>
        <w:rPr/>
        <w:t>da</w:t>
      </w:r>
      <w:r>
        <w:rPr>
          <w:spacing w:val="-1"/>
        </w:rPr>
        <w:t> </w:t>
      </w:r>
      <w:r>
        <w:rPr>
          <w:spacing w:val="-2"/>
        </w:rPr>
        <w:t>Empresa:</w:t>
      </w:r>
    </w:p>
    <w:p>
      <w:pPr>
        <w:pStyle w:val="BodyText"/>
        <w:spacing w:before="215"/>
        <w:rPr>
          <w:b/>
        </w:rPr>
      </w:pPr>
    </w:p>
    <w:p>
      <w:pPr>
        <w:pStyle w:val="BodyText"/>
        <w:ind w:left="539"/>
      </w:pPr>
      <w:r>
        <w:rPr/>
        <w:t>Razão</w:t>
      </w:r>
      <w:r>
        <w:rPr>
          <w:spacing w:val="-1"/>
        </w:rPr>
        <w:t> </w:t>
      </w:r>
      <w:r>
        <w:rPr/>
        <w:t>Social:</w:t>
      </w:r>
      <w:r>
        <w:rPr>
          <w:spacing w:val="-1"/>
        </w:rPr>
        <w:t> </w:t>
      </w:r>
      <w:r>
        <w:rPr>
          <w:spacing w:val="-10"/>
        </w:rPr>
        <w:t>.</w:t>
      </w:r>
    </w:p>
    <w:p>
      <w:pPr>
        <w:pStyle w:val="BodyText"/>
        <w:spacing w:before="146"/>
        <w:ind w:left="53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line="297" w:lineRule="auto" w:before="145"/>
        <w:ind w:left="539" w:right="7965"/>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0"/>
        </w:rPr>
        <w:t> </w:t>
      </w:r>
      <w:r>
        <w:rPr/>
        <w:t>Telefone,</w:t>
      </w:r>
      <w:r>
        <w:rPr>
          <w:spacing w:val="-8"/>
        </w:rPr>
        <w:t> </w:t>
      </w:r>
      <w:r>
        <w:rPr/>
        <w:t>Fax,</w:t>
      </w:r>
      <w:r>
        <w:rPr>
          <w:spacing w:val="-8"/>
        </w:rPr>
        <w:t> </w:t>
      </w:r>
      <w:r>
        <w:rPr/>
        <w:t>E-mail:</w:t>
      </w:r>
      <w:r>
        <w:rPr>
          <w:spacing w:val="-8"/>
        </w:rPr>
        <w:t> </w:t>
      </w:r>
      <w:r>
        <w:rPr/>
        <w:t>. Banco: . Código: .</w:t>
      </w:r>
    </w:p>
    <w:p>
      <w:pPr>
        <w:pStyle w:val="BodyText"/>
        <w:spacing w:before="89"/>
        <w:ind w:left="53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before="145"/>
        <w:ind w:left="539"/>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pStyle w:val="BodyText"/>
      </w:pPr>
    </w:p>
    <w:p>
      <w:pPr>
        <w:pStyle w:val="BodyText"/>
      </w:pPr>
    </w:p>
    <w:p>
      <w:pPr>
        <w:pStyle w:val="BodyText"/>
        <w:spacing w:before="201"/>
      </w:pPr>
    </w:p>
    <w:p>
      <w:pPr>
        <w:pStyle w:val="Heading2"/>
        <w:spacing w:before="1"/>
      </w:pPr>
      <w:r>
        <w:rPr>
          <w:spacing w:val="-2"/>
        </w:rPr>
        <w:t>ENTIDADE</w:t>
      </w:r>
    </w:p>
    <w:p>
      <w:pPr>
        <w:pStyle w:val="BodyText"/>
        <w:spacing w:before="3"/>
        <w:rPr>
          <w:sz w:val="22"/>
        </w:rPr>
      </w:pPr>
    </w:p>
    <w:p>
      <w:pPr>
        <w:spacing w:line="484" w:lineRule="auto" w:before="1"/>
        <w:ind w:left="2362" w:right="2090" w:firstLine="827"/>
        <w:jc w:val="left"/>
        <w:rPr>
          <w:sz w:val="22"/>
        </w:rPr>
      </w:pPr>
      <w:r>
        <w:rPr>
          <w:sz w:val="22"/>
        </w:rPr>
        <w:t>NOME DA</w:t>
      </w:r>
      <w:r>
        <w:rPr>
          <w:spacing w:val="-1"/>
          <w:sz w:val="22"/>
        </w:rPr>
        <w:t> </w:t>
      </w:r>
      <w:r>
        <w:rPr>
          <w:sz w:val="22"/>
        </w:rPr>
        <w:t>ENTIDADE COM</w:t>
      </w:r>
      <w:r>
        <w:rPr>
          <w:spacing w:val="-1"/>
          <w:sz w:val="22"/>
        </w:rPr>
        <w:t> </w:t>
      </w:r>
      <w:r>
        <w:rPr>
          <w:sz w:val="22"/>
        </w:rPr>
        <w:t>ASSINATURA</w:t>
      </w:r>
      <w:r>
        <w:rPr>
          <w:spacing w:val="-1"/>
          <w:sz w:val="22"/>
        </w:rPr>
        <w:t> </w:t>
      </w:r>
      <w:r>
        <w:rPr>
          <w:sz w:val="22"/>
        </w:rPr>
        <w:t>DO(S) SEU(S) REPRESENTANTE(S) LEGAL(IS) 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7"/>
          <w:sz w:val="22"/>
        </w:rPr>
        <w:t> </w:t>
      </w:r>
      <w:r>
        <w:rPr>
          <w:sz w:val="22"/>
        </w:rPr>
        <w:t>CNPJ</w:t>
      </w:r>
      <w:r>
        <w:rPr>
          <w:spacing w:val="-6"/>
          <w:sz w:val="22"/>
        </w:rPr>
        <w:t> </w:t>
      </w:r>
      <w:r>
        <w:rPr>
          <w:sz w:val="22"/>
        </w:rPr>
        <w:t>(DISPENSADO</w:t>
      </w:r>
      <w:r>
        <w:rPr>
          <w:spacing w:val="-6"/>
          <w:sz w:val="22"/>
        </w:rPr>
        <w:t> </w:t>
      </w:r>
      <w:r>
        <w:rPr>
          <w:sz w:val="22"/>
        </w:rPr>
        <w:t>EM</w:t>
      </w:r>
      <w:r>
        <w:rPr>
          <w:spacing w:val="-6"/>
          <w:sz w:val="22"/>
        </w:rPr>
        <w:t> </w:t>
      </w:r>
      <w:r>
        <w:rPr>
          <w:sz w:val="22"/>
        </w:rPr>
        <w:t>CASO</w:t>
      </w:r>
      <w:r>
        <w:rPr>
          <w:spacing w:val="-6"/>
          <w:sz w:val="22"/>
        </w:rPr>
        <w:t> </w:t>
      </w:r>
      <w:r>
        <w:rPr>
          <w:sz w:val="22"/>
        </w:rPr>
        <w:t>DE</w:t>
      </w:r>
      <w:r>
        <w:rPr>
          <w:spacing w:val="-6"/>
          <w:sz w:val="22"/>
        </w:rPr>
        <w:t> </w:t>
      </w:r>
      <w:r>
        <w:rPr>
          <w:sz w:val="22"/>
        </w:rPr>
        <w:t>PAPEL</w:t>
      </w:r>
      <w:r>
        <w:rPr>
          <w:spacing w:val="-14"/>
          <w:sz w:val="22"/>
        </w:rPr>
        <w:t> </w:t>
      </w:r>
      <w:r>
        <w:rPr>
          <w:sz w:val="22"/>
        </w:rPr>
        <w:t>TIMBRADO</w:t>
      </w:r>
      <w:r>
        <w:rPr>
          <w:spacing w:val="-5"/>
          <w:sz w:val="22"/>
        </w:rPr>
        <w:t> </w:t>
      </w:r>
      <w:r>
        <w:rPr>
          <w:sz w:val="22"/>
        </w:rPr>
        <w:t>COM</w:t>
      </w:r>
      <w:r>
        <w:rPr>
          <w:spacing w:val="-6"/>
          <w:sz w:val="22"/>
        </w:rPr>
        <w:t> </w:t>
      </w:r>
      <w:r>
        <w:rPr>
          <w:sz w:val="22"/>
        </w:rPr>
        <w:t>CNPJ)</w:t>
      </w:r>
    </w:p>
    <w:p>
      <w:pPr>
        <w:pStyle w:val="BodyText"/>
        <w:spacing w:before="129"/>
      </w:pPr>
      <w:r>
        <w:rPr/>
        <mc:AlternateContent>
          <mc:Choice Requires="wps">
            <w:drawing>
              <wp:anchor distT="0" distB="0" distL="0" distR="0" allowOverlap="1" layoutInCell="1" locked="0" behindDoc="1" simplePos="0" relativeHeight="487595008">
                <wp:simplePos x="0" y="0"/>
                <wp:positionH relativeFrom="page">
                  <wp:posOffset>457187</wp:posOffset>
                </wp:positionH>
                <wp:positionV relativeFrom="paragraph">
                  <wp:posOffset>243195</wp:posOffset>
                </wp:positionV>
                <wp:extent cx="9153525" cy="28575"/>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9.14922pt;width:720.75pt;height:2.25pt;mso-position-horizontal-relative:page;mso-position-vertical-relative:paragraph;z-index:-15721472;mso-wrap-distance-left:0;mso-wrap-distance-right:0" id="docshape23" coordorigin="720,383" coordsize="14415,45" path="m15135,413l720,413,720,428,15135,428,15135,413xm15135,383l720,383,720,398,15135,398,15135,383xe" filled="true" fillcolor="#333333" stroked="false">
                <v:path arrowok="t"/>
                <v:fill type="solid"/>
                <w10:wrap type="topAndBottom"/>
              </v:shape>
            </w:pict>
          </mc:Fallback>
        </mc:AlternateContent>
      </w:r>
    </w:p>
    <w:p>
      <w:pPr>
        <w:pStyle w:val="BodyText"/>
        <w:spacing w:after="0"/>
        <w:sectPr>
          <w:pgSz w:w="15840" w:h="24480"/>
          <w:pgMar w:top="540" w:bottom="280" w:left="360" w:right="360"/>
        </w:sectPr>
      </w:pPr>
    </w:p>
    <w:p>
      <w:pPr>
        <w:tabs>
          <w:tab w:pos="13485" w:val="left" w:leader="none"/>
        </w:tabs>
        <w:spacing w:before="53"/>
        <w:ind w:left="359" w:right="0" w:firstLine="0"/>
        <w:jc w:val="left"/>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260007/014158/2025</w:t>
      </w:r>
      <w:r>
        <w:rPr>
          <w:rFonts w:ascii="Calibri" w:hAnsi="Calibri"/>
          <w:sz w:val="18"/>
        </w:rPr>
        <w:tab/>
        <w:t>SEI nº </w:t>
      </w:r>
      <w:r>
        <w:rPr>
          <w:rFonts w:ascii="Calibri" w:hAnsi="Calibri"/>
          <w:spacing w:val="-2"/>
          <w:sz w:val="18"/>
        </w:rPr>
        <w:t>122538674</w:t>
      </w:r>
    </w:p>
    <w:sectPr>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Calibri">
    <w:altName w:val="Calibri"/>
    <w:charset w:val="1"/>
    <w:family w:val="roman"/>
    <w:pitch w:val="variable"/>
  </w:font>
  <w:font w:name="Segoe UI">
    <w:altName w:val="Segoe UI"/>
    <w:charset w:val="1"/>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3">
    <w:multiLevelType w:val="hybridMultilevel"/>
    <w:lvl w:ilvl="0">
      <w:start w:val="0"/>
      <w:numFmt w:val="bullet"/>
      <w:lvlText w:val="-"/>
      <w:lvlJc w:val="left"/>
      <w:pPr>
        <w:ind w:left="82" w:hanging="128"/>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679" w:hanging="128"/>
      </w:pPr>
      <w:rPr>
        <w:rFonts w:hint="default"/>
        <w:lang w:val="pt-PT" w:eastAsia="en-US" w:bidi="ar-SA"/>
      </w:rPr>
    </w:lvl>
    <w:lvl w:ilvl="2">
      <w:start w:val="0"/>
      <w:numFmt w:val="bullet"/>
      <w:lvlText w:val="•"/>
      <w:lvlJc w:val="left"/>
      <w:pPr>
        <w:ind w:left="1279" w:hanging="128"/>
      </w:pPr>
      <w:rPr>
        <w:rFonts w:hint="default"/>
        <w:lang w:val="pt-PT" w:eastAsia="en-US" w:bidi="ar-SA"/>
      </w:rPr>
    </w:lvl>
    <w:lvl w:ilvl="3">
      <w:start w:val="0"/>
      <w:numFmt w:val="bullet"/>
      <w:lvlText w:val="•"/>
      <w:lvlJc w:val="left"/>
      <w:pPr>
        <w:ind w:left="1878" w:hanging="128"/>
      </w:pPr>
      <w:rPr>
        <w:rFonts w:hint="default"/>
        <w:lang w:val="pt-PT" w:eastAsia="en-US" w:bidi="ar-SA"/>
      </w:rPr>
    </w:lvl>
    <w:lvl w:ilvl="4">
      <w:start w:val="0"/>
      <w:numFmt w:val="bullet"/>
      <w:lvlText w:val="•"/>
      <w:lvlJc w:val="left"/>
      <w:pPr>
        <w:ind w:left="2478" w:hanging="128"/>
      </w:pPr>
      <w:rPr>
        <w:rFonts w:hint="default"/>
        <w:lang w:val="pt-PT" w:eastAsia="en-US" w:bidi="ar-SA"/>
      </w:rPr>
    </w:lvl>
    <w:lvl w:ilvl="5">
      <w:start w:val="0"/>
      <w:numFmt w:val="bullet"/>
      <w:lvlText w:val="•"/>
      <w:lvlJc w:val="left"/>
      <w:pPr>
        <w:ind w:left="3077" w:hanging="128"/>
      </w:pPr>
      <w:rPr>
        <w:rFonts w:hint="default"/>
        <w:lang w:val="pt-PT" w:eastAsia="en-US" w:bidi="ar-SA"/>
      </w:rPr>
    </w:lvl>
    <w:lvl w:ilvl="6">
      <w:start w:val="0"/>
      <w:numFmt w:val="bullet"/>
      <w:lvlText w:val="•"/>
      <w:lvlJc w:val="left"/>
      <w:pPr>
        <w:ind w:left="3677" w:hanging="128"/>
      </w:pPr>
      <w:rPr>
        <w:rFonts w:hint="default"/>
        <w:lang w:val="pt-PT" w:eastAsia="en-US" w:bidi="ar-SA"/>
      </w:rPr>
    </w:lvl>
    <w:lvl w:ilvl="7">
      <w:start w:val="0"/>
      <w:numFmt w:val="bullet"/>
      <w:lvlText w:val="•"/>
      <w:lvlJc w:val="left"/>
      <w:pPr>
        <w:ind w:left="4276" w:hanging="128"/>
      </w:pPr>
      <w:rPr>
        <w:rFonts w:hint="default"/>
        <w:lang w:val="pt-PT" w:eastAsia="en-US" w:bidi="ar-SA"/>
      </w:rPr>
    </w:lvl>
    <w:lvl w:ilvl="8">
      <w:start w:val="0"/>
      <w:numFmt w:val="bullet"/>
      <w:lvlText w:val="•"/>
      <w:lvlJc w:val="left"/>
      <w:pPr>
        <w:ind w:left="4876" w:hanging="128"/>
      </w:pPr>
      <w:rPr>
        <w:rFonts w:hint="default"/>
        <w:lang w:val="pt-PT" w:eastAsia="en-US" w:bidi="ar-SA"/>
      </w:rPr>
    </w:lvl>
  </w:abstractNum>
  <w:abstractNum w:abstractNumId="62">
    <w:multiLevelType w:val="hybridMultilevel"/>
    <w:lvl w:ilvl="0">
      <w:start w:val="1"/>
      <w:numFmt w:val="lowerLetter"/>
      <w:lvlText w:val="%1)"/>
      <w:lvlJc w:val="left"/>
      <w:pPr>
        <w:ind w:left="330" w:hanging="22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685" w:hanging="35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284" w:hanging="356"/>
      </w:pPr>
      <w:rPr>
        <w:rFonts w:hint="default"/>
        <w:lang w:val="pt-PT" w:eastAsia="en-US" w:bidi="ar-SA"/>
      </w:rPr>
    </w:lvl>
    <w:lvl w:ilvl="3">
      <w:start w:val="0"/>
      <w:numFmt w:val="bullet"/>
      <w:lvlText w:val="•"/>
      <w:lvlJc w:val="left"/>
      <w:pPr>
        <w:ind w:left="3888" w:hanging="356"/>
      </w:pPr>
      <w:rPr>
        <w:rFonts w:hint="default"/>
        <w:lang w:val="pt-PT" w:eastAsia="en-US" w:bidi="ar-SA"/>
      </w:rPr>
    </w:lvl>
    <w:lvl w:ilvl="4">
      <w:start w:val="0"/>
      <w:numFmt w:val="bullet"/>
      <w:lvlText w:val="•"/>
      <w:lvlJc w:val="left"/>
      <w:pPr>
        <w:ind w:left="5493" w:hanging="356"/>
      </w:pPr>
      <w:rPr>
        <w:rFonts w:hint="default"/>
        <w:lang w:val="pt-PT" w:eastAsia="en-US" w:bidi="ar-SA"/>
      </w:rPr>
    </w:lvl>
    <w:lvl w:ilvl="5">
      <w:start w:val="0"/>
      <w:numFmt w:val="bullet"/>
      <w:lvlText w:val="•"/>
      <w:lvlJc w:val="left"/>
      <w:pPr>
        <w:ind w:left="7097" w:hanging="356"/>
      </w:pPr>
      <w:rPr>
        <w:rFonts w:hint="default"/>
        <w:lang w:val="pt-PT" w:eastAsia="en-US" w:bidi="ar-SA"/>
      </w:rPr>
    </w:lvl>
    <w:lvl w:ilvl="6">
      <w:start w:val="0"/>
      <w:numFmt w:val="bullet"/>
      <w:lvlText w:val="•"/>
      <w:lvlJc w:val="left"/>
      <w:pPr>
        <w:ind w:left="8702" w:hanging="356"/>
      </w:pPr>
      <w:rPr>
        <w:rFonts w:hint="default"/>
        <w:lang w:val="pt-PT" w:eastAsia="en-US" w:bidi="ar-SA"/>
      </w:rPr>
    </w:lvl>
    <w:lvl w:ilvl="7">
      <w:start w:val="0"/>
      <w:numFmt w:val="bullet"/>
      <w:lvlText w:val="•"/>
      <w:lvlJc w:val="left"/>
      <w:pPr>
        <w:ind w:left="10306" w:hanging="356"/>
      </w:pPr>
      <w:rPr>
        <w:rFonts w:hint="default"/>
        <w:lang w:val="pt-PT" w:eastAsia="en-US" w:bidi="ar-SA"/>
      </w:rPr>
    </w:lvl>
    <w:lvl w:ilvl="8">
      <w:start w:val="0"/>
      <w:numFmt w:val="bullet"/>
      <w:lvlText w:val="•"/>
      <w:lvlJc w:val="left"/>
      <w:pPr>
        <w:ind w:left="11911" w:hanging="356"/>
      </w:pPr>
      <w:rPr>
        <w:rFonts w:hint="default"/>
        <w:lang w:val="pt-PT" w:eastAsia="en-US" w:bidi="ar-SA"/>
      </w:rPr>
    </w:lvl>
  </w:abstractNum>
  <w:abstractNum w:abstractNumId="61">
    <w:multiLevelType w:val="hybridMultilevel"/>
    <w:lvl w:ilvl="0">
      <w:start w:val="1"/>
      <w:numFmt w:val="decimal"/>
      <w:lvlText w:val="%1."/>
      <w:lvlJc w:val="left"/>
      <w:pPr>
        <w:ind w:left="52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46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780" w:hanging="469"/>
      </w:pPr>
      <w:rPr>
        <w:rFonts w:hint="default"/>
        <w:lang w:val="pt-PT" w:eastAsia="en-US" w:bidi="ar-SA"/>
      </w:rPr>
    </w:lvl>
    <w:lvl w:ilvl="4">
      <w:start w:val="0"/>
      <w:numFmt w:val="bullet"/>
      <w:lvlText w:val="•"/>
      <w:lvlJc w:val="left"/>
      <w:pPr>
        <w:ind w:left="2828" w:hanging="469"/>
      </w:pPr>
      <w:rPr>
        <w:rFonts w:hint="default"/>
        <w:lang w:val="pt-PT" w:eastAsia="en-US" w:bidi="ar-SA"/>
      </w:rPr>
    </w:lvl>
    <w:lvl w:ilvl="5">
      <w:start w:val="0"/>
      <w:numFmt w:val="bullet"/>
      <w:lvlText w:val="•"/>
      <w:lvlJc w:val="left"/>
      <w:pPr>
        <w:ind w:left="4877" w:hanging="469"/>
      </w:pPr>
      <w:rPr>
        <w:rFonts w:hint="default"/>
        <w:lang w:val="pt-PT" w:eastAsia="en-US" w:bidi="ar-SA"/>
      </w:rPr>
    </w:lvl>
    <w:lvl w:ilvl="6">
      <w:start w:val="0"/>
      <w:numFmt w:val="bullet"/>
      <w:lvlText w:val="•"/>
      <w:lvlJc w:val="left"/>
      <w:pPr>
        <w:ind w:left="6925" w:hanging="469"/>
      </w:pPr>
      <w:rPr>
        <w:rFonts w:hint="default"/>
        <w:lang w:val="pt-PT" w:eastAsia="en-US" w:bidi="ar-SA"/>
      </w:rPr>
    </w:lvl>
    <w:lvl w:ilvl="7">
      <w:start w:val="0"/>
      <w:numFmt w:val="bullet"/>
      <w:lvlText w:val="•"/>
      <w:lvlJc w:val="left"/>
      <w:pPr>
        <w:ind w:left="8974" w:hanging="469"/>
      </w:pPr>
      <w:rPr>
        <w:rFonts w:hint="default"/>
        <w:lang w:val="pt-PT" w:eastAsia="en-US" w:bidi="ar-SA"/>
      </w:rPr>
    </w:lvl>
    <w:lvl w:ilvl="8">
      <w:start w:val="0"/>
      <w:numFmt w:val="bullet"/>
      <w:lvlText w:val="•"/>
      <w:lvlJc w:val="left"/>
      <w:pPr>
        <w:ind w:left="11022" w:hanging="469"/>
      </w:pPr>
      <w:rPr>
        <w:rFonts w:hint="default"/>
        <w:lang w:val="pt-PT" w:eastAsia="en-US" w:bidi="ar-SA"/>
      </w:rPr>
    </w:lvl>
  </w:abstractNum>
  <w:abstractNum w:abstractNumId="60">
    <w:multiLevelType w:val="hybridMultilevel"/>
    <w:lvl w:ilvl="0">
      <w:start w:val="18"/>
      <w:numFmt w:val="decimal"/>
      <w:lvlText w:val="%1"/>
      <w:lvlJc w:val="left"/>
      <w:pPr>
        <w:ind w:left="330" w:hanging="427"/>
        <w:jc w:val="left"/>
      </w:pPr>
      <w:rPr>
        <w:rFonts w:hint="default"/>
        <w:lang w:val="pt-PT" w:eastAsia="en-US" w:bidi="ar-SA"/>
      </w:rPr>
    </w:lvl>
    <w:lvl w:ilvl="1">
      <w:start w:val="1"/>
      <w:numFmt w:val="decimal"/>
      <w:lvlText w:val="%1.%2"/>
      <w:lvlJc w:val="left"/>
      <w:pPr>
        <w:ind w:left="330" w:hanging="42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427"/>
      </w:pPr>
      <w:rPr>
        <w:rFonts w:hint="default"/>
        <w:lang w:val="pt-PT" w:eastAsia="en-US" w:bidi="ar-SA"/>
      </w:rPr>
    </w:lvl>
    <w:lvl w:ilvl="3">
      <w:start w:val="0"/>
      <w:numFmt w:val="bullet"/>
      <w:lvlText w:val="•"/>
      <w:lvlJc w:val="left"/>
      <w:pPr>
        <w:ind w:left="4760" w:hanging="427"/>
      </w:pPr>
      <w:rPr>
        <w:rFonts w:hint="default"/>
        <w:lang w:val="pt-PT" w:eastAsia="en-US" w:bidi="ar-SA"/>
      </w:rPr>
    </w:lvl>
    <w:lvl w:ilvl="4">
      <w:start w:val="0"/>
      <w:numFmt w:val="bullet"/>
      <w:lvlText w:val="•"/>
      <w:lvlJc w:val="left"/>
      <w:pPr>
        <w:ind w:left="6240" w:hanging="427"/>
      </w:pPr>
      <w:rPr>
        <w:rFonts w:hint="default"/>
        <w:lang w:val="pt-PT" w:eastAsia="en-US" w:bidi="ar-SA"/>
      </w:rPr>
    </w:lvl>
    <w:lvl w:ilvl="5">
      <w:start w:val="0"/>
      <w:numFmt w:val="bullet"/>
      <w:lvlText w:val="•"/>
      <w:lvlJc w:val="left"/>
      <w:pPr>
        <w:ind w:left="7720" w:hanging="427"/>
      </w:pPr>
      <w:rPr>
        <w:rFonts w:hint="default"/>
        <w:lang w:val="pt-PT" w:eastAsia="en-US" w:bidi="ar-SA"/>
      </w:rPr>
    </w:lvl>
    <w:lvl w:ilvl="6">
      <w:start w:val="0"/>
      <w:numFmt w:val="bullet"/>
      <w:lvlText w:val="•"/>
      <w:lvlJc w:val="left"/>
      <w:pPr>
        <w:ind w:left="9200" w:hanging="427"/>
      </w:pPr>
      <w:rPr>
        <w:rFonts w:hint="default"/>
        <w:lang w:val="pt-PT" w:eastAsia="en-US" w:bidi="ar-SA"/>
      </w:rPr>
    </w:lvl>
    <w:lvl w:ilvl="7">
      <w:start w:val="0"/>
      <w:numFmt w:val="bullet"/>
      <w:lvlText w:val="•"/>
      <w:lvlJc w:val="left"/>
      <w:pPr>
        <w:ind w:left="10680" w:hanging="427"/>
      </w:pPr>
      <w:rPr>
        <w:rFonts w:hint="default"/>
        <w:lang w:val="pt-PT" w:eastAsia="en-US" w:bidi="ar-SA"/>
      </w:rPr>
    </w:lvl>
    <w:lvl w:ilvl="8">
      <w:start w:val="0"/>
      <w:numFmt w:val="bullet"/>
      <w:lvlText w:val="•"/>
      <w:lvlJc w:val="left"/>
      <w:pPr>
        <w:ind w:left="12160" w:hanging="427"/>
      </w:pPr>
      <w:rPr>
        <w:rFonts w:hint="default"/>
        <w:lang w:val="pt-PT" w:eastAsia="en-US" w:bidi="ar-SA"/>
      </w:rPr>
    </w:lvl>
  </w:abstractNum>
  <w:abstractNum w:abstractNumId="59">
    <w:multiLevelType w:val="hybridMultilevel"/>
    <w:lvl w:ilvl="0">
      <w:start w:val="17"/>
      <w:numFmt w:val="decimal"/>
      <w:lvlText w:val="%1"/>
      <w:lvlJc w:val="left"/>
      <w:pPr>
        <w:ind w:left="330" w:hanging="411"/>
        <w:jc w:val="left"/>
      </w:pPr>
      <w:rPr>
        <w:rFonts w:hint="default"/>
        <w:lang w:val="pt-PT" w:eastAsia="en-US" w:bidi="ar-SA"/>
      </w:rPr>
    </w:lvl>
    <w:lvl w:ilvl="1">
      <w:start w:val="1"/>
      <w:numFmt w:val="decimal"/>
      <w:lvlText w:val="%1.%2"/>
      <w:lvlJc w:val="left"/>
      <w:pPr>
        <w:ind w:left="330" w:hanging="4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411"/>
      </w:pPr>
      <w:rPr>
        <w:rFonts w:hint="default"/>
        <w:lang w:val="pt-PT" w:eastAsia="en-US" w:bidi="ar-SA"/>
      </w:rPr>
    </w:lvl>
    <w:lvl w:ilvl="3">
      <w:start w:val="0"/>
      <w:numFmt w:val="bullet"/>
      <w:lvlText w:val="•"/>
      <w:lvlJc w:val="left"/>
      <w:pPr>
        <w:ind w:left="4760" w:hanging="411"/>
      </w:pPr>
      <w:rPr>
        <w:rFonts w:hint="default"/>
        <w:lang w:val="pt-PT" w:eastAsia="en-US" w:bidi="ar-SA"/>
      </w:rPr>
    </w:lvl>
    <w:lvl w:ilvl="4">
      <w:start w:val="0"/>
      <w:numFmt w:val="bullet"/>
      <w:lvlText w:val="•"/>
      <w:lvlJc w:val="left"/>
      <w:pPr>
        <w:ind w:left="6240" w:hanging="411"/>
      </w:pPr>
      <w:rPr>
        <w:rFonts w:hint="default"/>
        <w:lang w:val="pt-PT" w:eastAsia="en-US" w:bidi="ar-SA"/>
      </w:rPr>
    </w:lvl>
    <w:lvl w:ilvl="5">
      <w:start w:val="0"/>
      <w:numFmt w:val="bullet"/>
      <w:lvlText w:val="•"/>
      <w:lvlJc w:val="left"/>
      <w:pPr>
        <w:ind w:left="7720" w:hanging="411"/>
      </w:pPr>
      <w:rPr>
        <w:rFonts w:hint="default"/>
        <w:lang w:val="pt-PT" w:eastAsia="en-US" w:bidi="ar-SA"/>
      </w:rPr>
    </w:lvl>
    <w:lvl w:ilvl="6">
      <w:start w:val="0"/>
      <w:numFmt w:val="bullet"/>
      <w:lvlText w:val="•"/>
      <w:lvlJc w:val="left"/>
      <w:pPr>
        <w:ind w:left="9200" w:hanging="411"/>
      </w:pPr>
      <w:rPr>
        <w:rFonts w:hint="default"/>
        <w:lang w:val="pt-PT" w:eastAsia="en-US" w:bidi="ar-SA"/>
      </w:rPr>
    </w:lvl>
    <w:lvl w:ilvl="7">
      <w:start w:val="0"/>
      <w:numFmt w:val="bullet"/>
      <w:lvlText w:val="•"/>
      <w:lvlJc w:val="left"/>
      <w:pPr>
        <w:ind w:left="10680" w:hanging="411"/>
      </w:pPr>
      <w:rPr>
        <w:rFonts w:hint="default"/>
        <w:lang w:val="pt-PT" w:eastAsia="en-US" w:bidi="ar-SA"/>
      </w:rPr>
    </w:lvl>
    <w:lvl w:ilvl="8">
      <w:start w:val="0"/>
      <w:numFmt w:val="bullet"/>
      <w:lvlText w:val="•"/>
      <w:lvlJc w:val="left"/>
      <w:pPr>
        <w:ind w:left="12160" w:hanging="411"/>
      </w:pPr>
      <w:rPr>
        <w:rFonts w:hint="default"/>
        <w:lang w:val="pt-PT" w:eastAsia="en-US" w:bidi="ar-SA"/>
      </w:rPr>
    </w:lvl>
  </w:abstractNum>
  <w:abstractNum w:abstractNumId="58">
    <w:multiLevelType w:val="hybridMultilevel"/>
    <w:lvl w:ilvl="0">
      <w:start w:val="16"/>
      <w:numFmt w:val="decimal"/>
      <w:lvlText w:val="%1"/>
      <w:lvlJc w:val="left"/>
      <w:pPr>
        <w:ind w:left="330" w:hanging="408"/>
        <w:jc w:val="left"/>
      </w:pPr>
      <w:rPr>
        <w:rFonts w:hint="default"/>
        <w:lang w:val="pt-PT" w:eastAsia="en-US" w:bidi="ar-SA"/>
      </w:rPr>
    </w:lvl>
    <w:lvl w:ilvl="1">
      <w:start w:val="1"/>
      <w:numFmt w:val="decimal"/>
      <w:lvlText w:val="%1.%2"/>
      <w:lvlJc w:val="left"/>
      <w:pPr>
        <w:ind w:left="330" w:hanging="40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760" w:hanging="551"/>
      </w:pPr>
      <w:rPr>
        <w:rFonts w:hint="default"/>
        <w:lang w:val="pt-PT" w:eastAsia="en-US" w:bidi="ar-SA"/>
      </w:rPr>
    </w:lvl>
    <w:lvl w:ilvl="4">
      <w:start w:val="0"/>
      <w:numFmt w:val="bullet"/>
      <w:lvlText w:val="•"/>
      <w:lvlJc w:val="left"/>
      <w:pPr>
        <w:ind w:left="6240" w:hanging="551"/>
      </w:pPr>
      <w:rPr>
        <w:rFonts w:hint="default"/>
        <w:lang w:val="pt-PT" w:eastAsia="en-US" w:bidi="ar-SA"/>
      </w:rPr>
    </w:lvl>
    <w:lvl w:ilvl="5">
      <w:start w:val="0"/>
      <w:numFmt w:val="bullet"/>
      <w:lvlText w:val="•"/>
      <w:lvlJc w:val="left"/>
      <w:pPr>
        <w:ind w:left="7720" w:hanging="551"/>
      </w:pPr>
      <w:rPr>
        <w:rFonts w:hint="default"/>
        <w:lang w:val="pt-PT" w:eastAsia="en-US" w:bidi="ar-SA"/>
      </w:rPr>
    </w:lvl>
    <w:lvl w:ilvl="6">
      <w:start w:val="0"/>
      <w:numFmt w:val="bullet"/>
      <w:lvlText w:val="•"/>
      <w:lvlJc w:val="left"/>
      <w:pPr>
        <w:ind w:left="9200" w:hanging="551"/>
      </w:pPr>
      <w:rPr>
        <w:rFonts w:hint="default"/>
        <w:lang w:val="pt-PT" w:eastAsia="en-US" w:bidi="ar-SA"/>
      </w:rPr>
    </w:lvl>
    <w:lvl w:ilvl="7">
      <w:start w:val="0"/>
      <w:numFmt w:val="bullet"/>
      <w:lvlText w:val="•"/>
      <w:lvlJc w:val="left"/>
      <w:pPr>
        <w:ind w:left="10680" w:hanging="551"/>
      </w:pPr>
      <w:rPr>
        <w:rFonts w:hint="default"/>
        <w:lang w:val="pt-PT" w:eastAsia="en-US" w:bidi="ar-SA"/>
      </w:rPr>
    </w:lvl>
    <w:lvl w:ilvl="8">
      <w:start w:val="0"/>
      <w:numFmt w:val="bullet"/>
      <w:lvlText w:val="•"/>
      <w:lvlJc w:val="left"/>
      <w:pPr>
        <w:ind w:left="12160" w:hanging="551"/>
      </w:pPr>
      <w:rPr>
        <w:rFonts w:hint="default"/>
        <w:lang w:val="pt-PT" w:eastAsia="en-US" w:bidi="ar-SA"/>
      </w:rPr>
    </w:lvl>
  </w:abstractNum>
  <w:abstractNum w:abstractNumId="57">
    <w:multiLevelType w:val="hybridMultilevel"/>
    <w:lvl w:ilvl="0">
      <w:start w:val="15"/>
      <w:numFmt w:val="decimal"/>
      <w:lvlText w:val="%1"/>
      <w:lvlJc w:val="left"/>
      <w:pPr>
        <w:ind w:left="330" w:hanging="437"/>
        <w:jc w:val="left"/>
      </w:pPr>
      <w:rPr>
        <w:rFonts w:hint="default"/>
        <w:lang w:val="pt-PT" w:eastAsia="en-US" w:bidi="ar-SA"/>
      </w:rPr>
    </w:lvl>
    <w:lvl w:ilvl="1">
      <w:start w:val="1"/>
      <w:numFmt w:val="decimal"/>
      <w:lvlText w:val="%1.%2"/>
      <w:lvlJc w:val="left"/>
      <w:pPr>
        <w:ind w:left="330" w:hanging="43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437"/>
      </w:pPr>
      <w:rPr>
        <w:rFonts w:hint="default"/>
        <w:lang w:val="pt-PT" w:eastAsia="en-US" w:bidi="ar-SA"/>
      </w:rPr>
    </w:lvl>
    <w:lvl w:ilvl="3">
      <w:start w:val="0"/>
      <w:numFmt w:val="bullet"/>
      <w:lvlText w:val="•"/>
      <w:lvlJc w:val="left"/>
      <w:pPr>
        <w:ind w:left="4760" w:hanging="437"/>
      </w:pPr>
      <w:rPr>
        <w:rFonts w:hint="default"/>
        <w:lang w:val="pt-PT" w:eastAsia="en-US" w:bidi="ar-SA"/>
      </w:rPr>
    </w:lvl>
    <w:lvl w:ilvl="4">
      <w:start w:val="0"/>
      <w:numFmt w:val="bullet"/>
      <w:lvlText w:val="•"/>
      <w:lvlJc w:val="left"/>
      <w:pPr>
        <w:ind w:left="6240" w:hanging="437"/>
      </w:pPr>
      <w:rPr>
        <w:rFonts w:hint="default"/>
        <w:lang w:val="pt-PT" w:eastAsia="en-US" w:bidi="ar-SA"/>
      </w:rPr>
    </w:lvl>
    <w:lvl w:ilvl="5">
      <w:start w:val="0"/>
      <w:numFmt w:val="bullet"/>
      <w:lvlText w:val="•"/>
      <w:lvlJc w:val="left"/>
      <w:pPr>
        <w:ind w:left="7720" w:hanging="437"/>
      </w:pPr>
      <w:rPr>
        <w:rFonts w:hint="default"/>
        <w:lang w:val="pt-PT" w:eastAsia="en-US" w:bidi="ar-SA"/>
      </w:rPr>
    </w:lvl>
    <w:lvl w:ilvl="6">
      <w:start w:val="0"/>
      <w:numFmt w:val="bullet"/>
      <w:lvlText w:val="•"/>
      <w:lvlJc w:val="left"/>
      <w:pPr>
        <w:ind w:left="9200" w:hanging="437"/>
      </w:pPr>
      <w:rPr>
        <w:rFonts w:hint="default"/>
        <w:lang w:val="pt-PT" w:eastAsia="en-US" w:bidi="ar-SA"/>
      </w:rPr>
    </w:lvl>
    <w:lvl w:ilvl="7">
      <w:start w:val="0"/>
      <w:numFmt w:val="bullet"/>
      <w:lvlText w:val="•"/>
      <w:lvlJc w:val="left"/>
      <w:pPr>
        <w:ind w:left="10680" w:hanging="437"/>
      </w:pPr>
      <w:rPr>
        <w:rFonts w:hint="default"/>
        <w:lang w:val="pt-PT" w:eastAsia="en-US" w:bidi="ar-SA"/>
      </w:rPr>
    </w:lvl>
    <w:lvl w:ilvl="8">
      <w:start w:val="0"/>
      <w:numFmt w:val="bullet"/>
      <w:lvlText w:val="•"/>
      <w:lvlJc w:val="left"/>
      <w:pPr>
        <w:ind w:left="12160" w:hanging="437"/>
      </w:pPr>
      <w:rPr>
        <w:rFonts w:hint="default"/>
        <w:lang w:val="pt-PT" w:eastAsia="en-US" w:bidi="ar-SA"/>
      </w:rPr>
    </w:lvl>
  </w:abstractNum>
  <w:abstractNum w:abstractNumId="56">
    <w:multiLevelType w:val="hybridMultilevel"/>
    <w:lvl w:ilvl="0">
      <w:start w:val="14"/>
      <w:numFmt w:val="decimal"/>
      <w:lvlText w:val="%1"/>
      <w:lvlJc w:val="left"/>
      <w:pPr>
        <w:ind w:left="330" w:hanging="467"/>
        <w:jc w:val="left"/>
      </w:pPr>
      <w:rPr>
        <w:rFonts w:hint="default"/>
        <w:lang w:val="pt-PT" w:eastAsia="en-US" w:bidi="ar-SA"/>
      </w:rPr>
    </w:lvl>
    <w:lvl w:ilvl="1">
      <w:start w:val="1"/>
      <w:numFmt w:val="decimal"/>
      <w:lvlText w:val="%1.%2"/>
      <w:lvlJc w:val="left"/>
      <w:pPr>
        <w:ind w:left="330" w:hanging="4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467"/>
      </w:pPr>
      <w:rPr>
        <w:rFonts w:hint="default"/>
        <w:lang w:val="pt-PT" w:eastAsia="en-US" w:bidi="ar-SA"/>
      </w:rPr>
    </w:lvl>
    <w:lvl w:ilvl="3">
      <w:start w:val="0"/>
      <w:numFmt w:val="bullet"/>
      <w:lvlText w:val="•"/>
      <w:lvlJc w:val="left"/>
      <w:pPr>
        <w:ind w:left="4760" w:hanging="467"/>
      </w:pPr>
      <w:rPr>
        <w:rFonts w:hint="default"/>
        <w:lang w:val="pt-PT" w:eastAsia="en-US" w:bidi="ar-SA"/>
      </w:rPr>
    </w:lvl>
    <w:lvl w:ilvl="4">
      <w:start w:val="0"/>
      <w:numFmt w:val="bullet"/>
      <w:lvlText w:val="•"/>
      <w:lvlJc w:val="left"/>
      <w:pPr>
        <w:ind w:left="6240" w:hanging="467"/>
      </w:pPr>
      <w:rPr>
        <w:rFonts w:hint="default"/>
        <w:lang w:val="pt-PT" w:eastAsia="en-US" w:bidi="ar-SA"/>
      </w:rPr>
    </w:lvl>
    <w:lvl w:ilvl="5">
      <w:start w:val="0"/>
      <w:numFmt w:val="bullet"/>
      <w:lvlText w:val="•"/>
      <w:lvlJc w:val="left"/>
      <w:pPr>
        <w:ind w:left="7720" w:hanging="467"/>
      </w:pPr>
      <w:rPr>
        <w:rFonts w:hint="default"/>
        <w:lang w:val="pt-PT" w:eastAsia="en-US" w:bidi="ar-SA"/>
      </w:rPr>
    </w:lvl>
    <w:lvl w:ilvl="6">
      <w:start w:val="0"/>
      <w:numFmt w:val="bullet"/>
      <w:lvlText w:val="•"/>
      <w:lvlJc w:val="left"/>
      <w:pPr>
        <w:ind w:left="9200" w:hanging="467"/>
      </w:pPr>
      <w:rPr>
        <w:rFonts w:hint="default"/>
        <w:lang w:val="pt-PT" w:eastAsia="en-US" w:bidi="ar-SA"/>
      </w:rPr>
    </w:lvl>
    <w:lvl w:ilvl="7">
      <w:start w:val="0"/>
      <w:numFmt w:val="bullet"/>
      <w:lvlText w:val="•"/>
      <w:lvlJc w:val="left"/>
      <w:pPr>
        <w:ind w:left="10680" w:hanging="467"/>
      </w:pPr>
      <w:rPr>
        <w:rFonts w:hint="default"/>
        <w:lang w:val="pt-PT" w:eastAsia="en-US" w:bidi="ar-SA"/>
      </w:rPr>
    </w:lvl>
    <w:lvl w:ilvl="8">
      <w:start w:val="0"/>
      <w:numFmt w:val="bullet"/>
      <w:lvlText w:val="•"/>
      <w:lvlJc w:val="left"/>
      <w:pPr>
        <w:ind w:left="12160" w:hanging="467"/>
      </w:pPr>
      <w:rPr>
        <w:rFonts w:hint="default"/>
        <w:lang w:val="pt-PT" w:eastAsia="en-US" w:bidi="ar-SA"/>
      </w:rPr>
    </w:lvl>
  </w:abstractNum>
  <w:abstractNum w:abstractNumId="55">
    <w:multiLevelType w:val="hybridMultilevel"/>
    <w:lvl w:ilvl="0">
      <w:start w:val="13"/>
      <w:numFmt w:val="decimal"/>
      <w:lvlText w:val="%1"/>
      <w:lvlJc w:val="left"/>
      <w:pPr>
        <w:ind w:left="729" w:hanging="400"/>
        <w:jc w:val="left"/>
      </w:pPr>
      <w:rPr>
        <w:rFonts w:hint="default"/>
        <w:lang w:val="pt-PT" w:eastAsia="en-US" w:bidi="ar-SA"/>
      </w:rPr>
    </w:lvl>
    <w:lvl w:ilvl="1">
      <w:start w:val="1"/>
      <w:numFmt w:val="decimal"/>
      <w:lvlText w:val="%1.%2"/>
      <w:lvlJc w:val="left"/>
      <w:pPr>
        <w:ind w:left="72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600" w:hanging="400"/>
      </w:pPr>
      <w:rPr>
        <w:rFonts w:hint="default"/>
        <w:lang w:val="pt-PT" w:eastAsia="en-US" w:bidi="ar-SA"/>
      </w:rPr>
    </w:lvl>
    <w:lvl w:ilvl="3">
      <w:start w:val="0"/>
      <w:numFmt w:val="bullet"/>
      <w:lvlText w:val="•"/>
      <w:lvlJc w:val="left"/>
      <w:pPr>
        <w:ind w:left="5040" w:hanging="400"/>
      </w:pPr>
      <w:rPr>
        <w:rFonts w:hint="default"/>
        <w:lang w:val="pt-PT" w:eastAsia="en-US" w:bidi="ar-SA"/>
      </w:rPr>
    </w:lvl>
    <w:lvl w:ilvl="4">
      <w:start w:val="0"/>
      <w:numFmt w:val="bullet"/>
      <w:lvlText w:val="•"/>
      <w:lvlJc w:val="left"/>
      <w:pPr>
        <w:ind w:left="6480" w:hanging="400"/>
      </w:pPr>
      <w:rPr>
        <w:rFonts w:hint="default"/>
        <w:lang w:val="pt-PT" w:eastAsia="en-US" w:bidi="ar-SA"/>
      </w:rPr>
    </w:lvl>
    <w:lvl w:ilvl="5">
      <w:start w:val="0"/>
      <w:numFmt w:val="bullet"/>
      <w:lvlText w:val="•"/>
      <w:lvlJc w:val="left"/>
      <w:pPr>
        <w:ind w:left="7920" w:hanging="400"/>
      </w:pPr>
      <w:rPr>
        <w:rFonts w:hint="default"/>
        <w:lang w:val="pt-PT" w:eastAsia="en-US" w:bidi="ar-SA"/>
      </w:rPr>
    </w:lvl>
    <w:lvl w:ilvl="6">
      <w:start w:val="0"/>
      <w:numFmt w:val="bullet"/>
      <w:lvlText w:val="•"/>
      <w:lvlJc w:val="left"/>
      <w:pPr>
        <w:ind w:left="9360" w:hanging="400"/>
      </w:pPr>
      <w:rPr>
        <w:rFonts w:hint="default"/>
        <w:lang w:val="pt-PT" w:eastAsia="en-US" w:bidi="ar-SA"/>
      </w:rPr>
    </w:lvl>
    <w:lvl w:ilvl="7">
      <w:start w:val="0"/>
      <w:numFmt w:val="bullet"/>
      <w:lvlText w:val="•"/>
      <w:lvlJc w:val="left"/>
      <w:pPr>
        <w:ind w:left="10800" w:hanging="400"/>
      </w:pPr>
      <w:rPr>
        <w:rFonts w:hint="default"/>
        <w:lang w:val="pt-PT" w:eastAsia="en-US" w:bidi="ar-SA"/>
      </w:rPr>
    </w:lvl>
    <w:lvl w:ilvl="8">
      <w:start w:val="0"/>
      <w:numFmt w:val="bullet"/>
      <w:lvlText w:val="•"/>
      <w:lvlJc w:val="left"/>
      <w:pPr>
        <w:ind w:left="12240" w:hanging="400"/>
      </w:pPr>
      <w:rPr>
        <w:rFonts w:hint="default"/>
        <w:lang w:val="pt-PT" w:eastAsia="en-US" w:bidi="ar-SA"/>
      </w:rPr>
    </w:lvl>
  </w:abstractNum>
  <w:abstractNum w:abstractNumId="54">
    <w:multiLevelType w:val="hybridMultilevel"/>
    <w:lvl w:ilvl="0">
      <w:start w:val="12"/>
      <w:numFmt w:val="decimal"/>
      <w:lvlText w:val="%1"/>
      <w:lvlJc w:val="left"/>
      <w:pPr>
        <w:ind w:left="870" w:hanging="540"/>
        <w:jc w:val="left"/>
      </w:pPr>
      <w:rPr>
        <w:rFonts w:hint="default"/>
        <w:lang w:val="pt-PT" w:eastAsia="en-US" w:bidi="ar-SA"/>
      </w:rPr>
    </w:lvl>
    <w:lvl w:ilvl="1">
      <w:start w:val="6"/>
      <w:numFmt w:val="decimal"/>
      <w:lvlText w:val="%1.%2."/>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7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044" w:hanging="550"/>
      </w:pPr>
      <w:rPr>
        <w:rFonts w:hint="default"/>
        <w:lang w:val="pt-PT" w:eastAsia="en-US" w:bidi="ar-SA"/>
      </w:rPr>
    </w:lvl>
    <w:lvl w:ilvl="4">
      <w:start w:val="0"/>
      <w:numFmt w:val="bullet"/>
      <w:lvlText w:val="•"/>
      <w:lvlJc w:val="left"/>
      <w:pPr>
        <w:ind w:left="5626" w:hanging="550"/>
      </w:pPr>
      <w:rPr>
        <w:rFonts w:hint="default"/>
        <w:lang w:val="pt-PT" w:eastAsia="en-US" w:bidi="ar-SA"/>
      </w:rPr>
    </w:lvl>
    <w:lvl w:ilvl="5">
      <w:start w:val="0"/>
      <w:numFmt w:val="bullet"/>
      <w:lvlText w:val="•"/>
      <w:lvlJc w:val="left"/>
      <w:pPr>
        <w:ind w:left="7208" w:hanging="550"/>
      </w:pPr>
      <w:rPr>
        <w:rFonts w:hint="default"/>
        <w:lang w:val="pt-PT" w:eastAsia="en-US" w:bidi="ar-SA"/>
      </w:rPr>
    </w:lvl>
    <w:lvl w:ilvl="6">
      <w:start w:val="0"/>
      <w:numFmt w:val="bullet"/>
      <w:lvlText w:val="•"/>
      <w:lvlJc w:val="left"/>
      <w:pPr>
        <w:ind w:left="8791" w:hanging="550"/>
      </w:pPr>
      <w:rPr>
        <w:rFonts w:hint="default"/>
        <w:lang w:val="pt-PT" w:eastAsia="en-US" w:bidi="ar-SA"/>
      </w:rPr>
    </w:lvl>
    <w:lvl w:ilvl="7">
      <w:start w:val="0"/>
      <w:numFmt w:val="bullet"/>
      <w:lvlText w:val="•"/>
      <w:lvlJc w:val="left"/>
      <w:pPr>
        <w:ind w:left="10373" w:hanging="550"/>
      </w:pPr>
      <w:rPr>
        <w:rFonts w:hint="default"/>
        <w:lang w:val="pt-PT" w:eastAsia="en-US" w:bidi="ar-SA"/>
      </w:rPr>
    </w:lvl>
    <w:lvl w:ilvl="8">
      <w:start w:val="0"/>
      <w:numFmt w:val="bullet"/>
      <w:lvlText w:val="•"/>
      <w:lvlJc w:val="left"/>
      <w:pPr>
        <w:ind w:left="11955" w:hanging="550"/>
      </w:pPr>
      <w:rPr>
        <w:rFonts w:hint="default"/>
        <w:lang w:val="pt-PT" w:eastAsia="en-US" w:bidi="ar-SA"/>
      </w:rPr>
    </w:lvl>
  </w:abstractNum>
  <w:abstractNum w:abstractNumId="53">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52">
    <w:multiLevelType w:val="hybridMultilevel"/>
    <w:lvl w:ilvl="0">
      <w:start w:val="1"/>
      <w:numFmt w:val="lowerLetter"/>
      <w:lvlText w:val="%1)"/>
      <w:lvlJc w:val="left"/>
      <w:pPr>
        <w:ind w:left="330" w:hanging="22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00" w:hanging="220"/>
      </w:pPr>
      <w:rPr>
        <w:rFonts w:hint="default"/>
        <w:lang w:val="pt-PT" w:eastAsia="en-US" w:bidi="ar-SA"/>
      </w:rPr>
    </w:lvl>
    <w:lvl w:ilvl="2">
      <w:start w:val="0"/>
      <w:numFmt w:val="bullet"/>
      <w:lvlText w:val="•"/>
      <w:lvlJc w:val="left"/>
      <w:pPr>
        <w:ind w:left="3280" w:hanging="220"/>
      </w:pPr>
      <w:rPr>
        <w:rFonts w:hint="default"/>
        <w:lang w:val="pt-PT" w:eastAsia="en-US" w:bidi="ar-SA"/>
      </w:rPr>
    </w:lvl>
    <w:lvl w:ilvl="3">
      <w:start w:val="0"/>
      <w:numFmt w:val="bullet"/>
      <w:lvlText w:val="•"/>
      <w:lvlJc w:val="left"/>
      <w:pPr>
        <w:ind w:left="4760" w:hanging="220"/>
      </w:pPr>
      <w:rPr>
        <w:rFonts w:hint="default"/>
        <w:lang w:val="pt-PT" w:eastAsia="en-US" w:bidi="ar-SA"/>
      </w:rPr>
    </w:lvl>
    <w:lvl w:ilvl="4">
      <w:start w:val="0"/>
      <w:numFmt w:val="bullet"/>
      <w:lvlText w:val="•"/>
      <w:lvlJc w:val="left"/>
      <w:pPr>
        <w:ind w:left="6240" w:hanging="220"/>
      </w:pPr>
      <w:rPr>
        <w:rFonts w:hint="default"/>
        <w:lang w:val="pt-PT" w:eastAsia="en-US" w:bidi="ar-SA"/>
      </w:rPr>
    </w:lvl>
    <w:lvl w:ilvl="5">
      <w:start w:val="0"/>
      <w:numFmt w:val="bullet"/>
      <w:lvlText w:val="•"/>
      <w:lvlJc w:val="left"/>
      <w:pPr>
        <w:ind w:left="7720" w:hanging="220"/>
      </w:pPr>
      <w:rPr>
        <w:rFonts w:hint="default"/>
        <w:lang w:val="pt-PT" w:eastAsia="en-US" w:bidi="ar-SA"/>
      </w:rPr>
    </w:lvl>
    <w:lvl w:ilvl="6">
      <w:start w:val="0"/>
      <w:numFmt w:val="bullet"/>
      <w:lvlText w:val="•"/>
      <w:lvlJc w:val="left"/>
      <w:pPr>
        <w:ind w:left="9200" w:hanging="220"/>
      </w:pPr>
      <w:rPr>
        <w:rFonts w:hint="default"/>
        <w:lang w:val="pt-PT" w:eastAsia="en-US" w:bidi="ar-SA"/>
      </w:rPr>
    </w:lvl>
    <w:lvl w:ilvl="7">
      <w:start w:val="0"/>
      <w:numFmt w:val="bullet"/>
      <w:lvlText w:val="•"/>
      <w:lvlJc w:val="left"/>
      <w:pPr>
        <w:ind w:left="10680" w:hanging="220"/>
      </w:pPr>
      <w:rPr>
        <w:rFonts w:hint="default"/>
        <w:lang w:val="pt-PT" w:eastAsia="en-US" w:bidi="ar-SA"/>
      </w:rPr>
    </w:lvl>
    <w:lvl w:ilvl="8">
      <w:start w:val="0"/>
      <w:numFmt w:val="bullet"/>
      <w:lvlText w:val="•"/>
      <w:lvlJc w:val="left"/>
      <w:pPr>
        <w:ind w:left="12160" w:hanging="220"/>
      </w:pPr>
      <w:rPr>
        <w:rFonts w:hint="default"/>
        <w:lang w:val="pt-PT" w:eastAsia="en-US" w:bidi="ar-SA"/>
      </w:rPr>
    </w:lvl>
  </w:abstractNum>
  <w:abstractNum w:abstractNumId="51">
    <w:multiLevelType w:val="hybridMultilevel"/>
    <w:lvl w:ilvl="0">
      <w:start w:val="12"/>
      <w:numFmt w:val="decimal"/>
      <w:lvlText w:val="%1"/>
      <w:lvlJc w:val="left"/>
      <w:pPr>
        <w:ind w:left="330" w:hanging="480"/>
        <w:jc w:val="left"/>
      </w:pPr>
      <w:rPr>
        <w:rFonts w:hint="default"/>
        <w:lang w:val="pt-PT" w:eastAsia="en-US" w:bidi="ar-SA"/>
      </w:rPr>
    </w:lvl>
    <w:lvl w:ilvl="1">
      <w:start w:val="1"/>
      <w:numFmt w:val="decimal"/>
      <w:lvlText w:val="%1.%2"/>
      <w:lvlJc w:val="left"/>
      <w:pPr>
        <w:ind w:left="330" w:hanging="480"/>
        <w:jc w:val="left"/>
      </w:pPr>
      <w:rPr>
        <w:rFonts w:hint="default"/>
        <w:spacing w:val="0"/>
        <w:w w:val="100"/>
        <w:lang w:val="pt-PT" w:eastAsia="en-US" w:bidi="ar-SA"/>
      </w:rPr>
    </w:lvl>
    <w:lvl w:ilvl="2">
      <w:start w:val="1"/>
      <w:numFmt w:val="decimal"/>
      <w:lvlText w:val="%1.%2.%3"/>
      <w:lvlJc w:val="left"/>
      <w:pPr>
        <w:ind w:left="868" w:hanging="539"/>
        <w:jc w:val="left"/>
      </w:pPr>
      <w:rPr>
        <w:rFonts w:hint="default"/>
        <w:spacing w:val="0"/>
        <w:w w:val="100"/>
        <w:lang w:val="pt-PT" w:eastAsia="en-US" w:bidi="ar-SA"/>
      </w:rPr>
    </w:lvl>
    <w:lvl w:ilvl="3">
      <w:start w:val="0"/>
      <w:numFmt w:val="bullet"/>
      <w:lvlText w:val="•"/>
      <w:lvlJc w:val="left"/>
      <w:pPr>
        <w:ind w:left="2747" w:hanging="539"/>
      </w:pPr>
      <w:rPr>
        <w:rFonts w:hint="default"/>
        <w:lang w:val="pt-PT" w:eastAsia="en-US" w:bidi="ar-SA"/>
      </w:rPr>
    </w:lvl>
    <w:lvl w:ilvl="4">
      <w:start w:val="0"/>
      <w:numFmt w:val="bullet"/>
      <w:lvlText w:val="•"/>
      <w:lvlJc w:val="left"/>
      <w:pPr>
        <w:ind w:left="4515" w:hanging="539"/>
      </w:pPr>
      <w:rPr>
        <w:rFonts w:hint="default"/>
        <w:lang w:val="pt-PT" w:eastAsia="en-US" w:bidi="ar-SA"/>
      </w:rPr>
    </w:lvl>
    <w:lvl w:ilvl="5">
      <w:start w:val="0"/>
      <w:numFmt w:val="bullet"/>
      <w:lvlText w:val="•"/>
      <w:lvlJc w:val="left"/>
      <w:pPr>
        <w:ind w:left="6282" w:hanging="539"/>
      </w:pPr>
      <w:rPr>
        <w:rFonts w:hint="default"/>
        <w:lang w:val="pt-PT" w:eastAsia="en-US" w:bidi="ar-SA"/>
      </w:rPr>
    </w:lvl>
    <w:lvl w:ilvl="6">
      <w:start w:val="0"/>
      <w:numFmt w:val="bullet"/>
      <w:lvlText w:val="•"/>
      <w:lvlJc w:val="left"/>
      <w:pPr>
        <w:ind w:left="8050" w:hanging="539"/>
      </w:pPr>
      <w:rPr>
        <w:rFonts w:hint="default"/>
        <w:lang w:val="pt-PT" w:eastAsia="en-US" w:bidi="ar-SA"/>
      </w:rPr>
    </w:lvl>
    <w:lvl w:ilvl="7">
      <w:start w:val="0"/>
      <w:numFmt w:val="bullet"/>
      <w:lvlText w:val="•"/>
      <w:lvlJc w:val="left"/>
      <w:pPr>
        <w:ind w:left="9817" w:hanging="539"/>
      </w:pPr>
      <w:rPr>
        <w:rFonts w:hint="default"/>
        <w:lang w:val="pt-PT" w:eastAsia="en-US" w:bidi="ar-SA"/>
      </w:rPr>
    </w:lvl>
    <w:lvl w:ilvl="8">
      <w:start w:val="0"/>
      <w:numFmt w:val="bullet"/>
      <w:lvlText w:val="•"/>
      <w:lvlJc w:val="left"/>
      <w:pPr>
        <w:ind w:left="11585" w:hanging="539"/>
      </w:pPr>
      <w:rPr>
        <w:rFonts w:hint="default"/>
        <w:lang w:val="pt-PT" w:eastAsia="en-US" w:bidi="ar-SA"/>
      </w:rPr>
    </w:lvl>
  </w:abstractNum>
  <w:abstractNum w:abstractNumId="50">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49">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48">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696" w:hanging="367"/>
        <w:jc w:val="left"/>
      </w:pPr>
      <w:rPr>
        <w:rFonts w:hint="default"/>
        <w:spacing w:val="0"/>
        <w:w w:val="100"/>
        <w:lang w:val="pt-PT" w:eastAsia="en-US" w:bidi="ar-SA"/>
      </w:rPr>
    </w:lvl>
    <w:lvl w:ilvl="2">
      <w:start w:val="0"/>
      <w:numFmt w:val="bullet"/>
      <w:lvlText w:val="•"/>
      <w:lvlJc w:val="left"/>
      <w:pPr>
        <w:ind w:left="2302" w:hanging="367"/>
      </w:pPr>
      <w:rPr>
        <w:rFonts w:hint="default"/>
        <w:lang w:val="pt-PT" w:eastAsia="en-US" w:bidi="ar-SA"/>
      </w:rPr>
    </w:lvl>
    <w:lvl w:ilvl="3">
      <w:start w:val="0"/>
      <w:numFmt w:val="bullet"/>
      <w:lvlText w:val="•"/>
      <w:lvlJc w:val="left"/>
      <w:pPr>
        <w:ind w:left="3904" w:hanging="367"/>
      </w:pPr>
      <w:rPr>
        <w:rFonts w:hint="default"/>
        <w:lang w:val="pt-PT" w:eastAsia="en-US" w:bidi="ar-SA"/>
      </w:rPr>
    </w:lvl>
    <w:lvl w:ilvl="4">
      <w:start w:val="0"/>
      <w:numFmt w:val="bullet"/>
      <w:lvlText w:val="•"/>
      <w:lvlJc w:val="left"/>
      <w:pPr>
        <w:ind w:left="5506" w:hanging="367"/>
      </w:pPr>
      <w:rPr>
        <w:rFonts w:hint="default"/>
        <w:lang w:val="pt-PT" w:eastAsia="en-US" w:bidi="ar-SA"/>
      </w:rPr>
    </w:lvl>
    <w:lvl w:ilvl="5">
      <w:start w:val="0"/>
      <w:numFmt w:val="bullet"/>
      <w:lvlText w:val="•"/>
      <w:lvlJc w:val="left"/>
      <w:pPr>
        <w:ind w:left="7108" w:hanging="367"/>
      </w:pPr>
      <w:rPr>
        <w:rFonts w:hint="default"/>
        <w:lang w:val="pt-PT" w:eastAsia="en-US" w:bidi="ar-SA"/>
      </w:rPr>
    </w:lvl>
    <w:lvl w:ilvl="6">
      <w:start w:val="0"/>
      <w:numFmt w:val="bullet"/>
      <w:lvlText w:val="•"/>
      <w:lvlJc w:val="left"/>
      <w:pPr>
        <w:ind w:left="8711" w:hanging="367"/>
      </w:pPr>
      <w:rPr>
        <w:rFonts w:hint="default"/>
        <w:lang w:val="pt-PT" w:eastAsia="en-US" w:bidi="ar-SA"/>
      </w:rPr>
    </w:lvl>
    <w:lvl w:ilvl="7">
      <w:start w:val="0"/>
      <w:numFmt w:val="bullet"/>
      <w:lvlText w:val="•"/>
      <w:lvlJc w:val="left"/>
      <w:pPr>
        <w:ind w:left="10313" w:hanging="367"/>
      </w:pPr>
      <w:rPr>
        <w:rFonts w:hint="default"/>
        <w:lang w:val="pt-PT" w:eastAsia="en-US" w:bidi="ar-SA"/>
      </w:rPr>
    </w:lvl>
    <w:lvl w:ilvl="8">
      <w:start w:val="0"/>
      <w:numFmt w:val="bullet"/>
      <w:lvlText w:val="•"/>
      <w:lvlJc w:val="left"/>
      <w:pPr>
        <w:ind w:left="11915" w:hanging="367"/>
      </w:pPr>
      <w:rPr>
        <w:rFonts w:hint="default"/>
        <w:lang w:val="pt-PT" w:eastAsia="en-US" w:bidi="ar-SA"/>
      </w:rPr>
    </w:lvl>
  </w:abstractNum>
  <w:abstractNum w:abstractNumId="47">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46">
    <w:multiLevelType w:val="hybridMultilevel"/>
    <w:lvl w:ilvl="0">
      <w:start w:val="11"/>
      <w:numFmt w:val="decimal"/>
      <w:lvlText w:val="%1"/>
      <w:lvlJc w:val="left"/>
      <w:pPr>
        <w:ind w:left="722" w:hanging="393"/>
        <w:jc w:val="left"/>
      </w:pPr>
      <w:rPr>
        <w:rFonts w:hint="default"/>
        <w:lang w:val="pt-PT" w:eastAsia="en-US" w:bidi="ar-SA"/>
      </w:rPr>
    </w:lvl>
    <w:lvl w:ilvl="1">
      <w:start w:val="1"/>
      <w:numFmt w:val="decimal"/>
      <w:lvlText w:val="%1.%2"/>
      <w:lvlJc w:val="left"/>
      <w:pPr>
        <w:ind w:left="722"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87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1022"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1020" w:hanging="693"/>
      </w:pPr>
      <w:rPr>
        <w:rFonts w:hint="default"/>
        <w:lang w:val="pt-PT" w:eastAsia="en-US" w:bidi="ar-SA"/>
      </w:rPr>
    </w:lvl>
    <w:lvl w:ilvl="5">
      <w:start w:val="0"/>
      <w:numFmt w:val="bullet"/>
      <w:lvlText w:val="•"/>
      <w:lvlJc w:val="left"/>
      <w:pPr>
        <w:ind w:left="1120" w:hanging="693"/>
      </w:pPr>
      <w:rPr>
        <w:rFonts w:hint="default"/>
        <w:lang w:val="pt-PT" w:eastAsia="en-US" w:bidi="ar-SA"/>
      </w:rPr>
    </w:lvl>
    <w:lvl w:ilvl="6">
      <w:start w:val="0"/>
      <w:numFmt w:val="bullet"/>
      <w:lvlText w:val="•"/>
      <w:lvlJc w:val="left"/>
      <w:pPr>
        <w:ind w:left="3920" w:hanging="693"/>
      </w:pPr>
      <w:rPr>
        <w:rFonts w:hint="default"/>
        <w:lang w:val="pt-PT" w:eastAsia="en-US" w:bidi="ar-SA"/>
      </w:rPr>
    </w:lvl>
    <w:lvl w:ilvl="7">
      <w:start w:val="0"/>
      <w:numFmt w:val="bullet"/>
      <w:lvlText w:val="•"/>
      <w:lvlJc w:val="left"/>
      <w:pPr>
        <w:ind w:left="6720" w:hanging="693"/>
      </w:pPr>
      <w:rPr>
        <w:rFonts w:hint="default"/>
        <w:lang w:val="pt-PT" w:eastAsia="en-US" w:bidi="ar-SA"/>
      </w:rPr>
    </w:lvl>
    <w:lvl w:ilvl="8">
      <w:start w:val="0"/>
      <w:numFmt w:val="bullet"/>
      <w:lvlText w:val="•"/>
      <w:lvlJc w:val="left"/>
      <w:pPr>
        <w:ind w:left="9520" w:hanging="693"/>
      </w:pPr>
      <w:rPr>
        <w:rFonts w:hint="default"/>
        <w:lang w:val="pt-PT" w:eastAsia="en-US" w:bidi="ar-SA"/>
      </w:rPr>
    </w:lvl>
  </w:abstractNum>
  <w:abstractNum w:abstractNumId="45">
    <w:multiLevelType w:val="hybridMultilevel"/>
    <w:lvl w:ilvl="0">
      <w:start w:val="10"/>
      <w:numFmt w:val="decimal"/>
      <w:lvlText w:val="%1"/>
      <w:lvlJc w:val="left"/>
      <w:pPr>
        <w:ind w:left="729" w:hanging="400"/>
        <w:jc w:val="left"/>
      </w:pPr>
      <w:rPr>
        <w:rFonts w:hint="default"/>
        <w:lang w:val="pt-PT" w:eastAsia="en-US" w:bidi="ar-SA"/>
      </w:rPr>
    </w:lvl>
    <w:lvl w:ilvl="1">
      <w:start w:val="1"/>
      <w:numFmt w:val="decimal"/>
      <w:lvlText w:val="%1.%2"/>
      <w:lvlJc w:val="left"/>
      <w:pPr>
        <w:ind w:left="72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600" w:hanging="400"/>
      </w:pPr>
      <w:rPr>
        <w:rFonts w:hint="default"/>
        <w:lang w:val="pt-PT" w:eastAsia="en-US" w:bidi="ar-SA"/>
      </w:rPr>
    </w:lvl>
    <w:lvl w:ilvl="3">
      <w:start w:val="0"/>
      <w:numFmt w:val="bullet"/>
      <w:lvlText w:val="•"/>
      <w:lvlJc w:val="left"/>
      <w:pPr>
        <w:ind w:left="5040" w:hanging="400"/>
      </w:pPr>
      <w:rPr>
        <w:rFonts w:hint="default"/>
        <w:lang w:val="pt-PT" w:eastAsia="en-US" w:bidi="ar-SA"/>
      </w:rPr>
    </w:lvl>
    <w:lvl w:ilvl="4">
      <w:start w:val="0"/>
      <w:numFmt w:val="bullet"/>
      <w:lvlText w:val="•"/>
      <w:lvlJc w:val="left"/>
      <w:pPr>
        <w:ind w:left="6480" w:hanging="400"/>
      </w:pPr>
      <w:rPr>
        <w:rFonts w:hint="default"/>
        <w:lang w:val="pt-PT" w:eastAsia="en-US" w:bidi="ar-SA"/>
      </w:rPr>
    </w:lvl>
    <w:lvl w:ilvl="5">
      <w:start w:val="0"/>
      <w:numFmt w:val="bullet"/>
      <w:lvlText w:val="•"/>
      <w:lvlJc w:val="left"/>
      <w:pPr>
        <w:ind w:left="7920" w:hanging="400"/>
      </w:pPr>
      <w:rPr>
        <w:rFonts w:hint="default"/>
        <w:lang w:val="pt-PT" w:eastAsia="en-US" w:bidi="ar-SA"/>
      </w:rPr>
    </w:lvl>
    <w:lvl w:ilvl="6">
      <w:start w:val="0"/>
      <w:numFmt w:val="bullet"/>
      <w:lvlText w:val="•"/>
      <w:lvlJc w:val="left"/>
      <w:pPr>
        <w:ind w:left="9360" w:hanging="400"/>
      </w:pPr>
      <w:rPr>
        <w:rFonts w:hint="default"/>
        <w:lang w:val="pt-PT" w:eastAsia="en-US" w:bidi="ar-SA"/>
      </w:rPr>
    </w:lvl>
    <w:lvl w:ilvl="7">
      <w:start w:val="0"/>
      <w:numFmt w:val="bullet"/>
      <w:lvlText w:val="•"/>
      <w:lvlJc w:val="left"/>
      <w:pPr>
        <w:ind w:left="10800" w:hanging="400"/>
      </w:pPr>
      <w:rPr>
        <w:rFonts w:hint="default"/>
        <w:lang w:val="pt-PT" w:eastAsia="en-US" w:bidi="ar-SA"/>
      </w:rPr>
    </w:lvl>
    <w:lvl w:ilvl="8">
      <w:start w:val="0"/>
      <w:numFmt w:val="bullet"/>
      <w:lvlText w:val="•"/>
      <w:lvlJc w:val="left"/>
      <w:pPr>
        <w:ind w:left="12240" w:hanging="400"/>
      </w:pPr>
      <w:rPr>
        <w:rFonts w:hint="default"/>
        <w:lang w:val="pt-PT" w:eastAsia="en-US" w:bidi="ar-SA"/>
      </w:rPr>
    </w:lvl>
  </w:abstractNum>
  <w:abstractNum w:abstractNumId="44">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43">
    <w:multiLevelType w:val="hybridMultilevel"/>
    <w:lvl w:ilvl="0">
      <w:start w:val="9"/>
      <w:numFmt w:val="decimal"/>
      <w:lvlText w:val="%1"/>
      <w:lvlJc w:val="left"/>
      <w:pPr>
        <w:ind w:left="330" w:hanging="308"/>
        <w:jc w:val="left"/>
      </w:pPr>
      <w:rPr>
        <w:rFonts w:hint="default"/>
        <w:lang w:val="pt-PT" w:eastAsia="en-US" w:bidi="ar-SA"/>
      </w:rPr>
    </w:lvl>
    <w:lvl w:ilvl="1">
      <w:start w:val="1"/>
      <w:numFmt w:val="decimal"/>
      <w:lvlText w:val="%1.%2"/>
      <w:lvlJc w:val="left"/>
      <w:pPr>
        <w:ind w:left="330" w:hanging="30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79" w:hanging="450"/>
        <w:jc w:val="left"/>
      </w:pPr>
      <w:rPr>
        <w:rFonts w:hint="default"/>
        <w:spacing w:val="0"/>
        <w:w w:val="100"/>
        <w:lang w:val="pt-PT" w:eastAsia="en-US" w:bidi="ar-SA"/>
      </w:rPr>
    </w:lvl>
    <w:lvl w:ilvl="3">
      <w:start w:val="1"/>
      <w:numFmt w:val="decimal"/>
      <w:lvlText w:val="%1.%2.%3.%4"/>
      <w:lvlJc w:val="left"/>
      <w:pPr>
        <w:ind w:left="33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560" w:hanging="720"/>
      </w:pPr>
      <w:rPr>
        <w:rFonts w:hint="default"/>
        <w:lang w:val="pt-PT" w:eastAsia="en-US" w:bidi="ar-SA"/>
      </w:rPr>
    </w:lvl>
    <w:lvl w:ilvl="5">
      <w:start w:val="0"/>
      <w:numFmt w:val="bullet"/>
      <w:lvlText w:val="•"/>
      <w:lvlJc w:val="left"/>
      <w:pPr>
        <w:ind w:left="7153" w:hanging="720"/>
      </w:pPr>
      <w:rPr>
        <w:rFonts w:hint="default"/>
        <w:lang w:val="pt-PT" w:eastAsia="en-US" w:bidi="ar-SA"/>
      </w:rPr>
    </w:lvl>
    <w:lvl w:ilvl="6">
      <w:start w:val="0"/>
      <w:numFmt w:val="bullet"/>
      <w:lvlText w:val="•"/>
      <w:lvlJc w:val="left"/>
      <w:pPr>
        <w:ind w:left="8746" w:hanging="720"/>
      </w:pPr>
      <w:rPr>
        <w:rFonts w:hint="default"/>
        <w:lang w:val="pt-PT" w:eastAsia="en-US" w:bidi="ar-SA"/>
      </w:rPr>
    </w:lvl>
    <w:lvl w:ilvl="7">
      <w:start w:val="0"/>
      <w:numFmt w:val="bullet"/>
      <w:lvlText w:val="•"/>
      <w:lvlJc w:val="left"/>
      <w:pPr>
        <w:ind w:left="10340" w:hanging="720"/>
      </w:pPr>
      <w:rPr>
        <w:rFonts w:hint="default"/>
        <w:lang w:val="pt-PT" w:eastAsia="en-US" w:bidi="ar-SA"/>
      </w:rPr>
    </w:lvl>
    <w:lvl w:ilvl="8">
      <w:start w:val="0"/>
      <w:numFmt w:val="bullet"/>
      <w:lvlText w:val="•"/>
      <w:lvlJc w:val="left"/>
      <w:pPr>
        <w:ind w:left="11933" w:hanging="720"/>
      </w:pPr>
      <w:rPr>
        <w:rFonts w:hint="default"/>
        <w:lang w:val="pt-PT" w:eastAsia="en-US" w:bidi="ar-SA"/>
      </w:rPr>
    </w:lvl>
  </w:abstractNum>
  <w:abstractNum w:abstractNumId="42">
    <w:multiLevelType w:val="hybridMultilevel"/>
    <w:lvl w:ilvl="0">
      <w:start w:val="8"/>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3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470" w:hanging="600"/>
      </w:pPr>
      <w:rPr>
        <w:rFonts w:hint="default"/>
        <w:lang w:val="pt-PT" w:eastAsia="en-US" w:bidi="ar-SA"/>
      </w:rPr>
    </w:lvl>
    <w:lvl w:ilvl="5">
      <w:start w:val="0"/>
      <w:numFmt w:val="bullet"/>
      <w:lvlText w:val="•"/>
      <w:lvlJc w:val="left"/>
      <w:pPr>
        <w:ind w:left="6245" w:hanging="600"/>
      </w:pPr>
      <w:rPr>
        <w:rFonts w:hint="default"/>
        <w:lang w:val="pt-PT" w:eastAsia="en-US" w:bidi="ar-SA"/>
      </w:rPr>
    </w:lvl>
    <w:lvl w:ilvl="6">
      <w:start w:val="0"/>
      <w:numFmt w:val="bullet"/>
      <w:lvlText w:val="•"/>
      <w:lvlJc w:val="left"/>
      <w:pPr>
        <w:ind w:left="8020" w:hanging="600"/>
      </w:pPr>
      <w:rPr>
        <w:rFonts w:hint="default"/>
        <w:lang w:val="pt-PT" w:eastAsia="en-US" w:bidi="ar-SA"/>
      </w:rPr>
    </w:lvl>
    <w:lvl w:ilvl="7">
      <w:start w:val="0"/>
      <w:numFmt w:val="bullet"/>
      <w:lvlText w:val="•"/>
      <w:lvlJc w:val="left"/>
      <w:pPr>
        <w:ind w:left="9795" w:hanging="600"/>
      </w:pPr>
      <w:rPr>
        <w:rFonts w:hint="default"/>
        <w:lang w:val="pt-PT" w:eastAsia="en-US" w:bidi="ar-SA"/>
      </w:rPr>
    </w:lvl>
    <w:lvl w:ilvl="8">
      <w:start w:val="0"/>
      <w:numFmt w:val="bullet"/>
      <w:lvlText w:val="•"/>
      <w:lvlJc w:val="left"/>
      <w:pPr>
        <w:ind w:left="11570" w:hanging="600"/>
      </w:pPr>
      <w:rPr>
        <w:rFonts w:hint="default"/>
        <w:lang w:val="pt-PT" w:eastAsia="en-US" w:bidi="ar-SA"/>
      </w:rPr>
    </w:lvl>
  </w:abstractNum>
  <w:abstractNum w:abstractNumId="41">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40">
    <w:multiLevelType w:val="hybridMultilevel"/>
    <w:lvl w:ilvl="0">
      <w:start w:val="7"/>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46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572" w:hanging="465"/>
      </w:pPr>
      <w:rPr>
        <w:rFonts w:hint="default"/>
        <w:lang w:val="pt-PT" w:eastAsia="en-US" w:bidi="ar-SA"/>
      </w:rPr>
    </w:lvl>
    <w:lvl w:ilvl="4">
      <w:start w:val="0"/>
      <w:numFmt w:val="bullet"/>
      <w:lvlText w:val="•"/>
      <w:lvlJc w:val="left"/>
      <w:pPr>
        <w:ind w:left="4365" w:hanging="465"/>
      </w:pPr>
      <w:rPr>
        <w:rFonts w:hint="default"/>
        <w:lang w:val="pt-PT" w:eastAsia="en-US" w:bidi="ar-SA"/>
      </w:rPr>
    </w:lvl>
    <w:lvl w:ilvl="5">
      <w:start w:val="0"/>
      <w:numFmt w:val="bullet"/>
      <w:lvlText w:val="•"/>
      <w:lvlJc w:val="left"/>
      <w:pPr>
        <w:ind w:left="6157" w:hanging="465"/>
      </w:pPr>
      <w:rPr>
        <w:rFonts w:hint="default"/>
        <w:lang w:val="pt-PT" w:eastAsia="en-US" w:bidi="ar-SA"/>
      </w:rPr>
    </w:lvl>
    <w:lvl w:ilvl="6">
      <w:start w:val="0"/>
      <w:numFmt w:val="bullet"/>
      <w:lvlText w:val="•"/>
      <w:lvlJc w:val="left"/>
      <w:pPr>
        <w:ind w:left="7950" w:hanging="465"/>
      </w:pPr>
      <w:rPr>
        <w:rFonts w:hint="default"/>
        <w:lang w:val="pt-PT" w:eastAsia="en-US" w:bidi="ar-SA"/>
      </w:rPr>
    </w:lvl>
    <w:lvl w:ilvl="7">
      <w:start w:val="0"/>
      <w:numFmt w:val="bullet"/>
      <w:lvlText w:val="•"/>
      <w:lvlJc w:val="left"/>
      <w:pPr>
        <w:ind w:left="9742" w:hanging="465"/>
      </w:pPr>
      <w:rPr>
        <w:rFonts w:hint="default"/>
        <w:lang w:val="pt-PT" w:eastAsia="en-US" w:bidi="ar-SA"/>
      </w:rPr>
    </w:lvl>
    <w:lvl w:ilvl="8">
      <w:start w:val="0"/>
      <w:numFmt w:val="bullet"/>
      <w:lvlText w:val="•"/>
      <w:lvlJc w:val="left"/>
      <w:pPr>
        <w:ind w:left="11535" w:hanging="465"/>
      </w:pPr>
      <w:rPr>
        <w:rFonts w:hint="default"/>
        <w:lang w:val="pt-PT" w:eastAsia="en-US" w:bidi="ar-SA"/>
      </w:rPr>
    </w:lvl>
  </w:abstractNum>
  <w:abstractNum w:abstractNumId="39">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38">
    <w:multiLevelType w:val="hybridMultilevel"/>
    <w:lvl w:ilvl="0">
      <w:start w:val="6"/>
      <w:numFmt w:val="decimal"/>
      <w:lvlText w:val="%1"/>
      <w:lvlJc w:val="left"/>
      <w:pPr>
        <w:ind w:left="330" w:hanging="317"/>
        <w:jc w:val="left"/>
      </w:pPr>
      <w:rPr>
        <w:rFonts w:hint="default"/>
        <w:lang w:val="pt-PT" w:eastAsia="en-US" w:bidi="ar-SA"/>
      </w:rPr>
    </w:lvl>
    <w:lvl w:ilvl="1">
      <w:start w:val="1"/>
      <w:numFmt w:val="decimal"/>
      <w:lvlText w:val="%1.%2"/>
      <w:lvlJc w:val="left"/>
      <w:pPr>
        <w:ind w:left="330" w:hanging="317"/>
        <w:jc w:val="left"/>
      </w:pPr>
      <w:rPr>
        <w:rFonts w:hint="default"/>
        <w:spacing w:val="0"/>
        <w:w w:val="100"/>
        <w:lang w:val="pt-PT" w:eastAsia="en-US" w:bidi="ar-SA"/>
      </w:rPr>
    </w:lvl>
    <w:lvl w:ilvl="2">
      <w:start w:val="1"/>
      <w:numFmt w:val="decimal"/>
      <w:lvlText w:val="%1.%2.%3"/>
      <w:lvlJc w:val="left"/>
      <w:pPr>
        <w:ind w:left="7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66" w:hanging="450"/>
      </w:pPr>
      <w:rPr>
        <w:rFonts w:hint="default"/>
        <w:lang w:val="pt-PT" w:eastAsia="en-US" w:bidi="ar-SA"/>
      </w:rPr>
    </w:lvl>
    <w:lvl w:ilvl="4">
      <w:start w:val="0"/>
      <w:numFmt w:val="bullet"/>
      <w:lvlText w:val="•"/>
      <w:lvlJc w:val="left"/>
      <w:pPr>
        <w:ind w:left="5560" w:hanging="450"/>
      </w:pPr>
      <w:rPr>
        <w:rFonts w:hint="default"/>
        <w:lang w:val="pt-PT" w:eastAsia="en-US" w:bidi="ar-SA"/>
      </w:rPr>
    </w:lvl>
    <w:lvl w:ilvl="5">
      <w:start w:val="0"/>
      <w:numFmt w:val="bullet"/>
      <w:lvlText w:val="•"/>
      <w:lvlJc w:val="left"/>
      <w:pPr>
        <w:ind w:left="7153" w:hanging="450"/>
      </w:pPr>
      <w:rPr>
        <w:rFonts w:hint="default"/>
        <w:lang w:val="pt-PT" w:eastAsia="en-US" w:bidi="ar-SA"/>
      </w:rPr>
    </w:lvl>
    <w:lvl w:ilvl="6">
      <w:start w:val="0"/>
      <w:numFmt w:val="bullet"/>
      <w:lvlText w:val="•"/>
      <w:lvlJc w:val="left"/>
      <w:pPr>
        <w:ind w:left="8746" w:hanging="450"/>
      </w:pPr>
      <w:rPr>
        <w:rFonts w:hint="default"/>
        <w:lang w:val="pt-PT" w:eastAsia="en-US" w:bidi="ar-SA"/>
      </w:rPr>
    </w:lvl>
    <w:lvl w:ilvl="7">
      <w:start w:val="0"/>
      <w:numFmt w:val="bullet"/>
      <w:lvlText w:val="•"/>
      <w:lvlJc w:val="left"/>
      <w:pPr>
        <w:ind w:left="10340" w:hanging="450"/>
      </w:pPr>
      <w:rPr>
        <w:rFonts w:hint="default"/>
        <w:lang w:val="pt-PT" w:eastAsia="en-US" w:bidi="ar-SA"/>
      </w:rPr>
    </w:lvl>
    <w:lvl w:ilvl="8">
      <w:start w:val="0"/>
      <w:numFmt w:val="bullet"/>
      <w:lvlText w:val="•"/>
      <w:lvlJc w:val="left"/>
      <w:pPr>
        <w:ind w:left="11933" w:hanging="450"/>
      </w:pPr>
      <w:rPr>
        <w:rFonts w:hint="default"/>
        <w:lang w:val="pt-PT" w:eastAsia="en-US" w:bidi="ar-SA"/>
      </w:rPr>
    </w:lvl>
  </w:abstractNum>
  <w:abstractNum w:abstractNumId="37">
    <w:multiLevelType w:val="hybridMultilevel"/>
    <w:lvl w:ilvl="0">
      <w:start w:val="5"/>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68" w:hanging="360"/>
      </w:pPr>
      <w:rPr>
        <w:rFonts w:hint="default"/>
        <w:lang w:val="pt-PT" w:eastAsia="en-US" w:bidi="ar-SA"/>
      </w:rPr>
    </w:lvl>
    <w:lvl w:ilvl="3">
      <w:start w:val="0"/>
      <w:numFmt w:val="bullet"/>
      <w:lvlText w:val="•"/>
      <w:lvlJc w:val="left"/>
      <w:pPr>
        <w:ind w:left="5012" w:hanging="360"/>
      </w:pPr>
      <w:rPr>
        <w:rFonts w:hint="default"/>
        <w:lang w:val="pt-PT" w:eastAsia="en-US" w:bidi="ar-SA"/>
      </w:rPr>
    </w:lvl>
    <w:lvl w:ilvl="4">
      <w:start w:val="0"/>
      <w:numFmt w:val="bullet"/>
      <w:lvlText w:val="•"/>
      <w:lvlJc w:val="left"/>
      <w:pPr>
        <w:ind w:left="6456" w:hanging="360"/>
      </w:pPr>
      <w:rPr>
        <w:rFonts w:hint="default"/>
        <w:lang w:val="pt-PT" w:eastAsia="en-US" w:bidi="ar-SA"/>
      </w:rPr>
    </w:lvl>
    <w:lvl w:ilvl="5">
      <w:start w:val="0"/>
      <w:numFmt w:val="bullet"/>
      <w:lvlText w:val="•"/>
      <w:lvlJc w:val="left"/>
      <w:pPr>
        <w:ind w:left="7900" w:hanging="360"/>
      </w:pPr>
      <w:rPr>
        <w:rFonts w:hint="default"/>
        <w:lang w:val="pt-PT" w:eastAsia="en-US" w:bidi="ar-SA"/>
      </w:rPr>
    </w:lvl>
    <w:lvl w:ilvl="6">
      <w:start w:val="0"/>
      <w:numFmt w:val="bullet"/>
      <w:lvlText w:val="•"/>
      <w:lvlJc w:val="left"/>
      <w:pPr>
        <w:ind w:left="9344" w:hanging="360"/>
      </w:pPr>
      <w:rPr>
        <w:rFonts w:hint="default"/>
        <w:lang w:val="pt-PT" w:eastAsia="en-US" w:bidi="ar-SA"/>
      </w:rPr>
    </w:lvl>
    <w:lvl w:ilvl="7">
      <w:start w:val="0"/>
      <w:numFmt w:val="bullet"/>
      <w:lvlText w:val="•"/>
      <w:lvlJc w:val="left"/>
      <w:pPr>
        <w:ind w:left="10788" w:hanging="360"/>
      </w:pPr>
      <w:rPr>
        <w:rFonts w:hint="default"/>
        <w:lang w:val="pt-PT" w:eastAsia="en-US" w:bidi="ar-SA"/>
      </w:rPr>
    </w:lvl>
    <w:lvl w:ilvl="8">
      <w:start w:val="0"/>
      <w:numFmt w:val="bullet"/>
      <w:lvlText w:val="•"/>
      <w:lvlJc w:val="left"/>
      <w:pPr>
        <w:ind w:left="12232" w:hanging="360"/>
      </w:pPr>
      <w:rPr>
        <w:rFonts w:hint="default"/>
        <w:lang w:val="pt-PT" w:eastAsia="en-US" w:bidi="ar-SA"/>
      </w:rPr>
    </w:lvl>
  </w:abstractNum>
  <w:abstractNum w:abstractNumId="36">
    <w:multiLevelType w:val="hybridMultilevel"/>
    <w:lvl w:ilvl="0">
      <w:start w:val="2"/>
      <w:numFmt w:val="decimal"/>
      <w:lvlText w:val="%1"/>
      <w:lvlJc w:val="left"/>
      <w:pPr>
        <w:ind w:left="679" w:hanging="350"/>
        <w:jc w:val="left"/>
      </w:pPr>
      <w:rPr>
        <w:rFonts w:hint="default"/>
        <w:lang w:val="pt-PT" w:eastAsia="en-US" w:bidi="ar-SA"/>
      </w:rPr>
    </w:lvl>
    <w:lvl w:ilvl="1">
      <w:start w:val="3"/>
      <w:numFmt w:val="decimal"/>
      <w:lvlText w:val="%1.%2."/>
      <w:lvlJc w:val="left"/>
      <w:pPr>
        <w:ind w:left="67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68" w:hanging="350"/>
      </w:pPr>
      <w:rPr>
        <w:rFonts w:hint="default"/>
        <w:lang w:val="pt-PT" w:eastAsia="en-US" w:bidi="ar-SA"/>
      </w:rPr>
    </w:lvl>
    <w:lvl w:ilvl="3">
      <w:start w:val="0"/>
      <w:numFmt w:val="bullet"/>
      <w:lvlText w:val="•"/>
      <w:lvlJc w:val="left"/>
      <w:pPr>
        <w:ind w:left="5012" w:hanging="350"/>
      </w:pPr>
      <w:rPr>
        <w:rFonts w:hint="default"/>
        <w:lang w:val="pt-PT" w:eastAsia="en-US" w:bidi="ar-SA"/>
      </w:rPr>
    </w:lvl>
    <w:lvl w:ilvl="4">
      <w:start w:val="0"/>
      <w:numFmt w:val="bullet"/>
      <w:lvlText w:val="•"/>
      <w:lvlJc w:val="left"/>
      <w:pPr>
        <w:ind w:left="6456" w:hanging="350"/>
      </w:pPr>
      <w:rPr>
        <w:rFonts w:hint="default"/>
        <w:lang w:val="pt-PT" w:eastAsia="en-US" w:bidi="ar-SA"/>
      </w:rPr>
    </w:lvl>
    <w:lvl w:ilvl="5">
      <w:start w:val="0"/>
      <w:numFmt w:val="bullet"/>
      <w:lvlText w:val="•"/>
      <w:lvlJc w:val="left"/>
      <w:pPr>
        <w:ind w:left="7900" w:hanging="350"/>
      </w:pPr>
      <w:rPr>
        <w:rFonts w:hint="default"/>
        <w:lang w:val="pt-PT" w:eastAsia="en-US" w:bidi="ar-SA"/>
      </w:rPr>
    </w:lvl>
    <w:lvl w:ilvl="6">
      <w:start w:val="0"/>
      <w:numFmt w:val="bullet"/>
      <w:lvlText w:val="•"/>
      <w:lvlJc w:val="left"/>
      <w:pPr>
        <w:ind w:left="9344" w:hanging="350"/>
      </w:pPr>
      <w:rPr>
        <w:rFonts w:hint="default"/>
        <w:lang w:val="pt-PT" w:eastAsia="en-US" w:bidi="ar-SA"/>
      </w:rPr>
    </w:lvl>
    <w:lvl w:ilvl="7">
      <w:start w:val="0"/>
      <w:numFmt w:val="bullet"/>
      <w:lvlText w:val="•"/>
      <w:lvlJc w:val="left"/>
      <w:pPr>
        <w:ind w:left="10788" w:hanging="350"/>
      </w:pPr>
      <w:rPr>
        <w:rFonts w:hint="default"/>
        <w:lang w:val="pt-PT" w:eastAsia="en-US" w:bidi="ar-SA"/>
      </w:rPr>
    </w:lvl>
    <w:lvl w:ilvl="8">
      <w:start w:val="0"/>
      <w:numFmt w:val="bullet"/>
      <w:lvlText w:val="•"/>
      <w:lvlJc w:val="left"/>
      <w:pPr>
        <w:ind w:left="12232" w:hanging="350"/>
      </w:pPr>
      <w:rPr>
        <w:rFonts w:hint="default"/>
        <w:lang w:val="pt-PT" w:eastAsia="en-US" w:bidi="ar-SA"/>
      </w:rPr>
    </w:lvl>
  </w:abstractNum>
  <w:abstractNum w:abstractNumId="35">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34">
    <w:multiLevelType w:val="hybridMultilevel"/>
    <w:lvl w:ilvl="0">
      <w:start w:val="2"/>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44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42" w:hanging="448"/>
      </w:pPr>
      <w:rPr>
        <w:rFonts w:hint="default"/>
        <w:lang w:val="pt-PT" w:eastAsia="en-US" w:bidi="ar-SA"/>
      </w:rPr>
    </w:lvl>
    <w:lvl w:ilvl="4">
      <w:start w:val="0"/>
      <w:numFmt w:val="bullet"/>
      <w:lvlText w:val="•"/>
      <w:lvlJc w:val="left"/>
      <w:pPr>
        <w:ind w:left="5453" w:hanging="448"/>
      </w:pPr>
      <w:rPr>
        <w:rFonts w:hint="default"/>
        <w:lang w:val="pt-PT" w:eastAsia="en-US" w:bidi="ar-SA"/>
      </w:rPr>
    </w:lvl>
    <w:lvl w:ilvl="5">
      <w:start w:val="0"/>
      <w:numFmt w:val="bullet"/>
      <w:lvlText w:val="•"/>
      <w:lvlJc w:val="left"/>
      <w:pPr>
        <w:ind w:left="7064" w:hanging="448"/>
      </w:pPr>
      <w:rPr>
        <w:rFonts w:hint="default"/>
        <w:lang w:val="pt-PT" w:eastAsia="en-US" w:bidi="ar-SA"/>
      </w:rPr>
    </w:lvl>
    <w:lvl w:ilvl="6">
      <w:start w:val="0"/>
      <w:numFmt w:val="bullet"/>
      <w:lvlText w:val="•"/>
      <w:lvlJc w:val="left"/>
      <w:pPr>
        <w:ind w:left="8675" w:hanging="448"/>
      </w:pPr>
      <w:rPr>
        <w:rFonts w:hint="default"/>
        <w:lang w:val="pt-PT" w:eastAsia="en-US" w:bidi="ar-SA"/>
      </w:rPr>
    </w:lvl>
    <w:lvl w:ilvl="7">
      <w:start w:val="0"/>
      <w:numFmt w:val="bullet"/>
      <w:lvlText w:val="•"/>
      <w:lvlJc w:val="left"/>
      <w:pPr>
        <w:ind w:left="10286" w:hanging="448"/>
      </w:pPr>
      <w:rPr>
        <w:rFonts w:hint="default"/>
        <w:lang w:val="pt-PT" w:eastAsia="en-US" w:bidi="ar-SA"/>
      </w:rPr>
    </w:lvl>
    <w:lvl w:ilvl="8">
      <w:start w:val="0"/>
      <w:numFmt w:val="bullet"/>
      <w:lvlText w:val="•"/>
      <w:lvlJc w:val="left"/>
      <w:pPr>
        <w:ind w:left="11897" w:hanging="448"/>
      </w:pPr>
      <w:rPr>
        <w:rFonts w:hint="default"/>
        <w:lang w:val="pt-PT" w:eastAsia="en-US" w:bidi="ar-SA"/>
      </w:rPr>
    </w:lvl>
  </w:abstractNum>
  <w:abstractNum w:abstractNumId="33">
    <w:multiLevelType w:val="hybridMultilevel"/>
    <w:lvl w:ilvl="0">
      <w:start w:val="1"/>
      <w:numFmt w:val="decimal"/>
      <w:lvlText w:val="%1"/>
      <w:lvlJc w:val="left"/>
      <w:pPr>
        <w:ind w:left="641" w:hanging="312"/>
        <w:jc w:val="left"/>
      </w:pPr>
      <w:rPr>
        <w:rFonts w:hint="default"/>
        <w:lang w:val="pt-PT" w:eastAsia="en-US" w:bidi="ar-SA"/>
      </w:rPr>
    </w:lvl>
    <w:lvl w:ilvl="1">
      <w:start w:val="1"/>
      <w:numFmt w:val="decimal"/>
      <w:lvlText w:val="%1.%2"/>
      <w:lvlJc w:val="left"/>
      <w:pPr>
        <w:ind w:left="641" w:hanging="31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66" w:hanging="450"/>
      </w:pPr>
      <w:rPr>
        <w:rFonts w:hint="default"/>
        <w:lang w:val="pt-PT" w:eastAsia="en-US" w:bidi="ar-SA"/>
      </w:rPr>
    </w:lvl>
    <w:lvl w:ilvl="4">
      <w:start w:val="0"/>
      <w:numFmt w:val="bullet"/>
      <w:lvlText w:val="•"/>
      <w:lvlJc w:val="left"/>
      <w:pPr>
        <w:ind w:left="5560" w:hanging="450"/>
      </w:pPr>
      <w:rPr>
        <w:rFonts w:hint="default"/>
        <w:lang w:val="pt-PT" w:eastAsia="en-US" w:bidi="ar-SA"/>
      </w:rPr>
    </w:lvl>
    <w:lvl w:ilvl="5">
      <w:start w:val="0"/>
      <w:numFmt w:val="bullet"/>
      <w:lvlText w:val="•"/>
      <w:lvlJc w:val="left"/>
      <w:pPr>
        <w:ind w:left="7153" w:hanging="450"/>
      </w:pPr>
      <w:rPr>
        <w:rFonts w:hint="default"/>
        <w:lang w:val="pt-PT" w:eastAsia="en-US" w:bidi="ar-SA"/>
      </w:rPr>
    </w:lvl>
    <w:lvl w:ilvl="6">
      <w:start w:val="0"/>
      <w:numFmt w:val="bullet"/>
      <w:lvlText w:val="•"/>
      <w:lvlJc w:val="left"/>
      <w:pPr>
        <w:ind w:left="8746" w:hanging="450"/>
      </w:pPr>
      <w:rPr>
        <w:rFonts w:hint="default"/>
        <w:lang w:val="pt-PT" w:eastAsia="en-US" w:bidi="ar-SA"/>
      </w:rPr>
    </w:lvl>
    <w:lvl w:ilvl="7">
      <w:start w:val="0"/>
      <w:numFmt w:val="bullet"/>
      <w:lvlText w:val="•"/>
      <w:lvlJc w:val="left"/>
      <w:pPr>
        <w:ind w:left="10340" w:hanging="450"/>
      </w:pPr>
      <w:rPr>
        <w:rFonts w:hint="default"/>
        <w:lang w:val="pt-PT" w:eastAsia="en-US" w:bidi="ar-SA"/>
      </w:rPr>
    </w:lvl>
    <w:lvl w:ilvl="8">
      <w:start w:val="0"/>
      <w:numFmt w:val="bullet"/>
      <w:lvlText w:val="•"/>
      <w:lvlJc w:val="left"/>
      <w:pPr>
        <w:ind w:left="11933" w:hanging="450"/>
      </w:pPr>
      <w:rPr>
        <w:rFonts w:hint="default"/>
        <w:lang w:val="pt-PT" w:eastAsia="en-US" w:bidi="ar-SA"/>
      </w:rPr>
    </w:lvl>
  </w:abstractNum>
  <w:abstractNum w:abstractNumId="32">
    <w:multiLevelType w:val="hybridMultilevel"/>
    <w:lvl w:ilvl="0">
      <w:start w:val="0"/>
      <w:numFmt w:val="bullet"/>
      <w:lvlText w:val="·"/>
      <w:lvlJc w:val="left"/>
      <w:pPr>
        <w:ind w:left="112" w:hanging="117"/>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804" w:hanging="117"/>
      </w:pPr>
      <w:rPr>
        <w:rFonts w:hint="default"/>
        <w:lang w:val="pt-PT" w:eastAsia="en-US" w:bidi="ar-SA"/>
      </w:rPr>
    </w:lvl>
    <w:lvl w:ilvl="2">
      <w:start w:val="0"/>
      <w:numFmt w:val="bullet"/>
      <w:lvlText w:val="•"/>
      <w:lvlJc w:val="left"/>
      <w:pPr>
        <w:ind w:left="1488" w:hanging="117"/>
      </w:pPr>
      <w:rPr>
        <w:rFonts w:hint="default"/>
        <w:lang w:val="pt-PT" w:eastAsia="en-US" w:bidi="ar-SA"/>
      </w:rPr>
    </w:lvl>
    <w:lvl w:ilvl="3">
      <w:start w:val="0"/>
      <w:numFmt w:val="bullet"/>
      <w:lvlText w:val="•"/>
      <w:lvlJc w:val="left"/>
      <w:pPr>
        <w:ind w:left="2172" w:hanging="117"/>
      </w:pPr>
      <w:rPr>
        <w:rFonts w:hint="default"/>
        <w:lang w:val="pt-PT" w:eastAsia="en-US" w:bidi="ar-SA"/>
      </w:rPr>
    </w:lvl>
    <w:lvl w:ilvl="4">
      <w:start w:val="0"/>
      <w:numFmt w:val="bullet"/>
      <w:lvlText w:val="•"/>
      <w:lvlJc w:val="left"/>
      <w:pPr>
        <w:ind w:left="2856" w:hanging="117"/>
      </w:pPr>
      <w:rPr>
        <w:rFonts w:hint="default"/>
        <w:lang w:val="pt-PT" w:eastAsia="en-US" w:bidi="ar-SA"/>
      </w:rPr>
    </w:lvl>
    <w:lvl w:ilvl="5">
      <w:start w:val="0"/>
      <w:numFmt w:val="bullet"/>
      <w:lvlText w:val="•"/>
      <w:lvlJc w:val="left"/>
      <w:pPr>
        <w:ind w:left="3540" w:hanging="117"/>
      </w:pPr>
      <w:rPr>
        <w:rFonts w:hint="default"/>
        <w:lang w:val="pt-PT" w:eastAsia="en-US" w:bidi="ar-SA"/>
      </w:rPr>
    </w:lvl>
    <w:lvl w:ilvl="6">
      <w:start w:val="0"/>
      <w:numFmt w:val="bullet"/>
      <w:lvlText w:val="•"/>
      <w:lvlJc w:val="left"/>
      <w:pPr>
        <w:ind w:left="4224" w:hanging="117"/>
      </w:pPr>
      <w:rPr>
        <w:rFonts w:hint="default"/>
        <w:lang w:val="pt-PT" w:eastAsia="en-US" w:bidi="ar-SA"/>
      </w:rPr>
    </w:lvl>
    <w:lvl w:ilvl="7">
      <w:start w:val="0"/>
      <w:numFmt w:val="bullet"/>
      <w:lvlText w:val="•"/>
      <w:lvlJc w:val="left"/>
      <w:pPr>
        <w:ind w:left="4908" w:hanging="117"/>
      </w:pPr>
      <w:rPr>
        <w:rFonts w:hint="default"/>
        <w:lang w:val="pt-PT" w:eastAsia="en-US" w:bidi="ar-SA"/>
      </w:rPr>
    </w:lvl>
    <w:lvl w:ilvl="8">
      <w:start w:val="0"/>
      <w:numFmt w:val="bullet"/>
      <w:lvlText w:val="•"/>
      <w:lvlJc w:val="left"/>
      <w:pPr>
        <w:ind w:left="5592" w:hanging="117"/>
      </w:pPr>
      <w:rPr>
        <w:rFonts w:hint="default"/>
        <w:lang w:val="pt-PT" w:eastAsia="en-US" w:bidi="ar-SA"/>
      </w:rPr>
    </w:lvl>
  </w:abstractNum>
  <w:abstractNum w:abstractNumId="31">
    <w:multiLevelType w:val="hybridMultilevel"/>
    <w:lvl w:ilvl="0">
      <w:start w:val="0"/>
      <w:numFmt w:val="bullet"/>
      <w:lvlText w:val="·"/>
      <w:lvlJc w:val="left"/>
      <w:pPr>
        <w:ind w:left="330" w:hanging="117"/>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00" w:hanging="117"/>
      </w:pPr>
      <w:rPr>
        <w:rFonts w:hint="default"/>
        <w:lang w:val="pt-PT" w:eastAsia="en-US" w:bidi="ar-SA"/>
      </w:rPr>
    </w:lvl>
    <w:lvl w:ilvl="2">
      <w:start w:val="0"/>
      <w:numFmt w:val="bullet"/>
      <w:lvlText w:val="•"/>
      <w:lvlJc w:val="left"/>
      <w:pPr>
        <w:ind w:left="3280" w:hanging="117"/>
      </w:pPr>
      <w:rPr>
        <w:rFonts w:hint="default"/>
        <w:lang w:val="pt-PT" w:eastAsia="en-US" w:bidi="ar-SA"/>
      </w:rPr>
    </w:lvl>
    <w:lvl w:ilvl="3">
      <w:start w:val="0"/>
      <w:numFmt w:val="bullet"/>
      <w:lvlText w:val="•"/>
      <w:lvlJc w:val="left"/>
      <w:pPr>
        <w:ind w:left="4760" w:hanging="117"/>
      </w:pPr>
      <w:rPr>
        <w:rFonts w:hint="default"/>
        <w:lang w:val="pt-PT" w:eastAsia="en-US" w:bidi="ar-SA"/>
      </w:rPr>
    </w:lvl>
    <w:lvl w:ilvl="4">
      <w:start w:val="0"/>
      <w:numFmt w:val="bullet"/>
      <w:lvlText w:val="•"/>
      <w:lvlJc w:val="left"/>
      <w:pPr>
        <w:ind w:left="6240" w:hanging="117"/>
      </w:pPr>
      <w:rPr>
        <w:rFonts w:hint="default"/>
        <w:lang w:val="pt-PT" w:eastAsia="en-US" w:bidi="ar-SA"/>
      </w:rPr>
    </w:lvl>
    <w:lvl w:ilvl="5">
      <w:start w:val="0"/>
      <w:numFmt w:val="bullet"/>
      <w:lvlText w:val="•"/>
      <w:lvlJc w:val="left"/>
      <w:pPr>
        <w:ind w:left="7720" w:hanging="117"/>
      </w:pPr>
      <w:rPr>
        <w:rFonts w:hint="default"/>
        <w:lang w:val="pt-PT" w:eastAsia="en-US" w:bidi="ar-SA"/>
      </w:rPr>
    </w:lvl>
    <w:lvl w:ilvl="6">
      <w:start w:val="0"/>
      <w:numFmt w:val="bullet"/>
      <w:lvlText w:val="•"/>
      <w:lvlJc w:val="left"/>
      <w:pPr>
        <w:ind w:left="9200" w:hanging="117"/>
      </w:pPr>
      <w:rPr>
        <w:rFonts w:hint="default"/>
        <w:lang w:val="pt-PT" w:eastAsia="en-US" w:bidi="ar-SA"/>
      </w:rPr>
    </w:lvl>
    <w:lvl w:ilvl="7">
      <w:start w:val="0"/>
      <w:numFmt w:val="bullet"/>
      <w:lvlText w:val="•"/>
      <w:lvlJc w:val="left"/>
      <w:pPr>
        <w:ind w:left="10680" w:hanging="117"/>
      </w:pPr>
      <w:rPr>
        <w:rFonts w:hint="default"/>
        <w:lang w:val="pt-PT" w:eastAsia="en-US" w:bidi="ar-SA"/>
      </w:rPr>
    </w:lvl>
    <w:lvl w:ilvl="8">
      <w:start w:val="0"/>
      <w:numFmt w:val="bullet"/>
      <w:lvlText w:val="•"/>
      <w:lvlJc w:val="left"/>
      <w:pPr>
        <w:ind w:left="12160" w:hanging="117"/>
      </w:pPr>
      <w:rPr>
        <w:rFonts w:hint="default"/>
        <w:lang w:val="pt-PT" w:eastAsia="en-US" w:bidi="ar-SA"/>
      </w:rPr>
    </w:lvl>
  </w:abstractNum>
  <w:abstractNum w:abstractNumId="30">
    <w:multiLevelType w:val="hybridMultilevel"/>
    <w:lvl w:ilvl="0">
      <w:start w:val="0"/>
      <w:numFmt w:val="bullet"/>
      <w:lvlText w:val="·"/>
      <w:lvlJc w:val="left"/>
      <w:pPr>
        <w:ind w:left="330" w:hanging="148"/>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00" w:hanging="148"/>
      </w:pPr>
      <w:rPr>
        <w:rFonts w:hint="default"/>
        <w:lang w:val="pt-PT" w:eastAsia="en-US" w:bidi="ar-SA"/>
      </w:rPr>
    </w:lvl>
    <w:lvl w:ilvl="2">
      <w:start w:val="0"/>
      <w:numFmt w:val="bullet"/>
      <w:lvlText w:val="•"/>
      <w:lvlJc w:val="left"/>
      <w:pPr>
        <w:ind w:left="3280" w:hanging="148"/>
      </w:pPr>
      <w:rPr>
        <w:rFonts w:hint="default"/>
        <w:lang w:val="pt-PT" w:eastAsia="en-US" w:bidi="ar-SA"/>
      </w:rPr>
    </w:lvl>
    <w:lvl w:ilvl="3">
      <w:start w:val="0"/>
      <w:numFmt w:val="bullet"/>
      <w:lvlText w:val="•"/>
      <w:lvlJc w:val="left"/>
      <w:pPr>
        <w:ind w:left="4760" w:hanging="148"/>
      </w:pPr>
      <w:rPr>
        <w:rFonts w:hint="default"/>
        <w:lang w:val="pt-PT" w:eastAsia="en-US" w:bidi="ar-SA"/>
      </w:rPr>
    </w:lvl>
    <w:lvl w:ilvl="4">
      <w:start w:val="0"/>
      <w:numFmt w:val="bullet"/>
      <w:lvlText w:val="•"/>
      <w:lvlJc w:val="left"/>
      <w:pPr>
        <w:ind w:left="6240" w:hanging="148"/>
      </w:pPr>
      <w:rPr>
        <w:rFonts w:hint="default"/>
        <w:lang w:val="pt-PT" w:eastAsia="en-US" w:bidi="ar-SA"/>
      </w:rPr>
    </w:lvl>
    <w:lvl w:ilvl="5">
      <w:start w:val="0"/>
      <w:numFmt w:val="bullet"/>
      <w:lvlText w:val="•"/>
      <w:lvlJc w:val="left"/>
      <w:pPr>
        <w:ind w:left="7720" w:hanging="148"/>
      </w:pPr>
      <w:rPr>
        <w:rFonts w:hint="default"/>
        <w:lang w:val="pt-PT" w:eastAsia="en-US" w:bidi="ar-SA"/>
      </w:rPr>
    </w:lvl>
    <w:lvl w:ilvl="6">
      <w:start w:val="0"/>
      <w:numFmt w:val="bullet"/>
      <w:lvlText w:val="•"/>
      <w:lvlJc w:val="left"/>
      <w:pPr>
        <w:ind w:left="9200" w:hanging="148"/>
      </w:pPr>
      <w:rPr>
        <w:rFonts w:hint="default"/>
        <w:lang w:val="pt-PT" w:eastAsia="en-US" w:bidi="ar-SA"/>
      </w:rPr>
    </w:lvl>
    <w:lvl w:ilvl="7">
      <w:start w:val="0"/>
      <w:numFmt w:val="bullet"/>
      <w:lvlText w:val="•"/>
      <w:lvlJc w:val="left"/>
      <w:pPr>
        <w:ind w:left="10680" w:hanging="148"/>
      </w:pPr>
      <w:rPr>
        <w:rFonts w:hint="default"/>
        <w:lang w:val="pt-PT" w:eastAsia="en-US" w:bidi="ar-SA"/>
      </w:rPr>
    </w:lvl>
    <w:lvl w:ilvl="8">
      <w:start w:val="0"/>
      <w:numFmt w:val="bullet"/>
      <w:lvlText w:val="•"/>
      <w:lvlJc w:val="left"/>
      <w:pPr>
        <w:ind w:left="12160" w:hanging="148"/>
      </w:pPr>
      <w:rPr>
        <w:rFonts w:hint="default"/>
        <w:lang w:val="pt-PT" w:eastAsia="en-US" w:bidi="ar-SA"/>
      </w:rPr>
    </w:lvl>
  </w:abstractNum>
  <w:abstractNum w:abstractNumId="29">
    <w:multiLevelType w:val="hybridMultilevel"/>
    <w:lvl w:ilvl="0">
      <w:start w:val="0"/>
      <w:numFmt w:val="bullet"/>
      <w:lvlText w:val="·"/>
      <w:lvlJc w:val="left"/>
      <w:pPr>
        <w:ind w:left="330" w:hanging="128"/>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00" w:hanging="128"/>
      </w:pPr>
      <w:rPr>
        <w:rFonts w:hint="default"/>
        <w:lang w:val="pt-PT" w:eastAsia="en-US" w:bidi="ar-SA"/>
      </w:rPr>
    </w:lvl>
    <w:lvl w:ilvl="2">
      <w:start w:val="0"/>
      <w:numFmt w:val="bullet"/>
      <w:lvlText w:val="•"/>
      <w:lvlJc w:val="left"/>
      <w:pPr>
        <w:ind w:left="3280" w:hanging="128"/>
      </w:pPr>
      <w:rPr>
        <w:rFonts w:hint="default"/>
        <w:lang w:val="pt-PT" w:eastAsia="en-US" w:bidi="ar-SA"/>
      </w:rPr>
    </w:lvl>
    <w:lvl w:ilvl="3">
      <w:start w:val="0"/>
      <w:numFmt w:val="bullet"/>
      <w:lvlText w:val="•"/>
      <w:lvlJc w:val="left"/>
      <w:pPr>
        <w:ind w:left="4760" w:hanging="128"/>
      </w:pPr>
      <w:rPr>
        <w:rFonts w:hint="default"/>
        <w:lang w:val="pt-PT" w:eastAsia="en-US" w:bidi="ar-SA"/>
      </w:rPr>
    </w:lvl>
    <w:lvl w:ilvl="4">
      <w:start w:val="0"/>
      <w:numFmt w:val="bullet"/>
      <w:lvlText w:val="•"/>
      <w:lvlJc w:val="left"/>
      <w:pPr>
        <w:ind w:left="6240" w:hanging="128"/>
      </w:pPr>
      <w:rPr>
        <w:rFonts w:hint="default"/>
        <w:lang w:val="pt-PT" w:eastAsia="en-US" w:bidi="ar-SA"/>
      </w:rPr>
    </w:lvl>
    <w:lvl w:ilvl="5">
      <w:start w:val="0"/>
      <w:numFmt w:val="bullet"/>
      <w:lvlText w:val="•"/>
      <w:lvlJc w:val="left"/>
      <w:pPr>
        <w:ind w:left="7720" w:hanging="128"/>
      </w:pPr>
      <w:rPr>
        <w:rFonts w:hint="default"/>
        <w:lang w:val="pt-PT" w:eastAsia="en-US" w:bidi="ar-SA"/>
      </w:rPr>
    </w:lvl>
    <w:lvl w:ilvl="6">
      <w:start w:val="0"/>
      <w:numFmt w:val="bullet"/>
      <w:lvlText w:val="•"/>
      <w:lvlJc w:val="left"/>
      <w:pPr>
        <w:ind w:left="9200" w:hanging="128"/>
      </w:pPr>
      <w:rPr>
        <w:rFonts w:hint="default"/>
        <w:lang w:val="pt-PT" w:eastAsia="en-US" w:bidi="ar-SA"/>
      </w:rPr>
    </w:lvl>
    <w:lvl w:ilvl="7">
      <w:start w:val="0"/>
      <w:numFmt w:val="bullet"/>
      <w:lvlText w:val="•"/>
      <w:lvlJc w:val="left"/>
      <w:pPr>
        <w:ind w:left="10680" w:hanging="128"/>
      </w:pPr>
      <w:rPr>
        <w:rFonts w:hint="default"/>
        <w:lang w:val="pt-PT" w:eastAsia="en-US" w:bidi="ar-SA"/>
      </w:rPr>
    </w:lvl>
    <w:lvl w:ilvl="8">
      <w:start w:val="0"/>
      <w:numFmt w:val="bullet"/>
      <w:lvlText w:val="•"/>
      <w:lvlJc w:val="left"/>
      <w:pPr>
        <w:ind w:left="12160" w:hanging="128"/>
      </w:pPr>
      <w:rPr>
        <w:rFonts w:hint="default"/>
        <w:lang w:val="pt-PT" w:eastAsia="en-US" w:bidi="ar-SA"/>
      </w:rPr>
    </w:lvl>
  </w:abstractNum>
  <w:abstractNum w:abstractNumId="28">
    <w:multiLevelType w:val="hybridMultilevel"/>
    <w:lvl w:ilvl="0">
      <w:start w:val="0"/>
      <w:numFmt w:val="bullet"/>
      <w:lvlText w:val="·"/>
      <w:lvlJc w:val="left"/>
      <w:pPr>
        <w:ind w:left="330" w:hanging="135"/>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00" w:hanging="135"/>
      </w:pPr>
      <w:rPr>
        <w:rFonts w:hint="default"/>
        <w:lang w:val="pt-PT" w:eastAsia="en-US" w:bidi="ar-SA"/>
      </w:rPr>
    </w:lvl>
    <w:lvl w:ilvl="2">
      <w:start w:val="0"/>
      <w:numFmt w:val="bullet"/>
      <w:lvlText w:val="•"/>
      <w:lvlJc w:val="left"/>
      <w:pPr>
        <w:ind w:left="3280" w:hanging="135"/>
      </w:pPr>
      <w:rPr>
        <w:rFonts w:hint="default"/>
        <w:lang w:val="pt-PT" w:eastAsia="en-US" w:bidi="ar-SA"/>
      </w:rPr>
    </w:lvl>
    <w:lvl w:ilvl="3">
      <w:start w:val="0"/>
      <w:numFmt w:val="bullet"/>
      <w:lvlText w:val="•"/>
      <w:lvlJc w:val="left"/>
      <w:pPr>
        <w:ind w:left="4760" w:hanging="135"/>
      </w:pPr>
      <w:rPr>
        <w:rFonts w:hint="default"/>
        <w:lang w:val="pt-PT" w:eastAsia="en-US" w:bidi="ar-SA"/>
      </w:rPr>
    </w:lvl>
    <w:lvl w:ilvl="4">
      <w:start w:val="0"/>
      <w:numFmt w:val="bullet"/>
      <w:lvlText w:val="•"/>
      <w:lvlJc w:val="left"/>
      <w:pPr>
        <w:ind w:left="6240" w:hanging="135"/>
      </w:pPr>
      <w:rPr>
        <w:rFonts w:hint="default"/>
        <w:lang w:val="pt-PT" w:eastAsia="en-US" w:bidi="ar-SA"/>
      </w:rPr>
    </w:lvl>
    <w:lvl w:ilvl="5">
      <w:start w:val="0"/>
      <w:numFmt w:val="bullet"/>
      <w:lvlText w:val="•"/>
      <w:lvlJc w:val="left"/>
      <w:pPr>
        <w:ind w:left="7720" w:hanging="135"/>
      </w:pPr>
      <w:rPr>
        <w:rFonts w:hint="default"/>
        <w:lang w:val="pt-PT" w:eastAsia="en-US" w:bidi="ar-SA"/>
      </w:rPr>
    </w:lvl>
    <w:lvl w:ilvl="6">
      <w:start w:val="0"/>
      <w:numFmt w:val="bullet"/>
      <w:lvlText w:val="•"/>
      <w:lvlJc w:val="left"/>
      <w:pPr>
        <w:ind w:left="9200" w:hanging="135"/>
      </w:pPr>
      <w:rPr>
        <w:rFonts w:hint="default"/>
        <w:lang w:val="pt-PT" w:eastAsia="en-US" w:bidi="ar-SA"/>
      </w:rPr>
    </w:lvl>
    <w:lvl w:ilvl="7">
      <w:start w:val="0"/>
      <w:numFmt w:val="bullet"/>
      <w:lvlText w:val="•"/>
      <w:lvlJc w:val="left"/>
      <w:pPr>
        <w:ind w:left="10680" w:hanging="135"/>
      </w:pPr>
      <w:rPr>
        <w:rFonts w:hint="default"/>
        <w:lang w:val="pt-PT" w:eastAsia="en-US" w:bidi="ar-SA"/>
      </w:rPr>
    </w:lvl>
    <w:lvl w:ilvl="8">
      <w:start w:val="0"/>
      <w:numFmt w:val="bullet"/>
      <w:lvlText w:val="•"/>
      <w:lvlJc w:val="left"/>
      <w:pPr>
        <w:ind w:left="12160" w:hanging="135"/>
      </w:pPr>
      <w:rPr>
        <w:rFonts w:hint="default"/>
        <w:lang w:val="pt-PT" w:eastAsia="en-US" w:bidi="ar-SA"/>
      </w:rPr>
    </w:lvl>
  </w:abstractNum>
  <w:abstractNum w:abstractNumId="27">
    <w:multiLevelType w:val="hybridMultilevel"/>
    <w:lvl w:ilvl="0">
      <w:start w:val="1"/>
      <w:numFmt w:val="decimal"/>
      <w:lvlText w:val="%1."/>
      <w:lvlJc w:val="left"/>
      <w:pPr>
        <w:ind w:left="570" w:hanging="240"/>
        <w:jc w:val="left"/>
      </w:pPr>
      <w:rPr>
        <w:rFonts w:hint="default"/>
        <w:spacing w:val="0"/>
        <w:w w:val="100"/>
        <w:lang w:val="pt-PT" w:eastAsia="en-US" w:bidi="ar-SA"/>
      </w:rPr>
    </w:lvl>
    <w:lvl w:ilvl="1">
      <w:start w:val="1"/>
      <w:numFmt w:val="decimal"/>
      <w:lvlText w:val="%1.%2."/>
      <w:lvlJc w:val="left"/>
      <w:pPr>
        <w:ind w:left="330" w:hanging="479"/>
        <w:jc w:val="left"/>
      </w:pPr>
      <w:rPr>
        <w:rFonts w:hint="default"/>
        <w:spacing w:val="0"/>
        <w:w w:val="100"/>
        <w:lang w:val="pt-PT" w:eastAsia="en-US" w:bidi="ar-SA"/>
      </w:rPr>
    </w:lvl>
    <w:lvl w:ilvl="2">
      <w:start w:val="1"/>
      <w:numFmt w:val="decimal"/>
      <w:lvlText w:val="%1.%2.%3."/>
      <w:lvlJc w:val="left"/>
      <w:pPr>
        <w:ind w:left="330" w:hanging="479"/>
        <w:jc w:val="left"/>
      </w:pPr>
      <w:rPr>
        <w:rFonts w:hint="default"/>
        <w:spacing w:val="0"/>
        <w:w w:val="100"/>
        <w:lang w:val="pt-PT" w:eastAsia="en-US" w:bidi="ar-SA"/>
      </w:rPr>
    </w:lvl>
    <w:lvl w:ilvl="3">
      <w:start w:val="1"/>
      <w:numFmt w:val="decimal"/>
      <w:lvlText w:val="%1.%2.%3.%4."/>
      <w:lvlJc w:val="left"/>
      <w:pPr>
        <w:ind w:left="968" w:hanging="47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740" w:hanging="479"/>
      </w:pPr>
      <w:rPr>
        <w:rFonts w:hint="default"/>
        <w:lang w:val="pt-PT" w:eastAsia="en-US" w:bidi="ar-SA"/>
      </w:rPr>
    </w:lvl>
    <w:lvl w:ilvl="5">
      <w:start w:val="0"/>
      <w:numFmt w:val="bullet"/>
      <w:lvlText w:val="•"/>
      <w:lvlJc w:val="left"/>
      <w:pPr>
        <w:ind w:left="820" w:hanging="479"/>
      </w:pPr>
      <w:rPr>
        <w:rFonts w:hint="default"/>
        <w:lang w:val="pt-PT" w:eastAsia="en-US" w:bidi="ar-SA"/>
      </w:rPr>
    </w:lvl>
    <w:lvl w:ilvl="6">
      <w:start w:val="0"/>
      <w:numFmt w:val="bullet"/>
      <w:lvlText w:val="•"/>
      <w:lvlJc w:val="left"/>
      <w:pPr>
        <w:ind w:left="920" w:hanging="479"/>
      </w:pPr>
      <w:rPr>
        <w:rFonts w:hint="default"/>
        <w:lang w:val="pt-PT" w:eastAsia="en-US" w:bidi="ar-SA"/>
      </w:rPr>
    </w:lvl>
    <w:lvl w:ilvl="7">
      <w:start w:val="0"/>
      <w:numFmt w:val="bullet"/>
      <w:lvlText w:val="•"/>
      <w:lvlJc w:val="left"/>
      <w:pPr>
        <w:ind w:left="960" w:hanging="479"/>
      </w:pPr>
      <w:rPr>
        <w:rFonts w:hint="default"/>
        <w:lang w:val="pt-PT" w:eastAsia="en-US" w:bidi="ar-SA"/>
      </w:rPr>
    </w:lvl>
    <w:lvl w:ilvl="8">
      <w:start w:val="0"/>
      <w:numFmt w:val="bullet"/>
      <w:lvlText w:val="•"/>
      <w:lvlJc w:val="left"/>
      <w:pPr>
        <w:ind w:left="980" w:hanging="479"/>
      </w:pPr>
      <w:rPr>
        <w:rFonts w:hint="default"/>
        <w:lang w:val="pt-PT" w:eastAsia="en-US" w:bidi="ar-SA"/>
      </w:rPr>
    </w:lvl>
  </w:abstractNum>
  <w:abstractNum w:abstractNumId="26">
    <w:multiLevelType w:val="hybridMultilevel"/>
    <w:lvl w:ilvl="0">
      <w:start w:val="18"/>
      <w:numFmt w:val="decimal"/>
      <w:lvlText w:val="%1"/>
      <w:lvlJc w:val="left"/>
      <w:pPr>
        <w:ind w:left="810" w:hanging="480"/>
        <w:jc w:val="left"/>
      </w:pPr>
      <w:rPr>
        <w:rFonts w:hint="default"/>
        <w:lang w:val="pt-PT" w:eastAsia="en-US" w:bidi="ar-SA"/>
      </w:rPr>
    </w:lvl>
    <w:lvl w:ilvl="1">
      <w:start w:val="1"/>
      <w:numFmt w:val="decimal"/>
      <w:lvlText w:val="%1.%2"/>
      <w:lvlJc w:val="left"/>
      <w:pPr>
        <w:ind w:left="8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480"/>
      </w:pPr>
      <w:rPr>
        <w:rFonts w:hint="default"/>
        <w:lang w:val="pt-PT" w:eastAsia="en-US" w:bidi="ar-SA"/>
      </w:rPr>
    </w:lvl>
    <w:lvl w:ilvl="3">
      <w:start w:val="0"/>
      <w:numFmt w:val="bullet"/>
      <w:lvlText w:val="•"/>
      <w:lvlJc w:val="left"/>
      <w:pPr>
        <w:ind w:left="5096" w:hanging="480"/>
      </w:pPr>
      <w:rPr>
        <w:rFonts w:hint="default"/>
        <w:lang w:val="pt-PT" w:eastAsia="en-US" w:bidi="ar-SA"/>
      </w:rPr>
    </w:lvl>
    <w:lvl w:ilvl="4">
      <w:start w:val="0"/>
      <w:numFmt w:val="bullet"/>
      <w:lvlText w:val="•"/>
      <w:lvlJc w:val="left"/>
      <w:pPr>
        <w:ind w:left="6528" w:hanging="480"/>
      </w:pPr>
      <w:rPr>
        <w:rFonts w:hint="default"/>
        <w:lang w:val="pt-PT" w:eastAsia="en-US" w:bidi="ar-SA"/>
      </w:rPr>
    </w:lvl>
    <w:lvl w:ilvl="5">
      <w:start w:val="0"/>
      <w:numFmt w:val="bullet"/>
      <w:lvlText w:val="•"/>
      <w:lvlJc w:val="left"/>
      <w:pPr>
        <w:ind w:left="7960" w:hanging="480"/>
      </w:pPr>
      <w:rPr>
        <w:rFonts w:hint="default"/>
        <w:lang w:val="pt-PT" w:eastAsia="en-US" w:bidi="ar-SA"/>
      </w:rPr>
    </w:lvl>
    <w:lvl w:ilvl="6">
      <w:start w:val="0"/>
      <w:numFmt w:val="bullet"/>
      <w:lvlText w:val="•"/>
      <w:lvlJc w:val="left"/>
      <w:pPr>
        <w:ind w:left="9392" w:hanging="480"/>
      </w:pPr>
      <w:rPr>
        <w:rFonts w:hint="default"/>
        <w:lang w:val="pt-PT" w:eastAsia="en-US" w:bidi="ar-SA"/>
      </w:rPr>
    </w:lvl>
    <w:lvl w:ilvl="7">
      <w:start w:val="0"/>
      <w:numFmt w:val="bullet"/>
      <w:lvlText w:val="•"/>
      <w:lvlJc w:val="left"/>
      <w:pPr>
        <w:ind w:left="10824" w:hanging="480"/>
      </w:pPr>
      <w:rPr>
        <w:rFonts w:hint="default"/>
        <w:lang w:val="pt-PT" w:eastAsia="en-US" w:bidi="ar-SA"/>
      </w:rPr>
    </w:lvl>
    <w:lvl w:ilvl="8">
      <w:start w:val="0"/>
      <w:numFmt w:val="bullet"/>
      <w:lvlText w:val="•"/>
      <w:lvlJc w:val="left"/>
      <w:pPr>
        <w:ind w:left="12256" w:hanging="480"/>
      </w:pPr>
      <w:rPr>
        <w:rFonts w:hint="default"/>
        <w:lang w:val="pt-PT" w:eastAsia="en-US" w:bidi="ar-SA"/>
      </w:rPr>
    </w:lvl>
  </w:abstractNum>
  <w:abstractNum w:abstractNumId="25">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24">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23">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696"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302" w:hanging="367"/>
      </w:pPr>
      <w:rPr>
        <w:rFonts w:hint="default"/>
        <w:lang w:val="pt-PT" w:eastAsia="en-US" w:bidi="ar-SA"/>
      </w:rPr>
    </w:lvl>
    <w:lvl w:ilvl="3">
      <w:start w:val="0"/>
      <w:numFmt w:val="bullet"/>
      <w:lvlText w:val="•"/>
      <w:lvlJc w:val="left"/>
      <w:pPr>
        <w:ind w:left="3904" w:hanging="367"/>
      </w:pPr>
      <w:rPr>
        <w:rFonts w:hint="default"/>
        <w:lang w:val="pt-PT" w:eastAsia="en-US" w:bidi="ar-SA"/>
      </w:rPr>
    </w:lvl>
    <w:lvl w:ilvl="4">
      <w:start w:val="0"/>
      <w:numFmt w:val="bullet"/>
      <w:lvlText w:val="•"/>
      <w:lvlJc w:val="left"/>
      <w:pPr>
        <w:ind w:left="5506" w:hanging="367"/>
      </w:pPr>
      <w:rPr>
        <w:rFonts w:hint="default"/>
        <w:lang w:val="pt-PT" w:eastAsia="en-US" w:bidi="ar-SA"/>
      </w:rPr>
    </w:lvl>
    <w:lvl w:ilvl="5">
      <w:start w:val="0"/>
      <w:numFmt w:val="bullet"/>
      <w:lvlText w:val="•"/>
      <w:lvlJc w:val="left"/>
      <w:pPr>
        <w:ind w:left="7108" w:hanging="367"/>
      </w:pPr>
      <w:rPr>
        <w:rFonts w:hint="default"/>
        <w:lang w:val="pt-PT" w:eastAsia="en-US" w:bidi="ar-SA"/>
      </w:rPr>
    </w:lvl>
    <w:lvl w:ilvl="6">
      <w:start w:val="0"/>
      <w:numFmt w:val="bullet"/>
      <w:lvlText w:val="•"/>
      <w:lvlJc w:val="left"/>
      <w:pPr>
        <w:ind w:left="8711" w:hanging="367"/>
      </w:pPr>
      <w:rPr>
        <w:rFonts w:hint="default"/>
        <w:lang w:val="pt-PT" w:eastAsia="en-US" w:bidi="ar-SA"/>
      </w:rPr>
    </w:lvl>
    <w:lvl w:ilvl="7">
      <w:start w:val="0"/>
      <w:numFmt w:val="bullet"/>
      <w:lvlText w:val="•"/>
      <w:lvlJc w:val="left"/>
      <w:pPr>
        <w:ind w:left="10313" w:hanging="367"/>
      </w:pPr>
      <w:rPr>
        <w:rFonts w:hint="default"/>
        <w:lang w:val="pt-PT" w:eastAsia="en-US" w:bidi="ar-SA"/>
      </w:rPr>
    </w:lvl>
    <w:lvl w:ilvl="8">
      <w:start w:val="0"/>
      <w:numFmt w:val="bullet"/>
      <w:lvlText w:val="•"/>
      <w:lvlJc w:val="left"/>
      <w:pPr>
        <w:ind w:left="11915" w:hanging="367"/>
      </w:pPr>
      <w:rPr>
        <w:rFonts w:hint="default"/>
        <w:lang w:val="pt-PT" w:eastAsia="en-US" w:bidi="ar-SA"/>
      </w:rPr>
    </w:lvl>
  </w:abstractNum>
  <w:abstractNum w:abstractNumId="22">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21">
    <w:multiLevelType w:val="hybridMultilevel"/>
    <w:lvl w:ilvl="0">
      <w:start w:val="17"/>
      <w:numFmt w:val="decimal"/>
      <w:lvlText w:val="%1"/>
      <w:lvlJc w:val="left"/>
      <w:pPr>
        <w:ind w:left="729" w:hanging="400"/>
        <w:jc w:val="left"/>
      </w:pPr>
      <w:rPr>
        <w:rFonts w:hint="default"/>
        <w:lang w:val="pt-PT" w:eastAsia="en-US" w:bidi="ar-SA"/>
      </w:rPr>
    </w:lvl>
    <w:lvl w:ilvl="1">
      <w:start w:val="1"/>
      <w:numFmt w:val="decimal"/>
      <w:lvlText w:val="%1.%2"/>
      <w:lvlJc w:val="left"/>
      <w:pPr>
        <w:ind w:left="72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87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1129" w:hanging="800"/>
        <w:jc w:val="left"/>
      </w:pPr>
      <w:rPr>
        <w:rFonts w:hint="default"/>
        <w:spacing w:val="0"/>
        <w:w w:val="100"/>
        <w:lang w:val="pt-PT" w:eastAsia="en-US" w:bidi="ar-SA"/>
      </w:rPr>
    </w:lvl>
    <w:lvl w:ilvl="4">
      <w:start w:val="0"/>
      <w:numFmt w:val="bullet"/>
      <w:lvlText w:val="•"/>
      <w:lvlJc w:val="left"/>
      <w:pPr>
        <w:ind w:left="1020" w:hanging="800"/>
      </w:pPr>
      <w:rPr>
        <w:rFonts w:hint="default"/>
        <w:lang w:val="pt-PT" w:eastAsia="en-US" w:bidi="ar-SA"/>
      </w:rPr>
    </w:lvl>
    <w:lvl w:ilvl="5">
      <w:start w:val="0"/>
      <w:numFmt w:val="bullet"/>
      <w:lvlText w:val="•"/>
      <w:lvlJc w:val="left"/>
      <w:pPr>
        <w:ind w:left="1120" w:hanging="800"/>
      </w:pPr>
      <w:rPr>
        <w:rFonts w:hint="default"/>
        <w:lang w:val="pt-PT" w:eastAsia="en-US" w:bidi="ar-SA"/>
      </w:rPr>
    </w:lvl>
    <w:lvl w:ilvl="6">
      <w:start w:val="0"/>
      <w:numFmt w:val="bullet"/>
      <w:lvlText w:val="•"/>
      <w:lvlJc w:val="left"/>
      <w:pPr>
        <w:ind w:left="1160" w:hanging="800"/>
      </w:pPr>
      <w:rPr>
        <w:rFonts w:hint="default"/>
        <w:lang w:val="pt-PT" w:eastAsia="en-US" w:bidi="ar-SA"/>
      </w:rPr>
    </w:lvl>
    <w:lvl w:ilvl="7">
      <w:start w:val="0"/>
      <w:numFmt w:val="bullet"/>
      <w:lvlText w:val="•"/>
      <w:lvlJc w:val="left"/>
      <w:pPr>
        <w:ind w:left="1280" w:hanging="800"/>
      </w:pPr>
      <w:rPr>
        <w:rFonts w:hint="default"/>
        <w:lang w:val="pt-PT" w:eastAsia="en-US" w:bidi="ar-SA"/>
      </w:rPr>
    </w:lvl>
    <w:lvl w:ilvl="8">
      <w:start w:val="0"/>
      <w:numFmt w:val="bullet"/>
      <w:lvlText w:val="•"/>
      <w:lvlJc w:val="left"/>
      <w:pPr>
        <w:ind w:left="5893" w:hanging="800"/>
      </w:pPr>
      <w:rPr>
        <w:rFonts w:hint="default"/>
        <w:lang w:val="pt-PT" w:eastAsia="en-US" w:bidi="ar-SA"/>
      </w:rPr>
    </w:lvl>
  </w:abstractNum>
  <w:abstractNum w:abstractNumId="20">
    <w:multiLevelType w:val="hybridMultilevel"/>
    <w:lvl w:ilvl="0">
      <w:start w:val="1"/>
      <w:numFmt w:val="lowerLetter"/>
      <w:lvlText w:val="%1)"/>
      <w:lvlJc w:val="left"/>
      <w:pPr>
        <w:ind w:left="33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47"/>
      </w:pPr>
      <w:rPr>
        <w:rFonts w:hint="default"/>
        <w:lang w:val="pt-PT" w:eastAsia="en-US" w:bidi="ar-SA"/>
      </w:rPr>
    </w:lvl>
    <w:lvl w:ilvl="2">
      <w:start w:val="0"/>
      <w:numFmt w:val="bullet"/>
      <w:lvlText w:val="•"/>
      <w:lvlJc w:val="left"/>
      <w:pPr>
        <w:ind w:left="3280" w:hanging="247"/>
      </w:pPr>
      <w:rPr>
        <w:rFonts w:hint="default"/>
        <w:lang w:val="pt-PT" w:eastAsia="en-US" w:bidi="ar-SA"/>
      </w:rPr>
    </w:lvl>
    <w:lvl w:ilvl="3">
      <w:start w:val="0"/>
      <w:numFmt w:val="bullet"/>
      <w:lvlText w:val="•"/>
      <w:lvlJc w:val="left"/>
      <w:pPr>
        <w:ind w:left="4760" w:hanging="247"/>
      </w:pPr>
      <w:rPr>
        <w:rFonts w:hint="default"/>
        <w:lang w:val="pt-PT" w:eastAsia="en-US" w:bidi="ar-SA"/>
      </w:rPr>
    </w:lvl>
    <w:lvl w:ilvl="4">
      <w:start w:val="0"/>
      <w:numFmt w:val="bullet"/>
      <w:lvlText w:val="•"/>
      <w:lvlJc w:val="left"/>
      <w:pPr>
        <w:ind w:left="6240" w:hanging="247"/>
      </w:pPr>
      <w:rPr>
        <w:rFonts w:hint="default"/>
        <w:lang w:val="pt-PT" w:eastAsia="en-US" w:bidi="ar-SA"/>
      </w:rPr>
    </w:lvl>
    <w:lvl w:ilvl="5">
      <w:start w:val="0"/>
      <w:numFmt w:val="bullet"/>
      <w:lvlText w:val="•"/>
      <w:lvlJc w:val="left"/>
      <w:pPr>
        <w:ind w:left="7720" w:hanging="247"/>
      </w:pPr>
      <w:rPr>
        <w:rFonts w:hint="default"/>
        <w:lang w:val="pt-PT" w:eastAsia="en-US" w:bidi="ar-SA"/>
      </w:rPr>
    </w:lvl>
    <w:lvl w:ilvl="6">
      <w:start w:val="0"/>
      <w:numFmt w:val="bullet"/>
      <w:lvlText w:val="•"/>
      <w:lvlJc w:val="left"/>
      <w:pPr>
        <w:ind w:left="9200" w:hanging="247"/>
      </w:pPr>
      <w:rPr>
        <w:rFonts w:hint="default"/>
        <w:lang w:val="pt-PT" w:eastAsia="en-US" w:bidi="ar-SA"/>
      </w:rPr>
    </w:lvl>
    <w:lvl w:ilvl="7">
      <w:start w:val="0"/>
      <w:numFmt w:val="bullet"/>
      <w:lvlText w:val="•"/>
      <w:lvlJc w:val="left"/>
      <w:pPr>
        <w:ind w:left="10680" w:hanging="247"/>
      </w:pPr>
      <w:rPr>
        <w:rFonts w:hint="default"/>
        <w:lang w:val="pt-PT" w:eastAsia="en-US" w:bidi="ar-SA"/>
      </w:rPr>
    </w:lvl>
    <w:lvl w:ilvl="8">
      <w:start w:val="0"/>
      <w:numFmt w:val="bullet"/>
      <w:lvlText w:val="•"/>
      <w:lvlJc w:val="left"/>
      <w:pPr>
        <w:ind w:left="12160" w:hanging="247"/>
      </w:pPr>
      <w:rPr>
        <w:rFonts w:hint="default"/>
        <w:lang w:val="pt-PT" w:eastAsia="en-US" w:bidi="ar-SA"/>
      </w:rPr>
    </w:lvl>
  </w:abstractNum>
  <w:abstractNum w:abstractNumId="19">
    <w:multiLevelType w:val="hybridMultilevel"/>
    <w:lvl w:ilvl="0">
      <w:start w:val="15"/>
      <w:numFmt w:val="decimal"/>
      <w:lvlText w:val="%1"/>
      <w:lvlJc w:val="left"/>
      <w:pPr>
        <w:ind w:left="810" w:hanging="480"/>
        <w:jc w:val="left"/>
      </w:pPr>
      <w:rPr>
        <w:rFonts w:hint="default"/>
        <w:lang w:val="pt-PT" w:eastAsia="en-US" w:bidi="ar-SA"/>
      </w:rPr>
    </w:lvl>
    <w:lvl w:ilvl="1">
      <w:start w:val="1"/>
      <w:numFmt w:val="decimal"/>
      <w:lvlText w:val="%1.%2"/>
      <w:lvlJc w:val="left"/>
      <w:pPr>
        <w:ind w:left="8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660"/>
      </w:pPr>
      <w:rPr>
        <w:rFonts w:hint="default"/>
        <w:lang w:val="pt-PT" w:eastAsia="en-US" w:bidi="ar-SA"/>
      </w:rPr>
    </w:lvl>
    <w:lvl w:ilvl="4">
      <w:start w:val="0"/>
      <w:numFmt w:val="bullet"/>
      <w:lvlText w:val="•"/>
      <w:lvlJc w:val="left"/>
      <w:pPr>
        <w:ind w:left="4515" w:hanging="660"/>
      </w:pPr>
      <w:rPr>
        <w:rFonts w:hint="default"/>
        <w:lang w:val="pt-PT" w:eastAsia="en-US" w:bidi="ar-SA"/>
      </w:rPr>
    </w:lvl>
    <w:lvl w:ilvl="5">
      <w:start w:val="0"/>
      <w:numFmt w:val="bullet"/>
      <w:lvlText w:val="•"/>
      <w:lvlJc w:val="left"/>
      <w:pPr>
        <w:ind w:left="6282" w:hanging="660"/>
      </w:pPr>
      <w:rPr>
        <w:rFonts w:hint="default"/>
        <w:lang w:val="pt-PT" w:eastAsia="en-US" w:bidi="ar-SA"/>
      </w:rPr>
    </w:lvl>
    <w:lvl w:ilvl="6">
      <w:start w:val="0"/>
      <w:numFmt w:val="bullet"/>
      <w:lvlText w:val="•"/>
      <w:lvlJc w:val="left"/>
      <w:pPr>
        <w:ind w:left="8050" w:hanging="660"/>
      </w:pPr>
      <w:rPr>
        <w:rFonts w:hint="default"/>
        <w:lang w:val="pt-PT" w:eastAsia="en-US" w:bidi="ar-SA"/>
      </w:rPr>
    </w:lvl>
    <w:lvl w:ilvl="7">
      <w:start w:val="0"/>
      <w:numFmt w:val="bullet"/>
      <w:lvlText w:val="•"/>
      <w:lvlJc w:val="left"/>
      <w:pPr>
        <w:ind w:left="9817" w:hanging="660"/>
      </w:pPr>
      <w:rPr>
        <w:rFonts w:hint="default"/>
        <w:lang w:val="pt-PT" w:eastAsia="en-US" w:bidi="ar-SA"/>
      </w:rPr>
    </w:lvl>
    <w:lvl w:ilvl="8">
      <w:start w:val="0"/>
      <w:numFmt w:val="bullet"/>
      <w:lvlText w:val="•"/>
      <w:lvlJc w:val="left"/>
      <w:pPr>
        <w:ind w:left="11585" w:hanging="660"/>
      </w:pPr>
      <w:rPr>
        <w:rFonts w:hint="default"/>
        <w:lang w:val="pt-PT" w:eastAsia="en-US" w:bidi="ar-SA"/>
      </w:rPr>
    </w:lvl>
  </w:abstractNum>
  <w:abstractNum w:abstractNumId="18">
    <w:multiLevelType w:val="hybridMultilevel"/>
    <w:lvl w:ilvl="0">
      <w:start w:val="14"/>
      <w:numFmt w:val="decimal"/>
      <w:lvlText w:val="%1"/>
      <w:lvlJc w:val="left"/>
      <w:pPr>
        <w:ind w:left="330" w:hanging="480"/>
        <w:jc w:val="left"/>
      </w:pPr>
      <w:rPr>
        <w:rFonts w:hint="default"/>
        <w:lang w:val="pt-PT" w:eastAsia="en-US" w:bidi="ar-SA"/>
      </w:rPr>
    </w:lvl>
    <w:lvl w:ilvl="1">
      <w:start w:val="1"/>
      <w:numFmt w:val="decimal"/>
      <w:lvlText w:val="%1.%2"/>
      <w:lvlJc w:val="left"/>
      <w:pPr>
        <w:ind w:left="3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480"/>
      </w:pPr>
      <w:rPr>
        <w:rFonts w:hint="default"/>
        <w:lang w:val="pt-PT" w:eastAsia="en-US" w:bidi="ar-SA"/>
      </w:rPr>
    </w:lvl>
    <w:lvl w:ilvl="3">
      <w:start w:val="0"/>
      <w:numFmt w:val="bullet"/>
      <w:lvlText w:val="•"/>
      <w:lvlJc w:val="left"/>
      <w:pPr>
        <w:ind w:left="4760" w:hanging="480"/>
      </w:pPr>
      <w:rPr>
        <w:rFonts w:hint="default"/>
        <w:lang w:val="pt-PT" w:eastAsia="en-US" w:bidi="ar-SA"/>
      </w:rPr>
    </w:lvl>
    <w:lvl w:ilvl="4">
      <w:start w:val="0"/>
      <w:numFmt w:val="bullet"/>
      <w:lvlText w:val="•"/>
      <w:lvlJc w:val="left"/>
      <w:pPr>
        <w:ind w:left="6240" w:hanging="480"/>
      </w:pPr>
      <w:rPr>
        <w:rFonts w:hint="default"/>
        <w:lang w:val="pt-PT" w:eastAsia="en-US" w:bidi="ar-SA"/>
      </w:rPr>
    </w:lvl>
    <w:lvl w:ilvl="5">
      <w:start w:val="0"/>
      <w:numFmt w:val="bullet"/>
      <w:lvlText w:val="•"/>
      <w:lvlJc w:val="left"/>
      <w:pPr>
        <w:ind w:left="7720" w:hanging="480"/>
      </w:pPr>
      <w:rPr>
        <w:rFonts w:hint="default"/>
        <w:lang w:val="pt-PT" w:eastAsia="en-US" w:bidi="ar-SA"/>
      </w:rPr>
    </w:lvl>
    <w:lvl w:ilvl="6">
      <w:start w:val="0"/>
      <w:numFmt w:val="bullet"/>
      <w:lvlText w:val="•"/>
      <w:lvlJc w:val="left"/>
      <w:pPr>
        <w:ind w:left="9200" w:hanging="480"/>
      </w:pPr>
      <w:rPr>
        <w:rFonts w:hint="default"/>
        <w:lang w:val="pt-PT" w:eastAsia="en-US" w:bidi="ar-SA"/>
      </w:rPr>
    </w:lvl>
    <w:lvl w:ilvl="7">
      <w:start w:val="0"/>
      <w:numFmt w:val="bullet"/>
      <w:lvlText w:val="•"/>
      <w:lvlJc w:val="left"/>
      <w:pPr>
        <w:ind w:left="10680" w:hanging="480"/>
      </w:pPr>
      <w:rPr>
        <w:rFonts w:hint="default"/>
        <w:lang w:val="pt-PT" w:eastAsia="en-US" w:bidi="ar-SA"/>
      </w:rPr>
    </w:lvl>
    <w:lvl w:ilvl="8">
      <w:start w:val="0"/>
      <w:numFmt w:val="bullet"/>
      <w:lvlText w:val="•"/>
      <w:lvlJc w:val="left"/>
      <w:pPr>
        <w:ind w:left="12160" w:hanging="480"/>
      </w:pPr>
      <w:rPr>
        <w:rFonts w:hint="default"/>
        <w:lang w:val="pt-PT" w:eastAsia="en-US" w:bidi="ar-SA"/>
      </w:rPr>
    </w:lvl>
  </w:abstractNum>
  <w:abstractNum w:abstractNumId="17">
    <w:multiLevelType w:val="hybridMultilevel"/>
    <w:lvl w:ilvl="0">
      <w:start w:val="13"/>
      <w:numFmt w:val="decimal"/>
      <w:lvlText w:val="%1"/>
      <w:lvlJc w:val="left"/>
      <w:pPr>
        <w:ind w:left="1087" w:hanging="758"/>
        <w:jc w:val="left"/>
      </w:pPr>
      <w:rPr>
        <w:rFonts w:hint="default"/>
        <w:lang w:val="pt-PT" w:eastAsia="en-US" w:bidi="ar-SA"/>
      </w:rPr>
    </w:lvl>
    <w:lvl w:ilvl="1">
      <w:start w:val="11"/>
      <w:numFmt w:val="decimal"/>
      <w:lvlText w:val="%1.%2"/>
      <w:lvlJc w:val="left"/>
      <w:pPr>
        <w:ind w:left="1087" w:hanging="758"/>
        <w:jc w:val="left"/>
      </w:pPr>
      <w:rPr>
        <w:rFonts w:hint="default"/>
        <w:lang w:val="pt-PT" w:eastAsia="en-US" w:bidi="ar-SA"/>
      </w:rPr>
    </w:lvl>
    <w:lvl w:ilvl="2">
      <w:start w:val="1"/>
      <w:numFmt w:val="decimal"/>
      <w:lvlText w:val="%1.%2.%3"/>
      <w:lvlJc w:val="left"/>
      <w:pPr>
        <w:ind w:left="108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292" w:hanging="758"/>
      </w:pPr>
      <w:rPr>
        <w:rFonts w:hint="default"/>
        <w:lang w:val="pt-PT" w:eastAsia="en-US" w:bidi="ar-SA"/>
      </w:rPr>
    </w:lvl>
    <w:lvl w:ilvl="4">
      <w:start w:val="0"/>
      <w:numFmt w:val="bullet"/>
      <w:lvlText w:val="•"/>
      <w:lvlJc w:val="left"/>
      <w:pPr>
        <w:ind w:left="6696" w:hanging="758"/>
      </w:pPr>
      <w:rPr>
        <w:rFonts w:hint="default"/>
        <w:lang w:val="pt-PT" w:eastAsia="en-US" w:bidi="ar-SA"/>
      </w:rPr>
    </w:lvl>
    <w:lvl w:ilvl="5">
      <w:start w:val="0"/>
      <w:numFmt w:val="bullet"/>
      <w:lvlText w:val="•"/>
      <w:lvlJc w:val="left"/>
      <w:pPr>
        <w:ind w:left="8100" w:hanging="758"/>
      </w:pPr>
      <w:rPr>
        <w:rFonts w:hint="default"/>
        <w:lang w:val="pt-PT" w:eastAsia="en-US" w:bidi="ar-SA"/>
      </w:rPr>
    </w:lvl>
    <w:lvl w:ilvl="6">
      <w:start w:val="0"/>
      <w:numFmt w:val="bullet"/>
      <w:lvlText w:val="•"/>
      <w:lvlJc w:val="left"/>
      <w:pPr>
        <w:ind w:left="9504" w:hanging="758"/>
      </w:pPr>
      <w:rPr>
        <w:rFonts w:hint="default"/>
        <w:lang w:val="pt-PT" w:eastAsia="en-US" w:bidi="ar-SA"/>
      </w:rPr>
    </w:lvl>
    <w:lvl w:ilvl="7">
      <w:start w:val="0"/>
      <w:numFmt w:val="bullet"/>
      <w:lvlText w:val="•"/>
      <w:lvlJc w:val="left"/>
      <w:pPr>
        <w:ind w:left="10908" w:hanging="758"/>
      </w:pPr>
      <w:rPr>
        <w:rFonts w:hint="default"/>
        <w:lang w:val="pt-PT" w:eastAsia="en-US" w:bidi="ar-SA"/>
      </w:rPr>
    </w:lvl>
    <w:lvl w:ilvl="8">
      <w:start w:val="0"/>
      <w:numFmt w:val="bullet"/>
      <w:lvlText w:val="•"/>
      <w:lvlJc w:val="left"/>
      <w:pPr>
        <w:ind w:left="12312" w:hanging="758"/>
      </w:pPr>
      <w:rPr>
        <w:rFonts w:hint="default"/>
        <w:lang w:val="pt-PT" w:eastAsia="en-US" w:bidi="ar-SA"/>
      </w:rPr>
    </w:lvl>
  </w:abstractNum>
  <w:abstractNum w:abstractNumId="16">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15">
    <w:multiLevelType w:val="hybridMultilevel"/>
    <w:lvl w:ilvl="0">
      <w:start w:val="13"/>
      <w:numFmt w:val="decimal"/>
      <w:lvlText w:val="%1"/>
      <w:lvlJc w:val="left"/>
      <w:pPr>
        <w:ind w:left="330" w:hanging="480"/>
        <w:jc w:val="left"/>
      </w:pPr>
      <w:rPr>
        <w:rFonts w:hint="default"/>
        <w:lang w:val="pt-PT" w:eastAsia="en-US" w:bidi="ar-SA"/>
      </w:rPr>
    </w:lvl>
    <w:lvl w:ilvl="1">
      <w:start w:val="1"/>
      <w:numFmt w:val="decimal"/>
      <w:lvlText w:val="%1.%2"/>
      <w:lvlJc w:val="left"/>
      <w:pPr>
        <w:ind w:left="3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660"/>
        <w:jc w:val="left"/>
      </w:pPr>
      <w:rPr>
        <w:rFonts w:hint="default"/>
        <w:spacing w:val="0"/>
        <w:w w:val="100"/>
        <w:lang w:val="pt-PT" w:eastAsia="en-US" w:bidi="ar-SA"/>
      </w:rPr>
    </w:lvl>
    <w:lvl w:ilvl="3">
      <w:start w:val="0"/>
      <w:numFmt w:val="bullet"/>
      <w:lvlText w:val="•"/>
      <w:lvlJc w:val="left"/>
      <w:pPr>
        <w:ind w:left="4044" w:hanging="660"/>
      </w:pPr>
      <w:rPr>
        <w:rFonts w:hint="default"/>
        <w:lang w:val="pt-PT" w:eastAsia="en-US" w:bidi="ar-SA"/>
      </w:rPr>
    </w:lvl>
    <w:lvl w:ilvl="4">
      <w:start w:val="0"/>
      <w:numFmt w:val="bullet"/>
      <w:lvlText w:val="•"/>
      <w:lvlJc w:val="left"/>
      <w:pPr>
        <w:ind w:left="5626" w:hanging="660"/>
      </w:pPr>
      <w:rPr>
        <w:rFonts w:hint="default"/>
        <w:lang w:val="pt-PT" w:eastAsia="en-US" w:bidi="ar-SA"/>
      </w:rPr>
    </w:lvl>
    <w:lvl w:ilvl="5">
      <w:start w:val="0"/>
      <w:numFmt w:val="bullet"/>
      <w:lvlText w:val="•"/>
      <w:lvlJc w:val="left"/>
      <w:pPr>
        <w:ind w:left="7208" w:hanging="660"/>
      </w:pPr>
      <w:rPr>
        <w:rFonts w:hint="default"/>
        <w:lang w:val="pt-PT" w:eastAsia="en-US" w:bidi="ar-SA"/>
      </w:rPr>
    </w:lvl>
    <w:lvl w:ilvl="6">
      <w:start w:val="0"/>
      <w:numFmt w:val="bullet"/>
      <w:lvlText w:val="•"/>
      <w:lvlJc w:val="left"/>
      <w:pPr>
        <w:ind w:left="8791" w:hanging="660"/>
      </w:pPr>
      <w:rPr>
        <w:rFonts w:hint="default"/>
        <w:lang w:val="pt-PT" w:eastAsia="en-US" w:bidi="ar-SA"/>
      </w:rPr>
    </w:lvl>
    <w:lvl w:ilvl="7">
      <w:start w:val="0"/>
      <w:numFmt w:val="bullet"/>
      <w:lvlText w:val="•"/>
      <w:lvlJc w:val="left"/>
      <w:pPr>
        <w:ind w:left="10373" w:hanging="660"/>
      </w:pPr>
      <w:rPr>
        <w:rFonts w:hint="default"/>
        <w:lang w:val="pt-PT" w:eastAsia="en-US" w:bidi="ar-SA"/>
      </w:rPr>
    </w:lvl>
    <w:lvl w:ilvl="8">
      <w:start w:val="0"/>
      <w:numFmt w:val="bullet"/>
      <w:lvlText w:val="•"/>
      <w:lvlJc w:val="left"/>
      <w:pPr>
        <w:ind w:left="11955" w:hanging="660"/>
      </w:pPr>
      <w:rPr>
        <w:rFonts w:hint="default"/>
        <w:lang w:val="pt-PT" w:eastAsia="en-US" w:bidi="ar-SA"/>
      </w:rPr>
    </w:lvl>
  </w:abstractNum>
  <w:abstractNum w:abstractNumId="14">
    <w:multiLevelType w:val="hybridMultilevel"/>
    <w:lvl w:ilvl="0">
      <w:start w:val="10"/>
      <w:numFmt w:val="decimal"/>
      <w:lvlText w:val="%1"/>
      <w:lvlJc w:val="left"/>
      <w:pPr>
        <w:ind w:left="330" w:hanging="413"/>
        <w:jc w:val="left"/>
      </w:pPr>
      <w:rPr>
        <w:rFonts w:hint="default"/>
        <w:lang w:val="pt-PT" w:eastAsia="en-US" w:bidi="ar-SA"/>
      </w:rPr>
    </w:lvl>
    <w:lvl w:ilvl="1">
      <w:start w:val="3"/>
      <w:numFmt w:val="decimal"/>
      <w:lvlText w:val="%1.%2"/>
      <w:lvlJc w:val="left"/>
      <w:pPr>
        <w:ind w:left="330" w:hanging="413"/>
        <w:jc w:val="left"/>
      </w:pPr>
      <w:rPr>
        <w:rFonts w:hint="default"/>
        <w:spacing w:val="0"/>
        <w:w w:val="100"/>
        <w:lang w:val="pt-PT" w:eastAsia="en-US" w:bidi="ar-SA"/>
      </w:rPr>
    </w:lvl>
    <w:lvl w:ilvl="2">
      <w:start w:val="1"/>
      <w:numFmt w:val="decimal"/>
      <w:lvlText w:val="%1.%2.%3"/>
      <w:lvlJc w:val="left"/>
      <w:pPr>
        <w:ind w:left="330" w:hanging="553"/>
        <w:jc w:val="left"/>
      </w:pPr>
      <w:rPr>
        <w:rFonts w:hint="default"/>
        <w:spacing w:val="0"/>
        <w:w w:val="100"/>
        <w:lang w:val="pt-PT" w:eastAsia="en-US" w:bidi="ar-SA"/>
      </w:rPr>
    </w:lvl>
    <w:lvl w:ilvl="3">
      <w:start w:val="0"/>
      <w:numFmt w:val="bullet"/>
      <w:lvlText w:val="•"/>
      <w:lvlJc w:val="left"/>
      <w:pPr>
        <w:ind w:left="4122" w:hanging="553"/>
      </w:pPr>
      <w:rPr>
        <w:rFonts w:hint="default"/>
        <w:lang w:val="pt-PT" w:eastAsia="en-US" w:bidi="ar-SA"/>
      </w:rPr>
    </w:lvl>
    <w:lvl w:ilvl="4">
      <w:start w:val="0"/>
      <w:numFmt w:val="bullet"/>
      <w:lvlText w:val="•"/>
      <w:lvlJc w:val="left"/>
      <w:pPr>
        <w:ind w:left="5693" w:hanging="553"/>
      </w:pPr>
      <w:rPr>
        <w:rFonts w:hint="default"/>
        <w:lang w:val="pt-PT" w:eastAsia="en-US" w:bidi="ar-SA"/>
      </w:rPr>
    </w:lvl>
    <w:lvl w:ilvl="5">
      <w:start w:val="0"/>
      <w:numFmt w:val="bullet"/>
      <w:lvlText w:val="•"/>
      <w:lvlJc w:val="left"/>
      <w:pPr>
        <w:ind w:left="7264" w:hanging="553"/>
      </w:pPr>
      <w:rPr>
        <w:rFonts w:hint="default"/>
        <w:lang w:val="pt-PT" w:eastAsia="en-US" w:bidi="ar-SA"/>
      </w:rPr>
    </w:lvl>
    <w:lvl w:ilvl="6">
      <w:start w:val="0"/>
      <w:numFmt w:val="bullet"/>
      <w:lvlText w:val="•"/>
      <w:lvlJc w:val="left"/>
      <w:pPr>
        <w:ind w:left="8835" w:hanging="553"/>
      </w:pPr>
      <w:rPr>
        <w:rFonts w:hint="default"/>
        <w:lang w:val="pt-PT" w:eastAsia="en-US" w:bidi="ar-SA"/>
      </w:rPr>
    </w:lvl>
    <w:lvl w:ilvl="7">
      <w:start w:val="0"/>
      <w:numFmt w:val="bullet"/>
      <w:lvlText w:val="•"/>
      <w:lvlJc w:val="left"/>
      <w:pPr>
        <w:ind w:left="10406" w:hanging="553"/>
      </w:pPr>
      <w:rPr>
        <w:rFonts w:hint="default"/>
        <w:lang w:val="pt-PT" w:eastAsia="en-US" w:bidi="ar-SA"/>
      </w:rPr>
    </w:lvl>
    <w:lvl w:ilvl="8">
      <w:start w:val="0"/>
      <w:numFmt w:val="bullet"/>
      <w:lvlText w:val="•"/>
      <w:lvlJc w:val="left"/>
      <w:pPr>
        <w:ind w:left="11977" w:hanging="553"/>
      </w:pPr>
      <w:rPr>
        <w:rFonts w:hint="default"/>
        <w:lang w:val="pt-PT" w:eastAsia="en-US" w:bidi="ar-SA"/>
      </w:rPr>
    </w:lvl>
  </w:abstractNum>
  <w:abstractNum w:abstractNumId="13">
    <w:multiLevelType w:val="hybridMultilevel"/>
    <w:lvl w:ilvl="0">
      <w:start w:val="10"/>
      <w:numFmt w:val="decimal"/>
      <w:lvlText w:val="%1"/>
      <w:lvlJc w:val="left"/>
      <w:pPr>
        <w:ind w:left="330" w:hanging="480"/>
        <w:jc w:val="left"/>
      </w:pPr>
      <w:rPr>
        <w:rFonts w:hint="default"/>
        <w:lang w:val="pt-PT" w:eastAsia="en-US" w:bidi="ar-SA"/>
      </w:rPr>
    </w:lvl>
    <w:lvl w:ilvl="1">
      <w:start w:val="1"/>
      <w:numFmt w:val="decimal"/>
      <w:lvlText w:val="%1.%2"/>
      <w:lvlJc w:val="left"/>
      <w:pPr>
        <w:ind w:left="3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480"/>
      </w:pPr>
      <w:rPr>
        <w:rFonts w:hint="default"/>
        <w:lang w:val="pt-PT" w:eastAsia="en-US" w:bidi="ar-SA"/>
      </w:rPr>
    </w:lvl>
    <w:lvl w:ilvl="3">
      <w:start w:val="0"/>
      <w:numFmt w:val="bullet"/>
      <w:lvlText w:val="•"/>
      <w:lvlJc w:val="left"/>
      <w:pPr>
        <w:ind w:left="4760" w:hanging="480"/>
      </w:pPr>
      <w:rPr>
        <w:rFonts w:hint="default"/>
        <w:lang w:val="pt-PT" w:eastAsia="en-US" w:bidi="ar-SA"/>
      </w:rPr>
    </w:lvl>
    <w:lvl w:ilvl="4">
      <w:start w:val="0"/>
      <w:numFmt w:val="bullet"/>
      <w:lvlText w:val="•"/>
      <w:lvlJc w:val="left"/>
      <w:pPr>
        <w:ind w:left="6240" w:hanging="480"/>
      </w:pPr>
      <w:rPr>
        <w:rFonts w:hint="default"/>
        <w:lang w:val="pt-PT" w:eastAsia="en-US" w:bidi="ar-SA"/>
      </w:rPr>
    </w:lvl>
    <w:lvl w:ilvl="5">
      <w:start w:val="0"/>
      <w:numFmt w:val="bullet"/>
      <w:lvlText w:val="•"/>
      <w:lvlJc w:val="left"/>
      <w:pPr>
        <w:ind w:left="7720" w:hanging="480"/>
      </w:pPr>
      <w:rPr>
        <w:rFonts w:hint="default"/>
        <w:lang w:val="pt-PT" w:eastAsia="en-US" w:bidi="ar-SA"/>
      </w:rPr>
    </w:lvl>
    <w:lvl w:ilvl="6">
      <w:start w:val="0"/>
      <w:numFmt w:val="bullet"/>
      <w:lvlText w:val="•"/>
      <w:lvlJc w:val="left"/>
      <w:pPr>
        <w:ind w:left="9200" w:hanging="480"/>
      </w:pPr>
      <w:rPr>
        <w:rFonts w:hint="default"/>
        <w:lang w:val="pt-PT" w:eastAsia="en-US" w:bidi="ar-SA"/>
      </w:rPr>
    </w:lvl>
    <w:lvl w:ilvl="7">
      <w:start w:val="0"/>
      <w:numFmt w:val="bullet"/>
      <w:lvlText w:val="•"/>
      <w:lvlJc w:val="left"/>
      <w:pPr>
        <w:ind w:left="10680" w:hanging="480"/>
      </w:pPr>
      <w:rPr>
        <w:rFonts w:hint="default"/>
        <w:lang w:val="pt-PT" w:eastAsia="en-US" w:bidi="ar-SA"/>
      </w:rPr>
    </w:lvl>
    <w:lvl w:ilvl="8">
      <w:start w:val="0"/>
      <w:numFmt w:val="bullet"/>
      <w:lvlText w:val="•"/>
      <w:lvlJc w:val="left"/>
      <w:pPr>
        <w:ind w:left="12160" w:hanging="480"/>
      </w:pPr>
      <w:rPr>
        <w:rFonts w:hint="default"/>
        <w:lang w:val="pt-PT" w:eastAsia="en-US" w:bidi="ar-SA"/>
      </w:rPr>
    </w:lvl>
  </w:abstractNum>
  <w:abstractNum w:abstractNumId="12">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11">
    <w:multiLevelType w:val="hybridMultilevel"/>
    <w:lvl w:ilvl="0">
      <w:start w:val="8"/>
      <w:numFmt w:val="decimal"/>
      <w:lvlText w:val="%1"/>
      <w:lvlJc w:val="left"/>
      <w:pPr>
        <w:ind w:left="330" w:hanging="360"/>
        <w:jc w:val="left"/>
      </w:pPr>
      <w:rPr>
        <w:rFonts w:hint="default"/>
        <w:lang w:val="pt-PT" w:eastAsia="en-US" w:bidi="ar-SA"/>
      </w:rPr>
    </w:lvl>
    <w:lvl w:ilvl="1">
      <w:start w:val="1"/>
      <w:numFmt w:val="decimal"/>
      <w:lvlText w:val="%1.%2"/>
      <w:lvlJc w:val="left"/>
      <w:pPr>
        <w:ind w:left="33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27"/>
        <w:jc w:val="left"/>
      </w:pPr>
      <w:rPr>
        <w:rFonts w:hint="default"/>
        <w:spacing w:val="0"/>
        <w:w w:val="100"/>
        <w:lang w:val="pt-PT" w:eastAsia="en-US" w:bidi="ar-SA"/>
      </w:rPr>
    </w:lvl>
    <w:lvl w:ilvl="3">
      <w:start w:val="0"/>
      <w:numFmt w:val="bullet"/>
      <w:lvlText w:val="•"/>
      <w:lvlJc w:val="left"/>
      <w:pPr>
        <w:ind w:left="4760" w:hanging="527"/>
      </w:pPr>
      <w:rPr>
        <w:rFonts w:hint="default"/>
        <w:lang w:val="pt-PT" w:eastAsia="en-US" w:bidi="ar-SA"/>
      </w:rPr>
    </w:lvl>
    <w:lvl w:ilvl="4">
      <w:start w:val="0"/>
      <w:numFmt w:val="bullet"/>
      <w:lvlText w:val="•"/>
      <w:lvlJc w:val="left"/>
      <w:pPr>
        <w:ind w:left="6240" w:hanging="527"/>
      </w:pPr>
      <w:rPr>
        <w:rFonts w:hint="default"/>
        <w:lang w:val="pt-PT" w:eastAsia="en-US" w:bidi="ar-SA"/>
      </w:rPr>
    </w:lvl>
    <w:lvl w:ilvl="5">
      <w:start w:val="0"/>
      <w:numFmt w:val="bullet"/>
      <w:lvlText w:val="•"/>
      <w:lvlJc w:val="left"/>
      <w:pPr>
        <w:ind w:left="7720" w:hanging="527"/>
      </w:pPr>
      <w:rPr>
        <w:rFonts w:hint="default"/>
        <w:lang w:val="pt-PT" w:eastAsia="en-US" w:bidi="ar-SA"/>
      </w:rPr>
    </w:lvl>
    <w:lvl w:ilvl="6">
      <w:start w:val="0"/>
      <w:numFmt w:val="bullet"/>
      <w:lvlText w:val="•"/>
      <w:lvlJc w:val="left"/>
      <w:pPr>
        <w:ind w:left="9200" w:hanging="527"/>
      </w:pPr>
      <w:rPr>
        <w:rFonts w:hint="default"/>
        <w:lang w:val="pt-PT" w:eastAsia="en-US" w:bidi="ar-SA"/>
      </w:rPr>
    </w:lvl>
    <w:lvl w:ilvl="7">
      <w:start w:val="0"/>
      <w:numFmt w:val="bullet"/>
      <w:lvlText w:val="•"/>
      <w:lvlJc w:val="left"/>
      <w:pPr>
        <w:ind w:left="10680" w:hanging="527"/>
      </w:pPr>
      <w:rPr>
        <w:rFonts w:hint="default"/>
        <w:lang w:val="pt-PT" w:eastAsia="en-US" w:bidi="ar-SA"/>
      </w:rPr>
    </w:lvl>
    <w:lvl w:ilvl="8">
      <w:start w:val="0"/>
      <w:numFmt w:val="bullet"/>
      <w:lvlText w:val="•"/>
      <w:lvlJc w:val="left"/>
      <w:pPr>
        <w:ind w:left="12160" w:hanging="527"/>
      </w:pPr>
      <w:rPr>
        <w:rFonts w:hint="default"/>
        <w:lang w:val="pt-PT" w:eastAsia="en-US" w:bidi="ar-SA"/>
      </w:rPr>
    </w:lvl>
  </w:abstractNum>
  <w:abstractNum w:abstractNumId="10">
    <w:multiLevelType w:val="hybridMultilevel"/>
    <w:lvl w:ilvl="0">
      <w:start w:val="1"/>
      <w:numFmt w:val="lowerLetter"/>
      <w:lvlText w:val="%1)"/>
      <w:lvlJc w:val="left"/>
      <w:pPr>
        <w:ind w:left="33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47"/>
      </w:pPr>
      <w:rPr>
        <w:rFonts w:hint="default"/>
        <w:lang w:val="pt-PT" w:eastAsia="en-US" w:bidi="ar-SA"/>
      </w:rPr>
    </w:lvl>
    <w:lvl w:ilvl="2">
      <w:start w:val="0"/>
      <w:numFmt w:val="bullet"/>
      <w:lvlText w:val="•"/>
      <w:lvlJc w:val="left"/>
      <w:pPr>
        <w:ind w:left="3280" w:hanging="247"/>
      </w:pPr>
      <w:rPr>
        <w:rFonts w:hint="default"/>
        <w:lang w:val="pt-PT" w:eastAsia="en-US" w:bidi="ar-SA"/>
      </w:rPr>
    </w:lvl>
    <w:lvl w:ilvl="3">
      <w:start w:val="0"/>
      <w:numFmt w:val="bullet"/>
      <w:lvlText w:val="•"/>
      <w:lvlJc w:val="left"/>
      <w:pPr>
        <w:ind w:left="4760" w:hanging="247"/>
      </w:pPr>
      <w:rPr>
        <w:rFonts w:hint="default"/>
        <w:lang w:val="pt-PT" w:eastAsia="en-US" w:bidi="ar-SA"/>
      </w:rPr>
    </w:lvl>
    <w:lvl w:ilvl="4">
      <w:start w:val="0"/>
      <w:numFmt w:val="bullet"/>
      <w:lvlText w:val="•"/>
      <w:lvlJc w:val="left"/>
      <w:pPr>
        <w:ind w:left="6240" w:hanging="247"/>
      </w:pPr>
      <w:rPr>
        <w:rFonts w:hint="default"/>
        <w:lang w:val="pt-PT" w:eastAsia="en-US" w:bidi="ar-SA"/>
      </w:rPr>
    </w:lvl>
    <w:lvl w:ilvl="5">
      <w:start w:val="0"/>
      <w:numFmt w:val="bullet"/>
      <w:lvlText w:val="•"/>
      <w:lvlJc w:val="left"/>
      <w:pPr>
        <w:ind w:left="7720" w:hanging="247"/>
      </w:pPr>
      <w:rPr>
        <w:rFonts w:hint="default"/>
        <w:lang w:val="pt-PT" w:eastAsia="en-US" w:bidi="ar-SA"/>
      </w:rPr>
    </w:lvl>
    <w:lvl w:ilvl="6">
      <w:start w:val="0"/>
      <w:numFmt w:val="bullet"/>
      <w:lvlText w:val="•"/>
      <w:lvlJc w:val="left"/>
      <w:pPr>
        <w:ind w:left="9200" w:hanging="247"/>
      </w:pPr>
      <w:rPr>
        <w:rFonts w:hint="default"/>
        <w:lang w:val="pt-PT" w:eastAsia="en-US" w:bidi="ar-SA"/>
      </w:rPr>
    </w:lvl>
    <w:lvl w:ilvl="7">
      <w:start w:val="0"/>
      <w:numFmt w:val="bullet"/>
      <w:lvlText w:val="•"/>
      <w:lvlJc w:val="left"/>
      <w:pPr>
        <w:ind w:left="10680" w:hanging="247"/>
      </w:pPr>
      <w:rPr>
        <w:rFonts w:hint="default"/>
        <w:lang w:val="pt-PT" w:eastAsia="en-US" w:bidi="ar-SA"/>
      </w:rPr>
    </w:lvl>
    <w:lvl w:ilvl="8">
      <w:start w:val="0"/>
      <w:numFmt w:val="bullet"/>
      <w:lvlText w:val="•"/>
      <w:lvlJc w:val="left"/>
      <w:pPr>
        <w:ind w:left="12160" w:hanging="247"/>
      </w:pPr>
      <w:rPr>
        <w:rFonts w:hint="default"/>
        <w:lang w:val="pt-PT" w:eastAsia="en-US" w:bidi="ar-SA"/>
      </w:rPr>
    </w:lvl>
  </w:abstractNum>
  <w:abstractNum w:abstractNumId="9">
    <w:multiLevelType w:val="hybridMultilevel"/>
    <w:lvl w:ilvl="0">
      <w:start w:val="1"/>
      <w:numFmt w:val="lowerLetter"/>
      <w:lvlText w:val="%1)"/>
      <w:lvlJc w:val="left"/>
      <w:pPr>
        <w:ind w:left="33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47"/>
      </w:pPr>
      <w:rPr>
        <w:rFonts w:hint="default"/>
        <w:lang w:val="pt-PT" w:eastAsia="en-US" w:bidi="ar-SA"/>
      </w:rPr>
    </w:lvl>
    <w:lvl w:ilvl="2">
      <w:start w:val="0"/>
      <w:numFmt w:val="bullet"/>
      <w:lvlText w:val="•"/>
      <w:lvlJc w:val="left"/>
      <w:pPr>
        <w:ind w:left="3280" w:hanging="247"/>
      </w:pPr>
      <w:rPr>
        <w:rFonts w:hint="default"/>
        <w:lang w:val="pt-PT" w:eastAsia="en-US" w:bidi="ar-SA"/>
      </w:rPr>
    </w:lvl>
    <w:lvl w:ilvl="3">
      <w:start w:val="0"/>
      <w:numFmt w:val="bullet"/>
      <w:lvlText w:val="•"/>
      <w:lvlJc w:val="left"/>
      <w:pPr>
        <w:ind w:left="4760" w:hanging="247"/>
      </w:pPr>
      <w:rPr>
        <w:rFonts w:hint="default"/>
        <w:lang w:val="pt-PT" w:eastAsia="en-US" w:bidi="ar-SA"/>
      </w:rPr>
    </w:lvl>
    <w:lvl w:ilvl="4">
      <w:start w:val="0"/>
      <w:numFmt w:val="bullet"/>
      <w:lvlText w:val="•"/>
      <w:lvlJc w:val="left"/>
      <w:pPr>
        <w:ind w:left="6240" w:hanging="247"/>
      </w:pPr>
      <w:rPr>
        <w:rFonts w:hint="default"/>
        <w:lang w:val="pt-PT" w:eastAsia="en-US" w:bidi="ar-SA"/>
      </w:rPr>
    </w:lvl>
    <w:lvl w:ilvl="5">
      <w:start w:val="0"/>
      <w:numFmt w:val="bullet"/>
      <w:lvlText w:val="•"/>
      <w:lvlJc w:val="left"/>
      <w:pPr>
        <w:ind w:left="7720" w:hanging="247"/>
      </w:pPr>
      <w:rPr>
        <w:rFonts w:hint="default"/>
        <w:lang w:val="pt-PT" w:eastAsia="en-US" w:bidi="ar-SA"/>
      </w:rPr>
    </w:lvl>
    <w:lvl w:ilvl="6">
      <w:start w:val="0"/>
      <w:numFmt w:val="bullet"/>
      <w:lvlText w:val="•"/>
      <w:lvlJc w:val="left"/>
      <w:pPr>
        <w:ind w:left="9200" w:hanging="247"/>
      </w:pPr>
      <w:rPr>
        <w:rFonts w:hint="default"/>
        <w:lang w:val="pt-PT" w:eastAsia="en-US" w:bidi="ar-SA"/>
      </w:rPr>
    </w:lvl>
    <w:lvl w:ilvl="7">
      <w:start w:val="0"/>
      <w:numFmt w:val="bullet"/>
      <w:lvlText w:val="•"/>
      <w:lvlJc w:val="left"/>
      <w:pPr>
        <w:ind w:left="10680" w:hanging="247"/>
      </w:pPr>
      <w:rPr>
        <w:rFonts w:hint="default"/>
        <w:lang w:val="pt-PT" w:eastAsia="en-US" w:bidi="ar-SA"/>
      </w:rPr>
    </w:lvl>
    <w:lvl w:ilvl="8">
      <w:start w:val="0"/>
      <w:numFmt w:val="bullet"/>
      <w:lvlText w:val="•"/>
      <w:lvlJc w:val="left"/>
      <w:pPr>
        <w:ind w:left="12160" w:hanging="247"/>
      </w:pPr>
      <w:rPr>
        <w:rFonts w:hint="default"/>
        <w:lang w:val="pt-PT" w:eastAsia="en-US" w:bidi="ar-SA"/>
      </w:rPr>
    </w:lvl>
  </w:abstractNum>
  <w:abstractNum w:abstractNumId="8">
    <w:multiLevelType w:val="hybridMultilevel"/>
    <w:lvl w:ilvl="0">
      <w:start w:val="7"/>
      <w:numFmt w:val="decimal"/>
      <w:lvlText w:val="%1"/>
      <w:lvlJc w:val="left"/>
      <w:pPr>
        <w:ind w:left="330" w:hanging="347"/>
        <w:jc w:val="left"/>
      </w:pPr>
      <w:rPr>
        <w:rFonts w:hint="default"/>
        <w:lang w:val="pt-PT" w:eastAsia="en-US" w:bidi="ar-SA"/>
      </w:rPr>
    </w:lvl>
    <w:lvl w:ilvl="1">
      <w:start w:val="2"/>
      <w:numFmt w:val="decimal"/>
      <w:lvlText w:val="%1.%2"/>
      <w:lvlJc w:val="left"/>
      <w:pPr>
        <w:ind w:left="330" w:hanging="347"/>
        <w:jc w:val="left"/>
      </w:pPr>
      <w:rPr>
        <w:rFonts w:hint="default"/>
        <w:spacing w:val="0"/>
        <w:w w:val="100"/>
        <w:lang w:val="pt-PT" w:eastAsia="en-US" w:bidi="ar-SA"/>
      </w:rPr>
    </w:lvl>
    <w:lvl w:ilvl="2">
      <w:start w:val="1"/>
      <w:numFmt w:val="decimal"/>
      <w:lvlText w:val="%1.%2.%3"/>
      <w:lvlJc w:val="left"/>
      <w:pPr>
        <w:ind w:left="330" w:hanging="554"/>
        <w:jc w:val="left"/>
      </w:pPr>
      <w:rPr>
        <w:rFonts w:hint="default"/>
        <w:spacing w:val="0"/>
        <w:w w:val="100"/>
        <w:lang w:val="pt-PT" w:eastAsia="en-US" w:bidi="ar-SA"/>
      </w:rPr>
    </w:lvl>
    <w:lvl w:ilvl="3">
      <w:start w:val="0"/>
      <w:numFmt w:val="bullet"/>
      <w:lvlText w:val="•"/>
      <w:lvlJc w:val="left"/>
      <w:pPr>
        <w:ind w:left="4028" w:hanging="554"/>
      </w:pPr>
      <w:rPr>
        <w:rFonts w:hint="default"/>
        <w:lang w:val="pt-PT" w:eastAsia="en-US" w:bidi="ar-SA"/>
      </w:rPr>
    </w:lvl>
    <w:lvl w:ilvl="4">
      <w:start w:val="0"/>
      <w:numFmt w:val="bullet"/>
      <w:lvlText w:val="•"/>
      <w:lvlJc w:val="left"/>
      <w:pPr>
        <w:ind w:left="5613" w:hanging="554"/>
      </w:pPr>
      <w:rPr>
        <w:rFonts w:hint="default"/>
        <w:lang w:val="pt-PT" w:eastAsia="en-US" w:bidi="ar-SA"/>
      </w:rPr>
    </w:lvl>
    <w:lvl w:ilvl="5">
      <w:start w:val="0"/>
      <w:numFmt w:val="bullet"/>
      <w:lvlText w:val="•"/>
      <w:lvlJc w:val="left"/>
      <w:pPr>
        <w:ind w:left="7197" w:hanging="554"/>
      </w:pPr>
      <w:rPr>
        <w:rFonts w:hint="default"/>
        <w:lang w:val="pt-PT" w:eastAsia="en-US" w:bidi="ar-SA"/>
      </w:rPr>
    </w:lvl>
    <w:lvl w:ilvl="6">
      <w:start w:val="0"/>
      <w:numFmt w:val="bullet"/>
      <w:lvlText w:val="•"/>
      <w:lvlJc w:val="left"/>
      <w:pPr>
        <w:ind w:left="8782" w:hanging="554"/>
      </w:pPr>
      <w:rPr>
        <w:rFonts w:hint="default"/>
        <w:lang w:val="pt-PT" w:eastAsia="en-US" w:bidi="ar-SA"/>
      </w:rPr>
    </w:lvl>
    <w:lvl w:ilvl="7">
      <w:start w:val="0"/>
      <w:numFmt w:val="bullet"/>
      <w:lvlText w:val="•"/>
      <w:lvlJc w:val="left"/>
      <w:pPr>
        <w:ind w:left="10366" w:hanging="554"/>
      </w:pPr>
      <w:rPr>
        <w:rFonts w:hint="default"/>
        <w:lang w:val="pt-PT" w:eastAsia="en-US" w:bidi="ar-SA"/>
      </w:rPr>
    </w:lvl>
    <w:lvl w:ilvl="8">
      <w:start w:val="0"/>
      <w:numFmt w:val="bullet"/>
      <w:lvlText w:val="•"/>
      <w:lvlJc w:val="left"/>
      <w:pPr>
        <w:ind w:left="11951" w:hanging="554"/>
      </w:pPr>
      <w:rPr>
        <w:rFonts w:hint="default"/>
        <w:lang w:val="pt-PT" w:eastAsia="en-US" w:bidi="ar-SA"/>
      </w:rPr>
    </w:lvl>
  </w:abstractNum>
  <w:abstractNum w:abstractNumId="7">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6">
    <w:multiLevelType w:val="hybridMultilevel"/>
    <w:lvl w:ilvl="0">
      <w:start w:val="6"/>
      <w:numFmt w:val="decimal"/>
      <w:lvlText w:val="%1"/>
      <w:lvlJc w:val="left"/>
      <w:pPr>
        <w:ind w:left="330" w:hanging="360"/>
        <w:jc w:val="left"/>
      </w:pPr>
      <w:rPr>
        <w:rFonts w:hint="default"/>
        <w:lang w:val="pt-PT" w:eastAsia="en-US" w:bidi="ar-SA"/>
      </w:rPr>
    </w:lvl>
    <w:lvl w:ilvl="1">
      <w:start w:val="1"/>
      <w:numFmt w:val="decimal"/>
      <w:lvlText w:val="%1.%2"/>
      <w:lvlJc w:val="left"/>
      <w:pPr>
        <w:ind w:left="33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660"/>
        <w:jc w:val="left"/>
      </w:pPr>
      <w:rPr>
        <w:rFonts w:hint="default"/>
        <w:spacing w:val="0"/>
        <w:w w:val="100"/>
        <w:lang w:val="pt-PT" w:eastAsia="en-US" w:bidi="ar-SA"/>
      </w:rPr>
    </w:lvl>
    <w:lvl w:ilvl="3">
      <w:start w:val="1"/>
      <w:numFmt w:val="decimal"/>
      <w:lvlText w:val="%1.%2.%3.%4"/>
      <w:lvlJc w:val="left"/>
      <w:pPr>
        <w:ind w:left="105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3051" w:hanging="660"/>
      </w:pPr>
      <w:rPr>
        <w:rFonts w:hint="default"/>
        <w:lang w:val="pt-PT" w:eastAsia="en-US" w:bidi="ar-SA"/>
      </w:rPr>
    </w:lvl>
    <w:lvl w:ilvl="5">
      <w:start w:val="0"/>
      <w:numFmt w:val="bullet"/>
      <w:lvlText w:val="•"/>
      <w:lvlJc w:val="left"/>
      <w:pPr>
        <w:ind w:left="5062" w:hanging="660"/>
      </w:pPr>
      <w:rPr>
        <w:rFonts w:hint="default"/>
        <w:lang w:val="pt-PT" w:eastAsia="en-US" w:bidi="ar-SA"/>
      </w:rPr>
    </w:lvl>
    <w:lvl w:ilvl="6">
      <w:start w:val="0"/>
      <w:numFmt w:val="bullet"/>
      <w:lvlText w:val="•"/>
      <w:lvlJc w:val="left"/>
      <w:pPr>
        <w:ind w:left="7074" w:hanging="660"/>
      </w:pPr>
      <w:rPr>
        <w:rFonts w:hint="default"/>
        <w:lang w:val="pt-PT" w:eastAsia="en-US" w:bidi="ar-SA"/>
      </w:rPr>
    </w:lvl>
    <w:lvl w:ilvl="7">
      <w:start w:val="0"/>
      <w:numFmt w:val="bullet"/>
      <w:lvlText w:val="•"/>
      <w:lvlJc w:val="left"/>
      <w:pPr>
        <w:ind w:left="9085" w:hanging="660"/>
      </w:pPr>
      <w:rPr>
        <w:rFonts w:hint="default"/>
        <w:lang w:val="pt-PT" w:eastAsia="en-US" w:bidi="ar-SA"/>
      </w:rPr>
    </w:lvl>
    <w:lvl w:ilvl="8">
      <w:start w:val="0"/>
      <w:numFmt w:val="bullet"/>
      <w:lvlText w:val="•"/>
      <w:lvlJc w:val="left"/>
      <w:pPr>
        <w:ind w:left="11097" w:hanging="660"/>
      </w:pPr>
      <w:rPr>
        <w:rFonts w:hint="default"/>
        <w:lang w:val="pt-PT" w:eastAsia="en-US" w:bidi="ar-SA"/>
      </w:rPr>
    </w:lvl>
  </w:abstractNum>
  <w:abstractNum w:abstractNumId="5">
    <w:multiLevelType w:val="hybridMultilevel"/>
    <w:lvl w:ilvl="0">
      <w:start w:val="5"/>
      <w:numFmt w:val="decimal"/>
      <w:lvlText w:val="%1"/>
      <w:lvlJc w:val="left"/>
      <w:pPr>
        <w:ind w:left="676" w:hanging="347"/>
        <w:jc w:val="left"/>
      </w:pPr>
      <w:rPr>
        <w:rFonts w:hint="default"/>
        <w:lang w:val="pt-PT" w:eastAsia="en-US" w:bidi="ar-SA"/>
      </w:rPr>
    </w:lvl>
    <w:lvl w:ilvl="1">
      <w:start w:val="1"/>
      <w:numFmt w:val="decimal"/>
      <w:lvlText w:val="%1.%2"/>
      <w:lvlJc w:val="left"/>
      <w:pPr>
        <w:ind w:left="676" w:hanging="347"/>
        <w:jc w:val="left"/>
      </w:pPr>
      <w:rPr>
        <w:rFonts w:hint="default"/>
        <w:spacing w:val="0"/>
        <w:w w:val="100"/>
        <w:lang w:val="pt-PT" w:eastAsia="en-US" w:bidi="ar-SA"/>
      </w:rPr>
    </w:lvl>
    <w:lvl w:ilvl="2">
      <w:start w:val="1"/>
      <w:numFmt w:val="decimal"/>
      <w:lvlText w:val="%1.%2.%3"/>
      <w:lvlJc w:val="left"/>
      <w:pPr>
        <w:ind w:left="879" w:hanging="550"/>
        <w:jc w:val="left"/>
      </w:pPr>
      <w:rPr>
        <w:rFonts w:hint="default"/>
        <w:spacing w:val="0"/>
        <w:w w:val="100"/>
        <w:lang w:val="pt-PT" w:eastAsia="en-US" w:bidi="ar-SA"/>
      </w:rPr>
    </w:lvl>
    <w:lvl w:ilvl="3">
      <w:start w:val="1"/>
      <w:numFmt w:val="decimal"/>
      <w:lvlText w:val="%1.%2.%3.%4"/>
      <w:lvlJc w:val="left"/>
      <w:pPr>
        <w:ind w:left="1147" w:hanging="550"/>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3137" w:hanging="550"/>
      </w:pPr>
      <w:rPr>
        <w:rFonts w:hint="default"/>
        <w:lang w:val="pt-PT" w:eastAsia="en-US" w:bidi="ar-SA"/>
      </w:rPr>
    </w:lvl>
    <w:lvl w:ilvl="5">
      <w:start w:val="0"/>
      <w:numFmt w:val="bullet"/>
      <w:lvlText w:val="•"/>
      <w:lvlJc w:val="left"/>
      <w:pPr>
        <w:ind w:left="5134" w:hanging="550"/>
      </w:pPr>
      <w:rPr>
        <w:rFonts w:hint="default"/>
        <w:lang w:val="pt-PT" w:eastAsia="en-US" w:bidi="ar-SA"/>
      </w:rPr>
    </w:lvl>
    <w:lvl w:ilvl="6">
      <w:start w:val="0"/>
      <w:numFmt w:val="bullet"/>
      <w:lvlText w:val="•"/>
      <w:lvlJc w:val="left"/>
      <w:pPr>
        <w:ind w:left="7131" w:hanging="550"/>
      </w:pPr>
      <w:rPr>
        <w:rFonts w:hint="default"/>
        <w:lang w:val="pt-PT" w:eastAsia="en-US" w:bidi="ar-SA"/>
      </w:rPr>
    </w:lvl>
    <w:lvl w:ilvl="7">
      <w:start w:val="0"/>
      <w:numFmt w:val="bullet"/>
      <w:lvlText w:val="•"/>
      <w:lvlJc w:val="left"/>
      <w:pPr>
        <w:ind w:left="9128" w:hanging="550"/>
      </w:pPr>
      <w:rPr>
        <w:rFonts w:hint="default"/>
        <w:lang w:val="pt-PT" w:eastAsia="en-US" w:bidi="ar-SA"/>
      </w:rPr>
    </w:lvl>
    <w:lvl w:ilvl="8">
      <w:start w:val="0"/>
      <w:numFmt w:val="bullet"/>
      <w:lvlText w:val="•"/>
      <w:lvlJc w:val="left"/>
      <w:pPr>
        <w:ind w:left="11125" w:hanging="550"/>
      </w:pPr>
      <w:rPr>
        <w:rFonts w:hint="default"/>
        <w:lang w:val="pt-PT" w:eastAsia="en-US" w:bidi="ar-SA"/>
      </w:rPr>
    </w:lvl>
  </w:abstractNum>
  <w:abstractNum w:abstractNumId="4">
    <w:multiLevelType w:val="hybridMultilevel"/>
    <w:lvl w:ilvl="0">
      <w:start w:val="4"/>
      <w:numFmt w:val="decimal"/>
      <w:lvlText w:val="%1"/>
      <w:lvlJc w:val="left"/>
      <w:pPr>
        <w:ind w:left="629" w:hanging="300"/>
        <w:jc w:val="left"/>
      </w:pPr>
      <w:rPr>
        <w:rFonts w:hint="default"/>
        <w:lang w:val="pt-PT" w:eastAsia="en-US" w:bidi="ar-SA"/>
      </w:rPr>
    </w:lvl>
    <w:lvl w:ilvl="1">
      <w:start w:val="1"/>
      <w:numFmt w:val="decimal"/>
      <w:lvlText w:val="%1.%2"/>
      <w:lvlJc w:val="left"/>
      <w:pPr>
        <w:ind w:left="629" w:hanging="300"/>
        <w:jc w:val="left"/>
      </w:pPr>
      <w:rPr>
        <w:rFonts w:hint="default"/>
        <w:spacing w:val="0"/>
        <w:w w:val="100"/>
        <w:lang w:val="pt-PT" w:eastAsia="en-US" w:bidi="ar-SA"/>
      </w:rPr>
    </w:lvl>
    <w:lvl w:ilvl="2">
      <w:start w:val="1"/>
      <w:numFmt w:val="decimal"/>
      <w:lvlText w:val="%1.%2.%3"/>
      <w:lvlJc w:val="left"/>
      <w:pPr>
        <w:ind w:left="86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690" w:hanging="360"/>
        <w:jc w:val="left"/>
      </w:pPr>
      <w:rPr>
        <w:rFonts w:hint="default"/>
        <w:lang w:val="pt-PT" w:eastAsia="en-US" w:bidi="ar-SA"/>
      </w:rPr>
    </w:lvl>
    <w:lvl w:ilvl="1">
      <w:start w:val="5"/>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68" w:hanging="360"/>
      </w:pPr>
      <w:rPr>
        <w:rFonts w:hint="default"/>
        <w:lang w:val="pt-PT" w:eastAsia="en-US" w:bidi="ar-SA"/>
      </w:rPr>
    </w:lvl>
    <w:lvl w:ilvl="3">
      <w:start w:val="0"/>
      <w:numFmt w:val="bullet"/>
      <w:lvlText w:val="•"/>
      <w:lvlJc w:val="left"/>
      <w:pPr>
        <w:ind w:left="5012" w:hanging="360"/>
      </w:pPr>
      <w:rPr>
        <w:rFonts w:hint="default"/>
        <w:lang w:val="pt-PT" w:eastAsia="en-US" w:bidi="ar-SA"/>
      </w:rPr>
    </w:lvl>
    <w:lvl w:ilvl="4">
      <w:start w:val="0"/>
      <w:numFmt w:val="bullet"/>
      <w:lvlText w:val="•"/>
      <w:lvlJc w:val="left"/>
      <w:pPr>
        <w:ind w:left="6456" w:hanging="360"/>
      </w:pPr>
      <w:rPr>
        <w:rFonts w:hint="default"/>
        <w:lang w:val="pt-PT" w:eastAsia="en-US" w:bidi="ar-SA"/>
      </w:rPr>
    </w:lvl>
    <w:lvl w:ilvl="5">
      <w:start w:val="0"/>
      <w:numFmt w:val="bullet"/>
      <w:lvlText w:val="•"/>
      <w:lvlJc w:val="left"/>
      <w:pPr>
        <w:ind w:left="7900" w:hanging="360"/>
      </w:pPr>
      <w:rPr>
        <w:rFonts w:hint="default"/>
        <w:lang w:val="pt-PT" w:eastAsia="en-US" w:bidi="ar-SA"/>
      </w:rPr>
    </w:lvl>
    <w:lvl w:ilvl="6">
      <w:start w:val="0"/>
      <w:numFmt w:val="bullet"/>
      <w:lvlText w:val="•"/>
      <w:lvlJc w:val="left"/>
      <w:pPr>
        <w:ind w:left="9344" w:hanging="360"/>
      </w:pPr>
      <w:rPr>
        <w:rFonts w:hint="default"/>
        <w:lang w:val="pt-PT" w:eastAsia="en-US" w:bidi="ar-SA"/>
      </w:rPr>
    </w:lvl>
    <w:lvl w:ilvl="7">
      <w:start w:val="0"/>
      <w:numFmt w:val="bullet"/>
      <w:lvlText w:val="•"/>
      <w:lvlJc w:val="left"/>
      <w:pPr>
        <w:ind w:left="10788" w:hanging="360"/>
      </w:pPr>
      <w:rPr>
        <w:rFonts w:hint="default"/>
        <w:lang w:val="pt-PT" w:eastAsia="en-US" w:bidi="ar-SA"/>
      </w:rPr>
    </w:lvl>
    <w:lvl w:ilvl="8">
      <w:start w:val="0"/>
      <w:numFmt w:val="bullet"/>
      <w:lvlText w:val="•"/>
      <w:lvlJc w:val="left"/>
      <w:pPr>
        <w:ind w:left="12232" w:hanging="360"/>
      </w:pPr>
      <w:rPr>
        <w:rFonts w:hint="default"/>
        <w:lang w:val="pt-PT" w:eastAsia="en-US" w:bidi="ar-SA"/>
      </w:rPr>
    </w:lvl>
  </w:abstractNum>
  <w:abstractNum w:abstractNumId="2">
    <w:multiLevelType w:val="hybridMultilevel"/>
    <w:lvl w:ilvl="0">
      <w:start w:val="3"/>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888" w:hanging="540"/>
      </w:pPr>
      <w:rPr>
        <w:rFonts w:hint="default"/>
        <w:lang w:val="pt-PT" w:eastAsia="en-US" w:bidi="ar-SA"/>
      </w:rPr>
    </w:lvl>
    <w:lvl w:ilvl="4">
      <w:start w:val="0"/>
      <w:numFmt w:val="bullet"/>
      <w:lvlText w:val="•"/>
      <w:lvlJc w:val="left"/>
      <w:pPr>
        <w:ind w:left="5493" w:hanging="540"/>
      </w:pPr>
      <w:rPr>
        <w:rFonts w:hint="default"/>
        <w:lang w:val="pt-PT" w:eastAsia="en-US" w:bidi="ar-SA"/>
      </w:rPr>
    </w:lvl>
    <w:lvl w:ilvl="5">
      <w:start w:val="0"/>
      <w:numFmt w:val="bullet"/>
      <w:lvlText w:val="•"/>
      <w:lvlJc w:val="left"/>
      <w:pPr>
        <w:ind w:left="7097" w:hanging="540"/>
      </w:pPr>
      <w:rPr>
        <w:rFonts w:hint="default"/>
        <w:lang w:val="pt-PT" w:eastAsia="en-US" w:bidi="ar-SA"/>
      </w:rPr>
    </w:lvl>
    <w:lvl w:ilvl="6">
      <w:start w:val="0"/>
      <w:numFmt w:val="bullet"/>
      <w:lvlText w:val="•"/>
      <w:lvlJc w:val="left"/>
      <w:pPr>
        <w:ind w:left="8702" w:hanging="540"/>
      </w:pPr>
      <w:rPr>
        <w:rFonts w:hint="default"/>
        <w:lang w:val="pt-PT" w:eastAsia="en-US" w:bidi="ar-SA"/>
      </w:rPr>
    </w:lvl>
    <w:lvl w:ilvl="7">
      <w:start w:val="0"/>
      <w:numFmt w:val="bullet"/>
      <w:lvlText w:val="•"/>
      <w:lvlJc w:val="left"/>
      <w:pPr>
        <w:ind w:left="10306" w:hanging="540"/>
      </w:pPr>
      <w:rPr>
        <w:rFonts w:hint="default"/>
        <w:lang w:val="pt-PT" w:eastAsia="en-US" w:bidi="ar-SA"/>
      </w:rPr>
    </w:lvl>
    <w:lvl w:ilvl="8">
      <w:start w:val="0"/>
      <w:numFmt w:val="bullet"/>
      <w:lvlText w:val="•"/>
      <w:lvlJc w:val="left"/>
      <w:pPr>
        <w:ind w:left="11911" w:hanging="540"/>
      </w:pPr>
      <w:rPr>
        <w:rFonts w:hint="default"/>
        <w:lang w:val="pt-PT" w:eastAsia="en-US" w:bidi="ar-SA"/>
      </w:rPr>
    </w:lvl>
  </w:abstractNum>
  <w:abstractNum w:abstractNumId="1">
    <w:multiLevelType w:val="hybridMultilevel"/>
    <w:lvl w:ilvl="0">
      <w:start w:val="2"/>
      <w:numFmt w:val="decimal"/>
      <w:lvlText w:val="%1"/>
      <w:lvlJc w:val="left"/>
      <w:pPr>
        <w:ind w:left="330" w:hanging="360"/>
        <w:jc w:val="left"/>
      </w:pPr>
      <w:rPr>
        <w:rFonts w:hint="default"/>
        <w:lang w:val="pt-PT" w:eastAsia="en-US" w:bidi="ar-SA"/>
      </w:rPr>
    </w:lvl>
    <w:lvl w:ilvl="1">
      <w:start w:val="7"/>
      <w:numFmt w:val="decimal"/>
      <w:lvlText w:val="%1.%2"/>
      <w:lvlJc w:val="left"/>
      <w:pPr>
        <w:ind w:left="330" w:hanging="360"/>
        <w:jc w:val="left"/>
      </w:pPr>
      <w:rPr>
        <w:rFonts w:hint="default"/>
        <w:spacing w:val="0"/>
        <w:w w:val="100"/>
        <w:lang w:val="pt-PT" w:eastAsia="en-US" w:bidi="ar-SA"/>
      </w:rPr>
    </w:lvl>
    <w:lvl w:ilvl="2">
      <w:start w:val="1"/>
      <w:numFmt w:val="decimal"/>
      <w:lvlText w:val="%1.%2.%3"/>
      <w:lvlJc w:val="left"/>
      <w:pPr>
        <w:ind w:left="990" w:hanging="660"/>
        <w:jc w:val="left"/>
      </w:pPr>
      <w:rPr>
        <w:rFonts w:hint="default"/>
        <w:spacing w:val="0"/>
        <w:w w:val="100"/>
        <w:lang w:val="pt-PT" w:eastAsia="en-US" w:bidi="ar-SA"/>
      </w:rPr>
    </w:lvl>
    <w:lvl w:ilvl="3">
      <w:start w:val="0"/>
      <w:numFmt w:val="bullet"/>
      <w:lvlText w:val="•"/>
      <w:lvlJc w:val="left"/>
      <w:pPr>
        <w:ind w:left="2747" w:hanging="660"/>
      </w:pPr>
      <w:rPr>
        <w:rFonts w:hint="default"/>
        <w:lang w:val="pt-PT" w:eastAsia="en-US" w:bidi="ar-SA"/>
      </w:rPr>
    </w:lvl>
    <w:lvl w:ilvl="4">
      <w:start w:val="0"/>
      <w:numFmt w:val="bullet"/>
      <w:lvlText w:val="•"/>
      <w:lvlJc w:val="left"/>
      <w:pPr>
        <w:ind w:left="4515" w:hanging="660"/>
      </w:pPr>
      <w:rPr>
        <w:rFonts w:hint="default"/>
        <w:lang w:val="pt-PT" w:eastAsia="en-US" w:bidi="ar-SA"/>
      </w:rPr>
    </w:lvl>
    <w:lvl w:ilvl="5">
      <w:start w:val="0"/>
      <w:numFmt w:val="bullet"/>
      <w:lvlText w:val="•"/>
      <w:lvlJc w:val="left"/>
      <w:pPr>
        <w:ind w:left="6282" w:hanging="660"/>
      </w:pPr>
      <w:rPr>
        <w:rFonts w:hint="default"/>
        <w:lang w:val="pt-PT" w:eastAsia="en-US" w:bidi="ar-SA"/>
      </w:rPr>
    </w:lvl>
    <w:lvl w:ilvl="6">
      <w:start w:val="0"/>
      <w:numFmt w:val="bullet"/>
      <w:lvlText w:val="•"/>
      <w:lvlJc w:val="left"/>
      <w:pPr>
        <w:ind w:left="8050" w:hanging="660"/>
      </w:pPr>
      <w:rPr>
        <w:rFonts w:hint="default"/>
        <w:lang w:val="pt-PT" w:eastAsia="en-US" w:bidi="ar-SA"/>
      </w:rPr>
    </w:lvl>
    <w:lvl w:ilvl="7">
      <w:start w:val="0"/>
      <w:numFmt w:val="bullet"/>
      <w:lvlText w:val="•"/>
      <w:lvlJc w:val="left"/>
      <w:pPr>
        <w:ind w:left="9817" w:hanging="660"/>
      </w:pPr>
      <w:rPr>
        <w:rFonts w:hint="default"/>
        <w:lang w:val="pt-PT" w:eastAsia="en-US" w:bidi="ar-SA"/>
      </w:rPr>
    </w:lvl>
    <w:lvl w:ilvl="8">
      <w:start w:val="0"/>
      <w:numFmt w:val="bullet"/>
      <w:lvlText w:val="•"/>
      <w:lvlJc w:val="left"/>
      <w:pPr>
        <w:ind w:left="11585" w:hanging="660"/>
      </w:pPr>
      <w:rPr>
        <w:rFonts w:hint="default"/>
        <w:lang w:val="pt-PT" w:eastAsia="en-US" w:bidi="ar-SA"/>
      </w:rPr>
    </w:lvl>
  </w:abstractNum>
  <w:abstractNum w:abstractNumId="0">
    <w:multiLevelType w:val="hybridMultilevel"/>
    <w:lvl w:ilvl="0">
      <w:start w:val="1"/>
      <w:numFmt w:val="decimal"/>
      <w:lvlText w:val="%1."/>
      <w:lvlJc w:val="left"/>
      <w:pPr>
        <w:ind w:left="930" w:hanging="240"/>
        <w:jc w:val="right"/>
      </w:pPr>
      <w:rPr>
        <w:rFonts w:hint="default"/>
        <w:spacing w:val="0"/>
        <w:w w:val="100"/>
        <w:lang w:val="pt-PT" w:eastAsia="en-US" w:bidi="ar-SA"/>
      </w:rPr>
    </w:lvl>
    <w:lvl w:ilvl="1">
      <w:start w:val="1"/>
      <w:numFmt w:val="decimal"/>
      <w:lvlText w:val="%1.%2."/>
      <w:lvlJc w:val="left"/>
      <w:pPr>
        <w:ind w:left="798" w:hanging="36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53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695" w:hanging="530"/>
      </w:pPr>
      <w:rPr>
        <w:rFonts w:hint="default"/>
        <w:lang w:val="pt-PT" w:eastAsia="en-US" w:bidi="ar-SA"/>
      </w:rPr>
    </w:lvl>
    <w:lvl w:ilvl="4">
      <w:start w:val="0"/>
      <w:numFmt w:val="bullet"/>
      <w:lvlText w:val="•"/>
      <w:lvlJc w:val="left"/>
      <w:pPr>
        <w:ind w:left="4470" w:hanging="530"/>
      </w:pPr>
      <w:rPr>
        <w:rFonts w:hint="default"/>
        <w:lang w:val="pt-PT" w:eastAsia="en-US" w:bidi="ar-SA"/>
      </w:rPr>
    </w:lvl>
    <w:lvl w:ilvl="5">
      <w:start w:val="0"/>
      <w:numFmt w:val="bullet"/>
      <w:lvlText w:val="•"/>
      <w:lvlJc w:val="left"/>
      <w:pPr>
        <w:ind w:left="6245" w:hanging="530"/>
      </w:pPr>
      <w:rPr>
        <w:rFonts w:hint="default"/>
        <w:lang w:val="pt-PT" w:eastAsia="en-US" w:bidi="ar-SA"/>
      </w:rPr>
    </w:lvl>
    <w:lvl w:ilvl="6">
      <w:start w:val="0"/>
      <w:numFmt w:val="bullet"/>
      <w:lvlText w:val="•"/>
      <w:lvlJc w:val="left"/>
      <w:pPr>
        <w:ind w:left="8020" w:hanging="530"/>
      </w:pPr>
      <w:rPr>
        <w:rFonts w:hint="default"/>
        <w:lang w:val="pt-PT" w:eastAsia="en-US" w:bidi="ar-SA"/>
      </w:rPr>
    </w:lvl>
    <w:lvl w:ilvl="7">
      <w:start w:val="0"/>
      <w:numFmt w:val="bullet"/>
      <w:lvlText w:val="•"/>
      <w:lvlJc w:val="left"/>
      <w:pPr>
        <w:ind w:left="9795" w:hanging="530"/>
      </w:pPr>
      <w:rPr>
        <w:rFonts w:hint="default"/>
        <w:lang w:val="pt-PT" w:eastAsia="en-US" w:bidi="ar-SA"/>
      </w:rPr>
    </w:lvl>
    <w:lvl w:ilvl="8">
      <w:start w:val="0"/>
      <w:numFmt w:val="bullet"/>
      <w:lvlText w:val="•"/>
      <w:lvlJc w:val="left"/>
      <w:pPr>
        <w:ind w:left="11570" w:hanging="530"/>
      </w:pPr>
      <w:rPr>
        <w:rFonts w:hint="default"/>
        <w:lang w:val="pt-PT" w:eastAsia="en-US" w:bidi="ar-SA"/>
      </w:rPr>
    </w:lvl>
  </w:abstract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ind w:left="329"/>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14"/>
      <w:jc w:val="center"/>
      <w:outlineLvl w:val="2"/>
    </w:pPr>
    <w:rPr>
      <w:rFonts w:ascii="Times New Roman" w:hAnsi="Times New Roman" w:eastAsia="Times New Roman" w:cs="Times New Roman"/>
      <w:sz w:val="22"/>
      <w:szCs w:val="22"/>
      <w:lang w:val="pt-PT" w:eastAsia="en-US" w:bidi="ar-SA"/>
    </w:rPr>
  </w:style>
  <w:style w:styleId="Heading3" w:type="paragraph">
    <w:name w:val="Heading 3"/>
    <w:basedOn w:val="Normal"/>
    <w:uiPriority w:val="1"/>
    <w:qFormat/>
    <w:pPr>
      <w:ind w:left="329"/>
      <w:outlineLvl w:val="3"/>
    </w:pPr>
    <w:rPr>
      <w:rFonts w:ascii="Times New Roman" w:hAnsi="Times New Roman" w:eastAsia="Times New Roman" w:cs="Times New Roman"/>
      <w:b/>
      <w:bCs/>
      <w:sz w:val="20"/>
      <w:szCs w:val="20"/>
      <w:lang w:val="pt-PT" w:eastAsia="en-US" w:bidi="ar-SA"/>
    </w:rPr>
  </w:style>
  <w:style w:styleId="Heading4" w:type="paragraph">
    <w:name w:val="Heading 4"/>
    <w:basedOn w:val="Normal"/>
    <w:uiPriority w:val="1"/>
    <w:qFormat/>
    <w:pPr>
      <w:ind w:left="678" w:hanging="349"/>
      <w:outlineLvl w:val="4"/>
    </w:pPr>
    <w:rPr>
      <w:rFonts w:ascii="Times New Roman" w:hAnsi="Times New Roman" w:eastAsia="Times New Roman" w:cs="Times New Roman"/>
      <w:b/>
      <w:bCs/>
      <w:sz w:val="20"/>
      <w:szCs w:val="20"/>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ind w:left="32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pncp.gov.br/app/pca/42498600000171/2024/17" TargetMode="External"/><Relationship Id="rId34" Type="http://schemas.openxmlformats.org/officeDocument/2006/relationships/hyperlink" Target="https://sei.rj.gov.br/sei/controlador.php?acao=protocolo_visualizar&amp;id_protocolo=121459747&amp;id_procedimento_atual=121458031&amp;infra_sistema=100000100&amp;infra_unidade_atual=120007803&amp;infra_hash=7634ce52ff866cbe25217dd1e83aba73a906ac5f5ec50ae3689f81bfd062384189b472036c0032e0c248dc01a2efde1a62e049568acdfa757faf15577d30f22e4ac68e5714d014fd6cf4ff2299aebe9eb07c1968c7e1dce701596bddc0377a08" TargetMode="External"/><Relationship Id="rId35" Type="http://schemas.openxmlformats.org/officeDocument/2006/relationships/hyperlink" Target="https://sei.rj.gov.br/sei/controlador.php?acao=protocolo_visualizar&amp;id_protocolo=76214486&amp;id_procedimento_atual=121458031&amp;infra_sistema=100000100&amp;infra_unidade_atual=120007803&amp;infra_hash=fa7fe665a19588a698efad06f0063cd559e5f2f43367612539f7d257ccc8412b89b472036c0032e0c248dc01a2efde1a62e049568acdfa757faf15577d30f22e4ac68e5714d014fd6cf4ff2299aebe9eb07c1968c7e1dce701596bddc0377a08" TargetMode="External"/><Relationship Id="rId36" Type="http://schemas.openxmlformats.org/officeDocument/2006/relationships/hyperlink" Target="https://sei.rj.gov.br/sei/controlador.php?acao=protocolo_visualizar&amp;id_protocolo=121458659&amp;id_procedimento_atual=121458031&amp;infra_sistema=100000100&amp;infra_unidade_atual=120007803&amp;infra_hash=22589f44f29758aa2d0766affa379a0e60ac9563c1879b5612b067ce47fa6d2889b472036c0032e0c248dc01a2efde1a62e049568acdfa757faf15577d30f22e4ac68e5714d014fd6cf4ff2299aebe9eb07c1968c7e1dce701596bddc0377a08" TargetMode="External"/><Relationship Id="rId37" Type="http://schemas.openxmlformats.org/officeDocument/2006/relationships/hyperlink" Target="https://sei.rj.gov.br/sei/controlador.php?acao=protocolo_visualizar&amp;id_protocolo=77579863&amp;id_procedimento_atual=121458031&amp;infra_sistema=100000100&amp;infra_unidade_atual=120007803&amp;infra_hash=2273d00fd5e740dc05c45f36293b6987a091b44d67067102b7f48d1f8ec98c4f89b472036c0032e0c248dc01a2efde1a62e049568acdfa757faf15577d30f22e4ac68e5714d014fd6cf4ff2299aebe9eb07c1968c7e1dce701596bddc0377a08" TargetMode="External"/><Relationship Id="rId38" Type="http://schemas.openxmlformats.org/officeDocument/2006/relationships/hyperlink" Target="http://leisestaduais.com.br/rj/lei-ordinaria-n-4191-2003-rio-de-janeiro-dispoe-sobre-a-politica-estadual-de-residuos-solidos-e-da-outras-providencias" TargetMode="External"/><Relationship Id="rId39" Type="http://schemas.openxmlformats.org/officeDocument/2006/relationships/hyperlink" Target="mailto:desit.contratos@hupe.uerj.br" TargetMode="External"/><Relationship Id="rId40" Type="http://schemas.openxmlformats.org/officeDocument/2006/relationships/hyperlink" Target="http://www.planalto.gov.br/ccivil_03/_ato2019-2022/2021/lei/L14133.htm#art137" TargetMode="External"/><Relationship Id="rId41" Type="http://schemas.openxmlformats.org/officeDocument/2006/relationships/hyperlink" Target="https://www.planalto.gov.br/ccivil_03/leis/l8078compilado.htm" TargetMode="External"/><Relationship Id="rId42" Type="http://schemas.openxmlformats.org/officeDocument/2006/relationships/hyperlink" Target="http://www.planalto.gov.br/ccivil_03/_ato2019-2022/2021/lei/L14133.htm#art116" TargetMode="External"/><Relationship Id="rId43" Type="http://schemas.openxmlformats.org/officeDocument/2006/relationships/hyperlink" Target="http://www.planalto.gov.br/ccivil_03/_ato2019-2022/2021/lei/L14133.htm#art124" TargetMode="External"/><Relationship Id="rId44" Type="http://schemas.openxmlformats.org/officeDocument/2006/relationships/hyperlink" Target="http://www.planalto.gov.br/ccivil_03/_ato2019-2022/2021/lei/L14133.htm#art131" TargetMode="External"/><Relationship Id="rId45" Type="http://schemas.openxmlformats.org/officeDocument/2006/relationships/hyperlink" Target="http://www.planalto.gov.br/ccivil_03/_ato2019-2022/2021/lei/L14133.htm#art136" TargetMode="External"/><Relationship Id="rId46" Type="http://schemas.openxmlformats.org/officeDocument/2006/relationships/hyperlink" Target="http://www.planalto.gov.br/ccivil_03/_ato2019-2022/2021/lei/L14133.htm#art94" TargetMode="External"/><Relationship Id="rId47" Type="http://schemas.openxmlformats.org/officeDocument/2006/relationships/hyperlink" Target="https://www.planalto.gov.br/ccivil_03/_ato2011-2014/2011/lei/l12527.htm#art8%C2%A72" TargetMode="External"/><Relationship Id="rId48" Type="http://schemas.openxmlformats.org/officeDocument/2006/relationships/hyperlink" Target="http://www.portaldoempreendedor.gov.br/" TargetMode="External"/><Relationship Id="rId4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SEI-260007/014158/2025</dc:title>
  <dcterms:created xsi:type="dcterms:W3CDTF">2026-01-13T12:06:21Z</dcterms:created>
  <dcterms:modified xsi:type="dcterms:W3CDTF">2026-01-13T12:06:21Z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2026-01-13T00:00:00Z</vt:filetime>
  </property>
  <property fmtid="{D5CDD505-2E9C-101B-9397-08002B2CF9AE}" pid="3" name="Creator">
    <vt:lpwstr>Mozilla/5.0 (Windows NT 10.0; Win64; x64) AppleWebKit/537.36 (KHTML, like Gecko) Chrome/143.0.0.0 Safari/537.36</vt:lpwstr>
  </property>
  <property fmtid="{D5CDD505-2E9C-101B-9397-08002B2CF9AE}" pid="4" name="LastSaved">
    <vt:filetime>2026-01-13T00:00:00Z</vt:filetime>
  </property>
  <property fmtid="{D5CDD505-2E9C-101B-9397-08002B2CF9AE}" pid="5" name="Producer">
    <vt:lpwstr>Skia/PDF m143</vt:lpwstr>
  </property>
</Properties>
</file>